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060" w:rsidRDefault="00820060">
      <w:pPr>
        <w:pStyle w:val="21"/>
        <w:widowControl w:val="0"/>
        <w:spacing w:line="216" w:lineRule="auto"/>
        <w:ind w:firstLine="0"/>
        <w:rPr>
          <w:bCs/>
          <w:sz w:val="16"/>
        </w:rPr>
      </w:pPr>
    </w:p>
    <w:p w:rsidR="00820060" w:rsidRDefault="00820060">
      <w:pPr>
        <w:pStyle w:val="21"/>
        <w:widowControl w:val="0"/>
        <w:spacing w:line="216" w:lineRule="auto"/>
        <w:ind w:firstLine="0"/>
        <w:rPr>
          <w:bCs/>
          <w:sz w:val="16"/>
        </w:rPr>
      </w:pPr>
      <w:r>
        <w:rPr>
          <w:bCs/>
          <w:sz w:val="16"/>
        </w:rPr>
        <w:t xml:space="preserve">МИНИСТЕРСТВО СЕЛЬСКОГО ХОЗЯЙСТВА </w:t>
      </w:r>
    </w:p>
    <w:p w:rsidR="00820060" w:rsidRDefault="00820060">
      <w:pPr>
        <w:pStyle w:val="21"/>
        <w:widowControl w:val="0"/>
        <w:spacing w:line="216" w:lineRule="auto"/>
        <w:ind w:firstLine="0"/>
        <w:rPr>
          <w:bCs/>
          <w:sz w:val="16"/>
        </w:rPr>
      </w:pPr>
      <w:r>
        <w:rPr>
          <w:bCs/>
          <w:sz w:val="16"/>
        </w:rPr>
        <w:t>И  ПРОДОВОЛЬСТВИЯ РЕСПУБЛИКИ БЕЛАРУСЬ</w:t>
      </w:r>
    </w:p>
    <w:p w:rsidR="00820060" w:rsidRDefault="00DE4874">
      <w:pPr>
        <w:widowControl w:val="0"/>
        <w:spacing w:line="216" w:lineRule="auto"/>
        <w:jc w:val="center"/>
        <w:rPr>
          <w:b/>
          <w:bCs/>
          <w:sz w:val="16"/>
          <w:lang w:val="ru-RU"/>
        </w:rPr>
      </w:pPr>
      <w:r>
        <w:rPr>
          <w:b/>
          <w:bCs/>
          <w:noProof/>
          <w:sz w:val="16"/>
        </w:rPr>
        <w:pict>
          <v:line id="_x0000_s1026" style="position:absolute;left:0;text-align:left;z-index:251656192" from="130.5pt,.3pt" to="188.1pt,.3pt" o:allowincell="f"/>
        </w:pict>
      </w:r>
    </w:p>
    <w:p w:rsidR="00820060" w:rsidRDefault="00820060">
      <w:pPr>
        <w:pStyle w:val="2"/>
        <w:keepNext w:val="0"/>
        <w:spacing w:line="216" w:lineRule="auto"/>
        <w:ind w:firstLine="0"/>
        <w:rPr>
          <w:rFonts w:ascii="Times New Roman" w:hAnsi="Times New Roman"/>
          <w:b/>
          <w:bCs/>
          <w:sz w:val="16"/>
        </w:rPr>
      </w:pPr>
      <w:r>
        <w:rPr>
          <w:rFonts w:ascii="Times New Roman" w:hAnsi="Times New Roman"/>
          <w:b/>
          <w:bCs/>
          <w:sz w:val="16"/>
        </w:rPr>
        <w:t>ГЛАВНОЕ УПРАВЛЕНИЕ ОБРАЗОВАНИЯ, НАУКИ И КАДРОВ</w:t>
      </w:r>
    </w:p>
    <w:p w:rsidR="00820060" w:rsidRDefault="00DE4874">
      <w:pPr>
        <w:widowControl w:val="0"/>
        <w:spacing w:line="216" w:lineRule="auto"/>
        <w:jc w:val="center"/>
        <w:rPr>
          <w:b/>
          <w:bCs/>
          <w:sz w:val="16"/>
          <w:lang w:val="ru-RU"/>
        </w:rPr>
      </w:pPr>
      <w:r>
        <w:rPr>
          <w:b/>
          <w:bCs/>
          <w:noProof/>
          <w:sz w:val="16"/>
        </w:rPr>
        <w:pict>
          <v:line id="_x0000_s1027" style="position:absolute;left:0;text-align:left;z-index:251657216" from="137.7pt,5.35pt" to="180.9pt,5.35pt" o:allowincell="f"/>
        </w:pict>
      </w:r>
    </w:p>
    <w:p w:rsidR="00820060" w:rsidRDefault="00820060">
      <w:pPr>
        <w:pStyle w:val="a8"/>
        <w:widowControl w:val="0"/>
        <w:spacing w:line="216" w:lineRule="auto"/>
        <w:rPr>
          <w:bCs/>
          <w:sz w:val="16"/>
        </w:rPr>
      </w:pPr>
      <w:r>
        <w:rPr>
          <w:bCs/>
          <w:sz w:val="16"/>
        </w:rPr>
        <w:t>УЧРЕЖДЕНИЕ ОБРАЗОВАНИЯ</w:t>
      </w:r>
    </w:p>
    <w:p w:rsidR="00820060" w:rsidRDefault="00820060">
      <w:pPr>
        <w:pStyle w:val="a8"/>
        <w:widowControl w:val="0"/>
        <w:spacing w:line="216" w:lineRule="auto"/>
        <w:rPr>
          <w:bCs/>
          <w:sz w:val="16"/>
        </w:rPr>
      </w:pPr>
      <w:r>
        <w:rPr>
          <w:bCs/>
          <w:sz w:val="16"/>
        </w:rPr>
        <w:t xml:space="preserve">«БЕЛОРУССКАЯ ГОСУДАРСТВЕННАЯ </w:t>
      </w:r>
      <w:r>
        <w:rPr>
          <w:bCs/>
          <w:sz w:val="16"/>
        </w:rPr>
        <w:br/>
        <w:t>СЕЛЬСКОХОЗЯЙСТВЕННАЯ АКАДЕМИЯ»</w:t>
      </w:r>
    </w:p>
    <w:p w:rsidR="00820060" w:rsidRDefault="00820060">
      <w:pPr>
        <w:widowControl w:val="0"/>
        <w:pBdr>
          <w:bottom w:val="double" w:sz="6" w:space="1" w:color="auto"/>
        </w:pBdr>
        <w:spacing w:line="216" w:lineRule="auto"/>
        <w:ind w:right="28" w:firstLine="709"/>
        <w:jc w:val="center"/>
        <w:rPr>
          <w:b/>
          <w:bCs/>
          <w:sz w:val="4"/>
          <w:lang w:val="ru-RU"/>
        </w:rPr>
      </w:pPr>
    </w:p>
    <w:p w:rsidR="00820060" w:rsidRDefault="00820060">
      <w:pPr>
        <w:widowControl w:val="0"/>
        <w:pBdr>
          <w:top w:val="single" w:sz="6" w:space="1" w:color="auto"/>
        </w:pBdr>
        <w:spacing w:line="216" w:lineRule="auto"/>
        <w:ind w:right="28"/>
        <w:jc w:val="center"/>
        <w:rPr>
          <w:b/>
          <w:bCs/>
          <w:sz w:val="16"/>
          <w:lang w:val="ru-RU"/>
        </w:rPr>
      </w:pPr>
    </w:p>
    <w:p w:rsidR="00820060" w:rsidRDefault="00820060">
      <w:pPr>
        <w:pStyle w:val="a8"/>
        <w:widowControl w:val="0"/>
        <w:spacing w:line="216" w:lineRule="auto"/>
        <w:rPr>
          <w:bCs/>
          <w:sz w:val="16"/>
        </w:rPr>
      </w:pPr>
    </w:p>
    <w:p w:rsidR="00820060" w:rsidRDefault="00820060">
      <w:pPr>
        <w:pStyle w:val="a8"/>
        <w:widowControl w:val="0"/>
        <w:spacing w:line="216" w:lineRule="auto"/>
        <w:rPr>
          <w:bCs/>
          <w:sz w:val="20"/>
        </w:rPr>
      </w:pPr>
      <w:r>
        <w:rPr>
          <w:bCs/>
          <w:sz w:val="20"/>
        </w:rPr>
        <w:t>Кафедра права</w:t>
      </w:r>
    </w:p>
    <w:p w:rsidR="00820060" w:rsidRDefault="00820060">
      <w:pPr>
        <w:pStyle w:val="a8"/>
        <w:widowControl w:val="0"/>
        <w:spacing w:line="216" w:lineRule="auto"/>
        <w:rPr>
          <w:bCs/>
        </w:rPr>
      </w:pPr>
    </w:p>
    <w:p w:rsidR="00820060" w:rsidRDefault="00820060">
      <w:pPr>
        <w:pStyle w:val="a8"/>
        <w:widowControl w:val="0"/>
        <w:spacing w:line="216" w:lineRule="auto"/>
        <w:rPr>
          <w:bCs/>
        </w:rPr>
      </w:pPr>
    </w:p>
    <w:p w:rsidR="00820060" w:rsidRDefault="00820060">
      <w:pPr>
        <w:pStyle w:val="a8"/>
        <w:widowControl w:val="0"/>
        <w:spacing w:line="216" w:lineRule="auto"/>
        <w:rPr>
          <w:bCs/>
        </w:rPr>
      </w:pPr>
    </w:p>
    <w:p w:rsidR="00820060" w:rsidRDefault="00820060">
      <w:pPr>
        <w:pStyle w:val="a8"/>
        <w:widowControl w:val="0"/>
        <w:spacing w:line="216" w:lineRule="auto"/>
        <w:rPr>
          <w:bCs/>
        </w:rPr>
      </w:pPr>
    </w:p>
    <w:p w:rsidR="00820060" w:rsidRDefault="00820060">
      <w:pPr>
        <w:pStyle w:val="a8"/>
        <w:widowControl w:val="0"/>
        <w:spacing w:line="216" w:lineRule="auto"/>
        <w:rPr>
          <w:bCs/>
        </w:rPr>
      </w:pPr>
    </w:p>
    <w:p w:rsidR="00820060" w:rsidRDefault="00820060">
      <w:pPr>
        <w:pStyle w:val="a8"/>
        <w:widowControl w:val="0"/>
        <w:spacing w:line="216" w:lineRule="auto"/>
        <w:rPr>
          <w:bCs/>
        </w:rPr>
      </w:pPr>
    </w:p>
    <w:p w:rsidR="00820060" w:rsidRDefault="00820060">
      <w:pPr>
        <w:pStyle w:val="a8"/>
        <w:widowControl w:val="0"/>
        <w:spacing w:line="216" w:lineRule="auto"/>
        <w:rPr>
          <w:bCs/>
        </w:rPr>
      </w:pPr>
    </w:p>
    <w:p w:rsidR="00820060" w:rsidRDefault="00820060">
      <w:pPr>
        <w:pStyle w:val="a8"/>
        <w:widowControl w:val="0"/>
        <w:spacing w:line="216" w:lineRule="auto"/>
        <w:rPr>
          <w:bCs/>
        </w:rPr>
      </w:pPr>
    </w:p>
    <w:p w:rsidR="00820060" w:rsidRDefault="00820060">
      <w:pPr>
        <w:pStyle w:val="a8"/>
        <w:widowControl w:val="0"/>
        <w:spacing w:line="216" w:lineRule="auto"/>
        <w:rPr>
          <w:bCs/>
        </w:rPr>
      </w:pPr>
    </w:p>
    <w:p w:rsidR="00820060" w:rsidRDefault="00820060">
      <w:pPr>
        <w:pStyle w:val="a8"/>
        <w:widowControl w:val="0"/>
        <w:spacing w:line="216" w:lineRule="auto"/>
        <w:rPr>
          <w:bCs/>
          <w:sz w:val="40"/>
        </w:rPr>
      </w:pPr>
      <w:r>
        <w:rPr>
          <w:bCs/>
          <w:sz w:val="40"/>
        </w:rPr>
        <w:t>ПРАВОВОЕ РЕГУЛИРОВАНИЕ</w:t>
      </w:r>
    </w:p>
    <w:p w:rsidR="00820060" w:rsidRDefault="00820060">
      <w:pPr>
        <w:pStyle w:val="a8"/>
        <w:widowControl w:val="0"/>
        <w:spacing w:line="216" w:lineRule="auto"/>
        <w:rPr>
          <w:bCs/>
          <w:sz w:val="40"/>
        </w:rPr>
      </w:pPr>
      <w:r>
        <w:rPr>
          <w:bCs/>
          <w:sz w:val="40"/>
        </w:rPr>
        <w:t xml:space="preserve">ХОЗЯЙСТВЕННОЙ </w:t>
      </w:r>
    </w:p>
    <w:p w:rsidR="00820060" w:rsidRDefault="00820060">
      <w:pPr>
        <w:pStyle w:val="a8"/>
        <w:widowControl w:val="0"/>
        <w:spacing w:line="216" w:lineRule="auto"/>
        <w:rPr>
          <w:bCs/>
          <w:sz w:val="40"/>
        </w:rPr>
      </w:pPr>
      <w:r>
        <w:rPr>
          <w:bCs/>
          <w:sz w:val="40"/>
        </w:rPr>
        <w:t>ДЕЯТЕЛЬНОСТИ</w:t>
      </w:r>
    </w:p>
    <w:p w:rsidR="00820060" w:rsidRDefault="00820060">
      <w:pPr>
        <w:pStyle w:val="a8"/>
        <w:widowControl w:val="0"/>
        <w:spacing w:line="216" w:lineRule="auto"/>
        <w:rPr>
          <w:bCs/>
          <w:sz w:val="16"/>
        </w:rPr>
      </w:pPr>
    </w:p>
    <w:p w:rsidR="00820060" w:rsidRDefault="00820060">
      <w:pPr>
        <w:pStyle w:val="a8"/>
        <w:rPr>
          <w:bCs/>
          <w:sz w:val="20"/>
        </w:rPr>
      </w:pPr>
      <w:r>
        <w:rPr>
          <w:bCs/>
          <w:sz w:val="20"/>
        </w:rPr>
        <w:t>МЕТОДИЧЕСКИЕ УКАЗАНИЯ К СЕМИНАРСКИМ ЗАНЯТИЯМ</w:t>
      </w:r>
    </w:p>
    <w:p w:rsidR="00820060" w:rsidRDefault="00820060">
      <w:pPr>
        <w:pStyle w:val="a8"/>
        <w:rPr>
          <w:bCs/>
          <w:sz w:val="20"/>
        </w:rPr>
      </w:pPr>
    </w:p>
    <w:p w:rsidR="00820060" w:rsidRDefault="00820060">
      <w:pPr>
        <w:pStyle w:val="a8"/>
        <w:widowControl w:val="0"/>
        <w:rPr>
          <w:bCs/>
          <w:sz w:val="20"/>
        </w:rPr>
      </w:pPr>
      <w:r>
        <w:rPr>
          <w:bCs/>
          <w:sz w:val="20"/>
        </w:rPr>
        <w:t xml:space="preserve">Для студентов - стационара специальности </w:t>
      </w:r>
    </w:p>
    <w:p w:rsidR="00820060" w:rsidRDefault="00820060">
      <w:pPr>
        <w:pStyle w:val="a8"/>
        <w:widowControl w:val="0"/>
        <w:rPr>
          <w:bCs/>
          <w:sz w:val="28"/>
        </w:rPr>
      </w:pPr>
      <w:r>
        <w:rPr>
          <w:bCs/>
          <w:sz w:val="20"/>
        </w:rPr>
        <w:t>1-25 01 пр 07 – экономика и управление предприятием</w:t>
      </w:r>
    </w:p>
    <w:p w:rsidR="00820060" w:rsidRDefault="00820060">
      <w:pPr>
        <w:pStyle w:val="a8"/>
        <w:widowControl w:val="0"/>
        <w:spacing w:line="216" w:lineRule="auto"/>
        <w:rPr>
          <w:bCs/>
          <w:sz w:val="20"/>
        </w:rPr>
      </w:pPr>
    </w:p>
    <w:p w:rsidR="00820060" w:rsidRDefault="00820060">
      <w:pPr>
        <w:pStyle w:val="a8"/>
        <w:widowControl w:val="0"/>
        <w:spacing w:line="216" w:lineRule="auto"/>
        <w:rPr>
          <w:bCs/>
        </w:rPr>
      </w:pPr>
    </w:p>
    <w:p w:rsidR="00820060" w:rsidRDefault="00820060">
      <w:pPr>
        <w:pStyle w:val="a8"/>
        <w:widowControl w:val="0"/>
        <w:spacing w:line="216" w:lineRule="auto"/>
        <w:rPr>
          <w:bCs/>
        </w:rPr>
      </w:pPr>
    </w:p>
    <w:p w:rsidR="00820060" w:rsidRDefault="00820060">
      <w:pPr>
        <w:pStyle w:val="a8"/>
        <w:widowControl w:val="0"/>
        <w:spacing w:line="216" w:lineRule="auto"/>
        <w:rPr>
          <w:bCs/>
        </w:rPr>
      </w:pPr>
    </w:p>
    <w:p w:rsidR="00820060" w:rsidRDefault="00820060">
      <w:pPr>
        <w:pStyle w:val="a8"/>
        <w:widowControl w:val="0"/>
        <w:spacing w:line="216" w:lineRule="auto"/>
        <w:rPr>
          <w:bCs/>
        </w:rPr>
      </w:pPr>
    </w:p>
    <w:p w:rsidR="00820060" w:rsidRDefault="00820060">
      <w:pPr>
        <w:pStyle w:val="a8"/>
        <w:widowControl w:val="0"/>
        <w:spacing w:line="216" w:lineRule="auto"/>
        <w:rPr>
          <w:bCs/>
        </w:rPr>
      </w:pPr>
    </w:p>
    <w:p w:rsidR="00820060" w:rsidRDefault="00820060">
      <w:pPr>
        <w:pStyle w:val="a8"/>
        <w:widowControl w:val="0"/>
        <w:spacing w:line="216" w:lineRule="auto"/>
        <w:rPr>
          <w:bCs/>
        </w:rPr>
      </w:pPr>
    </w:p>
    <w:p w:rsidR="00820060" w:rsidRDefault="00820060">
      <w:pPr>
        <w:pStyle w:val="a8"/>
        <w:widowControl w:val="0"/>
        <w:spacing w:line="216" w:lineRule="auto"/>
        <w:rPr>
          <w:bCs/>
        </w:rPr>
      </w:pPr>
    </w:p>
    <w:p w:rsidR="00820060" w:rsidRDefault="00820060">
      <w:pPr>
        <w:pStyle w:val="a8"/>
        <w:widowControl w:val="0"/>
        <w:spacing w:line="216" w:lineRule="auto"/>
        <w:rPr>
          <w:bCs/>
        </w:rPr>
      </w:pPr>
    </w:p>
    <w:p w:rsidR="00820060" w:rsidRDefault="00820060">
      <w:pPr>
        <w:pStyle w:val="a8"/>
        <w:widowControl w:val="0"/>
        <w:spacing w:line="216" w:lineRule="auto"/>
        <w:rPr>
          <w:bCs/>
          <w:sz w:val="18"/>
        </w:rPr>
      </w:pPr>
    </w:p>
    <w:p w:rsidR="00820060" w:rsidRDefault="00820060">
      <w:pPr>
        <w:pStyle w:val="a8"/>
        <w:widowControl w:val="0"/>
        <w:spacing w:line="216" w:lineRule="auto"/>
        <w:rPr>
          <w:b w:val="0"/>
          <w:sz w:val="20"/>
        </w:rPr>
      </w:pPr>
      <w:r>
        <w:rPr>
          <w:bCs/>
          <w:sz w:val="20"/>
        </w:rPr>
        <w:lastRenderedPageBreak/>
        <w:t>Горки 2006</w:t>
      </w:r>
    </w:p>
    <w:p w:rsidR="00820060" w:rsidRDefault="00820060">
      <w:pPr>
        <w:pStyle w:val="a8"/>
        <w:widowControl w:val="0"/>
        <w:spacing w:line="216" w:lineRule="auto"/>
        <w:ind w:firstLine="284"/>
        <w:jc w:val="left"/>
        <w:rPr>
          <w:b w:val="0"/>
          <w:sz w:val="16"/>
        </w:rPr>
      </w:pPr>
      <w:r>
        <w:rPr>
          <w:b w:val="0"/>
          <w:sz w:val="16"/>
        </w:rPr>
        <w:t>Рекомендовано методической комиссией факультета бизнеса и права 24.06.2004.</w:t>
      </w:r>
    </w:p>
    <w:p w:rsidR="00820060" w:rsidRDefault="00820060">
      <w:pPr>
        <w:pStyle w:val="a8"/>
        <w:widowControl w:val="0"/>
        <w:spacing w:line="216" w:lineRule="auto"/>
        <w:ind w:firstLine="284"/>
        <w:rPr>
          <w:b w:val="0"/>
          <w:sz w:val="16"/>
        </w:rPr>
      </w:pPr>
    </w:p>
    <w:p w:rsidR="00820060" w:rsidRDefault="00820060">
      <w:pPr>
        <w:pStyle w:val="a8"/>
        <w:widowControl w:val="0"/>
        <w:spacing w:line="216" w:lineRule="auto"/>
        <w:ind w:firstLine="284"/>
        <w:rPr>
          <w:b w:val="0"/>
          <w:sz w:val="16"/>
        </w:rPr>
      </w:pPr>
    </w:p>
    <w:p w:rsidR="00820060" w:rsidRDefault="00820060">
      <w:pPr>
        <w:pStyle w:val="a8"/>
        <w:widowControl w:val="0"/>
        <w:spacing w:line="216" w:lineRule="auto"/>
        <w:ind w:firstLine="284"/>
        <w:jc w:val="both"/>
        <w:rPr>
          <w:b w:val="0"/>
          <w:caps/>
          <w:sz w:val="16"/>
        </w:rPr>
      </w:pPr>
      <w:r>
        <w:rPr>
          <w:b w:val="0"/>
          <w:sz w:val="16"/>
        </w:rPr>
        <w:t>Составили. С.Л.</w:t>
      </w:r>
      <w:r>
        <w:rPr>
          <w:b w:val="0"/>
          <w:caps/>
          <w:sz w:val="16"/>
        </w:rPr>
        <w:t>Молчан, О.П.КЛИППЕРТ.</w:t>
      </w:r>
    </w:p>
    <w:p w:rsidR="00820060" w:rsidRDefault="00820060">
      <w:pPr>
        <w:pStyle w:val="a8"/>
        <w:widowControl w:val="0"/>
        <w:spacing w:line="216" w:lineRule="auto"/>
        <w:ind w:firstLine="284"/>
        <w:jc w:val="both"/>
        <w:rPr>
          <w:b w:val="0"/>
          <w:sz w:val="16"/>
        </w:rPr>
      </w:pPr>
    </w:p>
    <w:p w:rsidR="00820060" w:rsidRDefault="00820060">
      <w:pPr>
        <w:pStyle w:val="a6"/>
        <w:widowControl w:val="0"/>
        <w:spacing w:line="216" w:lineRule="auto"/>
        <w:ind w:firstLine="284"/>
        <w:rPr>
          <w:lang w:val="ru-RU"/>
        </w:rPr>
      </w:pPr>
    </w:p>
    <w:p w:rsidR="00820060" w:rsidRDefault="00820060">
      <w:pPr>
        <w:pStyle w:val="a6"/>
        <w:widowControl w:val="0"/>
        <w:spacing w:line="216" w:lineRule="auto"/>
        <w:ind w:firstLine="284"/>
        <w:rPr>
          <w:lang w:val="ru-RU"/>
        </w:rPr>
      </w:pPr>
    </w:p>
    <w:p w:rsidR="00820060" w:rsidRDefault="00820060">
      <w:pPr>
        <w:pStyle w:val="a6"/>
        <w:widowControl w:val="0"/>
        <w:spacing w:line="216" w:lineRule="auto"/>
        <w:ind w:firstLine="284"/>
        <w:rPr>
          <w:lang w:val="ru-RU"/>
        </w:rPr>
      </w:pPr>
    </w:p>
    <w:p w:rsidR="00820060" w:rsidRDefault="00820060">
      <w:pPr>
        <w:pStyle w:val="a6"/>
        <w:widowControl w:val="0"/>
        <w:spacing w:line="216" w:lineRule="auto"/>
        <w:ind w:firstLine="284"/>
        <w:rPr>
          <w:lang w:val="ru-RU"/>
        </w:rPr>
      </w:pPr>
    </w:p>
    <w:p w:rsidR="00820060" w:rsidRDefault="00820060">
      <w:pPr>
        <w:pStyle w:val="a6"/>
        <w:widowControl w:val="0"/>
        <w:spacing w:line="216" w:lineRule="auto"/>
        <w:ind w:firstLine="284"/>
        <w:rPr>
          <w:lang w:val="ru-RU"/>
        </w:rPr>
      </w:pPr>
    </w:p>
    <w:p w:rsidR="00820060" w:rsidRDefault="00820060">
      <w:pPr>
        <w:pStyle w:val="a6"/>
        <w:widowControl w:val="0"/>
        <w:spacing w:line="216" w:lineRule="auto"/>
        <w:ind w:firstLine="284"/>
        <w:rPr>
          <w:lang w:val="ru-RU"/>
        </w:rPr>
      </w:pPr>
    </w:p>
    <w:p w:rsidR="00820060" w:rsidRDefault="00820060">
      <w:pPr>
        <w:pStyle w:val="a6"/>
        <w:widowControl w:val="0"/>
        <w:spacing w:line="216" w:lineRule="auto"/>
        <w:ind w:firstLine="284"/>
        <w:rPr>
          <w:lang w:val="ru-RU"/>
        </w:rPr>
      </w:pPr>
    </w:p>
    <w:p w:rsidR="00820060" w:rsidRDefault="00820060">
      <w:pPr>
        <w:pStyle w:val="a6"/>
        <w:widowControl w:val="0"/>
        <w:spacing w:line="216" w:lineRule="auto"/>
        <w:ind w:firstLine="284"/>
        <w:rPr>
          <w:lang w:val="ru-RU"/>
        </w:rPr>
      </w:pPr>
    </w:p>
    <w:p w:rsidR="00820060" w:rsidRDefault="00820060">
      <w:pPr>
        <w:pStyle w:val="a6"/>
        <w:widowControl w:val="0"/>
        <w:spacing w:line="216" w:lineRule="auto"/>
        <w:ind w:firstLine="284"/>
        <w:rPr>
          <w:lang w:val="ru-RU"/>
        </w:rPr>
      </w:pPr>
    </w:p>
    <w:p w:rsidR="00820060" w:rsidRDefault="00820060">
      <w:pPr>
        <w:pStyle w:val="a6"/>
        <w:widowControl w:val="0"/>
        <w:spacing w:line="216" w:lineRule="auto"/>
        <w:ind w:firstLine="284"/>
        <w:rPr>
          <w:sz w:val="16"/>
          <w:lang w:val="ru-RU"/>
        </w:rPr>
      </w:pPr>
    </w:p>
    <w:p w:rsidR="00820060" w:rsidRDefault="00820060">
      <w:pPr>
        <w:pStyle w:val="a6"/>
        <w:widowControl w:val="0"/>
        <w:spacing w:line="216" w:lineRule="auto"/>
        <w:ind w:firstLine="284"/>
        <w:rPr>
          <w:sz w:val="16"/>
          <w:lang w:val="ru-RU"/>
        </w:rPr>
      </w:pPr>
    </w:p>
    <w:p w:rsidR="00820060" w:rsidRDefault="00820060">
      <w:pPr>
        <w:pStyle w:val="a6"/>
        <w:widowControl w:val="0"/>
        <w:tabs>
          <w:tab w:val="num" w:pos="1569"/>
        </w:tabs>
        <w:spacing w:line="216" w:lineRule="auto"/>
        <w:ind w:firstLine="284"/>
        <w:rPr>
          <w:lang w:val="ru-RU"/>
        </w:rPr>
      </w:pPr>
      <w:r>
        <w:rPr>
          <w:lang w:val="ru-RU"/>
        </w:rPr>
        <w:t>УДК  346 (072)</w:t>
      </w:r>
    </w:p>
    <w:p w:rsidR="00820060" w:rsidRDefault="00820060">
      <w:pPr>
        <w:pStyle w:val="a6"/>
        <w:widowControl w:val="0"/>
        <w:tabs>
          <w:tab w:val="num" w:pos="567"/>
        </w:tabs>
        <w:spacing w:line="216" w:lineRule="auto"/>
        <w:ind w:firstLine="284"/>
        <w:jc w:val="both"/>
        <w:rPr>
          <w:lang w:val="ru-RU"/>
        </w:rPr>
      </w:pPr>
      <w:r>
        <w:rPr>
          <w:b/>
          <w:lang w:val="ru-RU"/>
        </w:rPr>
        <w:t>Правовое регулирование хозяйственной деятельности</w:t>
      </w:r>
      <w:r>
        <w:rPr>
          <w:lang w:val="ru-RU"/>
        </w:rPr>
        <w:t>: Методические указания  /Белорусская государственная сельскохозяйственная академия;</w:t>
      </w:r>
      <w:r>
        <w:rPr>
          <w:b/>
          <w:sz w:val="16"/>
          <w:lang w:val="ru-RU"/>
        </w:rPr>
        <w:t xml:space="preserve"> </w:t>
      </w:r>
      <w:r>
        <w:rPr>
          <w:lang w:val="ru-RU"/>
        </w:rPr>
        <w:t>Сост. С. Л.М о л ч а н, О. П. К л и п п е р т.  Горки, 2006. 43 с.</w:t>
      </w:r>
    </w:p>
    <w:p w:rsidR="00820060" w:rsidRDefault="00820060">
      <w:pPr>
        <w:pStyle w:val="a6"/>
        <w:widowControl w:val="0"/>
        <w:tabs>
          <w:tab w:val="num" w:pos="567"/>
        </w:tabs>
        <w:spacing w:line="216" w:lineRule="auto"/>
        <w:ind w:firstLine="284"/>
        <w:rPr>
          <w:lang w:val="ru-RU"/>
        </w:rPr>
      </w:pPr>
    </w:p>
    <w:p w:rsidR="00820060" w:rsidRDefault="00820060">
      <w:pPr>
        <w:pStyle w:val="a8"/>
        <w:widowControl w:val="0"/>
        <w:spacing w:line="216" w:lineRule="auto"/>
        <w:ind w:firstLine="284"/>
        <w:jc w:val="both"/>
        <w:rPr>
          <w:b w:val="0"/>
          <w:sz w:val="16"/>
        </w:rPr>
      </w:pPr>
      <w:r>
        <w:rPr>
          <w:b w:val="0"/>
          <w:sz w:val="16"/>
        </w:rPr>
        <w:t>Для студентов очного и заочного обучения специальности</w:t>
      </w:r>
      <w:r>
        <w:rPr>
          <w:sz w:val="16"/>
        </w:rPr>
        <w:t xml:space="preserve"> </w:t>
      </w:r>
      <w:r>
        <w:rPr>
          <w:b w:val="0"/>
          <w:sz w:val="16"/>
        </w:rPr>
        <w:t>1-24 01 02  – правоведение.</w:t>
      </w:r>
    </w:p>
    <w:p w:rsidR="00820060" w:rsidRDefault="00820060">
      <w:pPr>
        <w:pStyle w:val="a6"/>
        <w:widowControl w:val="0"/>
        <w:tabs>
          <w:tab w:val="num" w:pos="1569"/>
        </w:tabs>
        <w:spacing w:line="216" w:lineRule="auto"/>
        <w:ind w:firstLine="284"/>
        <w:rPr>
          <w:sz w:val="16"/>
          <w:lang w:val="ru-RU"/>
        </w:rPr>
      </w:pPr>
      <w:r>
        <w:rPr>
          <w:sz w:val="16"/>
          <w:lang w:val="ru-RU"/>
        </w:rPr>
        <w:t>Библиогр. 81.</w:t>
      </w:r>
    </w:p>
    <w:p w:rsidR="00820060" w:rsidRDefault="00820060">
      <w:pPr>
        <w:pStyle w:val="a6"/>
        <w:widowControl w:val="0"/>
        <w:tabs>
          <w:tab w:val="num" w:pos="1569"/>
        </w:tabs>
        <w:spacing w:line="216" w:lineRule="auto"/>
        <w:ind w:firstLine="284"/>
        <w:rPr>
          <w:sz w:val="16"/>
          <w:lang w:val="ru-RU"/>
        </w:rPr>
      </w:pPr>
    </w:p>
    <w:p w:rsidR="00820060" w:rsidRDefault="00820060">
      <w:pPr>
        <w:pStyle w:val="a6"/>
        <w:widowControl w:val="0"/>
        <w:tabs>
          <w:tab w:val="num" w:pos="1569"/>
        </w:tabs>
        <w:spacing w:line="216" w:lineRule="auto"/>
        <w:ind w:firstLine="284"/>
        <w:rPr>
          <w:sz w:val="16"/>
          <w:lang w:val="ru-RU"/>
        </w:rPr>
      </w:pPr>
      <w:r>
        <w:rPr>
          <w:sz w:val="16"/>
          <w:lang w:val="ru-RU"/>
        </w:rPr>
        <w:t xml:space="preserve">Рецензенты: </w:t>
      </w:r>
      <w:r>
        <w:rPr>
          <w:lang w:val="ru-RU"/>
        </w:rPr>
        <w:t>А.С. Карачаев</w:t>
      </w:r>
      <w:r>
        <w:rPr>
          <w:sz w:val="16"/>
          <w:lang w:val="ru-RU"/>
        </w:rPr>
        <w:t>, ст. преподаватель.</w:t>
      </w:r>
    </w:p>
    <w:p w:rsidR="00820060" w:rsidRDefault="00820060">
      <w:pPr>
        <w:widowControl w:val="0"/>
        <w:spacing w:line="216" w:lineRule="auto"/>
        <w:rPr>
          <w:sz w:val="16"/>
          <w:lang w:val="ru-RU"/>
        </w:rPr>
      </w:pPr>
    </w:p>
    <w:p w:rsidR="00820060" w:rsidRDefault="00820060">
      <w:pPr>
        <w:widowControl w:val="0"/>
        <w:spacing w:line="216" w:lineRule="auto"/>
        <w:rPr>
          <w:sz w:val="16"/>
          <w:lang w:val="ru-RU"/>
        </w:rPr>
      </w:pPr>
    </w:p>
    <w:p w:rsidR="00820060" w:rsidRDefault="00820060">
      <w:pPr>
        <w:widowControl w:val="0"/>
        <w:spacing w:line="216" w:lineRule="auto"/>
        <w:rPr>
          <w:sz w:val="16"/>
          <w:lang w:val="ru-RU"/>
        </w:rPr>
      </w:pPr>
    </w:p>
    <w:p w:rsidR="00820060" w:rsidRDefault="00820060">
      <w:pPr>
        <w:widowControl w:val="0"/>
        <w:spacing w:line="216" w:lineRule="auto"/>
        <w:rPr>
          <w:sz w:val="16"/>
          <w:lang w:val="ru-RU"/>
        </w:rPr>
      </w:pPr>
    </w:p>
    <w:p w:rsidR="00820060" w:rsidRDefault="00820060">
      <w:pPr>
        <w:widowControl w:val="0"/>
        <w:spacing w:line="216" w:lineRule="auto"/>
        <w:rPr>
          <w:sz w:val="16"/>
          <w:lang w:val="ru-RU"/>
        </w:rPr>
      </w:pPr>
    </w:p>
    <w:p w:rsidR="00820060" w:rsidRDefault="00820060">
      <w:pPr>
        <w:widowControl w:val="0"/>
        <w:spacing w:line="216" w:lineRule="auto"/>
        <w:rPr>
          <w:sz w:val="16"/>
          <w:lang w:val="ru-RU"/>
        </w:rPr>
      </w:pPr>
    </w:p>
    <w:p w:rsidR="00820060" w:rsidRDefault="00820060">
      <w:pPr>
        <w:widowControl w:val="0"/>
        <w:spacing w:line="216" w:lineRule="auto"/>
        <w:jc w:val="center"/>
        <w:rPr>
          <w:bCs/>
          <w:sz w:val="16"/>
          <w:lang w:val="ru-RU"/>
        </w:rPr>
      </w:pPr>
      <w:r>
        <w:rPr>
          <w:sz w:val="16"/>
          <w:lang w:val="ru-RU"/>
        </w:rPr>
        <w:t xml:space="preserve">                                                                    © Составление. </w:t>
      </w:r>
      <w:r>
        <w:rPr>
          <w:bCs/>
          <w:sz w:val="16"/>
          <w:lang w:val="ru-RU"/>
        </w:rPr>
        <w:t>С.</w:t>
      </w:r>
      <w:r>
        <w:rPr>
          <w:bCs/>
          <w:caps/>
          <w:sz w:val="16"/>
          <w:lang w:val="ru-RU"/>
        </w:rPr>
        <w:t>л.м</w:t>
      </w:r>
      <w:r>
        <w:rPr>
          <w:bCs/>
          <w:sz w:val="16"/>
          <w:lang w:val="ru-RU"/>
        </w:rPr>
        <w:t xml:space="preserve">олчан, </w:t>
      </w:r>
      <w:r>
        <w:rPr>
          <w:bCs/>
          <w:caps/>
          <w:sz w:val="16"/>
          <w:lang w:val="ru-RU"/>
        </w:rPr>
        <w:t>о.п.к</w:t>
      </w:r>
      <w:r>
        <w:rPr>
          <w:bCs/>
          <w:sz w:val="16"/>
          <w:lang w:val="ru-RU"/>
        </w:rPr>
        <w:t>липперт.2006</w:t>
      </w:r>
    </w:p>
    <w:p w:rsidR="00820060" w:rsidRDefault="00820060">
      <w:pPr>
        <w:pStyle w:val="a6"/>
        <w:widowControl w:val="0"/>
        <w:spacing w:after="0" w:line="216" w:lineRule="auto"/>
        <w:ind w:left="0"/>
        <w:jc w:val="center"/>
        <w:rPr>
          <w:sz w:val="16"/>
          <w:lang w:val="ru-RU"/>
        </w:rPr>
      </w:pPr>
      <w:r>
        <w:rPr>
          <w:sz w:val="16"/>
          <w:lang w:val="ru-RU"/>
        </w:rPr>
        <w:t xml:space="preserve">                                © Учреждение образования </w:t>
      </w:r>
    </w:p>
    <w:p w:rsidR="00820060" w:rsidRDefault="00820060">
      <w:pPr>
        <w:pStyle w:val="a6"/>
        <w:widowControl w:val="0"/>
        <w:spacing w:after="0" w:line="216" w:lineRule="auto"/>
        <w:ind w:left="0"/>
        <w:jc w:val="center"/>
        <w:rPr>
          <w:sz w:val="16"/>
          <w:lang w:val="ru-RU"/>
        </w:rPr>
      </w:pPr>
      <w:r>
        <w:rPr>
          <w:sz w:val="16"/>
          <w:lang w:val="ru-RU"/>
        </w:rPr>
        <w:t xml:space="preserve">                                          «Белорусская государственная </w:t>
      </w:r>
    </w:p>
    <w:p w:rsidR="00820060" w:rsidRDefault="00DE4874">
      <w:pPr>
        <w:pStyle w:val="a6"/>
        <w:widowControl w:val="0"/>
        <w:spacing w:after="0" w:line="216" w:lineRule="auto"/>
        <w:ind w:left="0"/>
        <w:jc w:val="center"/>
        <w:rPr>
          <w:sz w:val="16"/>
          <w:lang w:val="ru-RU"/>
        </w:rPr>
      </w:pPr>
      <w:r>
        <w:rPr>
          <w:noProof/>
          <w:sz w:val="16"/>
        </w:rPr>
        <w:pict>
          <v:shapetype id="_x0000_t202" coordsize="21600,21600" o:spt="202" path="m,l,21600r21600,l21600,xe">
            <v:stroke joinstyle="miter"/>
            <v:path gradientshapeok="t" o:connecttype="rect"/>
          </v:shapetype>
          <v:shape id="_x0000_s1028" type="#_x0000_t202" style="position:absolute;left:0;text-align:left;margin-left:123.3pt;margin-top:18.2pt;width:57.6pt;height:21.6pt;z-index:251658240" o:allowincell="f" strokecolor="white">
            <v:textbox style="mso-next-textbox:#_x0000_s1028">
              <w:txbxContent>
                <w:p w:rsidR="00820060" w:rsidRDefault="00820060">
                  <w:pPr>
                    <w:pStyle w:val="10"/>
                    <w:rPr>
                      <w:rFonts w:ascii="Times New Roman" w:hAnsi="Times New Roman"/>
                    </w:rPr>
                  </w:pPr>
                </w:p>
              </w:txbxContent>
            </v:textbox>
            <w10:wrap type="topAndBottom"/>
          </v:shape>
        </w:pict>
      </w:r>
      <w:r w:rsidR="00820060">
        <w:rPr>
          <w:sz w:val="16"/>
          <w:lang w:val="ru-RU"/>
        </w:rPr>
        <w:t xml:space="preserve">                                                       сельскохозяйственная академия», 2006</w:t>
      </w:r>
    </w:p>
    <w:p w:rsidR="00820060" w:rsidRDefault="00820060">
      <w:pPr>
        <w:shd w:val="clear" w:color="auto" w:fill="FFFFFF"/>
        <w:spacing w:line="216" w:lineRule="auto"/>
        <w:jc w:val="center"/>
        <w:rPr>
          <w:b/>
          <w:bCs/>
          <w:color w:val="000000"/>
          <w:spacing w:val="4"/>
          <w:lang w:val="ru-RU"/>
        </w:rPr>
      </w:pPr>
    </w:p>
    <w:p w:rsidR="00820060" w:rsidRDefault="00820060">
      <w:pPr>
        <w:shd w:val="clear" w:color="auto" w:fill="FFFFFF"/>
        <w:spacing w:line="216" w:lineRule="auto"/>
        <w:jc w:val="center"/>
        <w:rPr>
          <w:b/>
          <w:bCs/>
          <w:color w:val="000000"/>
          <w:spacing w:val="4"/>
          <w:lang w:val="ru-RU"/>
        </w:rPr>
      </w:pPr>
    </w:p>
    <w:p w:rsidR="00820060" w:rsidRDefault="00820060">
      <w:pPr>
        <w:shd w:val="clear" w:color="auto" w:fill="FFFFFF"/>
        <w:spacing w:line="216" w:lineRule="auto"/>
        <w:jc w:val="center"/>
        <w:rPr>
          <w:b/>
          <w:bCs/>
          <w:color w:val="000000"/>
          <w:spacing w:val="4"/>
          <w:lang w:val="ru-RU"/>
        </w:rPr>
      </w:pPr>
    </w:p>
    <w:p w:rsidR="00820060" w:rsidRDefault="00820060">
      <w:pPr>
        <w:shd w:val="clear" w:color="auto" w:fill="FFFFFF"/>
        <w:spacing w:line="216" w:lineRule="auto"/>
        <w:jc w:val="center"/>
        <w:rPr>
          <w:lang w:val="ru-RU"/>
        </w:rPr>
      </w:pPr>
      <w:r>
        <w:rPr>
          <w:b/>
          <w:bCs/>
          <w:color w:val="000000"/>
          <w:spacing w:val="4"/>
          <w:lang w:val="ru-RU"/>
        </w:rPr>
        <w:t>ВВЕДЕНИЕ</w:t>
      </w:r>
    </w:p>
    <w:p w:rsidR="00820060" w:rsidRDefault="00820060">
      <w:pPr>
        <w:shd w:val="clear" w:color="auto" w:fill="FFFFFF"/>
        <w:spacing w:line="216" w:lineRule="auto"/>
        <w:ind w:firstLine="346"/>
        <w:jc w:val="both"/>
        <w:rPr>
          <w:lang w:val="ru-RU"/>
        </w:rPr>
      </w:pPr>
      <w:r>
        <w:rPr>
          <w:color w:val="000000"/>
          <w:spacing w:val="1"/>
          <w:lang w:val="ru-RU"/>
        </w:rPr>
        <w:t xml:space="preserve">В последнее десятилетие </w:t>
      </w:r>
      <w:r>
        <w:rPr>
          <w:color w:val="000000"/>
          <w:spacing w:val="1"/>
        </w:rPr>
        <w:t>XX</w:t>
      </w:r>
      <w:r>
        <w:rPr>
          <w:color w:val="000000"/>
          <w:spacing w:val="1"/>
          <w:lang w:val="ru-RU"/>
        </w:rPr>
        <w:t xml:space="preserve"> века в Республике Бела</w:t>
      </w:r>
      <w:r>
        <w:rPr>
          <w:color w:val="000000"/>
          <w:lang w:val="ru-RU"/>
        </w:rPr>
        <w:t xml:space="preserve">русь произошли существенные экономико-политические преобразования, сформировались принципиально новые </w:t>
      </w:r>
      <w:r>
        <w:rPr>
          <w:color w:val="000000"/>
          <w:spacing w:val="-1"/>
          <w:lang w:val="ru-RU"/>
        </w:rPr>
        <w:t>подходы к проблемам правового регулирования хозяйст</w:t>
      </w:r>
      <w:r>
        <w:rPr>
          <w:color w:val="000000"/>
          <w:spacing w:val="-2"/>
          <w:lang w:val="ru-RU"/>
        </w:rPr>
        <w:t>венной деятельности.</w:t>
      </w:r>
    </w:p>
    <w:p w:rsidR="00820060" w:rsidRDefault="00820060">
      <w:pPr>
        <w:shd w:val="clear" w:color="auto" w:fill="FFFFFF"/>
        <w:spacing w:line="216" w:lineRule="auto"/>
        <w:ind w:firstLine="336"/>
        <w:jc w:val="both"/>
        <w:rPr>
          <w:lang w:val="ru-RU"/>
        </w:rPr>
      </w:pPr>
      <w:r>
        <w:rPr>
          <w:color w:val="000000"/>
          <w:spacing w:val="-1"/>
          <w:lang w:val="ru-RU"/>
        </w:rPr>
        <w:t>Введение частной формы собственности, процессы разгосударствления и приватизации государственной собст</w:t>
      </w:r>
      <w:r>
        <w:rPr>
          <w:color w:val="000000"/>
          <w:lang w:val="ru-RU"/>
        </w:rPr>
        <w:t>венности, развитие предпринимательства и другие привели к необходимости кардинального обновления законодательства, регулирующего отношения в сфере эко</w:t>
      </w:r>
      <w:r>
        <w:rPr>
          <w:color w:val="000000"/>
          <w:spacing w:val="-4"/>
          <w:lang w:val="ru-RU"/>
        </w:rPr>
        <w:t>номики.</w:t>
      </w:r>
    </w:p>
    <w:p w:rsidR="00820060" w:rsidRDefault="00820060">
      <w:pPr>
        <w:shd w:val="clear" w:color="auto" w:fill="FFFFFF"/>
        <w:spacing w:line="216" w:lineRule="auto"/>
        <w:ind w:firstLine="336"/>
        <w:jc w:val="both"/>
        <w:rPr>
          <w:lang w:val="ru-RU"/>
        </w:rPr>
      </w:pPr>
      <w:r>
        <w:rPr>
          <w:color w:val="000000"/>
          <w:lang w:val="ru-RU"/>
        </w:rPr>
        <w:t xml:space="preserve">В современных условиях хозяйственная деятельность </w:t>
      </w:r>
      <w:r>
        <w:rPr>
          <w:color w:val="000000"/>
          <w:spacing w:val="-1"/>
          <w:lang w:val="ru-RU"/>
        </w:rPr>
        <w:t>осуществляется в новых правовых формах. Созданы и дей</w:t>
      </w:r>
      <w:r>
        <w:rPr>
          <w:color w:val="000000"/>
          <w:spacing w:val="1"/>
          <w:lang w:val="ru-RU"/>
        </w:rPr>
        <w:t>ствуют такие организационно-правовые формы Юридических лиц</w:t>
      </w:r>
      <w:r>
        <w:rPr>
          <w:color w:val="000000"/>
          <w:lang w:val="ru-RU"/>
        </w:rPr>
        <w:t xml:space="preserve">, как акционерные общества, общества с ограниченной </w:t>
      </w:r>
      <w:r>
        <w:rPr>
          <w:color w:val="000000"/>
          <w:spacing w:val="-1"/>
          <w:lang w:val="ru-RU"/>
        </w:rPr>
        <w:t>либо дополнительной ответственностью, частные предпри</w:t>
      </w:r>
      <w:r>
        <w:rPr>
          <w:color w:val="000000"/>
          <w:spacing w:val="-2"/>
          <w:lang w:val="ru-RU"/>
        </w:rPr>
        <w:t>ятия и т.д.</w:t>
      </w:r>
    </w:p>
    <w:p w:rsidR="00820060" w:rsidRDefault="00820060">
      <w:pPr>
        <w:shd w:val="clear" w:color="auto" w:fill="FFFFFF"/>
        <w:spacing w:line="216" w:lineRule="auto"/>
        <w:ind w:firstLine="341"/>
        <w:jc w:val="both"/>
        <w:rPr>
          <w:lang w:val="ru-RU"/>
        </w:rPr>
      </w:pPr>
      <w:r>
        <w:rPr>
          <w:color w:val="000000"/>
          <w:spacing w:val="1"/>
          <w:lang w:val="ru-RU"/>
        </w:rPr>
        <w:t>С 1 июля 1999 г. вступил в силу новый Гражданский кодекс Республики Беларусь, который обобщил опыт пра</w:t>
      </w:r>
      <w:r>
        <w:rPr>
          <w:color w:val="000000"/>
          <w:lang w:val="ru-RU"/>
        </w:rPr>
        <w:t>вового регулирования имущественных отношений на ны</w:t>
      </w:r>
      <w:r>
        <w:rPr>
          <w:color w:val="000000"/>
          <w:spacing w:val="-1"/>
          <w:lang w:val="ru-RU"/>
        </w:rPr>
        <w:t>нешнем этапе развития нашего общества.</w:t>
      </w:r>
    </w:p>
    <w:p w:rsidR="00820060" w:rsidRDefault="00820060">
      <w:pPr>
        <w:shd w:val="clear" w:color="auto" w:fill="FFFFFF"/>
        <w:spacing w:line="216" w:lineRule="auto"/>
        <w:ind w:firstLine="346"/>
        <w:jc w:val="both"/>
        <w:rPr>
          <w:color w:val="000000"/>
          <w:lang w:val="ru-RU"/>
        </w:rPr>
      </w:pPr>
      <w:r>
        <w:rPr>
          <w:color w:val="000000"/>
          <w:lang w:val="ru-RU"/>
        </w:rPr>
        <w:t>Целью изучения данного курса является необходимость правильного решения вопросов экономического харак</w:t>
      </w:r>
      <w:r>
        <w:rPr>
          <w:color w:val="000000"/>
          <w:spacing w:val="1"/>
          <w:lang w:val="ru-RU"/>
        </w:rPr>
        <w:t xml:space="preserve">тера будущими специалистами, знание правового </w:t>
      </w:r>
      <w:r>
        <w:rPr>
          <w:color w:val="000000"/>
          <w:lang w:val="ru-RU"/>
        </w:rPr>
        <w:t xml:space="preserve">механизма регулирования хозяйственной деятельности. </w:t>
      </w:r>
    </w:p>
    <w:p w:rsidR="00820060" w:rsidRDefault="00820060">
      <w:pPr>
        <w:shd w:val="clear" w:color="auto" w:fill="FFFFFF"/>
        <w:spacing w:line="216" w:lineRule="auto"/>
        <w:ind w:firstLine="346"/>
        <w:jc w:val="both"/>
        <w:rPr>
          <w:color w:val="000000"/>
          <w:lang w:val="ru-RU"/>
        </w:rPr>
      </w:pPr>
      <w:r>
        <w:rPr>
          <w:color w:val="000000"/>
          <w:lang w:val="ru-RU"/>
        </w:rPr>
        <w:t>Темы семинарских занятий приведены в табл. 1.</w:t>
      </w:r>
    </w:p>
    <w:p w:rsidR="00820060" w:rsidRDefault="00820060">
      <w:pPr>
        <w:shd w:val="clear" w:color="auto" w:fill="FFFFFF"/>
        <w:spacing w:line="216" w:lineRule="auto"/>
        <w:ind w:firstLine="346"/>
        <w:jc w:val="both"/>
        <w:rPr>
          <w:color w:val="000000"/>
          <w:lang w:val="ru-RU"/>
        </w:rPr>
      </w:pPr>
    </w:p>
    <w:p w:rsidR="00820060" w:rsidRDefault="00820060">
      <w:pPr>
        <w:shd w:val="clear" w:color="auto" w:fill="FFFFFF"/>
        <w:spacing w:line="216" w:lineRule="auto"/>
        <w:ind w:firstLine="346"/>
        <w:jc w:val="both"/>
        <w:rPr>
          <w:color w:val="000000"/>
          <w:lang w:val="ru-RU"/>
        </w:rPr>
      </w:pPr>
    </w:p>
    <w:p w:rsidR="00820060" w:rsidRDefault="00820060">
      <w:pPr>
        <w:shd w:val="clear" w:color="auto" w:fill="FFFFFF"/>
        <w:spacing w:line="216" w:lineRule="auto"/>
        <w:ind w:firstLine="346"/>
        <w:jc w:val="both"/>
        <w:rPr>
          <w:color w:val="000000"/>
          <w:lang w:val="ru-RU"/>
        </w:rPr>
      </w:pPr>
    </w:p>
    <w:p w:rsidR="00820060" w:rsidRDefault="00820060">
      <w:pPr>
        <w:shd w:val="clear" w:color="auto" w:fill="FFFFFF"/>
        <w:spacing w:line="216" w:lineRule="auto"/>
        <w:ind w:firstLine="346"/>
        <w:jc w:val="both"/>
        <w:rPr>
          <w:color w:val="000000"/>
          <w:lang w:val="ru-RU"/>
        </w:rPr>
      </w:pPr>
    </w:p>
    <w:p w:rsidR="00820060" w:rsidRDefault="00820060">
      <w:pPr>
        <w:shd w:val="clear" w:color="auto" w:fill="FFFFFF"/>
        <w:spacing w:line="216" w:lineRule="auto"/>
        <w:ind w:firstLine="346"/>
        <w:jc w:val="both"/>
        <w:rPr>
          <w:color w:val="000000"/>
          <w:lang w:val="ru-RU"/>
        </w:rPr>
      </w:pPr>
    </w:p>
    <w:p w:rsidR="00820060" w:rsidRDefault="00820060">
      <w:pPr>
        <w:shd w:val="clear" w:color="auto" w:fill="FFFFFF"/>
        <w:spacing w:line="216" w:lineRule="auto"/>
        <w:ind w:firstLine="346"/>
        <w:jc w:val="both"/>
        <w:rPr>
          <w:color w:val="000000"/>
          <w:lang w:val="ru-RU"/>
        </w:rPr>
      </w:pPr>
    </w:p>
    <w:p w:rsidR="00820060" w:rsidRDefault="00820060">
      <w:pPr>
        <w:shd w:val="clear" w:color="auto" w:fill="FFFFFF"/>
        <w:spacing w:line="216" w:lineRule="auto"/>
        <w:ind w:firstLine="346"/>
        <w:jc w:val="both"/>
        <w:rPr>
          <w:color w:val="000000"/>
          <w:lang w:val="ru-RU"/>
        </w:rPr>
      </w:pPr>
    </w:p>
    <w:p w:rsidR="00820060" w:rsidRDefault="00820060">
      <w:pPr>
        <w:shd w:val="clear" w:color="auto" w:fill="FFFFFF"/>
        <w:spacing w:line="216" w:lineRule="auto"/>
        <w:ind w:firstLine="346"/>
        <w:jc w:val="both"/>
        <w:rPr>
          <w:color w:val="000000"/>
          <w:lang w:val="ru-RU"/>
        </w:rPr>
      </w:pPr>
    </w:p>
    <w:p w:rsidR="00820060" w:rsidRDefault="00820060">
      <w:pPr>
        <w:shd w:val="clear" w:color="auto" w:fill="FFFFFF"/>
        <w:spacing w:line="216" w:lineRule="auto"/>
        <w:ind w:firstLine="346"/>
        <w:jc w:val="both"/>
        <w:rPr>
          <w:color w:val="000000"/>
          <w:lang w:val="ru-RU"/>
        </w:rPr>
      </w:pPr>
    </w:p>
    <w:p w:rsidR="00820060" w:rsidRDefault="00820060">
      <w:pPr>
        <w:shd w:val="clear" w:color="auto" w:fill="FFFFFF"/>
        <w:spacing w:line="216" w:lineRule="auto"/>
        <w:ind w:firstLine="346"/>
        <w:jc w:val="both"/>
        <w:rPr>
          <w:color w:val="000000"/>
          <w:lang w:val="ru-RU"/>
        </w:rPr>
      </w:pPr>
    </w:p>
    <w:p w:rsidR="00820060" w:rsidRDefault="00820060">
      <w:pPr>
        <w:shd w:val="clear" w:color="auto" w:fill="FFFFFF"/>
        <w:spacing w:line="216" w:lineRule="auto"/>
        <w:ind w:firstLine="346"/>
        <w:jc w:val="both"/>
        <w:rPr>
          <w:color w:val="000000"/>
          <w:lang w:val="ru-RU"/>
        </w:rPr>
      </w:pPr>
    </w:p>
    <w:p w:rsidR="00820060" w:rsidRDefault="00820060">
      <w:pPr>
        <w:shd w:val="clear" w:color="auto" w:fill="FFFFFF"/>
        <w:spacing w:line="216" w:lineRule="auto"/>
        <w:ind w:firstLine="346"/>
        <w:jc w:val="both"/>
        <w:rPr>
          <w:color w:val="000000"/>
          <w:lang w:val="ru-RU"/>
        </w:rPr>
      </w:pPr>
    </w:p>
    <w:p w:rsidR="00820060" w:rsidRDefault="00820060">
      <w:pPr>
        <w:shd w:val="clear" w:color="auto" w:fill="FFFFFF"/>
        <w:spacing w:line="216" w:lineRule="auto"/>
        <w:ind w:firstLine="346"/>
        <w:jc w:val="both"/>
        <w:rPr>
          <w:color w:val="000000"/>
        </w:rPr>
      </w:pPr>
    </w:p>
    <w:p w:rsidR="00820060" w:rsidRDefault="00820060">
      <w:pPr>
        <w:shd w:val="clear" w:color="auto" w:fill="FFFFFF"/>
        <w:spacing w:line="216" w:lineRule="auto"/>
        <w:ind w:firstLine="346"/>
        <w:jc w:val="both"/>
        <w:rPr>
          <w:color w:val="000000"/>
        </w:rPr>
      </w:pPr>
    </w:p>
    <w:p w:rsidR="00820060" w:rsidRDefault="00820060">
      <w:pPr>
        <w:shd w:val="clear" w:color="auto" w:fill="FFFFFF"/>
        <w:spacing w:line="216" w:lineRule="auto"/>
        <w:ind w:firstLine="346"/>
        <w:jc w:val="both"/>
        <w:rPr>
          <w:color w:val="000000"/>
        </w:rPr>
      </w:pPr>
    </w:p>
    <w:p w:rsidR="00820060" w:rsidRDefault="00820060">
      <w:pPr>
        <w:shd w:val="clear" w:color="auto" w:fill="FFFFFF"/>
        <w:spacing w:line="216" w:lineRule="auto"/>
        <w:ind w:firstLine="346"/>
        <w:jc w:val="both"/>
        <w:rPr>
          <w:color w:val="000000"/>
        </w:rPr>
      </w:pPr>
    </w:p>
    <w:p w:rsidR="00820060" w:rsidRDefault="00820060">
      <w:pPr>
        <w:shd w:val="clear" w:color="auto" w:fill="FFFFFF"/>
        <w:spacing w:line="216" w:lineRule="auto"/>
        <w:ind w:firstLine="346"/>
        <w:jc w:val="both"/>
        <w:rPr>
          <w:color w:val="000000"/>
        </w:rPr>
      </w:pPr>
    </w:p>
    <w:p w:rsidR="00820060" w:rsidRDefault="00820060">
      <w:pPr>
        <w:shd w:val="clear" w:color="auto" w:fill="FFFFFF"/>
        <w:spacing w:line="216" w:lineRule="auto"/>
        <w:jc w:val="center"/>
        <w:rPr>
          <w:lang w:val="ru-RU"/>
        </w:rPr>
      </w:pPr>
      <w:r>
        <w:rPr>
          <w:color w:val="000000"/>
          <w:spacing w:val="6"/>
          <w:lang w:val="ru-RU"/>
        </w:rPr>
        <w:t>Таблица 1. ТЕМАТИЧЕСКИЙ ПЛАН</w:t>
      </w:r>
    </w:p>
    <w:p w:rsidR="00820060" w:rsidRDefault="00820060">
      <w:pPr>
        <w:shd w:val="clear" w:color="auto" w:fill="FFFFFF"/>
        <w:spacing w:line="216" w:lineRule="auto"/>
        <w:jc w:val="center"/>
        <w:rPr>
          <w:color w:val="000000"/>
          <w:spacing w:val="5"/>
          <w:lang w:val="ru-RU"/>
        </w:rPr>
      </w:pPr>
      <w:r>
        <w:rPr>
          <w:color w:val="000000"/>
          <w:spacing w:val="4"/>
          <w:lang w:val="ru-RU"/>
        </w:rPr>
        <w:t xml:space="preserve">Семинарских занятий по дисциплине «Хозяйственное право» для студентов 3 </w:t>
      </w:r>
      <w:r>
        <w:rPr>
          <w:color w:val="000000"/>
          <w:spacing w:val="5"/>
          <w:lang w:val="ru-RU"/>
        </w:rPr>
        <w:t>курса экономического факультета по специальности «Экономика и управление предприятием»</w:t>
      </w:r>
    </w:p>
    <w:p w:rsidR="00820060" w:rsidRDefault="00820060">
      <w:pPr>
        <w:shd w:val="clear" w:color="auto" w:fill="FFFFFF"/>
        <w:spacing w:line="216" w:lineRule="auto"/>
        <w:rPr>
          <w:color w:val="000000"/>
          <w:spacing w:val="5"/>
          <w:lang w:val="ru-RU"/>
        </w:rPr>
      </w:pPr>
    </w:p>
    <w:tbl>
      <w:tblPr>
        <w:tblW w:w="6480" w:type="dxa"/>
        <w:tblInd w:w="40" w:type="dxa"/>
        <w:tblLayout w:type="fixed"/>
        <w:tblCellMar>
          <w:left w:w="40" w:type="dxa"/>
          <w:right w:w="40" w:type="dxa"/>
        </w:tblCellMar>
        <w:tblLook w:val="0000" w:firstRow="0" w:lastRow="0" w:firstColumn="0" w:lastColumn="0" w:noHBand="0" w:noVBand="0"/>
      </w:tblPr>
      <w:tblGrid>
        <w:gridCol w:w="360"/>
        <w:gridCol w:w="4500"/>
        <w:gridCol w:w="720"/>
        <w:gridCol w:w="900"/>
      </w:tblGrid>
      <w:tr w:rsidR="00820060">
        <w:trPr>
          <w:cantSplit/>
          <w:trHeight w:val="298"/>
        </w:trPr>
        <w:tc>
          <w:tcPr>
            <w:tcW w:w="360" w:type="dxa"/>
            <w:vMerge w:val="restart"/>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rPr>
                <w:sz w:val="16"/>
              </w:rPr>
            </w:pPr>
            <w:r>
              <w:rPr>
                <w:color w:val="000000"/>
                <w:sz w:val="16"/>
              </w:rPr>
              <w:t>№</w:t>
            </w:r>
            <w:r>
              <w:rPr>
                <w:sz w:val="16"/>
              </w:rPr>
              <w:t xml:space="preserve"> </w:t>
            </w:r>
          </w:p>
        </w:tc>
        <w:tc>
          <w:tcPr>
            <w:tcW w:w="4500" w:type="dxa"/>
            <w:vMerge w:val="restart"/>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jc w:val="center"/>
              <w:rPr>
                <w:sz w:val="16"/>
              </w:rPr>
            </w:pPr>
            <w:r>
              <w:rPr>
                <w:color w:val="000000"/>
                <w:spacing w:val="-8"/>
                <w:sz w:val="16"/>
                <w:lang w:val="ru-RU"/>
              </w:rPr>
              <w:t>Название т</w:t>
            </w:r>
            <w:r>
              <w:rPr>
                <w:color w:val="000000"/>
                <w:spacing w:val="-8"/>
                <w:sz w:val="16"/>
              </w:rPr>
              <w:t>ем</w:t>
            </w:r>
            <w:r>
              <w:rPr>
                <w:color w:val="000000"/>
                <w:spacing w:val="-8"/>
                <w:sz w:val="16"/>
                <w:lang w:val="ru-RU"/>
              </w:rPr>
              <w:t>ы</w:t>
            </w:r>
          </w:p>
        </w:tc>
        <w:tc>
          <w:tcPr>
            <w:tcW w:w="1620" w:type="dxa"/>
            <w:gridSpan w:val="2"/>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rPr>
                <w:sz w:val="16"/>
                <w:lang w:val="ru-RU"/>
              </w:rPr>
            </w:pPr>
            <w:r>
              <w:rPr>
                <w:sz w:val="16"/>
                <w:lang w:val="ru-RU"/>
              </w:rPr>
              <w:t>Количество часов</w:t>
            </w:r>
          </w:p>
        </w:tc>
      </w:tr>
      <w:tr w:rsidR="00820060">
        <w:trPr>
          <w:cantSplit/>
          <w:trHeight w:val="258"/>
        </w:trPr>
        <w:tc>
          <w:tcPr>
            <w:tcW w:w="360" w:type="dxa"/>
            <w:vMerge/>
            <w:tcBorders>
              <w:top w:val="single" w:sz="6" w:space="0" w:color="auto"/>
              <w:left w:val="single" w:sz="6" w:space="0" w:color="auto"/>
              <w:bottom w:val="single" w:sz="6" w:space="0" w:color="auto"/>
              <w:right w:val="single" w:sz="6" w:space="0" w:color="auto"/>
            </w:tcBorders>
            <w:vAlign w:val="center"/>
          </w:tcPr>
          <w:p w:rsidR="00820060" w:rsidRDefault="00820060">
            <w:pPr>
              <w:spacing w:line="216" w:lineRule="auto"/>
              <w:rPr>
                <w:sz w:val="16"/>
              </w:rPr>
            </w:pPr>
          </w:p>
        </w:tc>
        <w:tc>
          <w:tcPr>
            <w:tcW w:w="4500" w:type="dxa"/>
            <w:vMerge/>
            <w:tcBorders>
              <w:top w:val="single" w:sz="6" w:space="0" w:color="auto"/>
              <w:left w:val="single" w:sz="6" w:space="0" w:color="auto"/>
              <w:bottom w:val="single" w:sz="6" w:space="0" w:color="auto"/>
              <w:right w:val="single" w:sz="6" w:space="0" w:color="auto"/>
            </w:tcBorders>
            <w:vAlign w:val="center"/>
          </w:tcPr>
          <w:p w:rsidR="00820060" w:rsidRDefault="00820060">
            <w:pPr>
              <w:spacing w:line="216" w:lineRule="auto"/>
              <w:rPr>
                <w:sz w:val="16"/>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rPr>
                <w:sz w:val="16"/>
                <w:lang w:val="ru-RU"/>
              </w:rPr>
            </w:pPr>
            <w:r>
              <w:rPr>
                <w:sz w:val="16"/>
                <w:lang w:val="ru-RU"/>
              </w:rPr>
              <w:t>3 к. зк. фак</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jc w:val="center"/>
              <w:rPr>
                <w:sz w:val="16"/>
                <w:lang w:val="ru-RU"/>
              </w:rPr>
            </w:pPr>
            <w:r>
              <w:rPr>
                <w:sz w:val="16"/>
                <w:lang w:val="ru-RU"/>
              </w:rPr>
              <w:t>3 к. эк. фак НИСПО</w:t>
            </w:r>
          </w:p>
        </w:tc>
      </w:tr>
      <w:tr w:rsidR="00820060">
        <w:trPr>
          <w:trHeight w:val="267"/>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rPr>
                <w:sz w:val="16"/>
                <w:lang w:val="ru-RU"/>
              </w:rPr>
            </w:pPr>
            <w:r>
              <w:rPr>
                <w:color w:val="000000"/>
                <w:spacing w:val="-43"/>
                <w:sz w:val="16"/>
                <w:lang w:val="ru-RU"/>
              </w:rPr>
              <w:t>1.</w:t>
            </w:r>
            <w:r>
              <w:rPr>
                <w:sz w:val="16"/>
                <w:lang w:val="ru-RU"/>
              </w:rPr>
              <w:t xml:space="preserve"> </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ind w:hanging="5"/>
              <w:jc w:val="both"/>
              <w:rPr>
                <w:sz w:val="16"/>
                <w:lang w:val="ru-RU"/>
              </w:rPr>
            </w:pPr>
            <w:r>
              <w:rPr>
                <w:color w:val="000000"/>
                <w:spacing w:val="19"/>
                <w:sz w:val="16"/>
                <w:lang w:val="ru-RU"/>
              </w:rPr>
              <w:t xml:space="preserve">Понятие хозяйственного права и </w:t>
            </w:r>
            <w:r>
              <w:rPr>
                <w:color w:val="000000"/>
                <w:sz w:val="16"/>
                <w:lang w:val="ru-RU"/>
              </w:rPr>
              <w:t>хозяйственного законодательства</w:t>
            </w:r>
            <w:r>
              <w:rPr>
                <w:sz w:val="16"/>
                <w:lang w:val="ru-RU"/>
              </w:rPr>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jc w:val="center"/>
              <w:rPr>
                <w:sz w:val="16"/>
                <w:lang w:val="ru-RU"/>
              </w:rPr>
            </w:pPr>
            <w:r>
              <w:rPr>
                <w:color w:val="000000"/>
                <w:sz w:val="16"/>
                <w:lang w:val="ru-RU"/>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jc w:val="center"/>
              <w:rPr>
                <w:sz w:val="16"/>
                <w:lang w:val="ru-RU"/>
              </w:rPr>
            </w:pPr>
            <w:r>
              <w:rPr>
                <w:color w:val="000000"/>
                <w:sz w:val="16"/>
                <w:lang w:val="ru-RU"/>
              </w:rPr>
              <w:t>2</w:t>
            </w:r>
          </w:p>
        </w:tc>
      </w:tr>
      <w:tr w:rsidR="00820060">
        <w:trPr>
          <w:trHeight w:val="343"/>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rPr>
                <w:sz w:val="16"/>
                <w:lang w:val="ru-RU"/>
              </w:rPr>
            </w:pPr>
            <w:r>
              <w:rPr>
                <w:color w:val="000000"/>
                <w:sz w:val="16"/>
                <w:lang w:val="ru-RU"/>
              </w:rPr>
              <w:t>2</w:t>
            </w:r>
            <w:r>
              <w:rPr>
                <w:sz w:val="16"/>
                <w:lang w:val="ru-RU"/>
              </w:rPr>
              <w:t xml:space="preserve"> </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ind w:hanging="5"/>
              <w:jc w:val="both"/>
              <w:rPr>
                <w:sz w:val="16"/>
                <w:lang w:val="ru-RU"/>
              </w:rPr>
            </w:pPr>
            <w:r>
              <w:rPr>
                <w:color w:val="000000"/>
                <w:spacing w:val="-2"/>
                <w:sz w:val="16"/>
                <w:lang w:val="ru-RU"/>
              </w:rPr>
              <w:t xml:space="preserve">Правовые способы и средства регулирования </w:t>
            </w:r>
            <w:r>
              <w:rPr>
                <w:color w:val="000000"/>
                <w:spacing w:val="-3"/>
                <w:sz w:val="16"/>
                <w:lang w:val="ru-RU"/>
              </w:rPr>
              <w:t>экономической деятельности</w:t>
            </w:r>
            <w:r>
              <w:rPr>
                <w:sz w:val="16"/>
                <w:lang w:val="ru-RU"/>
              </w:rPr>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jc w:val="center"/>
              <w:rPr>
                <w:sz w:val="16"/>
                <w:lang w:val="ru-RU"/>
              </w:rPr>
            </w:pPr>
            <w:r>
              <w:rPr>
                <w:color w:val="000000"/>
                <w:sz w:val="16"/>
                <w:lang w:val="ru-RU"/>
              </w:rPr>
              <w:t>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jc w:val="center"/>
              <w:rPr>
                <w:sz w:val="16"/>
              </w:rPr>
            </w:pPr>
            <w:r>
              <w:rPr>
                <w:color w:val="000000"/>
                <w:sz w:val="16"/>
                <w:lang w:val="ru-RU"/>
              </w:rPr>
              <w:t>2</w:t>
            </w:r>
          </w:p>
        </w:tc>
      </w:tr>
      <w:tr w:rsidR="00820060">
        <w:trPr>
          <w:trHeight w:val="173"/>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rPr>
                <w:sz w:val="16"/>
              </w:rPr>
            </w:pPr>
            <w:r>
              <w:rPr>
                <w:color w:val="000000"/>
                <w:sz w:val="16"/>
              </w:rPr>
              <w:t>3</w:t>
            </w:r>
            <w:r>
              <w:rPr>
                <w:sz w:val="16"/>
              </w:rPr>
              <w:t xml:space="preserve"> </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ind w:hanging="5"/>
              <w:jc w:val="both"/>
              <w:rPr>
                <w:sz w:val="16"/>
                <w:lang w:val="ru-RU"/>
              </w:rPr>
            </w:pPr>
            <w:r>
              <w:rPr>
                <w:color w:val="000000"/>
                <w:sz w:val="16"/>
                <w:lang w:val="ru-RU"/>
              </w:rPr>
              <w:t>Общие положения о предпринимательской деятельности</w:t>
            </w:r>
            <w:r>
              <w:rPr>
                <w:sz w:val="16"/>
                <w:lang w:val="ru-RU"/>
              </w:rPr>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jc w:val="center"/>
              <w:rPr>
                <w:sz w:val="16"/>
                <w:lang w:val="ru-RU"/>
              </w:rPr>
            </w:pPr>
            <w:r>
              <w:rPr>
                <w:sz w:val="16"/>
                <w:lang w:val="ru-RU"/>
              </w:rPr>
              <w:t>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jc w:val="center"/>
              <w:rPr>
                <w:sz w:val="16"/>
              </w:rPr>
            </w:pPr>
            <w:r>
              <w:rPr>
                <w:color w:val="000000"/>
                <w:sz w:val="16"/>
              </w:rPr>
              <w:t>2</w:t>
            </w:r>
          </w:p>
        </w:tc>
      </w:tr>
      <w:tr w:rsidR="00820060">
        <w:trPr>
          <w:trHeight w:val="337"/>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rPr>
                <w:sz w:val="16"/>
              </w:rPr>
            </w:pPr>
            <w:r>
              <w:rPr>
                <w:color w:val="000000"/>
                <w:sz w:val="16"/>
              </w:rPr>
              <w:t>4</w:t>
            </w:r>
            <w:r>
              <w:rPr>
                <w:sz w:val="16"/>
              </w:rPr>
              <w:t xml:space="preserve"> </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jc w:val="both"/>
              <w:rPr>
                <w:sz w:val="16"/>
                <w:lang w:val="ru-RU"/>
              </w:rPr>
            </w:pPr>
            <w:r>
              <w:rPr>
                <w:color w:val="000000"/>
                <w:spacing w:val="26"/>
                <w:sz w:val="16"/>
                <w:lang w:val="ru-RU"/>
              </w:rPr>
              <w:t xml:space="preserve">Правовое положение субъектов </w:t>
            </w:r>
            <w:r>
              <w:rPr>
                <w:color w:val="000000"/>
                <w:spacing w:val="-1"/>
                <w:sz w:val="16"/>
                <w:lang w:val="ru-RU"/>
              </w:rPr>
              <w:t>хозяйственной деятельности</w:t>
            </w:r>
            <w:r>
              <w:rPr>
                <w:sz w:val="16"/>
                <w:lang w:val="ru-RU"/>
              </w:rPr>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jc w:val="center"/>
              <w:rPr>
                <w:sz w:val="16"/>
              </w:rPr>
            </w:pPr>
            <w:r>
              <w:rPr>
                <w:color w:val="000000"/>
                <w:sz w:val="16"/>
                <w:lang w:val="ru-RU"/>
              </w:rPr>
              <w:t>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jc w:val="center"/>
              <w:rPr>
                <w:sz w:val="16"/>
              </w:rPr>
            </w:pPr>
            <w:r>
              <w:rPr>
                <w:color w:val="000000"/>
                <w:sz w:val="16"/>
              </w:rPr>
              <w:t>2</w:t>
            </w:r>
          </w:p>
        </w:tc>
      </w:tr>
      <w:tr w:rsidR="00820060">
        <w:trPr>
          <w:trHeight w:val="361"/>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rPr>
                <w:sz w:val="16"/>
              </w:rPr>
            </w:pPr>
            <w:r>
              <w:rPr>
                <w:color w:val="000000"/>
                <w:sz w:val="16"/>
              </w:rPr>
              <w:t>5</w:t>
            </w:r>
            <w:r>
              <w:rPr>
                <w:sz w:val="16"/>
              </w:rPr>
              <w:t xml:space="preserve"> </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jc w:val="both"/>
              <w:rPr>
                <w:sz w:val="16"/>
                <w:lang w:val="ru-RU"/>
              </w:rPr>
            </w:pPr>
            <w:r>
              <w:rPr>
                <w:color w:val="000000"/>
                <w:sz w:val="16"/>
                <w:lang w:val="ru-RU"/>
              </w:rPr>
              <w:t xml:space="preserve">Правовой режим имущества субъектов </w:t>
            </w:r>
            <w:r>
              <w:rPr>
                <w:color w:val="000000"/>
                <w:spacing w:val="-1"/>
                <w:sz w:val="16"/>
                <w:lang w:val="ru-RU"/>
              </w:rPr>
              <w:t>хозяйственной деятельности.</w:t>
            </w:r>
            <w:r>
              <w:rPr>
                <w:sz w:val="16"/>
                <w:lang w:val="ru-RU"/>
              </w:rPr>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jc w:val="center"/>
              <w:rPr>
                <w:sz w:val="16"/>
                <w:lang w:val="ru-RU"/>
              </w:rPr>
            </w:pPr>
            <w:r>
              <w:rPr>
                <w:sz w:val="16"/>
                <w:lang w:val="ru-RU"/>
              </w:rPr>
              <w:t>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jc w:val="center"/>
              <w:rPr>
                <w:sz w:val="16"/>
              </w:rPr>
            </w:pPr>
            <w:r>
              <w:rPr>
                <w:color w:val="000000"/>
                <w:sz w:val="16"/>
              </w:rPr>
              <w:t>2</w:t>
            </w:r>
          </w:p>
        </w:tc>
      </w:tr>
      <w:tr w:rsidR="00820060">
        <w:trPr>
          <w:trHeight w:val="344"/>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rPr>
                <w:sz w:val="16"/>
              </w:rPr>
            </w:pPr>
            <w:r>
              <w:rPr>
                <w:color w:val="000000"/>
                <w:sz w:val="16"/>
              </w:rPr>
              <w:t>6</w:t>
            </w:r>
            <w:r>
              <w:rPr>
                <w:sz w:val="16"/>
              </w:rPr>
              <w:t xml:space="preserve"> </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ind w:hanging="5"/>
              <w:jc w:val="both"/>
              <w:rPr>
                <w:sz w:val="16"/>
                <w:lang w:val="ru-RU"/>
              </w:rPr>
            </w:pPr>
            <w:r>
              <w:rPr>
                <w:color w:val="000000"/>
                <w:sz w:val="16"/>
                <w:lang w:val="ru-RU"/>
              </w:rPr>
              <w:t>Правовое регулирование экономической несостоятельности (банкротства)</w:t>
            </w:r>
            <w:r>
              <w:rPr>
                <w:sz w:val="16"/>
                <w:lang w:val="ru-RU"/>
              </w:rPr>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jc w:val="center"/>
              <w:rPr>
                <w:sz w:val="16"/>
              </w:rPr>
            </w:pPr>
            <w:r>
              <w:rPr>
                <w:color w:val="000000"/>
                <w:sz w:val="16"/>
                <w:lang w:val="ru-RU"/>
              </w:rPr>
              <w:t>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jc w:val="center"/>
              <w:rPr>
                <w:sz w:val="16"/>
              </w:rPr>
            </w:pPr>
            <w:r>
              <w:rPr>
                <w:color w:val="000000"/>
                <w:sz w:val="16"/>
                <w:lang w:val="ru-RU"/>
              </w:rPr>
              <w:t>2</w:t>
            </w:r>
          </w:p>
        </w:tc>
      </w:tr>
      <w:tr w:rsidR="00820060">
        <w:trPr>
          <w:trHeight w:val="339"/>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rPr>
                <w:sz w:val="16"/>
              </w:rPr>
            </w:pPr>
            <w:r>
              <w:rPr>
                <w:color w:val="000000"/>
                <w:sz w:val="16"/>
              </w:rPr>
              <w:t>7</w:t>
            </w:r>
            <w:r>
              <w:rPr>
                <w:sz w:val="16"/>
              </w:rPr>
              <w:t xml:space="preserve"> </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ind w:hanging="5"/>
              <w:jc w:val="both"/>
              <w:rPr>
                <w:sz w:val="16"/>
                <w:lang w:val="ru-RU"/>
              </w:rPr>
            </w:pPr>
            <w:r>
              <w:rPr>
                <w:color w:val="000000"/>
                <w:spacing w:val="1"/>
                <w:sz w:val="16"/>
                <w:lang w:val="ru-RU"/>
              </w:rPr>
              <w:t xml:space="preserve">Правовое регулирование разгосударствления </w:t>
            </w:r>
            <w:r>
              <w:rPr>
                <w:color w:val="000000"/>
                <w:spacing w:val="20"/>
                <w:sz w:val="16"/>
                <w:lang w:val="ru-RU"/>
              </w:rPr>
              <w:t xml:space="preserve">и приватизации государственной </w:t>
            </w:r>
            <w:r>
              <w:rPr>
                <w:color w:val="000000"/>
                <w:spacing w:val="-2"/>
                <w:sz w:val="16"/>
                <w:lang w:val="ru-RU"/>
              </w:rPr>
              <w:t>собственности</w:t>
            </w:r>
            <w:r>
              <w:rPr>
                <w:sz w:val="16"/>
                <w:lang w:val="ru-RU"/>
              </w:rPr>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jc w:val="center"/>
              <w:rPr>
                <w:sz w:val="16"/>
                <w:lang w:val="ru-RU"/>
              </w:rPr>
            </w:pPr>
            <w:r>
              <w:rPr>
                <w:sz w:val="16"/>
                <w:lang w:val="ru-RU"/>
              </w:rPr>
              <w:t>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jc w:val="center"/>
              <w:rPr>
                <w:sz w:val="16"/>
              </w:rPr>
            </w:pPr>
            <w:r>
              <w:rPr>
                <w:color w:val="000000"/>
                <w:sz w:val="16"/>
              </w:rPr>
              <w:t>2</w:t>
            </w:r>
          </w:p>
        </w:tc>
      </w:tr>
      <w:tr w:rsidR="00820060">
        <w:trPr>
          <w:trHeight w:val="156"/>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rPr>
                <w:sz w:val="16"/>
              </w:rPr>
            </w:pPr>
            <w:r>
              <w:rPr>
                <w:color w:val="000000"/>
                <w:sz w:val="16"/>
              </w:rPr>
              <w:t>8</w:t>
            </w:r>
            <w:r>
              <w:rPr>
                <w:sz w:val="16"/>
              </w:rPr>
              <w:t xml:space="preserve"> </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ind w:hanging="5"/>
              <w:jc w:val="both"/>
              <w:rPr>
                <w:sz w:val="16"/>
                <w:lang w:val="ru-RU"/>
              </w:rPr>
            </w:pPr>
            <w:r>
              <w:rPr>
                <w:color w:val="000000"/>
                <w:spacing w:val="-2"/>
                <w:sz w:val="16"/>
                <w:lang w:val="ru-RU"/>
              </w:rPr>
              <w:t>Договор в хозяйственных отношениях (общие положения)</w:t>
            </w:r>
            <w:r>
              <w:rPr>
                <w:sz w:val="16"/>
                <w:lang w:val="ru-RU"/>
              </w:rPr>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jc w:val="center"/>
              <w:rPr>
                <w:sz w:val="16"/>
              </w:rPr>
            </w:pPr>
            <w:r>
              <w:rPr>
                <w:color w:val="000000"/>
                <w:sz w:val="16"/>
                <w:lang w:val="ru-RU"/>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jc w:val="center"/>
              <w:rPr>
                <w:sz w:val="16"/>
                <w:lang w:val="ru-RU"/>
              </w:rPr>
            </w:pPr>
            <w:r>
              <w:rPr>
                <w:sz w:val="16"/>
                <w:lang w:val="ru-RU"/>
              </w:rPr>
              <w:t>2</w:t>
            </w:r>
          </w:p>
        </w:tc>
      </w:tr>
      <w:tr w:rsidR="00820060">
        <w:trPr>
          <w:trHeight w:val="153"/>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rPr>
                <w:sz w:val="16"/>
              </w:rPr>
            </w:pPr>
            <w:r>
              <w:rPr>
                <w:color w:val="000000"/>
                <w:sz w:val="16"/>
              </w:rPr>
              <w:t>9</w:t>
            </w:r>
            <w:r>
              <w:rPr>
                <w:sz w:val="16"/>
              </w:rPr>
              <w:t xml:space="preserve"> </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jc w:val="both"/>
              <w:rPr>
                <w:sz w:val="16"/>
                <w:lang w:val="ru-RU"/>
              </w:rPr>
            </w:pPr>
            <w:r>
              <w:rPr>
                <w:color w:val="000000"/>
                <w:sz w:val="16"/>
                <w:lang w:val="ru-RU"/>
              </w:rPr>
              <w:t xml:space="preserve">Ответственность (санкции) в хозяйственных </w:t>
            </w:r>
            <w:r>
              <w:rPr>
                <w:color w:val="000000"/>
                <w:spacing w:val="-3"/>
                <w:sz w:val="16"/>
                <w:lang w:val="ru-RU"/>
              </w:rPr>
              <w:t>отношениях.</w:t>
            </w:r>
            <w:r>
              <w:rPr>
                <w:sz w:val="16"/>
                <w:lang w:val="ru-RU"/>
              </w:rPr>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jc w:val="center"/>
              <w:rPr>
                <w:sz w:val="16"/>
                <w:lang w:val="ru-RU"/>
              </w:rPr>
            </w:pPr>
            <w:r>
              <w:rPr>
                <w:sz w:val="16"/>
                <w:lang w:val="ru-RU"/>
              </w:rPr>
              <w:t>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jc w:val="center"/>
              <w:rPr>
                <w:sz w:val="16"/>
              </w:rPr>
            </w:pPr>
            <w:r>
              <w:rPr>
                <w:color w:val="000000"/>
                <w:sz w:val="16"/>
              </w:rPr>
              <w:t>2</w:t>
            </w:r>
          </w:p>
        </w:tc>
      </w:tr>
      <w:tr w:rsidR="00820060">
        <w:trPr>
          <w:trHeight w:val="332"/>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rPr>
                <w:sz w:val="16"/>
              </w:rPr>
            </w:pPr>
            <w:r>
              <w:rPr>
                <w:color w:val="000000"/>
                <w:sz w:val="16"/>
              </w:rPr>
              <w:t>10</w:t>
            </w:r>
            <w:r>
              <w:rPr>
                <w:sz w:val="16"/>
              </w:rPr>
              <w:t xml:space="preserve"> </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ind w:firstLine="5"/>
              <w:jc w:val="both"/>
              <w:rPr>
                <w:sz w:val="16"/>
                <w:lang w:val="ru-RU"/>
              </w:rPr>
            </w:pPr>
            <w:r>
              <w:rPr>
                <w:color w:val="000000"/>
                <w:spacing w:val="-1"/>
                <w:sz w:val="16"/>
                <w:lang w:val="ru-RU"/>
              </w:rPr>
              <w:t xml:space="preserve">Законодательство о противодействии </w:t>
            </w:r>
            <w:r>
              <w:rPr>
                <w:color w:val="000000"/>
                <w:spacing w:val="12"/>
                <w:sz w:val="16"/>
                <w:lang w:val="ru-RU"/>
              </w:rPr>
              <w:t xml:space="preserve">монополистической деятельности и </w:t>
            </w:r>
            <w:r>
              <w:rPr>
                <w:color w:val="000000"/>
                <w:spacing w:val="-1"/>
                <w:sz w:val="16"/>
                <w:lang w:val="ru-RU"/>
              </w:rPr>
              <w:t>поддержание конкуренции.</w:t>
            </w:r>
            <w:r>
              <w:rPr>
                <w:sz w:val="16"/>
                <w:lang w:val="ru-RU"/>
              </w:rPr>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jc w:val="center"/>
              <w:rPr>
                <w:sz w:val="16"/>
                <w:lang w:val="ru-RU"/>
              </w:rPr>
            </w:pPr>
            <w:r>
              <w:rPr>
                <w:sz w:val="16"/>
                <w:lang w:val="ru-RU"/>
              </w:rPr>
              <w:t>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jc w:val="center"/>
              <w:rPr>
                <w:sz w:val="16"/>
              </w:rPr>
            </w:pPr>
            <w:r>
              <w:rPr>
                <w:color w:val="000000"/>
                <w:sz w:val="16"/>
              </w:rPr>
              <w:t>2</w:t>
            </w:r>
          </w:p>
        </w:tc>
      </w:tr>
      <w:tr w:rsidR="00820060">
        <w:trPr>
          <w:trHeight w:val="175"/>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rPr>
                <w:sz w:val="16"/>
              </w:rPr>
            </w:pPr>
            <w:r>
              <w:rPr>
                <w:color w:val="000000"/>
                <w:sz w:val="16"/>
              </w:rPr>
              <w:t>11</w:t>
            </w:r>
            <w:r>
              <w:rPr>
                <w:sz w:val="16"/>
              </w:rPr>
              <w:t xml:space="preserve"> </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jc w:val="both"/>
              <w:rPr>
                <w:sz w:val="16"/>
              </w:rPr>
            </w:pPr>
            <w:r>
              <w:rPr>
                <w:color w:val="000000"/>
                <w:spacing w:val="-2"/>
                <w:sz w:val="16"/>
              </w:rPr>
              <w:t>Правовое регулирование деятельности бирж</w:t>
            </w:r>
            <w:r>
              <w:rPr>
                <w:sz w:val="16"/>
              </w:rPr>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jc w:val="center"/>
              <w:rPr>
                <w:sz w:val="16"/>
              </w:rPr>
            </w:pPr>
            <w:r>
              <w:rPr>
                <w:color w:val="000000"/>
                <w:sz w:val="16"/>
                <w:lang w:val="ru-RU"/>
              </w:rPr>
              <w:t>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jc w:val="center"/>
              <w:rPr>
                <w:sz w:val="16"/>
              </w:rPr>
            </w:pPr>
            <w:r>
              <w:rPr>
                <w:color w:val="000000"/>
                <w:sz w:val="16"/>
                <w:lang w:val="ru-RU"/>
              </w:rPr>
              <w:t>1</w:t>
            </w:r>
          </w:p>
        </w:tc>
      </w:tr>
      <w:tr w:rsidR="00820060">
        <w:trPr>
          <w:trHeight w:val="160"/>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rPr>
                <w:sz w:val="16"/>
              </w:rPr>
            </w:pPr>
            <w:r>
              <w:rPr>
                <w:color w:val="000000"/>
                <w:sz w:val="16"/>
              </w:rPr>
              <w:t>12</w:t>
            </w:r>
            <w:r>
              <w:rPr>
                <w:sz w:val="16"/>
              </w:rPr>
              <w:t xml:space="preserve"> </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jc w:val="both"/>
              <w:rPr>
                <w:sz w:val="16"/>
                <w:lang w:val="ru-RU"/>
              </w:rPr>
            </w:pPr>
            <w:r>
              <w:rPr>
                <w:color w:val="000000"/>
                <w:spacing w:val="-2"/>
                <w:sz w:val="16"/>
                <w:lang w:val="ru-RU"/>
              </w:rPr>
              <w:t>Правовое регулирование рынка ценных бумаг</w:t>
            </w:r>
            <w:r>
              <w:rPr>
                <w:sz w:val="16"/>
                <w:lang w:val="ru-RU"/>
              </w:rPr>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jc w:val="center"/>
              <w:rPr>
                <w:sz w:val="16"/>
                <w:lang w:val="ru-RU"/>
              </w:rPr>
            </w:pPr>
            <w:r>
              <w:rPr>
                <w:sz w:val="16"/>
                <w:lang w:val="ru-RU"/>
              </w:rPr>
              <w:t>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jc w:val="center"/>
              <w:rPr>
                <w:sz w:val="16"/>
              </w:rPr>
            </w:pPr>
            <w:r>
              <w:rPr>
                <w:color w:val="000000"/>
                <w:sz w:val="16"/>
                <w:lang w:val="ru-RU"/>
              </w:rPr>
              <w:t>1</w:t>
            </w:r>
          </w:p>
        </w:tc>
      </w:tr>
      <w:tr w:rsidR="00820060">
        <w:trPr>
          <w:trHeight w:val="158"/>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rPr>
                <w:sz w:val="16"/>
              </w:rPr>
            </w:pPr>
            <w:r>
              <w:rPr>
                <w:color w:val="000000"/>
                <w:sz w:val="16"/>
              </w:rPr>
              <w:t>13</w:t>
            </w:r>
            <w:r>
              <w:rPr>
                <w:sz w:val="16"/>
              </w:rPr>
              <w:t xml:space="preserve"> </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ind w:firstLine="5"/>
              <w:jc w:val="both"/>
              <w:rPr>
                <w:sz w:val="16"/>
              </w:rPr>
            </w:pPr>
            <w:r>
              <w:rPr>
                <w:color w:val="000000"/>
                <w:spacing w:val="5"/>
                <w:sz w:val="16"/>
              </w:rPr>
              <w:t xml:space="preserve">Законодательство об инвестиционной </w:t>
            </w:r>
            <w:r>
              <w:rPr>
                <w:color w:val="000000"/>
                <w:spacing w:val="-2"/>
                <w:sz w:val="16"/>
              </w:rPr>
              <w:t>деятельности</w:t>
            </w:r>
            <w:r>
              <w:rPr>
                <w:sz w:val="16"/>
              </w:rPr>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jc w:val="center"/>
              <w:rPr>
                <w:sz w:val="16"/>
              </w:rPr>
            </w:pPr>
            <w:r>
              <w:rPr>
                <w:color w:val="000000"/>
                <w:sz w:val="16"/>
                <w:lang w:val="ru-RU"/>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jc w:val="center"/>
              <w:rPr>
                <w:sz w:val="16"/>
                <w:lang w:val="ru-RU"/>
              </w:rPr>
            </w:pPr>
            <w:r>
              <w:rPr>
                <w:sz w:val="16"/>
                <w:lang w:val="ru-RU"/>
              </w:rPr>
              <w:t>2</w:t>
            </w:r>
          </w:p>
        </w:tc>
      </w:tr>
      <w:tr w:rsidR="00820060">
        <w:trPr>
          <w:trHeight w:val="155"/>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rPr>
                <w:sz w:val="16"/>
              </w:rPr>
            </w:pPr>
            <w:r>
              <w:rPr>
                <w:color w:val="000000"/>
                <w:sz w:val="16"/>
              </w:rPr>
              <w:t>14</w:t>
            </w:r>
            <w:r>
              <w:rPr>
                <w:sz w:val="16"/>
              </w:rPr>
              <w:t xml:space="preserve"> </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ind w:firstLine="5"/>
              <w:jc w:val="both"/>
              <w:rPr>
                <w:sz w:val="16"/>
                <w:lang w:val="ru-RU"/>
              </w:rPr>
            </w:pPr>
            <w:r>
              <w:rPr>
                <w:color w:val="000000"/>
                <w:spacing w:val="7"/>
                <w:sz w:val="16"/>
                <w:lang w:val="ru-RU"/>
              </w:rPr>
              <w:t xml:space="preserve">Правовое обеспечение качества товаров, </w:t>
            </w:r>
            <w:r>
              <w:rPr>
                <w:color w:val="000000"/>
                <w:spacing w:val="-2"/>
                <w:sz w:val="16"/>
                <w:lang w:val="ru-RU"/>
              </w:rPr>
              <w:t>работ и услуг.</w:t>
            </w:r>
            <w:r>
              <w:rPr>
                <w:sz w:val="16"/>
                <w:lang w:val="ru-RU"/>
              </w:rPr>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jc w:val="center"/>
              <w:rPr>
                <w:sz w:val="16"/>
              </w:rPr>
            </w:pPr>
            <w:r>
              <w:rPr>
                <w:color w:val="000000"/>
                <w:sz w:val="16"/>
                <w:lang w:val="ru-RU"/>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jc w:val="center"/>
              <w:rPr>
                <w:sz w:val="16"/>
                <w:lang w:val="ru-RU"/>
              </w:rPr>
            </w:pPr>
            <w:r>
              <w:rPr>
                <w:color w:val="000000"/>
                <w:sz w:val="16"/>
                <w:lang w:val="ru-RU"/>
              </w:rPr>
              <w:t>1</w:t>
            </w:r>
          </w:p>
        </w:tc>
      </w:tr>
      <w:tr w:rsidR="00820060">
        <w:trPr>
          <w:trHeight w:val="267"/>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rPr>
                <w:sz w:val="16"/>
                <w:lang w:val="ru-RU"/>
              </w:rPr>
            </w:pPr>
            <w:r>
              <w:rPr>
                <w:color w:val="000000"/>
                <w:sz w:val="16"/>
                <w:lang w:val="ru-RU"/>
              </w:rPr>
              <w:t>15</w:t>
            </w:r>
            <w:r>
              <w:rPr>
                <w:sz w:val="16"/>
                <w:lang w:val="ru-RU"/>
              </w:rPr>
              <w:t xml:space="preserve"> </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ind w:firstLine="10"/>
              <w:jc w:val="both"/>
              <w:rPr>
                <w:sz w:val="16"/>
                <w:lang w:val="ru-RU"/>
              </w:rPr>
            </w:pPr>
            <w:r>
              <w:rPr>
                <w:color w:val="000000"/>
                <w:spacing w:val="46"/>
                <w:sz w:val="16"/>
                <w:lang w:val="ru-RU"/>
              </w:rPr>
              <w:t xml:space="preserve">Правовоерегулирование </w:t>
            </w:r>
            <w:r>
              <w:rPr>
                <w:color w:val="000000"/>
                <w:spacing w:val="8"/>
                <w:sz w:val="16"/>
                <w:lang w:val="ru-RU"/>
              </w:rPr>
              <w:t xml:space="preserve">внешнеэкономической деятельности и </w:t>
            </w:r>
            <w:r>
              <w:rPr>
                <w:color w:val="000000"/>
                <w:spacing w:val="-2"/>
                <w:sz w:val="16"/>
                <w:lang w:val="ru-RU"/>
              </w:rPr>
              <w:t>валютных операций.</w:t>
            </w:r>
            <w:r>
              <w:rPr>
                <w:sz w:val="16"/>
                <w:lang w:val="ru-RU"/>
              </w:rPr>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jc w:val="center"/>
              <w:rPr>
                <w:sz w:val="16"/>
                <w:lang w:val="ru-RU"/>
              </w:rPr>
            </w:pPr>
            <w:r>
              <w:rPr>
                <w:color w:val="000000"/>
                <w:sz w:val="16"/>
                <w:lang w:val="ru-RU"/>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jc w:val="center"/>
              <w:rPr>
                <w:sz w:val="16"/>
                <w:lang w:val="ru-RU"/>
              </w:rPr>
            </w:pPr>
            <w:r>
              <w:rPr>
                <w:sz w:val="16"/>
                <w:lang w:val="ru-RU"/>
              </w:rPr>
              <w:t>1</w:t>
            </w:r>
          </w:p>
        </w:tc>
      </w:tr>
      <w:tr w:rsidR="00820060">
        <w:trPr>
          <w:trHeight w:val="175"/>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rPr>
                <w:color w:val="000000"/>
                <w:sz w:val="16"/>
                <w:lang w:val="ru-RU"/>
              </w:rPr>
            </w:pP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ind w:firstLine="10"/>
              <w:jc w:val="both"/>
              <w:rPr>
                <w:color w:val="000000"/>
                <w:spacing w:val="46"/>
                <w:sz w:val="16"/>
                <w:lang w:val="ru-RU"/>
              </w:rPr>
            </w:pPr>
            <w:r>
              <w:rPr>
                <w:color w:val="000000"/>
                <w:spacing w:val="46"/>
                <w:sz w:val="16"/>
                <w:lang w:val="ru-RU"/>
              </w:rPr>
              <w:t>ВСЕГО</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jc w:val="center"/>
              <w:rPr>
                <w:color w:val="000000"/>
                <w:sz w:val="16"/>
                <w:lang w:val="ru-RU"/>
              </w:rPr>
            </w:pPr>
            <w:r>
              <w:rPr>
                <w:color w:val="000000"/>
                <w:sz w:val="16"/>
                <w:lang w:val="ru-RU"/>
              </w:rPr>
              <w:t>18</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20060" w:rsidRDefault="00820060">
            <w:pPr>
              <w:widowControl w:val="0"/>
              <w:shd w:val="clear" w:color="auto" w:fill="FFFFFF"/>
              <w:autoSpaceDE w:val="0"/>
              <w:autoSpaceDN w:val="0"/>
              <w:adjustRightInd w:val="0"/>
              <w:spacing w:line="216" w:lineRule="auto"/>
              <w:jc w:val="center"/>
              <w:rPr>
                <w:sz w:val="16"/>
                <w:lang w:val="ru-RU"/>
              </w:rPr>
            </w:pPr>
            <w:r>
              <w:rPr>
                <w:sz w:val="16"/>
                <w:lang w:val="ru-RU"/>
              </w:rPr>
              <w:t>26</w:t>
            </w:r>
          </w:p>
        </w:tc>
      </w:tr>
    </w:tbl>
    <w:p w:rsidR="00820060" w:rsidRDefault="00820060">
      <w:pPr>
        <w:shd w:val="clear" w:color="auto" w:fill="FFFFFF"/>
        <w:spacing w:line="216" w:lineRule="auto"/>
        <w:rPr>
          <w:color w:val="000000"/>
          <w:spacing w:val="5"/>
          <w:sz w:val="16"/>
          <w:lang w:val="ru-RU"/>
        </w:rPr>
      </w:pPr>
    </w:p>
    <w:p w:rsidR="00820060" w:rsidRDefault="00820060">
      <w:pPr>
        <w:shd w:val="clear" w:color="auto" w:fill="FFFFFF"/>
        <w:spacing w:line="216" w:lineRule="auto"/>
        <w:jc w:val="center"/>
        <w:rPr>
          <w:b/>
          <w:color w:val="000000"/>
          <w:spacing w:val="5"/>
          <w:lang w:val="ru-RU"/>
        </w:rPr>
      </w:pPr>
      <w:r>
        <w:rPr>
          <w:b/>
          <w:color w:val="000000"/>
          <w:spacing w:val="5"/>
          <w:lang w:val="ru-RU"/>
        </w:rPr>
        <w:t>ПЛАНЫ СЕМИНАРСКИХ ЗАНЯТИЙ</w:t>
      </w:r>
    </w:p>
    <w:p w:rsidR="00820060" w:rsidRDefault="00820060">
      <w:pPr>
        <w:shd w:val="clear" w:color="auto" w:fill="FFFFFF"/>
        <w:spacing w:line="216" w:lineRule="auto"/>
        <w:jc w:val="center"/>
        <w:rPr>
          <w:sz w:val="16"/>
          <w:lang w:val="ru-RU"/>
        </w:rPr>
      </w:pPr>
    </w:p>
    <w:p w:rsidR="00820060" w:rsidRDefault="00820060">
      <w:pPr>
        <w:pStyle w:val="1"/>
        <w:spacing w:line="216" w:lineRule="auto"/>
        <w:ind w:firstLine="0"/>
        <w:rPr>
          <w:sz w:val="20"/>
          <w:szCs w:val="20"/>
          <w:lang w:val="en-US"/>
        </w:rPr>
      </w:pPr>
      <w:bookmarkStart w:id="0" w:name="_Toc17275524"/>
      <w:r>
        <w:rPr>
          <w:sz w:val="20"/>
          <w:szCs w:val="20"/>
        </w:rPr>
        <w:t xml:space="preserve">Тема 1. ПОНЯТИЕ Хозяйственного права </w:t>
      </w:r>
    </w:p>
    <w:p w:rsidR="00820060" w:rsidRDefault="00820060">
      <w:pPr>
        <w:pStyle w:val="1"/>
        <w:spacing w:line="216" w:lineRule="auto"/>
        <w:ind w:firstLine="0"/>
        <w:rPr>
          <w:b w:val="0"/>
          <w:sz w:val="20"/>
          <w:szCs w:val="20"/>
        </w:rPr>
      </w:pPr>
      <w:r>
        <w:rPr>
          <w:sz w:val="20"/>
          <w:szCs w:val="20"/>
        </w:rPr>
        <w:t>и хозяйственного законодательств</w:t>
      </w:r>
      <w:bookmarkEnd w:id="0"/>
      <w:r>
        <w:rPr>
          <w:sz w:val="20"/>
          <w:szCs w:val="20"/>
        </w:rPr>
        <w:t>а</w:t>
      </w:r>
    </w:p>
    <w:p w:rsidR="00820060" w:rsidRDefault="00820060">
      <w:pPr>
        <w:pStyle w:val="a4"/>
        <w:tabs>
          <w:tab w:val="clear" w:pos="4677"/>
          <w:tab w:val="clear" w:pos="9355"/>
        </w:tabs>
        <w:spacing w:line="216" w:lineRule="auto"/>
        <w:jc w:val="left"/>
        <w:rPr>
          <w:sz w:val="16"/>
          <w:szCs w:val="20"/>
        </w:rPr>
      </w:pPr>
    </w:p>
    <w:p w:rsidR="00820060" w:rsidRDefault="00820060">
      <w:pPr>
        <w:pStyle w:val="10"/>
        <w:numPr>
          <w:ilvl w:val="0"/>
          <w:numId w:val="1"/>
        </w:numPr>
        <w:tabs>
          <w:tab w:val="left" w:pos="459"/>
          <w:tab w:val="left" w:pos="540"/>
        </w:tabs>
        <w:spacing w:line="216" w:lineRule="auto"/>
        <w:ind w:left="0" w:firstLine="360"/>
        <w:jc w:val="both"/>
        <w:rPr>
          <w:rFonts w:ascii="Times New Roman" w:hAnsi="Times New Roman"/>
        </w:rPr>
      </w:pPr>
      <w:r>
        <w:rPr>
          <w:rFonts w:ascii="Times New Roman" w:hAnsi="Times New Roman"/>
        </w:rPr>
        <w:t>Понятие хозяйственного права.</w:t>
      </w:r>
    </w:p>
    <w:p w:rsidR="00820060" w:rsidRDefault="00820060">
      <w:pPr>
        <w:pStyle w:val="10"/>
        <w:numPr>
          <w:ilvl w:val="0"/>
          <w:numId w:val="1"/>
        </w:numPr>
        <w:tabs>
          <w:tab w:val="left" w:pos="459"/>
          <w:tab w:val="left" w:pos="540"/>
        </w:tabs>
        <w:spacing w:line="216" w:lineRule="auto"/>
        <w:ind w:left="0" w:firstLine="360"/>
        <w:jc w:val="both"/>
        <w:rPr>
          <w:rFonts w:ascii="Times New Roman" w:hAnsi="Times New Roman"/>
        </w:rPr>
      </w:pPr>
      <w:r>
        <w:rPr>
          <w:rFonts w:ascii="Times New Roman" w:hAnsi="Times New Roman"/>
        </w:rPr>
        <w:t>Предмет, принципы и методы хозяйственного права – регулирование.</w:t>
      </w:r>
    </w:p>
    <w:p w:rsidR="00820060" w:rsidRDefault="00820060">
      <w:pPr>
        <w:pStyle w:val="10"/>
        <w:numPr>
          <w:ilvl w:val="0"/>
          <w:numId w:val="1"/>
        </w:numPr>
        <w:tabs>
          <w:tab w:val="left" w:pos="459"/>
          <w:tab w:val="left" w:pos="540"/>
        </w:tabs>
        <w:spacing w:line="216" w:lineRule="auto"/>
        <w:ind w:left="0" w:firstLine="360"/>
        <w:jc w:val="both"/>
        <w:rPr>
          <w:rFonts w:ascii="Times New Roman" w:hAnsi="Times New Roman"/>
        </w:rPr>
      </w:pPr>
      <w:r>
        <w:rPr>
          <w:rFonts w:ascii="Times New Roman" w:hAnsi="Times New Roman"/>
        </w:rPr>
        <w:t>Хозяйственное законодательство.</w:t>
      </w:r>
    </w:p>
    <w:p w:rsidR="00820060" w:rsidRDefault="00820060">
      <w:pPr>
        <w:pStyle w:val="10"/>
        <w:numPr>
          <w:ilvl w:val="0"/>
          <w:numId w:val="1"/>
        </w:numPr>
        <w:tabs>
          <w:tab w:val="left" w:pos="459"/>
          <w:tab w:val="left" w:pos="540"/>
        </w:tabs>
        <w:spacing w:line="216" w:lineRule="auto"/>
        <w:ind w:left="0" w:firstLine="360"/>
        <w:jc w:val="both"/>
        <w:rPr>
          <w:rFonts w:ascii="Times New Roman" w:hAnsi="Times New Roman"/>
        </w:rPr>
      </w:pPr>
      <w:r>
        <w:rPr>
          <w:rFonts w:ascii="Times New Roman" w:hAnsi="Times New Roman"/>
        </w:rPr>
        <w:t>Хозяйственные правоотношения.</w:t>
      </w:r>
    </w:p>
    <w:p w:rsidR="00820060" w:rsidRDefault="00820060">
      <w:pPr>
        <w:spacing w:line="216" w:lineRule="auto"/>
        <w:rPr>
          <w:sz w:val="16"/>
          <w:lang w:val="ru-RU"/>
        </w:rPr>
      </w:pPr>
    </w:p>
    <w:p w:rsidR="00820060" w:rsidRDefault="00820060">
      <w:pPr>
        <w:pStyle w:val="3"/>
        <w:spacing w:before="0" w:after="0" w:line="216" w:lineRule="auto"/>
        <w:jc w:val="center"/>
        <w:rPr>
          <w:rFonts w:ascii="Times New Roman" w:hAnsi="Times New Roman" w:cs="Times New Roman"/>
          <w:sz w:val="20"/>
          <w:szCs w:val="20"/>
        </w:rPr>
      </w:pPr>
      <w:bookmarkStart w:id="1" w:name="_Toc17275530"/>
      <w:r>
        <w:rPr>
          <w:rFonts w:ascii="Times New Roman" w:hAnsi="Times New Roman" w:cs="Times New Roman"/>
          <w:sz w:val="20"/>
          <w:szCs w:val="20"/>
        </w:rPr>
        <w:t>Контрольные вопросы</w:t>
      </w:r>
      <w:bookmarkEnd w:id="1"/>
    </w:p>
    <w:p w:rsidR="00820060" w:rsidRDefault="00820060">
      <w:pPr>
        <w:tabs>
          <w:tab w:val="left" w:pos="540"/>
        </w:tabs>
        <w:spacing w:line="216" w:lineRule="auto"/>
      </w:pPr>
    </w:p>
    <w:p w:rsidR="00820060" w:rsidRDefault="00820060" w:rsidP="00820060">
      <w:pPr>
        <w:numPr>
          <w:ilvl w:val="0"/>
          <w:numId w:val="44"/>
        </w:numPr>
        <w:tabs>
          <w:tab w:val="clear" w:pos="1080"/>
          <w:tab w:val="num" w:pos="0"/>
          <w:tab w:val="left" w:pos="540"/>
        </w:tabs>
        <w:spacing w:line="216" w:lineRule="auto"/>
        <w:ind w:left="0" w:firstLine="284"/>
        <w:jc w:val="both"/>
        <w:rPr>
          <w:lang w:val="ru-RU"/>
        </w:rPr>
      </w:pPr>
      <w:r>
        <w:rPr>
          <w:lang w:val="ru-RU"/>
        </w:rPr>
        <w:t>Что представляет собой Хозяйственное право как отрасль права?</w:t>
      </w:r>
    </w:p>
    <w:p w:rsidR="00820060" w:rsidRDefault="00820060" w:rsidP="00820060">
      <w:pPr>
        <w:numPr>
          <w:ilvl w:val="0"/>
          <w:numId w:val="44"/>
        </w:numPr>
        <w:tabs>
          <w:tab w:val="clear" w:pos="1080"/>
          <w:tab w:val="num" w:pos="0"/>
          <w:tab w:val="left" w:pos="540"/>
        </w:tabs>
        <w:spacing w:line="216" w:lineRule="auto"/>
        <w:ind w:left="0" w:firstLine="284"/>
        <w:jc w:val="both"/>
        <w:rPr>
          <w:lang w:val="ru-RU"/>
        </w:rPr>
      </w:pPr>
      <w:r>
        <w:rPr>
          <w:lang w:val="ru-RU"/>
        </w:rPr>
        <w:t>Какие группы отношений включает в себя Хозяйственное право?</w:t>
      </w:r>
    </w:p>
    <w:p w:rsidR="00820060" w:rsidRDefault="00820060" w:rsidP="00820060">
      <w:pPr>
        <w:numPr>
          <w:ilvl w:val="0"/>
          <w:numId w:val="44"/>
        </w:numPr>
        <w:tabs>
          <w:tab w:val="clear" w:pos="1080"/>
          <w:tab w:val="num" w:pos="0"/>
          <w:tab w:val="left" w:pos="540"/>
        </w:tabs>
        <w:spacing w:line="216" w:lineRule="auto"/>
        <w:ind w:left="0" w:firstLine="284"/>
        <w:jc w:val="both"/>
        <w:rPr>
          <w:lang w:val="ru-RU"/>
        </w:rPr>
      </w:pPr>
      <w:r>
        <w:rPr>
          <w:lang w:val="ru-RU"/>
        </w:rPr>
        <w:t>Что входит в предмет хозяйственного права?</w:t>
      </w:r>
    </w:p>
    <w:p w:rsidR="00820060" w:rsidRDefault="00820060" w:rsidP="00820060">
      <w:pPr>
        <w:numPr>
          <w:ilvl w:val="0"/>
          <w:numId w:val="44"/>
        </w:numPr>
        <w:tabs>
          <w:tab w:val="clear" w:pos="1080"/>
          <w:tab w:val="num" w:pos="0"/>
          <w:tab w:val="left" w:pos="540"/>
        </w:tabs>
        <w:spacing w:line="216" w:lineRule="auto"/>
        <w:ind w:left="0" w:firstLine="284"/>
        <w:jc w:val="both"/>
        <w:rPr>
          <w:lang w:val="ru-RU"/>
        </w:rPr>
      </w:pPr>
      <w:r>
        <w:rPr>
          <w:lang w:val="ru-RU"/>
        </w:rPr>
        <w:t>Определите принципы хозяйственного права?</w:t>
      </w:r>
    </w:p>
    <w:p w:rsidR="00820060" w:rsidRDefault="00820060" w:rsidP="00820060">
      <w:pPr>
        <w:numPr>
          <w:ilvl w:val="0"/>
          <w:numId w:val="44"/>
        </w:numPr>
        <w:tabs>
          <w:tab w:val="clear" w:pos="1080"/>
          <w:tab w:val="num" w:pos="0"/>
          <w:tab w:val="left" w:pos="540"/>
        </w:tabs>
        <w:spacing w:line="216" w:lineRule="auto"/>
        <w:ind w:left="0" w:firstLine="284"/>
        <w:jc w:val="both"/>
        <w:rPr>
          <w:lang w:val="ru-RU"/>
        </w:rPr>
      </w:pPr>
      <w:r>
        <w:rPr>
          <w:lang w:val="ru-RU"/>
        </w:rPr>
        <w:t>Какой метод присущ для хозяйственного права?</w:t>
      </w:r>
    </w:p>
    <w:p w:rsidR="00820060" w:rsidRDefault="00820060" w:rsidP="00820060">
      <w:pPr>
        <w:numPr>
          <w:ilvl w:val="0"/>
          <w:numId w:val="44"/>
        </w:numPr>
        <w:tabs>
          <w:tab w:val="clear" w:pos="1080"/>
          <w:tab w:val="num" w:pos="0"/>
          <w:tab w:val="left" w:pos="540"/>
        </w:tabs>
        <w:spacing w:line="216" w:lineRule="auto"/>
        <w:ind w:left="0" w:firstLine="284"/>
        <w:jc w:val="both"/>
        <w:rPr>
          <w:lang w:val="ru-RU"/>
        </w:rPr>
      </w:pPr>
      <w:r>
        <w:rPr>
          <w:lang w:val="ru-RU"/>
        </w:rPr>
        <w:t>Как развивалась наука Хозяйственного права?</w:t>
      </w:r>
    </w:p>
    <w:p w:rsidR="00820060" w:rsidRDefault="00820060" w:rsidP="00820060">
      <w:pPr>
        <w:numPr>
          <w:ilvl w:val="0"/>
          <w:numId w:val="44"/>
        </w:numPr>
        <w:tabs>
          <w:tab w:val="clear" w:pos="1080"/>
          <w:tab w:val="num" w:pos="0"/>
          <w:tab w:val="left" w:pos="540"/>
        </w:tabs>
        <w:spacing w:line="216" w:lineRule="auto"/>
        <w:ind w:left="0" w:firstLine="284"/>
        <w:jc w:val="both"/>
        <w:rPr>
          <w:lang w:val="ru-RU"/>
        </w:rPr>
      </w:pPr>
      <w:r>
        <w:rPr>
          <w:lang w:val="ru-RU"/>
        </w:rPr>
        <w:t>Отграничьте Хозяйственное право от других смежных отраслей права?</w:t>
      </w:r>
    </w:p>
    <w:p w:rsidR="00820060" w:rsidRDefault="00820060" w:rsidP="00820060">
      <w:pPr>
        <w:numPr>
          <w:ilvl w:val="0"/>
          <w:numId w:val="44"/>
        </w:numPr>
        <w:tabs>
          <w:tab w:val="clear" w:pos="1080"/>
          <w:tab w:val="num" w:pos="0"/>
          <w:tab w:val="left" w:pos="540"/>
        </w:tabs>
        <w:spacing w:line="216" w:lineRule="auto"/>
        <w:ind w:left="0" w:firstLine="284"/>
        <w:jc w:val="both"/>
        <w:rPr>
          <w:lang w:val="ru-RU"/>
        </w:rPr>
      </w:pPr>
      <w:r>
        <w:rPr>
          <w:lang w:val="ru-RU"/>
        </w:rPr>
        <w:t>Раскройте вопрос о составе хозяйственного законодательства?</w:t>
      </w:r>
    </w:p>
    <w:p w:rsidR="00820060" w:rsidRDefault="00820060" w:rsidP="00820060">
      <w:pPr>
        <w:numPr>
          <w:ilvl w:val="0"/>
          <w:numId w:val="44"/>
        </w:numPr>
        <w:tabs>
          <w:tab w:val="clear" w:pos="1080"/>
          <w:tab w:val="num" w:pos="0"/>
          <w:tab w:val="left" w:pos="540"/>
        </w:tabs>
        <w:spacing w:line="216" w:lineRule="auto"/>
        <w:ind w:left="0" w:firstLine="284"/>
        <w:jc w:val="both"/>
        <w:rPr>
          <w:lang w:val="ru-RU"/>
        </w:rPr>
      </w:pPr>
      <w:r>
        <w:rPr>
          <w:lang w:val="ru-RU"/>
        </w:rPr>
        <w:t>Что понимается под хозяйственными правоотношениями, их состав?</w:t>
      </w:r>
    </w:p>
    <w:p w:rsidR="00820060" w:rsidRDefault="00820060">
      <w:pPr>
        <w:spacing w:line="216" w:lineRule="auto"/>
        <w:ind w:firstLine="284"/>
        <w:jc w:val="both"/>
        <w:rPr>
          <w:lang w:val="ru-RU"/>
        </w:rPr>
      </w:pPr>
      <w:r>
        <w:rPr>
          <w:i/>
          <w:lang w:val="ru-RU"/>
        </w:rPr>
        <w:t>Хозяйственное право</w:t>
      </w:r>
      <w:r>
        <w:rPr>
          <w:lang w:val="ru-RU"/>
        </w:rPr>
        <w:t xml:space="preserve"> как отрасль права представляет собой совокупность норм, регулирующих предпринимательские отношения и тесно связанные с ними иные, в том числе отношения, носящие некоммерческий характер, а также отношения связанные с государственным регулированием экономики в целях обеспечения интересов государства и общества.</w:t>
      </w:r>
    </w:p>
    <w:p w:rsidR="00820060" w:rsidRDefault="00820060">
      <w:pPr>
        <w:spacing w:line="216" w:lineRule="auto"/>
        <w:ind w:firstLine="284"/>
        <w:jc w:val="both"/>
        <w:rPr>
          <w:lang w:val="ru-RU"/>
        </w:rPr>
      </w:pPr>
      <w:r>
        <w:rPr>
          <w:lang w:val="ru-RU"/>
        </w:rPr>
        <w:t>Понятие хозяйственного права включает в себя три группы отношений, регулируемых данной правовой дисциплиной. В первую группу включены отношения, носящие коммерческий Вторая категория отношений определяется отношениями некоммерческого характера, Третья группа хозяйственных отношений охвачена государственным регулированием и контролированием со стороны органов власти и управления за деятельностью осуществляемой субъектами хозяйствования.</w:t>
      </w:r>
    </w:p>
    <w:p w:rsidR="00820060" w:rsidRDefault="00820060">
      <w:pPr>
        <w:spacing w:line="216" w:lineRule="auto"/>
        <w:ind w:firstLine="284"/>
        <w:jc w:val="both"/>
        <w:rPr>
          <w:lang w:val="ru-RU"/>
        </w:rPr>
      </w:pPr>
      <w:r>
        <w:rPr>
          <w:i/>
          <w:lang w:val="ru-RU"/>
        </w:rPr>
        <w:t>Предмет хозяйственного права</w:t>
      </w:r>
      <w:r>
        <w:rPr>
          <w:lang w:val="ru-RU"/>
        </w:rPr>
        <w:t xml:space="preserve"> – это регулируемая им совокупность отношений, складывающихся в процессе предпринимательской деятельности.</w:t>
      </w:r>
    </w:p>
    <w:p w:rsidR="00820060" w:rsidRDefault="00820060">
      <w:pPr>
        <w:spacing w:line="216" w:lineRule="auto"/>
        <w:ind w:firstLine="284"/>
        <w:jc w:val="both"/>
        <w:rPr>
          <w:lang w:val="ru-RU"/>
        </w:rPr>
      </w:pPr>
      <w:r>
        <w:rPr>
          <w:i/>
          <w:lang w:val="ru-RU"/>
        </w:rPr>
        <w:t>Принципы хозяйственного права</w:t>
      </w:r>
      <w:r>
        <w:rPr>
          <w:lang w:val="ru-RU"/>
        </w:rPr>
        <w:t xml:space="preserve"> - это основополагающие начала, которые распространяются на весь комплекс правовых норм, обеспечивающих регулирование хозяйственной деятельности.</w:t>
      </w:r>
    </w:p>
    <w:p w:rsidR="00820060" w:rsidRDefault="00820060">
      <w:pPr>
        <w:spacing w:line="216" w:lineRule="auto"/>
        <w:ind w:firstLine="284"/>
        <w:jc w:val="both"/>
        <w:rPr>
          <w:lang w:val="ru-RU"/>
        </w:rPr>
      </w:pPr>
      <w:r>
        <w:rPr>
          <w:lang w:val="ru-RU"/>
        </w:rPr>
        <w:t xml:space="preserve">Под </w:t>
      </w:r>
      <w:r>
        <w:rPr>
          <w:i/>
          <w:lang w:val="ru-RU"/>
        </w:rPr>
        <w:t>методом правового регулирования</w:t>
      </w:r>
      <w:r>
        <w:rPr>
          <w:lang w:val="ru-RU"/>
        </w:rPr>
        <w:t xml:space="preserve">, применяемым в конкретной отрасли права, понимается набор способов и приемов регулирования отношений между субъектами, складывающихся вследствие особых свойств предмета правового регулирования, для хозяйственного права присущ </w:t>
      </w:r>
      <w:r>
        <w:rPr>
          <w:i/>
          <w:lang w:val="ru-RU"/>
        </w:rPr>
        <w:t>метод</w:t>
      </w:r>
      <w:r>
        <w:rPr>
          <w:lang w:val="ru-RU"/>
        </w:rPr>
        <w:t xml:space="preserve">, используемый и в других правовых отраслях – административно-правовой и диспозитивный. </w:t>
      </w:r>
    </w:p>
    <w:p w:rsidR="00820060" w:rsidRDefault="00820060">
      <w:pPr>
        <w:spacing w:line="216" w:lineRule="auto"/>
        <w:ind w:firstLine="284"/>
        <w:jc w:val="both"/>
        <w:rPr>
          <w:lang w:val="ru-RU"/>
        </w:rPr>
      </w:pPr>
      <w:r>
        <w:rPr>
          <w:i/>
          <w:lang w:val="ru-RU"/>
        </w:rPr>
        <w:t xml:space="preserve">Наука хозяйственного права </w:t>
      </w:r>
      <w:r>
        <w:rPr>
          <w:lang w:val="ru-RU"/>
        </w:rPr>
        <w:t>включает в себя правовой институт, регулирующий товарно-денежные отношения на производстве, в предпринимательстве, на предприятиях.</w:t>
      </w:r>
    </w:p>
    <w:p w:rsidR="00820060" w:rsidRDefault="00820060">
      <w:pPr>
        <w:spacing w:line="216" w:lineRule="auto"/>
        <w:ind w:firstLine="284"/>
        <w:jc w:val="both"/>
        <w:rPr>
          <w:lang w:val="ru-RU"/>
        </w:rPr>
      </w:pPr>
      <w:r>
        <w:rPr>
          <w:lang w:val="ru-RU"/>
        </w:rPr>
        <w:t xml:space="preserve">Наука хозяйственного права делится на две части: общую и особенную. </w:t>
      </w:r>
    </w:p>
    <w:p w:rsidR="00820060" w:rsidRDefault="00820060">
      <w:pPr>
        <w:spacing w:line="216" w:lineRule="auto"/>
        <w:ind w:firstLine="284"/>
        <w:jc w:val="both"/>
        <w:rPr>
          <w:lang w:val="ru-RU"/>
        </w:rPr>
      </w:pPr>
      <w:r>
        <w:rPr>
          <w:lang w:val="ru-RU"/>
        </w:rPr>
        <w:t>Отграничение хозяйственного права от других отраслей проводится в сравнении его предмета с предметами правового регулирования смежных отраслей.</w:t>
      </w:r>
    </w:p>
    <w:p w:rsidR="00820060" w:rsidRDefault="00820060">
      <w:pPr>
        <w:spacing w:line="216" w:lineRule="auto"/>
        <w:ind w:firstLine="284"/>
        <w:jc w:val="both"/>
        <w:rPr>
          <w:lang w:val="ru-RU"/>
        </w:rPr>
      </w:pPr>
      <w:r>
        <w:rPr>
          <w:lang w:val="ru-RU"/>
        </w:rPr>
        <w:t xml:space="preserve">Под </w:t>
      </w:r>
      <w:r>
        <w:rPr>
          <w:i/>
          <w:lang w:val="ru-RU"/>
        </w:rPr>
        <w:t>источниками хозяйственного права</w:t>
      </w:r>
      <w:r>
        <w:rPr>
          <w:lang w:val="ru-RU"/>
        </w:rPr>
        <w:t xml:space="preserve"> понимаются юридические акты различных государственных органов, в которых содержатся правовые нормы.</w:t>
      </w:r>
    </w:p>
    <w:p w:rsidR="00820060" w:rsidRDefault="00820060">
      <w:pPr>
        <w:spacing w:line="216" w:lineRule="auto"/>
        <w:ind w:firstLine="284"/>
        <w:jc w:val="both"/>
        <w:rPr>
          <w:lang w:val="ru-RU"/>
        </w:rPr>
      </w:pPr>
      <w:r>
        <w:rPr>
          <w:lang w:val="ru-RU"/>
        </w:rPr>
        <w:t xml:space="preserve">Под </w:t>
      </w:r>
      <w:r>
        <w:rPr>
          <w:i/>
          <w:lang w:val="ru-RU"/>
        </w:rPr>
        <w:t>хозяйственными правоотношениями</w:t>
      </w:r>
      <w:r>
        <w:rPr>
          <w:lang w:val="ru-RU"/>
        </w:rPr>
        <w:t xml:space="preserve"> понимаются, урегулированные нормами хозяйственного права отношения, возникающие в процессе осуществления предпринимательской деятельности, а также вследствие государственного воздействия на участников рынка, которые связаны взаимными правами и обязанностями. Они представляют между собой правовую взаимосвязь между субъектами хозяйствования, которая проявляется в их содержании, которое сводится к субъективным права и обязанностям этих субъектов.</w:t>
      </w:r>
    </w:p>
    <w:p w:rsidR="00820060" w:rsidRDefault="00820060">
      <w:pPr>
        <w:spacing w:line="216" w:lineRule="auto"/>
        <w:ind w:firstLine="284"/>
        <w:jc w:val="both"/>
        <w:rPr>
          <w:lang w:val="ru-RU"/>
        </w:rPr>
      </w:pPr>
      <w:r>
        <w:rPr>
          <w:lang w:val="ru-RU"/>
        </w:rPr>
        <w:t xml:space="preserve">Для уяснения конструкции правоотношений прибегают к их теоретическому делению на:  </w:t>
      </w:r>
      <w:r>
        <w:rPr>
          <w:i/>
          <w:lang w:val="ru-RU"/>
        </w:rPr>
        <w:t>абсолютные и относительные</w:t>
      </w:r>
      <w:r>
        <w:rPr>
          <w:lang w:val="ru-RU"/>
        </w:rPr>
        <w:t>.</w:t>
      </w:r>
    </w:p>
    <w:p w:rsidR="00820060" w:rsidRDefault="00820060">
      <w:pPr>
        <w:spacing w:line="216" w:lineRule="auto"/>
        <w:ind w:firstLine="284"/>
        <w:jc w:val="both"/>
        <w:rPr>
          <w:lang w:val="ru-RU"/>
        </w:rPr>
      </w:pPr>
      <w:r>
        <w:rPr>
          <w:lang w:val="ru-RU"/>
        </w:rPr>
        <w:t xml:space="preserve">В </w:t>
      </w:r>
      <w:r>
        <w:rPr>
          <w:i/>
          <w:lang w:val="ru-RU"/>
        </w:rPr>
        <w:t>абсолютном правоотношении</w:t>
      </w:r>
      <w:r>
        <w:rPr>
          <w:lang w:val="ru-RU"/>
        </w:rPr>
        <w:t xml:space="preserve"> субъекту права противостоит неопределенное количество обязанных субъектов с пассивной обязанностью не препятствовать управомоченному  лицу в осуществлении своего права. </w:t>
      </w:r>
    </w:p>
    <w:p w:rsidR="00820060" w:rsidRDefault="00820060">
      <w:pPr>
        <w:spacing w:line="216" w:lineRule="auto"/>
        <w:ind w:firstLine="284"/>
        <w:jc w:val="both"/>
        <w:rPr>
          <w:lang w:val="ru-RU"/>
        </w:rPr>
      </w:pPr>
      <w:r>
        <w:rPr>
          <w:lang w:val="ru-RU"/>
        </w:rPr>
        <w:t xml:space="preserve">В </w:t>
      </w:r>
      <w:r>
        <w:rPr>
          <w:i/>
          <w:lang w:val="ru-RU"/>
        </w:rPr>
        <w:t>относительном правоотношении</w:t>
      </w:r>
      <w:r>
        <w:rPr>
          <w:lang w:val="ru-RU"/>
        </w:rPr>
        <w:t xml:space="preserve"> субъекту права противостоит конкретная обязанная сторона. </w:t>
      </w:r>
    </w:p>
    <w:p w:rsidR="00820060" w:rsidRDefault="00820060">
      <w:pPr>
        <w:spacing w:line="216" w:lineRule="auto"/>
        <w:ind w:firstLine="284"/>
        <w:jc w:val="both"/>
        <w:rPr>
          <w:lang w:val="ru-RU"/>
        </w:rPr>
      </w:pPr>
      <w:r>
        <w:rPr>
          <w:i/>
          <w:lang w:val="ru-RU"/>
        </w:rPr>
        <w:t>Субъектами хозяйственных правоотношений</w:t>
      </w:r>
      <w:r>
        <w:rPr>
          <w:lang w:val="ru-RU"/>
        </w:rPr>
        <w:t xml:space="preserve"> являются граждане, имеющие статус предпринимателя, юридические лица, а также государство в лице соответствующих органов обладающих определенной компетенцией.</w:t>
      </w:r>
    </w:p>
    <w:p w:rsidR="00820060" w:rsidRDefault="00820060">
      <w:pPr>
        <w:spacing w:line="216" w:lineRule="auto"/>
        <w:ind w:firstLine="284"/>
        <w:jc w:val="both"/>
      </w:pPr>
      <w:r>
        <w:rPr>
          <w:i/>
        </w:rPr>
        <w:t>Объектами хозяйственных правоотношений</w:t>
      </w:r>
      <w:r>
        <w:t xml:space="preserve"> являются:</w:t>
      </w:r>
    </w:p>
    <w:p w:rsidR="00820060" w:rsidRDefault="00820060" w:rsidP="00820060">
      <w:pPr>
        <w:numPr>
          <w:ilvl w:val="0"/>
          <w:numId w:val="2"/>
        </w:numPr>
        <w:tabs>
          <w:tab w:val="clear" w:pos="720"/>
          <w:tab w:val="num" w:pos="540"/>
        </w:tabs>
        <w:spacing w:line="216" w:lineRule="auto"/>
        <w:ind w:left="0" w:firstLine="284"/>
        <w:jc w:val="both"/>
        <w:rPr>
          <w:lang w:val="ru-RU"/>
        </w:rPr>
      </w:pPr>
      <w:r>
        <w:rPr>
          <w:lang w:val="ru-RU"/>
        </w:rPr>
        <w:t>вещи, включая деньги, ценные бумаги, иное имущество;</w:t>
      </w:r>
    </w:p>
    <w:p w:rsidR="00820060" w:rsidRDefault="00820060" w:rsidP="00820060">
      <w:pPr>
        <w:numPr>
          <w:ilvl w:val="0"/>
          <w:numId w:val="2"/>
        </w:numPr>
        <w:tabs>
          <w:tab w:val="clear" w:pos="720"/>
          <w:tab w:val="num" w:pos="540"/>
        </w:tabs>
        <w:spacing w:line="216" w:lineRule="auto"/>
        <w:ind w:left="0" w:firstLine="284"/>
        <w:jc w:val="both"/>
      </w:pPr>
      <w:r>
        <w:t>действия обязанных субъектов;</w:t>
      </w:r>
    </w:p>
    <w:p w:rsidR="00820060" w:rsidRDefault="00820060" w:rsidP="00820060">
      <w:pPr>
        <w:numPr>
          <w:ilvl w:val="0"/>
          <w:numId w:val="2"/>
        </w:numPr>
        <w:tabs>
          <w:tab w:val="clear" w:pos="720"/>
          <w:tab w:val="num" w:pos="540"/>
        </w:tabs>
        <w:spacing w:line="216" w:lineRule="auto"/>
        <w:ind w:left="0" w:firstLine="284"/>
        <w:jc w:val="both"/>
      </w:pPr>
      <w:r>
        <w:t>собственная деятельность субъекта права;</w:t>
      </w:r>
    </w:p>
    <w:p w:rsidR="00820060" w:rsidRDefault="00820060" w:rsidP="00820060">
      <w:pPr>
        <w:numPr>
          <w:ilvl w:val="0"/>
          <w:numId w:val="2"/>
        </w:numPr>
        <w:tabs>
          <w:tab w:val="clear" w:pos="720"/>
          <w:tab w:val="num" w:pos="540"/>
        </w:tabs>
        <w:spacing w:line="216" w:lineRule="auto"/>
        <w:ind w:left="0" w:firstLine="284"/>
        <w:jc w:val="both"/>
        <w:rPr>
          <w:lang w:val="ru-RU"/>
        </w:rPr>
      </w:pPr>
      <w:r>
        <w:rPr>
          <w:lang w:val="ru-RU"/>
        </w:rPr>
        <w:t xml:space="preserve">неимущественные блага, используемые при ведении хозяйственной деятельности. </w:t>
      </w:r>
    </w:p>
    <w:p w:rsidR="00820060" w:rsidRDefault="00820060">
      <w:pPr>
        <w:spacing w:line="216" w:lineRule="auto"/>
        <w:ind w:firstLine="284"/>
        <w:jc w:val="both"/>
      </w:pPr>
    </w:p>
    <w:p w:rsidR="00820060" w:rsidRDefault="00820060">
      <w:pPr>
        <w:spacing w:line="216" w:lineRule="auto"/>
        <w:ind w:firstLine="284"/>
        <w:jc w:val="both"/>
        <w:rPr>
          <w:sz w:val="16"/>
          <w:lang w:val="ru-RU"/>
        </w:rPr>
      </w:pPr>
      <w:r>
        <w:rPr>
          <w:sz w:val="16"/>
          <w:lang w:val="ru-RU"/>
        </w:rPr>
        <w:t>Литература: [5, 12, 15, 16, 18-21, 23]</w:t>
      </w:r>
    </w:p>
    <w:p w:rsidR="00820060" w:rsidRDefault="00820060">
      <w:pPr>
        <w:spacing w:line="216" w:lineRule="auto"/>
        <w:jc w:val="both"/>
        <w:rPr>
          <w:lang w:val="ru-RU"/>
        </w:rPr>
      </w:pPr>
    </w:p>
    <w:p w:rsidR="00820060" w:rsidRDefault="00820060">
      <w:pPr>
        <w:spacing w:line="216" w:lineRule="auto"/>
        <w:jc w:val="center"/>
        <w:rPr>
          <w:b/>
          <w:lang w:val="ru-RU"/>
        </w:rPr>
      </w:pPr>
      <w:r>
        <w:rPr>
          <w:b/>
          <w:lang w:val="ru-RU"/>
        </w:rPr>
        <w:t>ТЕМА 2. ПРАВОВЫЕ СПОСОБЫ И СРЕДСТВА РЕГУЛИРОВАНИЯ ЭКОНОМИЧЕСКОЙ ДЕЯТЕЛЬНОСТИ.</w:t>
      </w:r>
    </w:p>
    <w:p w:rsidR="00820060" w:rsidRDefault="00820060">
      <w:pPr>
        <w:spacing w:line="216" w:lineRule="auto"/>
        <w:jc w:val="both"/>
        <w:rPr>
          <w:lang w:val="ru-RU"/>
        </w:rPr>
      </w:pPr>
    </w:p>
    <w:p w:rsidR="00820060" w:rsidRDefault="00820060" w:rsidP="00820060">
      <w:pPr>
        <w:numPr>
          <w:ilvl w:val="0"/>
          <w:numId w:val="43"/>
        </w:numPr>
        <w:tabs>
          <w:tab w:val="left" w:pos="540"/>
        </w:tabs>
        <w:spacing w:line="216" w:lineRule="auto"/>
        <w:ind w:left="0" w:firstLine="284"/>
        <w:jc w:val="both"/>
        <w:rPr>
          <w:lang w:val="ru-RU"/>
        </w:rPr>
      </w:pPr>
      <w:r>
        <w:rPr>
          <w:lang w:val="ru-RU"/>
        </w:rPr>
        <w:t>Понятие хозяйственной деятельности и тенденции ее правового регулирования</w:t>
      </w:r>
    </w:p>
    <w:p w:rsidR="00820060" w:rsidRDefault="00820060" w:rsidP="00820060">
      <w:pPr>
        <w:numPr>
          <w:ilvl w:val="0"/>
          <w:numId w:val="43"/>
        </w:numPr>
        <w:tabs>
          <w:tab w:val="left" w:pos="540"/>
        </w:tabs>
        <w:spacing w:line="216" w:lineRule="auto"/>
        <w:ind w:left="0" w:firstLine="284"/>
        <w:jc w:val="both"/>
        <w:rPr>
          <w:lang w:val="ru-RU"/>
        </w:rPr>
      </w:pPr>
      <w:r>
        <w:rPr>
          <w:lang w:val="ru-RU"/>
        </w:rPr>
        <w:t>Механизм правового регулирования хозяйственной деятельности.</w:t>
      </w:r>
    </w:p>
    <w:p w:rsidR="00820060" w:rsidRDefault="00820060">
      <w:pPr>
        <w:tabs>
          <w:tab w:val="left" w:pos="540"/>
        </w:tabs>
        <w:spacing w:line="216" w:lineRule="auto"/>
        <w:ind w:firstLine="284"/>
        <w:jc w:val="center"/>
        <w:rPr>
          <w:b/>
          <w:lang w:val="ru-RU"/>
        </w:rPr>
      </w:pPr>
    </w:p>
    <w:p w:rsidR="00820060" w:rsidRDefault="00820060">
      <w:pPr>
        <w:spacing w:line="216" w:lineRule="auto"/>
        <w:jc w:val="center"/>
        <w:rPr>
          <w:b/>
        </w:rPr>
      </w:pPr>
    </w:p>
    <w:p w:rsidR="00820060" w:rsidRDefault="00820060">
      <w:pPr>
        <w:spacing w:line="216" w:lineRule="auto"/>
        <w:jc w:val="center"/>
        <w:rPr>
          <w:b/>
          <w:lang w:val="ru-RU"/>
        </w:rPr>
      </w:pPr>
      <w:r>
        <w:rPr>
          <w:b/>
          <w:lang w:val="ru-RU"/>
        </w:rPr>
        <w:t>Контрольные вопросы</w:t>
      </w:r>
    </w:p>
    <w:p w:rsidR="00820060" w:rsidRDefault="00820060">
      <w:pPr>
        <w:spacing w:line="216" w:lineRule="auto"/>
        <w:jc w:val="both"/>
        <w:rPr>
          <w:lang w:val="ru-RU"/>
        </w:rPr>
      </w:pPr>
    </w:p>
    <w:p w:rsidR="00820060" w:rsidRDefault="00820060">
      <w:pPr>
        <w:spacing w:line="216" w:lineRule="auto"/>
        <w:ind w:firstLine="284"/>
        <w:jc w:val="both"/>
        <w:rPr>
          <w:lang w:val="ru-RU"/>
        </w:rPr>
      </w:pPr>
      <w:r>
        <w:rPr>
          <w:lang w:val="ru-RU"/>
        </w:rPr>
        <w:t>1. Дать понятие хозяйственной деятельности.</w:t>
      </w:r>
    </w:p>
    <w:p w:rsidR="00820060" w:rsidRDefault="00820060">
      <w:pPr>
        <w:spacing w:line="216" w:lineRule="auto"/>
        <w:ind w:firstLine="284"/>
        <w:jc w:val="both"/>
        <w:rPr>
          <w:lang w:val="ru-RU"/>
        </w:rPr>
      </w:pPr>
      <w:r>
        <w:rPr>
          <w:lang w:val="ru-RU"/>
        </w:rPr>
        <w:t>2. Каковы тенденции правового регулирования хозяйственной деятельности?</w:t>
      </w:r>
    </w:p>
    <w:p w:rsidR="00820060" w:rsidRDefault="00820060">
      <w:pPr>
        <w:spacing w:line="216" w:lineRule="auto"/>
        <w:ind w:firstLine="284"/>
        <w:jc w:val="both"/>
        <w:rPr>
          <w:lang w:val="ru-RU"/>
        </w:rPr>
      </w:pPr>
      <w:r>
        <w:rPr>
          <w:lang w:val="ru-RU"/>
        </w:rPr>
        <w:t>3. Как вы понимаете частное правовое регулирование хозяйственной деятельности?</w:t>
      </w:r>
    </w:p>
    <w:p w:rsidR="00820060" w:rsidRDefault="00820060">
      <w:pPr>
        <w:spacing w:line="216" w:lineRule="auto"/>
        <w:ind w:firstLine="284"/>
        <w:jc w:val="both"/>
        <w:rPr>
          <w:lang w:val="ru-RU"/>
        </w:rPr>
      </w:pPr>
      <w:r>
        <w:rPr>
          <w:lang w:val="ru-RU"/>
        </w:rPr>
        <w:t>4. Раскройте механизм правового регулирования хозяйственной деятельности.</w:t>
      </w:r>
    </w:p>
    <w:p w:rsidR="00820060" w:rsidRDefault="00820060">
      <w:pPr>
        <w:spacing w:line="216" w:lineRule="auto"/>
        <w:ind w:firstLine="284"/>
        <w:jc w:val="both"/>
        <w:rPr>
          <w:lang w:val="ru-RU"/>
        </w:rPr>
      </w:pPr>
      <w:r>
        <w:rPr>
          <w:lang w:val="ru-RU"/>
        </w:rPr>
        <w:t xml:space="preserve">Тенденции правового регулирования хозяйственной деятельности: признание принципов права, подчинение национальных систем общепризнанным принципам международного права, социализация права, и др., </w:t>
      </w:r>
    </w:p>
    <w:p w:rsidR="00820060" w:rsidRDefault="00820060">
      <w:pPr>
        <w:spacing w:line="216" w:lineRule="auto"/>
        <w:ind w:firstLine="284"/>
        <w:jc w:val="both"/>
        <w:rPr>
          <w:lang w:val="ru-RU"/>
        </w:rPr>
      </w:pPr>
      <w:r>
        <w:rPr>
          <w:lang w:val="ru-RU"/>
        </w:rPr>
        <w:t>Хозяйственная деятельность включает отношения по государственному регулированию в форме издания законов и актов законодательства, а также отношения в форме непосредственного регулирования со стороны соответствующих государственных органов власти. Частное правовое регулирование имеет основным источником правового регулирования нормы корпоративного права (локальные нормативные акты).</w:t>
      </w:r>
    </w:p>
    <w:p w:rsidR="00820060" w:rsidRDefault="00820060">
      <w:pPr>
        <w:shd w:val="clear" w:color="auto" w:fill="FFFFFF"/>
        <w:spacing w:line="216" w:lineRule="auto"/>
        <w:ind w:firstLine="336"/>
        <w:jc w:val="both"/>
        <w:rPr>
          <w:lang w:val="ru-RU"/>
        </w:rPr>
      </w:pPr>
      <w:r>
        <w:rPr>
          <w:color w:val="000000"/>
          <w:spacing w:val="-6"/>
          <w:lang w:val="ru-RU"/>
        </w:rPr>
        <w:t xml:space="preserve">Закономерности пределов, форм и методов правового </w:t>
      </w:r>
      <w:r>
        <w:rPr>
          <w:color w:val="000000"/>
          <w:spacing w:val="-4"/>
          <w:lang w:val="ru-RU"/>
        </w:rPr>
        <w:t>регулирования хозяйственной деятельности характеризу</w:t>
      </w:r>
      <w:r>
        <w:rPr>
          <w:color w:val="000000"/>
          <w:spacing w:val="-4"/>
          <w:lang w:val="ru-RU"/>
        </w:rPr>
        <w:softHyphen/>
      </w:r>
      <w:r>
        <w:rPr>
          <w:color w:val="000000"/>
          <w:spacing w:val="-5"/>
          <w:lang w:val="ru-RU"/>
        </w:rPr>
        <w:t>ются следующим: они подчинены закономерностям дейст</w:t>
      </w:r>
      <w:r>
        <w:rPr>
          <w:color w:val="000000"/>
          <w:spacing w:val="-6"/>
          <w:lang w:val="ru-RU"/>
        </w:rPr>
        <w:t xml:space="preserve">вия континуального метода; регулирование и ограничение </w:t>
      </w:r>
      <w:r>
        <w:rPr>
          <w:color w:val="000000"/>
          <w:spacing w:val="-7"/>
          <w:lang w:val="ru-RU"/>
        </w:rPr>
        <w:t xml:space="preserve">свобод предполагает изменение степени диспозитивности и </w:t>
      </w:r>
      <w:r>
        <w:rPr>
          <w:color w:val="000000"/>
          <w:spacing w:val="-2"/>
          <w:lang w:val="ru-RU"/>
        </w:rPr>
        <w:t xml:space="preserve">степени свободы волеизъявления в различных отраслях </w:t>
      </w:r>
      <w:r>
        <w:rPr>
          <w:color w:val="000000"/>
          <w:spacing w:val="-3"/>
          <w:lang w:val="ru-RU"/>
        </w:rPr>
        <w:t xml:space="preserve">права; мобильность правового регулирования заключается </w:t>
      </w:r>
      <w:r>
        <w:rPr>
          <w:color w:val="000000"/>
          <w:spacing w:val="-5"/>
          <w:lang w:val="ru-RU"/>
        </w:rPr>
        <w:t>в свободной трансформации субординационных правоот</w:t>
      </w:r>
      <w:r>
        <w:rPr>
          <w:color w:val="000000"/>
          <w:spacing w:val="-5"/>
          <w:lang w:val="ru-RU"/>
        </w:rPr>
        <w:softHyphen/>
      </w:r>
      <w:r>
        <w:rPr>
          <w:color w:val="000000"/>
          <w:spacing w:val="-6"/>
          <w:lang w:val="ru-RU"/>
        </w:rPr>
        <w:t xml:space="preserve">ношений в правоотношения гражданско-правового типа и </w:t>
      </w:r>
      <w:r>
        <w:rPr>
          <w:color w:val="000000"/>
          <w:spacing w:val="-5"/>
          <w:lang w:val="ru-RU"/>
        </w:rPr>
        <w:t>наоборот, а также в естественном единстве прав и обязан</w:t>
      </w:r>
      <w:r>
        <w:rPr>
          <w:color w:val="000000"/>
          <w:spacing w:val="-5"/>
          <w:lang w:val="ru-RU"/>
        </w:rPr>
        <w:softHyphen/>
        <w:t>ностей; неразрывной связи частных и общественных инте</w:t>
      </w:r>
      <w:r>
        <w:rPr>
          <w:color w:val="000000"/>
          <w:spacing w:val="-5"/>
          <w:lang w:val="ru-RU"/>
        </w:rPr>
        <w:softHyphen/>
        <w:t>ресов и прав; компетенция государства по регулированию частных свобод носит ограниченный характер.</w:t>
      </w:r>
    </w:p>
    <w:p w:rsidR="00820060" w:rsidRDefault="00820060">
      <w:pPr>
        <w:spacing w:line="216" w:lineRule="auto"/>
        <w:jc w:val="both"/>
        <w:rPr>
          <w:lang w:val="ru-RU"/>
        </w:rPr>
      </w:pPr>
    </w:p>
    <w:p w:rsidR="00820060" w:rsidRDefault="00820060">
      <w:pPr>
        <w:spacing w:line="216" w:lineRule="auto"/>
        <w:jc w:val="both"/>
        <w:rPr>
          <w:sz w:val="16"/>
          <w:lang w:val="ru-RU"/>
        </w:rPr>
      </w:pPr>
      <w:r>
        <w:rPr>
          <w:sz w:val="16"/>
          <w:lang w:val="ru-RU"/>
        </w:rPr>
        <w:t>Литература: [7, 12, 15]</w:t>
      </w:r>
    </w:p>
    <w:p w:rsidR="00820060" w:rsidRDefault="00820060">
      <w:pPr>
        <w:spacing w:line="216" w:lineRule="auto"/>
        <w:jc w:val="both"/>
        <w:rPr>
          <w:lang w:val="ru-RU"/>
        </w:rPr>
      </w:pPr>
    </w:p>
    <w:p w:rsidR="00820060" w:rsidRDefault="00820060">
      <w:pPr>
        <w:pStyle w:val="1"/>
        <w:spacing w:line="216" w:lineRule="auto"/>
        <w:ind w:firstLine="0"/>
        <w:rPr>
          <w:sz w:val="20"/>
          <w:szCs w:val="20"/>
          <w:lang w:val="en-US"/>
        </w:rPr>
      </w:pPr>
      <w:bookmarkStart w:id="2" w:name="_Toc17275531"/>
      <w:r>
        <w:rPr>
          <w:sz w:val="20"/>
          <w:szCs w:val="20"/>
        </w:rPr>
        <w:t>Тема 3</w:t>
      </w:r>
      <w:r>
        <w:rPr>
          <w:b w:val="0"/>
          <w:sz w:val="20"/>
          <w:szCs w:val="20"/>
        </w:rPr>
        <w:t xml:space="preserve">. </w:t>
      </w:r>
      <w:r>
        <w:rPr>
          <w:sz w:val="20"/>
          <w:szCs w:val="20"/>
        </w:rPr>
        <w:t xml:space="preserve">Общие положения </w:t>
      </w:r>
    </w:p>
    <w:p w:rsidR="00820060" w:rsidRDefault="00820060">
      <w:pPr>
        <w:pStyle w:val="1"/>
        <w:spacing w:line="216" w:lineRule="auto"/>
        <w:ind w:firstLine="0"/>
        <w:rPr>
          <w:b w:val="0"/>
          <w:sz w:val="20"/>
          <w:szCs w:val="20"/>
        </w:rPr>
      </w:pPr>
      <w:r>
        <w:rPr>
          <w:sz w:val="20"/>
          <w:szCs w:val="20"/>
        </w:rPr>
        <w:t>о предпринимательской деятельности</w:t>
      </w:r>
      <w:bookmarkEnd w:id="2"/>
    </w:p>
    <w:p w:rsidR="00820060" w:rsidRDefault="00820060">
      <w:pPr>
        <w:tabs>
          <w:tab w:val="left" w:pos="0"/>
        </w:tabs>
        <w:spacing w:line="216" w:lineRule="auto"/>
        <w:jc w:val="center"/>
        <w:rPr>
          <w:lang w:val="ru-RU"/>
        </w:rPr>
      </w:pPr>
    </w:p>
    <w:p w:rsidR="00820060" w:rsidRDefault="00820060" w:rsidP="00820060">
      <w:pPr>
        <w:numPr>
          <w:ilvl w:val="0"/>
          <w:numId w:val="3"/>
        </w:numPr>
        <w:tabs>
          <w:tab w:val="clear" w:pos="360"/>
          <w:tab w:val="num" w:pos="540"/>
        </w:tabs>
        <w:spacing w:line="216" w:lineRule="auto"/>
        <w:ind w:left="0" w:firstLine="360"/>
        <w:jc w:val="both"/>
        <w:rPr>
          <w:lang w:val="ru-RU"/>
        </w:rPr>
      </w:pPr>
      <w:r>
        <w:rPr>
          <w:lang w:val="ru-RU"/>
        </w:rPr>
        <w:t>Понятие и источники правового регулирования предпринимательства.</w:t>
      </w:r>
    </w:p>
    <w:p w:rsidR="00820060" w:rsidRDefault="00820060" w:rsidP="00820060">
      <w:pPr>
        <w:numPr>
          <w:ilvl w:val="0"/>
          <w:numId w:val="3"/>
        </w:numPr>
        <w:tabs>
          <w:tab w:val="clear" w:pos="360"/>
          <w:tab w:val="num" w:pos="540"/>
        </w:tabs>
        <w:spacing w:line="216" w:lineRule="auto"/>
        <w:ind w:left="0" w:firstLine="360"/>
        <w:jc w:val="both"/>
      </w:pPr>
      <w:r>
        <w:rPr>
          <w:lang w:val="ru-RU"/>
        </w:rPr>
        <w:t>С</w:t>
      </w:r>
      <w:r>
        <w:t>убъекты и формы предпринимательства.</w:t>
      </w:r>
    </w:p>
    <w:p w:rsidR="00820060" w:rsidRDefault="00820060" w:rsidP="00820060">
      <w:pPr>
        <w:numPr>
          <w:ilvl w:val="0"/>
          <w:numId w:val="3"/>
        </w:numPr>
        <w:tabs>
          <w:tab w:val="clear" w:pos="360"/>
          <w:tab w:val="num" w:pos="540"/>
        </w:tabs>
        <w:spacing w:line="216" w:lineRule="auto"/>
        <w:ind w:left="0" w:firstLine="360"/>
        <w:jc w:val="both"/>
        <w:rPr>
          <w:lang w:val="ru-RU"/>
        </w:rPr>
      </w:pPr>
      <w:r>
        <w:rPr>
          <w:lang w:val="ru-RU"/>
        </w:rPr>
        <w:t>Права и обязанности предпринимательства. Пути защиты предпринимательства.</w:t>
      </w:r>
    </w:p>
    <w:p w:rsidR="00820060" w:rsidRDefault="00820060" w:rsidP="00820060">
      <w:pPr>
        <w:numPr>
          <w:ilvl w:val="0"/>
          <w:numId w:val="3"/>
        </w:numPr>
        <w:tabs>
          <w:tab w:val="clear" w:pos="360"/>
          <w:tab w:val="num" w:pos="540"/>
        </w:tabs>
        <w:spacing w:line="216" w:lineRule="auto"/>
        <w:ind w:left="0" w:firstLine="360"/>
        <w:jc w:val="both"/>
        <w:rPr>
          <w:lang w:val="ru-RU"/>
        </w:rPr>
      </w:pPr>
      <w:r>
        <w:rPr>
          <w:lang w:val="ru-RU"/>
        </w:rPr>
        <w:t>Ответственность за нарушение прав предпринимателем.</w:t>
      </w:r>
    </w:p>
    <w:p w:rsidR="00820060" w:rsidRDefault="00820060">
      <w:pPr>
        <w:tabs>
          <w:tab w:val="left" w:pos="0"/>
          <w:tab w:val="num" w:pos="540"/>
        </w:tabs>
        <w:spacing w:line="216" w:lineRule="auto"/>
        <w:ind w:firstLine="360"/>
        <w:jc w:val="both"/>
        <w:rPr>
          <w:lang w:val="ru-RU"/>
        </w:rPr>
      </w:pPr>
      <w:r>
        <w:rPr>
          <w:lang w:val="ru-RU"/>
        </w:rPr>
        <w:t>5. Основание прекращения предпринимательской деятельности.</w:t>
      </w:r>
    </w:p>
    <w:p w:rsidR="00820060" w:rsidRDefault="00820060">
      <w:pPr>
        <w:pStyle w:val="3"/>
        <w:spacing w:before="0" w:after="0" w:line="216" w:lineRule="auto"/>
        <w:jc w:val="center"/>
        <w:rPr>
          <w:rFonts w:ascii="Times New Roman" w:hAnsi="Times New Roman" w:cs="Times New Roman"/>
          <w:sz w:val="20"/>
          <w:szCs w:val="20"/>
          <w:lang w:val="ru-RU"/>
        </w:rPr>
      </w:pPr>
      <w:bookmarkStart w:id="3" w:name="_Toc17275538"/>
      <w:r>
        <w:rPr>
          <w:rFonts w:ascii="Times New Roman" w:hAnsi="Times New Roman" w:cs="Times New Roman"/>
          <w:sz w:val="20"/>
          <w:szCs w:val="20"/>
          <w:lang w:val="ru-RU"/>
        </w:rPr>
        <w:t>Контрольные вопросы</w:t>
      </w:r>
      <w:bookmarkEnd w:id="3"/>
    </w:p>
    <w:p w:rsidR="00820060" w:rsidRDefault="00820060">
      <w:pPr>
        <w:spacing w:line="216" w:lineRule="auto"/>
        <w:ind w:hanging="360"/>
        <w:rPr>
          <w:lang w:val="ru-RU"/>
        </w:rPr>
      </w:pPr>
    </w:p>
    <w:p w:rsidR="00820060" w:rsidRDefault="00820060">
      <w:pPr>
        <w:spacing w:line="216" w:lineRule="auto"/>
        <w:ind w:firstLine="284"/>
        <w:jc w:val="both"/>
        <w:rPr>
          <w:lang w:val="ru-RU"/>
        </w:rPr>
      </w:pPr>
      <w:r>
        <w:rPr>
          <w:lang w:val="ru-RU"/>
        </w:rPr>
        <w:t>1.Дайте определение понятия «предпринимательской деятельности»?</w:t>
      </w:r>
    </w:p>
    <w:p w:rsidR="00820060" w:rsidRDefault="00820060">
      <w:pPr>
        <w:spacing w:line="216" w:lineRule="auto"/>
        <w:ind w:firstLine="284"/>
        <w:jc w:val="both"/>
        <w:rPr>
          <w:lang w:val="ru-RU"/>
        </w:rPr>
      </w:pPr>
      <w:r>
        <w:rPr>
          <w:lang w:val="ru-RU"/>
        </w:rPr>
        <w:t>2. Каковы признаки предпринимательской деятельности?</w:t>
      </w:r>
    </w:p>
    <w:p w:rsidR="00820060" w:rsidRDefault="00820060">
      <w:pPr>
        <w:spacing w:line="216" w:lineRule="auto"/>
        <w:ind w:firstLine="284"/>
        <w:jc w:val="both"/>
        <w:rPr>
          <w:lang w:val="ru-RU"/>
        </w:rPr>
      </w:pPr>
      <w:r>
        <w:rPr>
          <w:lang w:val="ru-RU"/>
        </w:rPr>
        <w:t>3. Кто является субъектами предпринимательской деятельности?</w:t>
      </w:r>
    </w:p>
    <w:p w:rsidR="00820060" w:rsidRDefault="00820060">
      <w:pPr>
        <w:spacing w:line="216" w:lineRule="auto"/>
        <w:ind w:firstLine="284"/>
        <w:jc w:val="both"/>
        <w:rPr>
          <w:lang w:val="ru-RU"/>
        </w:rPr>
      </w:pPr>
      <w:r>
        <w:rPr>
          <w:lang w:val="ru-RU"/>
        </w:rPr>
        <w:t>4. Каковы формы предпринимательской деятельности?</w:t>
      </w:r>
    </w:p>
    <w:p w:rsidR="00820060" w:rsidRDefault="00820060">
      <w:pPr>
        <w:spacing w:line="216" w:lineRule="auto"/>
        <w:ind w:firstLine="284"/>
        <w:jc w:val="both"/>
        <w:rPr>
          <w:lang w:val="ru-RU"/>
        </w:rPr>
      </w:pPr>
      <w:r>
        <w:rPr>
          <w:lang w:val="ru-RU"/>
        </w:rPr>
        <w:t>5. Каковы права и обязанности предпринимателей?</w:t>
      </w:r>
    </w:p>
    <w:p w:rsidR="00820060" w:rsidRDefault="00820060">
      <w:pPr>
        <w:spacing w:line="216" w:lineRule="auto"/>
        <w:ind w:firstLine="284"/>
        <w:jc w:val="both"/>
        <w:rPr>
          <w:lang w:val="ru-RU"/>
        </w:rPr>
      </w:pPr>
      <w:r>
        <w:rPr>
          <w:lang w:val="ru-RU"/>
        </w:rPr>
        <w:t>6.Дайте характеристику лицензирования предпринимательской деятельности и ее законодательного регулирования.</w:t>
      </w:r>
    </w:p>
    <w:p w:rsidR="00820060" w:rsidRDefault="00820060" w:rsidP="00820060">
      <w:pPr>
        <w:numPr>
          <w:ilvl w:val="0"/>
          <w:numId w:val="5"/>
        </w:numPr>
        <w:tabs>
          <w:tab w:val="clear" w:pos="360"/>
          <w:tab w:val="num" w:pos="540"/>
        </w:tabs>
        <w:spacing w:line="216" w:lineRule="auto"/>
        <w:ind w:left="0" w:firstLine="284"/>
        <w:jc w:val="both"/>
        <w:rPr>
          <w:lang w:val="ru-RU"/>
        </w:rPr>
      </w:pPr>
      <w:r>
        <w:rPr>
          <w:lang w:val="ru-RU"/>
        </w:rPr>
        <w:t>Каковы условия и порядок получения лицензии?</w:t>
      </w:r>
    </w:p>
    <w:p w:rsidR="00820060" w:rsidRDefault="00820060" w:rsidP="00820060">
      <w:pPr>
        <w:numPr>
          <w:ilvl w:val="0"/>
          <w:numId w:val="5"/>
        </w:numPr>
        <w:tabs>
          <w:tab w:val="clear" w:pos="360"/>
          <w:tab w:val="num" w:pos="540"/>
        </w:tabs>
        <w:spacing w:line="216" w:lineRule="auto"/>
        <w:ind w:left="0" w:firstLine="284"/>
        <w:jc w:val="both"/>
        <w:rPr>
          <w:lang w:val="ru-RU"/>
        </w:rPr>
      </w:pPr>
      <w:r>
        <w:rPr>
          <w:lang w:val="ru-RU"/>
        </w:rPr>
        <w:t>Дайте характеристику приостановления и аннулирования действия лицензии?</w:t>
      </w:r>
    </w:p>
    <w:p w:rsidR="00820060" w:rsidRDefault="00820060" w:rsidP="00820060">
      <w:pPr>
        <w:numPr>
          <w:ilvl w:val="0"/>
          <w:numId w:val="5"/>
        </w:numPr>
        <w:tabs>
          <w:tab w:val="clear" w:pos="360"/>
          <w:tab w:val="num" w:pos="-2160"/>
          <w:tab w:val="num" w:pos="540"/>
        </w:tabs>
        <w:spacing w:line="216" w:lineRule="auto"/>
        <w:ind w:left="0" w:firstLine="284"/>
        <w:jc w:val="both"/>
        <w:rPr>
          <w:lang w:val="ru-RU"/>
        </w:rPr>
      </w:pPr>
      <w:r>
        <w:rPr>
          <w:lang w:val="ru-RU"/>
        </w:rPr>
        <w:t>Каковы последствия осуществления предпринимательской деятельности без надлежащего разрешения (лицензии) и регистрации субъекта хозяйствования?</w:t>
      </w:r>
    </w:p>
    <w:p w:rsidR="00820060" w:rsidRDefault="00820060" w:rsidP="00820060">
      <w:pPr>
        <w:numPr>
          <w:ilvl w:val="0"/>
          <w:numId w:val="5"/>
        </w:numPr>
        <w:tabs>
          <w:tab w:val="clear" w:pos="360"/>
          <w:tab w:val="num" w:pos="-2160"/>
          <w:tab w:val="num" w:pos="540"/>
        </w:tabs>
        <w:spacing w:line="216" w:lineRule="auto"/>
        <w:ind w:left="0" w:firstLine="284"/>
        <w:jc w:val="both"/>
        <w:rPr>
          <w:lang w:val="ru-RU"/>
        </w:rPr>
      </w:pPr>
      <w:r>
        <w:rPr>
          <w:lang w:val="ru-RU"/>
        </w:rPr>
        <w:t xml:space="preserve"> За что возникает ответственность предпринимателя?</w:t>
      </w:r>
    </w:p>
    <w:p w:rsidR="00820060" w:rsidRDefault="00820060">
      <w:pPr>
        <w:spacing w:line="216" w:lineRule="auto"/>
        <w:ind w:firstLine="284"/>
        <w:jc w:val="both"/>
        <w:rPr>
          <w:lang w:val="ru-RU"/>
        </w:rPr>
      </w:pPr>
      <w:r>
        <w:rPr>
          <w:lang w:val="ru-RU"/>
        </w:rPr>
        <w:t xml:space="preserve">Под </w:t>
      </w:r>
      <w:r>
        <w:rPr>
          <w:i/>
          <w:lang w:val="ru-RU"/>
        </w:rPr>
        <w:t>предпринимательской деятельностью</w:t>
      </w:r>
      <w:r>
        <w:rPr>
          <w:lang w:val="ru-RU"/>
        </w:rPr>
        <w:t xml:space="preserve"> понимается самостоятельная деятельность юридических и физических лиц, осуществляемая ими в гражданском обороте от своего имени, на свой риск и под свою имущественную ответственность и направленная на систематическое получение прибыли от пользования имуществом, продажи вещей, произведенных, переработанных или приобретенных указанными лицами для продажи, а также от выполнения работ или оказания услуг, если эти работы или услуги предназначаются для реализации другим лицам и не используются для собственного потребления </w:t>
      </w:r>
    </w:p>
    <w:p w:rsidR="00820060" w:rsidRDefault="00820060">
      <w:pPr>
        <w:spacing w:line="216" w:lineRule="auto"/>
        <w:ind w:firstLine="284"/>
        <w:jc w:val="both"/>
        <w:rPr>
          <w:lang w:val="ru-RU"/>
        </w:rPr>
      </w:pPr>
      <w:r>
        <w:rPr>
          <w:i/>
          <w:lang w:val="ru-RU"/>
        </w:rPr>
        <w:t>Субъектами хозяйственной деятельности</w:t>
      </w:r>
      <w:r>
        <w:rPr>
          <w:lang w:val="ru-RU"/>
        </w:rPr>
        <w:t xml:space="preserve"> считаются юридические и физические лица, занимающиеся деятельностью по производству продукции (работ, услуг), если эта продукция (работы, услуги) используются не для собственного потребления, а предназначаются для реализации другим лицам. Следовательно, предпринимательская деятельность осуществляется в производственной сфере, сфере услуг либо торговли и она должна быть направлена на постоянное получение прибыли или личного дохода. Исходя из содержания статьи 2 Закона Республики Беларусь «О предпринимательстве в Республике Беларусь» от 28 мая 1991 г. субъектами предпринимательской деятельности могут быть физические лица, не ограниченные в правах в порядке, определяемом законодательными актами Республики Беларусь, в том числе иностранные граждане и лица без гражданства в пределах прав и обязанностей, предусмотренных действующим законодательством Республики Беларусь. Следует также сказать об ограничениях некоторых работников в праве заниматься предпринимательской деятельностью. Так, статья 2 Закона «О предпринимательстве в Республике Беларусь» не допускает, чтобы должностные лица и специалисты, работающие в органах государственной власти и управления, прокуратуры и судах, занимались предпринимательской деятельностью; Закон Республики Беларусь «Об основах службы в государственном аппарате» от 23 ноября 1993 г.  предусматривает, что служащие государственного аппарата не имеют права заниматься предпринимательской деятельностью лично или через посредников, самостоятельно или через посредников принимать участие в управлении субъектами хозяйствования, за исключением случаев, предусмотренных законодательством, Законом «О статусе военнослужащих» от 13 ноября 1992 г. запрещается заниматься любыми видами предпринимательской деятельности военнослужащим.</w:t>
      </w:r>
    </w:p>
    <w:p w:rsidR="00820060" w:rsidRDefault="00820060">
      <w:pPr>
        <w:spacing w:line="216" w:lineRule="auto"/>
        <w:ind w:firstLine="284"/>
        <w:jc w:val="both"/>
        <w:rPr>
          <w:lang w:val="ru-RU"/>
        </w:rPr>
      </w:pPr>
      <w:r>
        <w:rPr>
          <w:lang w:val="ru-RU"/>
        </w:rPr>
        <w:t xml:space="preserve">Предпринимательская деятельность граждан может осуществляться в виде </w:t>
      </w:r>
      <w:r>
        <w:rPr>
          <w:i/>
          <w:lang w:val="ru-RU"/>
        </w:rPr>
        <w:t>индивидуальной трудовой деятельности</w:t>
      </w:r>
      <w:r>
        <w:rPr>
          <w:lang w:val="ru-RU"/>
        </w:rPr>
        <w:t xml:space="preserve">, а также путем создания различных </w:t>
      </w:r>
      <w:r>
        <w:rPr>
          <w:i/>
          <w:lang w:val="ru-RU"/>
        </w:rPr>
        <w:t>организационно-правовых форм юридических лиц</w:t>
      </w:r>
      <w:r>
        <w:rPr>
          <w:lang w:val="ru-RU"/>
        </w:rPr>
        <w:t xml:space="preserve">. </w:t>
      </w:r>
    </w:p>
    <w:p w:rsidR="00820060" w:rsidRDefault="00820060">
      <w:pPr>
        <w:spacing w:line="216" w:lineRule="auto"/>
        <w:ind w:firstLine="284"/>
        <w:jc w:val="both"/>
        <w:rPr>
          <w:i/>
          <w:lang w:val="ru-RU"/>
        </w:rPr>
      </w:pPr>
      <w:r>
        <w:rPr>
          <w:lang w:val="ru-RU"/>
        </w:rPr>
        <w:t xml:space="preserve">В Республике Беларусь допускаются следующие </w:t>
      </w:r>
      <w:r>
        <w:rPr>
          <w:i/>
          <w:lang w:val="ru-RU"/>
        </w:rPr>
        <w:t>формы предпринимательской деятельности:</w:t>
      </w:r>
    </w:p>
    <w:p w:rsidR="00820060" w:rsidRDefault="00820060" w:rsidP="00820060">
      <w:pPr>
        <w:numPr>
          <w:ilvl w:val="1"/>
          <w:numId w:val="4"/>
        </w:numPr>
        <w:tabs>
          <w:tab w:val="clear" w:pos="1980"/>
          <w:tab w:val="num" w:pos="-1440"/>
          <w:tab w:val="num" w:pos="540"/>
        </w:tabs>
        <w:spacing w:line="216" w:lineRule="auto"/>
        <w:ind w:left="0" w:firstLine="284"/>
        <w:jc w:val="both"/>
        <w:rPr>
          <w:lang w:val="ru-RU"/>
        </w:rPr>
      </w:pPr>
      <w:r>
        <w:rPr>
          <w:lang w:val="ru-RU"/>
        </w:rPr>
        <w:t>частное предпринимательство, осуществляемое на основе своей собственности или на основе имущества, полученного и используемого на законном основании;</w:t>
      </w:r>
    </w:p>
    <w:p w:rsidR="00820060" w:rsidRDefault="00820060" w:rsidP="00820060">
      <w:pPr>
        <w:numPr>
          <w:ilvl w:val="1"/>
          <w:numId w:val="4"/>
        </w:numPr>
        <w:tabs>
          <w:tab w:val="clear" w:pos="1980"/>
          <w:tab w:val="num" w:pos="-1440"/>
          <w:tab w:val="num" w:pos="540"/>
        </w:tabs>
        <w:spacing w:line="216" w:lineRule="auto"/>
        <w:ind w:left="0" w:firstLine="284"/>
        <w:jc w:val="both"/>
        <w:rPr>
          <w:lang w:val="ru-RU"/>
        </w:rPr>
      </w:pPr>
      <w:r>
        <w:rPr>
          <w:lang w:val="ru-RU"/>
        </w:rPr>
        <w:t>коллективное предпринимательство, осуществляемое на основе объединения капиталов, нескольких  физических и  (или) юридических лиц.</w:t>
      </w:r>
    </w:p>
    <w:p w:rsidR="00820060" w:rsidRDefault="00820060">
      <w:pPr>
        <w:tabs>
          <w:tab w:val="left" w:pos="0"/>
        </w:tabs>
        <w:spacing w:line="216" w:lineRule="auto"/>
        <w:ind w:firstLine="284"/>
        <w:jc w:val="both"/>
        <w:rPr>
          <w:lang w:val="ru-RU"/>
        </w:rPr>
      </w:pPr>
      <w:r>
        <w:rPr>
          <w:i/>
          <w:lang w:val="ru-RU"/>
        </w:rPr>
        <w:t xml:space="preserve">Особой формой предпринимательства </w:t>
      </w:r>
      <w:r>
        <w:rPr>
          <w:lang w:val="ru-RU"/>
        </w:rPr>
        <w:t>является предпринимательская деятельность, осуществляемая руководителем предприятия.</w:t>
      </w:r>
    </w:p>
    <w:p w:rsidR="00820060" w:rsidRDefault="00820060">
      <w:pPr>
        <w:pStyle w:val="30"/>
        <w:tabs>
          <w:tab w:val="left" w:pos="0"/>
        </w:tabs>
        <w:spacing w:line="216" w:lineRule="auto"/>
        <w:ind w:firstLine="284"/>
        <w:rPr>
          <w:sz w:val="20"/>
          <w:szCs w:val="20"/>
        </w:rPr>
      </w:pPr>
      <w:r>
        <w:rPr>
          <w:sz w:val="20"/>
          <w:szCs w:val="20"/>
        </w:rPr>
        <w:t xml:space="preserve">Легитимация предпринимательской деятельности осуществляется посредством ее государственной регистрации, на что указывает норма ст. 22 Гражданского кодекса Республики Беларусь. Регистрация представляет собой акт, дающий право лицу заниматься предпринимательской деятельностью. </w:t>
      </w:r>
    </w:p>
    <w:p w:rsidR="00820060" w:rsidRDefault="00820060">
      <w:pPr>
        <w:spacing w:line="216" w:lineRule="auto"/>
        <w:ind w:firstLine="284"/>
        <w:jc w:val="both"/>
        <w:rPr>
          <w:lang w:val="ru-RU"/>
        </w:rPr>
      </w:pPr>
      <w:r>
        <w:rPr>
          <w:lang w:val="ru-RU"/>
        </w:rPr>
        <w:t>С момента государственной регистрации возникают юридические лица либо индивидуальный предприниматель приобретает хозяйственную компетенцию, т.е. возникает возможность осуществлять предпринимательскую деятельность от своего имени.</w:t>
      </w:r>
    </w:p>
    <w:p w:rsidR="00820060" w:rsidRDefault="00820060">
      <w:pPr>
        <w:spacing w:line="216" w:lineRule="auto"/>
        <w:ind w:firstLine="284"/>
        <w:jc w:val="both"/>
        <w:rPr>
          <w:lang w:val="ru-RU"/>
        </w:rPr>
      </w:pPr>
      <w:r>
        <w:rPr>
          <w:lang w:val="ru-RU"/>
        </w:rPr>
        <w:t xml:space="preserve">Предпринимательская деятельность субъектов хозяйствования должна осуществляться строго в соответствии с правилами установленными законодательством, регулирующим предпринимательскую деятельность. </w:t>
      </w:r>
    </w:p>
    <w:p w:rsidR="00820060" w:rsidRDefault="00820060">
      <w:pPr>
        <w:spacing w:line="216" w:lineRule="auto"/>
        <w:ind w:firstLine="284"/>
        <w:jc w:val="both"/>
        <w:rPr>
          <w:lang w:val="ru-RU"/>
        </w:rPr>
      </w:pPr>
      <w:r>
        <w:rPr>
          <w:i/>
          <w:lang w:val="ru-RU"/>
        </w:rPr>
        <w:t xml:space="preserve">Лицензия </w:t>
      </w:r>
      <w:r>
        <w:rPr>
          <w:lang w:val="ru-RU"/>
        </w:rPr>
        <w:t>представляет собой официальный документ, содержащий специальную санкцию (разрешение) уполномоченного органа исполнительной власти и свидетельствующий о наличии у субъекта хозяйствования права на осуществление указанного в ней вида деятельности в течение установленного срока, а также определяет условия его осуществления.</w:t>
      </w:r>
    </w:p>
    <w:p w:rsidR="00820060" w:rsidRDefault="00820060">
      <w:pPr>
        <w:spacing w:line="216" w:lineRule="auto"/>
        <w:ind w:firstLine="284"/>
        <w:jc w:val="both"/>
        <w:rPr>
          <w:lang w:val="ru-RU"/>
        </w:rPr>
      </w:pPr>
      <w:r>
        <w:rPr>
          <w:lang w:val="ru-RU"/>
        </w:rPr>
        <w:t xml:space="preserve">Законодательством определены критерии отнесения отдельных видов деятельности к подлежащим лицензированию – </w:t>
      </w:r>
      <w:r>
        <w:rPr>
          <w:i/>
          <w:lang w:val="ru-RU"/>
        </w:rPr>
        <w:t>предметом лицензирования</w:t>
      </w:r>
      <w:r>
        <w:rPr>
          <w:lang w:val="ru-RU"/>
        </w:rPr>
        <w:t xml:space="preserve"> являются такие виды деятельности, которые могут быть наносить вред интересам Республики Беларусь, природной среде или угрожать здоровью людей.</w:t>
      </w:r>
    </w:p>
    <w:p w:rsidR="00820060" w:rsidRDefault="00820060">
      <w:pPr>
        <w:spacing w:line="216" w:lineRule="auto"/>
        <w:ind w:firstLine="284"/>
        <w:jc w:val="both"/>
        <w:rPr>
          <w:lang w:val="ru-RU"/>
        </w:rPr>
      </w:pPr>
      <w:r>
        <w:rPr>
          <w:lang w:val="ru-RU"/>
        </w:rPr>
        <w:t xml:space="preserve">Прекращение предпринимательской деятельности осуществляется по решению предпринимателя, собственника имущества (уполномоченного им органа) либо по решению хозяйственного суда, по решению регистрирующего органа. </w:t>
      </w:r>
    </w:p>
    <w:p w:rsidR="00820060" w:rsidRDefault="00820060">
      <w:pPr>
        <w:spacing w:line="216" w:lineRule="auto"/>
        <w:ind w:firstLine="284"/>
        <w:jc w:val="both"/>
        <w:rPr>
          <w:lang w:val="ru-RU"/>
        </w:rPr>
      </w:pPr>
    </w:p>
    <w:p w:rsidR="00820060" w:rsidRDefault="00820060">
      <w:pPr>
        <w:spacing w:line="216" w:lineRule="auto"/>
        <w:ind w:firstLine="284"/>
        <w:jc w:val="both"/>
        <w:rPr>
          <w:sz w:val="16"/>
          <w:lang w:val="ru-RU"/>
        </w:rPr>
      </w:pPr>
      <w:r>
        <w:rPr>
          <w:sz w:val="16"/>
          <w:lang w:val="ru-RU"/>
        </w:rPr>
        <w:t>Литература: [12, 13.  15, 16, 19-21, 27, 34, 38, 61]</w:t>
      </w:r>
    </w:p>
    <w:p w:rsidR="00820060" w:rsidRDefault="00820060">
      <w:pPr>
        <w:spacing w:line="216" w:lineRule="auto"/>
        <w:ind w:firstLine="284"/>
        <w:jc w:val="both"/>
        <w:rPr>
          <w:lang w:val="ru-RU"/>
        </w:rPr>
      </w:pPr>
    </w:p>
    <w:p w:rsidR="00820060" w:rsidRDefault="00820060">
      <w:pPr>
        <w:pStyle w:val="1"/>
        <w:spacing w:line="216" w:lineRule="auto"/>
        <w:ind w:hanging="360"/>
        <w:rPr>
          <w:sz w:val="20"/>
          <w:szCs w:val="20"/>
        </w:rPr>
      </w:pPr>
      <w:bookmarkStart w:id="4" w:name="_Toc17275539"/>
      <w:r>
        <w:rPr>
          <w:sz w:val="20"/>
          <w:szCs w:val="20"/>
        </w:rPr>
        <w:t>Тема 4.</w:t>
      </w:r>
      <w:r>
        <w:rPr>
          <w:b w:val="0"/>
          <w:sz w:val="20"/>
          <w:szCs w:val="20"/>
        </w:rPr>
        <w:t xml:space="preserve"> </w:t>
      </w:r>
      <w:r>
        <w:rPr>
          <w:sz w:val="20"/>
          <w:szCs w:val="20"/>
        </w:rPr>
        <w:t xml:space="preserve">Правовое положение субъектов </w:t>
      </w:r>
    </w:p>
    <w:p w:rsidR="00820060" w:rsidRDefault="00820060">
      <w:pPr>
        <w:pStyle w:val="1"/>
        <w:spacing w:line="216" w:lineRule="auto"/>
        <w:ind w:hanging="360"/>
        <w:rPr>
          <w:b w:val="0"/>
          <w:sz w:val="20"/>
          <w:szCs w:val="20"/>
        </w:rPr>
      </w:pPr>
      <w:r>
        <w:rPr>
          <w:sz w:val="20"/>
          <w:szCs w:val="20"/>
        </w:rPr>
        <w:t>хозяйственной деятельности</w:t>
      </w:r>
      <w:bookmarkEnd w:id="4"/>
    </w:p>
    <w:p w:rsidR="00820060" w:rsidRDefault="00820060">
      <w:pPr>
        <w:spacing w:line="216" w:lineRule="auto"/>
        <w:jc w:val="center"/>
        <w:rPr>
          <w:lang w:val="ru-RU"/>
        </w:rPr>
      </w:pPr>
    </w:p>
    <w:p w:rsidR="00820060" w:rsidRDefault="00820060" w:rsidP="00820060">
      <w:pPr>
        <w:numPr>
          <w:ilvl w:val="0"/>
          <w:numId w:val="8"/>
        </w:numPr>
        <w:tabs>
          <w:tab w:val="clear" w:pos="360"/>
          <w:tab w:val="num" w:pos="540"/>
        </w:tabs>
        <w:spacing w:line="216" w:lineRule="auto"/>
        <w:ind w:left="0" w:firstLine="360"/>
        <w:rPr>
          <w:lang w:val="ru-RU"/>
        </w:rPr>
      </w:pPr>
      <w:r>
        <w:rPr>
          <w:lang w:val="ru-RU"/>
        </w:rPr>
        <w:t>Виды субъектов хозяйственной деятельности.</w:t>
      </w:r>
    </w:p>
    <w:p w:rsidR="00820060" w:rsidRDefault="00820060" w:rsidP="00820060">
      <w:pPr>
        <w:numPr>
          <w:ilvl w:val="0"/>
          <w:numId w:val="8"/>
        </w:numPr>
        <w:tabs>
          <w:tab w:val="clear" w:pos="360"/>
          <w:tab w:val="num" w:pos="540"/>
        </w:tabs>
        <w:spacing w:line="216" w:lineRule="auto"/>
        <w:ind w:left="0" w:firstLine="360"/>
        <w:rPr>
          <w:lang w:val="ru-RU"/>
        </w:rPr>
      </w:pPr>
      <w:r>
        <w:rPr>
          <w:lang w:val="ru-RU"/>
        </w:rPr>
        <w:t>Характеристика порядка создания хозяйственных организаций.</w:t>
      </w:r>
    </w:p>
    <w:p w:rsidR="00820060" w:rsidRDefault="00820060" w:rsidP="00820060">
      <w:pPr>
        <w:numPr>
          <w:ilvl w:val="0"/>
          <w:numId w:val="8"/>
        </w:numPr>
        <w:tabs>
          <w:tab w:val="clear" w:pos="360"/>
          <w:tab w:val="num" w:pos="540"/>
        </w:tabs>
        <w:spacing w:line="216" w:lineRule="auto"/>
        <w:ind w:left="0" w:firstLine="360"/>
      </w:pPr>
      <w:r>
        <w:t>Прекращение деятельности хозяйственных организаций.</w:t>
      </w:r>
    </w:p>
    <w:p w:rsidR="00820060" w:rsidRDefault="00820060" w:rsidP="00820060">
      <w:pPr>
        <w:numPr>
          <w:ilvl w:val="0"/>
          <w:numId w:val="8"/>
        </w:numPr>
        <w:tabs>
          <w:tab w:val="clear" w:pos="360"/>
          <w:tab w:val="num" w:pos="540"/>
        </w:tabs>
        <w:spacing w:line="216" w:lineRule="auto"/>
        <w:ind w:left="0" w:firstLine="360"/>
      </w:pPr>
      <w:r>
        <w:t>Субъекты малого предпринимательства.</w:t>
      </w:r>
    </w:p>
    <w:p w:rsidR="00820060" w:rsidRDefault="00820060" w:rsidP="00820060">
      <w:pPr>
        <w:numPr>
          <w:ilvl w:val="0"/>
          <w:numId w:val="8"/>
        </w:numPr>
        <w:tabs>
          <w:tab w:val="clear" w:pos="360"/>
          <w:tab w:val="num" w:pos="540"/>
        </w:tabs>
        <w:spacing w:line="216" w:lineRule="auto"/>
        <w:ind w:left="0" w:firstLine="360"/>
      </w:pPr>
      <w:r>
        <w:t>Объединение хозяйственных организаций.</w:t>
      </w:r>
    </w:p>
    <w:p w:rsidR="00820060" w:rsidRDefault="00820060" w:rsidP="00820060">
      <w:pPr>
        <w:numPr>
          <w:ilvl w:val="0"/>
          <w:numId w:val="8"/>
        </w:numPr>
        <w:tabs>
          <w:tab w:val="clear" w:pos="360"/>
          <w:tab w:val="num" w:pos="540"/>
        </w:tabs>
        <w:spacing w:line="216" w:lineRule="auto"/>
        <w:ind w:left="0" w:firstLine="360"/>
        <w:rPr>
          <w:lang w:val="ru-RU"/>
        </w:rPr>
      </w:pPr>
      <w:r>
        <w:rPr>
          <w:lang w:val="ru-RU"/>
        </w:rPr>
        <w:t>Правовое положение подразделений хозяйственных организаций.</w:t>
      </w:r>
    </w:p>
    <w:p w:rsidR="00820060" w:rsidRDefault="00820060">
      <w:pPr>
        <w:tabs>
          <w:tab w:val="num" w:pos="540"/>
        </w:tabs>
        <w:spacing w:line="216" w:lineRule="auto"/>
        <w:ind w:firstLine="360"/>
        <w:rPr>
          <w:lang w:val="ru-RU"/>
        </w:rPr>
      </w:pPr>
    </w:p>
    <w:p w:rsidR="00820060" w:rsidRDefault="00820060">
      <w:pPr>
        <w:spacing w:line="216" w:lineRule="auto"/>
        <w:jc w:val="center"/>
        <w:rPr>
          <w:b/>
          <w:lang w:val="ru-RU"/>
        </w:rPr>
      </w:pPr>
      <w:r>
        <w:rPr>
          <w:b/>
          <w:lang w:val="ru-RU"/>
        </w:rPr>
        <w:t>Темы рефератов</w:t>
      </w:r>
    </w:p>
    <w:p w:rsidR="00820060" w:rsidRDefault="00820060">
      <w:pPr>
        <w:spacing w:line="216" w:lineRule="auto"/>
        <w:rPr>
          <w:lang w:val="ru-RU"/>
        </w:rPr>
      </w:pPr>
    </w:p>
    <w:p w:rsidR="00820060" w:rsidRDefault="00820060">
      <w:pPr>
        <w:spacing w:line="216" w:lineRule="auto"/>
        <w:ind w:firstLine="360"/>
        <w:rPr>
          <w:lang w:val="ru-RU"/>
        </w:rPr>
      </w:pPr>
      <w:r>
        <w:rPr>
          <w:lang w:val="ru-RU"/>
        </w:rPr>
        <w:t>1. Казенное предприятие – правовое положение</w:t>
      </w:r>
    </w:p>
    <w:p w:rsidR="00820060" w:rsidRDefault="00820060">
      <w:pPr>
        <w:spacing w:line="216" w:lineRule="auto"/>
        <w:ind w:firstLine="360"/>
        <w:rPr>
          <w:lang w:val="ru-RU"/>
        </w:rPr>
      </w:pPr>
      <w:r>
        <w:rPr>
          <w:lang w:val="ru-RU"/>
        </w:rPr>
        <w:t>2. Крестьянское-фермерское хозяйство – особенности его функционирования</w:t>
      </w:r>
    </w:p>
    <w:p w:rsidR="00820060" w:rsidRDefault="00820060">
      <w:pPr>
        <w:spacing w:line="216" w:lineRule="auto"/>
        <w:ind w:firstLine="360"/>
        <w:rPr>
          <w:lang w:val="ru-RU"/>
        </w:rPr>
      </w:pPr>
      <w:r>
        <w:rPr>
          <w:lang w:val="ru-RU"/>
        </w:rPr>
        <w:t xml:space="preserve">3. Государственные объединения – как некоммерческие организации </w:t>
      </w:r>
    </w:p>
    <w:p w:rsidR="00820060" w:rsidRDefault="00820060">
      <w:pPr>
        <w:spacing w:line="216" w:lineRule="auto"/>
        <w:ind w:firstLine="360"/>
        <w:rPr>
          <w:lang w:val="ru-RU"/>
        </w:rPr>
      </w:pPr>
      <w:r>
        <w:rPr>
          <w:lang w:val="ru-RU"/>
        </w:rPr>
        <w:t>4. Республика Беларусь- -как субъект хозяйственной деятельности</w:t>
      </w:r>
    </w:p>
    <w:p w:rsidR="00820060" w:rsidRDefault="00820060">
      <w:pPr>
        <w:pStyle w:val="3"/>
        <w:spacing w:before="0" w:after="0" w:line="216" w:lineRule="auto"/>
        <w:jc w:val="center"/>
        <w:rPr>
          <w:sz w:val="20"/>
          <w:szCs w:val="20"/>
          <w:lang w:val="ru-RU"/>
        </w:rPr>
      </w:pPr>
      <w:bookmarkStart w:id="5" w:name="_Toc17275548"/>
    </w:p>
    <w:p w:rsidR="00820060" w:rsidRDefault="00820060">
      <w:pPr>
        <w:pStyle w:val="3"/>
        <w:spacing w:before="0" w:after="0" w:line="216"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Контрольные вопросы</w:t>
      </w:r>
      <w:bookmarkEnd w:id="5"/>
    </w:p>
    <w:p w:rsidR="00820060" w:rsidRDefault="00820060">
      <w:pPr>
        <w:spacing w:line="216" w:lineRule="auto"/>
        <w:jc w:val="center"/>
        <w:rPr>
          <w:b/>
          <w:lang w:val="ru-RU"/>
        </w:rPr>
      </w:pPr>
    </w:p>
    <w:p w:rsidR="00820060" w:rsidRDefault="00820060" w:rsidP="00820060">
      <w:pPr>
        <w:numPr>
          <w:ilvl w:val="0"/>
          <w:numId w:val="7"/>
        </w:numPr>
        <w:tabs>
          <w:tab w:val="clear" w:pos="1429"/>
          <w:tab w:val="num" w:pos="-2160"/>
        </w:tabs>
        <w:spacing w:line="216" w:lineRule="auto"/>
        <w:ind w:left="0" w:firstLine="360"/>
        <w:jc w:val="both"/>
        <w:rPr>
          <w:lang w:val="ru-RU"/>
        </w:rPr>
      </w:pPr>
      <w:r>
        <w:rPr>
          <w:lang w:val="ru-RU"/>
        </w:rPr>
        <w:t>Дайте понятие субъектов хозяйственной деятельности и определите их признаки?</w:t>
      </w:r>
    </w:p>
    <w:p w:rsidR="00820060" w:rsidRDefault="00820060" w:rsidP="00820060">
      <w:pPr>
        <w:numPr>
          <w:ilvl w:val="0"/>
          <w:numId w:val="7"/>
        </w:numPr>
        <w:tabs>
          <w:tab w:val="clear" w:pos="1429"/>
          <w:tab w:val="num" w:pos="-2160"/>
        </w:tabs>
        <w:spacing w:line="216" w:lineRule="auto"/>
        <w:ind w:left="0" w:firstLine="360"/>
        <w:jc w:val="both"/>
        <w:rPr>
          <w:lang w:val="ru-RU"/>
        </w:rPr>
      </w:pPr>
      <w:r>
        <w:rPr>
          <w:lang w:val="ru-RU"/>
        </w:rPr>
        <w:t>Проведите классификацию субъектов хозяйствования по видам?</w:t>
      </w:r>
    </w:p>
    <w:p w:rsidR="00820060" w:rsidRDefault="00820060" w:rsidP="00820060">
      <w:pPr>
        <w:numPr>
          <w:ilvl w:val="0"/>
          <w:numId w:val="7"/>
        </w:numPr>
        <w:tabs>
          <w:tab w:val="clear" w:pos="1429"/>
          <w:tab w:val="num" w:pos="-2160"/>
        </w:tabs>
        <w:spacing w:line="216" w:lineRule="auto"/>
        <w:ind w:left="0" w:firstLine="360"/>
        <w:jc w:val="both"/>
        <w:rPr>
          <w:lang w:val="ru-RU"/>
        </w:rPr>
      </w:pPr>
      <w:r>
        <w:rPr>
          <w:lang w:val="ru-RU"/>
        </w:rPr>
        <w:t>Отграничьте круг актов законодательства регулирующих создание и деятельность субъектов хозяйствования?</w:t>
      </w:r>
    </w:p>
    <w:p w:rsidR="00820060" w:rsidRDefault="00820060" w:rsidP="00820060">
      <w:pPr>
        <w:numPr>
          <w:ilvl w:val="0"/>
          <w:numId w:val="7"/>
        </w:numPr>
        <w:tabs>
          <w:tab w:val="clear" w:pos="1429"/>
          <w:tab w:val="num" w:pos="-2160"/>
        </w:tabs>
        <w:spacing w:line="216" w:lineRule="auto"/>
        <w:ind w:left="0" w:firstLine="360"/>
        <w:jc w:val="both"/>
        <w:rPr>
          <w:lang w:val="ru-RU"/>
        </w:rPr>
      </w:pPr>
      <w:r>
        <w:rPr>
          <w:lang w:val="ru-RU"/>
        </w:rPr>
        <w:t>Какие требования предусматриваются законодательством Республики Беларусь к гражданам для занятия предпринимательской деятельностью?</w:t>
      </w:r>
    </w:p>
    <w:p w:rsidR="00820060" w:rsidRDefault="00820060" w:rsidP="00820060">
      <w:pPr>
        <w:numPr>
          <w:ilvl w:val="0"/>
          <w:numId w:val="7"/>
        </w:numPr>
        <w:tabs>
          <w:tab w:val="clear" w:pos="1429"/>
          <w:tab w:val="num" w:pos="-2160"/>
        </w:tabs>
        <w:spacing w:line="216" w:lineRule="auto"/>
        <w:ind w:left="0" w:firstLine="360"/>
        <w:jc w:val="both"/>
        <w:rPr>
          <w:lang w:val="ru-RU"/>
        </w:rPr>
      </w:pPr>
      <w:r>
        <w:rPr>
          <w:lang w:val="ru-RU"/>
        </w:rPr>
        <w:t>Документы необходимые для регистрации гражданина в качестве предпринимателя?</w:t>
      </w:r>
    </w:p>
    <w:p w:rsidR="00820060" w:rsidRDefault="00820060" w:rsidP="00820060">
      <w:pPr>
        <w:numPr>
          <w:ilvl w:val="0"/>
          <w:numId w:val="7"/>
        </w:numPr>
        <w:tabs>
          <w:tab w:val="clear" w:pos="1429"/>
          <w:tab w:val="num" w:pos="-2160"/>
        </w:tabs>
        <w:spacing w:line="216" w:lineRule="auto"/>
        <w:ind w:left="0" w:firstLine="360"/>
        <w:jc w:val="both"/>
      </w:pPr>
      <w:r>
        <w:t>Ограничение предпринимательской деятельности граждан?</w:t>
      </w:r>
    </w:p>
    <w:p w:rsidR="00820060" w:rsidRDefault="00820060" w:rsidP="00820060">
      <w:pPr>
        <w:numPr>
          <w:ilvl w:val="0"/>
          <w:numId w:val="7"/>
        </w:numPr>
        <w:tabs>
          <w:tab w:val="clear" w:pos="1429"/>
          <w:tab w:val="num" w:pos="-2160"/>
        </w:tabs>
        <w:spacing w:line="216" w:lineRule="auto"/>
        <w:ind w:left="0" w:firstLine="360"/>
        <w:jc w:val="both"/>
        <w:rPr>
          <w:lang w:val="ru-RU"/>
        </w:rPr>
      </w:pPr>
      <w:r>
        <w:rPr>
          <w:lang w:val="ru-RU"/>
        </w:rPr>
        <w:t>Государственные органы осуществляющие регистрацию субъектов хозяйствования?</w:t>
      </w:r>
    </w:p>
    <w:p w:rsidR="00820060" w:rsidRDefault="00820060" w:rsidP="00820060">
      <w:pPr>
        <w:numPr>
          <w:ilvl w:val="0"/>
          <w:numId w:val="7"/>
        </w:numPr>
        <w:tabs>
          <w:tab w:val="clear" w:pos="1429"/>
          <w:tab w:val="num" w:pos="-2160"/>
        </w:tabs>
        <w:spacing w:line="216" w:lineRule="auto"/>
        <w:ind w:left="0" w:firstLine="360"/>
        <w:jc w:val="both"/>
        <w:rPr>
          <w:lang w:val="ru-RU"/>
        </w:rPr>
      </w:pPr>
      <w:r>
        <w:rPr>
          <w:lang w:val="ru-RU"/>
        </w:rPr>
        <w:t>Порядок  и способы создания организаций?</w:t>
      </w:r>
    </w:p>
    <w:p w:rsidR="00820060" w:rsidRDefault="00820060" w:rsidP="00820060">
      <w:pPr>
        <w:numPr>
          <w:ilvl w:val="0"/>
          <w:numId w:val="7"/>
        </w:numPr>
        <w:tabs>
          <w:tab w:val="clear" w:pos="1429"/>
          <w:tab w:val="num" w:pos="-2160"/>
        </w:tabs>
        <w:spacing w:line="216" w:lineRule="auto"/>
        <w:ind w:left="0" w:firstLine="360"/>
        <w:jc w:val="both"/>
        <w:rPr>
          <w:lang w:val="ru-RU"/>
        </w:rPr>
      </w:pPr>
      <w:r>
        <w:rPr>
          <w:lang w:val="ru-RU"/>
        </w:rPr>
        <w:t>Документы необходимые для регистрации коммерческих организаций?</w:t>
      </w:r>
    </w:p>
    <w:p w:rsidR="00820060" w:rsidRDefault="00820060" w:rsidP="00820060">
      <w:pPr>
        <w:numPr>
          <w:ilvl w:val="0"/>
          <w:numId w:val="7"/>
        </w:numPr>
        <w:tabs>
          <w:tab w:val="clear" w:pos="1429"/>
          <w:tab w:val="num" w:pos="-2160"/>
        </w:tabs>
        <w:spacing w:line="216" w:lineRule="auto"/>
        <w:ind w:left="0" w:firstLine="360"/>
        <w:jc w:val="both"/>
      </w:pPr>
      <w:r>
        <w:t xml:space="preserve">Порядок ликвидации коммерческих организаций? </w:t>
      </w:r>
    </w:p>
    <w:p w:rsidR="00820060" w:rsidRDefault="00820060" w:rsidP="00820060">
      <w:pPr>
        <w:numPr>
          <w:ilvl w:val="0"/>
          <w:numId w:val="7"/>
        </w:numPr>
        <w:tabs>
          <w:tab w:val="clear" w:pos="1429"/>
          <w:tab w:val="num" w:pos="-2160"/>
        </w:tabs>
        <w:spacing w:line="216" w:lineRule="auto"/>
        <w:ind w:left="0" w:firstLine="360"/>
        <w:jc w:val="both"/>
        <w:rPr>
          <w:lang w:val="ru-RU"/>
        </w:rPr>
      </w:pPr>
      <w:r>
        <w:rPr>
          <w:lang w:val="ru-RU"/>
        </w:rPr>
        <w:t>Что понимается под предприятием и каковы его особенности?</w:t>
      </w:r>
    </w:p>
    <w:p w:rsidR="00820060" w:rsidRDefault="00820060" w:rsidP="00820060">
      <w:pPr>
        <w:numPr>
          <w:ilvl w:val="0"/>
          <w:numId w:val="7"/>
        </w:numPr>
        <w:tabs>
          <w:tab w:val="clear" w:pos="1429"/>
          <w:tab w:val="num" w:pos="-2160"/>
        </w:tabs>
        <w:spacing w:line="216" w:lineRule="auto"/>
        <w:ind w:left="0" w:firstLine="360"/>
        <w:jc w:val="both"/>
      </w:pPr>
      <w:r>
        <w:t>Определите понятие коммерческих организаций?</w:t>
      </w:r>
    </w:p>
    <w:p w:rsidR="00820060" w:rsidRDefault="00820060" w:rsidP="00820060">
      <w:pPr>
        <w:numPr>
          <w:ilvl w:val="0"/>
          <w:numId w:val="7"/>
        </w:numPr>
        <w:tabs>
          <w:tab w:val="clear" w:pos="1429"/>
          <w:tab w:val="num" w:pos="-2160"/>
        </w:tabs>
        <w:spacing w:line="216" w:lineRule="auto"/>
        <w:ind w:left="0" w:firstLine="360"/>
        <w:jc w:val="both"/>
        <w:rPr>
          <w:lang w:val="ru-RU"/>
        </w:rPr>
      </w:pPr>
      <w:r>
        <w:rPr>
          <w:lang w:val="ru-RU"/>
        </w:rPr>
        <w:t>Дайте понятие коммандитных товариществ? Их характеристика?</w:t>
      </w:r>
    </w:p>
    <w:p w:rsidR="00820060" w:rsidRDefault="00820060" w:rsidP="00820060">
      <w:pPr>
        <w:numPr>
          <w:ilvl w:val="0"/>
          <w:numId w:val="7"/>
        </w:numPr>
        <w:tabs>
          <w:tab w:val="clear" w:pos="1429"/>
          <w:tab w:val="num" w:pos="-2160"/>
        </w:tabs>
        <w:spacing w:line="216" w:lineRule="auto"/>
        <w:ind w:left="0" w:firstLine="360"/>
        <w:jc w:val="both"/>
        <w:rPr>
          <w:lang w:val="ru-RU"/>
        </w:rPr>
      </w:pPr>
      <w:r>
        <w:rPr>
          <w:lang w:val="ru-RU"/>
        </w:rPr>
        <w:t>Дайте понятие полных товариществ? Существенные признаки этих организаций.</w:t>
      </w:r>
    </w:p>
    <w:p w:rsidR="00820060" w:rsidRDefault="00820060" w:rsidP="00820060">
      <w:pPr>
        <w:numPr>
          <w:ilvl w:val="0"/>
          <w:numId w:val="7"/>
        </w:numPr>
        <w:tabs>
          <w:tab w:val="clear" w:pos="1429"/>
          <w:tab w:val="num" w:pos="-2160"/>
        </w:tabs>
        <w:spacing w:line="216" w:lineRule="auto"/>
        <w:ind w:left="0" w:firstLine="360"/>
        <w:jc w:val="both"/>
        <w:rPr>
          <w:lang w:val="ru-RU"/>
        </w:rPr>
      </w:pPr>
      <w:r>
        <w:rPr>
          <w:lang w:val="ru-RU"/>
        </w:rPr>
        <w:t>Определите понятие и особенности обществ с дополнительной ответственностью?</w:t>
      </w:r>
    </w:p>
    <w:p w:rsidR="00820060" w:rsidRDefault="00820060" w:rsidP="00820060">
      <w:pPr>
        <w:numPr>
          <w:ilvl w:val="0"/>
          <w:numId w:val="7"/>
        </w:numPr>
        <w:tabs>
          <w:tab w:val="clear" w:pos="1429"/>
          <w:tab w:val="num" w:pos="-2160"/>
        </w:tabs>
        <w:spacing w:line="216" w:lineRule="auto"/>
        <w:ind w:left="0" w:firstLine="360"/>
        <w:jc w:val="both"/>
        <w:rPr>
          <w:lang w:val="ru-RU"/>
        </w:rPr>
      </w:pPr>
      <w:r>
        <w:rPr>
          <w:lang w:val="ru-RU"/>
        </w:rPr>
        <w:t>Определите понятие и особенности обществ с ограниченной ответственностью?</w:t>
      </w:r>
    </w:p>
    <w:p w:rsidR="00820060" w:rsidRDefault="00820060" w:rsidP="00820060">
      <w:pPr>
        <w:numPr>
          <w:ilvl w:val="0"/>
          <w:numId w:val="7"/>
        </w:numPr>
        <w:tabs>
          <w:tab w:val="clear" w:pos="1429"/>
          <w:tab w:val="num" w:pos="-2160"/>
        </w:tabs>
        <w:spacing w:line="216" w:lineRule="auto"/>
        <w:ind w:left="0" w:firstLine="360"/>
        <w:jc w:val="both"/>
      </w:pPr>
      <w:r>
        <w:rPr>
          <w:lang w:val="ru-RU"/>
        </w:rPr>
        <w:t xml:space="preserve">Акционерное общество и его особенности? </w:t>
      </w:r>
      <w:r>
        <w:t>Виды акционерных обществ?</w:t>
      </w:r>
    </w:p>
    <w:p w:rsidR="00820060" w:rsidRDefault="00820060" w:rsidP="00820060">
      <w:pPr>
        <w:numPr>
          <w:ilvl w:val="0"/>
          <w:numId w:val="7"/>
        </w:numPr>
        <w:tabs>
          <w:tab w:val="clear" w:pos="1429"/>
          <w:tab w:val="num" w:pos="-2160"/>
        </w:tabs>
        <w:spacing w:line="216" w:lineRule="auto"/>
        <w:ind w:left="0" w:firstLine="360"/>
        <w:jc w:val="both"/>
        <w:rPr>
          <w:lang w:val="ru-RU"/>
        </w:rPr>
      </w:pPr>
      <w:r>
        <w:rPr>
          <w:lang w:val="ru-RU"/>
        </w:rPr>
        <w:t>Дайте понятие унитарных предприятий их особенностей?</w:t>
      </w:r>
    </w:p>
    <w:p w:rsidR="00820060" w:rsidRDefault="00820060" w:rsidP="00820060">
      <w:pPr>
        <w:numPr>
          <w:ilvl w:val="0"/>
          <w:numId w:val="7"/>
        </w:numPr>
        <w:tabs>
          <w:tab w:val="clear" w:pos="1429"/>
          <w:tab w:val="num" w:pos="-2160"/>
        </w:tabs>
        <w:spacing w:line="216" w:lineRule="auto"/>
        <w:ind w:left="0" w:firstLine="360"/>
        <w:jc w:val="both"/>
        <w:rPr>
          <w:lang w:val="ru-RU"/>
        </w:rPr>
      </w:pPr>
      <w:r>
        <w:rPr>
          <w:lang w:val="ru-RU"/>
        </w:rPr>
        <w:t>Арендное предприятие, понятие и особенности?</w:t>
      </w:r>
    </w:p>
    <w:p w:rsidR="00820060" w:rsidRDefault="00820060" w:rsidP="00820060">
      <w:pPr>
        <w:numPr>
          <w:ilvl w:val="0"/>
          <w:numId w:val="7"/>
        </w:numPr>
        <w:tabs>
          <w:tab w:val="clear" w:pos="1429"/>
          <w:tab w:val="num" w:pos="-2160"/>
        </w:tabs>
        <w:spacing w:line="216" w:lineRule="auto"/>
        <w:ind w:left="0" w:firstLine="360"/>
        <w:jc w:val="both"/>
        <w:rPr>
          <w:lang w:val="ru-RU"/>
        </w:rPr>
      </w:pPr>
      <w:r>
        <w:rPr>
          <w:lang w:val="ru-RU"/>
        </w:rPr>
        <w:t>Определите роль государства и административно-территориальных единиц как субъектов хозяйственной деятельности.</w:t>
      </w:r>
    </w:p>
    <w:p w:rsidR="00820060" w:rsidRDefault="00820060">
      <w:pPr>
        <w:spacing w:line="216" w:lineRule="auto"/>
        <w:ind w:firstLine="360"/>
        <w:jc w:val="both"/>
      </w:pPr>
      <w:r>
        <w:rPr>
          <w:lang w:val="ru-RU"/>
        </w:rPr>
        <w:t xml:space="preserve">Субъектами отношений, регулируемых нормами хозяйственного права можно считать граждан и юридических лиц, осуществляющих хозяйственную деятельность, а также Республику Беларусь в лице своих полномочных органов. </w:t>
      </w:r>
      <w:r>
        <w:t>Для субъектов хозяйствования характерно наличие следующих признаков:</w:t>
      </w:r>
    </w:p>
    <w:p w:rsidR="00820060" w:rsidRDefault="00820060" w:rsidP="00820060">
      <w:pPr>
        <w:numPr>
          <w:ilvl w:val="1"/>
          <w:numId w:val="6"/>
        </w:numPr>
        <w:tabs>
          <w:tab w:val="clear" w:pos="1440"/>
          <w:tab w:val="num" w:pos="540"/>
        </w:tabs>
        <w:spacing w:line="216" w:lineRule="auto"/>
        <w:ind w:left="0" w:firstLine="360"/>
        <w:jc w:val="both"/>
        <w:rPr>
          <w:lang w:val="ru-RU"/>
        </w:rPr>
      </w:pPr>
      <w:r>
        <w:rPr>
          <w:lang w:val="ru-RU"/>
        </w:rPr>
        <w:t>регистрация в качестве субъекта хозяйствования;</w:t>
      </w:r>
    </w:p>
    <w:p w:rsidR="00820060" w:rsidRDefault="00820060" w:rsidP="00820060">
      <w:pPr>
        <w:numPr>
          <w:ilvl w:val="1"/>
          <w:numId w:val="6"/>
        </w:numPr>
        <w:tabs>
          <w:tab w:val="clear" w:pos="1440"/>
          <w:tab w:val="num" w:pos="540"/>
        </w:tabs>
        <w:spacing w:line="216" w:lineRule="auto"/>
        <w:ind w:left="0" w:firstLine="360"/>
        <w:jc w:val="both"/>
      </w:pPr>
      <w:r>
        <w:t>наличие соответствующей хозяйственной компетенции;</w:t>
      </w:r>
    </w:p>
    <w:p w:rsidR="00820060" w:rsidRDefault="00820060" w:rsidP="00820060">
      <w:pPr>
        <w:numPr>
          <w:ilvl w:val="1"/>
          <w:numId w:val="6"/>
        </w:numPr>
        <w:tabs>
          <w:tab w:val="clear" w:pos="1440"/>
          <w:tab w:val="num" w:pos="540"/>
        </w:tabs>
        <w:spacing w:line="216" w:lineRule="auto"/>
        <w:ind w:left="0" w:firstLine="360"/>
        <w:jc w:val="both"/>
      </w:pPr>
      <w:r>
        <w:t>наличие обособленного имущества;</w:t>
      </w:r>
    </w:p>
    <w:p w:rsidR="00820060" w:rsidRDefault="00820060" w:rsidP="00820060">
      <w:pPr>
        <w:numPr>
          <w:ilvl w:val="1"/>
          <w:numId w:val="6"/>
        </w:numPr>
        <w:tabs>
          <w:tab w:val="clear" w:pos="1440"/>
          <w:tab w:val="num" w:pos="540"/>
        </w:tabs>
        <w:spacing w:line="216" w:lineRule="auto"/>
        <w:ind w:left="0" w:firstLine="360"/>
        <w:jc w:val="both"/>
      </w:pPr>
      <w:r>
        <w:t>самостоятельная имущественная ответственность.</w:t>
      </w:r>
    </w:p>
    <w:p w:rsidR="00820060" w:rsidRDefault="00820060">
      <w:pPr>
        <w:spacing w:line="216" w:lineRule="auto"/>
        <w:ind w:firstLine="360"/>
        <w:jc w:val="both"/>
        <w:rPr>
          <w:lang w:val="ru-RU"/>
        </w:rPr>
      </w:pPr>
      <w:r>
        <w:rPr>
          <w:lang w:val="ru-RU"/>
        </w:rPr>
        <w:t>Гражданский кодекс Республики Беларусь предоставляет гражданам, обладающим правоспособностью (способность иметь гражданские права и обязанности) (ст.16) и дееспособностью (способность гражданина своими действиями приобретать и осуществлять гражданские права, создавать для себя гражданские обязанности  и исполнять их) (ст.20 ГК) право заниматься предпринимательской деятельностью.</w:t>
      </w:r>
    </w:p>
    <w:p w:rsidR="00820060" w:rsidRDefault="00820060">
      <w:pPr>
        <w:spacing w:line="216" w:lineRule="auto"/>
        <w:ind w:firstLine="360"/>
        <w:jc w:val="both"/>
        <w:rPr>
          <w:lang w:val="ru-RU"/>
        </w:rPr>
      </w:pPr>
      <w:r>
        <w:rPr>
          <w:lang w:val="ru-RU"/>
        </w:rPr>
        <w:t>Объявление несовершеннолетнего полностью дееспособным (эмансипация) производится по решению органов опеки и попечительства с согласия обоих родителей, усыновителей или попечителя. Если эти лица не дают такого согласия и в случае отказа органов опеки и попечительства объявить несовершеннолетнего полностью дееспособным, решение об эмансипации несовершеннолетнего принимает суд (ч.2 п.1 ст.26 ГК и ч.2 ст.377 ГПК).</w:t>
      </w:r>
    </w:p>
    <w:p w:rsidR="00820060" w:rsidRDefault="00820060">
      <w:pPr>
        <w:spacing w:line="216" w:lineRule="auto"/>
        <w:ind w:firstLine="360"/>
        <w:jc w:val="both"/>
        <w:rPr>
          <w:lang w:val="ru-RU"/>
        </w:rPr>
      </w:pPr>
      <w:r>
        <w:rPr>
          <w:lang w:val="be-BY"/>
        </w:rPr>
        <w:t xml:space="preserve">Законом может быть запрещено или ограниченно участие отдельных категорий граждан в </w:t>
      </w:r>
      <w:r>
        <w:rPr>
          <w:lang w:val="ru-RU"/>
        </w:rPr>
        <w:t>предпринимательской деятельности</w:t>
      </w:r>
      <w:r>
        <w:rPr>
          <w:lang w:val="be-BY"/>
        </w:rPr>
        <w:t xml:space="preserve">. </w:t>
      </w:r>
      <w:r>
        <w:rPr>
          <w:lang w:val="ru-RU"/>
        </w:rPr>
        <w:t xml:space="preserve">Исходя из определения предпринимательской деятельности, гражданин может ее осуществлять </w:t>
      </w:r>
      <w:r>
        <w:rPr>
          <w:i/>
          <w:lang w:val="ru-RU"/>
        </w:rPr>
        <w:t>с образованием юридического лица</w:t>
      </w:r>
      <w:r>
        <w:rPr>
          <w:lang w:val="ru-RU"/>
        </w:rPr>
        <w:t xml:space="preserve"> либо </w:t>
      </w:r>
      <w:r>
        <w:rPr>
          <w:i/>
          <w:lang w:val="ru-RU"/>
        </w:rPr>
        <w:t>без образования юридического лица</w:t>
      </w:r>
      <w:r>
        <w:rPr>
          <w:lang w:val="ru-RU"/>
        </w:rPr>
        <w:t>. Гражданин-предприниматель вправе заниматься предпринимательской деятельностью без образования юридического лица только после государственной регистрации в качестве индивидуального предпринимателя (п.1 ст. 22 ГК).</w:t>
      </w:r>
    </w:p>
    <w:p w:rsidR="00820060" w:rsidRDefault="00820060">
      <w:pPr>
        <w:spacing w:line="216" w:lineRule="auto"/>
        <w:ind w:firstLine="360"/>
        <w:jc w:val="both"/>
        <w:rPr>
          <w:lang w:val="be-BY"/>
        </w:rPr>
      </w:pPr>
      <w:r>
        <w:rPr>
          <w:lang w:val="be-BY"/>
        </w:rPr>
        <w:t>Юридические лица могут создаваться собственником имущества или уполномоченным им органом (учреждения, унитарные предприятия), учредителями (членами) создаваемого юридического лица (хозяйственные товарищества и общества, кооперативы).</w:t>
      </w:r>
    </w:p>
    <w:p w:rsidR="00820060" w:rsidRDefault="00820060">
      <w:pPr>
        <w:spacing w:line="216" w:lineRule="auto"/>
        <w:ind w:firstLine="360"/>
        <w:jc w:val="both"/>
        <w:rPr>
          <w:lang w:val="be-BY"/>
        </w:rPr>
      </w:pPr>
      <w:r>
        <w:rPr>
          <w:lang w:val="be-BY"/>
        </w:rPr>
        <w:t>Единого акта законодательства Республики Беларусь. регулирующего создание юридических лиц, не существует, но имеются акты законодательства, которые определяют порядок создания отдельных видов юридических лиц.В зависимости от особенностей, которыми обладают юридические лица соответствующих видов, законодательством определен порядок или способ создания юридических лиц: распорядительный, разрешительный и явочно-нормативный.</w:t>
      </w:r>
    </w:p>
    <w:p w:rsidR="00820060" w:rsidRDefault="00820060">
      <w:pPr>
        <w:spacing w:line="216" w:lineRule="auto"/>
        <w:ind w:firstLine="360"/>
        <w:jc w:val="both"/>
        <w:rPr>
          <w:lang w:val="be-BY"/>
        </w:rPr>
      </w:pPr>
      <w:r>
        <w:rPr>
          <w:lang w:val="be-BY"/>
        </w:rPr>
        <w:t xml:space="preserve">Суть </w:t>
      </w:r>
      <w:r>
        <w:rPr>
          <w:i/>
          <w:lang w:val="be-BY"/>
        </w:rPr>
        <w:t>распорядительного способа</w:t>
      </w:r>
      <w:r>
        <w:rPr>
          <w:lang w:val="be-BY"/>
        </w:rPr>
        <w:t xml:space="preserve"> создания юридических лиц состоит в том, что юридическое лицо создается (возникает) по распоряжению (решению) собственника имущества или уполномоченного им органа. В таком порядке создаются государственные юридические лица  на основании приказа или распоряжения органа государственной власти и управления.</w:t>
      </w:r>
    </w:p>
    <w:p w:rsidR="00820060" w:rsidRDefault="00820060">
      <w:pPr>
        <w:spacing w:line="216" w:lineRule="auto"/>
        <w:ind w:firstLine="360"/>
        <w:jc w:val="both"/>
        <w:rPr>
          <w:lang w:val="be-BY"/>
        </w:rPr>
      </w:pPr>
      <w:r>
        <w:rPr>
          <w:lang w:val="be-BY"/>
        </w:rPr>
        <w:t xml:space="preserve">В </w:t>
      </w:r>
      <w:r>
        <w:rPr>
          <w:i/>
          <w:lang w:val="be-BY"/>
        </w:rPr>
        <w:t>разрешительном порядке</w:t>
      </w:r>
      <w:r>
        <w:rPr>
          <w:lang w:val="be-BY"/>
        </w:rPr>
        <w:t xml:space="preserve"> создаются юридические лица по инициативе граждан или организаций, но после получения на это согласия компетентного органа государства либо общественного объединения. Соответствующий орган, проверяет законость создания юридического лица и дает положительный или отрицательный ответ о создании такого вида юридических лиц. Таким способом, в частности, создаются предприятия с иностранными инвестициями</w:t>
      </w:r>
    </w:p>
    <w:p w:rsidR="00820060" w:rsidRDefault="00820060">
      <w:pPr>
        <w:spacing w:line="216" w:lineRule="auto"/>
        <w:ind w:firstLine="360"/>
        <w:jc w:val="both"/>
        <w:rPr>
          <w:lang w:val="be-BY"/>
        </w:rPr>
      </w:pPr>
      <w:r>
        <w:rPr>
          <w:lang w:val="be-BY"/>
        </w:rPr>
        <w:t xml:space="preserve">При </w:t>
      </w:r>
      <w:r>
        <w:rPr>
          <w:i/>
          <w:lang w:val="be-BY"/>
        </w:rPr>
        <w:t>явочно-нормативном (регистрационном) порядке</w:t>
      </w:r>
      <w:r>
        <w:rPr>
          <w:lang w:val="be-BY"/>
        </w:rPr>
        <w:t xml:space="preserve"> создания юридического лица не требуется разрешения на образование юридического лица данного вида, поскольку оно разрешено законодательством. Граждане или организации вправе свободно по своему усмотрению могут образовать юридическое лицо. Законность создания таких юридических лиц проверяется при их государственной регистрации.</w:t>
      </w:r>
    </w:p>
    <w:p w:rsidR="00820060" w:rsidRDefault="00820060">
      <w:pPr>
        <w:spacing w:line="216" w:lineRule="auto"/>
        <w:ind w:firstLine="360"/>
        <w:jc w:val="both"/>
        <w:rPr>
          <w:lang w:val="be-BY"/>
        </w:rPr>
      </w:pPr>
      <w:r>
        <w:rPr>
          <w:lang w:val="be-BY"/>
        </w:rPr>
        <w:t>Независимо от способа создания все юридические лица подлежат государственной регистрации в порядке, определяемом законодательными актами. Юридическое лицо считается созданным с момента его государственной регистрации (п.п.1 и 2 ст.47 ГК).</w:t>
      </w:r>
    </w:p>
    <w:p w:rsidR="00820060" w:rsidRDefault="00820060">
      <w:pPr>
        <w:spacing w:line="216" w:lineRule="auto"/>
        <w:ind w:firstLine="360"/>
        <w:jc w:val="both"/>
        <w:rPr>
          <w:lang w:val="be-BY"/>
        </w:rPr>
      </w:pPr>
      <w:r>
        <w:rPr>
          <w:lang w:val="be-BY"/>
        </w:rPr>
        <w:t xml:space="preserve">Сущность </w:t>
      </w:r>
      <w:r>
        <w:rPr>
          <w:i/>
          <w:lang w:val="be-BY"/>
        </w:rPr>
        <w:t>реорганизации</w:t>
      </w:r>
      <w:r>
        <w:rPr>
          <w:lang w:val="be-BY"/>
        </w:rPr>
        <w:t xml:space="preserve"> юридического лица состоит в том, что ее последствием является не прекращение его деятельности, а общее (генеральное) или частное (сингулярное) правопреемство. В отличие от реорганизации юридического лица его </w:t>
      </w:r>
      <w:r>
        <w:rPr>
          <w:i/>
          <w:lang w:val="be-BY"/>
        </w:rPr>
        <w:t>ликвидация</w:t>
      </w:r>
      <w:r>
        <w:rPr>
          <w:lang w:val="be-BY"/>
        </w:rPr>
        <w:t xml:space="preserve"> влечет прекращение его деятельности без перехода прав и обязанностей в порядке правопреемства к другим лицам, если иное не предусмотрено законодательными актами (п.1 ст.57 ГК).</w:t>
      </w:r>
    </w:p>
    <w:p w:rsidR="00820060" w:rsidRDefault="00820060">
      <w:pPr>
        <w:spacing w:line="216" w:lineRule="auto"/>
        <w:ind w:firstLine="360"/>
        <w:jc w:val="both"/>
        <w:rPr>
          <w:lang w:val="be-BY"/>
        </w:rPr>
      </w:pPr>
      <w:r>
        <w:rPr>
          <w:i/>
          <w:lang w:val="be-BY"/>
        </w:rPr>
        <w:t>Ликвидация юридического лица</w:t>
      </w:r>
      <w:r>
        <w:rPr>
          <w:lang w:val="be-BY"/>
        </w:rPr>
        <w:t xml:space="preserve"> может быть </w:t>
      </w:r>
      <w:r>
        <w:rPr>
          <w:i/>
          <w:lang w:val="be-BY"/>
        </w:rPr>
        <w:t>добровольной</w:t>
      </w:r>
      <w:r>
        <w:rPr>
          <w:lang w:val="be-BY"/>
        </w:rPr>
        <w:t xml:space="preserve"> и </w:t>
      </w:r>
      <w:r>
        <w:rPr>
          <w:i/>
          <w:lang w:val="be-BY"/>
        </w:rPr>
        <w:t>принудительной.</w:t>
      </w:r>
      <w:r>
        <w:rPr>
          <w:lang w:val="be-BY"/>
        </w:rPr>
        <w:t xml:space="preserve"> </w:t>
      </w:r>
    </w:p>
    <w:p w:rsidR="00820060" w:rsidRDefault="00820060">
      <w:pPr>
        <w:spacing w:line="216" w:lineRule="auto"/>
        <w:ind w:firstLine="360"/>
        <w:jc w:val="both"/>
        <w:rPr>
          <w:lang w:val="be-BY"/>
        </w:rPr>
      </w:pPr>
      <w:r>
        <w:rPr>
          <w:lang w:val="ru-RU"/>
        </w:rPr>
        <w:t xml:space="preserve">Главной фигурой в хозяйственной деятельности граждан является создание предприятий. Гражданский кодекс  Республики Беларусь в статье 132, дает характеристику предприятию, как объекту гражданских правоотношений, относя предприятие к недвижимому имуществу. Под предприятием, как объектом прав признается имущественный комплекс, используемый для осуществления предпринимательской деятельности. Его особенность заключается в том, что этот имущественный комплекс охватывает все виды имущества, предназначенные для его  деятельности. </w:t>
      </w:r>
    </w:p>
    <w:p w:rsidR="00820060" w:rsidRDefault="00820060">
      <w:pPr>
        <w:spacing w:line="216" w:lineRule="auto"/>
        <w:ind w:firstLine="360"/>
        <w:jc w:val="both"/>
        <w:rPr>
          <w:lang w:val="be-BY"/>
        </w:rPr>
      </w:pPr>
      <w:r>
        <w:rPr>
          <w:i/>
          <w:lang w:val="be-BY"/>
        </w:rPr>
        <w:t>Хозяйственные товарищества и общества</w:t>
      </w:r>
      <w:r>
        <w:rPr>
          <w:lang w:val="be-BY"/>
        </w:rPr>
        <w:t xml:space="preserve"> </w:t>
      </w:r>
      <w:r>
        <w:rPr>
          <w:lang w:val="be-BY"/>
        </w:rPr>
        <w:sym w:font="Times New Roman" w:char="2013"/>
      </w:r>
      <w:r>
        <w:rPr>
          <w:lang w:val="be-BY"/>
        </w:rPr>
        <w:t xml:space="preserve"> это коммерческие организации с разделенным на доли (вклады) их учредителей (участников) уставным  фондом (капиталом). Имущество хозяйственного товарищества или общества, созданное за счет вкладов учредителей (участников), а также  произведенное и приобретенное хозяйственным товариществом или обществом в процессе их деятельности, принадлежит ему на праве собственности (п.1 ст.63 ГК). Учредители (участники) хозяйственных товариществ и обществ утрачивают право собственности на имущество, переданное товариществу или обществу в качестве своего вклада, взамен приобретая обязательственно-правовые требования к этим юридическим лицам, в частности, на часть дохода (дивиденд), часть имущества, оставшуюся после ликвидации данного хозяйственного товарищества или общества (ликвидационная квота), и на участие в управлении делами общества, соотносимое с размером его доли.</w:t>
      </w:r>
    </w:p>
    <w:p w:rsidR="00820060" w:rsidRDefault="00820060">
      <w:pPr>
        <w:spacing w:line="216" w:lineRule="auto"/>
        <w:ind w:firstLine="360"/>
        <w:jc w:val="both"/>
      </w:pPr>
      <w:r>
        <w:rPr>
          <w:lang w:val="be-BY"/>
        </w:rPr>
        <w:t xml:space="preserve">Хозяйственные товарищества могут создаваться в форме полного товарищества и коммандитного товарищества. </w:t>
      </w:r>
      <w:r>
        <w:t>Полное товарищество</w:t>
      </w:r>
    </w:p>
    <w:p w:rsidR="00820060" w:rsidRDefault="00820060">
      <w:pPr>
        <w:spacing w:line="216" w:lineRule="auto"/>
        <w:ind w:firstLine="360"/>
        <w:jc w:val="both"/>
        <w:rPr>
          <w:lang w:val="be-BY"/>
        </w:rPr>
      </w:pPr>
      <w:r>
        <w:rPr>
          <w:lang w:val="be-BY"/>
        </w:rPr>
        <w:t>«</w:t>
      </w:r>
      <w:r>
        <w:rPr>
          <w:i/>
          <w:lang w:val="be-BY"/>
        </w:rPr>
        <w:t>Обществом с ограниченной ответственностью</w:t>
      </w:r>
      <w:r>
        <w:rPr>
          <w:lang w:val="be-BY"/>
        </w:rPr>
        <w:t xml:space="preserve"> признается учрежденное двумя или более лицами общество, уставный фонд которого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 (п.1 ст.86 ГК).</w:t>
      </w:r>
    </w:p>
    <w:p w:rsidR="00820060" w:rsidRDefault="00820060">
      <w:pPr>
        <w:spacing w:line="216" w:lineRule="auto"/>
        <w:ind w:firstLine="360"/>
        <w:jc w:val="both"/>
        <w:rPr>
          <w:lang w:val="be-BY"/>
        </w:rPr>
      </w:pPr>
      <w:r>
        <w:rPr>
          <w:lang w:val="be-BY"/>
        </w:rPr>
        <w:t>«</w:t>
      </w:r>
      <w:r>
        <w:rPr>
          <w:i/>
          <w:lang w:val="be-BY"/>
        </w:rPr>
        <w:t>Обществом с дополнительной ответственностью</w:t>
      </w:r>
      <w:r>
        <w:rPr>
          <w:lang w:val="be-BY"/>
        </w:rPr>
        <w:t xml:space="preserve"> признается учрежденное двумя или более лицами общество, уставный фонд которого разделен на доли определенных учредительными документами размеров. Участники такого общества солидарно несут субсидиарную ответственность по его обязательствам своим имуществом в пределах, определяемых учредительными документами общества. При экономической несостоятельности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 если иной порядок распределения ответственности не предусмотрен учредительными документами общества» (п.1 ст.94 ГК).</w:t>
      </w:r>
    </w:p>
    <w:p w:rsidR="00820060" w:rsidRDefault="00820060">
      <w:pPr>
        <w:spacing w:line="216" w:lineRule="auto"/>
        <w:ind w:firstLine="360"/>
        <w:jc w:val="both"/>
        <w:rPr>
          <w:lang w:val="ru-RU"/>
        </w:rPr>
      </w:pPr>
      <w:r>
        <w:rPr>
          <w:i/>
          <w:lang w:val="ru-RU"/>
        </w:rPr>
        <w:t>Акционерное общество</w:t>
      </w:r>
      <w:r>
        <w:rPr>
          <w:lang w:val="ru-RU"/>
        </w:rPr>
        <w:t xml:space="preserve"> – это коммерческая организация, «уставный фонд которой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 (ч.1 п.1 ст.96 ГК). Однако 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820060" w:rsidRDefault="00820060">
      <w:pPr>
        <w:spacing w:line="216" w:lineRule="auto"/>
        <w:ind w:firstLine="360"/>
        <w:jc w:val="both"/>
        <w:rPr>
          <w:lang w:val="ru-RU"/>
        </w:rPr>
      </w:pPr>
      <w:r>
        <w:rPr>
          <w:lang w:val="ru-RU"/>
        </w:rPr>
        <w:t>Акционерные общества бывают двух видов: открытые и закрытые.</w:t>
      </w:r>
    </w:p>
    <w:p w:rsidR="00820060" w:rsidRDefault="00820060">
      <w:pPr>
        <w:spacing w:line="216" w:lineRule="auto"/>
        <w:ind w:firstLine="360"/>
        <w:jc w:val="both"/>
        <w:rPr>
          <w:lang w:val="ru-RU"/>
        </w:rPr>
      </w:pPr>
      <w:r>
        <w:rPr>
          <w:i/>
          <w:lang w:val="ru-RU"/>
        </w:rPr>
        <w:t>Унитарное предприятие</w:t>
      </w:r>
      <w:r>
        <w:rPr>
          <w:lang w:val="ru-RU"/>
        </w:rPr>
        <w:t xml:space="preserve"> – это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 (ч.1 п.1 ст.113 ГК). В зависимости от того, в чьей собственности находится имущество, закрепленное собственником за унитарным предприятием, различают государственные (республиканские или коммунальные) и частные унитарные предприятия. Имущество республиканского унитарного предприятия находится в собственности Республики Беларусь, имущество коммунального унитарного предприятия находится в собственности соответствующей административно-территориальной единицы, а частного унитарного предприятия – в собственности физического лица (совместной собственности супругов или членов крестьянского (фермерского) хозяйства либо юридического лица, образованного на частной собственности. </w:t>
      </w:r>
    </w:p>
    <w:p w:rsidR="00820060" w:rsidRDefault="00820060">
      <w:pPr>
        <w:spacing w:line="216" w:lineRule="auto"/>
        <w:ind w:firstLine="360"/>
        <w:jc w:val="both"/>
        <w:rPr>
          <w:lang w:val="ru-RU"/>
        </w:rPr>
      </w:pPr>
      <w:r>
        <w:rPr>
          <w:lang w:val="ru-RU"/>
        </w:rPr>
        <w:t xml:space="preserve">Наряду с гражданами, обладающими статусом предпринимателей и юридическими лицами, Республика Беларусь, может выступать в качестве субъекта хозяйствования. Исходя из норм пункта 1 статьи 124 ГК: «Республика Беларусь, административно-территориальные единицы участвуют в отношениях регулируемых, гражданским законодательством, на равных с иными участниками этих отношений – физическими и юридическими лицами». </w:t>
      </w:r>
      <w:r>
        <w:rPr>
          <w:i/>
          <w:lang w:val="ru-RU"/>
        </w:rPr>
        <w:t xml:space="preserve">Сущность правоспособности Республики Беларусь и административно-территориальных единиц </w:t>
      </w:r>
      <w:r>
        <w:rPr>
          <w:lang w:val="ru-RU"/>
        </w:rPr>
        <w:t>определяется как их участие в хозяйственном обороте исходя из публичных интересов и интересов государства.</w:t>
      </w:r>
    </w:p>
    <w:p w:rsidR="00820060" w:rsidRDefault="00820060">
      <w:pPr>
        <w:spacing w:line="216" w:lineRule="auto"/>
        <w:ind w:firstLine="360"/>
        <w:jc w:val="both"/>
        <w:rPr>
          <w:lang w:val="ru-RU"/>
        </w:rPr>
      </w:pPr>
    </w:p>
    <w:p w:rsidR="00820060" w:rsidRDefault="00820060">
      <w:pPr>
        <w:spacing w:line="216" w:lineRule="auto"/>
        <w:ind w:firstLine="360"/>
        <w:jc w:val="both"/>
        <w:rPr>
          <w:sz w:val="16"/>
          <w:lang w:val="ru-RU"/>
        </w:rPr>
      </w:pPr>
      <w:r>
        <w:rPr>
          <w:sz w:val="16"/>
          <w:lang w:val="ru-RU"/>
        </w:rPr>
        <w:t>Литература: [7, 10, 17, 23, 28-30, 38, 45, 54, 61, 62]</w:t>
      </w:r>
    </w:p>
    <w:p w:rsidR="00820060" w:rsidRDefault="00820060">
      <w:pPr>
        <w:spacing w:line="216" w:lineRule="auto"/>
        <w:ind w:firstLine="360"/>
        <w:jc w:val="both"/>
        <w:rPr>
          <w:i/>
          <w:lang w:val="ru-RU"/>
        </w:rPr>
      </w:pPr>
    </w:p>
    <w:p w:rsidR="00820060" w:rsidRDefault="00820060">
      <w:pPr>
        <w:pStyle w:val="1"/>
        <w:spacing w:line="216" w:lineRule="auto"/>
        <w:ind w:firstLine="0"/>
        <w:rPr>
          <w:sz w:val="20"/>
          <w:szCs w:val="20"/>
        </w:rPr>
      </w:pPr>
      <w:bookmarkStart w:id="6" w:name="_Toc17275549"/>
      <w:r>
        <w:rPr>
          <w:sz w:val="20"/>
          <w:szCs w:val="20"/>
        </w:rPr>
        <w:t>Тема 5: Правовой режим имущества субъектов</w:t>
      </w:r>
    </w:p>
    <w:p w:rsidR="00820060" w:rsidRDefault="00820060">
      <w:pPr>
        <w:pStyle w:val="1"/>
        <w:spacing w:line="216" w:lineRule="auto"/>
        <w:ind w:firstLine="0"/>
        <w:rPr>
          <w:sz w:val="20"/>
          <w:szCs w:val="20"/>
        </w:rPr>
      </w:pPr>
      <w:r>
        <w:rPr>
          <w:sz w:val="20"/>
          <w:szCs w:val="20"/>
        </w:rPr>
        <w:t>хозяйственной деятельности</w:t>
      </w:r>
      <w:bookmarkEnd w:id="6"/>
    </w:p>
    <w:p w:rsidR="00820060" w:rsidRDefault="00820060">
      <w:pPr>
        <w:pStyle w:val="10"/>
        <w:tabs>
          <w:tab w:val="left" w:pos="2610"/>
        </w:tabs>
        <w:spacing w:line="216" w:lineRule="auto"/>
        <w:rPr>
          <w:rFonts w:ascii="Times New Roman" w:hAnsi="Times New Roman"/>
        </w:rPr>
      </w:pPr>
    </w:p>
    <w:p w:rsidR="00820060" w:rsidRDefault="00820060" w:rsidP="00820060">
      <w:pPr>
        <w:numPr>
          <w:ilvl w:val="0"/>
          <w:numId w:val="10"/>
        </w:numPr>
        <w:tabs>
          <w:tab w:val="clear" w:pos="360"/>
          <w:tab w:val="num" w:pos="540"/>
        </w:tabs>
        <w:spacing w:line="216" w:lineRule="auto"/>
        <w:ind w:left="0" w:firstLine="360"/>
        <w:rPr>
          <w:lang w:val="ru-RU"/>
        </w:rPr>
      </w:pPr>
      <w:r>
        <w:rPr>
          <w:lang w:val="ru-RU"/>
        </w:rPr>
        <w:t>Структура имущества субъектов хозяйственной деятельности.</w:t>
      </w:r>
    </w:p>
    <w:p w:rsidR="00820060" w:rsidRDefault="00820060" w:rsidP="00820060">
      <w:pPr>
        <w:numPr>
          <w:ilvl w:val="0"/>
          <w:numId w:val="10"/>
        </w:numPr>
        <w:tabs>
          <w:tab w:val="clear" w:pos="360"/>
          <w:tab w:val="num" w:pos="540"/>
        </w:tabs>
        <w:spacing w:line="216" w:lineRule="auto"/>
        <w:ind w:left="0" w:firstLine="360"/>
        <w:rPr>
          <w:lang w:val="ru-RU"/>
        </w:rPr>
      </w:pPr>
      <w:r>
        <w:rPr>
          <w:lang w:val="ru-RU"/>
        </w:rPr>
        <w:t>Источники формирования имущества. Понятие и значение уставного фонда.</w:t>
      </w:r>
    </w:p>
    <w:p w:rsidR="00820060" w:rsidRDefault="00820060" w:rsidP="00820060">
      <w:pPr>
        <w:numPr>
          <w:ilvl w:val="0"/>
          <w:numId w:val="10"/>
        </w:numPr>
        <w:tabs>
          <w:tab w:val="clear" w:pos="360"/>
          <w:tab w:val="num" w:pos="540"/>
        </w:tabs>
        <w:spacing w:line="216" w:lineRule="auto"/>
        <w:ind w:left="0" w:firstLine="360"/>
      </w:pPr>
      <w:r>
        <w:t>Право хозяйственного ведения имущества.</w:t>
      </w:r>
    </w:p>
    <w:p w:rsidR="00820060" w:rsidRDefault="00820060" w:rsidP="00820060">
      <w:pPr>
        <w:numPr>
          <w:ilvl w:val="0"/>
          <w:numId w:val="10"/>
        </w:numPr>
        <w:tabs>
          <w:tab w:val="clear" w:pos="360"/>
          <w:tab w:val="num" w:pos="540"/>
        </w:tabs>
        <w:spacing w:line="216" w:lineRule="auto"/>
        <w:ind w:left="0" w:firstLine="360"/>
      </w:pPr>
      <w:r>
        <w:t>Право оперативного управления имуществом.</w:t>
      </w:r>
    </w:p>
    <w:p w:rsidR="00820060" w:rsidRDefault="00820060">
      <w:pPr>
        <w:tabs>
          <w:tab w:val="num" w:pos="540"/>
        </w:tabs>
        <w:spacing w:line="216" w:lineRule="auto"/>
        <w:ind w:firstLine="360"/>
      </w:pPr>
    </w:p>
    <w:p w:rsidR="00820060" w:rsidRDefault="00820060">
      <w:pPr>
        <w:pStyle w:val="3"/>
        <w:spacing w:before="0" w:after="0" w:line="216" w:lineRule="auto"/>
        <w:jc w:val="center"/>
        <w:rPr>
          <w:rFonts w:ascii="Times New Roman" w:hAnsi="Times New Roman" w:cs="Times New Roman"/>
          <w:sz w:val="20"/>
          <w:szCs w:val="20"/>
        </w:rPr>
      </w:pPr>
      <w:bookmarkStart w:id="7" w:name="_Toc17275555"/>
      <w:r>
        <w:rPr>
          <w:rFonts w:ascii="Times New Roman" w:hAnsi="Times New Roman" w:cs="Times New Roman"/>
          <w:sz w:val="20"/>
          <w:szCs w:val="20"/>
        </w:rPr>
        <w:t>Контрольные вопросы</w:t>
      </w:r>
      <w:bookmarkEnd w:id="7"/>
    </w:p>
    <w:p w:rsidR="00820060" w:rsidRDefault="00820060">
      <w:pPr>
        <w:spacing w:line="216" w:lineRule="auto"/>
      </w:pPr>
    </w:p>
    <w:p w:rsidR="00820060" w:rsidRDefault="00820060" w:rsidP="00820060">
      <w:pPr>
        <w:numPr>
          <w:ilvl w:val="0"/>
          <w:numId w:val="9"/>
        </w:numPr>
        <w:tabs>
          <w:tab w:val="clear" w:pos="1429"/>
          <w:tab w:val="num" w:pos="-1980"/>
        </w:tabs>
        <w:spacing w:line="216" w:lineRule="auto"/>
        <w:ind w:left="0" w:firstLine="360"/>
        <w:jc w:val="both"/>
        <w:rPr>
          <w:lang w:val="ru-RU"/>
        </w:rPr>
      </w:pPr>
      <w:r>
        <w:rPr>
          <w:lang w:val="ru-RU"/>
        </w:rPr>
        <w:t>Определите состав имущества субъекта хозяйствования на основе которого он может осуществлять предпринимательскую деятельность?</w:t>
      </w:r>
    </w:p>
    <w:p w:rsidR="00820060" w:rsidRDefault="00820060" w:rsidP="00820060">
      <w:pPr>
        <w:numPr>
          <w:ilvl w:val="0"/>
          <w:numId w:val="9"/>
        </w:numPr>
        <w:tabs>
          <w:tab w:val="clear" w:pos="1429"/>
          <w:tab w:val="num" w:pos="-1980"/>
        </w:tabs>
        <w:spacing w:line="216" w:lineRule="auto"/>
        <w:ind w:left="0" w:firstLine="360"/>
        <w:jc w:val="both"/>
      </w:pPr>
      <w:r>
        <w:t>Каково содержание права собственности?</w:t>
      </w:r>
    </w:p>
    <w:p w:rsidR="00820060" w:rsidRDefault="00820060" w:rsidP="00820060">
      <w:pPr>
        <w:numPr>
          <w:ilvl w:val="0"/>
          <w:numId w:val="9"/>
        </w:numPr>
        <w:tabs>
          <w:tab w:val="clear" w:pos="1429"/>
          <w:tab w:val="num" w:pos="-1980"/>
        </w:tabs>
        <w:spacing w:line="216" w:lineRule="auto"/>
        <w:ind w:left="0" w:firstLine="360"/>
        <w:jc w:val="both"/>
      </w:pPr>
      <w:r>
        <w:t>Как реализуется право собственности?</w:t>
      </w:r>
    </w:p>
    <w:p w:rsidR="00820060" w:rsidRDefault="00820060" w:rsidP="00820060">
      <w:pPr>
        <w:numPr>
          <w:ilvl w:val="0"/>
          <w:numId w:val="9"/>
        </w:numPr>
        <w:tabs>
          <w:tab w:val="clear" w:pos="1429"/>
          <w:tab w:val="num" w:pos="-1980"/>
        </w:tabs>
        <w:spacing w:line="216" w:lineRule="auto"/>
        <w:ind w:left="0" w:firstLine="360"/>
        <w:jc w:val="both"/>
        <w:rPr>
          <w:lang w:val="ru-RU"/>
        </w:rPr>
      </w:pPr>
      <w:r>
        <w:rPr>
          <w:lang w:val="ru-RU"/>
        </w:rPr>
        <w:t>Дайте определение права хозяйственного ведения и его характеристику?</w:t>
      </w:r>
    </w:p>
    <w:p w:rsidR="00820060" w:rsidRDefault="00820060" w:rsidP="00820060">
      <w:pPr>
        <w:numPr>
          <w:ilvl w:val="0"/>
          <w:numId w:val="9"/>
        </w:numPr>
        <w:tabs>
          <w:tab w:val="clear" w:pos="1429"/>
          <w:tab w:val="num" w:pos="-1980"/>
        </w:tabs>
        <w:spacing w:line="216" w:lineRule="auto"/>
        <w:ind w:left="0" w:firstLine="360"/>
        <w:jc w:val="both"/>
        <w:rPr>
          <w:lang w:val="ru-RU"/>
        </w:rPr>
      </w:pPr>
      <w:r>
        <w:rPr>
          <w:lang w:val="ru-RU"/>
        </w:rPr>
        <w:t>Что означает право оперативного управления?</w:t>
      </w:r>
    </w:p>
    <w:p w:rsidR="00820060" w:rsidRDefault="00820060" w:rsidP="00820060">
      <w:pPr>
        <w:numPr>
          <w:ilvl w:val="0"/>
          <w:numId w:val="9"/>
        </w:numPr>
        <w:tabs>
          <w:tab w:val="clear" w:pos="1429"/>
          <w:tab w:val="num" w:pos="-1980"/>
        </w:tabs>
        <w:spacing w:line="216" w:lineRule="auto"/>
        <w:ind w:left="0" w:firstLine="360"/>
        <w:jc w:val="both"/>
        <w:rPr>
          <w:lang w:val="ru-RU"/>
        </w:rPr>
      </w:pPr>
      <w:r>
        <w:rPr>
          <w:lang w:val="ru-RU"/>
        </w:rPr>
        <w:t>Как реализуется право оперативного управления?</w:t>
      </w:r>
    </w:p>
    <w:p w:rsidR="00820060" w:rsidRDefault="00820060" w:rsidP="00820060">
      <w:pPr>
        <w:numPr>
          <w:ilvl w:val="0"/>
          <w:numId w:val="9"/>
        </w:numPr>
        <w:tabs>
          <w:tab w:val="clear" w:pos="1429"/>
          <w:tab w:val="num" w:pos="-1980"/>
        </w:tabs>
        <w:spacing w:line="216" w:lineRule="auto"/>
        <w:ind w:left="0" w:firstLine="360"/>
        <w:jc w:val="both"/>
      </w:pPr>
      <w:r>
        <w:t>Как реализуется право аренды?</w:t>
      </w:r>
    </w:p>
    <w:p w:rsidR="00820060" w:rsidRDefault="00820060" w:rsidP="00820060">
      <w:pPr>
        <w:numPr>
          <w:ilvl w:val="0"/>
          <w:numId w:val="9"/>
        </w:numPr>
        <w:tabs>
          <w:tab w:val="clear" w:pos="1429"/>
          <w:tab w:val="num" w:pos="-1980"/>
        </w:tabs>
        <w:spacing w:line="216" w:lineRule="auto"/>
        <w:ind w:left="0" w:firstLine="360"/>
        <w:jc w:val="both"/>
        <w:rPr>
          <w:lang w:val="ru-RU"/>
        </w:rPr>
      </w:pPr>
      <w:r>
        <w:rPr>
          <w:lang w:val="ru-RU"/>
        </w:rPr>
        <w:t>Определите состав источников формирования имущества субъектов хозяйствования?</w:t>
      </w:r>
    </w:p>
    <w:p w:rsidR="00820060" w:rsidRDefault="00820060" w:rsidP="00820060">
      <w:pPr>
        <w:numPr>
          <w:ilvl w:val="0"/>
          <w:numId w:val="9"/>
        </w:numPr>
        <w:tabs>
          <w:tab w:val="clear" w:pos="1429"/>
          <w:tab w:val="num" w:pos="-1980"/>
        </w:tabs>
        <w:spacing w:line="216" w:lineRule="auto"/>
        <w:ind w:left="0" w:firstLine="360"/>
        <w:jc w:val="both"/>
        <w:rPr>
          <w:lang w:val="ru-RU"/>
        </w:rPr>
      </w:pPr>
      <w:r>
        <w:rPr>
          <w:lang w:val="ru-RU"/>
        </w:rPr>
        <w:t>Какое имущество может являться вкладом в уставный фонд хозяйственного товарищества</w:t>
      </w:r>
      <w:r>
        <w:rPr>
          <w:lang w:val="be-BY"/>
        </w:rPr>
        <w:t xml:space="preserve"> или общества?</w:t>
      </w:r>
    </w:p>
    <w:p w:rsidR="00820060" w:rsidRDefault="00820060" w:rsidP="00820060">
      <w:pPr>
        <w:numPr>
          <w:ilvl w:val="0"/>
          <w:numId w:val="9"/>
        </w:numPr>
        <w:tabs>
          <w:tab w:val="clear" w:pos="1429"/>
          <w:tab w:val="num" w:pos="-1980"/>
        </w:tabs>
        <w:spacing w:line="216" w:lineRule="auto"/>
        <w:ind w:left="0" w:firstLine="360"/>
        <w:jc w:val="both"/>
        <w:rPr>
          <w:lang w:val="ru-RU"/>
        </w:rPr>
      </w:pPr>
      <w:r>
        <w:rPr>
          <w:lang w:val="ru-RU"/>
        </w:rPr>
        <w:t>Каковы особенности формирования уставного фонда организаций?</w:t>
      </w:r>
    </w:p>
    <w:p w:rsidR="00820060" w:rsidRDefault="00820060" w:rsidP="00820060">
      <w:pPr>
        <w:numPr>
          <w:ilvl w:val="0"/>
          <w:numId w:val="9"/>
        </w:numPr>
        <w:tabs>
          <w:tab w:val="clear" w:pos="1429"/>
          <w:tab w:val="num" w:pos="-1980"/>
        </w:tabs>
        <w:spacing w:line="216" w:lineRule="auto"/>
        <w:ind w:left="0" w:firstLine="360"/>
        <w:jc w:val="both"/>
        <w:rPr>
          <w:lang w:val="ru-RU"/>
        </w:rPr>
      </w:pPr>
      <w:r>
        <w:rPr>
          <w:lang w:val="ru-RU"/>
        </w:rPr>
        <w:t>Какие Вы знаете фонды предприятия?</w:t>
      </w:r>
    </w:p>
    <w:p w:rsidR="00820060" w:rsidRDefault="00820060">
      <w:pPr>
        <w:spacing w:line="216" w:lineRule="auto"/>
        <w:ind w:firstLine="360"/>
        <w:jc w:val="both"/>
        <w:rPr>
          <w:lang w:val="ru-RU"/>
        </w:rPr>
      </w:pPr>
      <w:r>
        <w:rPr>
          <w:lang w:val="ru-RU"/>
        </w:rPr>
        <w:t xml:space="preserve">Основу имущества субъектов хозяйствования составляет </w:t>
      </w:r>
      <w:r>
        <w:rPr>
          <w:i/>
          <w:lang w:val="ru-RU"/>
        </w:rPr>
        <w:t>право собственности</w:t>
      </w:r>
      <w:r>
        <w:rPr>
          <w:lang w:val="ru-RU"/>
        </w:rPr>
        <w:t xml:space="preserve">, которое представляет собой право на  владение, пользования и распоряжения принадлежащим им имуществом. Правовой режим этого имущества целиком зависит от того, на каком основании это имущество ему принадлежит, а также от его целевого назначения. В состав имущества принадлежащего субъекту хозяйствования на основе которого он осуществляет свою предпринимательскую деятельность, могут входить: здания, сооружения, оборудование, машины, земельные участки, иные вещи, используемые в производственном процессе и в предпринимательской деятельности, а также деньги, ценные бумаги, различные имущественные права, в том числе нематериальные объекты (промышленные образцы, полезные модели, товарные знаки, фирменные наименования и др.). Все это </w:t>
      </w:r>
      <w:r>
        <w:rPr>
          <w:i/>
          <w:lang w:val="ru-RU"/>
        </w:rPr>
        <w:t>имущество</w:t>
      </w:r>
      <w:r>
        <w:rPr>
          <w:lang w:val="ru-RU"/>
        </w:rPr>
        <w:t xml:space="preserve"> в зависимости от его состава и назначения согласно статье 130 Гражданского кодекса Республики Беларусь </w:t>
      </w:r>
      <w:r>
        <w:rPr>
          <w:i/>
          <w:lang w:val="ru-RU"/>
        </w:rPr>
        <w:t xml:space="preserve">подразделяется </w:t>
      </w:r>
      <w:r>
        <w:rPr>
          <w:lang w:val="ru-RU"/>
        </w:rPr>
        <w:t>на: движимое и недвижимое</w:t>
      </w:r>
    </w:p>
    <w:p w:rsidR="00820060" w:rsidRDefault="00820060">
      <w:pPr>
        <w:spacing w:line="216" w:lineRule="auto"/>
        <w:ind w:firstLine="360"/>
        <w:jc w:val="both"/>
        <w:rPr>
          <w:lang w:val="ru-RU"/>
        </w:rPr>
      </w:pPr>
      <w:r>
        <w:rPr>
          <w:lang w:val="ru-RU"/>
        </w:rPr>
        <w:t xml:space="preserve">Согласно статье 13 Конституции Республики Беларусь, право собственности у нас закреплено в </w:t>
      </w:r>
      <w:r>
        <w:rPr>
          <w:i/>
          <w:lang w:val="ru-RU"/>
        </w:rPr>
        <w:t>двух формах</w:t>
      </w:r>
      <w:r>
        <w:rPr>
          <w:lang w:val="ru-RU"/>
        </w:rPr>
        <w:t xml:space="preserve"> – это право государственной и частной собственности. В соответствие со статьей 215 ГК  Республики Беларусь </w:t>
      </w:r>
      <w:r>
        <w:rPr>
          <w:i/>
          <w:lang w:val="ru-RU"/>
        </w:rPr>
        <w:t>государственная собственность</w:t>
      </w:r>
      <w:r>
        <w:rPr>
          <w:lang w:val="ru-RU"/>
        </w:rPr>
        <w:t xml:space="preserve"> выступает в виде республиканской (собственность Республики Беларусь) и коммунальной собственности (собственность административно-территориальных единиц). </w:t>
      </w:r>
      <w:r>
        <w:rPr>
          <w:i/>
          <w:lang w:val="ru-RU"/>
        </w:rPr>
        <w:t>Частная собственность</w:t>
      </w:r>
      <w:r>
        <w:rPr>
          <w:lang w:val="ru-RU"/>
        </w:rPr>
        <w:t xml:space="preserve"> представлена в виде собственности граждан и юридических лиц. Государство гарантирует равные возможности свободного использования имущества для предпринимательской  и иной не запрещенной законом экономической деятельности (ч.4 ст.13 Конституции Республики Беларусь).</w:t>
      </w:r>
    </w:p>
    <w:p w:rsidR="00820060" w:rsidRDefault="00820060">
      <w:pPr>
        <w:spacing w:line="216" w:lineRule="auto"/>
        <w:ind w:firstLine="360"/>
        <w:jc w:val="both"/>
        <w:rPr>
          <w:lang w:val="ru-RU"/>
        </w:rPr>
      </w:pPr>
      <w:r>
        <w:rPr>
          <w:i/>
          <w:lang w:val="ru-RU"/>
        </w:rPr>
        <w:t>Право хозяйственного ведения</w:t>
      </w:r>
      <w:r>
        <w:rPr>
          <w:lang w:val="ru-RU"/>
        </w:rPr>
        <w:t xml:space="preserve"> представляет собой производное от права собственности вещное право, состоящее в возможности владения, пользования и распоряжения имуществом, совершении в отношении него любых действий, не противоречащих закону.</w:t>
      </w:r>
      <w:r>
        <w:rPr>
          <w:i/>
          <w:lang w:val="ru-RU"/>
        </w:rPr>
        <w:t xml:space="preserve"> Право оперативного управления</w:t>
      </w:r>
      <w:r>
        <w:rPr>
          <w:lang w:val="ru-RU"/>
        </w:rPr>
        <w:t xml:space="preserve"> представляет собой производное от права собственности вещное право, закрепленное за государственным или иным учреждением, финансируемым за счет средств собственника, в соответствии с законом, целями деятельности и заданием собственника.</w:t>
      </w:r>
    </w:p>
    <w:p w:rsidR="00820060" w:rsidRDefault="00820060">
      <w:pPr>
        <w:spacing w:line="216" w:lineRule="auto"/>
        <w:ind w:firstLine="360"/>
        <w:jc w:val="both"/>
        <w:rPr>
          <w:lang w:val="ru-RU"/>
        </w:rPr>
      </w:pPr>
      <w:r>
        <w:rPr>
          <w:i/>
          <w:lang w:val="ru-RU"/>
        </w:rPr>
        <w:t>Субъектами права хозяйственного ведения</w:t>
      </w:r>
      <w:r>
        <w:rPr>
          <w:lang w:val="ru-RU"/>
        </w:rPr>
        <w:t xml:space="preserve"> являются коммерческие организации, а именно государственные либо частные унитарные предприятия (Ст.113 ГК Республики Беларусь).</w:t>
      </w:r>
    </w:p>
    <w:p w:rsidR="00820060" w:rsidRDefault="00820060">
      <w:pPr>
        <w:spacing w:line="216" w:lineRule="auto"/>
        <w:ind w:firstLine="360"/>
        <w:jc w:val="both"/>
        <w:rPr>
          <w:lang w:val="ru-RU"/>
        </w:rPr>
      </w:pPr>
      <w:r>
        <w:rPr>
          <w:i/>
          <w:lang w:val="ru-RU"/>
        </w:rPr>
        <w:t>Субъектами права оперативного управления</w:t>
      </w:r>
      <w:r>
        <w:rPr>
          <w:lang w:val="ru-RU"/>
        </w:rPr>
        <w:t xml:space="preserve"> являются как коммерческие, так и некоммерческие организации, а именно казенные предприятия (ст.15 ГК Республики Беларусь) и учреждения (ст.120 ГК Республики Беларусь).</w:t>
      </w:r>
    </w:p>
    <w:p w:rsidR="00820060" w:rsidRDefault="00820060">
      <w:pPr>
        <w:spacing w:line="216" w:lineRule="auto"/>
        <w:ind w:firstLine="360"/>
        <w:jc w:val="both"/>
        <w:rPr>
          <w:lang w:val="ru-RU"/>
        </w:rPr>
      </w:pPr>
      <w:r>
        <w:rPr>
          <w:lang w:val="ru-RU"/>
        </w:rPr>
        <w:t xml:space="preserve">Для ведения предпринимательской деятельности имущество может передаваться предприятию на основе договора аренды. </w:t>
      </w:r>
    </w:p>
    <w:p w:rsidR="00820060" w:rsidRDefault="00820060">
      <w:pPr>
        <w:spacing w:line="216" w:lineRule="auto"/>
        <w:ind w:firstLine="360"/>
        <w:jc w:val="both"/>
        <w:rPr>
          <w:lang w:val="ru-RU"/>
        </w:rPr>
      </w:pPr>
      <w:r>
        <w:rPr>
          <w:i/>
          <w:lang w:val="ru-RU"/>
        </w:rPr>
        <w:t>Договор аренды</w:t>
      </w:r>
      <w:r>
        <w:rPr>
          <w:lang w:val="ru-RU"/>
        </w:rPr>
        <w:t xml:space="preserve"> - это соглашение, в силу которого одна сторона арендодатель обязуется предоставить арендатору имущество за плату во временное владение и пользование или во временное пользование (ст. 577 ГК Республики Беларусь).</w:t>
      </w:r>
    </w:p>
    <w:p w:rsidR="00820060" w:rsidRDefault="00820060">
      <w:pPr>
        <w:spacing w:line="216" w:lineRule="auto"/>
        <w:ind w:firstLine="360"/>
        <w:jc w:val="both"/>
        <w:rPr>
          <w:lang w:val="ru-RU"/>
        </w:rPr>
      </w:pPr>
      <w:r>
        <w:rPr>
          <w:lang w:val="ru-RU"/>
        </w:rPr>
        <w:t xml:space="preserve">Основой формирования имущества субъектов хозяйствования может являться имущество, принадлежащее как государству, так и частным лицам, т.е. в формировании имущественной базы субъектов хозяйствования  могут участвовать все предусмотренные законодательством  формы собственности - государственная и частная. </w:t>
      </w:r>
    </w:p>
    <w:p w:rsidR="00820060" w:rsidRDefault="00820060">
      <w:pPr>
        <w:spacing w:line="216" w:lineRule="auto"/>
        <w:ind w:firstLine="360"/>
        <w:jc w:val="both"/>
        <w:rPr>
          <w:lang w:val="ru-RU"/>
        </w:rPr>
      </w:pPr>
      <w:r>
        <w:rPr>
          <w:lang w:val="ru-RU"/>
        </w:rPr>
        <w:t xml:space="preserve">Среди фондов и резервов  предприятия, прежде всего должен быть выделен </w:t>
      </w:r>
      <w:r>
        <w:rPr>
          <w:i/>
          <w:lang w:val="ru-RU"/>
        </w:rPr>
        <w:t>уставный фонд</w:t>
      </w:r>
      <w:r>
        <w:rPr>
          <w:lang w:val="ru-RU"/>
        </w:rPr>
        <w:t>, который представляет собой совокупность вкладов (в денежном выражении) участников (собственников) в имущество при создании предприятия для обеспечения его деятельности и гарантий прав кредиторов, в размерах, определенных учредительными документами.</w:t>
      </w:r>
    </w:p>
    <w:p w:rsidR="00820060" w:rsidRDefault="00820060">
      <w:pPr>
        <w:spacing w:line="216" w:lineRule="auto"/>
        <w:ind w:firstLine="360"/>
        <w:jc w:val="both"/>
        <w:rPr>
          <w:lang w:val="ru-RU"/>
        </w:rPr>
      </w:pPr>
      <w:r>
        <w:rPr>
          <w:i/>
          <w:lang w:val="ru-RU"/>
        </w:rPr>
        <w:t>Фонд накопления</w:t>
      </w:r>
      <w:r>
        <w:rPr>
          <w:lang w:val="ru-RU"/>
        </w:rPr>
        <w:t xml:space="preserve"> – это средства направляемые на производственное развитие или иные аналогичные цели, предусмотренные учредительными документами. </w:t>
      </w:r>
      <w:r>
        <w:rPr>
          <w:i/>
          <w:lang w:val="ru-RU"/>
        </w:rPr>
        <w:t>Под фондом потребления</w:t>
      </w:r>
      <w:r>
        <w:rPr>
          <w:lang w:val="ru-RU"/>
        </w:rPr>
        <w:t xml:space="preserve"> понимают средства, направляемые на осуществление мероприятий по социальному развитию и материальному поощрению коллектива организации и иных аналогичных мероприятий (работ). </w:t>
      </w:r>
      <w:r>
        <w:rPr>
          <w:i/>
          <w:lang w:val="ru-RU"/>
        </w:rPr>
        <w:t>Амортизационный фонд</w:t>
      </w:r>
      <w:r>
        <w:rPr>
          <w:lang w:val="ru-RU"/>
        </w:rPr>
        <w:t xml:space="preserve"> – является специальным фондом для полного восстановления основных средств предприятия.</w:t>
      </w:r>
    </w:p>
    <w:p w:rsidR="00820060" w:rsidRDefault="00820060">
      <w:pPr>
        <w:spacing w:line="216" w:lineRule="auto"/>
        <w:ind w:firstLine="360"/>
        <w:jc w:val="both"/>
        <w:rPr>
          <w:i/>
          <w:lang w:val="ru-RU"/>
        </w:rPr>
      </w:pPr>
      <w:r>
        <w:rPr>
          <w:lang w:val="ru-RU"/>
        </w:rPr>
        <w:t xml:space="preserve">В составе капитала предприятий также учитывается и </w:t>
      </w:r>
      <w:r>
        <w:rPr>
          <w:i/>
          <w:lang w:val="ru-RU"/>
        </w:rPr>
        <w:t>резервный фонд</w:t>
      </w:r>
      <w:r>
        <w:rPr>
          <w:lang w:val="ru-RU"/>
        </w:rPr>
        <w:t>, который формируется в добровольном или обязательном порядке, за счет отчислений для покрытия непредвиденных расходов (долгов) предприятия.</w:t>
      </w:r>
    </w:p>
    <w:p w:rsidR="00820060" w:rsidRDefault="00820060">
      <w:pPr>
        <w:spacing w:line="216" w:lineRule="auto"/>
        <w:rPr>
          <w:i/>
          <w:lang w:val="ru-RU"/>
        </w:rPr>
      </w:pPr>
    </w:p>
    <w:p w:rsidR="00820060" w:rsidRDefault="00820060">
      <w:pPr>
        <w:spacing w:line="216" w:lineRule="auto"/>
        <w:ind w:firstLine="360"/>
        <w:rPr>
          <w:sz w:val="16"/>
          <w:lang w:val="ru-RU"/>
        </w:rPr>
      </w:pPr>
      <w:r>
        <w:rPr>
          <w:sz w:val="16"/>
          <w:lang w:val="ru-RU"/>
        </w:rPr>
        <w:t>Литература: [8, 21, 22, 24, 26, 35, 38, 39, 42, 46, 47, 49, 56]</w:t>
      </w:r>
    </w:p>
    <w:p w:rsidR="00820060" w:rsidRDefault="00820060">
      <w:pPr>
        <w:spacing w:line="216" w:lineRule="auto"/>
        <w:jc w:val="center"/>
        <w:rPr>
          <w:b/>
          <w:i/>
          <w:lang w:val="ru-RU"/>
        </w:rPr>
      </w:pPr>
    </w:p>
    <w:p w:rsidR="00820060" w:rsidRDefault="00820060">
      <w:pPr>
        <w:pStyle w:val="1"/>
        <w:spacing w:line="216" w:lineRule="auto"/>
        <w:ind w:firstLine="0"/>
        <w:rPr>
          <w:sz w:val="20"/>
          <w:szCs w:val="20"/>
        </w:rPr>
      </w:pPr>
      <w:bookmarkStart w:id="8" w:name="_Toc17275556"/>
      <w:r>
        <w:rPr>
          <w:sz w:val="20"/>
          <w:szCs w:val="20"/>
        </w:rPr>
        <w:t>Тема 6.</w:t>
      </w:r>
      <w:r>
        <w:rPr>
          <w:b w:val="0"/>
          <w:sz w:val="20"/>
          <w:szCs w:val="20"/>
        </w:rPr>
        <w:t xml:space="preserve"> </w:t>
      </w:r>
      <w:r>
        <w:rPr>
          <w:sz w:val="20"/>
          <w:szCs w:val="20"/>
        </w:rPr>
        <w:t>Правовое регулирование экономической несостоятельности (банкротства) .</w:t>
      </w:r>
      <w:bookmarkEnd w:id="8"/>
    </w:p>
    <w:p w:rsidR="00820060" w:rsidRDefault="00820060">
      <w:pPr>
        <w:spacing w:line="216" w:lineRule="auto"/>
        <w:rPr>
          <w:b/>
          <w:lang w:val="ru-RU"/>
        </w:rPr>
      </w:pPr>
    </w:p>
    <w:p w:rsidR="00820060" w:rsidRDefault="00820060" w:rsidP="00820060">
      <w:pPr>
        <w:numPr>
          <w:ilvl w:val="0"/>
          <w:numId w:val="13"/>
        </w:numPr>
        <w:tabs>
          <w:tab w:val="clear" w:pos="360"/>
          <w:tab w:val="num" w:pos="540"/>
        </w:tabs>
        <w:spacing w:line="216" w:lineRule="auto"/>
        <w:ind w:left="0" w:firstLine="360"/>
      </w:pPr>
      <w:r>
        <w:t>Понятие банкротства.</w:t>
      </w:r>
    </w:p>
    <w:p w:rsidR="00820060" w:rsidRDefault="00820060" w:rsidP="00820060">
      <w:pPr>
        <w:numPr>
          <w:ilvl w:val="0"/>
          <w:numId w:val="13"/>
        </w:numPr>
        <w:tabs>
          <w:tab w:val="clear" w:pos="360"/>
          <w:tab w:val="num" w:pos="540"/>
        </w:tabs>
        <w:spacing w:line="216" w:lineRule="auto"/>
        <w:ind w:left="0" w:firstLine="360"/>
        <w:rPr>
          <w:lang w:val="ru-RU"/>
        </w:rPr>
      </w:pPr>
      <w:r>
        <w:rPr>
          <w:lang w:val="ru-RU"/>
        </w:rPr>
        <w:t>Производство по делу о банкротстве.</w:t>
      </w:r>
    </w:p>
    <w:p w:rsidR="00820060" w:rsidRDefault="00820060" w:rsidP="00820060">
      <w:pPr>
        <w:numPr>
          <w:ilvl w:val="0"/>
          <w:numId w:val="13"/>
        </w:numPr>
        <w:tabs>
          <w:tab w:val="clear" w:pos="360"/>
          <w:tab w:val="num" w:pos="540"/>
        </w:tabs>
        <w:spacing w:line="216" w:lineRule="auto"/>
        <w:ind w:left="0" w:firstLine="360"/>
        <w:rPr>
          <w:lang w:val="ru-RU"/>
        </w:rPr>
      </w:pPr>
      <w:r>
        <w:t>Ликвидация имущества должника.</w:t>
      </w:r>
    </w:p>
    <w:p w:rsidR="00820060" w:rsidRDefault="00820060">
      <w:pPr>
        <w:spacing w:line="216" w:lineRule="auto"/>
        <w:rPr>
          <w:lang w:val="ru-RU"/>
        </w:rPr>
      </w:pPr>
    </w:p>
    <w:p w:rsidR="00820060" w:rsidRDefault="00820060">
      <w:pPr>
        <w:spacing w:line="216" w:lineRule="auto"/>
        <w:jc w:val="center"/>
        <w:rPr>
          <w:b/>
          <w:lang w:val="ru-RU"/>
        </w:rPr>
      </w:pPr>
      <w:r>
        <w:rPr>
          <w:b/>
          <w:lang w:val="ru-RU"/>
        </w:rPr>
        <w:t>Темы рефератов</w:t>
      </w:r>
    </w:p>
    <w:p w:rsidR="00820060" w:rsidRDefault="00820060">
      <w:pPr>
        <w:spacing w:line="216" w:lineRule="auto"/>
        <w:jc w:val="center"/>
        <w:rPr>
          <w:b/>
          <w:lang w:val="ru-RU"/>
        </w:rPr>
      </w:pPr>
    </w:p>
    <w:p w:rsidR="00820060" w:rsidRDefault="00820060">
      <w:pPr>
        <w:spacing w:line="216" w:lineRule="auto"/>
        <w:rPr>
          <w:lang w:val="ru-RU"/>
        </w:rPr>
      </w:pPr>
      <w:r>
        <w:rPr>
          <w:lang w:val="ru-RU"/>
        </w:rPr>
        <w:t>1. Банкротство сельскохозяйственных организаций</w:t>
      </w:r>
    </w:p>
    <w:p w:rsidR="00820060" w:rsidRDefault="00820060">
      <w:pPr>
        <w:spacing w:line="216" w:lineRule="auto"/>
        <w:rPr>
          <w:lang w:val="ru-RU"/>
        </w:rPr>
      </w:pPr>
    </w:p>
    <w:p w:rsidR="00820060" w:rsidRDefault="00820060">
      <w:pPr>
        <w:pStyle w:val="3"/>
        <w:spacing w:before="0" w:after="0" w:line="216" w:lineRule="auto"/>
        <w:jc w:val="center"/>
        <w:rPr>
          <w:rFonts w:ascii="Times New Roman" w:hAnsi="Times New Roman" w:cs="Times New Roman"/>
          <w:sz w:val="20"/>
          <w:szCs w:val="20"/>
          <w:lang w:val="ru-RU"/>
        </w:rPr>
      </w:pPr>
      <w:bookmarkStart w:id="9" w:name="_Toc17275562"/>
      <w:r>
        <w:rPr>
          <w:rFonts w:ascii="Times New Roman" w:hAnsi="Times New Roman" w:cs="Times New Roman"/>
          <w:sz w:val="20"/>
          <w:szCs w:val="20"/>
          <w:lang w:val="ru-RU"/>
        </w:rPr>
        <w:t>Контрольные вопросы</w:t>
      </w:r>
      <w:bookmarkEnd w:id="9"/>
    </w:p>
    <w:p w:rsidR="00820060" w:rsidRDefault="00820060">
      <w:pPr>
        <w:spacing w:line="216" w:lineRule="auto"/>
        <w:ind w:firstLine="588"/>
        <w:jc w:val="center"/>
        <w:rPr>
          <w:i/>
          <w:lang w:val="ru-RU"/>
        </w:rPr>
      </w:pPr>
    </w:p>
    <w:p w:rsidR="00820060" w:rsidRDefault="00820060" w:rsidP="00820060">
      <w:pPr>
        <w:numPr>
          <w:ilvl w:val="0"/>
          <w:numId w:val="12"/>
        </w:numPr>
        <w:tabs>
          <w:tab w:val="clear" w:pos="1429"/>
          <w:tab w:val="num" w:pos="540"/>
        </w:tabs>
        <w:spacing w:line="216" w:lineRule="auto"/>
        <w:ind w:left="0" w:firstLine="284"/>
        <w:jc w:val="both"/>
        <w:rPr>
          <w:lang w:val="ru-RU"/>
        </w:rPr>
      </w:pPr>
      <w:r>
        <w:rPr>
          <w:lang w:val="ru-RU"/>
        </w:rPr>
        <w:t>Что понимается под  «экономической несостоятельностью (банкротством)» субъектов хозяйствования?</w:t>
      </w:r>
    </w:p>
    <w:p w:rsidR="00820060" w:rsidRDefault="00820060" w:rsidP="00820060">
      <w:pPr>
        <w:numPr>
          <w:ilvl w:val="0"/>
          <w:numId w:val="12"/>
        </w:numPr>
        <w:tabs>
          <w:tab w:val="clear" w:pos="1429"/>
          <w:tab w:val="num" w:pos="540"/>
        </w:tabs>
        <w:spacing w:line="216" w:lineRule="auto"/>
        <w:ind w:left="0" w:firstLine="284"/>
        <w:jc w:val="both"/>
        <w:rPr>
          <w:lang w:val="ru-RU"/>
        </w:rPr>
      </w:pPr>
      <w:r>
        <w:rPr>
          <w:lang w:val="ru-RU"/>
        </w:rPr>
        <w:t>Определите законодательство регулирующее отношения банкротства?</w:t>
      </w:r>
    </w:p>
    <w:p w:rsidR="00820060" w:rsidRDefault="00820060" w:rsidP="00820060">
      <w:pPr>
        <w:numPr>
          <w:ilvl w:val="0"/>
          <w:numId w:val="12"/>
        </w:numPr>
        <w:tabs>
          <w:tab w:val="clear" w:pos="1429"/>
          <w:tab w:val="num" w:pos="540"/>
        </w:tabs>
        <w:spacing w:line="216" w:lineRule="auto"/>
        <w:ind w:left="0" w:firstLine="284"/>
        <w:jc w:val="both"/>
        <w:rPr>
          <w:lang w:val="ru-RU"/>
        </w:rPr>
      </w:pPr>
      <w:r>
        <w:rPr>
          <w:lang w:val="ru-RU"/>
        </w:rPr>
        <w:t>Перечислите субъектов в  правоотношениях по банкротству?</w:t>
      </w:r>
    </w:p>
    <w:p w:rsidR="00820060" w:rsidRDefault="00820060" w:rsidP="00820060">
      <w:pPr>
        <w:numPr>
          <w:ilvl w:val="0"/>
          <w:numId w:val="12"/>
        </w:numPr>
        <w:tabs>
          <w:tab w:val="clear" w:pos="1429"/>
          <w:tab w:val="num" w:pos="540"/>
        </w:tabs>
        <w:spacing w:line="216" w:lineRule="auto"/>
        <w:ind w:left="0" w:firstLine="284"/>
        <w:jc w:val="both"/>
        <w:rPr>
          <w:lang w:val="ru-RU"/>
        </w:rPr>
      </w:pPr>
      <w:r>
        <w:rPr>
          <w:lang w:val="ru-RU"/>
        </w:rPr>
        <w:t>Каковы основания (признаки) признания субъекта хозяйствования банкротом?</w:t>
      </w:r>
    </w:p>
    <w:p w:rsidR="00820060" w:rsidRDefault="00820060" w:rsidP="00820060">
      <w:pPr>
        <w:numPr>
          <w:ilvl w:val="0"/>
          <w:numId w:val="12"/>
        </w:numPr>
        <w:tabs>
          <w:tab w:val="clear" w:pos="1429"/>
          <w:tab w:val="num" w:pos="540"/>
        </w:tabs>
        <w:spacing w:line="216" w:lineRule="auto"/>
        <w:ind w:left="0" w:firstLine="284"/>
        <w:jc w:val="both"/>
        <w:rPr>
          <w:lang w:val="ru-RU"/>
        </w:rPr>
      </w:pPr>
      <w:r>
        <w:rPr>
          <w:lang w:val="ru-RU"/>
        </w:rPr>
        <w:t>Проведите  разграничение между «ложным» и «преднамеренным» банкротством?</w:t>
      </w:r>
    </w:p>
    <w:p w:rsidR="00820060" w:rsidRDefault="00820060" w:rsidP="00820060">
      <w:pPr>
        <w:numPr>
          <w:ilvl w:val="0"/>
          <w:numId w:val="12"/>
        </w:numPr>
        <w:tabs>
          <w:tab w:val="clear" w:pos="1429"/>
          <w:tab w:val="num" w:pos="540"/>
        </w:tabs>
        <w:spacing w:line="216" w:lineRule="auto"/>
        <w:ind w:left="0" w:firstLine="284"/>
        <w:jc w:val="both"/>
        <w:rPr>
          <w:lang w:val="ru-RU"/>
        </w:rPr>
      </w:pPr>
      <w:r>
        <w:rPr>
          <w:lang w:val="ru-RU"/>
        </w:rPr>
        <w:t>В каком порядке рассматриваются дела о банкротстве субъектов хозяйствования?</w:t>
      </w:r>
    </w:p>
    <w:p w:rsidR="00820060" w:rsidRDefault="00820060" w:rsidP="00820060">
      <w:pPr>
        <w:numPr>
          <w:ilvl w:val="0"/>
          <w:numId w:val="12"/>
        </w:numPr>
        <w:tabs>
          <w:tab w:val="clear" w:pos="1429"/>
          <w:tab w:val="num" w:pos="540"/>
        </w:tabs>
        <w:spacing w:line="216" w:lineRule="auto"/>
        <w:ind w:left="0" w:firstLine="284"/>
        <w:jc w:val="both"/>
        <w:rPr>
          <w:lang w:val="ru-RU"/>
        </w:rPr>
      </w:pPr>
      <w:r>
        <w:rPr>
          <w:lang w:val="ru-RU"/>
        </w:rPr>
        <w:t>Какова процедура банкротства юридических лиц?</w:t>
      </w:r>
    </w:p>
    <w:p w:rsidR="00820060" w:rsidRDefault="00820060" w:rsidP="00820060">
      <w:pPr>
        <w:numPr>
          <w:ilvl w:val="0"/>
          <w:numId w:val="12"/>
        </w:numPr>
        <w:tabs>
          <w:tab w:val="clear" w:pos="1429"/>
          <w:tab w:val="num" w:pos="540"/>
        </w:tabs>
        <w:spacing w:line="216" w:lineRule="auto"/>
        <w:ind w:left="0" w:firstLine="284"/>
        <w:jc w:val="both"/>
        <w:rPr>
          <w:lang w:val="ru-RU"/>
        </w:rPr>
      </w:pPr>
      <w:r>
        <w:rPr>
          <w:lang w:val="ru-RU"/>
        </w:rPr>
        <w:t>Что включает в себя конкурсное производство?</w:t>
      </w:r>
    </w:p>
    <w:p w:rsidR="00820060" w:rsidRDefault="00820060" w:rsidP="00820060">
      <w:pPr>
        <w:numPr>
          <w:ilvl w:val="0"/>
          <w:numId w:val="12"/>
        </w:numPr>
        <w:tabs>
          <w:tab w:val="clear" w:pos="1429"/>
          <w:tab w:val="num" w:pos="540"/>
        </w:tabs>
        <w:spacing w:line="216" w:lineRule="auto"/>
        <w:ind w:left="0" w:firstLine="284"/>
        <w:jc w:val="both"/>
        <w:rPr>
          <w:lang w:val="ru-RU"/>
        </w:rPr>
      </w:pPr>
      <w:r>
        <w:rPr>
          <w:lang w:val="ru-RU"/>
        </w:rPr>
        <w:t>В  чем отличие санации от ликвидации юридического лица?</w:t>
      </w:r>
    </w:p>
    <w:p w:rsidR="00820060" w:rsidRDefault="00820060" w:rsidP="00820060">
      <w:pPr>
        <w:numPr>
          <w:ilvl w:val="0"/>
          <w:numId w:val="12"/>
        </w:numPr>
        <w:tabs>
          <w:tab w:val="clear" w:pos="1429"/>
          <w:tab w:val="num" w:pos="540"/>
        </w:tabs>
        <w:spacing w:line="216" w:lineRule="auto"/>
        <w:ind w:left="0" w:firstLine="284"/>
        <w:jc w:val="both"/>
      </w:pPr>
      <w:r>
        <w:t>Процедура банкротства индивидуальных предпринимателей?</w:t>
      </w:r>
    </w:p>
    <w:p w:rsidR="00820060" w:rsidRDefault="00820060" w:rsidP="00820060">
      <w:pPr>
        <w:numPr>
          <w:ilvl w:val="0"/>
          <w:numId w:val="12"/>
        </w:numPr>
        <w:tabs>
          <w:tab w:val="clear" w:pos="1429"/>
          <w:tab w:val="num" w:pos="540"/>
        </w:tabs>
        <w:spacing w:line="216" w:lineRule="auto"/>
        <w:ind w:left="0" w:firstLine="284"/>
        <w:jc w:val="both"/>
        <w:rPr>
          <w:lang w:val="ru-RU"/>
        </w:rPr>
      </w:pPr>
      <w:r>
        <w:rPr>
          <w:lang w:val="ru-RU"/>
        </w:rPr>
        <w:t>Какова очередность удовлетворения требований кредиторов и чем установлена?</w:t>
      </w:r>
    </w:p>
    <w:p w:rsidR="00820060" w:rsidRDefault="00820060" w:rsidP="00820060">
      <w:pPr>
        <w:numPr>
          <w:ilvl w:val="0"/>
          <w:numId w:val="12"/>
        </w:numPr>
        <w:tabs>
          <w:tab w:val="clear" w:pos="1429"/>
          <w:tab w:val="num" w:pos="540"/>
        </w:tabs>
        <w:spacing w:line="216" w:lineRule="auto"/>
        <w:ind w:left="0" w:firstLine="284"/>
        <w:jc w:val="both"/>
        <w:rPr>
          <w:lang w:val="ru-RU"/>
        </w:rPr>
      </w:pPr>
      <w:r>
        <w:rPr>
          <w:lang w:val="ru-RU"/>
        </w:rPr>
        <w:t>Дайте понятие  «мирового соглашения», когда оно может быть заключено, какова его форма и условия содержащиеся в нем?</w:t>
      </w:r>
    </w:p>
    <w:p w:rsidR="00820060" w:rsidRDefault="00820060">
      <w:pPr>
        <w:spacing w:line="216" w:lineRule="auto"/>
        <w:ind w:firstLine="284"/>
        <w:jc w:val="both"/>
        <w:rPr>
          <w:lang w:val="ru-RU"/>
        </w:rPr>
      </w:pPr>
      <w:r>
        <w:rPr>
          <w:lang w:val="ru-RU"/>
        </w:rPr>
        <w:t xml:space="preserve">Правовой институт несостоятельности (банкротства) субъектов хозяйствования  в условиях рыночных отношений является весьма актуальным. Это проявляется в возможности оградить эффективно действующих  на рынке субъектов хозяйствования от участников хозяйственного оборота, осуществляющих свою предпринимательскую деятельность убыточно и не рентабельно. </w:t>
      </w:r>
    </w:p>
    <w:p w:rsidR="00820060" w:rsidRDefault="00820060">
      <w:pPr>
        <w:spacing w:line="216" w:lineRule="auto"/>
        <w:ind w:firstLine="284"/>
        <w:jc w:val="both"/>
        <w:rPr>
          <w:lang w:val="ru-RU"/>
        </w:rPr>
      </w:pPr>
      <w:r>
        <w:rPr>
          <w:lang w:val="ru-RU"/>
        </w:rPr>
        <w:t xml:space="preserve">Гражданский кодекс Республики Беларусь указывает на </w:t>
      </w:r>
      <w:r>
        <w:rPr>
          <w:i/>
          <w:lang w:val="ru-RU"/>
        </w:rPr>
        <w:t>два вида субъектов хозяйствования</w:t>
      </w:r>
      <w:r>
        <w:rPr>
          <w:lang w:val="ru-RU"/>
        </w:rPr>
        <w:t xml:space="preserve">, которые могут быть признаны экономически несостоятельными (банкротами) – это </w:t>
      </w:r>
      <w:r>
        <w:rPr>
          <w:i/>
          <w:lang w:val="ru-RU"/>
        </w:rPr>
        <w:t>гражданин являющийся индивидуальным предпринимателем, а также юридическое лицо</w:t>
      </w:r>
      <w:r>
        <w:rPr>
          <w:lang w:val="ru-RU"/>
        </w:rPr>
        <w:t xml:space="preserve">. </w:t>
      </w:r>
    </w:p>
    <w:p w:rsidR="00820060" w:rsidRDefault="00820060">
      <w:pPr>
        <w:spacing w:line="216" w:lineRule="auto"/>
        <w:ind w:firstLine="284"/>
        <w:jc w:val="both"/>
        <w:rPr>
          <w:lang w:val="ru-RU"/>
        </w:rPr>
      </w:pPr>
      <w:r>
        <w:rPr>
          <w:lang w:val="ru-RU"/>
        </w:rPr>
        <w:t xml:space="preserve">Под </w:t>
      </w:r>
      <w:r>
        <w:rPr>
          <w:i/>
          <w:lang w:val="ru-RU"/>
        </w:rPr>
        <w:t>экономической несостоятельностью (банкротством)</w:t>
      </w:r>
      <w:r>
        <w:rPr>
          <w:lang w:val="ru-RU"/>
        </w:rPr>
        <w:t xml:space="preserve"> понимается  признанная хозяйственным судом  или правомерно объявленная должником  неплатежеспособность должника, имеющая или приобретающая устойчивый характер. </w:t>
      </w:r>
    </w:p>
    <w:p w:rsidR="00820060" w:rsidRDefault="00820060">
      <w:pPr>
        <w:spacing w:line="216" w:lineRule="auto"/>
        <w:ind w:firstLine="284"/>
        <w:jc w:val="both"/>
        <w:rPr>
          <w:lang w:val="ru-RU"/>
        </w:rPr>
      </w:pPr>
      <w:r>
        <w:rPr>
          <w:i/>
          <w:lang w:val="ru-RU"/>
        </w:rPr>
        <w:t>Процедуры, применяемые в отношении должника</w:t>
      </w:r>
      <w:r>
        <w:rPr>
          <w:lang w:val="ru-RU"/>
        </w:rPr>
        <w:t>, представляют собой, предусмотренную законодательством совокупность юридических и фактических действий, направленных на восстановление платежеспособности должника или его ликвидацию.</w:t>
      </w:r>
    </w:p>
    <w:p w:rsidR="00820060" w:rsidRDefault="00820060">
      <w:pPr>
        <w:spacing w:line="216" w:lineRule="auto"/>
        <w:ind w:firstLine="284"/>
        <w:jc w:val="both"/>
        <w:rPr>
          <w:lang w:val="ru-RU"/>
        </w:rPr>
      </w:pPr>
      <w:r>
        <w:rPr>
          <w:lang w:val="ru-RU"/>
        </w:rPr>
        <w:t>Правом на подачу заявления в хозяйственный суд о банкротстве субъекта хозяйствования, в связи с неисполнением им денежных обязательств обладают сам должник,  кредитор, прокурор, орган государственного управления по делам о банкротстве, налоговые и иные уполномоченные на то государственные органы, а также юридические и физические лица в порядке установленном законодательством.</w:t>
      </w:r>
    </w:p>
    <w:p w:rsidR="00820060" w:rsidRDefault="00820060">
      <w:pPr>
        <w:spacing w:line="216" w:lineRule="auto"/>
        <w:ind w:firstLine="284"/>
        <w:jc w:val="both"/>
        <w:rPr>
          <w:lang w:val="ru-RU"/>
        </w:rPr>
      </w:pPr>
      <w:r>
        <w:rPr>
          <w:lang w:val="ru-RU"/>
        </w:rPr>
        <w:t>Установив наличие предпосылок для признания права на подачу заявления о банкротстве, суд возбуждает производство по делу о банкротстве. Дальнейшие процессуальные действия осуществляются в соответствии со следующей схемой установленной Законом Республики Беларусь «Об экономической несостоятельности (банкротстве)»:</w:t>
      </w:r>
    </w:p>
    <w:p w:rsidR="00820060" w:rsidRDefault="00820060">
      <w:pPr>
        <w:spacing w:line="216" w:lineRule="auto"/>
        <w:ind w:firstLine="284"/>
        <w:jc w:val="both"/>
        <w:rPr>
          <w:lang w:val="ru-RU"/>
        </w:rPr>
      </w:pPr>
      <w:r>
        <w:rPr>
          <w:lang w:val="ru-RU"/>
        </w:rPr>
        <w:t>при рассмотрении дела о банкротстве юридического лица:</w:t>
      </w:r>
    </w:p>
    <w:p w:rsidR="00820060" w:rsidRDefault="00820060" w:rsidP="00820060">
      <w:pPr>
        <w:numPr>
          <w:ilvl w:val="0"/>
          <w:numId w:val="11"/>
        </w:numPr>
        <w:tabs>
          <w:tab w:val="clear" w:pos="1788"/>
          <w:tab w:val="num" w:pos="540"/>
        </w:tabs>
        <w:spacing w:line="216" w:lineRule="auto"/>
        <w:ind w:left="0" w:firstLine="284"/>
        <w:jc w:val="both"/>
      </w:pPr>
      <w:r>
        <w:t>защитный период;</w:t>
      </w:r>
    </w:p>
    <w:p w:rsidR="00820060" w:rsidRDefault="00820060" w:rsidP="00820060">
      <w:pPr>
        <w:numPr>
          <w:ilvl w:val="0"/>
          <w:numId w:val="11"/>
        </w:numPr>
        <w:tabs>
          <w:tab w:val="clear" w:pos="1788"/>
          <w:tab w:val="num" w:pos="540"/>
        </w:tabs>
        <w:spacing w:line="216" w:lineRule="auto"/>
        <w:ind w:left="0" w:firstLine="284"/>
        <w:jc w:val="both"/>
      </w:pPr>
      <w:r>
        <w:t>конкурсное производство;</w:t>
      </w:r>
    </w:p>
    <w:p w:rsidR="00820060" w:rsidRDefault="00820060" w:rsidP="00820060">
      <w:pPr>
        <w:numPr>
          <w:ilvl w:val="0"/>
          <w:numId w:val="11"/>
        </w:numPr>
        <w:tabs>
          <w:tab w:val="clear" w:pos="1788"/>
          <w:tab w:val="num" w:pos="540"/>
        </w:tabs>
        <w:spacing w:line="216" w:lineRule="auto"/>
        <w:ind w:left="0" w:firstLine="284"/>
        <w:jc w:val="both"/>
      </w:pPr>
      <w:r>
        <w:t>мировое соглашение;</w:t>
      </w:r>
    </w:p>
    <w:p w:rsidR="00820060" w:rsidRDefault="00820060">
      <w:pPr>
        <w:spacing w:line="216" w:lineRule="auto"/>
        <w:ind w:firstLine="284"/>
        <w:jc w:val="both"/>
        <w:rPr>
          <w:lang w:val="ru-RU"/>
        </w:rPr>
      </w:pPr>
      <w:r>
        <w:rPr>
          <w:lang w:val="ru-RU"/>
        </w:rPr>
        <w:t>при рассмотрении дела о банкротстве индивидуального предпринимателя исключением является отсутствие защитного периода.</w:t>
      </w:r>
    </w:p>
    <w:p w:rsidR="00820060" w:rsidRDefault="00820060">
      <w:pPr>
        <w:spacing w:line="216" w:lineRule="auto"/>
        <w:ind w:firstLine="284"/>
        <w:jc w:val="both"/>
        <w:rPr>
          <w:lang w:val="ru-RU"/>
        </w:rPr>
      </w:pPr>
      <w:r>
        <w:rPr>
          <w:lang w:val="ru-RU"/>
        </w:rPr>
        <w:t xml:space="preserve">С момента принятия заявления о банкротстве судом устанавливается </w:t>
      </w:r>
      <w:r>
        <w:rPr>
          <w:i/>
          <w:lang w:val="ru-RU"/>
        </w:rPr>
        <w:t>защитный период</w:t>
      </w:r>
      <w:r>
        <w:rPr>
          <w:lang w:val="ru-RU"/>
        </w:rPr>
        <w:t xml:space="preserve"> и назначается временный управляющий. </w:t>
      </w:r>
      <w:r>
        <w:rPr>
          <w:i/>
          <w:lang w:val="ru-RU"/>
        </w:rPr>
        <w:t>Защитный период</w:t>
      </w:r>
      <w:r>
        <w:rPr>
          <w:lang w:val="ru-RU"/>
        </w:rPr>
        <w:t xml:space="preserve"> представляет собой стадию проверки хозяйственным судом наличия оснований для  возбуждения конкурсного производства по делу о банкротстве, продолжительность его не может превышать трех месяцев. На основании проведенного анализа финансового состояния должника и представленного отчета временного управляющего, хозяйственный суд выносит определение о возбуждении </w:t>
      </w:r>
      <w:r>
        <w:rPr>
          <w:i/>
          <w:lang w:val="ru-RU"/>
        </w:rPr>
        <w:t>конкурсного производства</w:t>
      </w:r>
      <w:r>
        <w:rPr>
          <w:lang w:val="ru-RU"/>
        </w:rPr>
        <w:t xml:space="preserve"> и проводит подготовку дела к судебному разбирательству в соответствии с нормами ХПК Республики Беларусь, освобождает временного управляющего от обязанностей и назначает управляющего либо прекращает производство по делу о банкротстве должника.</w:t>
      </w:r>
    </w:p>
    <w:p w:rsidR="00820060" w:rsidRDefault="00820060">
      <w:pPr>
        <w:spacing w:line="216" w:lineRule="auto"/>
        <w:ind w:firstLine="284"/>
        <w:jc w:val="both"/>
      </w:pPr>
      <w:r>
        <w:rPr>
          <w:i/>
          <w:lang w:val="ru-RU"/>
        </w:rPr>
        <w:t>Конкурсное производство</w:t>
      </w:r>
      <w:r>
        <w:rPr>
          <w:lang w:val="ru-RU"/>
        </w:rPr>
        <w:t xml:space="preserve"> представляет собой процедуру, применяемую к должнику, признанному банкротом, осуществляемую в целях максимально возможного удовлетворения требований кредиторов в установленной очередности, защиты  прав и законных интересов должника, а также кредиторов и иных лиц в процессе санации, а при невозможности проведения санации, в процессе ликвидационного производства и освобождения должника от долгов. Общий срок конкурсного производства при проведении ликвидации составляет 16 месяцев, а при проведении санации 22 месяца.  </w:t>
      </w:r>
      <w:r>
        <w:t xml:space="preserve">Следовательно, конкурсное производство состоит из </w:t>
      </w:r>
      <w:r>
        <w:rPr>
          <w:i/>
        </w:rPr>
        <w:t>санации</w:t>
      </w:r>
      <w:r>
        <w:t xml:space="preserve"> и </w:t>
      </w:r>
      <w:r>
        <w:rPr>
          <w:i/>
        </w:rPr>
        <w:t>ликвидационного производства</w:t>
      </w:r>
      <w:r>
        <w:t>.</w:t>
      </w:r>
    </w:p>
    <w:p w:rsidR="00820060" w:rsidRDefault="00820060">
      <w:pPr>
        <w:spacing w:line="216" w:lineRule="auto"/>
        <w:ind w:firstLine="284"/>
        <w:jc w:val="both"/>
        <w:rPr>
          <w:lang w:val="ru-RU"/>
        </w:rPr>
      </w:pPr>
      <w:r>
        <w:rPr>
          <w:i/>
          <w:lang w:val="ru-RU"/>
        </w:rPr>
        <w:t>Санация –</w:t>
      </w:r>
      <w:r>
        <w:rPr>
          <w:lang w:val="ru-RU"/>
        </w:rPr>
        <w:t xml:space="preserve"> процедура банкротства, направленная на удовлетворение требований кредиторов в установленные сроки и восстановление платежеспособности должника путем оказания ему финансовой помощи.  Санация вводится хозяйственным судом на основании решения собрания кредиторов либо по собственной инициативе суда на срок  18 месяцев, но по ходатайству собрания кредиторов или управляющего, этот срок может быть продлена, но  не более чем на 12 месяцев. План санации разрабатывается с участием собрания кредиторов и утверждается судом.</w:t>
      </w:r>
    </w:p>
    <w:p w:rsidR="00820060" w:rsidRDefault="00820060">
      <w:pPr>
        <w:spacing w:line="216" w:lineRule="auto"/>
        <w:ind w:firstLine="284"/>
        <w:jc w:val="both"/>
        <w:rPr>
          <w:lang w:val="ru-RU"/>
        </w:rPr>
      </w:pPr>
      <w:r>
        <w:rPr>
          <w:lang w:val="ru-RU"/>
        </w:rPr>
        <w:t xml:space="preserve">Санация может закончиться или прекращением производства по делу, или возбуждением ликвидационного производства, или ее продлением. </w:t>
      </w:r>
    </w:p>
    <w:p w:rsidR="00820060" w:rsidRDefault="00820060">
      <w:pPr>
        <w:spacing w:line="216" w:lineRule="auto"/>
        <w:ind w:firstLine="284"/>
        <w:jc w:val="both"/>
        <w:rPr>
          <w:lang w:val="ru-RU"/>
        </w:rPr>
      </w:pPr>
      <w:r>
        <w:rPr>
          <w:lang w:val="ru-RU"/>
        </w:rPr>
        <w:t xml:space="preserve">В случае принятия решения о возбуждения </w:t>
      </w:r>
      <w:r>
        <w:rPr>
          <w:i/>
          <w:lang w:val="ru-RU"/>
        </w:rPr>
        <w:t xml:space="preserve">ликвидационного производства, </w:t>
      </w:r>
      <w:r>
        <w:rPr>
          <w:lang w:val="ru-RU"/>
        </w:rPr>
        <w:t>которое имеет целью ликвидацию должника и освобождения его от долгов, путем продажи имущества должника и соразмерного удовлетворения требований кредиторов, должником совместно с кредиторами разрабатывается план ликвидации должника, который утверждается хозяйственным судом. Хозяйственный суд, принявший решение о признании юридического лица банкротом или о ликвидации юридического лица, устанавливает порядок и сроки проведения ликвидации, а также срок для заявления требований кредиторов, который не может быть менее двух месяцев с момента объявления о ликвидации, если иное не установлено законодательством (ч.1 п. 1 ст. 59 ГК Республики Беларусь). Согласно статье 141 Закона, срок ликвидационного производства не может превышать одного года, но может быть продлен еще на шесть месяцев по решению суда.</w:t>
      </w:r>
    </w:p>
    <w:p w:rsidR="00820060" w:rsidRDefault="00820060">
      <w:pPr>
        <w:spacing w:line="216" w:lineRule="auto"/>
        <w:ind w:firstLine="284"/>
        <w:jc w:val="both"/>
        <w:rPr>
          <w:lang w:val="ru-RU"/>
        </w:rPr>
      </w:pPr>
      <w:r>
        <w:rPr>
          <w:lang w:val="ru-RU"/>
        </w:rPr>
        <w:t>Управляющий производит расчеты с кредиторами в соответствии с реестром требований кредиторов. Требования кредиторов каждой следующей очереди удовлетворяются после полного удовлетворения требований кредиторов предыдущей очереди. Требования кредиторов, не удовлетворенные по причине недостаточности имущества должника, признаются погашенными. Не поданные в установленный срок требования кредиторов, так же считаются погашенными.</w:t>
      </w:r>
    </w:p>
    <w:p w:rsidR="00820060" w:rsidRDefault="00820060">
      <w:pPr>
        <w:spacing w:line="216" w:lineRule="auto"/>
        <w:ind w:firstLine="284"/>
        <w:jc w:val="both"/>
        <w:rPr>
          <w:lang w:val="ru-RU"/>
        </w:rPr>
      </w:pPr>
      <w:r>
        <w:rPr>
          <w:lang w:val="ru-RU"/>
        </w:rPr>
        <w:t>После завершения расчетов с кредиторами управляющий обязан представить в хозяйственный суд отчет по итогам ликвидационного производства. После рассмотрения хозяйственным судом отчета и признания его обоснованным, суд выносит определение о завершении ликвидационного производства. Управляющий в течение десяти дней со дня вынесения судом решения, должен представить сведения о завершении ликвидационного производства в орган, осуществляющий государственную регистрацию юридических лиц и индивидуальных предпринимателей, для внесения записи в Единый государственный регистр юридических лиц и индивидуальных предпринимателей.</w:t>
      </w:r>
    </w:p>
    <w:p w:rsidR="00820060" w:rsidRDefault="00820060">
      <w:pPr>
        <w:spacing w:line="216" w:lineRule="auto"/>
        <w:ind w:firstLine="284"/>
        <w:jc w:val="both"/>
        <w:rPr>
          <w:lang w:val="ru-RU"/>
        </w:rPr>
      </w:pPr>
      <w:r>
        <w:rPr>
          <w:lang w:val="ru-RU"/>
        </w:rPr>
        <w:t>Мировое соглашение может быть заключено с момента возбуждения хозяйственным судом производства по делу о банкротстве на любой стадии после погашения задолженности по требованиям кредиторов первой и второй очереди.</w:t>
      </w:r>
    </w:p>
    <w:p w:rsidR="00820060" w:rsidRDefault="00820060">
      <w:pPr>
        <w:spacing w:line="216" w:lineRule="auto"/>
        <w:ind w:firstLine="284"/>
        <w:jc w:val="both"/>
        <w:rPr>
          <w:lang w:val="ru-RU"/>
        </w:rPr>
      </w:pPr>
      <w:r>
        <w:rPr>
          <w:lang w:val="ru-RU"/>
        </w:rPr>
        <w:t xml:space="preserve">Под </w:t>
      </w:r>
      <w:r>
        <w:rPr>
          <w:i/>
          <w:lang w:val="ru-RU"/>
        </w:rPr>
        <w:t xml:space="preserve">мировым соглашением </w:t>
      </w:r>
      <w:r>
        <w:rPr>
          <w:lang w:val="ru-RU"/>
        </w:rPr>
        <w:t>Закон понимает соглашения между должником и кредиторами об уплате долгов, которым предусматривается освобождение должника от долгов, или уменьшение долгов, или рассрочка их уплаты, а также срок уплаты долгов и др.</w:t>
      </w:r>
    </w:p>
    <w:p w:rsidR="00820060" w:rsidRDefault="00820060">
      <w:pPr>
        <w:spacing w:line="216" w:lineRule="auto"/>
        <w:ind w:firstLine="284"/>
        <w:jc w:val="both"/>
        <w:rPr>
          <w:lang w:val="ru-RU"/>
        </w:rPr>
      </w:pPr>
    </w:p>
    <w:p w:rsidR="00820060" w:rsidRDefault="00820060">
      <w:pPr>
        <w:spacing w:line="216" w:lineRule="auto"/>
        <w:ind w:firstLine="284"/>
        <w:jc w:val="both"/>
        <w:rPr>
          <w:sz w:val="16"/>
        </w:rPr>
      </w:pPr>
      <w:r>
        <w:rPr>
          <w:sz w:val="16"/>
          <w:lang w:val="ru-RU"/>
        </w:rPr>
        <w:t xml:space="preserve">Литература: </w:t>
      </w:r>
      <w:r>
        <w:rPr>
          <w:sz w:val="16"/>
        </w:rPr>
        <w:t>[</w:t>
      </w:r>
      <w:r>
        <w:rPr>
          <w:sz w:val="16"/>
          <w:lang w:val="ru-RU"/>
        </w:rPr>
        <w:t>15, 21, 26, 45, 48, 62</w:t>
      </w:r>
      <w:r>
        <w:rPr>
          <w:sz w:val="16"/>
        </w:rPr>
        <w:t>]</w:t>
      </w:r>
    </w:p>
    <w:p w:rsidR="00820060" w:rsidRDefault="00820060">
      <w:pPr>
        <w:spacing w:line="216" w:lineRule="auto"/>
      </w:pPr>
    </w:p>
    <w:p w:rsidR="00820060" w:rsidRDefault="00820060">
      <w:pPr>
        <w:pStyle w:val="1"/>
        <w:spacing w:line="216" w:lineRule="auto"/>
        <w:ind w:firstLine="0"/>
        <w:rPr>
          <w:sz w:val="20"/>
          <w:szCs w:val="20"/>
        </w:rPr>
      </w:pPr>
      <w:bookmarkStart w:id="10" w:name="_Toc17275563"/>
      <w:r>
        <w:rPr>
          <w:sz w:val="20"/>
          <w:szCs w:val="20"/>
        </w:rPr>
        <w:t>Тема 7. Правовое регулирование</w:t>
      </w:r>
    </w:p>
    <w:p w:rsidR="00820060" w:rsidRDefault="00820060">
      <w:pPr>
        <w:pStyle w:val="1"/>
        <w:spacing w:line="216" w:lineRule="auto"/>
        <w:ind w:firstLine="0"/>
        <w:rPr>
          <w:sz w:val="20"/>
          <w:szCs w:val="20"/>
        </w:rPr>
      </w:pPr>
      <w:r>
        <w:rPr>
          <w:sz w:val="20"/>
          <w:szCs w:val="20"/>
        </w:rPr>
        <w:t xml:space="preserve"> разгосударствления и приватизации </w:t>
      </w:r>
    </w:p>
    <w:p w:rsidR="00820060" w:rsidRDefault="00820060">
      <w:pPr>
        <w:pStyle w:val="1"/>
        <w:spacing w:line="216" w:lineRule="auto"/>
        <w:ind w:firstLine="0"/>
        <w:rPr>
          <w:sz w:val="20"/>
          <w:szCs w:val="20"/>
        </w:rPr>
      </w:pPr>
      <w:r>
        <w:rPr>
          <w:sz w:val="20"/>
          <w:szCs w:val="20"/>
        </w:rPr>
        <w:t>государственной собственности</w:t>
      </w:r>
      <w:bookmarkEnd w:id="10"/>
    </w:p>
    <w:p w:rsidR="00820060" w:rsidRDefault="00820060">
      <w:pPr>
        <w:spacing w:line="216" w:lineRule="auto"/>
        <w:rPr>
          <w:lang w:val="ru-RU"/>
        </w:rPr>
      </w:pPr>
    </w:p>
    <w:p w:rsidR="00820060" w:rsidRDefault="00820060" w:rsidP="00820060">
      <w:pPr>
        <w:numPr>
          <w:ilvl w:val="0"/>
          <w:numId w:val="19"/>
        </w:numPr>
        <w:tabs>
          <w:tab w:val="clear" w:pos="360"/>
          <w:tab w:val="num" w:pos="540"/>
        </w:tabs>
        <w:spacing w:line="216" w:lineRule="auto"/>
        <w:ind w:left="0" w:firstLine="360"/>
        <w:rPr>
          <w:lang w:val="ru-RU"/>
        </w:rPr>
      </w:pPr>
      <w:r>
        <w:rPr>
          <w:lang w:val="ru-RU"/>
        </w:rPr>
        <w:t>Понятие и значение разгосударствления и приватизации государственной собственности.</w:t>
      </w:r>
    </w:p>
    <w:p w:rsidR="00820060" w:rsidRDefault="00820060" w:rsidP="00820060">
      <w:pPr>
        <w:numPr>
          <w:ilvl w:val="0"/>
          <w:numId w:val="19"/>
        </w:numPr>
        <w:tabs>
          <w:tab w:val="clear" w:pos="360"/>
          <w:tab w:val="num" w:pos="540"/>
        </w:tabs>
        <w:spacing w:line="216" w:lineRule="auto"/>
        <w:ind w:left="0" w:firstLine="360"/>
        <w:rPr>
          <w:lang w:val="ru-RU"/>
        </w:rPr>
      </w:pPr>
      <w:r>
        <w:rPr>
          <w:lang w:val="ru-RU"/>
        </w:rPr>
        <w:t>Объекты и субъекты приватизации.</w:t>
      </w:r>
    </w:p>
    <w:p w:rsidR="00820060" w:rsidRDefault="00820060" w:rsidP="00820060">
      <w:pPr>
        <w:numPr>
          <w:ilvl w:val="0"/>
          <w:numId w:val="19"/>
        </w:numPr>
        <w:tabs>
          <w:tab w:val="clear" w:pos="360"/>
          <w:tab w:val="num" w:pos="540"/>
        </w:tabs>
        <w:spacing w:line="216" w:lineRule="auto"/>
        <w:ind w:left="0" w:firstLine="360"/>
        <w:rPr>
          <w:lang w:val="ru-RU"/>
        </w:rPr>
      </w:pPr>
      <w:r>
        <w:rPr>
          <w:lang w:val="ru-RU"/>
        </w:rPr>
        <w:t>Порядок приватизации государственной собственности.</w:t>
      </w:r>
    </w:p>
    <w:p w:rsidR="00820060" w:rsidRDefault="00820060">
      <w:pPr>
        <w:tabs>
          <w:tab w:val="num" w:pos="540"/>
        </w:tabs>
        <w:spacing w:line="216" w:lineRule="auto"/>
        <w:ind w:firstLine="360"/>
        <w:rPr>
          <w:lang w:val="ru-RU"/>
        </w:rPr>
      </w:pPr>
      <w:r>
        <w:rPr>
          <w:lang w:val="ru-RU"/>
        </w:rPr>
        <w:t>4.Формы, условия и способы разгосударствления и приватизации государственной собственности</w:t>
      </w:r>
    </w:p>
    <w:p w:rsidR="00820060" w:rsidRDefault="00820060">
      <w:pPr>
        <w:spacing w:line="216" w:lineRule="auto"/>
        <w:rPr>
          <w:lang w:val="ru-RU"/>
        </w:rPr>
      </w:pPr>
    </w:p>
    <w:p w:rsidR="00820060" w:rsidRDefault="00820060">
      <w:pPr>
        <w:pStyle w:val="3"/>
        <w:spacing w:before="0" w:after="0" w:line="216" w:lineRule="auto"/>
        <w:jc w:val="center"/>
        <w:rPr>
          <w:rFonts w:ascii="Times New Roman" w:hAnsi="Times New Roman" w:cs="Times New Roman"/>
          <w:sz w:val="20"/>
          <w:szCs w:val="20"/>
          <w:lang w:val="ru-RU"/>
        </w:rPr>
      </w:pPr>
      <w:bookmarkStart w:id="11" w:name="_Toc17275569"/>
      <w:r>
        <w:rPr>
          <w:rFonts w:ascii="Times New Roman" w:hAnsi="Times New Roman" w:cs="Times New Roman"/>
          <w:sz w:val="20"/>
          <w:szCs w:val="20"/>
          <w:lang w:val="ru-RU"/>
        </w:rPr>
        <w:t>Контрольные вопросы</w:t>
      </w:r>
      <w:bookmarkEnd w:id="11"/>
    </w:p>
    <w:p w:rsidR="00820060" w:rsidRDefault="00820060">
      <w:pPr>
        <w:spacing w:line="216" w:lineRule="auto"/>
        <w:rPr>
          <w:lang w:val="ru-RU"/>
        </w:rPr>
      </w:pPr>
    </w:p>
    <w:p w:rsidR="00820060" w:rsidRDefault="00820060" w:rsidP="00820060">
      <w:pPr>
        <w:numPr>
          <w:ilvl w:val="0"/>
          <w:numId w:val="18"/>
        </w:numPr>
        <w:tabs>
          <w:tab w:val="clear" w:pos="720"/>
          <w:tab w:val="num" w:pos="540"/>
        </w:tabs>
        <w:spacing w:line="216" w:lineRule="auto"/>
        <w:ind w:left="0" w:firstLine="360"/>
        <w:jc w:val="both"/>
        <w:rPr>
          <w:lang w:val="ru-RU"/>
        </w:rPr>
      </w:pPr>
      <w:r>
        <w:rPr>
          <w:lang w:val="ru-RU"/>
        </w:rPr>
        <w:t>«Разгосударствление»- это…? «Приватизация»- это…?</w:t>
      </w:r>
    </w:p>
    <w:p w:rsidR="00820060" w:rsidRDefault="00820060" w:rsidP="00820060">
      <w:pPr>
        <w:numPr>
          <w:ilvl w:val="0"/>
          <w:numId w:val="18"/>
        </w:numPr>
        <w:tabs>
          <w:tab w:val="clear" w:pos="720"/>
          <w:tab w:val="num" w:pos="540"/>
        </w:tabs>
        <w:spacing w:line="216" w:lineRule="auto"/>
        <w:ind w:left="0" w:firstLine="360"/>
        <w:jc w:val="both"/>
        <w:rPr>
          <w:lang w:val="ru-RU"/>
        </w:rPr>
      </w:pPr>
      <w:r>
        <w:rPr>
          <w:lang w:val="ru-RU"/>
        </w:rPr>
        <w:t>На каких принципах осуществляется  приватизации?</w:t>
      </w:r>
    </w:p>
    <w:p w:rsidR="00820060" w:rsidRDefault="00820060" w:rsidP="00820060">
      <w:pPr>
        <w:numPr>
          <w:ilvl w:val="0"/>
          <w:numId w:val="18"/>
        </w:numPr>
        <w:tabs>
          <w:tab w:val="clear" w:pos="720"/>
          <w:tab w:val="num" w:pos="540"/>
        </w:tabs>
        <w:spacing w:line="216" w:lineRule="auto"/>
        <w:ind w:left="0" w:firstLine="360"/>
        <w:jc w:val="both"/>
        <w:rPr>
          <w:lang w:val="ru-RU"/>
        </w:rPr>
      </w:pPr>
      <w:r>
        <w:rPr>
          <w:lang w:val="ru-RU"/>
        </w:rPr>
        <w:t>Каким законодательством закреплены правовые основы разгосударствления и приватизации?</w:t>
      </w:r>
    </w:p>
    <w:p w:rsidR="00820060" w:rsidRDefault="00820060" w:rsidP="00820060">
      <w:pPr>
        <w:numPr>
          <w:ilvl w:val="0"/>
          <w:numId w:val="18"/>
        </w:numPr>
        <w:tabs>
          <w:tab w:val="clear" w:pos="720"/>
          <w:tab w:val="num" w:pos="540"/>
        </w:tabs>
        <w:spacing w:line="216" w:lineRule="auto"/>
        <w:ind w:left="0" w:firstLine="360"/>
        <w:jc w:val="both"/>
      </w:pPr>
      <w:r>
        <w:t>Основные направления современной приватизации?</w:t>
      </w:r>
    </w:p>
    <w:p w:rsidR="00820060" w:rsidRDefault="00820060" w:rsidP="00820060">
      <w:pPr>
        <w:numPr>
          <w:ilvl w:val="0"/>
          <w:numId w:val="18"/>
        </w:numPr>
        <w:tabs>
          <w:tab w:val="clear" w:pos="720"/>
          <w:tab w:val="num" w:pos="540"/>
        </w:tabs>
        <w:spacing w:line="216" w:lineRule="auto"/>
        <w:ind w:left="0" w:firstLine="360"/>
        <w:jc w:val="both"/>
        <w:rPr>
          <w:lang w:val="ru-RU"/>
        </w:rPr>
      </w:pPr>
      <w:r>
        <w:rPr>
          <w:lang w:val="ru-RU"/>
        </w:rPr>
        <w:t>Назовите субъекты и объекты приватизации?</w:t>
      </w:r>
    </w:p>
    <w:p w:rsidR="00820060" w:rsidRDefault="00820060" w:rsidP="00820060">
      <w:pPr>
        <w:numPr>
          <w:ilvl w:val="0"/>
          <w:numId w:val="18"/>
        </w:numPr>
        <w:tabs>
          <w:tab w:val="clear" w:pos="720"/>
          <w:tab w:val="num" w:pos="540"/>
        </w:tabs>
        <w:spacing w:line="216" w:lineRule="auto"/>
        <w:ind w:left="0" w:firstLine="360"/>
        <w:jc w:val="both"/>
      </w:pPr>
      <w:r>
        <w:rPr>
          <w:lang w:val="ru-RU"/>
        </w:rPr>
        <w:t xml:space="preserve">Назовите органы, осуществляющие регулирование разгосударствления и приватизации объектов государственной собственности? </w:t>
      </w:r>
      <w:r>
        <w:t>Какова их сфера руководства?</w:t>
      </w:r>
    </w:p>
    <w:p w:rsidR="00820060" w:rsidRDefault="00820060" w:rsidP="00820060">
      <w:pPr>
        <w:numPr>
          <w:ilvl w:val="0"/>
          <w:numId w:val="18"/>
        </w:numPr>
        <w:tabs>
          <w:tab w:val="clear" w:pos="720"/>
          <w:tab w:val="num" w:pos="540"/>
        </w:tabs>
        <w:spacing w:line="216" w:lineRule="auto"/>
        <w:ind w:left="0" w:firstLine="360"/>
        <w:jc w:val="both"/>
        <w:rPr>
          <w:lang w:val="ru-RU"/>
        </w:rPr>
      </w:pPr>
      <w:r>
        <w:rPr>
          <w:lang w:val="ru-RU"/>
        </w:rPr>
        <w:t>Назовите способы приватизации государственной собственности?</w:t>
      </w:r>
    </w:p>
    <w:p w:rsidR="00820060" w:rsidRDefault="00820060" w:rsidP="00820060">
      <w:pPr>
        <w:numPr>
          <w:ilvl w:val="0"/>
          <w:numId w:val="18"/>
        </w:numPr>
        <w:tabs>
          <w:tab w:val="clear" w:pos="720"/>
          <w:tab w:val="num" w:pos="540"/>
        </w:tabs>
        <w:spacing w:line="216" w:lineRule="auto"/>
        <w:ind w:left="0" w:firstLine="360"/>
        <w:jc w:val="both"/>
        <w:rPr>
          <w:lang w:val="ru-RU"/>
        </w:rPr>
      </w:pPr>
      <w:r>
        <w:rPr>
          <w:lang w:val="ru-RU"/>
        </w:rPr>
        <w:t>Какие стадии в процессе приватизации предусмотрены?</w:t>
      </w:r>
    </w:p>
    <w:p w:rsidR="00820060" w:rsidRDefault="00820060" w:rsidP="00820060">
      <w:pPr>
        <w:numPr>
          <w:ilvl w:val="0"/>
          <w:numId w:val="18"/>
        </w:numPr>
        <w:tabs>
          <w:tab w:val="clear" w:pos="720"/>
          <w:tab w:val="num" w:pos="540"/>
        </w:tabs>
        <w:spacing w:line="216" w:lineRule="auto"/>
        <w:ind w:left="0" w:firstLine="360"/>
        <w:jc w:val="both"/>
      </w:pPr>
      <w:r>
        <w:t>Что представляет собой аукцион?</w:t>
      </w:r>
    </w:p>
    <w:p w:rsidR="00820060" w:rsidRDefault="00820060" w:rsidP="00820060">
      <w:pPr>
        <w:numPr>
          <w:ilvl w:val="0"/>
          <w:numId w:val="18"/>
        </w:numPr>
        <w:tabs>
          <w:tab w:val="clear" w:pos="720"/>
          <w:tab w:val="num" w:pos="540"/>
        </w:tabs>
        <w:spacing w:line="216" w:lineRule="auto"/>
        <w:ind w:left="0" w:firstLine="360"/>
        <w:jc w:val="both"/>
      </w:pPr>
      <w:r>
        <w:t>Дайте определение понятию «конкурс»?</w:t>
      </w:r>
    </w:p>
    <w:p w:rsidR="00820060" w:rsidRDefault="00820060" w:rsidP="00820060">
      <w:pPr>
        <w:numPr>
          <w:ilvl w:val="0"/>
          <w:numId w:val="18"/>
        </w:numPr>
        <w:tabs>
          <w:tab w:val="clear" w:pos="720"/>
          <w:tab w:val="num" w:pos="540"/>
        </w:tabs>
        <w:spacing w:line="216" w:lineRule="auto"/>
        <w:ind w:left="0" w:firstLine="360"/>
        <w:jc w:val="both"/>
        <w:rPr>
          <w:lang w:val="ru-RU"/>
        </w:rPr>
      </w:pPr>
      <w:r>
        <w:rPr>
          <w:lang w:val="ru-RU"/>
        </w:rPr>
        <w:t>Порядок оформления права собственности на приватизированный объект?</w:t>
      </w:r>
    </w:p>
    <w:p w:rsidR="00820060" w:rsidRDefault="00820060">
      <w:pPr>
        <w:spacing w:line="216" w:lineRule="auto"/>
        <w:ind w:firstLine="284"/>
        <w:jc w:val="both"/>
        <w:rPr>
          <w:lang w:val="ru-RU"/>
        </w:rPr>
      </w:pPr>
      <w:r>
        <w:rPr>
          <w:lang w:val="ru-RU"/>
        </w:rPr>
        <w:t xml:space="preserve">Под </w:t>
      </w:r>
      <w:r>
        <w:rPr>
          <w:i/>
          <w:lang w:val="ru-RU"/>
        </w:rPr>
        <w:t>разгосударствлением</w:t>
      </w:r>
      <w:r>
        <w:rPr>
          <w:lang w:val="ru-RU"/>
        </w:rPr>
        <w:t xml:space="preserve"> понимается передача от государства физическим и юридическим лицам частично либо полностью (в том числе посредством приватизации) функций непосредственного управления хозяйствующими субъектами. Ныне это понятие несколько модернизировано и теперь понимается, как изменение организационно-правовой формы государственного предприятия.</w:t>
      </w:r>
    </w:p>
    <w:p w:rsidR="00820060" w:rsidRDefault="00820060">
      <w:pPr>
        <w:spacing w:line="216" w:lineRule="auto"/>
        <w:ind w:firstLine="284"/>
        <w:jc w:val="both"/>
        <w:rPr>
          <w:lang w:val="ru-RU"/>
        </w:rPr>
      </w:pPr>
      <w:r>
        <w:rPr>
          <w:lang w:val="ru-RU"/>
        </w:rPr>
        <w:t>Под</w:t>
      </w:r>
      <w:r>
        <w:rPr>
          <w:i/>
          <w:lang w:val="ru-RU"/>
        </w:rPr>
        <w:t xml:space="preserve"> приватизацией</w:t>
      </w:r>
      <w:r>
        <w:rPr>
          <w:lang w:val="ru-RU"/>
        </w:rPr>
        <w:t xml:space="preserve"> понимается, приобретение физическими и юридическими лицами права собственности на объекты, принадлежащие государству. В результате приватизации государство полностью или частично утрачивает права владения, пользования и распоряжения государственной собственностью, а государственные органы утрачивают права непосредственного управления этим имуществом. </w:t>
      </w:r>
    </w:p>
    <w:p w:rsidR="00820060" w:rsidRDefault="00820060" w:rsidP="00820060">
      <w:pPr>
        <w:numPr>
          <w:ilvl w:val="1"/>
          <w:numId w:val="14"/>
        </w:numPr>
        <w:tabs>
          <w:tab w:val="clear" w:pos="1899"/>
          <w:tab w:val="num" w:pos="-2268"/>
          <w:tab w:val="num" w:pos="-1560"/>
        </w:tabs>
        <w:spacing w:line="216" w:lineRule="auto"/>
        <w:ind w:left="0" w:firstLine="284"/>
        <w:jc w:val="both"/>
        <w:rPr>
          <w:lang w:val="ru-RU"/>
        </w:rPr>
      </w:pPr>
      <w:r>
        <w:rPr>
          <w:i/>
          <w:lang w:val="ru-RU"/>
        </w:rPr>
        <w:t>Принципы</w:t>
      </w:r>
      <w:r>
        <w:rPr>
          <w:lang w:val="ru-RU"/>
        </w:rPr>
        <w:t xml:space="preserve">  приватизации:- сочетание возмездного и безвозмездного способов приватизации; право каждого гражданина Республики Беларусь на часть безвозмездно передаваемой государственной собственности; дифференциация методов, форм и процедур приватизации; разграничение компетенции по осуществлению приватизации между органами государственной власти и управления различных уровней; предоставление определенных социальных гарантий членам трудовых коллективов приватизируемых предприятий; контроль за осуществлением приватизации со стороны государства; обеспечение широкой гласности процесса приватизации; постепенность и поэтапность; соблюдение законности. Приватизация, может осуществляется путем </w:t>
      </w:r>
      <w:r>
        <w:rPr>
          <w:i/>
          <w:lang w:val="ru-RU"/>
        </w:rPr>
        <w:t>безвозмездной передачи</w:t>
      </w:r>
      <w:r>
        <w:rPr>
          <w:lang w:val="ru-RU"/>
        </w:rPr>
        <w:t xml:space="preserve"> либо </w:t>
      </w:r>
      <w:r>
        <w:rPr>
          <w:i/>
          <w:lang w:val="ru-RU"/>
        </w:rPr>
        <w:t>продажи государственной собственности.</w:t>
      </w:r>
      <w:r>
        <w:rPr>
          <w:lang w:val="ru-RU"/>
        </w:rPr>
        <w:t xml:space="preserve"> </w:t>
      </w:r>
    </w:p>
    <w:p w:rsidR="00820060" w:rsidRDefault="00820060">
      <w:pPr>
        <w:spacing w:line="216" w:lineRule="auto"/>
        <w:ind w:firstLine="284"/>
        <w:jc w:val="both"/>
        <w:rPr>
          <w:lang w:val="ru-RU"/>
        </w:rPr>
      </w:pPr>
      <w:r>
        <w:rPr>
          <w:lang w:val="ru-RU"/>
        </w:rPr>
        <w:t xml:space="preserve">Под </w:t>
      </w:r>
      <w:r>
        <w:rPr>
          <w:i/>
          <w:lang w:val="ru-RU"/>
        </w:rPr>
        <w:t>субъектами приватизации</w:t>
      </w:r>
      <w:r>
        <w:rPr>
          <w:lang w:val="ru-RU"/>
        </w:rPr>
        <w:t xml:space="preserve"> следует понимать продавцов, покупателей государственного (республиканского и коммунального) имущества, а также специально созданные государственные органы.</w:t>
      </w:r>
    </w:p>
    <w:p w:rsidR="00820060" w:rsidRDefault="00820060">
      <w:pPr>
        <w:spacing w:line="216" w:lineRule="auto"/>
        <w:ind w:firstLine="284"/>
        <w:jc w:val="both"/>
        <w:rPr>
          <w:lang w:val="ru-RU"/>
        </w:rPr>
      </w:pPr>
      <w:r>
        <w:rPr>
          <w:i/>
          <w:lang w:val="ru-RU"/>
        </w:rPr>
        <w:t>Объекты приватизации</w:t>
      </w:r>
      <w:r>
        <w:rPr>
          <w:lang w:val="ru-RU"/>
        </w:rPr>
        <w:t xml:space="preserve"> – это то государственное имущество, которое может быть приватизировано в соответствии с Законом Республики Беларусь от 19 января 1993 г. «О разгосударствлении и приватизации государственной собственности в Республике Беларусь </w:t>
      </w:r>
    </w:p>
    <w:p w:rsidR="00820060" w:rsidRDefault="00820060">
      <w:pPr>
        <w:spacing w:line="216" w:lineRule="auto"/>
        <w:ind w:firstLine="284"/>
        <w:jc w:val="both"/>
        <w:rPr>
          <w:lang w:val="ru-RU"/>
        </w:rPr>
      </w:pPr>
      <w:r>
        <w:rPr>
          <w:lang w:val="ru-RU"/>
        </w:rPr>
        <w:t xml:space="preserve">Существует перечень объектов государственной собственности, которые не подлежат разгосударствлению и приватизации, к ним относятся предприятия (объединения), организации и виды имущества,  которые могут находиться только в собственности государства, что утверждено  Законом Республики Беларусь от 5 мая 1998г. «Об объектах, находящихся только в собственности государства». </w:t>
      </w:r>
    </w:p>
    <w:p w:rsidR="00820060" w:rsidRDefault="00820060">
      <w:pPr>
        <w:spacing w:line="216" w:lineRule="auto"/>
        <w:ind w:firstLine="284"/>
        <w:jc w:val="both"/>
        <w:rPr>
          <w:lang w:val="ru-RU"/>
        </w:rPr>
      </w:pPr>
      <w:r>
        <w:rPr>
          <w:lang w:val="ru-RU"/>
        </w:rPr>
        <w:t>Способы разгосударствления и приватизации объектов государственной собственности:</w:t>
      </w:r>
    </w:p>
    <w:p w:rsidR="00820060" w:rsidRDefault="00820060" w:rsidP="00820060">
      <w:pPr>
        <w:numPr>
          <w:ilvl w:val="0"/>
          <w:numId w:val="15"/>
        </w:numPr>
        <w:tabs>
          <w:tab w:val="clear" w:pos="720"/>
          <w:tab w:val="num" w:pos="540"/>
        </w:tabs>
        <w:spacing w:line="216" w:lineRule="auto"/>
        <w:ind w:left="0" w:firstLine="284"/>
        <w:jc w:val="both"/>
        <w:rPr>
          <w:lang w:val="ru-RU"/>
        </w:rPr>
      </w:pPr>
      <w:r>
        <w:rPr>
          <w:lang w:val="ru-RU"/>
        </w:rPr>
        <w:t>продажа объектов государственной собственности на аукционе, по конкурсу;</w:t>
      </w:r>
    </w:p>
    <w:p w:rsidR="00820060" w:rsidRDefault="00820060" w:rsidP="00820060">
      <w:pPr>
        <w:numPr>
          <w:ilvl w:val="0"/>
          <w:numId w:val="15"/>
        </w:numPr>
        <w:tabs>
          <w:tab w:val="clear" w:pos="720"/>
          <w:tab w:val="num" w:pos="540"/>
        </w:tabs>
        <w:spacing w:line="216" w:lineRule="auto"/>
        <w:ind w:left="0" w:firstLine="284"/>
        <w:jc w:val="both"/>
        <w:rPr>
          <w:lang w:val="ru-RU"/>
        </w:rPr>
      </w:pPr>
      <w:r>
        <w:rPr>
          <w:lang w:val="ru-RU"/>
        </w:rPr>
        <w:t>продажа акций, принадлежащих государству, в том числе на льготных условиях в соответствии с законодательством Республики Беларусь;</w:t>
      </w:r>
    </w:p>
    <w:p w:rsidR="00820060" w:rsidRDefault="00820060" w:rsidP="00820060">
      <w:pPr>
        <w:numPr>
          <w:ilvl w:val="0"/>
          <w:numId w:val="15"/>
        </w:numPr>
        <w:tabs>
          <w:tab w:val="clear" w:pos="720"/>
          <w:tab w:val="num" w:pos="540"/>
        </w:tabs>
        <w:spacing w:line="216" w:lineRule="auto"/>
        <w:ind w:left="0" w:firstLine="284"/>
        <w:jc w:val="both"/>
        <w:rPr>
          <w:lang w:val="ru-RU"/>
        </w:rPr>
      </w:pPr>
      <w:r>
        <w:rPr>
          <w:lang w:val="ru-RU"/>
        </w:rPr>
        <w:t>выкуп арендованного имущества арендным предприятием.</w:t>
      </w:r>
    </w:p>
    <w:p w:rsidR="00820060" w:rsidRDefault="00820060">
      <w:pPr>
        <w:tabs>
          <w:tab w:val="num" w:pos="540"/>
        </w:tabs>
        <w:spacing w:line="216" w:lineRule="auto"/>
        <w:ind w:firstLine="284"/>
        <w:jc w:val="both"/>
        <w:rPr>
          <w:lang w:val="ru-RU"/>
        </w:rPr>
      </w:pPr>
      <w:r>
        <w:rPr>
          <w:lang w:val="ru-RU"/>
        </w:rPr>
        <w:t xml:space="preserve">Порядок проведения  приватизации государственного имущества можно условно подразделить на несколько </w:t>
      </w:r>
      <w:r>
        <w:rPr>
          <w:i/>
          <w:lang w:val="ru-RU"/>
        </w:rPr>
        <w:t>стадий</w:t>
      </w:r>
      <w:r>
        <w:rPr>
          <w:lang w:val="ru-RU"/>
        </w:rPr>
        <w:t>:</w:t>
      </w:r>
    </w:p>
    <w:p w:rsidR="00820060" w:rsidRDefault="00820060" w:rsidP="00820060">
      <w:pPr>
        <w:numPr>
          <w:ilvl w:val="0"/>
          <w:numId w:val="16"/>
        </w:numPr>
        <w:tabs>
          <w:tab w:val="num" w:pos="540"/>
        </w:tabs>
        <w:spacing w:line="216" w:lineRule="auto"/>
        <w:ind w:left="0" w:firstLine="284"/>
        <w:jc w:val="both"/>
        <w:rPr>
          <w:lang w:val="ru-RU"/>
        </w:rPr>
      </w:pPr>
      <w:r>
        <w:rPr>
          <w:i/>
          <w:lang w:val="ru-RU"/>
        </w:rPr>
        <w:t>Предложение о приватизации объекта государственной собственности</w:t>
      </w:r>
      <w:r>
        <w:rPr>
          <w:lang w:val="ru-RU"/>
        </w:rPr>
        <w:t>.</w:t>
      </w:r>
    </w:p>
    <w:p w:rsidR="00820060" w:rsidRDefault="00820060">
      <w:pPr>
        <w:tabs>
          <w:tab w:val="num" w:pos="540"/>
        </w:tabs>
        <w:spacing w:line="216" w:lineRule="auto"/>
        <w:ind w:firstLine="284"/>
        <w:jc w:val="both"/>
        <w:rPr>
          <w:i/>
        </w:rPr>
      </w:pPr>
      <w:r>
        <w:t xml:space="preserve">2. </w:t>
      </w:r>
      <w:r>
        <w:rPr>
          <w:i/>
        </w:rPr>
        <w:t xml:space="preserve">Принятие решения о приватизации. </w:t>
      </w:r>
    </w:p>
    <w:p w:rsidR="00820060" w:rsidRDefault="00820060" w:rsidP="00820060">
      <w:pPr>
        <w:numPr>
          <w:ilvl w:val="0"/>
          <w:numId w:val="17"/>
        </w:numPr>
        <w:tabs>
          <w:tab w:val="num" w:pos="540"/>
        </w:tabs>
        <w:spacing w:line="216" w:lineRule="auto"/>
        <w:ind w:left="0" w:firstLine="284"/>
        <w:jc w:val="both"/>
        <w:rPr>
          <w:lang w:val="ru-RU"/>
        </w:rPr>
      </w:pPr>
      <w:r>
        <w:rPr>
          <w:i/>
          <w:lang w:val="ru-RU"/>
        </w:rPr>
        <w:t>Создание комиссии по приватизации объекта</w:t>
      </w:r>
      <w:r>
        <w:rPr>
          <w:lang w:val="ru-RU"/>
        </w:rPr>
        <w:t>.</w:t>
      </w:r>
    </w:p>
    <w:p w:rsidR="00820060" w:rsidRDefault="00820060" w:rsidP="00820060">
      <w:pPr>
        <w:numPr>
          <w:ilvl w:val="0"/>
          <w:numId w:val="17"/>
        </w:numPr>
        <w:tabs>
          <w:tab w:val="num" w:pos="540"/>
        </w:tabs>
        <w:spacing w:line="216" w:lineRule="auto"/>
        <w:ind w:left="0" w:firstLine="284"/>
        <w:jc w:val="both"/>
        <w:rPr>
          <w:lang w:val="ru-RU"/>
        </w:rPr>
      </w:pPr>
      <w:r>
        <w:rPr>
          <w:i/>
          <w:lang w:val="ru-RU"/>
        </w:rPr>
        <w:t>Приватизация объекта в соответствии с утвержденным планом</w:t>
      </w:r>
      <w:r>
        <w:rPr>
          <w:lang w:val="ru-RU"/>
        </w:rPr>
        <w:t xml:space="preserve">. </w:t>
      </w:r>
    </w:p>
    <w:p w:rsidR="00820060" w:rsidRDefault="00820060">
      <w:pPr>
        <w:spacing w:line="216" w:lineRule="auto"/>
        <w:jc w:val="both"/>
        <w:rPr>
          <w:lang w:val="ru-RU"/>
        </w:rPr>
      </w:pPr>
    </w:p>
    <w:p w:rsidR="00820060" w:rsidRDefault="00820060">
      <w:pPr>
        <w:spacing w:line="216" w:lineRule="auto"/>
        <w:ind w:firstLine="360"/>
        <w:jc w:val="both"/>
        <w:rPr>
          <w:sz w:val="16"/>
          <w:lang w:val="ru-RU"/>
        </w:rPr>
      </w:pPr>
      <w:r>
        <w:rPr>
          <w:sz w:val="16"/>
          <w:lang w:val="ru-RU"/>
        </w:rPr>
        <w:t>Литература: [22, 23, 35, 36, 39, 44, 49]</w:t>
      </w:r>
    </w:p>
    <w:p w:rsidR="00820060" w:rsidRDefault="00820060">
      <w:pPr>
        <w:spacing w:line="216" w:lineRule="auto"/>
        <w:jc w:val="both"/>
        <w:rPr>
          <w:lang w:val="ru-RU"/>
        </w:rPr>
      </w:pPr>
    </w:p>
    <w:p w:rsidR="00820060" w:rsidRDefault="00820060">
      <w:pPr>
        <w:pStyle w:val="1"/>
        <w:spacing w:line="216" w:lineRule="auto"/>
        <w:ind w:firstLine="0"/>
        <w:rPr>
          <w:sz w:val="20"/>
          <w:szCs w:val="20"/>
        </w:rPr>
      </w:pPr>
      <w:bookmarkStart w:id="12" w:name="_Toc17275570"/>
      <w:r>
        <w:rPr>
          <w:sz w:val="20"/>
          <w:szCs w:val="20"/>
        </w:rPr>
        <w:t>Тема 8. ДОГОВОР В ХОЗЯЙСТВЕННЫХ ОТНОШЕНИЯХ (Общие положения)</w:t>
      </w:r>
      <w:bookmarkEnd w:id="12"/>
      <w:r>
        <w:rPr>
          <w:sz w:val="20"/>
          <w:szCs w:val="20"/>
        </w:rPr>
        <w:t>.</w:t>
      </w:r>
    </w:p>
    <w:p w:rsidR="00820060" w:rsidRDefault="00820060">
      <w:pPr>
        <w:pStyle w:val="a5"/>
        <w:spacing w:after="0" w:line="216" w:lineRule="auto"/>
        <w:rPr>
          <w:b/>
          <w:lang w:val="ru-RU"/>
        </w:rPr>
      </w:pPr>
    </w:p>
    <w:p w:rsidR="00820060" w:rsidRDefault="00820060" w:rsidP="00820060">
      <w:pPr>
        <w:numPr>
          <w:ilvl w:val="0"/>
          <w:numId w:val="21"/>
        </w:numPr>
        <w:tabs>
          <w:tab w:val="clear" w:pos="360"/>
          <w:tab w:val="num" w:pos="540"/>
        </w:tabs>
        <w:spacing w:line="216" w:lineRule="auto"/>
        <w:ind w:left="0" w:firstLine="360"/>
      </w:pPr>
      <w:r>
        <w:t>Понятие хозяйственного договора.</w:t>
      </w:r>
    </w:p>
    <w:p w:rsidR="00820060" w:rsidRDefault="00820060" w:rsidP="00820060">
      <w:pPr>
        <w:numPr>
          <w:ilvl w:val="0"/>
          <w:numId w:val="21"/>
        </w:numPr>
        <w:tabs>
          <w:tab w:val="clear" w:pos="360"/>
          <w:tab w:val="num" w:pos="540"/>
        </w:tabs>
        <w:spacing w:line="216" w:lineRule="auto"/>
        <w:ind w:left="0" w:firstLine="360"/>
      </w:pPr>
      <w:r>
        <w:t>Классификация хозяйственных договоров.</w:t>
      </w:r>
    </w:p>
    <w:p w:rsidR="00820060" w:rsidRDefault="00820060" w:rsidP="00820060">
      <w:pPr>
        <w:numPr>
          <w:ilvl w:val="0"/>
          <w:numId w:val="21"/>
        </w:numPr>
        <w:tabs>
          <w:tab w:val="clear" w:pos="360"/>
          <w:tab w:val="num" w:pos="540"/>
        </w:tabs>
        <w:spacing w:line="216" w:lineRule="auto"/>
        <w:ind w:left="0" w:firstLine="360"/>
      </w:pPr>
      <w:r>
        <w:t>Содержание хозяйственных договоров.</w:t>
      </w:r>
    </w:p>
    <w:p w:rsidR="00820060" w:rsidRDefault="00820060" w:rsidP="00820060">
      <w:pPr>
        <w:numPr>
          <w:ilvl w:val="0"/>
          <w:numId w:val="21"/>
        </w:numPr>
        <w:tabs>
          <w:tab w:val="clear" w:pos="360"/>
          <w:tab w:val="num" w:pos="540"/>
        </w:tabs>
        <w:spacing w:line="216" w:lineRule="auto"/>
        <w:ind w:left="0" w:firstLine="360"/>
        <w:rPr>
          <w:lang w:val="ru-RU"/>
        </w:rPr>
      </w:pPr>
      <w:r>
        <w:rPr>
          <w:lang w:val="ru-RU"/>
        </w:rPr>
        <w:t>Порядок заключения, изменения и расторжения хозяйственных договоров.</w:t>
      </w:r>
    </w:p>
    <w:p w:rsidR="00820060" w:rsidRDefault="00820060">
      <w:pPr>
        <w:pStyle w:val="10"/>
        <w:spacing w:line="216" w:lineRule="auto"/>
        <w:rPr>
          <w:rFonts w:ascii="Times New Roman" w:hAnsi="Times New Roman"/>
        </w:rPr>
      </w:pPr>
    </w:p>
    <w:p w:rsidR="00820060" w:rsidRDefault="00820060">
      <w:pPr>
        <w:spacing w:line="216" w:lineRule="auto"/>
        <w:jc w:val="center"/>
        <w:rPr>
          <w:b/>
          <w:lang w:val="ru-RU"/>
        </w:rPr>
      </w:pPr>
    </w:p>
    <w:p w:rsidR="00820060" w:rsidRDefault="00820060">
      <w:pPr>
        <w:spacing w:line="216" w:lineRule="auto"/>
        <w:jc w:val="center"/>
        <w:rPr>
          <w:b/>
          <w:lang w:val="ru-RU"/>
        </w:rPr>
      </w:pPr>
      <w:r>
        <w:rPr>
          <w:b/>
          <w:lang w:val="ru-RU"/>
        </w:rPr>
        <w:t>Темы рефератов</w:t>
      </w:r>
    </w:p>
    <w:p w:rsidR="00820060" w:rsidRDefault="00820060">
      <w:pPr>
        <w:spacing w:line="216" w:lineRule="auto"/>
        <w:jc w:val="center"/>
        <w:rPr>
          <w:b/>
          <w:lang w:val="ru-RU"/>
        </w:rPr>
      </w:pPr>
    </w:p>
    <w:p w:rsidR="00820060" w:rsidRDefault="00820060">
      <w:pPr>
        <w:spacing w:line="216" w:lineRule="auto"/>
        <w:ind w:firstLine="360"/>
        <w:rPr>
          <w:lang w:val="ru-RU"/>
        </w:rPr>
      </w:pPr>
      <w:r>
        <w:rPr>
          <w:lang w:val="ru-RU"/>
        </w:rPr>
        <w:t>1. Д</w:t>
      </w:r>
      <w:r>
        <w:rPr>
          <w:i/>
          <w:lang w:val="ru-RU"/>
        </w:rPr>
        <w:t>оговор строительного подряда</w:t>
      </w:r>
      <w:r>
        <w:rPr>
          <w:lang w:val="ru-RU"/>
        </w:rPr>
        <w:t xml:space="preserve"> </w:t>
      </w:r>
    </w:p>
    <w:p w:rsidR="00820060" w:rsidRDefault="00820060">
      <w:pPr>
        <w:spacing w:line="216" w:lineRule="auto"/>
        <w:ind w:firstLine="360"/>
        <w:rPr>
          <w:lang w:val="ru-RU"/>
        </w:rPr>
      </w:pPr>
      <w:r>
        <w:rPr>
          <w:i/>
          <w:lang w:val="ru-RU"/>
        </w:rPr>
        <w:t>2. Договор перевозки</w:t>
      </w:r>
      <w:r>
        <w:rPr>
          <w:lang w:val="ru-RU"/>
        </w:rPr>
        <w:t xml:space="preserve"> </w:t>
      </w:r>
      <w:r>
        <w:rPr>
          <w:i/>
          <w:lang w:val="ru-RU"/>
        </w:rPr>
        <w:t>грузов</w:t>
      </w:r>
      <w:r>
        <w:rPr>
          <w:lang w:val="ru-RU"/>
        </w:rPr>
        <w:t xml:space="preserve"> </w:t>
      </w:r>
    </w:p>
    <w:p w:rsidR="00820060" w:rsidRDefault="00820060">
      <w:pPr>
        <w:spacing w:line="216" w:lineRule="auto"/>
        <w:ind w:firstLine="360"/>
        <w:rPr>
          <w:lang w:val="ru-RU"/>
        </w:rPr>
      </w:pPr>
      <w:r>
        <w:rPr>
          <w:i/>
          <w:lang w:val="ru-RU"/>
        </w:rPr>
        <w:t>3. Договор</w:t>
      </w:r>
      <w:r>
        <w:rPr>
          <w:lang w:val="ru-RU"/>
        </w:rPr>
        <w:t xml:space="preserve"> </w:t>
      </w:r>
      <w:r>
        <w:rPr>
          <w:i/>
          <w:lang w:val="ru-RU"/>
        </w:rPr>
        <w:t>простого товарищества</w:t>
      </w:r>
    </w:p>
    <w:p w:rsidR="00820060" w:rsidRDefault="00820060">
      <w:pPr>
        <w:spacing w:line="216" w:lineRule="auto"/>
        <w:ind w:firstLine="360"/>
        <w:rPr>
          <w:lang w:val="ru-RU"/>
        </w:rPr>
      </w:pPr>
      <w:r>
        <w:rPr>
          <w:lang w:val="ru-RU"/>
        </w:rPr>
        <w:t xml:space="preserve">4. </w:t>
      </w:r>
      <w:r>
        <w:rPr>
          <w:i/>
          <w:lang w:val="ru-RU"/>
        </w:rPr>
        <w:t>Договор поставки</w:t>
      </w:r>
      <w:r>
        <w:rPr>
          <w:lang w:val="ru-RU"/>
        </w:rPr>
        <w:t xml:space="preserve"> </w:t>
      </w:r>
    </w:p>
    <w:p w:rsidR="00820060" w:rsidRDefault="00820060">
      <w:pPr>
        <w:spacing w:line="216" w:lineRule="auto"/>
        <w:ind w:firstLine="360"/>
        <w:rPr>
          <w:i/>
          <w:lang w:val="ru-RU"/>
        </w:rPr>
      </w:pPr>
      <w:r>
        <w:rPr>
          <w:i/>
          <w:lang w:val="ru-RU"/>
        </w:rPr>
        <w:t>5. Договору финансовой аренды (лизинга)</w:t>
      </w:r>
    </w:p>
    <w:p w:rsidR="00820060" w:rsidRDefault="00820060">
      <w:pPr>
        <w:spacing w:line="216" w:lineRule="auto"/>
        <w:ind w:firstLine="360"/>
        <w:rPr>
          <w:lang w:val="ru-RU"/>
        </w:rPr>
      </w:pPr>
    </w:p>
    <w:p w:rsidR="00820060" w:rsidRDefault="00820060">
      <w:pPr>
        <w:pStyle w:val="3"/>
        <w:spacing w:before="0" w:after="0" w:line="216" w:lineRule="auto"/>
        <w:jc w:val="center"/>
        <w:rPr>
          <w:rFonts w:ascii="Times New Roman" w:hAnsi="Times New Roman" w:cs="Times New Roman"/>
          <w:sz w:val="20"/>
          <w:szCs w:val="20"/>
          <w:lang w:val="ru-RU"/>
        </w:rPr>
      </w:pPr>
      <w:bookmarkStart w:id="13" w:name="_Toc17275574"/>
      <w:r>
        <w:rPr>
          <w:rFonts w:ascii="Times New Roman" w:hAnsi="Times New Roman" w:cs="Times New Roman"/>
          <w:sz w:val="20"/>
          <w:szCs w:val="20"/>
          <w:lang w:val="ru-RU"/>
        </w:rPr>
        <w:t>Контрольные вопросы</w:t>
      </w:r>
      <w:bookmarkEnd w:id="13"/>
    </w:p>
    <w:p w:rsidR="00820060" w:rsidRDefault="00820060">
      <w:pPr>
        <w:pStyle w:val="20"/>
        <w:spacing w:after="0" w:line="216" w:lineRule="auto"/>
        <w:ind w:left="0"/>
        <w:jc w:val="center"/>
        <w:rPr>
          <w:b/>
          <w:i/>
          <w:lang w:val="ru-RU"/>
        </w:rPr>
      </w:pPr>
    </w:p>
    <w:p w:rsidR="00820060" w:rsidRDefault="00820060">
      <w:pPr>
        <w:spacing w:line="216" w:lineRule="auto"/>
        <w:ind w:firstLine="284"/>
        <w:jc w:val="both"/>
        <w:rPr>
          <w:lang w:val="ru-RU"/>
        </w:rPr>
      </w:pPr>
      <w:r>
        <w:rPr>
          <w:lang w:val="ru-RU"/>
        </w:rPr>
        <w:t>1.Дайте определение «хозяйственно-правового» договора, его отличие от «гражданско-правового» договора?</w:t>
      </w:r>
    </w:p>
    <w:p w:rsidR="00820060" w:rsidRDefault="00820060">
      <w:pPr>
        <w:spacing w:line="216" w:lineRule="auto"/>
        <w:ind w:firstLine="284"/>
        <w:jc w:val="both"/>
        <w:rPr>
          <w:lang w:val="ru-RU"/>
        </w:rPr>
      </w:pPr>
      <w:r>
        <w:rPr>
          <w:lang w:val="ru-RU"/>
        </w:rPr>
        <w:t>2. Дайте классификацию хозяйственно-правовых договоров?</w:t>
      </w:r>
    </w:p>
    <w:p w:rsidR="00820060" w:rsidRDefault="00820060">
      <w:pPr>
        <w:spacing w:line="216" w:lineRule="auto"/>
        <w:ind w:firstLine="284"/>
        <w:jc w:val="both"/>
        <w:rPr>
          <w:lang w:val="ru-RU"/>
        </w:rPr>
      </w:pPr>
      <w:r>
        <w:rPr>
          <w:lang w:val="ru-RU"/>
        </w:rPr>
        <w:t>3.Что понимается под содержанием хозяйственного договора?</w:t>
      </w:r>
    </w:p>
    <w:p w:rsidR="00820060" w:rsidRDefault="00820060">
      <w:pPr>
        <w:spacing w:line="216" w:lineRule="auto"/>
        <w:ind w:firstLine="284"/>
        <w:jc w:val="both"/>
        <w:rPr>
          <w:lang w:val="ru-RU"/>
        </w:rPr>
      </w:pPr>
      <w:r>
        <w:rPr>
          <w:lang w:val="ru-RU"/>
        </w:rPr>
        <w:t>4. Какие условия договора являются существенными и в чем их значение?</w:t>
      </w:r>
    </w:p>
    <w:p w:rsidR="00820060" w:rsidRDefault="00820060">
      <w:pPr>
        <w:spacing w:line="216" w:lineRule="auto"/>
        <w:ind w:firstLine="284"/>
        <w:jc w:val="both"/>
        <w:rPr>
          <w:lang w:val="ru-RU"/>
        </w:rPr>
      </w:pPr>
      <w:r>
        <w:rPr>
          <w:lang w:val="ru-RU"/>
        </w:rPr>
        <w:t>5.Что означают обычные и случайные условия договора?</w:t>
      </w:r>
    </w:p>
    <w:p w:rsidR="00820060" w:rsidRDefault="00820060">
      <w:pPr>
        <w:spacing w:line="216" w:lineRule="auto"/>
        <w:ind w:firstLine="284"/>
        <w:jc w:val="both"/>
        <w:rPr>
          <w:lang w:val="ru-RU"/>
        </w:rPr>
      </w:pPr>
      <w:r>
        <w:rPr>
          <w:lang w:val="ru-RU"/>
        </w:rPr>
        <w:t>6.Каков порядок заключения хозяйственных договоров?</w:t>
      </w:r>
    </w:p>
    <w:p w:rsidR="00820060" w:rsidRDefault="00820060">
      <w:pPr>
        <w:spacing w:line="216" w:lineRule="auto"/>
        <w:ind w:firstLine="284"/>
        <w:jc w:val="both"/>
        <w:rPr>
          <w:lang w:val="ru-RU"/>
        </w:rPr>
      </w:pPr>
      <w:r>
        <w:rPr>
          <w:lang w:val="ru-RU"/>
        </w:rPr>
        <w:t>7. В каком случае возникает обязанность у субъекта хозяйствования заключить договор?</w:t>
      </w:r>
    </w:p>
    <w:p w:rsidR="00820060" w:rsidRDefault="00820060">
      <w:pPr>
        <w:spacing w:line="216" w:lineRule="auto"/>
        <w:ind w:firstLine="284"/>
        <w:jc w:val="both"/>
        <w:rPr>
          <w:lang w:val="ru-RU"/>
        </w:rPr>
      </w:pPr>
      <w:r>
        <w:rPr>
          <w:lang w:val="ru-RU"/>
        </w:rPr>
        <w:t>8. Каковы основания изменения или расторжения хозяйственного договоров?</w:t>
      </w:r>
    </w:p>
    <w:p w:rsidR="00820060" w:rsidRDefault="00820060">
      <w:pPr>
        <w:spacing w:line="216" w:lineRule="auto"/>
        <w:ind w:firstLine="284"/>
        <w:jc w:val="both"/>
        <w:rPr>
          <w:lang w:val="ru-RU"/>
        </w:rPr>
      </w:pPr>
      <w:r>
        <w:rPr>
          <w:lang w:val="ru-RU"/>
        </w:rPr>
        <w:t>9. Дайте понятие договора поставки, его признаков и  существенных условий?</w:t>
      </w:r>
    </w:p>
    <w:p w:rsidR="00820060" w:rsidRDefault="00820060">
      <w:pPr>
        <w:spacing w:line="216" w:lineRule="auto"/>
        <w:ind w:firstLine="284"/>
        <w:jc w:val="both"/>
        <w:rPr>
          <w:lang w:val="ru-RU"/>
        </w:rPr>
      </w:pPr>
      <w:r>
        <w:rPr>
          <w:lang w:val="ru-RU"/>
        </w:rPr>
        <w:t>10. Каковы права и обязанности сторон по договору поставки? Их ответственность?</w:t>
      </w:r>
    </w:p>
    <w:p w:rsidR="00820060" w:rsidRDefault="00820060">
      <w:pPr>
        <w:spacing w:line="216" w:lineRule="auto"/>
        <w:ind w:firstLine="284"/>
        <w:jc w:val="both"/>
        <w:rPr>
          <w:lang w:val="ru-RU"/>
        </w:rPr>
      </w:pPr>
      <w:r>
        <w:rPr>
          <w:lang w:val="ru-RU"/>
        </w:rPr>
        <w:t>11. Каковы основные характеристики договора финансовой аренды (лизинга)?</w:t>
      </w:r>
    </w:p>
    <w:p w:rsidR="00820060" w:rsidRDefault="00820060">
      <w:pPr>
        <w:spacing w:line="216" w:lineRule="auto"/>
        <w:ind w:firstLine="284"/>
        <w:jc w:val="both"/>
        <w:rPr>
          <w:lang w:val="ru-RU"/>
        </w:rPr>
      </w:pPr>
      <w:r>
        <w:rPr>
          <w:lang w:val="ru-RU"/>
        </w:rPr>
        <w:t>12. Порядок заключения договора строительного подряда?</w:t>
      </w:r>
    </w:p>
    <w:p w:rsidR="00820060" w:rsidRDefault="00820060">
      <w:pPr>
        <w:spacing w:line="216" w:lineRule="auto"/>
        <w:ind w:firstLine="284"/>
        <w:jc w:val="both"/>
        <w:rPr>
          <w:lang w:val="ru-RU"/>
        </w:rPr>
      </w:pPr>
      <w:r>
        <w:rPr>
          <w:lang w:val="ru-RU"/>
        </w:rPr>
        <w:t>13. Когда договор строительного подряда считается исполненным со стороны заказчика и подрядчика?</w:t>
      </w:r>
    </w:p>
    <w:p w:rsidR="00820060" w:rsidRDefault="00820060">
      <w:pPr>
        <w:spacing w:line="216" w:lineRule="auto"/>
        <w:ind w:firstLine="284"/>
        <w:jc w:val="both"/>
        <w:rPr>
          <w:lang w:val="ru-RU"/>
        </w:rPr>
      </w:pPr>
      <w:r>
        <w:rPr>
          <w:lang w:val="ru-RU"/>
        </w:rPr>
        <w:t>14. Дайте понятие договора перевозки? Какие виды договоров перевозки вы знаете?</w:t>
      </w:r>
    </w:p>
    <w:p w:rsidR="00820060" w:rsidRDefault="00820060">
      <w:pPr>
        <w:spacing w:line="216" w:lineRule="auto"/>
        <w:ind w:firstLine="284"/>
        <w:jc w:val="both"/>
        <w:rPr>
          <w:lang w:val="ru-RU"/>
        </w:rPr>
      </w:pPr>
      <w:r>
        <w:rPr>
          <w:lang w:val="ru-RU"/>
        </w:rPr>
        <w:t>15.  Проанализируйте обязанности и ответственность сторон по  договору перевозки грузов?</w:t>
      </w:r>
    </w:p>
    <w:p w:rsidR="00820060" w:rsidRDefault="00820060">
      <w:pPr>
        <w:spacing w:line="216" w:lineRule="auto"/>
        <w:ind w:firstLine="284"/>
        <w:jc w:val="both"/>
        <w:rPr>
          <w:lang w:val="ru-RU"/>
        </w:rPr>
      </w:pPr>
      <w:r>
        <w:rPr>
          <w:lang w:val="ru-RU"/>
        </w:rPr>
        <w:t>16. Дайте определение договора о совместной деятельности, стороны их права и обязанности по договору?</w:t>
      </w:r>
    </w:p>
    <w:p w:rsidR="00820060" w:rsidRDefault="00820060">
      <w:pPr>
        <w:spacing w:line="216" w:lineRule="auto"/>
        <w:ind w:firstLine="284"/>
        <w:jc w:val="both"/>
        <w:rPr>
          <w:lang w:val="ru-RU"/>
        </w:rPr>
      </w:pPr>
    </w:p>
    <w:p w:rsidR="00820060" w:rsidRDefault="00820060">
      <w:pPr>
        <w:spacing w:line="216" w:lineRule="auto"/>
        <w:ind w:firstLine="284"/>
        <w:jc w:val="both"/>
        <w:rPr>
          <w:lang w:val="ru-RU"/>
        </w:rPr>
      </w:pPr>
      <w:r>
        <w:rPr>
          <w:i/>
          <w:lang w:val="ru-RU"/>
        </w:rPr>
        <w:t>Хозяйственный договор</w:t>
      </w:r>
      <w:r>
        <w:rPr>
          <w:lang w:val="ru-RU"/>
        </w:rPr>
        <w:t xml:space="preserve"> – это соглашение двух или нескольких субъектов предпринимательской деятельности об установлении, изменении или прекращении гражданских прав и обязанностей в процессе осуществления предпринимательской деятельности.</w:t>
      </w:r>
    </w:p>
    <w:p w:rsidR="00820060" w:rsidRDefault="00820060">
      <w:pPr>
        <w:spacing w:line="216" w:lineRule="auto"/>
        <w:ind w:firstLine="284"/>
        <w:jc w:val="both"/>
        <w:rPr>
          <w:lang w:val="ru-RU"/>
        </w:rPr>
      </w:pPr>
      <w:r>
        <w:rPr>
          <w:lang w:val="ru-RU"/>
        </w:rPr>
        <w:t xml:space="preserve">Классификация хозяйственных (предпринимательских) договоров соответствует классификации приведенной для гражданско-правового договора. Таким образом, в зависимости от характера опосредуемых экономических отношений и правового результата, на который направлены договоры, их можно подразделить на следующие группы: </w:t>
      </w:r>
    </w:p>
    <w:p w:rsidR="00820060" w:rsidRDefault="00820060" w:rsidP="00820060">
      <w:pPr>
        <w:numPr>
          <w:ilvl w:val="0"/>
          <w:numId w:val="20"/>
        </w:numPr>
        <w:tabs>
          <w:tab w:val="clear" w:pos="1668"/>
          <w:tab w:val="num" w:pos="540"/>
        </w:tabs>
        <w:spacing w:line="216" w:lineRule="auto"/>
        <w:ind w:left="0" w:firstLine="284"/>
        <w:jc w:val="both"/>
        <w:rPr>
          <w:lang w:val="ru-RU"/>
        </w:rPr>
      </w:pPr>
      <w:r>
        <w:rPr>
          <w:lang w:val="ru-RU"/>
        </w:rPr>
        <w:t>договоры, направленные на передачу имущества в собственность (хозяйственное ведение, оперативное управление или пользование);</w:t>
      </w:r>
    </w:p>
    <w:p w:rsidR="00820060" w:rsidRDefault="00820060" w:rsidP="00820060">
      <w:pPr>
        <w:numPr>
          <w:ilvl w:val="0"/>
          <w:numId w:val="20"/>
        </w:numPr>
        <w:tabs>
          <w:tab w:val="clear" w:pos="1668"/>
          <w:tab w:val="num" w:pos="540"/>
        </w:tabs>
        <w:spacing w:line="216" w:lineRule="auto"/>
        <w:ind w:left="0" w:firstLine="284"/>
        <w:jc w:val="both"/>
      </w:pPr>
      <w:r>
        <w:t>договоры на выполнение работ;</w:t>
      </w:r>
    </w:p>
    <w:p w:rsidR="00820060" w:rsidRDefault="00820060" w:rsidP="00820060">
      <w:pPr>
        <w:numPr>
          <w:ilvl w:val="0"/>
          <w:numId w:val="20"/>
        </w:numPr>
        <w:tabs>
          <w:tab w:val="clear" w:pos="1668"/>
          <w:tab w:val="num" w:pos="540"/>
        </w:tabs>
        <w:spacing w:line="216" w:lineRule="auto"/>
        <w:ind w:left="0" w:firstLine="284"/>
        <w:jc w:val="both"/>
      </w:pPr>
      <w:r>
        <w:t>договоры на оказание услуг;</w:t>
      </w:r>
    </w:p>
    <w:p w:rsidR="00820060" w:rsidRDefault="00820060" w:rsidP="00820060">
      <w:pPr>
        <w:numPr>
          <w:ilvl w:val="0"/>
          <w:numId w:val="20"/>
        </w:numPr>
        <w:tabs>
          <w:tab w:val="clear" w:pos="1668"/>
          <w:tab w:val="num" w:pos="540"/>
        </w:tabs>
        <w:spacing w:line="216" w:lineRule="auto"/>
        <w:ind w:left="0" w:firstLine="284"/>
        <w:jc w:val="both"/>
      </w:pPr>
      <w:r>
        <w:t>договоры о совместной деятельности;</w:t>
      </w:r>
    </w:p>
    <w:p w:rsidR="00820060" w:rsidRDefault="00820060" w:rsidP="00820060">
      <w:pPr>
        <w:numPr>
          <w:ilvl w:val="0"/>
          <w:numId w:val="20"/>
        </w:numPr>
        <w:tabs>
          <w:tab w:val="clear" w:pos="1668"/>
          <w:tab w:val="num" w:pos="540"/>
        </w:tabs>
        <w:spacing w:line="216" w:lineRule="auto"/>
        <w:ind w:left="0" w:firstLine="284"/>
        <w:jc w:val="both"/>
        <w:rPr>
          <w:lang w:val="ru-RU"/>
        </w:rPr>
      </w:pPr>
      <w:r>
        <w:rPr>
          <w:lang w:val="ru-RU"/>
        </w:rPr>
        <w:t>договоры на передачу исключительных прав на объекты интеллектуальной собственности.</w:t>
      </w:r>
    </w:p>
    <w:p w:rsidR="00820060" w:rsidRDefault="00820060">
      <w:pPr>
        <w:spacing w:line="216" w:lineRule="auto"/>
        <w:ind w:firstLine="284"/>
        <w:jc w:val="both"/>
        <w:rPr>
          <w:lang w:val="ru-RU"/>
        </w:rPr>
      </w:pPr>
      <w:r>
        <w:rPr>
          <w:lang w:val="ru-RU"/>
        </w:rPr>
        <w:t xml:space="preserve">Гражданский кодекс говорит о возможности заключения между субъектами хозяйственных отношений в своей предпринимательской деятельности, договоров которые выделяются в зависимости от характера юридических последствий - это </w:t>
      </w:r>
      <w:r>
        <w:rPr>
          <w:i/>
          <w:lang w:val="ru-RU"/>
        </w:rPr>
        <w:t xml:space="preserve"> окончательные </w:t>
      </w:r>
      <w:r>
        <w:rPr>
          <w:lang w:val="ru-RU"/>
        </w:rPr>
        <w:t xml:space="preserve">и </w:t>
      </w:r>
      <w:r>
        <w:rPr>
          <w:i/>
          <w:lang w:val="ru-RU"/>
        </w:rPr>
        <w:t xml:space="preserve">предварительные договоры. </w:t>
      </w:r>
      <w:r>
        <w:rPr>
          <w:lang w:val="ru-RU"/>
        </w:rPr>
        <w:t xml:space="preserve">По основаниям заключения различают </w:t>
      </w:r>
      <w:r>
        <w:rPr>
          <w:i/>
          <w:lang w:val="ru-RU"/>
        </w:rPr>
        <w:t>свободные договоры</w:t>
      </w:r>
      <w:r>
        <w:rPr>
          <w:lang w:val="ru-RU"/>
        </w:rPr>
        <w:t xml:space="preserve"> и </w:t>
      </w:r>
      <w:r>
        <w:rPr>
          <w:i/>
          <w:lang w:val="ru-RU"/>
        </w:rPr>
        <w:t>обязательные</w:t>
      </w:r>
      <w:r>
        <w:rPr>
          <w:lang w:val="ru-RU"/>
        </w:rPr>
        <w:t xml:space="preserve">. </w:t>
      </w:r>
      <w:r>
        <w:rPr>
          <w:i/>
          <w:lang w:val="ru-RU"/>
        </w:rPr>
        <w:t xml:space="preserve">Свободные </w:t>
      </w:r>
      <w:r>
        <w:rPr>
          <w:lang w:val="ru-RU"/>
        </w:rPr>
        <w:t xml:space="preserve">договоры заключаются по усмотрению сторон. К </w:t>
      </w:r>
      <w:r>
        <w:rPr>
          <w:i/>
          <w:lang w:val="ru-RU"/>
        </w:rPr>
        <w:t>обязательным</w:t>
      </w:r>
      <w:r>
        <w:rPr>
          <w:lang w:val="ru-RU"/>
        </w:rPr>
        <w:t xml:space="preserve"> договорам следует отнести </w:t>
      </w:r>
      <w:r>
        <w:rPr>
          <w:i/>
          <w:lang w:val="ru-RU"/>
        </w:rPr>
        <w:t>публичный договор,</w:t>
      </w:r>
      <w:r>
        <w:rPr>
          <w:lang w:val="ru-RU"/>
        </w:rPr>
        <w:t xml:space="preserve"> который представляет собой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обратился (ст. 396 ГК). Законодательством также выделяются в зависимости от способа определения условий договора </w:t>
      </w:r>
      <w:r>
        <w:rPr>
          <w:i/>
          <w:lang w:val="ru-RU"/>
        </w:rPr>
        <w:t>договоры с взаимосогласованными условиями</w:t>
      </w:r>
      <w:r>
        <w:rPr>
          <w:lang w:val="ru-RU"/>
        </w:rPr>
        <w:t xml:space="preserve"> и </w:t>
      </w:r>
      <w:r>
        <w:rPr>
          <w:i/>
          <w:lang w:val="ru-RU"/>
        </w:rPr>
        <w:t>договоры присоединения.</w:t>
      </w:r>
      <w:r>
        <w:rPr>
          <w:lang w:val="ru-RU"/>
        </w:rPr>
        <w:t xml:space="preserve"> </w:t>
      </w:r>
    </w:p>
    <w:p w:rsidR="00820060" w:rsidRDefault="00820060">
      <w:pPr>
        <w:spacing w:line="216" w:lineRule="auto"/>
        <w:ind w:firstLine="284"/>
        <w:jc w:val="both"/>
        <w:rPr>
          <w:lang w:val="ru-RU"/>
        </w:rPr>
      </w:pPr>
      <w:r>
        <w:rPr>
          <w:lang w:val="ru-RU"/>
        </w:rPr>
        <w:t>Согласно общим положениям заключения договора, процесс заключения проходит две стадии, одна из которых предложение заключить договор (</w:t>
      </w:r>
      <w:r>
        <w:rPr>
          <w:i/>
          <w:lang w:val="ru-RU"/>
        </w:rPr>
        <w:t>оферта</w:t>
      </w:r>
      <w:r>
        <w:rPr>
          <w:lang w:val="ru-RU"/>
        </w:rPr>
        <w:t>), и вторая  стадия согласие о принятии предложения (</w:t>
      </w:r>
      <w:r>
        <w:rPr>
          <w:i/>
          <w:lang w:val="ru-RU"/>
        </w:rPr>
        <w:t>акцепт</w:t>
      </w:r>
      <w:r>
        <w:rPr>
          <w:lang w:val="ru-RU"/>
        </w:rPr>
        <w:t>). Следовательно, стороны носят название оферент и акцептант.</w:t>
      </w:r>
    </w:p>
    <w:p w:rsidR="00820060" w:rsidRDefault="00820060">
      <w:pPr>
        <w:spacing w:line="216" w:lineRule="auto"/>
        <w:ind w:firstLine="284"/>
        <w:jc w:val="both"/>
        <w:rPr>
          <w:lang w:val="ru-RU"/>
        </w:rPr>
      </w:pPr>
      <w:r>
        <w:rPr>
          <w:lang w:val="ru-RU"/>
        </w:rPr>
        <w:t xml:space="preserve">Разногласия могут быть урегулированы с помощью протокола разногласий. Договор будет считаться заключенным, если между сторонами в требуемой форме достигнуто соглашения по всем существенным условиям договора (ст.402 ГК). </w:t>
      </w:r>
      <w:r>
        <w:rPr>
          <w:i/>
          <w:lang w:val="ru-RU"/>
        </w:rPr>
        <w:t>Содержание договора</w:t>
      </w:r>
      <w:r>
        <w:rPr>
          <w:lang w:val="ru-RU"/>
        </w:rPr>
        <w:t xml:space="preserve"> составляют условия, по которым достигнуто сторонами соглашение. Эти условия носят название: </w:t>
      </w:r>
      <w:r>
        <w:rPr>
          <w:i/>
          <w:lang w:val="ru-RU"/>
        </w:rPr>
        <w:t>существенные, обычные и случайные.</w:t>
      </w:r>
      <w:r>
        <w:rPr>
          <w:lang w:val="ru-RU"/>
        </w:rPr>
        <w:t xml:space="preserve"> </w:t>
      </w:r>
    </w:p>
    <w:p w:rsidR="00820060" w:rsidRDefault="00820060">
      <w:pPr>
        <w:spacing w:line="216" w:lineRule="auto"/>
        <w:ind w:firstLine="284"/>
        <w:jc w:val="both"/>
        <w:rPr>
          <w:lang w:val="ru-RU"/>
        </w:rPr>
      </w:pPr>
      <w:r>
        <w:rPr>
          <w:lang w:val="ru-RU"/>
        </w:rPr>
        <w:t>Договор между субъектами хозяйствования заключается в письменной форме, путем составления одного документа, подписанного сторонами либо  путем обмена документами посредствам почтовой, телеграфной, телефонной, электронной или иной связи. По общему правилу изменение или расторжение договора возможно по соглашению сторон, а также в одностороннем порядке. Порядок изменения и расторжения договоров зависит от способов, форм и оснований их заключения.</w:t>
      </w:r>
      <w:bookmarkStart w:id="14" w:name="_Toc17275573"/>
    </w:p>
    <w:p w:rsidR="00820060" w:rsidRDefault="00820060">
      <w:pPr>
        <w:spacing w:line="216" w:lineRule="auto"/>
        <w:ind w:firstLine="284"/>
        <w:jc w:val="both"/>
        <w:rPr>
          <w:b/>
          <w:lang w:val="ru-RU"/>
        </w:rPr>
      </w:pPr>
      <w:r>
        <w:rPr>
          <w:b/>
          <w:lang w:val="ru-RU"/>
        </w:rPr>
        <w:t>Отдельные виды хозяйственных договоров</w:t>
      </w:r>
      <w:bookmarkEnd w:id="14"/>
      <w:r>
        <w:rPr>
          <w:b/>
          <w:lang w:val="ru-RU"/>
        </w:rPr>
        <w:t>:</w:t>
      </w:r>
    </w:p>
    <w:p w:rsidR="00820060" w:rsidRDefault="00820060">
      <w:pPr>
        <w:spacing w:line="216" w:lineRule="auto"/>
        <w:ind w:firstLine="284"/>
        <w:jc w:val="both"/>
        <w:rPr>
          <w:lang w:val="ru-RU"/>
        </w:rPr>
      </w:pPr>
      <w:r>
        <w:rPr>
          <w:i/>
          <w:lang w:val="ru-RU"/>
        </w:rPr>
        <w:t>Договор поставки</w:t>
      </w:r>
      <w:r>
        <w:rPr>
          <w:lang w:val="ru-RU"/>
        </w:rPr>
        <w:t xml:space="preserve"> </w:t>
      </w:r>
    </w:p>
    <w:p w:rsidR="00820060" w:rsidRDefault="00820060">
      <w:pPr>
        <w:spacing w:line="216" w:lineRule="auto"/>
        <w:ind w:firstLine="284"/>
        <w:jc w:val="both"/>
        <w:rPr>
          <w:lang w:val="ru-RU"/>
        </w:rPr>
      </w:pPr>
      <w:r>
        <w:rPr>
          <w:i/>
          <w:lang w:val="ru-RU"/>
        </w:rPr>
        <w:t>Договору финансовой аренды (лизинга)</w:t>
      </w:r>
      <w:r>
        <w:rPr>
          <w:lang w:val="ru-RU"/>
        </w:rPr>
        <w:t xml:space="preserve"> </w:t>
      </w:r>
    </w:p>
    <w:p w:rsidR="00820060" w:rsidRDefault="00820060">
      <w:pPr>
        <w:spacing w:line="216" w:lineRule="auto"/>
        <w:ind w:firstLine="284"/>
        <w:jc w:val="both"/>
        <w:rPr>
          <w:lang w:val="ru-RU"/>
        </w:rPr>
      </w:pPr>
      <w:r>
        <w:rPr>
          <w:lang w:val="ru-RU"/>
        </w:rPr>
        <w:t>Д</w:t>
      </w:r>
      <w:r>
        <w:rPr>
          <w:i/>
          <w:lang w:val="ru-RU"/>
        </w:rPr>
        <w:t>оговор строительного подряда</w:t>
      </w:r>
      <w:r>
        <w:rPr>
          <w:lang w:val="ru-RU"/>
        </w:rPr>
        <w:t xml:space="preserve"> </w:t>
      </w:r>
    </w:p>
    <w:p w:rsidR="00820060" w:rsidRDefault="00820060">
      <w:pPr>
        <w:spacing w:line="216" w:lineRule="auto"/>
        <w:ind w:firstLine="284"/>
        <w:jc w:val="both"/>
        <w:rPr>
          <w:lang w:val="ru-RU"/>
        </w:rPr>
      </w:pPr>
      <w:r>
        <w:rPr>
          <w:i/>
          <w:lang w:val="ru-RU"/>
        </w:rPr>
        <w:t>Договор перевозки</w:t>
      </w:r>
      <w:r>
        <w:rPr>
          <w:lang w:val="ru-RU"/>
        </w:rPr>
        <w:t xml:space="preserve"> </w:t>
      </w:r>
      <w:r>
        <w:rPr>
          <w:i/>
          <w:lang w:val="ru-RU"/>
        </w:rPr>
        <w:t>грузов</w:t>
      </w:r>
      <w:r>
        <w:rPr>
          <w:lang w:val="ru-RU"/>
        </w:rPr>
        <w:t xml:space="preserve"> </w:t>
      </w:r>
    </w:p>
    <w:p w:rsidR="00820060" w:rsidRDefault="00820060">
      <w:pPr>
        <w:spacing w:line="216" w:lineRule="auto"/>
        <w:ind w:firstLine="284"/>
        <w:jc w:val="both"/>
        <w:rPr>
          <w:lang w:val="ru-RU"/>
        </w:rPr>
      </w:pPr>
      <w:r>
        <w:rPr>
          <w:i/>
          <w:lang w:val="ru-RU"/>
        </w:rPr>
        <w:t>Договор</w:t>
      </w:r>
      <w:r>
        <w:rPr>
          <w:lang w:val="ru-RU"/>
        </w:rPr>
        <w:t xml:space="preserve"> </w:t>
      </w:r>
      <w:r>
        <w:rPr>
          <w:i/>
          <w:lang w:val="ru-RU"/>
        </w:rPr>
        <w:t>простого товарищества</w:t>
      </w:r>
    </w:p>
    <w:p w:rsidR="00820060" w:rsidRDefault="00820060">
      <w:pPr>
        <w:spacing w:line="216" w:lineRule="auto"/>
        <w:ind w:firstLine="284"/>
        <w:jc w:val="both"/>
        <w:rPr>
          <w:lang w:val="ru-RU"/>
        </w:rPr>
      </w:pPr>
    </w:p>
    <w:p w:rsidR="00820060" w:rsidRDefault="00820060">
      <w:pPr>
        <w:spacing w:line="216" w:lineRule="auto"/>
        <w:ind w:firstLine="284"/>
        <w:jc w:val="both"/>
        <w:rPr>
          <w:sz w:val="16"/>
          <w:lang w:val="ru-RU"/>
        </w:rPr>
      </w:pPr>
      <w:r>
        <w:rPr>
          <w:sz w:val="16"/>
          <w:lang w:val="ru-RU"/>
        </w:rPr>
        <w:t>Литература: [3, 15, 22, 34, 39-41, 43, 46, 50-53, 55]</w:t>
      </w:r>
    </w:p>
    <w:p w:rsidR="00820060" w:rsidRDefault="00820060">
      <w:pPr>
        <w:spacing w:line="216" w:lineRule="auto"/>
        <w:jc w:val="both"/>
        <w:rPr>
          <w:lang w:val="ru-RU"/>
        </w:rPr>
      </w:pPr>
    </w:p>
    <w:p w:rsidR="00820060" w:rsidRDefault="00820060">
      <w:pPr>
        <w:pStyle w:val="1"/>
        <w:spacing w:line="216" w:lineRule="auto"/>
        <w:ind w:firstLine="0"/>
        <w:rPr>
          <w:sz w:val="20"/>
          <w:szCs w:val="20"/>
        </w:rPr>
      </w:pPr>
      <w:bookmarkStart w:id="15" w:name="_Toc17275575"/>
      <w:r>
        <w:rPr>
          <w:sz w:val="20"/>
          <w:szCs w:val="20"/>
        </w:rPr>
        <w:t xml:space="preserve">Тема 9. ответственность (САНКЦИИ) </w:t>
      </w:r>
    </w:p>
    <w:p w:rsidR="00820060" w:rsidRDefault="00820060">
      <w:pPr>
        <w:pStyle w:val="1"/>
        <w:spacing w:line="216" w:lineRule="auto"/>
        <w:ind w:firstLine="0"/>
        <w:rPr>
          <w:sz w:val="20"/>
          <w:szCs w:val="20"/>
        </w:rPr>
      </w:pPr>
      <w:r>
        <w:rPr>
          <w:sz w:val="20"/>
          <w:szCs w:val="20"/>
        </w:rPr>
        <w:t>в хозяйственных отношениях.</w:t>
      </w:r>
      <w:bookmarkEnd w:id="15"/>
    </w:p>
    <w:p w:rsidR="00820060" w:rsidRDefault="00820060">
      <w:pPr>
        <w:spacing w:line="216" w:lineRule="auto"/>
        <w:jc w:val="center"/>
        <w:rPr>
          <w:lang w:val="ru-RU"/>
        </w:rPr>
      </w:pPr>
    </w:p>
    <w:p w:rsidR="00820060" w:rsidRDefault="00820060" w:rsidP="00820060">
      <w:pPr>
        <w:numPr>
          <w:ilvl w:val="0"/>
          <w:numId w:val="25"/>
        </w:numPr>
        <w:tabs>
          <w:tab w:val="clear" w:pos="360"/>
          <w:tab w:val="num" w:pos="540"/>
        </w:tabs>
        <w:spacing w:line="216" w:lineRule="auto"/>
        <w:ind w:left="0" w:firstLine="360"/>
        <w:rPr>
          <w:lang w:val="ru-RU"/>
        </w:rPr>
      </w:pPr>
      <w:r>
        <w:rPr>
          <w:lang w:val="ru-RU"/>
        </w:rPr>
        <w:t>Понятие и значение хозяйственно- правовых санкций.</w:t>
      </w:r>
    </w:p>
    <w:p w:rsidR="00820060" w:rsidRDefault="00820060" w:rsidP="00820060">
      <w:pPr>
        <w:numPr>
          <w:ilvl w:val="0"/>
          <w:numId w:val="25"/>
        </w:numPr>
        <w:tabs>
          <w:tab w:val="clear" w:pos="360"/>
          <w:tab w:val="num" w:pos="540"/>
        </w:tabs>
        <w:spacing w:line="216" w:lineRule="auto"/>
        <w:ind w:left="0" w:firstLine="360"/>
      </w:pPr>
      <w:r>
        <w:t>Виды ответственности.</w:t>
      </w:r>
    </w:p>
    <w:p w:rsidR="00820060" w:rsidRDefault="00820060" w:rsidP="00820060">
      <w:pPr>
        <w:numPr>
          <w:ilvl w:val="0"/>
          <w:numId w:val="25"/>
        </w:numPr>
        <w:tabs>
          <w:tab w:val="clear" w:pos="360"/>
          <w:tab w:val="num" w:pos="540"/>
        </w:tabs>
        <w:spacing w:line="216" w:lineRule="auto"/>
        <w:ind w:left="0" w:firstLine="360"/>
        <w:rPr>
          <w:lang w:val="ru-RU"/>
        </w:rPr>
      </w:pPr>
      <w:r>
        <w:rPr>
          <w:lang w:val="ru-RU"/>
        </w:rPr>
        <w:t>Условия ответственности в хозяйственных правоотношениях.</w:t>
      </w:r>
    </w:p>
    <w:p w:rsidR="00820060" w:rsidRDefault="00820060">
      <w:pPr>
        <w:spacing w:line="216" w:lineRule="auto"/>
        <w:rPr>
          <w:lang w:val="ru-RU"/>
        </w:rPr>
      </w:pPr>
    </w:p>
    <w:p w:rsidR="00820060" w:rsidRDefault="00820060">
      <w:pPr>
        <w:spacing w:line="216" w:lineRule="auto"/>
        <w:jc w:val="center"/>
        <w:rPr>
          <w:b/>
        </w:rPr>
      </w:pPr>
      <w:r>
        <w:rPr>
          <w:b/>
        </w:rPr>
        <w:t>Темы рефератов</w:t>
      </w:r>
    </w:p>
    <w:p w:rsidR="00820060" w:rsidRDefault="00820060">
      <w:pPr>
        <w:spacing w:line="216" w:lineRule="auto"/>
        <w:ind w:firstLine="709"/>
        <w:jc w:val="center"/>
        <w:rPr>
          <w:b/>
        </w:rPr>
      </w:pPr>
    </w:p>
    <w:p w:rsidR="00820060" w:rsidRDefault="00820060" w:rsidP="00820060">
      <w:pPr>
        <w:numPr>
          <w:ilvl w:val="0"/>
          <w:numId w:val="26"/>
        </w:numPr>
        <w:tabs>
          <w:tab w:val="clear" w:pos="720"/>
          <w:tab w:val="num" w:pos="540"/>
        </w:tabs>
        <w:spacing w:line="216" w:lineRule="auto"/>
        <w:ind w:left="0" w:firstLine="360"/>
      </w:pPr>
      <w:r>
        <w:t>Принципы хозяйственно- правовой ответственности.</w:t>
      </w:r>
    </w:p>
    <w:p w:rsidR="00820060" w:rsidRDefault="00820060">
      <w:pPr>
        <w:spacing w:line="216" w:lineRule="auto"/>
      </w:pPr>
    </w:p>
    <w:p w:rsidR="00820060" w:rsidRDefault="00820060">
      <w:pPr>
        <w:pStyle w:val="3"/>
        <w:spacing w:before="0" w:after="0" w:line="216" w:lineRule="auto"/>
        <w:jc w:val="center"/>
        <w:rPr>
          <w:rFonts w:ascii="Times New Roman" w:hAnsi="Times New Roman" w:cs="Times New Roman"/>
          <w:sz w:val="20"/>
          <w:szCs w:val="20"/>
        </w:rPr>
      </w:pPr>
      <w:bookmarkStart w:id="16" w:name="_Toc17275579"/>
      <w:r>
        <w:rPr>
          <w:rFonts w:ascii="Times New Roman" w:hAnsi="Times New Roman" w:cs="Times New Roman"/>
          <w:sz w:val="20"/>
          <w:szCs w:val="20"/>
        </w:rPr>
        <w:t>Контрольные вопросы</w:t>
      </w:r>
      <w:bookmarkEnd w:id="16"/>
    </w:p>
    <w:p w:rsidR="00820060" w:rsidRDefault="00820060">
      <w:pPr>
        <w:spacing w:line="216" w:lineRule="auto"/>
      </w:pPr>
    </w:p>
    <w:p w:rsidR="00820060" w:rsidRDefault="00820060" w:rsidP="00820060">
      <w:pPr>
        <w:numPr>
          <w:ilvl w:val="0"/>
          <w:numId w:val="24"/>
        </w:numPr>
        <w:tabs>
          <w:tab w:val="clear" w:pos="1429"/>
          <w:tab w:val="num" w:pos="-2127"/>
          <w:tab w:val="left" w:pos="540"/>
        </w:tabs>
        <w:spacing w:line="216" w:lineRule="auto"/>
        <w:ind w:left="0" w:firstLine="360"/>
        <w:jc w:val="both"/>
        <w:rPr>
          <w:lang w:val="ru-RU"/>
        </w:rPr>
      </w:pPr>
      <w:r>
        <w:rPr>
          <w:lang w:val="ru-RU"/>
        </w:rPr>
        <w:t>Дайте понятие и определите значение санкций в хозяйственных отношениях?</w:t>
      </w:r>
    </w:p>
    <w:p w:rsidR="00820060" w:rsidRDefault="00820060" w:rsidP="00820060">
      <w:pPr>
        <w:numPr>
          <w:ilvl w:val="0"/>
          <w:numId w:val="24"/>
        </w:numPr>
        <w:tabs>
          <w:tab w:val="clear" w:pos="1429"/>
          <w:tab w:val="num" w:pos="-2127"/>
          <w:tab w:val="left" w:pos="540"/>
        </w:tabs>
        <w:spacing w:line="216" w:lineRule="auto"/>
        <w:ind w:left="0" w:firstLine="360"/>
        <w:jc w:val="both"/>
        <w:rPr>
          <w:lang w:val="ru-RU"/>
        </w:rPr>
      </w:pPr>
      <w:r>
        <w:rPr>
          <w:lang w:val="ru-RU"/>
        </w:rPr>
        <w:t>Какие виды санкций Вы знаете?</w:t>
      </w:r>
    </w:p>
    <w:p w:rsidR="00820060" w:rsidRDefault="00820060" w:rsidP="00820060">
      <w:pPr>
        <w:numPr>
          <w:ilvl w:val="0"/>
          <w:numId w:val="24"/>
        </w:numPr>
        <w:tabs>
          <w:tab w:val="clear" w:pos="1429"/>
          <w:tab w:val="num" w:pos="-2127"/>
          <w:tab w:val="left" w:pos="540"/>
        </w:tabs>
        <w:spacing w:line="216" w:lineRule="auto"/>
        <w:ind w:left="0" w:firstLine="360"/>
        <w:jc w:val="both"/>
      </w:pPr>
      <w:r>
        <w:t>Дайте понятие ответственности?</w:t>
      </w:r>
    </w:p>
    <w:p w:rsidR="00820060" w:rsidRDefault="00820060" w:rsidP="00820060">
      <w:pPr>
        <w:numPr>
          <w:ilvl w:val="0"/>
          <w:numId w:val="24"/>
        </w:numPr>
        <w:tabs>
          <w:tab w:val="clear" w:pos="1429"/>
          <w:tab w:val="num" w:pos="-2127"/>
          <w:tab w:val="left" w:pos="540"/>
        </w:tabs>
        <w:spacing w:line="216" w:lineRule="auto"/>
        <w:ind w:left="0" w:firstLine="360"/>
        <w:jc w:val="both"/>
      </w:pPr>
      <w:r>
        <w:t>Какие виды ответственности?</w:t>
      </w:r>
    </w:p>
    <w:p w:rsidR="00820060" w:rsidRDefault="00820060" w:rsidP="00820060">
      <w:pPr>
        <w:numPr>
          <w:ilvl w:val="0"/>
          <w:numId w:val="24"/>
        </w:numPr>
        <w:tabs>
          <w:tab w:val="clear" w:pos="1429"/>
          <w:tab w:val="num" w:pos="-2127"/>
          <w:tab w:val="left" w:pos="540"/>
        </w:tabs>
        <w:spacing w:line="216" w:lineRule="auto"/>
        <w:ind w:left="0" w:firstLine="360"/>
        <w:jc w:val="both"/>
        <w:rPr>
          <w:lang w:val="ru-RU"/>
        </w:rPr>
      </w:pPr>
      <w:r>
        <w:rPr>
          <w:lang w:val="ru-RU"/>
        </w:rPr>
        <w:t>Определите основания ответственности в хозяйственных отношениях?</w:t>
      </w:r>
    </w:p>
    <w:p w:rsidR="00820060" w:rsidRDefault="00820060">
      <w:pPr>
        <w:tabs>
          <w:tab w:val="left" w:pos="540"/>
        </w:tabs>
        <w:spacing w:line="216" w:lineRule="auto"/>
        <w:ind w:firstLine="360"/>
        <w:rPr>
          <w:lang w:val="ru-RU"/>
        </w:rPr>
      </w:pPr>
      <w:r>
        <w:rPr>
          <w:i/>
          <w:lang w:val="ru-RU"/>
        </w:rPr>
        <w:t>Санкция</w:t>
      </w:r>
      <w:r>
        <w:rPr>
          <w:lang w:val="ru-RU"/>
        </w:rPr>
        <w:t xml:space="preserve"> – это мера оперативного воздействия на субъекта хозяйствования, нарушившего закон, воздействующая на него, как мера охраны правопорядка  и ограждения его прав от нарушения, побуждающая нарушителя прекратить нарушение и предупреждающая причинение убытков. Она не носит материальный (имущественный) характер для субъекта хозяйствования нарушающего условия договора или закона. </w:t>
      </w:r>
    </w:p>
    <w:p w:rsidR="00820060" w:rsidRDefault="00820060">
      <w:pPr>
        <w:tabs>
          <w:tab w:val="left" w:pos="540"/>
        </w:tabs>
        <w:spacing w:line="216" w:lineRule="auto"/>
        <w:ind w:firstLine="360"/>
        <w:rPr>
          <w:lang w:val="ru-RU"/>
        </w:rPr>
      </w:pPr>
      <w:r>
        <w:rPr>
          <w:i/>
          <w:lang w:val="ru-RU"/>
        </w:rPr>
        <w:t xml:space="preserve">Санкции подразделяются на виды </w:t>
      </w:r>
      <w:r>
        <w:rPr>
          <w:lang w:val="ru-RU"/>
        </w:rPr>
        <w:t>в зависимости от кого исходят:</w:t>
      </w:r>
    </w:p>
    <w:p w:rsidR="00820060" w:rsidRDefault="00820060" w:rsidP="00820060">
      <w:pPr>
        <w:numPr>
          <w:ilvl w:val="0"/>
          <w:numId w:val="22"/>
        </w:numPr>
        <w:tabs>
          <w:tab w:val="left" w:pos="540"/>
        </w:tabs>
        <w:spacing w:line="216" w:lineRule="auto"/>
        <w:ind w:left="0" w:firstLine="360"/>
        <w:jc w:val="both"/>
        <w:rPr>
          <w:lang w:val="ru-RU"/>
        </w:rPr>
      </w:pPr>
      <w:r>
        <w:rPr>
          <w:lang w:val="ru-RU"/>
        </w:rPr>
        <w:t>применяемые субъектами хозяйствования (контрагентами) в конкретном правоотношении (контракте);</w:t>
      </w:r>
    </w:p>
    <w:p w:rsidR="00820060" w:rsidRDefault="00820060" w:rsidP="00820060">
      <w:pPr>
        <w:numPr>
          <w:ilvl w:val="0"/>
          <w:numId w:val="22"/>
        </w:numPr>
        <w:tabs>
          <w:tab w:val="left" w:pos="540"/>
        </w:tabs>
        <w:spacing w:line="216" w:lineRule="auto"/>
        <w:ind w:left="0" w:firstLine="360"/>
        <w:jc w:val="both"/>
      </w:pPr>
      <w:r>
        <w:t xml:space="preserve">применяемые, контролирующими государственными органами. </w:t>
      </w:r>
    </w:p>
    <w:p w:rsidR="00820060" w:rsidRDefault="00820060" w:rsidP="00820060">
      <w:pPr>
        <w:numPr>
          <w:ilvl w:val="0"/>
          <w:numId w:val="22"/>
        </w:numPr>
        <w:tabs>
          <w:tab w:val="clear" w:pos="795"/>
          <w:tab w:val="num" w:pos="0"/>
          <w:tab w:val="left" w:pos="540"/>
        </w:tabs>
        <w:spacing w:line="216" w:lineRule="auto"/>
        <w:ind w:left="0" w:firstLine="360"/>
        <w:jc w:val="both"/>
        <w:rPr>
          <w:lang w:val="ru-RU"/>
        </w:rPr>
      </w:pPr>
      <w:r>
        <w:rPr>
          <w:lang w:val="ru-RU"/>
        </w:rPr>
        <w:t>Санкции могут устанавливаться законом или договором. Для применения санкции не обязательно обращаться в суд.</w:t>
      </w:r>
    </w:p>
    <w:p w:rsidR="00820060" w:rsidRDefault="00820060">
      <w:pPr>
        <w:pStyle w:val="a6"/>
        <w:tabs>
          <w:tab w:val="left" w:pos="540"/>
        </w:tabs>
        <w:spacing w:after="0" w:line="216" w:lineRule="auto"/>
        <w:ind w:left="0" w:firstLine="360"/>
        <w:rPr>
          <w:lang w:val="ru-RU"/>
        </w:rPr>
      </w:pPr>
      <w:r>
        <w:rPr>
          <w:lang w:val="ru-RU"/>
        </w:rPr>
        <w:t xml:space="preserve">Под </w:t>
      </w:r>
      <w:r>
        <w:rPr>
          <w:i/>
          <w:lang w:val="ru-RU"/>
        </w:rPr>
        <w:t>ответственностью</w:t>
      </w:r>
      <w:r>
        <w:rPr>
          <w:lang w:val="ru-RU"/>
        </w:rPr>
        <w:t xml:space="preserve"> в хозяйственных правоотношениях следует понимать меру воздействия на субъекта хозяйствования, состоящую в лишении субъекта, нарушившего закон, права и интересы других субъектов, имущества без какой-либо компенсации, применяемую в установленном порядке.</w:t>
      </w:r>
    </w:p>
    <w:p w:rsidR="00820060" w:rsidRDefault="00820060">
      <w:pPr>
        <w:tabs>
          <w:tab w:val="left" w:pos="540"/>
        </w:tabs>
        <w:spacing w:line="216" w:lineRule="auto"/>
        <w:ind w:firstLine="360"/>
        <w:rPr>
          <w:lang w:val="ru-RU"/>
        </w:rPr>
      </w:pPr>
      <w:r>
        <w:rPr>
          <w:lang w:val="ru-RU"/>
        </w:rPr>
        <w:t>Хозяйственно-правовая ответственность несет в себе следующие функции:</w:t>
      </w:r>
    </w:p>
    <w:p w:rsidR="00820060" w:rsidRDefault="00820060" w:rsidP="00820060">
      <w:pPr>
        <w:numPr>
          <w:ilvl w:val="0"/>
          <w:numId w:val="23"/>
        </w:numPr>
        <w:tabs>
          <w:tab w:val="left" w:pos="540"/>
        </w:tabs>
        <w:spacing w:line="216" w:lineRule="auto"/>
        <w:ind w:left="0" w:firstLine="360"/>
        <w:jc w:val="both"/>
        <w:rPr>
          <w:lang w:val="ru-RU"/>
        </w:rPr>
      </w:pPr>
      <w:r>
        <w:rPr>
          <w:i/>
          <w:lang w:val="ru-RU"/>
        </w:rPr>
        <w:t xml:space="preserve">восстановительную </w:t>
      </w:r>
      <w:r>
        <w:rPr>
          <w:lang w:val="ru-RU"/>
        </w:rPr>
        <w:t>(восстанавливает имущественное положение потерпевшей стороны);</w:t>
      </w:r>
    </w:p>
    <w:p w:rsidR="00820060" w:rsidRDefault="00820060" w:rsidP="00820060">
      <w:pPr>
        <w:numPr>
          <w:ilvl w:val="0"/>
          <w:numId w:val="23"/>
        </w:numPr>
        <w:tabs>
          <w:tab w:val="left" w:pos="540"/>
        </w:tabs>
        <w:spacing w:line="216" w:lineRule="auto"/>
        <w:ind w:left="0" w:firstLine="360"/>
        <w:jc w:val="both"/>
        <w:rPr>
          <w:lang w:val="ru-RU"/>
        </w:rPr>
      </w:pPr>
      <w:r>
        <w:rPr>
          <w:i/>
          <w:lang w:val="ru-RU"/>
        </w:rPr>
        <w:t>предупредительную</w:t>
      </w:r>
      <w:r>
        <w:rPr>
          <w:lang w:val="ru-RU"/>
        </w:rPr>
        <w:t xml:space="preserve"> (предупреждает в дальнейшем правонарушение);</w:t>
      </w:r>
    </w:p>
    <w:p w:rsidR="00820060" w:rsidRDefault="00820060" w:rsidP="00820060">
      <w:pPr>
        <w:numPr>
          <w:ilvl w:val="0"/>
          <w:numId w:val="23"/>
        </w:numPr>
        <w:tabs>
          <w:tab w:val="left" w:pos="540"/>
        </w:tabs>
        <w:spacing w:line="216" w:lineRule="auto"/>
        <w:ind w:left="0" w:firstLine="360"/>
        <w:jc w:val="both"/>
        <w:rPr>
          <w:lang w:val="ru-RU"/>
        </w:rPr>
      </w:pPr>
      <w:r>
        <w:rPr>
          <w:i/>
          <w:lang w:val="ru-RU"/>
        </w:rPr>
        <w:t xml:space="preserve">репрессивную </w:t>
      </w:r>
      <w:r>
        <w:rPr>
          <w:lang w:val="ru-RU"/>
        </w:rPr>
        <w:t xml:space="preserve">(штрафную) (должник уплачивает штраф в доход потерпевшей стороны или государства). </w:t>
      </w:r>
    </w:p>
    <w:p w:rsidR="00820060" w:rsidRDefault="00820060">
      <w:pPr>
        <w:tabs>
          <w:tab w:val="left" w:pos="540"/>
        </w:tabs>
        <w:spacing w:line="216" w:lineRule="auto"/>
        <w:ind w:firstLine="360"/>
        <w:rPr>
          <w:lang w:val="ru-RU"/>
        </w:rPr>
      </w:pPr>
      <w:r>
        <w:rPr>
          <w:lang w:val="ru-RU"/>
        </w:rPr>
        <w:t>Ответственность в хозяйственных отношениях подразделяется на виды в зависимости от форм проявления ее последствий в определенных правоотношениях:</w:t>
      </w:r>
    </w:p>
    <w:p w:rsidR="00820060" w:rsidRDefault="00820060" w:rsidP="00820060">
      <w:pPr>
        <w:numPr>
          <w:ilvl w:val="1"/>
          <w:numId w:val="23"/>
        </w:numPr>
        <w:tabs>
          <w:tab w:val="left" w:pos="540"/>
        </w:tabs>
        <w:spacing w:line="216" w:lineRule="auto"/>
        <w:ind w:left="0" w:firstLine="360"/>
        <w:jc w:val="both"/>
        <w:rPr>
          <w:lang w:val="ru-RU"/>
        </w:rPr>
      </w:pPr>
      <w:r>
        <w:rPr>
          <w:lang w:val="ru-RU"/>
        </w:rPr>
        <w:t>Применительно к обязательствам, за нарушение которых она наступает: оперативно-хозяйственная, внутрихозяйственная, хозяйственно-управленческая и др.</w:t>
      </w:r>
    </w:p>
    <w:p w:rsidR="00820060" w:rsidRDefault="00820060" w:rsidP="00820060">
      <w:pPr>
        <w:numPr>
          <w:ilvl w:val="1"/>
          <w:numId w:val="23"/>
        </w:numPr>
        <w:tabs>
          <w:tab w:val="left" w:pos="540"/>
        </w:tabs>
        <w:spacing w:line="216" w:lineRule="auto"/>
        <w:ind w:left="0" w:firstLine="360"/>
        <w:jc w:val="both"/>
        <w:rPr>
          <w:lang w:val="ru-RU"/>
        </w:rPr>
      </w:pPr>
      <w:r>
        <w:rPr>
          <w:lang w:val="ru-RU"/>
        </w:rPr>
        <w:t>Применительно к субъектному составу в правоотношении: долевая, солидарная, субсидиарная.</w:t>
      </w:r>
    </w:p>
    <w:p w:rsidR="00820060" w:rsidRDefault="00820060" w:rsidP="00820060">
      <w:pPr>
        <w:numPr>
          <w:ilvl w:val="1"/>
          <w:numId w:val="23"/>
        </w:numPr>
        <w:tabs>
          <w:tab w:val="left" w:pos="540"/>
        </w:tabs>
        <w:spacing w:line="216" w:lineRule="auto"/>
        <w:ind w:left="0" w:firstLine="360"/>
        <w:jc w:val="both"/>
        <w:rPr>
          <w:lang w:val="ru-RU"/>
        </w:rPr>
      </w:pPr>
      <w:r>
        <w:rPr>
          <w:lang w:val="ru-RU"/>
        </w:rPr>
        <w:t>По объему ответственности: полная, ограниченная и повышенная.</w:t>
      </w:r>
    </w:p>
    <w:p w:rsidR="00820060" w:rsidRDefault="00820060">
      <w:pPr>
        <w:tabs>
          <w:tab w:val="left" w:pos="540"/>
        </w:tabs>
        <w:spacing w:line="216" w:lineRule="auto"/>
        <w:ind w:firstLine="360"/>
        <w:rPr>
          <w:lang w:val="ru-RU"/>
        </w:rPr>
      </w:pPr>
      <w:r>
        <w:rPr>
          <w:lang w:val="ru-RU"/>
        </w:rPr>
        <w:t xml:space="preserve">Для  наступления ответственности необходимо наличие особого </w:t>
      </w:r>
      <w:r>
        <w:rPr>
          <w:i/>
          <w:lang w:val="ru-RU"/>
        </w:rPr>
        <w:t>основания</w:t>
      </w:r>
      <w:r>
        <w:rPr>
          <w:lang w:val="ru-RU"/>
        </w:rPr>
        <w:t>, именуемого составом хозяйственного правонарушения. Таковыми основаниями являются: противоправность поведения; наличие убытков; причинная связь между противоправным поведением и причиненными убытками; вина субъекта хозяйствования.</w:t>
      </w:r>
    </w:p>
    <w:p w:rsidR="00820060" w:rsidRDefault="00820060">
      <w:pPr>
        <w:tabs>
          <w:tab w:val="left" w:pos="540"/>
        </w:tabs>
        <w:spacing w:line="216" w:lineRule="auto"/>
        <w:ind w:firstLine="360"/>
        <w:jc w:val="both"/>
        <w:rPr>
          <w:lang w:val="ru-RU"/>
        </w:rPr>
      </w:pPr>
    </w:p>
    <w:p w:rsidR="00820060" w:rsidRDefault="00820060">
      <w:pPr>
        <w:tabs>
          <w:tab w:val="left" w:pos="540"/>
        </w:tabs>
        <w:spacing w:line="216" w:lineRule="auto"/>
        <w:ind w:firstLine="360"/>
        <w:rPr>
          <w:sz w:val="16"/>
          <w:lang w:val="ru-RU"/>
        </w:rPr>
      </w:pPr>
      <w:r>
        <w:rPr>
          <w:sz w:val="16"/>
          <w:lang w:val="ru-RU"/>
        </w:rPr>
        <w:t>Литература: [6, 9, 15, 18, 19, 26, 38, 43, 48, 57, 66]</w:t>
      </w:r>
    </w:p>
    <w:p w:rsidR="00820060" w:rsidRDefault="00820060">
      <w:pPr>
        <w:spacing w:line="216" w:lineRule="auto"/>
        <w:jc w:val="center"/>
        <w:rPr>
          <w:lang w:val="ru-RU"/>
        </w:rPr>
      </w:pPr>
    </w:p>
    <w:p w:rsidR="00820060" w:rsidRDefault="00820060">
      <w:pPr>
        <w:pStyle w:val="1"/>
        <w:spacing w:line="216" w:lineRule="auto"/>
        <w:ind w:firstLine="0"/>
        <w:rPr>
          <w:sz w:val="20"/>
          <w:szCs w:val="20"/>
        </w:rPr>
      </w:pPr>
      <w:bookmarkStart w:id="17" w:name="_Toc17275594"/>
      <w:r>
        <w:rPr>
          <w:sz w:val="20"/>
          <w:szCs w:val="20"/>
        </w:rPr>
        <w:t xml:space="preserve">Тема 10. Законодательство о противодействии монополистической деятельности </w:t>
      </w:r>
    </w:p>
    <w:p w:rsidR="00820060" w:rsidRDefault="00820060">
      <w:pPr>
        <w:pStyle w:val="1"/>
        <w:spacing w:line="216" w:lineRule="auto"/>
        <w:ind w:firstLine="0"/>
        <w:rPr>
          <w:sz w:val="20"/>
          <w:szCs w:val="20"/>
        </w:rPr>
      </w:pPr>
      <w:r>
        <w:rPr>
          <w:sz w:val="20"/>
          <w:szCs w:val="20"/>
        </w:rPr>
        <w:t>и поддержании конкуренции</w:t>
      </w:r>
      <w:bookmarkEnd w:id="17"/>
    </w:p>
    <w:p w:rsidR="00820060" w:rsidRDefault="00820060">
      <w:pPr>
        <w:spacing w:line="216" w:lineRule="auto"/>
        <w:rPr>
          <w:b/>
          <w:lang w:val="ru-RU"/>
        </w:rPr>
      </w:pPr>
    </w:p>
    <w:p w:rsidR="00820060" w:rsidRDefault="00820060" w:rsidP="00820060">
      <w:pPr>
        <w:numPr>
          <w:ilvl w:val="0"/>
          <w:numId w:val="31"/>
        </w:numPr>
        <w:tabs>
          <w:tab w:val="clear" w:pos="360"/>
          <w:tab w:val="num" w:pos="540"/>
        </w:tabs>
        <w:spacing w:line="216" w:lineRule="auto"/>
        <w:ind w:left="0" w:firstLine="360"/>
        <w:rPr>
          <w:lang w:val="ru-RU"/>
        </w:rPr>
      </w:pPr>
      <w:r>
        <w:rPr>
          <w:lang w:val="ru-RU"/>
        </w:rPr>
        <w:t>Монополистическая деятельность и ее формы.</w:t>
      </w:r>
    </w:p>
    <w:p w:rsidR="00820060" w:rsidRDefault="00820060" w:rsidP="00820060">
      <w:pPr>
        <w:numPr>
          <w:ilvl w:val="0"/>
          <w:numId w:val="31"/>
        </w:numPr>
        <w:tabs>
          <w:tab w:val="clear" w:pos="360"/>
          <w:tab w:val="num" w:pos="540"/>
        </w:tabs>
        <w:spacing w:line="216" w:lineRule="auto"/>
        <w:ind w:left="0" w:firstLine="360"/>
      </w:pPr>
      <w:r>
        <w:t>Способы антимонопольного регулирования.</w:t>
      </w:r>
    </w:p>
    <w:p w:rsidR="00820060" w:rsidRDefault="00820060" w:rsidP="00820060">
      <w:pPr>
        <w:numPr>
          <w:ilvl w:val="0"/>
          <w:numId w:val="31"/>
        </w:numPr>
        <w:tabs>
          <w:tab w:val="clear" w:pos="360"/>
          <w:tab w:val="num" w:pos="540"/>
        </w:tabs>
        <w:spacing w:line="216" w:lineRule="auto"/>
        <w:ind w:left="0" w:firstLine="360"/>
        <w:rPr>
          <w:lang w:val="ru-RU"/>
        </w:rPr>
      </w:pPr>
      <w:r>
        <w:rPr>
          <w:lang w:val="ru-RU"/>
        </w:rPr>
        <w:t>Ответственность за нарушение антимонопольного законодательства.</w:t>
      </w:r>
    </w:p>
    <w:p w:rsidR="00820060" w:rsidRDefault="00820060" w:rsidP="00820060">
      <w:pPr>
        <w:numPr>
          <w:ilvl w:val="0"/>
          <w:numId w:val="31"/>
        </w:numPr>
        <w:tabs>
          <w:tab w:val="clear" w:pos="360"/>
          <w:tab w:val="num" w:pos="540"/>
        </w:tabs>
        <w:spacing w:line="216" w:lineRule="auto"/>
        <w:ind w:left="0" w:firstLine="360"/>
      </w:pPr>
      <w:r>
        <w:t>Понятие конкуренции.</w:t>
      </w:r>
    </w:p>
    <w:p w:rsidR="00820060" w:rsidRDefault="00820060">
      <w:pPr>
        <w:spacing w:line="216" w:lineRule="auto"/>
        <w:rPr>
          <w:lang w:val="ru-RU"/>
        </w:rPr>
      </w:pPr>
    </w:p>
    <w:p w:rsidR="00820060" w:rsidRDefault="00820060">
      <w:pPr>
        <w:spacing w:line="216" w:lineRule="auto"/>
        <w:jc w:val="center"/>
        <w:rPr>
          <w:b/>
          <w:lang w:val="ru-RU"/>
        </w:rPr>
      </w:pPr>
      <w:r>
        <w:rPr>
          <w:b/>
          <w:lang w:val="ru-RU"/>
        </w:rPr>
        <w:t>Темы рефератов</w:t>
      </w:r>
    </w:p>
    <w:p w:rsidR="00820060" w:rsidRDefault="00820060">
      <w:pPr>
        <w:spacing w:line="216" w:lineRule="auto"/>
        <w:rPr>
          <w:lang w:val="ru-RU"/>
        </w:rPr>
      </w:pPr>
    </w:p>
    <w:p w:rsidR="00820060" w:rsidRDefault="00820060">
      <w:pPr>
        <w:spacing w:line="216" w:lineRule="auto"/>
        <w:rPr>
          <w:lang w:val="ru-RU"/>
        </w:rPr>
      </w:pPr>
      <w:r>
        <w:rPr>
          <w:lang w:val="ru-RU"/>
        </w:rPr>
        <w:t>1. Формы недобросовестной конкуренции.</w:t>
      </w:r>
    </w:p>
    <w:p w:rsidR="00820060" w:rsidRDefault="00820060">
      <w:pPr>
        <w:pStyle w:val="3"/>
        <w:spacing w:before="0" w:after="0" w:line="216" w:lineRule="auto"/>
        <w:jc w:val="center"/>
        <w:rPr>
          <w:rFonts w:ascii="Times New Roman" w:hAnsi="Times New Roman" w:cs="Times New Roman"/>
          <w:sz w:val="20"/>
          <w:szCs w:val="20"/>
        </w:rPr>
      </w:pPr>
      <w:bookmarkStart w:id="18" w:name="_Toc17275601"/>
      <w:r>
        <w:rPr>
          <w:rFonts w:ascii="Times New Roman" w:hAnsi="Times New Roman" w:cs="Times New Roman"/>
          <w:sz w:val="20"/>
          <w:szCs w:val="20"/>
        </w:rPr>
        <w:t>Контрольные вопросы</w:t>
      </w:r>
      <w:bookmarkEnd w:id="18"/>
    </w:p>
    <w:p w:rsidR="00820060" w:rsidRDefault="00820060">
      <w:pPr>
        <w:pStyle w:val="31"/>
        <w:tabs>
          <w:tab w:val="center" w:pos="4857"/>
        </w:tabs>
        <w:spacing w:after="0" w:line="216" w:lineRule="auto"/>
        <w:ind w:firstLine="360"/>
        <w:jc w:val="center"/>
        <w:rPr>
          <w:b/>
          <w:sz w:val="20"/>
          <w:szCs w:val="20"/>
        </w:rPr>
      </w:pPr>
    </w:p>
    <w:p w:rsidR="00820060" w:rsidRDefault="00820060">
      <w:pPr>
        <w:tabs>
          <w:tab w:val="left" w:pos="540"/>
        </w:tabs>
        <w:spacing w:line="216" w:lineRule="auto"/>
        <w:ind w:firstLine="360"/>
      </w:pPr>
      <w:r>
        <w:t>1.Дайте понятие  «монополистической деятельности»?</w:t>
      </w:r>
    </w:p>
    <w:p w:rsidR="00820060" w:rsidRDefault="00820060">
      <w:pPr>
        <w:tabs>
          <w:tab w:val="left" w:pos="540"/>
        </w:tabs>
        <w:spacing w:line="216" w:lineRule="auto"/>
        <w:ind w:firstLine="360"/>
      </w:pPr>
      <w:r>
        <w:t>2.Каковы формы монополистической деятельности?</w:t>
      </w:r>
    </w:p>
    <w:p w:rsidR="00820060" w:rsidRDefault="00820060">
      <w:pPr>
        <w:tabs>
          <w:tab w:val="left" w:pos="540"/>
        </w:tabs>
        <w:spacing w:line="216" w:lineRule="auto"/>
        <w:ind w:firstLine="360"/>
        <w:rPr>
          <w:lang w:val="ru-RU"/>
        </w:rPr>
      </w:pPr>
      <w:r>
        <w:rPr>
          <w:lang w:val="ru-RU"/>
        </w:rPr>
        <w:t xml:space="preserve">3.Назовите понятие и основания признания субъекта занимающим доминирующее положение на товарном  рынке? </w:t>
      </w:r>
    </w:p>
    <w:p w:rsidR="00820060" w:rsidRDefault="00820060">
      <w:pPr>
        <w:tabs>
          <w:tab w:val="left" w:pos="540"/>
        </w:tabs>
        <w:spacing w:line="216" w:lineRule="auto"/>
        <w:ind w:firstLine="360"/>
        <w:rPr>
          <w:lang w:val="ru-RU"/>
        </w:rPr>
      </w:pPr>
      <w:r>
        <w:rPr>
          <w:lang w:val="ru-RU"/>
        </w:rPr>
        <w:t>4.Назовите и охарактеризуйте основные способы антимонопольного регулирования, применяемые к субъектам хозяйствования?</w:t>
      </w:r>
    </w:p>
    <w:p w:rsidR="00820060" w:rsidRDefault="00820060">
      <w:pPr>
        <w:tabs>
          <w:tab w:val="left" w:pos="540"/>
        </w:tabs>
        <w:spacing w:line="216" w:lineRule="auto"/>
        <w:ind w:firstLine="360"/>
        <w:rPr>
          <w:lang w:val="ru-RU"/>
        </w:rPr>
      </w:pPr>
      <w:r>
        <w:rPr>
          <w:lang w:val="ru-RU"/>
        </w:rPr>
        <w:t>5. Что понимается под «товарным рынком»?</w:t>
      </w:r>
    </w:p>
    <w:p w:rsidR="00820060" w:rsidRDefault="00820060">
      <w:pPr>
        <w:tabs>
          <w:tab w:val="left" w:pos="540"/>
        </w:tabs>
        <w:spacing w:line="216" w:lineRule="auto"/>
        <w:ind w:firstLine="360"/>
        <w:rPr>
          <w:lang w:val="ru-RU"/>
        </w:rPr>
      </w:pPr>
      <w:r>
        <w:rPr>
          <w:lang w:val="ru-RU"/>
        </w:rPr>
        <w:t xml:space="preserve">6.Что означают понятия «государственная монополия», «естественная монополия», «чрезвычайная монополия» и «правомерная монополия»? </w:t>
      </w:r>
    </w:p>
    <w:p w:rsidR="00820060" w:rsidRDefault="00820060">
      <w:pPr>
        <w:tabs>
          <w:tab w:val="left" w:pos="540"/>
        </w:tabs>
        <w:spacing w:line="216" w:lineRule="auto"/>
        <w:ind w:firstLine="360"/>
        <w:rPr>
          <w:lang w:val="ru-RU"/>
        </w:rPr>
      </w:pPr>
      <w:r>
        <w:rPr>
          <w:lang w:val="ru-RU"/>
        </w:rPr>
        <w:t>7. В чем проявляется индивидуальная монополистическая деятельность и коллективная монополистическая деятельность?</w:t>
      </w:r>
    </w:p>
    <w:p w:rsidR="00820060" w:rsidRDefault="00820060">
      <w:pPr>
        <w:tabs>
          <w:tab w:val="left" w:pos="540"/>
        </w:tabs>
        <w:spacing w:line="216" w:lineRule="auto"/>
        <w:ind w:firstLine="360"/>
        <w:rPr>
          <w:lang w:val="ru-RU"/>
        </w:rPr>
      </w:pPr>
      <w:r>
        <w:rPr>
          <w:lang w:val="ru-RU"/>
        </w:rPr>
        <w:t>8. В какой форме могут заключаться соглашения конкурирующих субъектов?</w:t>
      </w:r>
    </w:p>
    <w:p w:rsidR="00820060" w:rsidRDefault="00820060">
      <w:pPr>
        <w:tabs>
          <w:tab w:val="left" w:pos="540"/>
        </w:tabs>
        <w:spacing w:line="216" w:lineRule="auto"/>
        <w:ind w:firstLine="360"/>
        <w:rPr>
          <w:lang w:val="ru-RU"/>
        </w:rPr>
      </w:pPr>
      <w:r>
        <w:rPr>
          <w:lang w:val="ru-RU"/>
        </w:rPr>
        <w:t>9.В чем проявляется монополистическая деятельность государственных органов?</w:t>
      </w:r>
    </w:p>
    <w:p w:rsidR="00820060" w:rsidRDefault="00820060">
      <w:pPr>
        <w:tabs>
          <w:tab w:val="left" w:pos="540"/>
        </w:tabs>
        <w:spacing w:line="216" w:lineRule="auto"/>
        <w:ind w:firstLine="360"/>
        <w:rPr>
          <w:lang w:val="ru-RU"/>
        </w:rPr>
      </w:pPr>
      <w:r>
        <w:rPr>
          <w:lang w:val="ru-RU"/>
        </w:rPr>
        <w:t>10. Дайте понятие и характеристику  недобросовестной конкуренции?</w:t>
      </w:r>
    </w:p>
    <w:p w:rsidR="00820060" w:rsidRDefault="00820060">
      <w:pPr>
        <w:tabs>
          <w:tab w:val="left" w:pos="540"/>
        </w:tabs>
        <w:spacing w:line="216" w:lineRule="auto"/>
        <w:ind w:firstLine="360"/>
        <w:rPr>
          <w:lang w:val="ru-RU"/>
        </w:rPr>
      </w:pPr>
      <w:r>
        <w:rPr>
          <w:lang w:val="ru-RU"/>
        </w:rPr>
        <w:t>11. Какая ответственность предусмотрена за осуществление недобросовестной конкуренции?</w:t>
      </w:r>
    </w:p>
    <w:p w:rsidR="00820060" w:rsidRDefault="00820060">
      <w:pPr>
        <w:tabs>
          <w:tab w:val="left" w:pos="540"/>
        </w:tabs>
        <w:spacing w:line="216" w:lineRule="auto"/>
        <w:ind w:firstLine="360"/>
        <w:rPr>
          <w:lang w:val="ru-RU"/>
        </w:rPr>
      </w:pPr>
      <w:r>
        <w:rPr>
          <w:lang w:val="ru-RU"/>
        </w:rPr>
        <w:t xml:space="preserve">Правовое регулирование обеспечения добросовестной конкуренции и ограничения монополистической деятельности на товарных рынках Республики Беларусь осуществляется с помощью системы антимонопольного законодательства. </w:t>
      </w:r>
    </w:p>
    <w:p w:rsidR="00820060" w:rsidRDefault="00820060">
      <w:pPr>
        <w:tabs>
          <w:tab w:val="left" w:pos="540"/>
        </w:tabs>
        <w:spacing w:line="216" w:lineRule="auto"/>
        <w:ind w:firstLine="360"/>
        <w:rPr>
          <w:lang w:val="ru-RU"/>
        </w:rPr>
      </w:pPr>
      <w:r>
        <w:rPr>
          <w:lang w:val="ru-RU"/>
        </w:rPr>
        <w:t xml:space="preserve">Под </w:t>
      </w:r>
      <w:r>
        <w:rPr>
          <w:i/>
          <w:lang w:val="ru-RU"/>
        </w:rPr>
        <w:t>монополистической деятельностью</w:t>
      </w:r>
      <w:r>
        <w:rPr>
          <w:lang w:val="ru-RU"/>
        </w:rPr>
        <w:t xml:space="preserve"> понимаются противоречащие антимонопольному законодательству действия (бездействие) хозяйствующих субъектов, государственных органов, направленные на недопущение, ограничение или устранение конкуренции, а также причиняющие вред правам, свободам и законным интересам потребителей. Законодательством закреплены также правомерные виды монополистической деятельности (правомерная монополия), это:  государственная, естественная, чрезвычайная монополия.</w:t>
      </w:r>
    </w:p>
    <w:p w:rsidR="00820060" w:rsidRDefault="00820060">
      <w:pPr>
        <w:tabs>
          <w:tab w:val="left" w:pos="540"/>
        </w:tabs>
        <w:spacing w:line="216" w:lineRule="auto"/>
        <w:ind w:firstLine="360"/>
        <w:rPr>
          <w:lang w:val="ru-RU"/>
        </w:rPr>
      </w:pPr>
      <w:r>
        <w:rPr>
          <w:i/>
          <w:lang w:val="ru-RU"/>
        </w:rPr>
        <w:t xml:space="preserve">Конкуренция – </w:t>
      </w:r>
      <w:r>
        <w:rPr>
          <w:lang w:val="ru-RU"/>
        </w:rPr>
        <w:t xml:space="preserve">это состязательность хозяйствующих субъектов, при которой самостоятельные действия эффективно ограничивают возможность каждого из них односторонне воздействовать на общие условия обращения товаров на соответствующем товарном рынке. В законодательных актах употребляется понятие </w:t>
      </w:r>
      <w:r>
        <w:rPr>
          <w:i/>
          <w:lang w:val="ru-RU"/>
        </w:rPr>
        <w:t>недобросовестной конкуренции</w:t>
      </w:r>
      <w:r>
        <w:rPr>
          <w:lang w:val="ru-RU"/>
        </w:rPr>
        <w:t>, под которой понимаются любые, направленные на приобретение преимуществ в предпринимательской деятельности действия хозяйствующих субъектов, которые противоречат положениям законодательства, обычаям делового оборота, требованиям добропорядочности, разумности, справедливости и могут причинить или причинили убытки другим хозяйствующим субъектам – конкурентам или нанести ущерб их деловой репутации.</w:t>
      </w:r>
    </w:p>
    <w:p w:rsidR="00820060" w:rsidRDefault="00820060">
      <w:pPr>
        <w:tabs>
          <w:tab w:val="left" w:pos="540"/>
        </w:tabs>
        <w:spacing w:line="216" w:lineRule="auto"/>
        <w:ind w:firstLine="360"/>
        <w:rPr>
          <w:lang w:val="ru-RU"/>
        </w:rPr>
      </w:pPr>
      <w:r>
        <w:rPr>
          <w:lang w:val="ru-RU"/>
        </w:rPr>
        <w:t>Действующее законодательство предусматривает множество мер правового воздействия и регулирования деятельности субъектов хозяйствования занимающих доминирующее положение на товарных рынках Республики Беларусь, для обеспечения здоровой конкуренции и предупреждения противозаконной деятельности субъектов хозяйствования и государственных органов.</w:t>
      </w:r>
    </w:p>
    <w:p w:rsidR="00820060" w:rsidRDefault="00820060">
      <w:pPr>
        <w:tabs>
          <w:tab w:val="left" w:pos="540"/>
        </w:tabs>
        <w:spacing w:line="216" w:lineRule="auto"/>
        <w:ind w:firstLine="360"/>
        <w:rPr>
          <w:lang w:val="ru-RU"/>
        </w:rPr>
      </w:pPr>
      <w:r>
        <w:rPr>
          <w:lang w:val="ru-RU"/>
        </w:rPr>
        <w:t>За виновные противоправные действия, нарушающие антимонопольное законодательство, субъекты хозяйствования несут юридическую ответственность. К субъектам хозяйствования могут применяться гражданско-правовые, административные или уголовно-правовые меры воздействия.</w:t>
      </w:r>
    </w:p>
    <w:p w:rsidR="00820060" w:rsidRDefault="00820060">
      <w:pPr>
        <w:tabs>
          <w:tab w:val="left" w:pos="540"/>
        </w:tabs>
        <w:spacing w:line="216" w:lineRule="auto"/>
        <w:ind w:firstLine="360"/>
        <w:rPr>
          <w:lang w:val="ru-RU"/>
        </w:rPr>
      </w:pPr>
    </w:p>
    <w:p w:rsidR="00820060" w:rsidRDefault="00820060">
      <w:pPr>
        <w:tabs>
          <w:tab w:val="left" w:pos="540"/>
        </w:tabs>
        <w:spacing w:line="216" w:lineRule="auto"/>
        <w:ind w:firstLine="360"/>
        <w:rPr>
          <w:sz w:val="16"/>
          <w:lang w:val="ru-RU"/>
        </w:rPr>
      </w:pPr>
      <w:r>
        <w:rPr>
          <w:sz w:val="16"/>
          <w:lang w:val="ru-RU"/>
        </w:rPr>
        <w:t>Литература: [17, 23, 34, 37, 39, 58, 67-69]</w:t>
      </w:r>
    </w:p>
    <w:p w:rsidR="00820060" w:rsidRDefault="00820060">
      <w:pPr>
        <w:tabs>
          <w:tab w:val="left" w:pos="540"/>
        </w:tabs>
        <w:spacing w:line="216" w:lineRule="auto"/>
        <w:ind w:firstLine="360"/>
        <w:rPr>
          <w:sz w:val="16"/>
          <w:lang w:val="ru-RU"/>
        </w:rPr>
      </w:pPr>
    </w:p>
    <w:p w:rsidR="00820060" w:rsidRDefault="00820060">
      <w:pPr>
        <w:pStyle w:val="1"/>
        <w:spacing w:line="216" w:lineRule="auto"/>
        <w:ind w:firstLine="0"/>
        <w:rPr>
          <w:sz w:val="20"/>
          <w:szCs w:val="20"/>
        </w:rPr>
      </w:pPr>
      <w:bookmarkStart w:id="19" w:name="_Toc17275602"/>
      <w:r>
        <w:rPr>
          <w:sz w:val="20"/>
          <w:szCs w:val="20"/>
        </w:rPr>
        <w:t>Тема 11. Правовое регулирование деятельности бирж</w:t>
      </w:r>
      <w:bookmarkEnd w:id="19"/>
    </w:p>
    <w:p w:rsidR="00820060" w:rsidRDefault="00820060">
      <w:pPr>
        <w:spacing w:line="216" w:lineRule="auto"/>
        <w:rPr>
          <w:b/>
          <w:lang w:val="ru-RU"/>
        </w:rPr>
      </w:pPr>
    </w:p>
    <w:p w:rsidR="00820060" w:rsidRDefault="00820060" w:rsidP="00820060">
      <w:pPr>
        <w:numPr>
          <w:ilvl w:val="0"/>
          <w:numId w:val="34"/>
        </w:numPr>
        <w:spacing w:line="216" w:lineRule="auto"/>
        <w:ind w:left="0" w:firstLine="360"/>
        <w:rPr>
          <w:lang w:val="ru-RU"/>
        </w:rPr>
      </w:pPr>
      <w:r>
        <w:rPr>
          <w:lang w:val="ru-RU"/>
        </w:rPr>
        <w:t>Биржи- как участники хозяйственных правоотношений.</w:t>
      </w:r>
    </w:p>
    <w:p w:rsidR="00820060" w:rsidRDefault="00820060" w:rsidP="00820060">
      <w:pPr>
        <w:numPr>
          <w:ilvl w:val="0"/>
          <w:numId w:val="34"/>
        </w:numPr>
        <w:spacing w:line="216" w:lineRule="auto"/>
        <w:ind w:left="0" w:firstLine="360"/>
        <w:rPr>
          <w:lang w:val="ru-RU"/>
        </w:rPr>
      </w:pPr>
      <w:r>
        <w:rPr>
          <w:lang w:val="ru-RU"/>
        </w:rPr>
        <w:t xml:space="preserve">Понятие биржевой сделки. Виды биржевых сделок. </w:t>
      </w:r>
    </w:p>
    <w:p w:rsidR="00820060" w:rsidRDefault="00820060">
      <w:pPr>
        <w:spacing w:line="216" w:lineRule="auto"/>
        <w:rPr>
          <w:lang w:val="ru-RU"/>
        </w:rPr>
      </w:pPr>
    </w:p>
    <w:p w:rsidR="00820060" w:rsidRDefault="00820060">
      <w:pPr>
        <w:pStyle w:val="3"/>
        <w:spacing w:before="0" w:after="0" w:line="216" w:lineRule="auto"/>
        <w:jc w:val="center"/>
        <w:rPr>
          <w:rFonts w:ascii="Times New Roman" w:hAnsi="Times New Roman" w:cs="Times New Roman"/>
          <w:sz w:val="20"/>
          <w:szCs w:val="20"/>
        </w:rPr>
      </w:pPr>
      <w:bookmarkStart w:id="20" w:name="_Toc17275606"/>
      <w:r>
        <w:rPr>
          <w:rFonts w:ascii="Times New Roman" w:hAnsi="Times New Roman" w:cs="Times New Roman"/>
          <w:sz w:val="20"/>
          <w:szCs w:val="20"/>
        </w:rPr>
        <w:t>Контрольные вопросы</w:t>
      </w:r>
      <w:bookmarkEnd w:id="20"/>
    </w:p>
    <w:p w:rsidR="00820060" w:rsidRDefault="00820060">
      <w:pPr>
        <w:pStyle w:val="20"/>
        <w:spacing w:after="0" w:line="216" w:lineRule="auto"/>
        <w:ind w:left="0"/>
        <w:jc w:val="both"/>
        <w:rPr>
          <w:b/>
        </w:rPr>
      </w:pPr>
    </w:p>
    <w:p w:rsidR="00820060" w:rsidRDefault="00820060" w:rsidP="00820060">
      <w:pPr>
        <w:numPr>
          <w:ilvl w:val="0"/>
          <w:numId w:val="33"/>
        </w:numPr>
        <w:tabs>
          <w:tab w:val="clear" w:pos="1429"/>
          <w:tab w:val="num" w:pos="540"/>
        </w:tabs>
        <w:spacing w:line="216" w:lineRule="auto"/>
        <w:ind w:left="0" w:firstLine="360"/>
        <w:jc w:val="both"/>
      </w:pPr>
      <w:r>
        <w:t>Дайте понятие товарной биржи?</w:t>
      </w:r>
    </w:p>
    <w:p w:rsidR="00820060" w:rsidRDefault="00820060" w:rsidP="00820060">
      <w:pPr>
        <w:numPr>
          <w:ilvl w:val="0"/>
          <w:numId w:val="33"/>
        </w:numPr>
        <w:tabs>
          <w:tab w:val="clear" w:pos="1429"/>
          <w:tab w:val="num" w:pos="540"/>
        </w:tabs>
        <w:spacing w:line="216" w:lineRule="auto"/>
        <w:ind w:left="0" w:firstLine="360"/>
        <w:jc w:val="both"/>
        <w:rPr>
          <w:lang w:val="ru-RU"/>
        </w:rPr>
      </w:pPr>
      <w:r>
        <w:rPr>
          <w:lang w:val="ru-RU"/>
        </w:rPr>
        <w:t xml:space="preserve">Что понимается под регулированием деятельности товарной биржи? </w:t>
      </w:r>
    </w:p>
    <w:p w:rsidR="00820060" w:rsidRDefault="00820060" w:rsidP="00820060">
      <w:pPr>
        <w:numPr>
          <w:ilvl w:val="0"/>
          <w:numId w:val="33"/>
        </w:numPr>
        <w:tabs>
          <w:tab w:val="clear" w:pos="1429"/>
          <w:tab w:val="num" w:pos="540"/>
        </w:tabs>
        <w:spacing w:line="216" w:lineRule="auto"/>
        <w:ind w:left="0" w:firstLine="360"/>
        <w:jc w:val="both"/>
        <w:rPr>
          <w:lang w:val="ru-RU"/>
        </w:rPr>
      </w:pPr>
      <w:r>
        <w:rPr>
          <w:lang w:val="ru-RU"/>
        </w:rPr>
        <w:t>В какой организационно-правовой форме создаются товарная и фондовая биржи?</w:t>
      </w:r>
    </w:p>
    <w:p w:rsidR="00820060" w:rsidRDefault="00820060" w:rsidP="00820060">
      <w:pPr>
        <w:numPr>
          <w:ilvl w:val="0"/>
          <w:numId w:val="33"/>
        </w:numPr>
        <w:tabs>
          <w:tab w:val="clear" w:pos="1429"/>
          <w:tab w:val="num" w:pos="540"/>
        </w:tabs>
        <w:spacing w:line="216" w:lineRule="auto"/>
        <w:ind w:left="0" w:firstLine="360"/>
        <w:jc w:val="both"/>
        <w:rPr>
          <w:lang w:val="ru-RU"/>
        </w:rPr>
      </w:pPr>
      <w:r>
        <w:rPr>
          <w:lang w:val="ru-RU"/>
        </w:rPr>
        <w:t>На основании каких документов учреждается и действует биржа?</w:t>
      </w:r>
    </w:p>
    <w:p w:rsidR="00820060" w:rsidRDefault="00820060" w:rsidP="00820060">
      <w:pPr>
        <w:numPr>
          <w:ilvl w:val="0"/>
          <w:numId w:val="33"/>
        </w:numPr>
        <w:tabs>
          <w:tab w:val="clear" w:pos="1429"/>
          <w:tab w:val="num" w:pos="540"/>
        </w:tabs>
        <w:spacing w:line="216" w:lineRule="auto"/>
        <w:ind w:left="0" w:firstLine="360"/>
        <w:jc w:val="both"/>
        <w:rPr>
          <w:lang w:val="ru-RU"/>
        </w:rPr>
      </w:pPr>
      <w:r>
        <w:rPr>
          <w:lang w:val="ru-RU"/>
        </w:rPr>
        <w:t>Что является предметом деятельности товарной биржи?</w:t>
      </w:r>
    </w:p>
    <w:p w:rsidR="00820060" w:rsidRDefault="00820060" w:rsidP="00820060">
      <w:pPr>
        <w:numPr>
          <w:ilvl w:val="0"/>
          <w:numId w:val="33"/>
        </w:numPr>
        <w:tabs>
          <w:tab w:val="clear" w:pos="1429"/>
          <w:tab w:val="num" w:pos="540"/>
        </w:tabs>
        <w:spacing w:line="216" w:lineRule="auto"/>
        <w:ind w:left="0" w:firstLine="360"/>
        <w:jc w:val="both"/>
        <w:rPr>
          <w:lang w:val="ru-RU"/>
        </w:rPr>
      </w:pPr>
      <w:r>
        <w:rPr>
          <w:lang w:val="ru-RU"/>
        </w:rPr>
        <w:t>Что не может быть биржевым товаром на товарной бирже?</w:t>
      </w:r>
    </w:p>
    <w:p w:rsidR="00820060" w:rsidRDefault="00820060" w:rsidP="00820060">
      <w:pPr>
        <w:numPr>
          <w:ilvl w:val="0"/>
          <w:numId w:val="33"/>
        </w:numPr>
        <w:tabs>
          <w:tab w:val="clear" w:pos="1429"/>
          <w:tab w:val="num" w:pos="540"/>
        </w:tabs>
        <w:spacing w:line="216" w:lineRule="auto"/>
        <w:ind w:left="0" w:firstLine="360"/>
        <w:jc w:val="both"/>
        <w:rPr>
          <w:lang w:val="ru-RU"/>
        </w:rPr>
      </w:pPr>
      <w:r>
        <w:rPr>
          <w:lang w:val="ru-RU"/>
        </w:rPr>
        <w:t>Виды сделок осуществляемых на товарных биржах?</w:t>
      </w:r>
    </w:p>
    <w:p w:rsidR="00820060" w:rsidRDefault="00820060" w:rsidP="00820060">
      <w:pPr>
        <w:numPr>
          <w:ilvl w:val="0"/>
          <w:numId w:val="33"/>
        </w:numPr>
        <w:tabs>
          <w:tab w:val="clear" w:pos="1429"/>
          <w:tab w:val="num" w:pos="540"/>
        </w:tabs>
        <w:spacing w:line="216" w:lineRule="auto"/>
        <w:ind w:left="0" w:firstLine="360"/>
        <w:jc w:val="both"/>
        <w:rPr>
          <w:lang w:val="ru-RU"/>
        </w:rPr>
      </w:pPr>
      <w:r>
        <w:rPr>
          <w:lang w:val="ru-RU"/>
        </w:rPr>
        <w:t>Дайте определение членов биржи и их виды, посетителей биржи?</w:t>
      </w:r>
    </w:p>
    <w:p w:rsidR="00820060" w:rsidRDefault="00820060" w:rsidP="00820060">
      <w:pPr>
        <w:numPr>
          <w:ilvl w:val="0"/>
          <w:numId w:val="33"/>
        </w:numPr>
        <w:tabs>
          <w:tab w:val="clear" w:pos="1429"/>
          <w:tab w:val="num" w:pos="540"/>
        </w:tabs>
        <w:spacing w:line="216" w:lineRule="auto"/>
        <w:ind w:left="0" w:firstLine="360"/>
        <w:jc w:val="both"/>
      </w:pPr>
      <w:r>
        <w:t>Определите понятие фондовой биржи?</w:t>
      </w:r>
    </w:p>
    <w:p w:rsidR="00820060" w:rsidRDefault="00820060" w:rsidP="00820060">
      <w:pPr>
        <w:numPr>
          <w:ilvl w:val="0"/>
          <w:numId w:val="33"/>
        </w:numPr>
        <w:tabs>
          <w:tab w:val="clear" w:pos="1429"/>
          <w:tab w:val="num" w:pos="540"/>
        </w:tabs>
        <w:spacing w:line="216" w:lineRule="auto"/>
        <w:ind w:left="0" w:firstLine="360"/>
        <w:jc w:val="both"/>
        <w:rPr>
          <w:lang w:val="ru-RU"/>
        </w:rPr>
      </w:pPr>
      <w:r>
        <w:rPr>
          <w:lang w:val="ru-RU"/>
        </w:rPr>
        <w:t>Охарактеризуйте виды профессиональной деятельности по ценным бумагам?</w:t>
      </w:r>
    </w:p>
    <w:p w:rsidR="00820060" w:rsidRDefault="00820060" w:rsidP="00820060">
      <w:pPr>
        <w:numPr>
          <w:ilvl w:val="0"/>
          <w:numId w:val="33"/>
        </w:numPr>
        <w:tabs>
          <w:tab w:val="clear" w:pos="1429"/>
          <w:tab w:val="num" w:pos="540"/>
        </w:tabs>
        <w:spacing w:line="216" w:lineRule="auto"/>
        <w:ind w:left="0" w:firstLine="360"/>
        <w:jc w:val="both"/>
        <w:rPr>
          <w:lang w:val="ru-RU"/>
        </w:rPr>
      </w:pPr>
      <w:r>
        <w:rPr>
          <w:lang w:val="ru-RU"/>
        </w:rPr>
        <w:t>Виды сделок заключаемых на фондовой бирже?</w:t>
      </w:r>
    </w:p>
    <w:p w:rsidR="00820060" w:rsidRDefault="00820060" w:rsidP="00820060">
      <w:pPr>
        <w:numPr>
          <w:ilvl w:val="0"/>
          <w:numId w:val="33"/>
        </w:numPr>
        <w:tabs>
          <w:tab w:val="clear" w:pos="1429"/>
          <w:tab w:val="num" w:pos="540"/>
        </w:tabs>
        <w:spacing w:line="216" w:lineRule="auto"/>
        <w:ind w:left="0" w:firstLine="360"/>
        <w:jc w:val="both"/>
        <w:rPr>
          <w:lang w:val="ru-RU"/>
        </w:rPr>
      </w:pPr>
      <w:r>
        <w:rPr>
          <w:lang w:val="ru-RU"/>
        </w:rPr>
        <w:t>Определите субъектов действующих на рынке ценных бумаг?</w:t>
      </w:r>
    </w:p>
    <w:p w:rsidR="00820060" w:rsidRDefault="00820060" w:rsidP="00820060">
      <w:pPr>
        <w:numPr>
          <w:ilvl w:val="0"/>
          <w:numId w:val="33"/>
        </w:numPr>
        <w:tabs>
          <w:tab w:val="clear" w:pos="1429"/>
          <w:tab w:val="num" w:pos="540"/>
        </w:tabs>
        <w:spacing w:line="216" w:lineRule="auto"/>
        <w:ind w:left="0" w:firstLine="360"/>
        <w:jc w:val="both"/>
        <w:rPr>
          <w:lang w:val="ru-RU"/>
        </w:rPr>
      </w:pPr>
      <w:r>
        <w:rPr>
          <w:lang w:val="ru-RU"/>
        </w:rPr>
        <w:t>За что наступает ответственность профессиональных участников рынка ценных бумаг?</w:t>
      </w:r>
    </w:p>
    <w:p w:rsidR="00820060" w:rsidRDefault="00820060">
      <w:pPr>
        <w:spacing w:line="216" w:lineRule="auto"/>
        <w:ind w:firstLine="360"/>
        <w:jc w:val="both"/>
        <w:rPr>
          <w:lang w:val="ru-RU"/>
        </w:rPr>
      </w:pPr>
      <w:r>
        <w:rPr>
          <w:lang w:val="ru-RU"/>
        </w:rPr>
        <w:t xml:space="preserve">В соответствие со статьей 1 Закона Республики Беларусь от 13  марта 1992 г. «О товарных биржах» под </w:t>
      </w:r>
      <w:r>
        <w:rPr>
          <w:i/>
          <w:lang w:val="ru-RU"/>
        </w:rPr>
        <w:t>товарной биржей</w:t>
      </w:r>
      <w:r>
        <w:rPr>
          <w:lang w:val="ru-RU"/>
        </w:rPr>
        <w:t xml:space="preserve"> понимается добровольное объединение юридических и (или) физических лиц для гласных публичных торгов товарами в определенном месте, в определенное время и по заранее установленным правилам.</w:t>
      </w:r>
    </w:p>
    <w:p w:rsidR="00820060" w:rsidRDefault="00820060">
      <w:pPr>
        <w:spacing w:line="216" w:lineRule="auto"/>
        <w:ind w:firstLine="360"/>
        <w:jc w:val="both"/>
        <w:rPr>
          <w:lang w:val="ru-RU"/>
        </w:rPr>
      </w:pPr>
      <w:r>
        <w:rPr>
          <w:lang w:val="ru-RU"/>
        </w:rPr>
        <w:t xml:space="preserve">Товарная биржа является юридическим лицом, осуществляющим свою деятельность, включая внешнеэкономическую, на основе хозяйственной самостоятельности  в соответствии с законодательством Республики Беларусь и уставом. </w:t>
      </w:r>
    </w:p>
    <w:p w:rsidR="00820060" w:rsidRDefault="00820060">
      <w:pPr>
        <w:spacing w:line="216" w:lineRule="auto"/>
        <w:ind w:firstLine="360"/>
        <w:jc w:val="both"/>
        <w:rPr>
          <w:lang w:val="ru-RU"/>
        </w:rPr>
      </w:pPr>
      <w:r>
        <w:rPr>
          <w:lang w:val="ru-RU"/>
        </w:rPr>
        <w:t xml:space="preserve">Биржевая деятельность представляет собой совокупность осуществляемых биржевых сделок. </w:t>
      </w:r>
    </w:p>
    <w:p w:rsidR="00820060" w:rsidRDefault="00820060">
      <w:pPr>
        <w:spacing w:line="216" w:lineRule="auto"/>
        <w:ind w:firstLine="360"/>
        <w:jc w:val="both"/>
        <w:rPr>
          <w:lang w:val="ru-RU"/>
        </w:rPr>
      </w:pPr>
      <w:r>
        <w:rPr>
          <w:i/>
          <w:lang w:val="ru-RU"/>
        </w:rPr>
        <w:t>Биржевая сделка</w:t>
      </w:r>
      <w:r>
        <w:rPr>
          <w:lang w:val="ru-RU"/>
        </w:rPr>
        <w:t xml:space="preserve"> – это зарегистрированный биржевой договор, заключаемый участниками биржевой торговли в отношении биржевого товара.</w:t>
      </w:r>
    </w:p>
    <w:p w:rsidR="00820060" w:rsidRDefault="00820060">
      <w:pPr>
        <w:spacing w:line="216" w:lineRule="auto"/>
        <w:ind w:firstLine="360"/>
        <w:jc w:val="both"/>
        <w:rPr>
          <w:lang w:val="ru-RU"/>
        </w:rPr>
      </w:pPr>
      <w:r>
        <w:rPr>
          <w:lang w:val="ru-RU"/>
        </w:rPr>
        <w:t xml:space="preserve">Основы правового положения деятельности фондовых бирж в Республике Беларусь определены Законом от 12 марта 1992 г «О ценных бумагах и фондовых биржах», «Положением о Комитете по ценным бумагам при Совете Министров Республики Беларусь» утвержденным постановлением Совета Министров Республики Беларусь от 31 октября 2001г. № 1593  «Положение о лицензировании профессиональной и биржевой деятельности по ценным бумагам» утвержденное Приказом Комитета по ценным бумагам при Министерстве финансов Республики Беларусь от 19 июня 1997г. Статья 24 Закона определяет понятие </w:t>
      </w:r>
      <w:r>
        <w:rPr>
          <w:i/>
          <w:lang w:val="ru-RU"/>
        </w:rPr>
        <w:t>фондовой биржи</w:t>
      </w:r>
      <w:r>
        <w:rPr>
          <w:lang w:val="ru-RU"/>
        </w:rPr>
        <w:t xml:space="preserve"> – это организация с правом юридического лица, созданная для обеспечения профессиональным участникам рынка ценных бумаг необходимых условий для торговли ценными бумагами, определения их курса (рыночной цены) и его публикации для ознакомления всех заинтересованных лиц, регулирования деятельности участников рынка ценных бумаг.</w:t>
      </w:r>
    </w:p>
    <w:p w:rsidR="00820060" w:rsidRDefault="00820060">
      <w:pPr>
        <w:spacing w:line="216" w:lineRule="auto"/>
        <w:ind w:firstLine="360"/>
        <w:jc w:val="both"/>
        <w:rPr>
          <w:lang w:val="ru-RU"/>
        </w:rPr>
      </w:pPr>
      <w:r>
        <w:rPr>
          <w:lang w:val="ru-RU"/>
        </w:rPr>
        <w:t>Сделки с ценными бумагами могут осуществляться на профессиональном уровне и на уровне случайных продавцов и покупателей. Статьей 14 Закона предусматриваются следующие виды профессиональной деятельности по ценным бумагам:</w:t>
      </w:r>
    </w:p>
    <w:p w:rsidR="00820060" w:rsidRDefault="00820060" w:rsidP="00820060">
      <w:pPr>
        <w:numPr>
          <w:ilvl w:val="0"/>
          <w:numId w:val="32"/>
        </w:numPr>
        <w:tabs>
          <w:tab w:val="clear" w:pos="1636"/>
          <w:tab w:val="num" w:pos="-2160"/>
          <w:tab w:val="left" w:pos="540"/>
        </w:tabs>
        <w:spacing w:line="216" w:lineRule="auto"/>
        <w:ind w:left="0" w:firstLine="360"/>
        <w:jc w:val="both"/>
        <w:rPr>
          <w:lang w:val="ru-RU"/>
        </w:rPr>
      </w:pPr>
      <w:r>
        <w:rPr>
          <w:i/>
          <w:lang w:val="ru-RU"/>
        </w:rPr>
        <w:t xml:space="preserve">посредническая деятельность </w:t>
      </w:r>
      <w:r>
        <w:rPr>
          <w:lang w:val="ru-RU"/>
        </w:rPr>
        <w:t>по ценным бумагам, предусматривает куплю-продажу ценных бумаг за счет и по поручению клиента;</w:t>
      </w:r>
    </w:p>
    <w:p w:rsidR="00820060" w:rsidRDefault="00820060" w:rsidP="00820060">
      <w:pPr>
        <w:numPr>
          <w:ilvl w:val="0"/>
          <w:numId w:val="32"/>
        </w:numPr>
        <w:tabs>
          <w:tab w:val="clear" w:pos="1636"/>
          <w:tab w:val="num" w:pos="-2160"/>
          <w:tab w:val="left" w:pos="540"/>
        </w:tabs>
        <w:spacing w:line="216" w:lineRule="auto"/>
        <w:ind w:left="0" w:firstLine="360"/>
        <w:jc w:val="both"/>
        <w:rPr>
          <w:lang w:val="ru-RU"/>
        </w:rPr>
      </w:pPr>
      <w:r>
        <w:rPr>
          <w:i/>
          <w:lang w:val="ru-RU"/>
        </w:rPr>
        <w:t>коммерческая деятельность</w:t>
      </w:r>
      <w:r>
        <w:rPr>
          <w:lang w:val="ru-RU"/>
        </w:rPr>
        <w:t xml:space="preserve"> по ценным бумагам, предусматривает выполнение профессиональным участником рынка ценных бумаг сделок по купле и продаже ценных бумаг от своего имени и за свой счет с обязательством заключать сделки по объявляемым данным юридическим лицом ценам покупки и продажи;</w:t>
      </w:r>
    </w:p>
    <w:p w:rsidR="00820060" w:rsidRDefault="00820060" w:rsidP="00820060">
      <w:pPr>
        <w:numPr>
          <w:ilvl w:val="0"/>
          <w:numId w:val="32"/>
        </w:numPr>
        <w:tabs>
          <w:tab w:val="clear" w:pos="1636"/>
          <w:tab w:val="num" w:pos="-2160"/>
          <w:tab w:val="left" w:pos="540"/>
        </w:tabs>
        <w:spacing w:line="216" w:lineRule="auto"/>
        <w:ind w:left="0" w:firstLine="360"/>
        <w:jc w:val="both"/>
        <w:rPr>
          <w:lang w:val="ru-RU"/>
        </w:rPr>
      </w:pPr>
      <w:r>
        <w:rPr>
          <w:i/>
          <w:lang w:val="ru-RU"/>
        </w:rPr>
        <w:t>деятельность инвестиционного фонда</w:t>
      </w:r>
      <w:r>
        <w:rPr>
          <w:lang w:val="ru-RU"/>
        </w:rPr>
        <w:t>, представляет собой деятельность, связанную с выпуском акций с целью мобилизации денежных средств инвесторов и их вложения от имени фонда в ценные бумаги, а также на банковские счета, вклады и депозиты, при которых все риски, связанные с такими вложениями, в полном объеме относятся на счет акционеров этого фонда и реализуются ими за счет изменения текущей цены акций фонда;</w:t>
      </w:r>
    </w:p>
    <w:p w:rsidR="00820060" w:rsidRDefault="00820060" w:rsidP="00820060">
      <w:pPr>
        <w:numPr>
          <w:ilvl w:val="0"/>
          <w:numId w:val="32"/>
        </w:numPr>
        <w:tabs>
          <w:tab w:val="clear" w:pos="1636"/>
          <w:tab w:val="num" w:pos="-2160"/>
          <w:tab w:val="left" w:pos="540"/>
        </w:tabs>
        <w:spacing w:line="216" w:lineRule="auto"/>
        <w:ind w:left="0" w:firstLine="360"/>
        <w:jc w:val="both"/>
        <w:rPr>
          <w:lang w:val="ru-RU"/>
        </w:rPr>
      </w:pPr>
      <w:r>
        <w:rPr>
          <w:i/>
          <w:lang w:val="ru-RU"/>
        </w:rPr>
        <w:t>деятельность депозитария</w:t>
      </w:r>
      <w:r>
        <w:rPr>
          <w:lang w:val="ru-RU"/>
        </w:rPr>
        <w:t>, это деятельность по учету, расчетам и хранению ценных бумаг;</w:t>
      </w:r>
    </w:p>
    <w:p w:rsidR="00820060" w:rsidRDefault="00820060" w:rsidP="00820060">
      <w:pPr>
        <w:numPr>
          <w:ilvl w:val="0"/>
          <w:numId w:val="32"/>
        </w:numPr>
        <w:tabs>
          <w:tab w:val="clear" w:pos="1636"/>
          <w:tab w:val="num" w:pos="-2160"/>
          <w:tab w:val="left" w:pos="540"/>
        </w:tabs>
        <w:spacing w:line="216" w:lineRule="auto"/>
        <w:ind w:left="0" w:firstLine="360"/>
        <w:jc w:val="both"/>
        <w:rPr>
          <w:lang w:val="ru-RU"/>
        </w:rPr>
      </w:pPr>
      <w:r>
        <w:rPr>
          <w:i/>
          <w:lang w:val="ru-RU"/>
        </w:rPr>
        <w:t>консультационные и прочие  услуги</w:t>
      </w:r>
      <w:r>
        <w:rPr>
          <w:lang w:val="ru-RU"/>
        </w:rPr>
        <w:t xml:space="preserve"> в области операций с ценными бумагами, имеют право проводить только лица, осуществляющие профессиональную деятельность по ценным бумагам.</w:t>
      </w:r>
    </w:p>
    <w:p w:rsidR="00820060" w:rsidRDefault="00820060">
      <w:pPr>
        <w:spacing w:line="216" w:lineRule="auto"/>
        <w:ind w:firstLine="360"/>
        <w:rPr>
          <w:i/>
          <w:lang w:val="ru-RU"/>
        </w:rPr>
      </w:pPr>
      <w:r>
        <w:rPr>
          <w:lang w:val="ru-RU"/>
        </w:rPr>
        <w:t xml:space="preserve">Все осуществляемые на фондовой бирже делятся на два вида - </w:t>
      </w:r>
      <w:r>
        <w:rPr>
          <w:i/>
          <w:lang w:val="ru-RU"/>
        </w:rPr>
        <w:t>кассовые и срочные.</w:t>
      </w:r>
    </w:p>
    <w:p w:rsidR="00820060" w:rsidRDefault="00820060">
      <w:pPr>
        <w:spacing w:line="216" w:lineRule="auto"/>
        <w:ind w:firstLine="360"/>
        <w:rPr>
          <w:lang w:val="ru-RU"/>
        </w:rPr>
      </w:pPr>
      <w:r>
        <w:rPr>
          <w:i/>
          <w:lang w:val="ru-RU"/>
        </w:rPr>
        <w:t>Кассовые сделки</w:t>
      </w:r>
      <w:r>
        <w:rPr>
          <w:lang w:val="ru-RU"/>
        </w:rPr>
        <w:t xml:space="preserve"> – расчеты по сделке происходят в 1-3 дня, следовательно, момент заключения сделки не совпадает с моментом исполнения.</w:t>
      </w:r>
    </w:p>
    <w:p w:rsidR="00820060" w:rsidRDefault="00820060">
      <w:pPr>
        <w:spacing w:line="216" w:lineRule="auto"/>
        <w:ind w:firstLine="360"/>
        <w:rPr>
          <w:lang w:val="ru-RU"/>
        </w:rPr>
      </w:pPr>
      <w:r>
        <w:rPr>
          <w:i/>
          <w:lang w:val="ru-RU"/>
        </w:rPr>
        <w:t>Срочные сделки</w:t>
      </w:r>
      <w:r>
        <w:rPr>
          <w:lang w:val="ru-RU"/>
        </w:rPr>
        <w:t xml:space="preserve"> – осуществляется передача покупателю товара, а продавцу денег по истечение определенного срока.</w:t>
      </w:r>
    </w:p>
    <w:p w:rsidR="00820060" w:rsidRDefault="00820060">
      <w:pPr>
        <w:spacing w:line="216" w:lineRule="auto"/>
        <w:ind w:firstLine="360"/>
        <w:rPr>
          <w:lang w:val="ru-RU"/>
        </w:rPr>
      </w:pPr>
    </w:p>
    <w:p w:rsidR="00820060" w:rsidRDefault="00820060">
      <w:pPr>
        <w:spacing w:line="216" w:lineRule="auto"/>
        <w:ind w:firstLine="360"/>
        <w:rPr>
          <w:sz w:val="16"/>
          <w:lang w:val="ru-RU"/>
        </w:rPr>
      </w:pPr>
      <w:r>
        <w:rPr>
          <w:sz w:val="16"/>
          <w:lang w:val="ru-RU"/>
        </w:rPr>
        <w:t>Литература:</w:t>
      </w:r>
      <w:r>
        <w:rPr>
          <w:sz w:val="16"/>
        </w:rPr>
        <w:t xml:space="preserve"> [</w:t>
      </w:r>
      <w:r>
        <w:rPr>
          <w:sz w:val="16"/>
          <w:lang w:val="ru-RU"/>
        </w:rPr>
        <w:t>24, 25, 42, 59, 60</w:t>
      </w:r>
      <w:r>
        <w:rPr>
          <w:sz w:val="16"/>
        </w:rPr>
        <w:t>]</w:t>
      </w:r>
    </w:p>
    <w:p w:rsidR="00820060" w:rsidRDefault="00820060">
      <w:pPr>
        <w:spacing w:line="216" w:lineRule="auto"/>
        <w:rPr>
          <w:lang w:val="ru-RU"/>
        </w:rPr>
      </w:pPr>
    </w:p>
    <w:p w:rsidR="00820060" w:rsidRDefault="00820060">
      <w:pPr>
        <w:pStyle w:val="1"/>
        <w:spacing w:line="216" w:lineRule="auto"/>
        <w:ind w:firstLine="0"/>
        <w:rPr>
          <w:sz w:val="20"/>
          <w:szCs w:val="20"/>
        </w:rPr>
      </w:pPr>
      <w:bookmarkStart w:id="21" w:name="_Toc17275614"/>
      <w:r>
        <w:rPr>
          <w:sz w:val="20"/>
          <w:szCs w:val="20"/>
        </w:rPr>
        <w:t>Тема 12. Правовое регулирование рынка ценных бумаг.</w:t>
      </w:r>
      <w:bookmarkEnd w:id="21"/>
    </w:p>
    <w:p w:rsidR="00820060" w:rsidRDefault="00820060">
      <w:pPr>
        <w:spacing w:line="216" w:lineRule="auto"/>
        <w:jc w:val="center"/>
        <w:rPr>
          <w:lang w:val="ru-RU"/>
        </w:rPr>
      </w:pPr>
    </w:p>
    <w:p w:rsidR="00820060" w:rsidRDefault="00820060" w:rsidP="00820060">
      <w:pPr>
        <w:numPr>
          <w:ilvl w:val="0"/>
          <w:numId w:val="37"/>
        </w:numPr>
        <w:tabs>
          <w:tab w:val="clear" w:pos="360"/>
          <w:tab w:val="num" w:pos="540"/>
        </w:tabs>
        <w:spacing w:line="216" w:lineRule="auto"/>
        <w:ind w:left="0" w:firstLine="360"/>
        <w:rPr>
          <w:lang w:val="ru-RU"/>
        </w:rPr>
      </w:pPr>
      <w:r>
        <w:rPr>
          <w:lang w:val="ru-RU"/>
        </w:rPr>
        <w:t>Рынок ценных бумаг- неотъемлемая часть рыночной экономики.</w:t>
      </w:r>
    </w:p>
    <w:p w:rsidR="00820060" w:rsidRDefault="00820060" w:rsidP="00820060">
      <w:pPr>
        <w:numPr>
          <w:ilvl w:val="0"/>
          <w:numId w:val="37"/>
        </w:numPr>
        <w:tabs>
          <w:tab w:val="clear" w:pos="360"/>
          <w:tab w:val="num" w:pos="540"/>
        </w:tabs>
        <w:spacing w:line="216" w:lineRule="auto"/>
        <w:ind w:left="0" w:firstLine="360"/>
        <w:rPr>
          <w:lang w:val="ru-RU"/>
        </w:rPr>
      </w:pPr>
      <w:r>
        <w:rPr>
          <w:lang w:val="ru-RU"/>
        </w:rPr>
        <w:t>Понятие ценных бумаг и их классификация.</w:t>
      </w:r>
    </w:p>
    <w:p w:rsidR="00820060" w:rsidRDefault="00820060" w:rsidP="00820060">
      <w:pPr>
        <w:numPr>
          <w:ilvl w:val="0"/>
          <w:numId w:val="37"/>
        </w:numPr>
        <w:tabs>
          <w:tab w:val="clear" w:pos="360"/>
          <w:tab w:val="num" w:pos="540"/>
        </w:tabs>
        <w:spacing w:line="216" w:lineRule="auto"/>
        <w:ind w:left="0" w:firstLine="360"/>
      </w:pPr>
      <w:r>
        <w:t xml:space="preserve">Порядок выпуска ценных бумаг. </w:t>
      </w:r>
    </w:p>
    <w:p w:rsidR="00820060" w:rsidRDefault="00820060" w:rsidP="00820060">
      <w:pPr>
        <w:numPr>
          <w:ilvl w:val="0"/>
          <w:numId w:val="37"/>
        </w:numPr>
        <w:tabs>
          <w:tab w:val="clear" w:pos="360"/>
          <w:tab w:val="num" w:pos="540"/>
        </w:tabs>
        <w:spacing w:line="216" w:lineRule="auto"/>
        <w:ind w:left="0" w:firstLine="360"/>
      </w:pPr>
      <w:r>
        <w:t>Обращение ценных бумаг.</w:t>
      </w:r>
    </w:p>
    <w:p w:rsidR="00820060" w:rsidRDefault="00820060">
      <w:pPr>
        <w:spacing w:line="216" w:lineRule="auto"/>
      </w:pPr>
    </w:p>
    <w:p w:rsidR="00820060" w:rsidRDefault="00820060">
      <w:pPr>
        <w:spacing w:line="216" w:lineRule="auto"/>
        <w:jc w:val="center"/>
        <w:rPr>
          <w:b/>
        </w:rPr>
      </w:pPr>
      <w:r>
        <w:rPr>
          <w:b/>
        </w:rPr>
        <w:t>Темы рефератов</w:t>
      </w:r>
    </w:p>
    <w:p w:rsidR="00820060" w:rsidRDefault="00820060">
      <w:pPr>
        <w:spacing w:line="216" w:lineRule="auto"/>
      </w:pPr>
    </w:p>
    <w:p w:rsidR="00820060" w:rsidRDefault="00820060" w:rsidP="00820060">
      <w:pPr>
        <w:numPr>
          <w:ilvl w:val="0"/>
          <w:numId w:val="38"/>
        </w:numPr>
        <w:tabs>
          <w:tab w:val="clear" w:pos="720"/>
          <w:tab w:val="num" w:pos="540"/>
        </w:tabs>
        <w:spacing w:line="216" w:lineRule="auto"/>
        <w:ind w:left="0" w:firstLine="360"/>
        <w:rPr>
          <w:lang w:val="ru-RU"/>
        </w:rPr>
      </w:pPr>
      <w:r>
        <w:rPr>
          <w:lang w:val="ru-RU"/>
        </w:rPr>
        <w:t>Характеристика отдельных видов, ценных бумаг.</w:t>
      </w:r>
    </w:p>
    <w:p w:rsidR="00820060" w:rsidRDefault="00820060" w:rsidP="00820060">
      <w:pPr>
        <w:numPr>
          <w:ilvl w:val="0"/>
          <w:numId w:val="38"/>
        </w:numPr>
        <w:tabs>
          <w:tab w:val="clear" w:pos="720"/>
          <w:tab w:val="num" w:pos="540"/>
        </w:tabs>
        <w:spacing w:line="216" w:lineRule="auto"/>
        <w:ind w:left="0" w:firstLine="360"/>
        <w:rPr>
          <w:lang w:val="ru-RU"/>
        </w:rPr>
      </w:pPr>
      <w:r>
        <w:rPr>
          <w:lang w:val="ru-RU"/>
        </w:rPr>
        <w:t>Профессиональная деятельность по ценным бумагам. Порядок и виды этой деятельности.</w:t>
      </w:r>
    </w:p>
    <w:p w:rsidR="00820060" w:rsidRDefault="00820060">
      <w:pPr>
        <w:spacing w:line="216" w:lineRule="auto"/>
        <w:rPr>
          <w:lang w:val="ru-RU"/>
        </w:rPr>
      </w:pPr>
    </w:p>
    <w:p w:rsidR="00820060" w:rsidRDefault="00820060">
      <w:pPr>
        <w:pStyle w:val="3"/>
        <w:spacing w:before="0" w:after="0" w:line="216" w:lineRule="auto"/>
        <w:jc w:val="center"/>
        <w:rPr>
          <w:rFonts w:ascii="Times New Roman" w:hAnsi="Times New Roman" w:cs="Times New Roman"/>
          <w:sz w:val="20"/>
          <w:szCs w:val="20"/>
        </w:rPr>
      </w:pPr>
      <w:bookmarkStart w:id="22" w:name="_Toc17275619"/>
      <w:r>
        <w:rPr>
          <w:rFonts w:ascii="Times New Roman" w:hAnsi="Times New Roman" w:cs="Times New Roman"/>
          <w:sz w:val="20"/>
          <w:szCs w:val="20"/>
        </w:rPr>
        <w:t>Контрольные вопросы</w:t>
      </w:r>
      <w:bookmarkEnd w:id="22"/>
    </w:p>
    <w:p w:rsidR="00820060" w:rsidRDefault="00820060">
      <w:pPr>
        <w:tabs>
          <w:tab w:val="left" w:pos="1080"/>
        </w:tabs>
        <w:spacing w:line="216" w:lineRule="auto"/>
        <w:rPr>
          <w:i/>
        </w:rPr>
      </w:pPr>
    </w:p>
    <w:p w:rsidR="00820060" w:rsidRDefault="00820060" w:rsidP="00820060">
      <w:pPr>
        <w:numPr>
          <w:ilvl w:val="0"/>
          <w:numId w:val="36"/>
        </w:numPr>
        <w:tabs>
          <w:tab w:val="clear" w:pos="1429"/>
          <w:tab w:val="left" w:pos="540"/>
        </w:tabs>
        <w:spacing w:line="216" w:lineRule="auto"/>
        <w:ind w:left="0" w:firstLine="360"/>
        <w:jc w:val="both"/>
        <w:rPr>
          <w:lang w:val="ru-RU"/>
        </w:rPr>
      </w:pPr>
      <w:r>
        <w:rPr>
          <w:lang w:val="ru-RU"/>
        </w:rPr>
        <w:t>Определите понятие и особенности рынка ценных бумаг?</w:t>
      </w:r>
    </w:p>
    <w:p w:rsidR="00820060" w:rsidRDefault="00820060" w:rsidP="00820060">
      <w:pPr>
        <w:numPr>
          <w:ilvl w:val="0"/>
          <w:numId w:val="36"/>
        </w:numPr>
        <w:tabs>
          <w:tab w:val="clear" w:pos="1429"/>
          <w:tab w:val="left" w:pos="540"/>
        </w:tabs>
        <w:spacing w:line="216" w:lineRule="auto"/>
        <w:ind w:left="0" w:firstLine="360"/>
        <w:jc w:val="both"/>
        <w:rPr>
          <w:lang w:val="ru-RU"/>
        </w:rPr>
      </w:pPr>
      <w:r>
        <w:rPr>
          <w:lang w:val="ru-RU"/>
        </w:rPr>
        <w:t>Определите законодательство, регулирующее деятельность с ценными бумагами?</w:t>
      </w:r>
    </w:p>
    <w:p w:rsidR="00820060" w:rsidRDefault="00820060" w:rsidP="00820060">
      <w:pPr>
        <w:numPr>
          <w:ilvl w:val="0"/>
          <w:numId w:val="36"/>
        </w:numPr>
        <w:tabs>
          <w:tab w:val="clear" w:pos="1429"/>
          <w:tab w:val="left" w:pos="540"/>
        </w:tabs>
        <w:spacing w:line="216" w:lineRule="auto"/>
        <w:ind w:left="0" w:firstLine="360"/>
        <w:jc w:val="both"/>
        <w:rPr>
          <w:lang w:val="ru-RU"/>
        </w:rPr>
      </w:pPr>
      <w:r>
        <w:rPr>
          <w:lang w:val="ru-RU"/>
        </w:rPr>
        <w:t>Что составляет структуру первичного и вторичного рынков ценных бумаг?</w:t>
      </w:r>
    </w:p>
    <w:p w:rsidR="00820060" w:rsidRDefault="00820060" w:rsidP="00820060">
      <w:pPr>
        <w:numPr>
          <w:ilvl w:val="0"/>
          <w:numId w:val="36"/>
        </w:numPr>
        <w:tabs>
          <w:tab w:val="clear" w:pos="1429"/>
          <w:tab w:val="left" w:pos="540"/>
        </w:tabs>
        <w:spacing w:line="216" w:lineRule="auto"/>
        <w:ind w:left="0" w:firstLine="360"/>
        <w:jc w:val="both"/>
        <w:rPr>
          <w:lang w:val="ru-RU"/>
        </w:rPr>
      </w:pPr>
      <w:r>
        <w:rPr>
          <w:lang w:val="ru-RU"/>
        </w:rPr>
        <w:t>Роль биржи в регулировании рынка ценных бумаг?</w:t>
      </w:r>
    </w:p>
    <w:p w:rsidR="00820060" w:rsidRDefault="00820060" w:rsidP="00820060">
      <w:pPr>
        <w:numPr>
          <w:ilvl w:val="0"/>
          <w:numId w:val="36"/>
        </w:numPr>
        <w:tabs>
          <w:tab w:val="clear" w:pos="1429"/>
          <w:tab w:val="left" w:pos="540"/>
        </w:tabs>
        <w:spacing w:line="216" w:lineRule="auto"/>
        <w:ind w:left="0" w:firstLine="360"/>
        <w:jc w:val="both"/>
        <w:rPr>
          <w:lang w:val="ru-RU"/>
        </w:rPr>
      </w:pPr>
      <w:r>
        <w:rPr>
          <w:lang w:val="ru-RU"/>
        </w:rPr>
        <w:t>Определите понятие и виды ценных бумаг?</w:t>
      </w:r>
    </w:p>
    <w:p w:rsidR="00820060" w:rsidRDefault="00820060" w:rsidP="00820060">
      <w:pPr>
        <w:numPr>
          <w:ilvl w:val="0"/>
          <w:numId w:val="36"/>
        </w:numPr>
        <w:tabs>
          <w:tab w:val="clear" w:pos="1429"/>
          <w:tab w:val="left" w:pos="540"/>
        </w:tabs>
        <w:spacing w:line="216" w:lineRule="auto"/>
        <w:ind w:left="0" w:firstLine="360"/>
        <w:jc w:val="both"/>
      </w:pPr>
      <w:r>
        <w:t>Дайте классификацию ценных бумаг?</w:t>
      </w:r>
    </w:p>
    <w:p w:rsidR="00820060" w:rsidRDefault="00820060" w:rsidP="00820060">
      <w:pPr>
        <w:numPr>
          <w:ilvl w:val="0"/>
          <w:numId w:val="36"/>
        </w:numPr>
        <w:tabs>
          <w:tab w:val="clear" w:pos="1429"/>
          <w:tab w:val="left" w:pos="540"/>
        </w:tabs>
        <w:spacing w:line="216" w:lineRule="auto"/>
        <w:ind w:left="0" w:firstLine="360"/>
        <w:jc w:val="both"/>
        <w:rPr>
          <w:lang w:val="ru-RU"/>
        </w:rPr>
      </w:pPr>
      <w:r>
        <w:rPr>
          <w:lang w:val="ru-RU"/>
        </w:rPr>
        <w:t>Дайте понятие акций, их виды и обязательные реквизиты?</w:t>
      </w:r>
    </w:p>
    <w:p w:rsidR="00820060" w:rsidRDefault="00820060" w:rsidP="00820060">
      <w:pPr>
        <w:numPr>
          <w:ilvl w:val="0"/>
          <w:numId w:val="36"/>
        </w:numPr>
        <w:tabs>
          <w:tab w:val="clear" w:pos="1429"/>
          <w:tab w:val="left" w:pos="540"/>
        </w:tabs>
        <w:spacing w:line="216" w:lineRule="auto"/>
        <w:ind w:left="0" w:firstLine="360"/>
        <w:jc w:val="both"/>
        <w:rPr>
          <w:lang w:val="ru-RU"/>
        </w:rPr>
      </w:pPr>
      <w:r>
        <w:rPr>
          <w:lang w:val="ru-RU"/>
        </w:rPr>
        <w:t>Дайте понятие облигаций? Их реквизиты?</w:t>
      </w:r>
    </w:p>
    <w:p w:rsidR="00820060" w:rsidRDefault="00820060" w:rsidP="00820060">
      <w:pPr>
        <w:numPr>
          <w:ilvl w:val="0"/>
          <w:numId w:val="36"/>
        </w:numPr>
        <w:tabs>
          <w:tab w:val="clear" w:pos="1429"/>
          <w:tab w:val="left" w:pos="540"/>
        </w:tabs>
        <w:spacing w:line="216" w:lineRule="auto"/>
        <w:ind w:left="0" w:firstLine="360"/>
        <w:jc w:val="both"/>
        <w:rPr>
          <w:lang w:val="ru-RU"/>
        </w:rPr>
      </w:pPr>
      <w:r>
        <w:rPr>
          <w:lang w:val="ru-RU"/>
        </w:rPr>
        <w:t>Как осуществляется передача прав по ценным бумагам?</w:t>
      </w:r>
    </w:p>
    <w:p w:rsidR="00820060" w:rsidRDefault="00820060" w:rsidP="00820060">
      <w:pPr>
        <w:numPr>
          <w:ilvl w:val="0"/>
          <w:numId w:val="36"/>
        </w:numPr>
        <w:tabs>
          <w:tab w:val="clear" w:pos="1429"/>
        </w:tabs>
        <w:spacing w:line="216" w:lineRule="auto"/>
        <w:ind w:left="0" w:firstLine="360"/>
        <w:jc w:val="both"/>
        <w:rPr>
          <w:lang w:val="ru-RU"/>
        </w:rPr>
      </w:pPr>
      <w:r>
        <w:rPr>
          <w:lang w:val="ru-RU"/>
        </w:rPr>
        <w:t>Дайте понятие «эмиссии ценных бумаг» и ее особенностей?</w:t>
      </w:r>
    </w:p>
    <w:p w:rsidR="00820060" w:rsidRDefault="00820060" w:rsidP="00820060">
      <w:pPr>
        <w:numPr>
          <w:ilvl w:val="0"/>
          <w:numId w:val="36"/>
        </w:numPr>
        <w:tabs>
          <w:tab w:val="clear" w:pos="1429"/>
        </w:tabs>
        <w:spacing w:line="216" w:lineRule="auto"/>
        <w:ind w:left="0" w:firstLine="360"/>
        <w:jc w:val="both"/>
        <w:rPr>
          <w:lang w:val="ru-RU"/>
        </w:rPr>
      </w:pPr>
      <w:r>
        <w:rPr>
          <w:lang w:val="ru-RU"/>
        </w:rPr>
        <w:t>Дайте характеристику субъектов действующих на рынке ценных бумаг?</w:t>
      </w:r>
    </w:p>
    <w:p w:rsidR="00820060" w:rsidRDefault="00820060" w:rsidP="00820060">
      <w:pPr>
        <w:numPr>
          <w:ilvl w:val="0"/>
          <w:numId w:val="36"/>
        </w:numPr>
        <w:tabs>
          <w:tab w:val="clear" w:pos="1429"/>
        </w:tabs>
        <w:spacing w:line="216" w:lineRule="auto"/>
        <w:ind w:left="0" w:firstLine="360"/>
        <w:jc w:val="both"/>
        <w:rPr>
          <w:lang w:val="ru-RU"/>
        </w:rPr>
      </w:pPr>
      <w:r>
        <w:rPr>
          <w:lang w:val="ru-RU"/>
        </w:rPr>
        <w:t>Формы государственного регулирования рынка ценных бумаг?</w:t>
      </w:r>
    </w:p>
    <w:p w:rsidR="00820060" w:rsidRDefault="00820060" w:rsidP="00820060">
      <w:pPr>
        <w:numPr>
          <w:ilvl w:val="0"/>
          <w:numId w:val="36"/>
        </w:numPr>
        <w:tabs>
          <w:tab w:val="clear" w:pos="1429"/>
        </w:tabs>
        <w:spacing w:line="216" w:lineRule="auto"/>
        <w:ind w:left="0" w:firstLine="360"/>
        <w:jc w:val="both"/>
        <w:rPr>
          <w:lang w:val="ru-RU"/>
        </w:rPr>
      </w:pPr>
      <w:r>
        <w:rPr>
          <w:lang w:val="ru-RU"/>
        </w:rPr>
        <w:t>Определите порядок выпуска (эмиссии) и  регистрации ценных бумаг?</w:t>
      </w:r>
    </w:p>
    <w:p w:rsidR="00820060" w:rsidRDefault="00820060">
      <w:pPr>
        <w:spacing w:line="216" w:lineRule="auto"/>
        <w:ind w:firstLine="360"/>
        <w:jc w:val="both"/>
        <w:rPr>
          <w:lang w:val="ru-RU"/>
        </w:rPr>
      </w:pPr>
      <w:r>
        <w:rPr>
          <w:lang w:val="ru-RU"/>
        </w:rPr>
        <w:t xml:space="preserve">Под </w:t>
      </w:r>
      <w:r>
        <w:rPr>
          <w:i/>
          <w:lang w:val="ru-RU"/>
        </w:rPr>
        <w:t>рынком ценных бумаг</w:t>
      </w:r>
      <w:r>
        <w:rPr>
          <w:lang w:val="ru-RU"/>
        </w:rPr>
        <w:t xml:space="preserve"> понимается сфера, в которой формируются финансовые источники экономического роста, концентрируются и распределяются инвестиционные ресурсы.</w:t>
      </w:r>
    </w:p>
    <w:p w:rsidR="00820060" w:rsidRDefault="00820060">
      <w:pPr>
        <w:spacing w:line="216" w:lineRule="auto"/>
        <w:ind w:firstLine="360"/>
        <w:jc w:val="both"/>
        <w:rPr>
          <w:lang w:val="ru-RU"/>
        </w:rPr>
      </w:pPr>
      <w:r>
        <w:rPr>
          <w:i/>
          <w:lang w:val="ru-RU"/>
        </w:rPr>
        <w:t xml:space="preserve">Ценной бумагой </w:t>
      </w:r>
      <w:r>
        <w:rPr>
          <w:lang w:val="ru-RU"/>
        </w:rPr>
        <w:t xml:space="preserve">является документ, удостоверяющий с соблюдением установленной формы и (или) обязательных реквизитов имущественные права, осуществление или передача которых возможны только при его предъявлении. С передачей ценной бумаги переходят все удостоверяемые ею права в совокупности (ст.143 ГК). </w:t>
      </w:r>
    </w:p>
    <w:p w:rsidR="00820060" w:rsidRDefault="00820060">
      <w:pPr>
        <w:pStyle w:val="30"/>
        <w:spacing w:line="216" w:lineRule="auto"/>
        <w:ind w:firstLine="360"/>
        <w:rPr>
          <w:sz w:val="20"/>
          <w:szCs w:val="20"/>
        </w:rPr>
      </w:pPr>
      <w:r>
        <w:rPr>
          <w:sz w:val="20"/>
          <w:szCs w:val="20"/>
        </w:rPr>
        <w:t xml:space="preserve">В статье 144 ГК Республики Беларусь перечисляются виды ценных бумаг которые встречаются в обороте, к ним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законодательством о ценных бумагах или в установленном им порядке отнесены к числу ценных бумаг. </w:t>
      </w:r>
    </w:p>
    <w:p w:rsidR="00820060" w:rsidRDefault="00820060">
      <w:pPr>
        <w:pStyle w:val="30"/>
        <w:spacing w:line="216" w:lineRule="auto"/>
        <w:ind w:firstLine="360"/>
        <w:rPr>
          <w:sz w:val="20"/>
          <w:szCs w:val="20"/>
        </w:rPr>
      </w:pPr>
      <w:r>
        <w:rPr>
          <w:sz w:val="20"/>
          <w:szCs w:val="20"/>
        </w:rPr>
        <w:t>Акции выпускаются исключительно акционерными обществами открытого и закрытого типа (ст.97 ГК). Открытые акционерные общества выпускают акции путем открытой подписки на них. Закрытые акционерные общества выпускают акции только с ограниченной оборотоспособностью, таким образом отчуждение акций возможно только ограниченному кругу акционеров.</w:t>
      </w:r>
    </w:p>
    <w:p w:rsidR="00820060" w:rsidRDefault="00820060">
      <w:pPr>
        <w:spacing w:line="216" w:lineRule="auto"/>
        <w:ind w:firstLine="360"/>
        <w:jc w:val="both"/>
        <w:rPr>
          <w:lang w:val="ru-RU"/>
        </w:rPr>
      </w:pPr>
      <w:r>
        <w:rPr>
          <w:i/>
          <w:lang w:val="ru-RU"/>
        </w:rPr>
        <w:t>Эмиссия ценных бумаг</w:t>
      </w:r>
      <w:r>
        <w:rPr>
          <w:lang w:val="ru-RU"/>
        </w:rPr>
        <w:t xml:space="preserve"> представляет собой установленную законом последовательность действий эмитента по размещению эмиссионных ценных бумаг. Процедура эмиссии ценных бумаг, в частности акций и облигаций определяется  Законом Республики Беларусь от 12 марта 1992 г. «О ценных бумагах и фондовых биржах»,  Законом Республики Беларусь от 6 июля 1993г. «Об именных приватизационных чеках Республики Беларусь» постановлением Совета Министров Республики Беларусь от 18 декабря 1997г. №1673 «Об утверждении основных условий выпуска государственных ценных бумаг Республики Беларусь»и других актах законодательства.</w:t>
      </w:r>
    </w:p>
    <w:p w:rsidR="00820060" w:rsidRDefault="00820060">
      <w:pPr>
        <w:spacing w:line="216" w:lineRule="auto"/>
        <w:ind w:firstLine="360"/>
        <w:jc w:val="both"/>
        <w:rPr>
          <w:lang w:val="ru-RU"/>
        </w:rPr>
      </w:pPr>
      <w:r>
        <w:rPr>
          <w:lang w:val="ru-RU"/>
        </w:rPr>
        <w:t>Регистрация ценных бумаг и присвоение номера государственной регистрации осуществляется  в Комитет по ценным бумагам при Совете Министров Республики Беларусь, который ведет государственный реестр ценных бумаг.</w:t>
      </w:r>
    </w:p>
    <w:p w:rsidR="00820060" w:rsidRDefault="00820060">
      <w:pPr>
        <w:spacing w:line="216" w:lineRule="auto"/>
        <w:ind w:firstLine="360"/>
        <w:jc w:val="both"/>
        <w:rPr>
          <w:lang w:val="ru-RU"/>
        </w:rPr>
      </w:pPr>
      <w:r>
        <w:rPr>
          <w:lang w:val="ru-RU"/>
        </w:rPr>
        <w:t>Государственная регистрация производится в течение 30 дней с момента подачи всех необходимых документов. Ценной бумаге присваивается номер государственной регистрации. Отказ в государственной регистрации ценных бумаг может быть обжалован эмитентом в суд.</w:t>
      </w:r>
    </w:p>
    <w:p w:rsidR="00820060" w:rsidRDefault="00820060">
      <w:pPr>
        <w:spacing w:line="216" w:lineRule="auto"/>
        <w:ind w:firstLine="360"/>
        <w:jc w:val="both"/>
        <w:rPr>
          <w:lang w:val="ru-RU"/>
        </w:rPr>
      </w:pPr>
    </w:p>
    <w:p w:rsidR="00820060" w:rsidRDefault="00820060">
      <w:pPr>
        <w:spacing w:line="216" w:lineRule="auto"/>
        <w:ind w:firstLine="360"/>
        <w:rPr>
          <w:sz w:val="16"/>
          <w:lang w:val="ru-RU"/>
        </w:rPr>
      </w:pPr>
      <w:r>
        <w:rPr>
          <w:sz w:val="16"/>
          <w:lang w:val="ru-RU"/>
        </w:rPr>
        <w:t>Литература: [4, 11, 24, 42, 59, 60]</w:t>
      </w:r>
    </w:p>
    <w:p w:rsidR="00820060" w:rsidRDefault="00820060">
      <w:pPr>
        <w:spacing w:line="216" w:lineRule="auto"/>
        <w:rPr>
          <w:lang w:val="ru-RU"/>
        </w:rPr>
      </w:pPr>
    </w:p>
    <w:p w:rsidR="00820060" w:rsidRDefault="00820060">
      <w:pPr>
        <w:pStyle w:val="1"/>
        <w:spacing w:line="216" w:lineRule="auto"/>
        <w:ind w:firstLine="0"/>
        <w:rPr>
          <w:sz w:val="20"/>
          <w:szCs w:val="20"/>
        </w:rPr>
      </w:pPr>
      <w:bookmarkStart w:id="23" w:name="_Toc17275620"/>
      <w:r>
        <w:rPr>
          <w:sz w:val="20"/>
          <w:szCs w:val="20"/>
        </w:rPr>
        <w:t>Тема 13. ЗАКОНОДАТЕЛЬСТВО ОБ  инвестиционной деятельности</w:t>
      </w:r>
      <w:bookmarkEnd w:id="23"/>
    </w:p>
    <w:p w:rsidR="00820060" w:rsidRDefault="00820060">
      <w:pPr>
        <w:spacing w:line="216" w:lineRule="auto"/>
        <w:rPr>
          <w:lang w:val="ru-RU"/>
        </w:rPr>
      </w:pPr>
    </w:p>
    <w:p w:rsidR="00820060" w:rsidRDefault="00820060" w:rsidP="00820060">
      <w:pPr>
        <w:numPr>
          <w:ilvl w:val="0"/>
          <w:numId w:val="40"/>
        </w:numPr>
        <w:tabs>
          <w:tab w:val="clear" w:pos="360"/>
          <w:tab w:val="num" w:pos="540"/>
        </w:tabs>
        <w:spacing w:line="216" w:lineRule="auto"/>
        <w:ind w:left="0" w:firstLine="360"/>
        <w:rPr>
          <w:lang w:val="ru-RU"/>
        </w:rPr>
      </w:pPr>
      <w:r>
        <w:rPr>
          <w:lang w:val="ru-RU"/>
        </w:rPr>
        <w:t>Понятие инвестиционной деятельности, ее виды.</w:t>
      </w:r>
    </w:p>
    <w:p w:rsidR="00820060" w:rsidRDefault="00820060" w:rsidP="00820060">
      <w:pPr>
        <w:numPr>
          <w:ilvl w:val="0"/>
          <w:numId w:val="40"/>
        </w:numPr>
        <w:tabs>
          <w:tab w:val="clear" w:pos="360"/>
          <w:tab w:val="num" w:pos="540"/>
        </w:tabs>
        <w:spacing w:line="216" w:lineRule="auto"/>
        <w:ind w:left="0" w:firstLine="360"/>
        <w:rPr>
          <w:lang w:val="ru-RU"/>
        </w:rPr>
      </w:pPr>
      <w:r>
        <w:rPr>
          <w:lang w:val="ru-RU"/>
        </w:rPr>
        <w:t>Субъекты и объекты инвестиционной деятельности.</w:t>
      </w:r>
    </w:p>
    <w:p w:rsidR="00820060" w:rsidRDefault="00820060" w:rsidP="00820060">
      <w:pPr>
        <w:numPr>
          <w:ilvl w:val="0"/>
          <w:numId w:val="40"/>
        </w:numPr>
        <w:tabs>
          <w:tab w:val="clear" w:pos="360"/>
          <w:tab w:val="num" w:pos="540"/>
        </w:tabs>
        <w:spacing w:line="216" w:lineRule="auto"/>
        <w:ind w:left="0" w:firstLine="360"/>
        <w:rPr>
          <w:lang w:val="ru-RU"/>
        </w:rPr>
      </w:pPr>
      <w:r>
        <w:rPr>
          <w:lang w:val="ru-RU"/>
        </w:rPr>
        <w:t>Условия осуществления инвестиционной деятельности.</w:t>
      </w:r>
    </w:p>
    <w:p w:rsidR="00820060" w:rsidRDefault="00820060">
      <w:pPr>
        <w:tabs>
          <w:tab w:val="num" w:pos="540"/>
        </w:tabs>
        <w:spacing w:line="216" w:lineRule="auto"/>
        <w:ind w:firstLine="360"/>
        <w:rPr>
          <w:lang w:val="ru-RU"/>
        </w:rPr>
      </w:pPr>
      <w:r>
        <w:rPr>
          <w:lang w:val="ru-RU"/>
        </w:rPr>
        <w:t>4.Иностранные инвестиции на территории  Республика Беларусь</w:t>
      </w:r>
    </w:p>
    <w:p w:rsidR="00820060" w:rsidRDefault="00820060">
      <w:pPr>
        <w:spacing w:line="216" w:lineRule="auto"/>
        <w:rPr>
          <w:lang w:val="ru-RU"/>
        </w:rPr>
      </w:pPr>
    </w:p>
    <w:p w:rsidR="00820060" w:rsidRDefault="00820060">
      <w:pPr>
        <w:spacing w:line="216" w:lineRule="auto"/>
        <w:jc w:val="center"/>
        <w:rPr>
          <w:b/>
        </w:rPr>
      </w:pPr>
      <w:r>
        <w:rPr>
          <w:b/>
        </w:rPr>
        <w:t>Темы рефератов</w:t>
      </w:r>
    </w:p>
    <w:p w:rsidR="00820060" w:rsidRDefault="00820060">
      <w:pPr>
        <w:spacing w:line="216" w:lineRule="auto"/>
      </w:pPr>
    </w:p>
    <w:p w:rsidR="00820060" w:rsidRDefault="00820060" w:rsidP="00820060">
      <w:pPr>
        <w:numPr>
          <w:ilvl w:val="0"/>
          <w:numId w:val="41"/>
        </w:numPr>
        <w:tabs>
          <w:tab w:val="clear" w:pos="1069"/>
          <w:tab w:val="num" w:pos="540"/>
        </w:tabs>
        <w:spacing w:line="216" w:lineRule="auto"/>
        <w:ind w:left="0" w:firstLine="360"/>
        <w:jc w:val="both"/>
      </w:pPr>
      <w:r>
        <w:t>Понятие инвестиционного договора</w:t>
      </w:r>
    </w:p>
    <w:p w:rsidR="00820060" w:rsidRDefault="00820060" w:rsidP="00820060">
      <w:pPr>
        <w:numPr>
          <w:ilvl w:val="0"/>
          <w:numId w:val="41"/>
        </w:numPr>
        <w:tabs>
          <w:tab w:val="clear" w:pos="1069"/>
          <w:tab w:val="num" w:pos="540"/>
        </w:tabs>
        <w:spacing w:line="216" w:lineRule="auto"/>
        <w:ind w:left="0" w:firstLine="360"/>
        <w:jc w:val="both"/>
        <w:rPr>
          <w:lang w:val="ru-RU"/>
        </w:rPr>
      </w:pPr>
      <w:r>
        <w:rPr>
          <w:lang w:val="ru-RU"/>
        </w:rPr>
        <w:t>Государственное регулирование инвестиционной деятельности. Защита прав инвесторов.</w:t>
      </w:r>
    </w:p>
    <w:p w:rsidR="00820060" w:rsidRDefault="00820060">
      <w:pPr>
        <w:tabs>
          <w:tab w:val="num" w:pos="0"/>
        </w:tabs>
        <w:spacing w:line="216" w:lineRule="auto"/>
        <w:ind w:hanging="1069"/>
        <w:rPr>
          <w:lang w:val="ru-RU"/>
        </w:rPr>
      </w:pPr>
    </w:p>
    <w:p w:rsidR="00820060" w:rsidRDefault="00820060">
      <w:pPr>
        <w:pStyle w:val="3"/>
        <w:spacing w:before="0" w:after="0" w:line="216" w:lineRule="auto"/>
        <w:jc w:val="center"/>
        <w:rPr>
          <w:rFonts w:ascii="Times New Roman" w:hAnsi="Times New Roman" w:cs="Times New Roman"/>
          <w:sz w:val="20"/>
          <w:szCs w:val="20"/>
        </w:rPr>
      </w:pPr>
      <w:bookmarkStart w:id="24" w:name="_Toc17275628"/>
      <w:r>
        <w:rPr>
          <w:rFonts w:ascii="Times New Roman" w:hAnsi="Times New Roman" w:cs="Times New Roman"/>
          <w:sz w:val="20"/>
          <w:szCs w:val="20"/>
        </w:rPr>
        <w:t>Контрольные вопросы</w:t>
      </w:r>
      <w:bookmarkEnd w:id="24"/>
    </w:p>
    <w:p w:rsidR="00820060" w:rsidRDefault="00820060">
      <w:pPr>
        <w:spacing w:line="216" w:lineRule="auto"/>
        <w:jc w:val="center"/>
      </w:pPr>
    </w:p>
    <w:p w:rsidR="00820060" w:rsidRDefault="00820060" w:rsidP="00820060">
      <w:pPr>
        <w:numPr>
          <w:ilvl w:val="0"/>
          <w:numId w:val="39"/>
        </w:numPr>
        <w:tabs>
          <w:tab w:val="clear" w:pos="1429"/>
          <w:tab w:val="left" w:pos="540"/>
        </w:tabs>
        <w:spacing w:line="216" w:lineRule="auto"/>
        <w:ind w:left="0" w:firstLine="360"/>
        <w:jc w:val="both"/>
        <w:rPr>
          <w:lang w:val="ru-RU"/>
        </w:rPr>
      </w:pPr>
      <w:r>
        <w:rPr>
          <w:lang w:val="ru-RU"/>
        </w:rPr>
        <w:t>Дайте понятие «инвестиций» и «инвестиционной деятельности»?</w:t>
      </w:r>
    </w:p>
    <w:p w:rsidR="00820060" w:rsidRDefault="00820060" w:rsidP="00820060">
      <w:pPr>
        <w:numPr>
          <w:ilvl w:val="0"/>
          <w:numId w:val="39"/>
        </w:numPr>
        <w:tabs>
          <w:tab w:val="clear" w:pos="1429"/>
          <w:tab w:val="left" w:pos="540"/>
        </w:tabs>
        <w:spacing w:line="216" w:lineRule="auto"/>
        <w:ind w:left="0" w:firstLine="360"/>
        <w:jc w:val="both"/>
        <w:rPr>
          <w:lang w:val="ru-RU"/>
        </w:rPr>
      </w:pPr>
      <w:r>
        <w:rPr>
          <w:lang w:val="ru-RU"/>
        </w:rPr>
        <w:t>В каких формах может осуществляться инвестиционная деятельность на территории Республики Беларусь и за ее пределами?</w:t>
      </w:r>
    </w:p>
    <w:p w:rsidR="00820060" w:rsidRDefault="00820060" w:rsidP="00820060">
      <w:pPr>
        <w:numPr>
          <w:ilvl w:val="0"/>
          <w:numId w:val="39"/>
        </w:numPr>
        <w:tabs>
          <w:tab w:val="clear" w:pos="1429"/>
          <w:tab w:val="left" w:pos="540"/>
        </w:tabs>
        <w:spacing w:line="216" w:lineRule="auto"/>
        <w:ind w:left="0" w:firstLine="360"/>
        <w:jc w:val="both"/>
      </w:pPr>
      <w:r>
        <w:t>Дайте понятие «инвестора»?</w:t>
      </w:r>
    </w:p>
    <w:p w:rsidR="00820060" w:rsidRDefault="00820060" w:rsidP="00820060">
      <w:pPr>
        <w:numPr>
          <w:ilvl w:val="0"/>
          <w:numId w:val="39"/>
        </w:numPr>
        <w:tabs>
          <w:tab w:val="clear" w:pos="1429"/>
          <w:tab w:val="left" w:pos="540"/>
        </w:tabs>
        <w:spacing w:line="216" w:lineRule="auto"/>
        <w:ind w:left="0" w:firstLine="360"/>
        <w:jc w:val="both"/>
        <w:rPr>
          <w:lang w:val="ru-RU"/>
        </w:rPr>
      </w:pPr>
      <w:r>
        <w:rPr>
          <w:lang w:val="ru-RU"/>
        </w:rPr>
        <w:t>Кто признается под иностранным инвестором?</w:t>
      </w:r>
    </w:p>
    <w:p w:rsidR="00820060" w:rsidRDefault="00820060" w:rsidP="00820060">
      <w:pPr>
        <w:numPr>
          <w:ilvl w:val="0"/>
          <w:numId w:val="39"/>
        </w:numPr>
        <w:tabs>
          <w:tab w:val="clear" w:pos="1429"/>
          <w:tab w:val="left" w:pos="540"/>
        </w:tabs>
        <w:spacing w:line="216" w:lineRule="auto"/>
        <w:ind w:left="0" w:firstLine="360"/>
        <w:jc w:val="both"/>
      </w:pPr>
      <w:r>
        <w:t>Определите  объекты инвестиционных вложений?</w:t>
      </w:r>
    </w:p>
    <w:p w:rsidR="00820060" w:rsidRDefault="00820060" w:rsidP="00820060">
      <w:pPr>
        <w:numPr>
          <w:ilvl w:val="0"/>
          <w:numId w:val="39"/>
        </w:numPr>
        <w:tabs>
          <w:tab w:val="clear" w:pos="1429"/>
          <w:tab w:val="left" w:pos="540"/>
        </w:tabs>
        <w:spacing w:line="216" w:lineRule="auto"/>
        <w:ind w:left="0" w:firstLine="360"/>
        <w:jc w:val="both"/>
        <w:rPr>
          <w:lang w:val="ru-RU"/>
        </w:rPr>
      </w:pPr>
      <w:r>
        <w:rPr>
          <w:lang w:val="ru-RU"/>
        </w:rPr>
        <w:t>Определите формы и методы государственного регулирования инвестиционной деятельности?</w:t>
      </w:r>
    </w:p>
    <w:p w:rsidR="00820060" w:rsidRDefault="00820060" w:rsidP="00820060">
      <w:pPr>
        <w:numPr>
          <w:ilvl w:val="0"/>
          <w:numId w:val="39"/>
        </w:numPr>
        <w:tabs>
          <w:tab w:val="clear" w:pos="1429"/>
          <w:tab w:val="left" w:pos="540"/>
        </w:tabs>
        <w:spacing w:line="216" w:lineRule="auto"/>
        <w:ind w:left="0" w:firstLine="360"/>
        <w:jc w:val="both"/>
        <w:rPr>
          <w:lang w:val="ru-RU"/>
        </w:rPr>
      </w:pPr>
      <w:r>
        <w:rPr>
          <w:lang w:val="ru-RU"/>
        </w:rPr>
        <w:t>Каковы критерии оценки инвестиционных проектов?</w:t>
      </w:r>
    </w:p>
    <w:p w:rsidR="00820060" w:rsidRDefault="00820060" w:rsidP="00820060">
      <w:pPr>
        <w:numPr>
          <w:ilvl w:val="0"/>
          <w:numId w:val="39"/>
        </w:numPr>
        <w:tabs>
          <w:tab w:val="clear" w:pos="1429"/>
          <w:tab w:val="left" w:pos="540"/>
        </w:tabs>
        <w:spacing w:line="216" w:lineRule="auto"/>
        <w:ind w:left="0" w:firstLine="360"/>
        <w:jc w:val="both"/>
        <w:rPr>
          <w:lang w:val="ru-RU"/>
        </w:rPr>
      </w:pPr>
      <w:r>
        <w:rPr>
          <w:lang w:val="ru-RU"/>
        </w:rPr>
        <w:t>Дайте характеристику «инвестиционного договора», его условий и порядка заключения договора?</w:t>
      </w:r>
    </w:p>
    <w:p w:rsidR="00820060" w:rsidRDefault="00820060" w:rsidP="00820060">
      <w:pPr>
        <w:numPr>
          <w:ilvl w:val="0"/>
          <w:numId w:val="39"/>
        </w:numPr>
        <w:tabs>
          <w:tab w:val="clear" w:pos="1429"/>
          <w:tab w:val="left" w:pos="540"/>
        </w:tabs>
        <w:spacing w:line="216" w:lineRule="auto"/>
        <w:ind w:left="0" w:firstLine="360"/>
        <w:jc w:val="both"/>
        <w:rPr>
          <w:lang w:val="ru-RU"/>
        </w:rPr>
      </w:pPr>
      <w:r>
        <w:rPr>
          <w:lang w:val="ru-RU"/>
        </w:rPr>
        <w:t>Дайте понятие «концессии» и объектов концессии?</w:t>
      </w:r>
    </w:p>
    <w:p w:rsidR="00820060" w:rsidRDefault="00820060" w:rsidP="00820060">
      <w:pPr>
        <w:numPr>
          <w:ilvl w:val="0"/>
          <w:numId w:val="39"/>
        </w:numPr>
        <w:tabs>
          <w:tab w:val="clear" w:pos="1429"/>
          <w:tab w:val="left" w:pos="540"/>
        </w:tabs>
        <w:spacing w:line="216" w:lineRule="auto"/>
        <w:ind w:left="0" w:firstLine="360"/>
        <w:jc w:val="both"/>
      </w:pPr>
      <w:r>
        <w:t>Определите виды концессионных договоров?</w:t>
      </w:r>
    </w:p>
    <w:p w:rsidR="00820060" w:rsidRDefault="00820060" w:rsidP="00820060">
      <w:pPr>
        <w:numPr>
          <w:ilvl w:val="0"/>
          <w:numId w:val="39"/>
        </w:numPr>
        <w:tabs>
          <w:tab w:val="clear" w:pos="1429"/>
          <w:tab w:val="left" w:pos="540"/>
        </w:tabs>
        <w:spacing w:line="216" w:lineRule="auto"/>
        <w:ind w:left="0" w:firstLine="360"/>
        <w:jc w:val="both"/>
        <w:rPr>
          <w:lang w:val="ru-RU"/>
        </w:rPr>
      </w:pPr>
      <w:r>
        <w:rPr>
          <w:lang w:val="ru-RU"/>
        </w:rPr>
        <w:t xml:space="preserve">Какие коммерческие организации являются организациями с иностранными инвестициями? </w:t>
      </w:r>
    </w:p>
    <w:p w:rsidR="00820060" w:rsidRDefault="00820060" w:rsidP="00820060">
      <w:pPr>
        <w:numPr>
          <w:ilvl w:val="0"/>
          <w:numId w:val="39"/>
        </w:numPr>
        <w:tabs>
          <w:tab w:val="clear" w:pos="1429"/>
          <w:tab w:val="left" w:pos="540"/>
        </w:tabs>
        <w:spacing w:line="216" w:lineRule="auto"/>
        <w:ind w:left="0" w:firstLine="360"/>
        <w:jc w:val="both"/>
      </w:pPr>
      <w:r>
        <w:rPr>
          <w:lang w:val="ru-RU"/>
        </w:rPr>
        <w:t xml:space="preserve">Каков порядок создания  коммерческие организации  с иностранными инвестициями? </w:t>
      </w:r>
      <w:r>
        <w:t>Какие документы подаются для регистрации в регистрирующий орган?</w:t>
      </w:r>
    </w:p>
    <w:p w:rsidR="00820060" w:rsidRDefault="00820060" w:rsidP="00820060">
      <w:pPr>
        <w:numPr>
          <w:ilvl w:val="0"/>
          <w:numId w:val="39"/>
        </w:numPr>
        <w:tabs>
          <w:tab w:val="clear" w:pos="1429"/>
          <w:tab w:val="left" w:pos="540"/>
        </w:tabs>
        <w:spacing w:line="216" w:lineRule="auto"/>
        <w:ind w:left="0" w:firstLine="360"/>
        <w:jc w:val="both"/>
        <w:rPr>
          <w:lang w:val="ru-RU"/>
        </w:rPr>
      </w:pPr>
      <w:r>
        <w:rPr>
          <w:lang w:val="ru-RU"/>
        </w:rPr>
        <w:t>Каков порядок формирования уставного фонда коммерческой организацией с иностранными инвестициями?</w:t>
      </w:r>
    </w:p>
    <w:p w:rsidR="00820060" w:rsidRDefault="00820060" w:rsidP="00820060">
      <w:pPr>
        <w:numPr>
          <w:ilvl w:val="0"/>
          <w:numId w:val="39"/>
        </w:numPr>
        <w:tabs>
          <w:tab w:val="clear" w:pos="1429"/>
          <w:tab w:val="left" w:pos="540"/>
        </w:tabs>
        <w:spacing w:line="216" w:lineRule="auto"/>
        <w:ind w:left="0" w:firstLine="360"/>
        <w:jc w:val="both"/>
        <w:rPr>
          <w:lang w:val="ru-RU"/>
        </w:rPr>
      </w:pPr>
      <w:r>
        <w:rPr>
          <w:lang w:val="ru-RU"/>
        </w:rPr>
        <w:t xml:space="preserve">Ликвидации коммерческие организации  с иностранными инвестициями? </w:t>
      </w:r>
    </w:p>
    <w:p w:rsidR="00820060" w:rsidRDefault="00820060">
      <w:pPr>
        <w:tabs>
          <w:tab w:val="left" w:pos="540"/>
        </w:tabs>
        <w:spacing w:line="216" w:lineRule="auto"/>
        <w:ind w:firstLine="360"/>
        <w:jc w:val="both"/>
        <w:rPr>
          <w:lang w:val="ru-RU"/>
        </w:rPr>
      </w:pPr>
      <w:r>
        <w:rPr>
          <w:lang w:val="ru-RU"/>
        </w:rPr>
        <w:t xml:space="preserve">Под </w:t>
      </w:r>
      <w:r>
        <w:rPr>
          <w:i/>
          <w:lang w:val="ru-RU"/>
        </w:rPr>
        <w:t>инвестиционной деятельностью</w:t>
      </w:r>
      <w:r>
        <w:rPr>
          <w:lang w:val="ru-RU"/>
        </w:rPr>
        <w:t xml:space="preserve"> понимаются действия юридического лица или (и) физического лица, или (и) государства (административно-территориальной единицы государства) по вложению инвестиций в производство продукции (работ, услуг) или их иному использованию для получения прибыли (дохода) и (или) достижения иного значимого результата (ст.2 Инвестиционного кодекса Республики Беларусь).</w:t>
      </w:r>
    </w:p>
    <w:p w:rsidR="00820060" w:rsidRDefault="00820060">
      <w:pPr>
        <w:tabs>
          <w:tab w:val="left" w:pos="540"/>
        </w:tabs>
        <w:spacing w:line="216" w:lineRule="auto"/>
        <w:ind w:firstLine="360"/>
        <w:jc w:val="both"/>
        <w:rPr>
          <w:lang w:val="ru-RU"/>
        </w:rPr>
      </w:pPr>
      <w:r>
        <w:rPr>
          <w:lang w:val="ru-RU"/>
        </w:rPr>
        <w:t xml:space="preserve">Легальное определение </w:t>
      </w:r>
      <w:r>
        <w:rPr>
          <w:i/>
          <w:lang w:val="ru-RU"/>
        </w:rPr>
        <w:t>инвестиций</w:t>
      </w:r>
      <w:r>
        <w:rPr>
          <w:lang w:val="ru-RU"/>
        </w:rPr>
        <w:t xml:space="preserve"> дано в статье 1 Инвестиционного кодекса Республики Беларусь, под ними понимается -  любое имущество,  включая денежные средства, ценные бумаги, оборудование и результаты интеллектуальной деятельности, принадлежащие инвестору на праве собственности или ином вещном праве, и имущественные права, вкладываемые инвестором в объекты инвестиционной деятельности в целях получения прибыли (дохода) и (или) достижения иного значимого результата.</w:t>
      </w:r>
    </w:p>
    <w:p w:rsidR="00820060" w:rsidRDefault="00820060">
      <w:pPr>
        <w:tabs>
          <w:tab w:val="left" w:pos="540"/>
        </w:tabs>
        <w:spacing w:line="216" w:lineRule="auto"/>
        <w:ind w:firstLine="360"/>
        <w:jc w:val="both"/>
        <w:rPr>
          <w:lang w:val="ru-RU"/>
        </w:rPr>
      </w:pPr>
      <w:r>
        <w:rPr>
          <w:lang w:val="ru-RU"/>
        </w:rPr>
        <w:t xml:space="preserve">Исходя из законодательства, следует отметить, что условно возможно инвестиционную деятельность подразделить на две стадии, первая из которых представляет собой заключение инвестиционного договора, вторая – осуществление действий по реализации инвестиционного проекта. </w:t>
      </w:r>
    </w:p>
    <w:p w:rsidR="00820060" w:rsidRDefault="00820060">
      <w:pPr>
        <w:tabs>
          <w:tab w:val="left" w:pos="540"/>
        </w:tabs>
        <w:spacing w:line="216" w:lineRule="auto"/>
        <w:ind w:firstLine="360"/>
        <w:jc w:val="both"/>
        <w:rPr>
          <w:lang w:val="ru-RU"/>
        </w:rPr>
      </w:pPr>
      <w:r>
        <w:rPr>
          <w:lang w:val="ru-RU"/>
        </w:rPr>
        <w:t xml:space="preserve">Субъектами инвестиционной деятельности являются: инвесторы, заказчики, исполнители и пользователи. </w:t>
      </w:r>
    </w:p>
    <w:p w:rsidR="00820060" w:rsidRDefault="00820060">
      <w:pPr>
        <w:tabs>
          <w:tab w:val="left" w:pos="540"/>
        </w:tabs>
        <w:spacing w:line="216" w:lineRule="auto"/>
        <w:ind w:firstLine="360"/>
        <w:jc w:val="both"/>
        <w:rPr>
          <w:lang w:val="ru-RU"/>
        </w:rPr>
      </w:pPr>
      <w:r>
        <w:rPr>
          <w:i/>
          <w:lang w:val="ru-RU"/>
        </w:rPr>
        <w:t>Объекты инвестиционной деятельности</w:t>
      </w:r>
      <w:r>
        <w:rPr>
          <w:lang w:val="ru-RU"/>
        </w:rPr>
        <w:t xml:space="preserve"> перечислены в статье 4 Инвестиционного кодекса, таковыми являются: недвижимое имущество, в том числе предприятие как имущественный комплекс; ценные бумаги; интеллектуальная собственность.</w:t>
      </w:r>
    </w:p>
    <w:p w:rsidR="00820060" w:rsidRDefault="00820060">
      <w:pPr>
        <w:tabs>
          <w:tab w:val="left" w:pos="540"/>
        </w:tabs>
        <w:spacing w:line="216" w:lineRule="auto"/>
        <w:ind w:firstLine="360"/>
        <w:jc w:val="both"/>
        <w:rPr>
          <w:lang w:val="ru-RU"/>
        </w:rPr>
      </w:pPr>
      <w:r>
        <w:rPr>
          <w:lang w:val="ru-RU"/>
        </w:rPr>
        <w:t>Запрещается инвестирование в объекты, создание и использование которых не отвечает требованиям экологических, санитарно-гигиенических и других норм, установленных законодательством, или наносит ущерб охраняемым законом правам и интересам граждан, юридических лиц и государства.</w:t>
      </w:r>
    </w:p>
    <w:p w:rsidR="00820060" w:rsidRDefault="00820060">
      <w:pPr>
        <w:tabs>
          <w:tab w:val="left" w:pos="540"/>
        </w:tabs>
        <w:spacing w:line="216" w:lineRule="auto"/>
        <w:ind w:firstLine="360"/>
        <w:jc w:val="both"/>
        <w:rPr>
          <w:lang w:val="ru-RU"/>
        </w:rPr>
      </w:pPr>
      <w:r>
        <w:rPr>
          <w:lang w:val="ru-RU"/>
        </w:rPr>
        <w:t>Законом Республики Беларусь от 5 мая 1998г. «Об объектах, находящихся только в собственности государства» определяются объекты, находящиеся только в собственности Республики Беларусь, что не исключает возможности инвестиционной деятельности в отношении этих объектов, однако законодательством, может устанавливается перечень объектов, в отношении которых запрещено осуществление инвестиционной деятельности всем инвесторам, за исключением национальных инвесторов.</w:t>
      </w:r>
    </w:p>
    <w:p w:rsidR="00820060" w:rsidRDefault="00820060">
      <w:pPr>
        <w:tabs>
          <w:tab w:val="left" w:pos="540"/>
        </w:tabs>
        <w:spacing w:line="216" w:lineRule="auto"/>
        <w:ind w:firstLine="360"/>
        <w:jc w:val="both"/>
        <w:rPr>
          <w:lang w:val="ru-RU"/>
        </w:rPr>
      </w:pPr>
      <w:r>
        <w:rPr>
          <w:lang w:val="ru-RU"/>
        </w:rPr>
        <w:t>Иностранным инвесторам на территории Республики Беларусь запрещаются инвестиции в сферах: обеспечения обороны и безопасности Республики Беларусь без специального решения Президента Республики Беларусь; изготовления и реализации наркотических, сильнодействующих и ядовитых веществ по перечню, утверждаемому Министерством здравоохранения Республики Беларусь.</w:t>
      </w:r>
    </w:p>
    <w:p w:rsidR="00820060" w:rsidRDefault="00820060">
      <w:pPr>
        <w:tabs>
          <w:tab w:val="left" w:pos="540"/>
        </w:tabs>
        <w:spacing w:line="216" w:lineRule="auto"/>
        <w:ind w:firstLine="360"/>
        <w:jc w:val="both"/>
        <w:rPr>
          <w:lang w:val="ru-RU"/>
        </w:rPr>
      </w:pPr>
      <w:r>
        <w:rPr>
          <w:lang w:val="ru-RU"/>
        </w:rPr>
        <w:t xml:space="preserve">Иностранные инвесторы и коммерческие организации с иностранными инвестициями вправе осуществлять на территории Республики Беларусь инвестиционную деятельность в любых формах,  вправе создавать на территории Республики Беларусь юридические лица с любым объемом иностранных инвестиций и в любых организационно-правовых формах, а также их филиалы и представительства. </w:t>
      </w:r>
    </w:p>
    <w:p w:rsidR="00820060" w:rsidRDefault="00820060">
      <w:pPr>
        <w:tabs>
          <w:tab w:val="left" w:pos="540"/>
        </w:tabs>
        <w:spacing w:line="216" w:lineRule="auto"/>
        <w:ind w:firstLine="360"/>
        <w:jc w:val="both"/>
        <w:rPr>
          <w:lang w:val="ru-RU"/>
        </w:rPr>
      </w:pPr>
      <w:r>
        <w:rPr>
          <w:lang w:val="ru-RU"/>
        </w:rPr>
        <w:t xml:space="preserve">Под </w:t>
      </w:r>
      <w:r>
        <w:rPr>
          <w:i/>
          <w:lang w:val="ru-RU"/>
        </w:rPr>
        <w:t>коммерческой организацией с иностранными инвестициями</w:t>
      </w:r>
      <w:r>
        <w:rPr>
          <w:lang w:val="ru-RU"/>
        </w:rPr>
        <w:t xml:space="preserve"> понимается юридическое лицо, в уставном фонде которого частично или полностью используются иностранные инвестиции, объем которых составляет, эквивалентный не менее чем 20 000 долларов США, и которые преследуют извлечение прибыли (дохода) в качестве основной цели своей деятельности на территории Республики Беларусь. </w:t>
      </w:r>
    </w:p>
    <w:p w:rsidR="00820060" w:rsidRDefault="00820060">
      <w:pPr>
        <w:tabs>
          <w:tab w:val="left" w:pos="540"/>
        </w:tabs>
        <w:spacing w:line="216" w:lineRule="auto"/>
        <w:ind w:firstLine="360"/>
        <w:jc w:val="both"/>
        <w:rPr>
          <w:lang w:val="ru-RU"/>
        </w:rPr>
      </w:pPr>
      <w:r>
        <w:rPr>
          <w:i/>
          <w:lang w:val="ru-RU"/>
        </w:rPr>
        <w:t>Коммерческой совместной организацией</w:t>
      </w:r>
      <w:r>
        <w:rPr>
          <w:lang w:val="ru-RU"/>
        </w:rPr>
        <w:t xml:space="preserve"> на территории Республики Беларусь является юридическое лицо Республики Беларусь, уставный фонд которого состоит из доли иностранного инвестора и доли физических и (или) юридических лиц Республики Беларусь.</w:t>
      </w:r>
    </w:p>
    <w:p w:rsidR="00820060" w:rsidRDefault="00820060">
      <w:pPr>
        <w:tabs>
          <w:tab w:val="left" w:pos="540"/>
        </w:tabs>
        <w:spacing w:line="216" w:lineRule="auto"/>
        <w:ind w:firstLine="360"/>
        <w:jc w:val="both"/>
        <w:rPr>
          <w:lang w:val="ru-RU"/>
        </w:rPr>
      </w:pPr>
      <w:r>
        <w:rPr>
          <w:i/>
          <w:lang w:val="ru-RU"/>
        </w:rPr>
        <w:t>Коммерческой иностранной организацией</w:t>
      </w:r>
      <w:r>
        <w:rPr>
          <w:lang w:val="ru-RU"/>
        </w:rPr>
        <w:t xml:space="preserve"> является юридическое лицо Республики Беларусь, в уставном фонде которого иностранные инвестиции составляют 100 процентов.</w:t>
      </w:r>
    </w:p>
    <w:p w:rsidR="00820060" w:rsidRDefault="00820060">
      <w:pPr>
        <w:tabs>
          <w:tab w:val="left" w:pos="540"/>
        </w:tabs>
        <w:spacing w:line="216" w:lineRule="auto"/>
        <w:ind w:firstLine="360"/>
        <w:jc w:val="both"/>
        <w:rPr>
          <w:lang w:val="ru-RU"/>
        </w:rPr>
      </w:pPr>
      <w:r>
        <w:rPr>
          <w:lang w:val="ru-RU"/>
        </w:rPr>
        <w:t>Коммерческая организация с иностранными инвестициями может осуществлять любые виды деятельности, не запрещенные  законодательством Республики Беларусь и соответствующие целям деятельности, предусмотренным в уставе этой организации, виды деятельности, подлежащие лицензированию, коммерческая организация с иностранными инвестициями может заниматься только на основании специального разрешения (лицензии).</w:t>
      </w:r>
    </w:p>
    <w:p w:rsidR="00820060" w:rsidRDefault="00820060">
      <w:pPr>
        <w:tabs>
          <w:tab w:val="left" w:pos="540"/>
        </w:tabs>
        <w:spacing w:line="216" w:lineRule="auto"/>
        <w:ind w:firstLine="360"/>
        <w:rPr>
          <w:lang w:val="ru-RU"/>
        </w:rPr>
      </w:pPr>
    </w:p>
    <w:p w:rsidR="00820060" w:rsidRDefault="00820060">
      <w:pPr>
        <w:tabs>
          <w:tab w:val="left" w:pos="540"/>
        </w:tabs>
        <w:spacing w:line="216" w:lineRule="auto"/>
        <w:ind w:firstLine="360"/>
        <w:rPr>
          <w:sz w:val="16"/>
          <w:lang w:val="ru-RU"/>
        </w:rPr>
      </w:pPr>
      <w:r>
        <w:rPr>
          <w:sz w:val="16"/>
          <w:lang w:val="ru-RU"/>
        </w:rPr>
        <w:t>Литература: [1, 2, 17, 24, 27, 61, 63, 65]</w:t>
      </w:r>
    </w:p>
    <w:p w:rsidR="00820060" w:rsidRDefault="00820060">
      <w:pPr>
        <w:spacing w:line="216" w:lineRule="auto"/>
        <w:rPr>
          <w:lang w:val="ru-RU"/>
        </w:rPr>
      </w:pPr>
    </w:p>
    <w:p w:rsidR="00820060" w:rsidRDefault="00820060">
      <w:pPr>
        <w:pStyle w:val="1"/>
        <w:spacing w:line="216" w:lineRule="auto"/>
        <w:ind w:firstLine="0"/>
        <w:rPr>
          <w:sz w:val="20"/>
          <w:szCs w:val="20"/>
        </w:rPr>
      </w:pPr>
      <w:bookmarkStart w:id="25" w:name="_Toc17275580"/>
      <w:r>
        <w:rPr>
          <w:sz w:val="20"/>
          <w:szCs w:val="20"/>
        </w:rPr>
        <w:t xml:space="preserve">Тема 14.  Правовое обеспечение качества </w:t>
      </w:r>
    </w:p>
    <w:p w:rsidR="00820060" w:rsidRDefault="00820060">
      <w:pPr>
        <w:pStyle w:val="1"/>
        <w:spacing w:line="216" w:lineRule="auto"/>
        <w:ind w:firstLine="0"/>
        <w:rPr>
          <w:sz w:val="20"/>
          <w:szCs w:val="20"/>
        </w:rPr>
      </w:pPr>
      <w:r>
        <w:rPr>
          <w:sz w:val="20"/>
          <w:szCs w:val="20"/>
        </w:rPr>
        <w:t>продукции, работ и услуг</w:t>
      </w:r>
      <w:bookmarkEnd w:id="25"/>
    </w:p>
    <w:p w:rsidR="00820060" w:rsidRDefault="00820060">
      <w:pPr>
        <w:spacing w:line="216" w:lineRule="auto"/>
        <w:ind w:firstLine="360"/>
        <w:jc w:val="center"/>
        <w:rPr>
          <w:lang w:val="ru-RU"/>
        </w:rPr>
      </w:pPr>
    </w:p>
    <w:p w:rsidR="00820060" w:rsidRDefault="00820060" w:rsidP="00820060">
      <w:pPr>
        <w:numPr>
          <w:ilvl w:val="0"/>
          <w:numId w:val="29"/>
        </w:numPr>
        <w:tabs>
          <w:tab w:val="clear" w:pos="360"/>
          <w:tab w:val="num" w:pos="540"/>
        </w:tabs>
        <w:spacing w:line="216" w:lineRule="auto"/>
        <w:ind w:left="0" w:firstLine="360"/>
        <w:jc w:val="both"/>
        <w:rPr>
          <w:lang w:val="ru-RU"/>
        </w:rPr>
      </w:pPr>
      <w:r>
        <w:rPr>
          <w:lang w:val="ru-RU"/>
        </w:rPr>
        <w:t>Нормативное обеспечение качества товаров, работ и услуг.</w:t>
      </w:r>
    </w:p>
    <w:p w:rsidR="00820060" w:rsidRDefault="00820060" w:rsidP="00820060">
      <w:pPr>
        <w:numPr>
          <w:ilvl w:val="0"/>
          <w:numId w:val="29"/>
        </w:numPr>
        <w:tabs>
          <w:tab w:val="clear" w:pos="360"/>
          <w:tab w:val="num" w:pos="540"/>
        </w:tabs>
        <w:spacing w:line="216" w:lineRule="auto"/>
        <w:ind w:left="0" w:firstLine="360"/>
        <w:jc w:val="both"/>
        <w:rPr>
          <w:lang w:val="ru-RU"/>
        </w:rPr>
      </w:pPr>
      <w:r>
        <w:rPr>
          <w:lang w:val="ru-RU"/>
        </w:rPr>
        <w:t>Понятие и правовые  основы стандартизации.</w:t>
      </w:r>
    </w:p>
    <w:p w:rsidR="00820060" w:rsidRDefault="00820060" w:rsidP="00820060">
      <w:pPr>
        <w:numPr>
          <w:ilvl w:val="0"/>
          <w:numId w:val="29"/>
        </w:numPr>
        <w:tabs>
          <w:tab w:val="clear" w:pos="360"/>
          <w:tab w:val="num" w:pos="540"/>
        </w:tabs>
        <w:spacing w:line="216" w:lineRule="auto"/>
        <w:ind w:left="0" w:firstLine="360"/>
        <w:jc w:val="both"/>
        <w:rPr>
          <w:lang w:val="ru-RU"/>
        </w:rPr>
      </w:pPr>
      <w:r>
        <w:rPr>
          <w:lang w:val="ru-RU"/>
        </w:rPr>
        <w:t>Понятие и правовые основы сертификации.</w:t>
      </w:r>
    </w:p>
    <w:p w:rsidR="00820060" w:rsidRDefault="00820060" w:rsidP="00820060">
      <w:pPr>
        <w:numPr>
          <w:ilvl w:val="0"/>
          <w:numId w:val="29"/>
        </w:numPr>
        <w:tabs>
          <w:tab w:val="clear" w:pos="360"/>
          <w:tab w:val="num" w:pos="540"/>
        </w:tabs>
        <w:spacing w:line="216" w:lineRule="auto"/>
        <w:ind w:left="0" w:firstLine="360"/>
        <w:jc w:val="both"/>
        <w:rPr>
          <w:lang w:val="ru-RU"/>
        </w:rPr>
      </w:pPr>
      <w:r>
        <w:rPr>
          <w:lang w:val="ru-RU"/>
        </w:rPr>
        <w:t>Правовые основы обеспечения единства измерений.</w:t>
      </w:r>
    </w:p>
    <w:p w:rsidR="00820060" w:rsidRDefault="00820060">
      <w:pPr>
        <w:spacing w:line="216" w:lineRule="auto"/>
        <w:rPr>
          <w:lang w:val="ru-RU"/>
        </w:rPr>
      </w:pPr>
    </w:p>
    <w:p w:rsidR="00820060" w:rsidRDefault="00820060">
      <w:pPr>
        <w:spacing w:line="216" w:lineRule="auto"/>
        <w:jc w:val="center"/>
        <w:rPr>
          <w:b/>
        </w:rPr>
      </w:pPr>
      <w:r>
        <w:rPr>
          <w:b/>
        </w:rPr>
        <w:t>Темы рефератов</w:t>
      </w:r>
    </w:p>
    <w:p w:rsidR="00820060" w:rsidRDefault="00820060">
      <w:pPr>
        <w:spacing w:line="216" w:lineRule="auto"/>
        <w:ind w:firstLine="709"/>
      </w:pPr>
    </w:p>
    <w:p w:rsidR="00820060" w:rsidRDefault="00820060" w:rsidP="00820060">
      <w:pPr>
        <w:numPr>
          <w:ilvl w:val="0"/>
          <w:numId w:val="30"/>
        </w:numPr>
        <w:tabs>
          <w:tab w:val="clear" w:pos="720"/>
          <w:tab w:val="num" w:pos="540"/>
        </w:tabs>
        <w:spacing w:line="216" w:lineRule="auto"/>
        <w:ind w:left="0" w:firstLine="360"/>
        <w:rPr>
          <w:lang w:val="ru-RU"/>
        </w:rPr>
      </w:pPr>
      <w:r>
        <w:rPr>
          <w:lang w:val="ru-RU"/>
        </w:rPr>
        <w:t>Юридическая ответственность за нарушение законодательства о стандартизации, метрологии и сертификации.</w:t>
      </w:r>
    </w:p>
    <w:p w:rsidR="00820060" w:rsidRDefault="00820060">
      <w:pPr>
        <w:pStyle w:val="3"/>
        <w:spacing w:before="0" w:after="0" w:line="216" w:lineRule="auto"/>
        <w:jc w:val="center"/>
        <w:rPr>
          <w:rFonts w:ascii="Times New Roman" w:hAnsi="Times New Roman" w:cs="Times New Roman"/>
          <w:sz w:val="20"/>
          <w:szCs w:val="20"/>
        </w:rPr>
      </w:pPr>
      <w:bookmarkStart w:id="26" w:name="_Toc17275586"/>
      <w:r>
        <w:rPr>
          <w:rFonts w:ascii="Times New Roman" w:hAnsi="Times New Roman" w:cs="Times New Roman"/>
          <w:sz w:val="20"/>
          <w:szCs w:val="20"/>
        </w:rPr>
        <w:t>Контрольные вопросы</w:t>
      </w:r>
      <w:bookmarkEnd w:id="26"/>
    </w:p>
    <w:p w:rsidR="00820060" w:rsidRDefault="00820060">
      <w:pPr>
        <w:spacing w:line="216" w:lineRule="auto"/>
        <w:ind w:firstLine="851"/>
        <w:jc w:val="center"/>
      </w:pPr>
    </w:p>
    <w:p w:rsidR="00820060" w:rsidRDefault="00820060" w:rsidP="00820060">
      <w:pPr>
        <w:numPr>
          <w:ilvl w:val="1"/>
          <w:numId w:val="28"/>
        </w:numPr>
        <w:tabs>
          <w:tab w:val="clear" w:pos="1788"/>
          <w:tab w:val="num" w:pos="-1980"/>
          <w:tab w:val="left" w:pos="540"/>
        </w:tabs>
        <w:spacing w:line="216" w:lineRule="auto"/>
        <w:ind w:left="0" w:firstLine="360"/>
        <w:jc w:val="both"/>
        <w:rPr>
          <w:lang w:val="ru-RU"/>
        </w:rPr>
      </w:pPr>
      <w:r>
        <w:rPr>
          <w:lang w:val="ru-RU"/>
        </w:rPr>
        <w:t>Определите правовые составляющие законодательства о качестве продукции?</w:t>
      </w:r>
    </w:p>
    <w:p w:rsidR="00820060" w:rsidRDefault="00820060" w:rsidP="00820060">
      <w:pPr>
        <w:numPr>
          <w:ilvl w:val="1"/>
          <w:numId w:val="28"/>
        </w:numPr>
        <w:tabs>
          <w:tab w:val="clear" w:pos="1788"/>
          <w:tab w:val="num" w:pos="-1980"/>
          <w:tab w:val="left" w:pos="540"/>
        </w:tabs>
        <w:spacing w:line="216" w:lineRule="auto"/>
        <w:ind w:left="0" w:firstLine="360"/>
        <w:jc w:val="both"/>
      </w:pPr>
      <w:r>
        <w:t>Дайте определение стандартизации?</w:t>
      </w:r>
    </w:p>
    <w:p w:rsidR="00820060" w:rsidRDefault="00820060" w:rsidP="00820060">
      <w:pPr>
        <w:numPr>
          <w:ilvl w:val="1"/>
          <w:numId w:val="28"/>
        </w:numPr>
        <w:tabs>
          <w:tab w:val="clear" w:pos="1788"/>
          <w:tab w:val="num" w:pos="-1980"/>
          <w:tab w:val="left" w:pos="540"/>
        </w:tabs>
        <w:spacing w:line="216" w:lineRule="auto"/>
        <w:ind w:left="0" w:firstLine="360"/>
        <w:jc w:val="both"/>
      </w:pPr>
      <w:r>
        <w:t>Виды стандартов. Их характеристика?</w:t>
      </w:r>
    </w:p>
    <w:p w:rsidR="00820060" w:rsidRDefault="00820060" w:rsidP="00820060">
      <w:pPr>
        <w:numPr>
          <w:ilvl w:val="1"/>
          <w:numId w:val="28"/>
        </w:numPr>
        <w:tabs>
          <w:tab w:val="clear" w:pos="1788"/>
          <w:tab w:val="num" w:pos="-1980"/>
          <w:tab w:val="left" w:pos="540"/>
        </w:tabs>
        <w:spacing w:line="216" w:lineRule="auto"/>
        <w:ind w:left="0" w:firstLine="360"/>
        <w:jc w:val="both"/>
        <w:rPr>
          <w:lang w:val="ru-RU"/>
        </w:rPr>
      </w:pPr>
      <w:r>
        <w:rPr>
          <w:lang w:val="ru-RU"/>
        </w:rPr>
        <w:t>Каково понятие сертификации. Ее цели?</w:t>
      </w:r>
    </w:p>
    <w:p w:rsidR="00820060" w:rsidRDefault="00820060" w:rsidP="00820060">
      <w:pPr>
        <w:numPr>
          <w:ilvl w:val="1"/>
          <w:numId w:val="28"/>
        </w:numPr>
        <w:tabs>
          <w:tab w:val="clear" w:pos="1788"/>
          <w:tab w:val="num" w:pos="-1980"/>
          <w:tab w:val="left" w:pos="540"/>
        </w:tabs>
        <w:spacing w:line="216" w:lineRule="auto"/>
        <w:ind w:left="0" w:firstLine="360"/>
        <w:jc w:val="both"/>
      </w:pPr>
      <w:r>
        <w:t>Виды сертификации?</w:t>
      </w:r>
    </w:p>
    <w:p w:rsidR="00820060" w:rsidRDefault="00820060" w:rsidP="00820060">
      <w:pPr>
        <w:numPr>
          <w:ilvl w:val="1"/>
          <w:numId w:val="28"/>
        </w:numPr>
        <w:tabs>
          <w:tab w:val="clear" w:pos="1788"/>
          <w:tab w:val="num" w:pos="-1980"/>
          <w:tab w:val="left" w:pos="540"/>
        </w:tabs>
        <w:spacing w:line="216" w:lineRule="auto"/>
        <w:ind w:left="0" w:firstLine="360"/>
        <w:jc w:val="both"/>
        <w:rPr>
          <w:lang w:val="ru-RU"/>
        </w:rPr>
      </w:pPr>
      <w:r>
        <w:rPr>
          <w:lang w:val="ru-RU"/>
        </w:rPr>
        <w:t>Каким документом подтверждается соответствие товара  предъявляемым требованиям о  качестве?</w:t>
      </w:r>
    </w:p>
    <w:p w:rsidR="00820060" w:rsidRDefault="00820060" w:rsidP="00820060">
      <w:pPr>
        <w:numPr>
          <w:ilvl w:val="1"/>
          <w:numId w:val="28"/>
        </w:numPr>
        <w:tabs>
          <w:tab w:val="clear" w:pos="1788"/>
          <w:tab w:val="num" w:pos="-1980"/>
          <w:tab w:val="left" w:pos="540"/>
        </w:tabs>
        <w:spacing w:line="216" w:lineRule="auto"/>
        <w:ind w:left="0" w:firstLine="360"/>
        <w:jc w:val="both"/>
      </w:pPr>
      <w:r>
        <w:t>Дайте понятие единства измерений?</w:t>
      </w:r>
    </w:p>
    <w:p w:rsidR="00820060" w:rsidRDefault="00820060" w:rsidP="00820060">
      <w:pPr>
        <w:numPr>
          <w:ilvl w:val="1"/>
          <w:numId w:val="28"/>
        </w:numPr>
        <w:tabs>
          <w:tab w:val="clear" w:pos="1788"/>
          <w:tab w:val="num" w:pos="-1980"/>
          <w:tab w:val="left" w:pos="540"/>
        </w:tabs>
        <w:spacing w:line="216" w:lineRule="auto"/>
        <w:ind w:left="0" w:firstLine="360"/>
        <w:jc w:val="both"/>
        <w:rPr>
          <w:lang w:val="ru-RU"/>
        </w:rPr>
      </w:pPr>
      <w:r>
        <w:rPr>
          <w:lang w:val="ru-RU"/>
        </w:rPr>
        <w:t>Какие сферы деятельности субъектов хозяйствования подлежат метрологическому контролю?</w:t>
      </w:r>
    </w:p>
    <w:p w:rsidR="00820060" w:rsidRDefault="00820060" w:rsidP="00820060">
      <w:pPr>
        <w:numPr>
          <w:ilvl w:val="1"/>
          <w:numId w:val="28"/>
        </w:numPr>
        <w:tabs>
          <w:tab w:val="clear" w:pos="1788"/>
          <w:tab w:val="num" w:pos="-1980"/>
          <w:tab w:val="left" w:pos="540"/>
        </w:tabs>
        <w:spacing w:line="216" w:lineRule="auto"/>
        <w:ind w:left="0" w:firstLine="360"/>
        <w:jc w:val="both"/>
        <w:rPr>
          <w:lang w:val="ru-RU"/>
        </w:rPr>
      </w:pPr>
      <w:r>
        <w:rPr>
          <w:lang w:val="ru-RU"/>
        </w:rPr>
        <w:t>Какие существуют виды метрологического надзора за средствами и методами  измерений?</w:t>
      </w:r>
    </w:p>
    <w:p w:rsidR="00820060" w:rsidRDefault="00820060" w:rsidP="00820060">
      <w:pPr>
        <w:numPr>
          <w:ilvl w:val="1"/>
          <w:numId w:val="28"/>
        </w:numPr>
        <w:tabs>
          <w:tab w:val="clear" w:pos="1788"/>
          <w:tab w:val="num" w:pos="-1980"/>
          <w:tab w:val="left" w:pos="540"/>
        </w:tabs>
        <w:spacing w:line="216" w:lineRule="auto"/>
        <w:ind w:left="0" w:firstLine="360"/>
        <w:jc w:val="both"/>
        <w:rPr>
          <w:lang w:val="ru-RU"/>
        </w:rPr>
      </w:pPr>
      <w:r>
        <w:rPr>
          <w:lang w:val="ru-RU"/>
        </w:rPr>
        <w:t>Виды метрологического контроля, направленные на проверку соблюдения установленных метрологических норм и правил?</w:t>
      </w:r>
    </w:p>
    <w:p w:rsidR="00820060" w:rsidRDefault="00820060">
      <w:pPr>
        <w:tabs>
          <w:tab w:val="left" w:pos="540"/>
        </w:tabs>
        <w:spacing w:line="216" w:lineRule="auto"/>
        <w:ind w:firstLine="360"/>
        <w:jc w:val="both"/>
        <w:rPr>
          <w:lang w:val="ru-RU"/>
        </w:rPr>
      </w:pPr>
      <w:r>
        <w:rPr>
          <w:lang w:val="ru-RU"/>
        </w:rPr>
        <w:t xml:space="preserve">Понятие </w:t>
      </w:r>
      <w:r>
        <w:rPr>
          <w:i/>
          <w:lang w:val="ru-RU"/>
        </w:rPr>
        <w:t>качества продукции</w:t>
      </w:r>
      <w:r>
        <w:rPr>
          <w:lang w:val="ru-RU"/>
        </w:rPr>
        <w:t xml:space="preserve"> (товаров, работ, услуг) может быть определено как совокупность существенных ее свойств (технических, экономических, эстетических и прочих), закрепленных стандартами и техническими условиями, а также предусмотренных в установленных законом случаях хозяйственным договором.</w:t>
      </w:r>
    </w:p>
    <w:p w:rsidR="00820060" w:rsidRDefault="00820060">
      <w:pPr>
        <w:tabs>
          <w:tab w:val="left" w:pos="540"/>
        </w:tabs>
        <w:spacing w:line="216" w:lineRule="auto"/>
        <w:ind w:firstLine="360"/>
        <w:jc w:val="both"/>
        <w:rPr>
          <w:lang w:val="ru-RU"/>
        </w:rPr>
      </w:pPr>
      <w:r>
        <w:rPr>
          <w:lang w:val="ru-RU"/>
        </w:rPr>
        <w:t>Основополагающая роль в обеспечении качества продукции принадлежит стандартизации товаров, работ и услуг.</w:t>
      </w:r>
    </w:p>
    <w:p w:rsidR="00820060" w:rsidRDefault="00820060">
      <w:pPr>
        <w:tabs>
          <w:tab w:val="left" w:pos="540"/>
        </w:tabs>
        <w:spacing w:line="216" w:lineRule="auto"/>
        <w:ind w:firstLine="360"/>
        <w:jc w:val="both"/>
        <w:rPr>
          <w:lang w:val="ru-RU"/>
        </w:rPr>
      </w:pPr>
      <w:r>
        <w:rPr>
          <w:i/>
          <w:lang w:val="ru-RU"/>
        </w:rPr>
        <w:t>Стандартизация -</w:t>
      </w:r>
      <w:r>
        <w:rPr>
          <w:lang w:val="ru-RU"/>
        </w:rPr>
        <w:t xml:space="preserve"> </w:t>
      </w:r>
      <w:r>
        <w:rPr>
          <w:i/>
          <w:lang w:val="ru-RU"/>
        </w:rPr>
        <w:t xml:space="preserve"> </w:t>
      </w:r>
      <w:r>
        <w:rPr>
          <w:lang w:val="ru-RU"/>
        </w:rPr>
        <w:t>это деятельность по установления и применению норм, правил и характеристик в целях обеспечения:</w:t>
      </w:r>
    </w:p>
    <w:p w:rsidR="00820060" w:rsidRDefault="00820060">
      <w:pPr>
        <w:tabs>
          <w:tab w:val="left" w:pos="540"/>
        </w:tabs>
        <w:spacing w:line="216" w:lineRule="auto"/>
        <w:ind w:firstLine="360"/>
        <w:jc w:val="both"/>
        <w:rPr>
          <w:lang w:val="ru-RU"/>
        </w:rPr>
      </w:pPr>
      <w:r>
        <w:rPr>
          <w:i/>
          <w:lang w:val="ru-RU"/>
        </w:rPr>
        <w:t>Стандарт</w:t>
      </w:r>
      <w:r>
        <w:rPr>
          <w:lang w:val="ru-RU"/>
        </w:rPr>
        <w:t xml:space="preserve"> представляет собой нормативный документ, содержащий нормы, правила и характеристики, иначе требования к товарам, работам и услугам.</w:t>
      </w:r>
    </w:p>
    <w:p w:rsidR="00820060" w:rsidRDefault="00820060">
      <w:pPr>
        <w:tabs>
          <w:tab w:val="left" w:pos="540"/>
        </w:tabs>
        <w:spacing w:line="216" w:lineRule="auto"/>
        <w:ind w:firstLine="360"/>
        <w:jc w:val="both"/>
      </w:pPr>
      <w:r>
        <w:t xml:space="preserve">Стандарты бывают различных </w:t>
      </w:r>
      <w:r>
        <w:rPr>
          <w:i/>
        </w:rPr>
        <w:t>видов</w:t>
      </w:r>
      <w:r>
        <w:t>:</w:t>
      </w:r>
    </w:p>
    <w:p w:rsidR="00820060" w:rsidRDefault="00820060" w:rsidP="00820060">
      <w:pPr>
        <w:numPr>
          <w:ilvl w:val="0"/>
          <w:numId w:val="27"/>
        </w:numPr>
        <w:tabs>
          <w:tab w:val="left" w:pos="540"/>
        </w:tabs>
        <w:spacing w:line="216" w:lineRule="auto"/>
        <w:ind w:left="0" w:firstLine="360"/>
        <w:jc w:val="both"/>
        <w:rPr>
          <w:lang w:val="ru-RU"/>
        </w:rPr>
      </w:pPr>
      <w:r>
        <w:rPr>
          <w:lang w:val="ru-RU"/>
        </w:rPr>
        <w:t>государственные стандарты, государственные строительные нормы, государственные классификаторы технико-экономической информации (ГОСТы);</w:t>
      </w:r>
    </w:p>
    <w:p w:rsidR="00820060" w:rsidRDefault="00820060" w:rsidP="00820060">
      <w:pPr>
        <w:numPr>
          <w:ilvl w:val="0"/>
          <w:numId w:val="27"/>
        </w:numPr>
        <w:tabs>
          <w:tab w:val="left" w:pos="540"/>
        </w:tabs>
        <w:spacing w:line="216" w:lineRule="auto"/>
        <w:ind w:left="0" w:firstLine="360"/>
        <w:jc w:val="both"/>
      </w:pPr>
      <w:r>
        <w:t>отраслевые стандарты (ОСТы);</w:t>
      </w:r>
    </w:p>
    <w:p w:rsidR="00820060" w:rsidRDefault="00820060" w:rsidP="00820060">
      <w:pPr>
        <w:numPr>
          <w:ilvl w:val="0"/>
          <w:numId w:val="27"/>
        </w:numPr>
        <w:tabs>
          <w:tab w:val="left" w:pos="540"/>
        </w:tabs>
        <w:spacing w:line="216" w:lineRule="auto"/>
        <w:ind w:left="0" w:firstLine="360"/>
        <w:jc w:val="both"/>
      </w:pPr>
      <w:r>
        <w:t>стандарты предприятий;</w:t>
      </w:r>
    </w:p>
    <w:p w:rsidR="00820060" w:rsidRDefault="00820060" w:rsidP="00820060">
      <w:pPr>
        <w:numPr>
          <w:ilvl w:val="0"/>
          <w:numId w:val="27"/>
        </w:numPr>
        <w:tabs>
          <w:tab w:val="left" w:pos="540"/>
        </w:tabs>
        <w:spacing w:line="216" w:lineRule="auto"/>
        <w:ind w:left="0" w:firstLine="360"/>
        <w:jc w:val="both"/>
      </w:pPr>
      <w:r>
        <w:t>технические условия.</w:t>
      </w:r>
    </w:p>
    <w:p w:rsidR="00820060" w:rsidRDefault="00820060">
      <w:pPr>
        <w:tabs>
          <w:tab w:val="left" w:pos="540"/>
        </w:tabs>
        <w:spacing w:line="216" w:lineRule="auto"/>
        <w:ind w:firstLine="360"/>
        <w:jc w:val="both"/>
        <w:rPr>
          <w:lang w:val="ru-RU"/>
        </w:rPr>
      </w:pPr>
      <w:r>
        <w:rPr>
          <w:i/>
          <w:lang w:val="ru-RU"/>
        </w:rPr>
        <w:t>Сертификация</w:t>
      </w:r>
      <w:r>
        <w:rPr>
          <w:lang w:val="ru-RU"/>
        </w:rPr>
        <w:t xml:space="preserve"> – это деятельность по подтверждению соответствия продукции требованиям, установленным нормативными актами и конкретными стандартами или другими нормативными документами по стандартизации.</w:t>
      </w:r>
    </w:p>
    <w:p w:rsidR="00820060" w:rsidRDefault="00820060">
      <w:pPr>
        <w:tabs>
          <w:tab w:val="left" w:pos="540"/>
        </w:tabs>
        <w:spacing w:line="216" w:lineRule="auto"/>
        <w:ind w:firstLine="360"/>
        <w:jc w:val="both"/>
        <w:rPr>
          <w:lang w:val="ru-RU"/>
        </w:rPr>
      </w:pPr>
      <w:r>
        <w:rPr>
          <w:lang w:val="ru-RU"/>
        </w:rPr>
        <w:t xml:space="preserve">Законодательство различается два вида сертификации: обязательную и добровольную. </w:t>
      </w:r>
      <w:r>
        <w:rPr>
          <w:i/>
          <w:lang w:val="ru-RU"/>
        </w:rPr>
        <w:t>обязательная сертификация и</w:t>
      </w:r>
      <w:r>
        <w:rPr>
          <w:lang w:val="ru-RU"/>
        </w:rPr>
        <w:t xml:space="preserve"> </w:t>
      </w:r>
      <w:r>
        <w:rPr>
          <w:i/>
          <w:lang w:val="ru-RU"/>
        </w:rPr>
        <w:t>добровольная сертификация.</w:t>
      </w:r>
      <w:r>
        <w:rPr>
          <w:lang w:val="ru-RU"/>
        </w:rPr>
        <w:t xml:space="preserve"> </w:t>
      </w:r>
      <w:r>
        <w:rPr>
          <w:i/>
          <w:lang w:val="ru-RU"/>
        </w:rPr>
        <w:t>Сертификат</w:t>
      </w:r>
      <w:r>
        <w:rPr>
          <w:lang w:val="ru-RU"/>
        </w:rPr>
        <w:t xml:space="preserve"> представляет собой документ, выданный по правилам системы сертификации для подтверждения соответствия сертифицированных продукции, работ, услуг установленным требованиям. При проведении обязательной сертификации продукции (работ, услуг) выдается знак соответствия. </w:t>
      </w:r>
      <w:r>
        <w:rPr>
          <w:i/>
          <w:lang w:val="ru-RU"/>
        </w:rPr>
        <w:t>Знак соответствия</w:t>
      </w:r>
      <w:r>
        <w:rPr>
          <w:lang w:val="ru-RU"/>
        </w:rPr>
        <w:t xml:space="preserve"> – это зарегистрированный в установленном порядке знак, которым по правилам системы сертификации подтверждается соответствие маркированной им продукции требованиям нормативных актов и конкретных стандартов или других нормативных документов по стандартизации. </w:t>
      </w:r>
    </w:p>
    <w:p w:rsidR="00820060" w:rsidRDefault="00820060">
      <w:pPr>
        <w:pStyle w:val="30"/>
        <w:tabs>
          <w:tab w:val="left" w:pos="540"/>
        </w:tabs>
        <w:spacing w:line="216" w:lineRule="auto"/>
        <w:ind w:firstLine="360"/>
        <w:rPr>
          <w:sz w:val="20"/>
          <w:szCs w:val="20"/>
        </w:rPr>
      </w:pPr>
      <w:r>
        <w:rPr>
          <w:sz w:val="20"/>
          <w:szCs w:val="20"/>
        </w:rPr>
        <w:t>Следовательно, продукция, подлежащая сертификации должна сопровождаться сертификатом или знаком соответствия.</w:t>
      </w:r>
    </w:p>
    <w:p w:rsidR="00820060" w:rsidRDefault="00820060">
      <w:pPr>
        <w:tabs>
          <w:tab w:val="left" w:pos="540"/>
        </w:tabs>
        <w:spacing w:line="216" w:lineRule="auto"/>
        <w:ind w:firstLine="360"/>
        <w:jc w:val="both"/>
        <w:rPr>
          <w:lang w:val="ru-RU"/>
        </w:rPr>
      </w:pPr>
      <w:r>
        <w:rPr>
          <w:i/>
          <w:lang w:val="ru-RU"/>
        </w:rPr>
        <w:t>Единство измерений</w:t>
      </w:r>
      <w:r>
        <w:rPr>
          <w:lang w:val="ru-RU"/>
        </w:rPr>
        <w:t xml:space="preserve"> – это состояние измерений, при котором их результаты выражаются в единицах величин, установленных законодательством, и погрешности измерений, известных с заданной вероятностью.</w:t>
      </w:r>
    </w:p>
    <w:p w:rsidR="00820060" w:rsidRDefault="00820060">
      <w:pPr>
        <w:tabs>
          <w:tab w:val="left" w:pos="540"/>
        </w:tabs>
        <w:spacing w:line="216" w:lineRule="auto"/>
        <w:ind w:firstLine="360"/>
        <w:rPr>
          <w:lang w:val="ru-RU"/>
        </w:rPr>
      </w:pPr>
    </w:p>
    <w:p w:rsidR="00820060" w:rsidRDefault="00820060">
      <w:pPr>
        <w:tabs>
          <w:tab w:val="left" w:pos="540"/>
        </w:tabs>
        <w:spacing w:line="216" w:lineRule="auto"/>
        <w:ind w:firstLine="360"/>
        <w:rPr>
          <w:sz w:val="16"/>
          <w:lang w:val="ru-RU"/>
        </w:rPr>
      </w:pPr>
      <w:r>
        <w:rPr>
          <w:sz w:val="16"/>
          <w:lang w:val="ru-RU"/>
        </w:rPr>
        <w:t>Литература: [30-33, 52, 53, 64]</w:t>
      </w:r>
    </w:p>
    <w:p w:rsidR="00820060" w:rsidRDefault="00820060">
      <w:pPr>
        <w:spacing w:line="216" w:lineRule="auto"/>
        <w:rPr>
          <w:lang w:val="ru-RU"/>
        </w:rPr>
      </w:pPr>
    </w:p>
    <w:p w:rsidR="00820060" w:rsidRDefault="00820060">
      <w:pPr>
        <w:spacing w:line="216" w:lineRule="auto"/>
        <w:rPr>
          <w:i/>
          <w:lang w:val="ru-RU"/>
        </w:rPr>
      </w:pPr>
    </w:p>
    <w:p w:rsidR="00820060" w:rsidRDefault="00820060">
      <w:pPr>
        <w:pStyle w:val="1"/>
        <w:spacing w:line="216" w:lineRule="auto"/>
        <w:ind w:firstLine="0"/>
        <w:rPr>
          <w:sz w:val="20"/>
          <w:szCs w:val="20"/>
        </w:rPr>
      </w:pPr>
      <w:bookmarkStart w:id="27" w:name="_Toc17275607"/>
      <w:r>
        <w:rPr>
          <w:sz w:val="20"/>
          <w:szCs w:val="20"/>
        </w:rPr>
        <w:t xml:space="preserve">Тема 13. Правовое регулирование </w:t>
      </w:r>
      <w:bookmarkEnd w:id="27"/>
    </w:p>
    <w:p w:rsidR="00820060" w:rsidRDefault="00820060">
      <w:pPr>
        <w:pStyle w:val="1"/>
        <w:spacing w:line="216" w:lineRule="auto"/>
        <w:ind w:firstLine="0"/>
        <w:rPr>
          <w:sz w:val="20"/>
          <w:szCs w:val="20"/>
          <w:lang w:val="en-US"/>
        </w:rPr>
      </w:pPr>
      <w:r>
        <w:rPr>
          <w:sz w:val="20"/>
          <w:szCs w:val="20"/>
        </w:rPr>
        <w:t>ВНЕШНЕЭКОНОМИЧЕСКОЙ ДЕЯТЕЛЬНОСТИ</w:t>
      </w:r>
    </w:p>
    <w:p w:rsidR="00820060" w:rsidRDefault="00820060">
      <w:pPr>
        <w:spacing w:line="216" w:lineRule="auto"/>
      </w:pPr>
    </w:p>
    <w:p w:rsidR="00820060" w:rsidRDefault="00820060">
      <w:pPr>
        <w:spacing w:line="216" w:lineRule="auto"/>
        <w:ind w:firstLine="360"/>
        <w:jc w:val="both"/>
        <w:rPr>
          <w:lang w:val="ru-RU"/>
        </w:rPr>
      </w:pPr>
      <w:r>
        <w:rPr>
          <w:lang w:val="ru-RU"/>
        </w:rPr>
        <w:t>1. Понятие внешнеэкономической деятельности</w:t>
      </w:r>
    </w:p>
    <w:p w:rsidR="00820060" w:rsidRDefault="00820060">
      <w:pPr>
        <w:spacing w:line="216" w:lineRule="auto"/>
        <w:ind w:firstLine="360"/>
        <w:jc w:val="both"/>
        <w:rPr>
          <w:lang w:val="ru-RU"/>
        </w:rPr>
      </w:pPr>
      <w:r>
        <w:rPr>
          <w:lang w:val="ru-RU"/>
        </w:rPr>
        <w:t>2. Методы государственно-правового регулирования внешнеэкономической деятельности</w:t>
      </w:r>
    </w:p>
    <w:p w:rsidR="00820060" w:rsidRDefault="00820060">
      <w:pPr>
        <w:spacing w:line="216" w:lineRule="auto"/>
        <w:ind w:firstLine="360"/>
        <w:jc w:val="both"/>
        <w:rPr>
          <w:lang w:val="ru-RU"/>
        </w:rPr>
      </w:pPr>
      <w:r>
        <w:rPr>
          <w:lang w:val="ru-RU"/>
        </w:rPr>
        <w:t>3. Внешнеэкономические сделки</w:t>
      </w:r>
    </w:p>
    <w:p w:rsidR="00820060" w:rsidRDefault="00820060">
      <w:pPr>
        <w:spacing w:line="216" w:lineRule="auto"/>
        <w:ind w:firstLine="360"/>
        <w:jc w:val="both"/>
        <w:rPr>
          <w:lang w:val="ru-RU"/>
        </w:rPr>
      </w:pPr>
      <w:r>
        <w:rPr>
          <w:lang w:val="ru-RU"/>
        </w:rPr>
        <w:t>4. Разрешение споров, возникающих при осуществлении внешнеэкономической деятельности.</w:t>
      </w:r>
    </w:p>
    <w:p w:rsidR="00820060" w:rsidRDefault="00820060">
      <w:pPr>
        <w:spacing w:line="216" w:lineRule="auto"/>
        <w:rPr>
          <w:lang w:val="ru-RU"/>
        </w:rPr>
      </w:pPr>
    </w:p>
    <w:p w:rsidR="00820060" w:rsidRDefault="00820060">
      <w:pPr>
        <w:pStyle w:val="3"/>
        <w:spacing w:before="0" w:after="0" w:line="216" w:lineRule="auto"/>
        <w:jc w:val="center"/>
        <w:rPr>
          <w:rFonts w:ascii="Times New Roman" w:hAnsi="Times New Roman" w:cs="Times New Roman"/>
          <w:sz w:val="20"/>
          <w:szCs w:val="20"/>
        </w:rPr>
      </w:pPr>
      <w:bookmarkStart w:id="28" w:name="_Toc17275613"/>
      <w:r>
        <w:rPr>
          <w:rFonts w:ascii="Times New Roman" w:hAnsi="Times New Roman" w:cs="Times New Roman"/>
          <w:sz w:val="20"/>
          <w:szCs w:val="20"/>
          <w:lang w:val="ru-RU"/>
        </w:rPr>
        <w:t>Ко</w:t>
      </w:r>
      <w:r>
        <w:rPr>
          <w:rFonts w:ascii="Times New Roman" w:hAnsi="Times New Roman" w:cs="Times New Roman"/>
          <w:sz w:val="20"/>
          <w:szCs w:val="20"/>
        </w:rPr>
        <w:t>нтрольные вопросы</w:t>
      </w:r>
      <w:bookmarkEnd w:id="28"/>
    </w:p>
    <w:p w:rsidR="00820060" w:rsidRDefault="00820060">
      <w:pPr>
        <w:pStyle w:val="a6"/>
        <w:spacing w:after="0" w:line="216" w:lineRule="auto"/>
        <w:ind w:left="0" w:firstLine="708"/>
        <w:jc w:val="center"/>
      </w:pPr>
    </w:p>
    <w:p w:rsidR="00820060" w:rsidRDefault="00820060" w:rsidP="00820060">
      <w:pPr>
        <w:numPr>
          <w:ilvl w:val="0"/>
          <w:numId w:val="35"/>
        </w:numPr>
        <w:tabs>
          <w:tab w:val="clear" w:pos="1429"/>
          <w:tab w:val="num" w:pos="540"/>
        </w:tabs>
        <w:spacing w:line="216" w:lineRule="auto"/>
        <w:ind w:left="0" w:firstLine="360"/>
        <w:jc w:val="both"/>
        <w:rPr>
          <w:lang w:val="ru-RU"/>
        </w:rPr>
      </w:pPr>
      <w:r>
        <w:rPr>
          <w:lang w:val="ru-RU"/>
        </w:rPr>
        <w:t>Дать понятие внешнеэкономической деятельности и ее источников.</w:t>
      </w:r>
    </w:p>
    <w:p w:rsidR="00820060" w:rsidRDefault="00820060" w:rsidP="00820060">
      <w:pPr>
        <w:numPr>
          <w:ilvl w:val="0"/>
          <w:numId w:val="35"/>
        </w:numPr>
        <w:tabs>
          <w:tab w:val="clear" w:pos="1429"/>
          <w:tab w:val="num" w:pos="540"/>
        </w:tabs>
        <w:spacing w:line="216" w:lineRule="auto"/>
        <w:ind w:left="0" w:firstLine="360"/>
        <w:jc w:val="both"/>
        <w:rPr>
          <w:lang w:val="ru-RU"/>
        </w:rPr>
      </w:pPr>
      <w:r>
        <w:rPr>
          <w:lang w:val="ru-RU"/>
        </w:rPr>
        <w:t>Кто является субъектами внешнеэкономической деятельности?</w:t>
      </w:r>
    </w:p>
    <w:p w:rsidR="00820060" w:rsidRDefault="00820060" w:rsidP="00820060">
      <w:pPr>
        <w:numPr>
          <w:ilvl w:val="0"/>
          <w:numId w:val="35"/>
        </w:numPr>
        <w:tabs>
          <w:tab w:val="clear" w:pos="1429"/>
          <w:tab w:val="num" w:pos="540"/>
        </w:tabs>
        <w:spacing w:line="216" w:lineRule="auto"/>
        <w:ind w:left="0" w:firstLine="360"/>
        <w:jc w:val="both"/>
        <w:rPr>
          <w:lang w:val="ru-RU"/>
        </w:rPr>
      </w:pPr>
      <w:r>
        <w:rPr>
          <w:lang w:val="ru-RU"/>
        </w:rPr>
        <w:t xml:space="preserve"> С помощью каких методов осуществляется государственное регулирование внешнеэкономической деятельности?</w:t>
      </w:r>
    </w:p>
    <w:p w:rsidR="00820060" w:rsidRDefault="00820060" w:rsidP="00820060">
      <w:pPr>
        <w:numPr>
          <w:ilvl w:val="0"/>
          <w:numId w:val="35"/>
        </w:numPr>
        <w:tabs>
          <w:tab w:val="clear" w:pos="1429"/>
          <w:tab w:val="num" w:pos="540"/>
        </w:tabs>
        <w:spacing w:line="216" w:lineRule="auto"/>
        <w:ind w:left="0" w:firstLine="360"/>
        <w:jc w:val="both"/>
        <w:rPr>
          <w:lang w:val="ru-RU"/>
        </w:rPr>
      </w:pPr>
      <w:r>
        <w:rPr>
          <w:lang w:val="ru-RU"/>
        </w:rPr>
        <w:t>Дать понятие внешнеэкономических сделок.</w:t>
      </w:r>
    </w:p>
    <w:p w:rsidR="00820060" w:rsidRDefault="00820060" w:rsidP="00820060">
      <w:pPr>
        <w:numPr>
          <w:ilvl w:val="0"/>
          <w:numId w:val="35"/>
        </w:numPr>
        <w:tabs>
          <w:tab w:val="clear" w:pos="1429"/>
          <w:tab w:val="num" w:pos="540"/>
        </w:tabs>
        <w:spacing w:line="216" w:lineRule="auto"/>
        <w:ind w:left="0" w:firstLine="360"/>
        <w:jc w:val="both"/>
        <w:rPr>
          <w:lang w:val="ru-RU"/>
        </w:rPr>
      </w:pPr>
      <w:r>
        <w:rPr>
          <w:lang w:val="ru-RU"/>
        </w:rPr>
        <w:t>Каков порядок разрешения споров между субъектами внешнеэкономической деятельности?</w:t>
      </w:r>
    </w:p>
    <w:p w:rsidR="00820060" w:rsidRDefault="00820060">
      <w:pPr>
        <w:spacing w:line="216" w:lineRule="auto"/>
        <w:ind w:firstLine="360"/>
        <w:jc w:val="both"/>
        <w:rPr>
          <w:lang w:val="ru-RU"/>
        </w:rPr>
      </w:pPr>
      <w:r>
        <w:rPr>
          <w:lang w:val="ru-RU"/>
        </w:rPr>
        <w:t xml:space="preserve">Повышение роли внешнеэкономической деятельности в Республике Беларусь – одно из основных направлений развития экономики республики. </w:t>
      </w:r>
    </w:p>
    <w:p w:rsidR="00820060" w:rsidRDefault="00820060">
      <w:pPr>
        <w:spacing w:line="216" w:lineRule="auto"/>
        <w:ind w:firstLine="360"/>
        <w:jc w:val="both"/>
        <w:rPr>
          <w:lang w:val="ru-RU"/>
        </w:rPr>
      </w:pPr>
      <w:r>
        <w:rPr>
          <w:lang w:val="ru-RU"/>
        </w:rPr>
        <w:t>Виды внешнеэкономических сделок: купля-продажа, инжиниринг,договор подряда, лизинга.</w:t>
      </w:r>
    </w:p>
    <w:p w:rsidR="00820060" w:rsidRDefault="00820060">
      <w:pPr>
        <w:spacing w:line="216" w:lineRule="auto"/>
        <w:ind w:firstLine="360"/>
        <w:jc w:val="both"/>
        <w:rPr>
          <w:lang w:val="ru-RU"/>
        </w:rPr>
      </w:pPr>
      <w:r>
        <w:rPr>
          <w:lang w:val="ru-RU"/>
        </w:rPr>
        <w:t>Разрешение споров, возникающих при осуществлении внешнеэкономической деятельности посредством арбитража. Арбитраж бывает 2 видов (институционный и изолированный).</w:t>
      </w:r>
    </w:p>
    <w:p w:rsidR="00820060" w:rsidRDefault="00820060">
      <w:pPr>
        <w:spacing w:line="216" w:lineRule="auto"/>
        <w:ind w:firstLine="360"/>
        <w:jc w:val="both"/>
        <w:rPr>
          <w:lang w:val="ru-RU"/>
        </w:rPr>
      </w:pPr>
      <w:r>
        <w:rPr>
          <w:lang w:val="ru-RU"/>
        </w:rPr>
        <w:t>Арбитражная оговорка – соглашение об арбитражном разбирательстве споров, которые могут возникнуть в будущем.</w:t>
      </w:r>
    </w:p>
    <w:p w:rsidR="00820060" w:rsidRDefault="00820060">
      <w:pPr>
        <w:spacing w:line="216" w:lineRule="auto"/>
        <w:ind w:firstLine="360"/>
        <w:jc w:val="both"/>
        <w:rPr>
          <w:lang w:val="ru-RU"/>
        </w:rPr>
      </w:pPr>
      <w:r>
        <w:rPr>
          <w:lang w:val="ru-RU"/>
        </w:rPr>
        <w:t xml:space="preserve">Третейская запись – договоренность сторон об арбитражном разбирательстве уже возникшего спора. </w:t>
      </w:r>
    </w:p>
    <w:p w:rsidR="00820060" w:rsidRDefault="00820060">
      <w:pPr>
        <w:spacing w:line="216" w:lineRule="auto"/>
        <w:ind w:firstLine="360"/>
        <w:jc w:val="both"/>
        <w:rPr>
          <w:lang w:val="ru-RU"/>
        </w:rPr>
      </w:pPr>
      <w:r>
        <w:rPr>
          <w:lang w:val="ru-RU"/>
        </w:rPr>
        <w:t>Вынесение и исполнение постановлений в Международном арбитражном суде. Сроки вынесения решения (в 10 дневный срок, а по сложным делам в 20 дневный срок). Решение выносится на основании норм права, названных сторонами в качестве подлежащих применению по данному делу.</w:t>
      </w:r>
    </w:p>
    <w:p w:rsidR="00820060" w:rsidRDefault="00820060">
      <w:pPr>
        <w:spacing w:line="216" w:lineRule="auto"/>
        <w:ind w:firstLine="360"/>
        <w:rPr>
          <w:lang w:val="ru-RU"/>
        </w:rPr>
      </w:pPr>
    </w:p>
    <w:p w:rsidR="00820060" w:rsidRDefault="00820060">
      <w:pPr>
        <w:spacing w:line="216" w:lineRule="auto"/>
        <w:ind w:firstLine="360"/>
        <w:rPr>
          <w:sz w:val="16"/>
          <w:lang w:val="ru-RU"/>
        </w:rPr>
      </w:pPr>
      <w:r>
        <w:rPr>
          <w:sz w:val="16"/>
          <w:lang w:val="ru-RU"/>
        </w:rPr>
        <w:t>Литература: [7, 15, 17, 21, 23, 27, 38, 61, 63]</w:t>
      </w:r>
    </w:p>
    <w:p w:rsidR="00820060" w:rsidRDefault="00820060">
      <w:pPr>
        <w:spacing w:line="216" w:lineRule="auto"/>
        <w:ind w:firstLine="360"/>
        <w:rPr>
          <w:i/>
          <w:lang w:val="ru-RU"/>
        </w:rPr>
      </w:pPr>
    </w:p>
    <w:p w:rsidR="00820060" w:rsidRDefault="00820060">
      <w:pPr>
        <w:spacing w:line="216" w:lineRule="auto"/>
        <w:ind w:firstLine="360"/>
        <w:rPr>
          <w:i/>
          <w:lang w:val="ru-RU"/>
        </w:rPr>
      </w:pPr>
    </w:p>
    <w:p w:rsidR="00820060" w:rsidRDefault="00820060">
      <w:pPr>
        <w:pStyle w:val="1"/>
        <w:spacing w:line="216" w:lineRule="auto"/>
        <w:ind w:firstLine="0"/>
        <w:rPr>
          <w:b w:val="0"/>
          <w:sz w:val="16"/>
          <w:szCs w:val="20"/>
        </w:rPr>
      </w:pPr>
      <w:bookmarkStart w:id="29" w:name="_Toc17275630"/>
      <w:r>
        <w:rPr>
          <w:b w:val="0"/>
          <w:sz w:val="16"/>
          <w:szCs w:val="20"/>
        </w:rPr>
        <w:t>Литература и нормативные акты:</w:t>
      </w:r>
      <w:bookmarkEnd w:id="29"/>
    </w:p>
    <w:p w:rsidR="00820060" w:rsidRDefault="00820060">
      <w:pPr>
        <w:spacing w:line="216" w:lineRule="auto"/>
        <w:jc w:val="center"/>
        <w:rPr>
          <w:lang w:val="ru-RU"/>
        </w:rPr>
      </w:pPr>
    </w:p>
    <w:p w:rsidR="00820060" w:rsidRDefault="00820060" w:rsidP="00820060">
      <w:pPr>
        <w:numPr>
          <w:ilvl w:val="0"/>
          <w:numId w:val="42"/>
        </w:numPr>
        <w:tabs>
          <w:tab w:val="clear" w:pos="1429"/>
          <w:tab w:val="num" w:pos="-2160"/>
          <w:tab w:val="num" w:pos="0"/>
          <w:tab w:val="left" w:pos="540"/>
        </w:tabs>
        <w:spacing w:line="216" w:lineRule="auto"/>
        <w:ind w:left="0" w:firstLine="284"/>
        <w:jc w:val="both"/>
        <w:rPr>
          <w:sz w:val="16"/>
          <w:lang w:val="ru-RU"/>
        </w:rPr>
      </w:pPr>
      <w:r>
        <w:rPr>
          <w:sz w:val="16"/>
          <w:lang w:val="ru-RU"/>
        </w:rPr>
        <w:t>Богатырев А.Г. Инвестиционное право. – М.:  Росс. право, 1992.</w:t>
      </w:r>
    </w:p>
    <w:p w:rsidR="00820060" w:rsidRDefault="00820060" w:rsidP="00820060">
      <w:pPr>
        <w:numPr>
          <w:ilvl w:val="0"/>
          <w:numId w:val="42"/>
        </w:numPr>
        <w:tabs>
          <w:tab w:val="clear" w:pos="1429"/>
          <w:tab w:val="num" w:pos="0"/>
          <w:tab w:val="left" w:pos="540"/>
        </w:tabs>
        <w:spacing w:line="216" w:lineRule="auto"/>
        <w:ind w:left="0" w:firstLine="284"/>
        <w:jc w:val="both"/>
        <w:rPr>
          <w:sz w:val="16"/>
        </w:rPr>
      </w:pPr>
      <w:r>
        <w:rPr>
          <w:sz w:val="16"/>
          <w:lang w:val="ru-RU"/>
        </w:rPr>
        <w:t xml:space="preserve">Гражданское право: Учебник. В 2-х ч. Часть 1. /Под общей редакцией профессора В.Ф. Чигира. </w:t>
      </w:r>
      <w:r>
        <w:rPr>
          <w:sz w:val="16"/>
        </w:rPr>
        <w:t xml:space="preserve">Мн.: Амалфея, 2000. </w:t>
      </w:r>
    </w:p>
    <w:p w:rsidR="00820060" w:rsidRDefault="00820060" w:rsidP="00820060">
      <w:pPr>
        <w:numPr>
          <w:ilvl w:val="0"/>
          <w:numId w:val="42"/>
        </w:numPr>
        <w:tabs>
          <w:tab w:val="clear" w:pos="1429"/>
          <w:tab w:val="num" w:pos="0"/>
          <w:tab w:val="left" w:pos="540"/>
        </w:tabs>
        <w:spacing w:line="216" w:lineRule="auto"/>
        <w:ind w:left="0" w:firstLine="284"/>
        <w:jc w:val="both"/>
        <w:rPr>
          <w:sz w:val="16"/>
        </w:rPr>
      </w:pPr>
      <w:r>
        <w:rPr>
          <w:sz w:val="16"/>
          <w:lang w:val="ru-RU"/>
        </w:rPr>
        <w:t xml:space="preserve">Гражданское право: Учебник. В 2-х ч. Часть 2. Под общей редакцией профессора В.Ф. Чигира. </w:t>
      </w:r>
      <w:r>
        <w:rPr>
          <w:sz w:val="16"/>
        </w:rPr>
        <w:t xml:space="preserve">Мн.: Амалфея, 2002. </w:t>
      </w:r>
    </w:p>
    <w:p w:rsidR="00820060" w:rsidRDefault="00820060" w:rsidP="00820060">
      <w:pPr>
        <w:numPr>
          <w:ilvl w:val="0"/>
          <w:numId w:val="42"/>
        </w:numPr>
        <w:tabs>
          <w:tab w:val="clear" w:pos="1429"/>
          <w:tab w:val="num" w:pos="0"/>
          <w:tab w:val="left" w:pos="540"/>
        </w:tabs>
        <w:spacing w:line="216" w:lineRule="auto"/>
        <w:ind w:left="0" w:firstLine="284"/>
        <w:jc w:val="both"/>
        <w:rPr>
          <w:sz w:val="16"/>
          <w:lang w:val="ru-RU"/>
        </w:rPr>
      </w:pPr>
      <w:r>
        <w:rPr>
          <w:sz w:val="16"/>
          <w:lang w:val="ru-RU"/>
        </w:rPr>
        <w:t>Ершова И.В., Иванова Т.М. Предпринимательское право: Учебное пособие. – 2-е изд., испр. и доп. – М.: Юриспруденция, 2000.</w:t>
      </w:r>
    </w:p>
    <w:p w:rsidR="00820060" w:rsidRDefault="00820060" w:rsidP="00820060">
      <w:pPr>
        <w:numPr>
          <w:ilvl w:val="0"/>
          <w:numId w:val="42"/>
        </w:numPr>
        <w:tabs>
          <w:tab w:val="clear" w:pos="1429"/>
          <w:tab w:val="num" w:pos="0"/>
          <w:tab w:val="left" w:pos="540"/>
        </w:tabs>
        <w:spacing w:line="216" w:lineRule="auto"/>
        <w:ind w:left="0" w:firstLine="284"/>
        <w:jc w:val="both"/>
        <w:rPr>
          <w:sz w:val="16"/>
          <w:lang w:val="ru-RU"/>
        </w:rPr>
      </w:pPr>
      <w:r>
        <w:rPr>
          <w:sz w:val="16"/>
          <w:lang w:val="ru-RU"/>
        </w:rPr>
        <w:t>Паращенко В.Н. Хозяйственное право. В 2 ч. Ч.1. Общие положения. – Мн.: Веды, 1998.</w:t>
      </w:r>
    </w:p>
    <w:p w:rsidR="00820060" w:rsidRDefault="00820060" w:rsidP="00820060">
      <w:pPr>
        <w:numPr>
          <w:ilvl w:val="0"/>
          <w:numId w:val="42"/>
        </w:numPr>
        <w:tabs>
          <w:tab w:val="clear" w:pos="1429"/>
          <w:tab w:val="num" w:pos="0"/>
          <w:tab w:val="left" w:pos="540"/>
        </w:tabs>
        <w:spacing w:line="216" w:lineRule="auto"/>
        <w:ind w:left="0" w:firstLine="284"/>
        <w:jc w:val="both"/>
        <w:rPr>
          <w:sz w:val="16"/>
        </w:rPr>
      </w:pPr>
      <w:r>
        <w:rPr>
          <w:sz w:val="16"/>
          <w:lang w:val="ru-RU"/>
        </w:rPr>
        <w:t xml:space="preserve">Паращенко В.Н. Хозяйственное право Республики Беларусь. </w:t>
      </w:r>
      <w:r>
        <w:rPr>
          <w:sz w:val="16"/>
        </w:rPr>
        <w:t>Особенная часть. – Мн.: ПолиБиг, 1999.</w:t>
      </w:r>
    </w:p>
    <w:p w:rsidR="00820060" w:rsidRDefault="00820060" w:rsidP="00820060">
      <w:pPr>
        <w:numPr>
          <w:ilvl w:val="0"/>
          <w:numId w:val="42"/>
        </w:numPr>
        <w:tabs>
          <w:tab w:val="clear" w:pos="1429"/>
          <w:tab w:val="num" w:pos="0"/>
          <w:tab w:val="left" w:pos="540"/>
        </w:tabs>
        <w:spacing w:line="216" w:lineRule="auto"/>
        <w:ind w:left="0" w:firstLine="284"/>
        <w:jc w:val="both"/>
        <w:rPr>
          <w:sz w:val="16"/>
          <w:lang w:val="ru-RU"/>
        </w:rPr>
      </w:pPr>
      <w:r>
        <w:rPr>
          <w:sz w:val="16"/>
          <w:lang w:val="ru-RU"/>
        </w:rPr>
        <w:t>Правовое регулирование предпринимательской деятельности в Республике Беларусь: Практ. пособие / В.А. Витушко, А.А. Головко, М.Г. Пронина, В.И. Семенков и др.  / Под общ. ред. В.А. Витушко, В.И. Семенкова. - Мн.: МНО, 2001.</w:t>
      </w:r>
    </w:p>
    <w:p w:rsidR="00820060" w:rsidRDefault="00820060" w:rsidP="00820060">
      <w:pPr>
        <w:numPr>
          <w:ilvl w:val="0"/>
          <w:numId w:val="42"/>
        </w:numPr>
        <w:tabs>
          <w:tab w:val="clear" w:pos="1429"/>
          <w:tab w:val="num" w:pos="0"/>
          <w:tab w:val="left" w:pos="540"/>
        </w:tabs>
        <w:spacing w:line="216" w:lineRule="auto"/>
        <w:ind w:left="0" w:firstLine="284"/>
        <w:jc w:val="both"/>
        <w:rPr>
          <w:sz w:val="16"/>
          <w:lang w:val="ru-RU"/>
        </w:rPr>
      </w:pPr>
      <w:r>
        <w:rPr>
          <w:sz w:val="16"/>
          <w:lang w:val="ru-RU"/>
        </w:rPr>
        <w:t>Предпринимательское право. Курс лекций / Под ред. Н.И. Клейн. – М.: Юрид. лит., 1993.</w:t>
      </w:r>
    </w:p>
    <w:p w:rsidR="00820060" w:rsidRDefault="00820060" w:rsidP="00820060">
      <w:pPr>
        <w:numPr>
          <w:ilvl w:val="0"/>
          <w:numId w:val="42"/>
        </w:numPr>
        <w:tabs>
          <w:tab w:val="clear" w:pos="1429"/>
          <w:tab w:val="num" w:pos="0"/>
          <w:tab w:val="left" w:pos="540"/>
        </w:tabs>
        <w:spacing w:line="216" w:lineRule="auto"/>
        <w:ind w:left="0" w:firstLine="284"/>
        <w:jc w:val="both"/>
        <w:rPr>
          <w:sz w:val="16"/>
        </w:rPr>
      </w:pPr>
      <w:r>
        <w:rPr>
          <w:sz w:val="16"/>
          <w:lang w:val="ru-RU"/>
        </w:rPr>
        <w:t xml:space="preserve">Хозяйственное право. Ученик для вузов. Том 1 и 2. /Отв. редактор проф. </w:t>
      </w:r>
      <w:r>
        <w:rPr>
          <w:sz w:val="16"/>
        </w:rPr>
        <w:t>В.С.Мартемьянов. – М.: Издательство БЕК, 1994.</w:t>
      </w:r>
    </w:p>
    <w:p w:rsidR="00820060" w:rsidRDefault="00820060" w:rsidP="00820060">
      <w:pPr>
        <w:numPr>
          <w:ilvl w:val="0"/>
          <w:numId w:val="42"/>
        </w:numPr>
        <w:tabs>
          <w:tab w:val="clear" w:pos="1429"/>
          <w:tab w:val="num" w:pos="0"/>
          <w:tab w:val="left" w:pos="540"/>
        </w:tabs>
        <w:spacing w:line="216" w:lineRule="auto"/>
        <w:ind w:left="0" w:firstLine="284"/>
        <w:jc w:val="both"/>
        <w:rPr>
          <w:sz w:val="16"/>
        </w:rPr>
      </w:pPr>
      <w:r>
        <w:rPr>
          <w:sz w:val="16"/>
          <w:lang w:val="ru-RU"/>
        </w:rPr>
        <w:t xml:space="preserve">Комментарий к ГК Республики Беларусь в двух книгах. Книга 1, Книга 2. /Под  ред. В.Ф.Чигира.  </w:t>
      </w:r>
      <w:r>
        <w:rPr>
          <w:sz w:val="16"/>
        </w:rPr>
        <w:t xml:space="preserve">Мн.: Амалфея, 2000г. </w:t>
      </w:r>
    </w:p>
    <w:p w:rsidR="00820060" w:rsidRDefault="00820060" w:rsidP="00820060">
      <w:pPr>
        <w:numPr>
          <w:ilvl w:val="0"/>
          <w:numId w:val="42"/>
        </w:numPr>
        <w:tabs>
          <w:tab w:val="clear" w:pos="1429"/>
          <w:tab w:val="num" w:pos="0"/>
          <w:tab w:val="left" w:pos="540"/>
        </w:tabs>
        <w:spacing w:line="216" w:lineRule="auto"/>
        <w:ind w:left="0" w:firstLine="284"/>
        <w:jc w:val="both"/>
        <w:rPr>
          <w:sz w:val="16"/>
          <w:lang w:val="ru-RU"/>
        </w:rPr>
      </w:pPr>
      <w:r>
        <w:rPr>
          <w:sz w:val="16"/>
          <w:lang w:val="ru-RU"/>
        </w:rPr>
        <w:t>Ценные бумаги: Учебник /  Под ред. В.И. Колесникова, В.С. Торкановского. – 2-е изд., перераб. и доп. – М.: Финансы и статистика, 2000.</w:t>
      </w:r>
    </w:p>
    <w:p w:rsidR="00820060" w:rsidRDefault="00820060" w:rsidP="00820060">
      <w:pPr>
        <w:numPr>
          <w:ilvl w:val="0"/>
          <w:numId w:val="42"/>
        </w:numPr>
        <w:tabs>
          <w:tab w:val="clear" w:pos="1429"/>
          <w:tab w:val="num" w:pos="0"/>
          <w:tab w:val="left" w:pos="540"/>
        </w:tabs>
        <w:spacing w:line="216" w:lineRule="auto"/>
        <w:ind w:left="0" w:firstLine="284"/>
        <w:jc w:val="both"/>
        <w:rPr>
          <w:sz w:val="16"/>
          <w:lang w:val="ru-RU"/>
        </w:rPr>
      </w:pPr>
      <w:r>
        <w:rPr>
          <w:sz w:val="16"/>
          <w:lang w:val="ru-RU"/>
        </w:rPr>
        <w:t xml:space="preserve">Конституция Республики Беларусь </w:t>
      </w:r>
      <w:r>
        <w:rPr>
          <w:snapToGrid w:val="0"/>
          <w:sz w:val="16"/>
          <w:lang w:val="ru-RU"/>
        </w:rPr>
        <w:t>от 15 марта 1994г. (с изм. и дополн., принятыми на республиканских референдумах 24 ноября 1996 г. и 17 октября 2004 г.) //Национальный реестр правовых актов Республики Беларусь. - 1999. -- №1. -- 1/0.</w:t>
      </w:r>
    </w:p>
    <w:p w:rsidR="00820060" w:rsidRDefault="00820060" w:rsidP="00820060">
      <w:pPr>
        <w:numPr>
          <w:ilvl w:val="0"/>
          <w:numId w:val="42"/>
        </w:numPr>
        <w:tabs>
          <w:tab w:val="clear" w:pos="1429"/>
          <w:tab w:val="num" w:pos="0"/>
          <w:tab w:val="left" w:pos="540"/>
        </w:tabs>
        <w:spacing w:line="216" w:lineRule="auto"/>
        <w:ind w:left="0" w:firstLine="284"/>
        <w:jc w:val="both"/>
        <w:rPr>
          <w:sz w:val="16"/>
          <w:lang w:val="ru-RU"/>
        </w:rPr>
      </w:pPr>
      <w:r>
        <w:rPr>
          <w:sz w:val="16"/>
          <w:lang w:val="ru-RU"/>
        </w:rPr>
        <w:t>Банковский кодекс Республики Беларусь от 25 октября 2000г. //Национальный реестр правовых актов Республики Беларусь. – 2000. - №</w:t>
      </w:r>
      <w:r>
        <w:rPr>
          <w:snapToGrid w:val="0"/>
          <w:sz w:val="16"/>
          <w:lang w:val="ru-RU"/>
        </w:rPr>
        <w:t>106. -- 2/219.</w:t>
      </w:r>
    </w:p>
    <w:p w:rsidR="00820060" w:rsidRDefault="00820060" w:rsidP="00820060">
      <w:pPr>
        <w:numPr>
          <w:ilvl w:val="0"/>
          <w:numId w:val="42"/>
        </w:numPr>
        <w:tabs>
          <w:tab w:val="clear" w:pos="1429"/>
          <w:tab w:val="num" w:pos="0"/>
          <w:tab w:val="left" w:pos="540"/>
        </w:tabs>
        <w:spacing w:line="216" w:lineRule="auto"/>
        <w:ind w:left="0" w:firstLine="284"/>
        <w:jc w:val="both"/>
        <w:rPr>
          <w:sz w:val="16"/>
        </w:rPr>
      </w:pPr>
      <w:r>
        <w:rPr>
          <w:sz w:val="16"/>
          <w:lang w:val="ru-RU"/>
        </w:rPr>
        <w:t xml:space="preserve">Воздушный кодек Республики Беларусь от 11 января 1999г. //Ведомости Национального собрания Республики Беларусь. --1999.-- </w:t>
      </w:r>
      <w:r>
        <w:rPr>
          <w:sz w:val="16"/>
        </w:rPr>
        <w:t>№ 15.-- Ст.317.</w:t>
      </w:r>
    </w:p>
    <w:p w:rsidR="00820060" w:rsidRDefault="00820060" w:rsidP="00820060">
      <w:pPr>
        <w:numPr>
          <w:ilvl w:val="0"/>
          <w:numId w:val="42"/>
        </w:numPr>
        <w:tabs>
          <w:tab w:val="clear" w:pos="1429"/>
          <w:tab w:val="num" w:pos="0"/>
          <w:tab w:val="left" w:pos="540"/>
        </w:tabs>
        <w:spacing w:line="216" w:lineRule="auto"/>
        <w:ind w:left="0" w:firstLine="284"/>
        <w:jc w:val="both"/>
        <w:rPr>
          <w:sz w:val="16"/>
          <w:lang w:val="ru-RU"/>
        </w:rPr>
      </w:pPr>
      <w:r>
        <w:rPr>
          <w:sz w:val="16"/>
          <w:lang w:val="ru-RU"/>
        </w:rPr>
        <w:t>Гражданский кодекс Республики Беларусь от 7 декабря 1998г. //Ведомости Национального собрания Республики Беларусь. -- 1999. -- №7-9. -- Ст.101. с изм. доп. от 14 июля 2000г.; 3 мая 2001г.; 25 мая 2002г. //Национальный реестр правовых актов Республики Беларусь. -- 1999. -- №7-9. -- Ст.101. с изм. доп. от 14 июля 2000г.; 3 мая 2001г. //Национальный реестр правовых актов Республики Беларусь. – 2000. -- №69. -- 2/190; 2001. -- №46. -- 2/750. с изм. доп. от 25 мая 2002г. // Национальный реестр правовых актов Республики Беларусь. – 2002. - №62. – 2/853.</w:t>
      </w:r>
    </w:p>
    <w:p w:rsidR="00820060" w:rsidRDefault="00820060" w:rsidP="00820060">
      <w:pPr>
        <w:numPr>
          <w:ilvl w:val="0"/>
          <w:numId w:val="42"/>
        </w:numPr>
        <w:tabs>
          <w:tab w:val="clear" w:pos="1429"/>
          <w:tab w:val="num" w:pos="0"/>
          <w:tab w:val="left" w:pos="540"/>
        </w:tabs>
        <w:spacing w:line="216" w:lineRule="auto"/>
        <w:ind w:left="0" w:firstLine="284"/>
        <w:jc w:val="both"/>
        <w:rPr>
          <w:sz w:val="16"/>
        </w:rPr>
      </w:pPr>
      <w:r>
        <w:rPr>
          <w:sz w:val="16"/>
          <w:lang w:val="ru-RU"/>
        </w:rPr>
        <w:t xml:space="preserve">Гражданский процессуальный кодекс Республики Беларусь от 11 января 1999г. // Ведомости Национального собрания Республики Беларусь. – 1999. -- №2. -- Ст.32. с изм. и доп. от 9 июля 1999г.; 13 декабря 1999г.; 11 мая 2000г. //Национальный реестр правовых актов Республики Беларусь. – 1999. -- №18-19. -- 2/13; 1999. -- №54.– </w:t>
      </w:r>
      <w:r>
        <w:rPr>
          <w:sz w:val="16"/>
        </w:rPr>
        <w:t>2/56; 2000. -- №5. -- 2/184; №47. -- 2/150.</w:t>
      </w:r>
    </w:p>
    <w:p w:rsidR="00820060" w:rsidRDefault="00820060" w:rsidP="00820060">
      <w:pPr>
        <w:numPr>
          <w:ilvl w:val="0"/>
          <w:numId w:val="42"/>
        </w:numPr>
        <w:tabs>
          <w:tab w:val="clear" w:pos="1429"/>
          <w:tab w:val="num" w:pos="0"/>
          <w:tab w:val="left" w:pos="540"/>
        </w:tabs>
        <w:spacing w:line="216" w:lineRule="auto"/>
        <w:ind w:left="0" w:firstLine="284"/>
        <w:jc w:val="both"/>
        <w:rPr>
          <w:sz w:val="16"/>
          <w:lang w:val="ru-RU"/>
        </w:rPr>
      </w:pPr>
      <w:r>
        <w:rPr>
          <w:sz w:val="16"/>
          <w:lang w:val="ru-RU"/>
        </w:rPr>
        <w:t>Инвестиционный кодекс Республики Беларусь от 22 июня 2001г. //Национальный реестр правовых актов Республики Беларусь. – 2001. -- №62. -- 2/780.</w:t>
      </w:r>
    </w:p>
    <w:p w:rsidR="00820060" w:rsidRDefault="00820060" w:rsidP="00820060">
      <w:pPr>
        <w:numPr>
          <w:ilvl w:val="0"/>
          <w:numId w:val="42"/>
        </w:numPr>
        <w:tabs>
          <w:tab w:val="clear" w:pos="1429"/>
          <w:tab w:val="num" w:pos="0"/>
          <w:tab w:val="left" w:pos="540"/>
        </w:tabs>
        <w:spacing w:line="216" w:lineRule="auto"/>
        <w:ind w:left="0" w:firstLine="284"/>
        <w:jc w:val="both"/>
        <w:rPr>
          <w:sz w:val="16"/>
          <w:lang w:val="ru-RU"/>
        </w:rPr>
      </w:pPr>
      <w:r>
        <w:rPr>
          <w:sz w:val="16"/>
          <w:lang w:val="ru-RU"/>
        </w:rPr>
        <w:t xml:space="preserve">Кодекс об административных правонарушениях Белорусской ССР от 6 декабря 1984г. //Собрание законов Белорусской ССР, указов  Президиума Верховного Совета Белорусской ССР, постановлений Совета Министров Белорусской ССР. – 1984. -- № 35. – Ст. 505. </w:t>
      </w:r>
    </w:p>
    <w:p w:rsidR="00820060" w:rsidRDefault="00820060" w:rsidP="00820060">
      <w:pPr>
        <w:numPr>
          <w:ilvl w:val="0"/>
          <w:numId w:val="42"/>
        </w:numPr>
        <w:tabs>
          <w:tab w:val="clear" w:pos="1429"/>
          <w:tab w:val="num" w:pos="0"/>
          <w:tab w:val="left" w:pos="540"/>
        </w:tabs>
        <w:spacing w:line="216" w:lineRule="auto"/>
        <w:ind w:left="0" w:firstLine="284"/>
        <w:jc w:val="both"/>
        <w:rPr>
          <w:sz w:val="16"/>
        </w:rPr>
      </w:pPr>
      <w:r>
        <w:rPr>
          <w:sz w:val="16"/>
          <w:lang w:val="ru-RU"/>
        </w:rPr>
        <w:t xml:space="preserve">Уголовный кодекс Республики Беларусь от 9 июля 1999г. //Ведомости Национального собрания Республики Беларусь. - 1999.-  </w:t>
      </w:r>
      <w:r>
        <w:rPr>
          <w:sz w:val="16"/>
        </w:rPr>
        <w:t>№24.- Ст.420.</w:t>
      </w:r>
    </w:p>
    <w:p w:rsidR="00820060" w:rsidRDefault="00820060" w:rsidP="00820060">
      <w:pPr>
        <w:numPr>
          <w:ilvl w:val="0"/>
          <w:numId w:val="42"/>
        </w:numPr>
        <w:tabs>
          <w:tab w:val="clear" w:pos="1429"/>
          <w:tab w:val="num" w:pos="0"/>
          <w:tab w:val="left" w:pos="540"/>
        </w:tabs>
        <w:spacing w:line="216" w:lineRule="auto"/>
        <w:ind w:left="0" w:firstLine="284"/>
        <w:jc w:val="both"/>
        <w:rPr>
          <w:sz w:val="16"/>
          <w:lang w:val="ru-RU"/>
        </w:rPr>
      </w:pPr>
      <w:r>
        <w:rPr>
          <w:sz w:val="16"/>
          <w:lang w:val="ru-RU"/>
        </w:rPr>
        <w:t>Хозяйственный процессуальный кодекс Республики Беларусь от 15 декабря 1998г. //Ведомости Национального собрания Республики Беларусь. – 1999. -- №13-14. -- Ст.195.</w:t>
      </w:r>
    </w:p>
    <w:p w:rsidR="00820060" w:rsidRDefault="00820060" w:rsidP="00820060">
      <w:pPr>
        <w:numPr>
          <w:ilvl w:val="0"/>
          <w:numId w:val="42"/>
        </w:numPr>
        <w:tabs>
          <w:tab w:val="clear" w:pos="1429"/>
          <w:tab w:val="num" w:pos="0"/>
          <w:tab w:val="left" w:pos="540"/>
        </w:tabs>
        <w:spacing w:line="216" w:lineRule="auto"/>
        <w:ind w:left="0" w:firstLine="284"/>
        <w:jc w:val="both"/>
        <w:rPr>
          <w:sz w:val="16"/>
          <w:lang w:val="ru-RU"/>
        </w:rPr>
      </w:pPr>
      <w:r>
        <w:rPr>
          <w:sz w:val="16"/>
          <w:lang w:val="ru-RU"/>
        </w:rPr>
        <w:t>О предпринимательстве в Республике Беларусь: Закон Республики Беларусь от 28 мая 1991г. //Ведомости Верховного Совета Белорусской ССР. – 1991. -- №19. -- Ст.269. с изм. и доп. от 15 января 1992г.; 18 января 1994г.; 15 июля 1997г.; 31 декабря 1997г.; 10 января 2000г. //Ведомости Верховного Совета Республики Беларусь. – 1992.-- №6. -- Ст.105; 1994. -- №6. -- Ст.72; Ведомости Национального собрания Республики Беларусь. – 1997. -- №27. -- Ст.482; 1998. -- №2. -- Ст.7; Национальный реестр правовых актов Республики Беларусь. – 2000. -- №7. -- 2/133.</w:t>
      </w:r>
    </w:p>
    <w:p w:rsidR="00820060" w:rsidRDefault="00820060" w:rsidP="00820060">
      <w:pPr>
        <w:numPr>
          <w:ilvl w:val="0"/>
          <w:numId w:val="42"/>
        </w:numPr>
        <w:tabs>
          <w:tab w:val="clear" w:pos="1429"/>
          <w:tab w:val="num" w:pos="0"/>
          <w:tab w:val="left" w:pos="540"/>
        </w:tabs>
        <w:spacing w:line="216" w:lineRule="auto"/>
        <w:ind w:left="0" w:firstLine="284"/>
        <w:jc w:val="both"/>
        <w:rPr>
          <w:sz w:val="16"/>
          <w:lang w:val="ru-RU"/>
        </w:rPr>
      </w:pPr>
      <w:r>
        <w:rPr>
          <w:sz w:val="16"/>
          <w:lang w:val="ru-RU"/>
        </w:rPr>
        <w:t>Об аренде: Закон Республики Беларусь от 12 декабря 1990г. //Ведомости Верховного Совета БССР. – 1991. -- №1(3). -- Ст.1. с изм. и доп. от 23 апреля 1992г.; 17 июня 1993г.; 18 января 1994г.; 7 сентября 1995г.; 7 июля 1997г.; 4 января 1999г. //Ведомости Верховного Совета Республики Беларусь. – 1992.-- №19. -- Ст.302; 1993. -- №26. -- Ст.323; 1994. -- №6. -- Ст.72; 1995. -- №33. -- Ст.431; Ведомости Национального собрания Республики Беларусь. – 1997. -- №28. -- Ст.483; 1999. -- №5-6. -- Ст.93.</w:t>
      </w:r>
    </w:p>
    <w:p w:rsidR="00820060" w:rsidRDefault="00820060" w:rsidP="00820060">
      <w:pPr>
        <w:numPr>
          <w:ilvl w:val="0"/>
          <w:numId w:val="42"/>
        </w:numPr>
        <w:tabs>
          <w:tab w:val="left" w:pos="540"/>
        </w:tabs>
        <w:spacing w:line="216" w:lineRule="auto"/>
        <w:ind w:left="0" w:firstLine="284"/>
        <w:jc w:val="both"/>
        <w:rPr>
          <w:sz w:val="16"/>
          <w:lang w:val="ru-RU"/>
        </w:rPr>
      </w:pPr>
      <w:r>
        <w:rPr>
          <w:sz w:val="16"/>
          <w:lang w:val="ru-RU"/>
        </w:rPr>
        <w:t>О хозяйственных обществах: Закон Республики Беларусь от 10 января 2006г. // Национальный реестр правовых актов Республики Беларусь., 2006. № 18, 2/1197.</w:t>
      </w:r>
    </w:p>
    <w:p w:rsidR="00820060" w:rsidRDefault="00820060" w:rsidP="00820060">
      <w:pPr>
        <w:numPr>
          <w:ilvl w:val="0"/>
          <w:numId w:val="42"/>
        </w:numPr>
        <w:tabs>
          <w:tab w:val="left" w:pos="540"/>
        </w:tabs>
        <w:spacing w:line="216" w:lineRule="auto"/>
        <w:ind w:left="0" w:firstLine="284"/>
        <w:jc w:val="both"/>
        <w:rPr>
          <w:sz w:val="16"/>
          <w:lang w:val="ru-RU"/>
        </w:rPr>
      </w:pPr>
      <w:r>
        <w:rPr>
          <w:sz w:val="16"/>
          <w:lang w:val="ru-RU"/>
        </w:rPr>
        <w:t xml:space="preserve"> О ценных бумагах и фондовых биржах: Закон Республики Беларусь от 12 марта 1992г. //Ведомости Верховного Совета Республики Беларусь. – 1992. -- №11. -- Ст.194. с изм. и доп. от 28 июня 1996г. //Ведомости Верховного Совета Республики Беларусь. – 1996. -- </w:t>
      </w:r>
      <w:r>
        <w:rPr>
          <w:sz w:val="16"/>
        </w:rPr>
        <w:t>N</w:t>
      </w:r>
      <w:r>
        <w:rPr>
          <w:sz w:val="16"/>
          <w:lang w:val="ru-RU"/>
        </w:rPr>
        <w:t>24. -- Ст.439.</w:t>
      </w:r>
    </w:p>
    <w:p w:rsidR="00820060" w:rsidRDefault="00820060" w:rsidP="00820060">
      <w:pPr>
        <w:numPr>
          <w:ilvl w:val="0"/>
          <w:numId w:val="42"/>
        </w:numPr>
        <w:tabs>
          <w:tab w:val="left" w:pos="540"/>
        </w:tabs>
        <w:spacing w:line="216" w:lineRule="auto"/>
        <w:ind w:left="0" w:firstLine="284"/>
        <w:jc w:val="both"/>
        <w:rPr>
          <w:sz w:val="16"/>
          <w:lang w:val="ru-RU"/>
        </w:rPr>
      </w:pPr>
      <w:r>
        <w:rPr>
          <w:sz w:val="16"/>
          <w:lang w:val="ru-RU"/>
        </w:rPr>
        <w:t>О товарных биржах: Закон Республики Беларусь от 13 марта 1992г. //Ведомости Верховного Совета Республики Беларусь. – 1992. -- №11. -- Ст.196. с изм. и доп. от 17 июня 1993г. //Ведомости Верховного Совета Республики Беларусь. – 1993. -- №26. -- Ст.325.</w:t>
      </w:r>
    </w:p>
    <w:p w:rsidR="00820060" w:rsidRDefault="00820060" w:rsidP="00820060">
      <w:pPr>
        <w:numPr>
          <w:ilvl w:val="0"/>
          <w:numId w:val="42"/>
        </w:numPr>
        <w:tabs>
          <w:tab w:val="left" w:pos="540"/>
        </w:tabs>
        <w:spacing w:line="216" w:lineRule="auto"/>
        <w:ind w:left="0" w:firstLine="284"/>
        <w:jc w:val="both"/>
        <w:rPr>
          <w:sz w:val="16"/>
          <w:lang w:val="ru-RU"/>
        </w:rPr>
      </w:pPr>
      <w:r>
        <w:rPr>
          <w:sz w:val="16"/>
          <w:lang w:val="ru-RU"/>
        </w:rPr>
        <w:t>Об экономической несостоятельности (банкротстве): Закон Республики Беларусь от 18 июля 2000г. //Национальный реестр правовых актов Республики Беларусь. – 2000. -- №73. -- 2/198.</w:t>
      </w:r>
    </w:p>
    <w:p w:rsidR="00820060" w:rsidRDefault="00820060" w:rsidP="00820060">
      <w:pPr>
        <w:numPr>
          <w:ilvl w:val="0"/>
          <w:numId w:val="42"/>
        </w:numPr>
        <w:tabs>
          <w:tab w:val="left" w:pos="540"/>
        </w:tabs>
        <w:spacing w:line="216" w:lineRule="auto"/>
        <w:ind w:left="0" w:firstLine="284"/>
        <w:jc w:val="both"/>
        <w:rPr>
          <w:sz w:val="16"/>
          <w:lang w:val="ru-RU"/>
        </w:rPr>
      </w:pPr>
      <w:r>
        <w:rPr>
          <w:snapToGrid w:val="0"/>
          <w:sz w:val="16"/>
          <w:lang w:val="ru-RU"/>
        </w:rPr>
        <w:t>О правовом положении иностранных граждан и лиц без гражданства в Республике Беларусь: Закон Республики Беларусь от 3 июня 1993г. с изм. и доп. от 18 июля 2000г. //Национальный реестр правовых актов Республики Беларусь. – 2000. -- №73. -- 2/197.</w:t>
      </w:r>
    </w:p>
    <w:p w:rsidR="00820060" w:rsidRDefault="00820060" w:rsidP="00820060">
      <w:pPr>
        <w:numPr>
          <w:ilvl w:val="0"/>
          <w:numId w:val="42"/>
        </w:numPr>
        <w:tabs>
          <w:tab w:val="left" w:pos="540"/>
        </w:tabs>
        <w:spacing w:line="216" w:lineRule="auto"/>
        <w:ind w:left="0" w:firstLine="284"/>
        <w:jc w:val="both"/>
        <w:rPr>
          <w:snapToGrid w:val="0"/>
          <w:sz w:val="16"/>
          <w:lang w:val="ru-RU"/>
        </w:rPr>
      </w:pPr>
      <w:r>
        <w:rPr>
          <w:sz w:val="16"/>
          <w:lang w:val="ru-RU"/>
        </w:rPr>
        <w:t>Об основах службы в государственном аппарате: Закон Республики Беларусь от 23 ноября 1993г. //Ведомости Верховного Совета Республики Беларусь. – 1993. -- №32. -- Ст.416; 1995. -- №35. -- Ст.470 с изм. и доп. от 30 марта 1994г.; от 21 февраля 1995г.; //Ведомости Верховного Совета Республики Беларусь. – 1994. -- №4. -- Ст.191; 1995. -- №17. -- Ст.176.</w:t>
      </w:r>
    </w:p>
    <w:p w:rsidR="00820060" w:rsidRDefault="00820060" w:rsidP="00820060">
      <w:pPr>
        <w:numPr>
          <w:ilvl w:val="0"/>
          <w:numId w:val="42"/>
        </w:numPr>
        <w:tabs>
          <w:tab w:val="left" w:pos="540"/>
        </w:tabs>
        <w:spacing w:line="216" w:lineRule="auto"/>
        <w:ind w:left="0" w:firstLine="284"/>
        <w:jc w:val="both"/>
        <w:rPr>
          <w:snapToGrid w:val="0"/>
          <w:sz w:val="16"/>
          <w:lang w:val="ru-RU"/>
        </w:rPr>
      </w:pPr>
      <w:r>
        <w:rPr>
          <w:sz w:val="16"/>
          <w:lang w:val="ru-RU"/>
        </w:rPr>
        <w:t>О статусе военнослужащих: Закон Республики Беларусь от 13 ноября 1992</w:t>
      </w:r>
      <w:r>
        <w:rPr>
          <w:sz w:val="16"/>
        </w:rPr>
        <w:t> </w:t>
      </w:r>
      <w:r>
        <w:rPr>
          <w:sz w:val="16"/>
          <w:lang w:val="ru-RU"/>
        </w:rPr>
        <w:t>г. //</w:t>
      </w:r>
      <w:r>
        <w:rPr>
          <w:snapToGrid w:val="0"/>
          <w:sz w:val="16"/>
          <w:lang w:val="ru-RU"/>
        </w:rPr>
        <w:t xml:space="preserve"> Ведомости Верховного Совета Республики Беларусь.-- 1992.-- №28.-- Ст.497; 1993. -- №14.--Ст.137; 1995. -- № 17. --Ст.182;  №19. -- Ст.232; Ведомости Национального собрания Республики Беларусь. --1998. -- №2.-- Ст.12.</w:t>
      </w:r>
    </w:p>
    <w:p w:rsidR="00820060" w:rsidRDefault="00820060" w:rsidP="00820060">
      <w:pPr>
        <w:numPr>
          <w:ilvl w:val="0"/>
          <w:numId w:val="42"/>
        </w:numPr>
        <w:tabs>
          <w:tab w:val="left" w:pos="540"/>
        </w:tabs>
        <w:spacing w:line="216" w:lineRule="auto"/>
        <w:ind w:left="0" w:firstLine="284"/>
        <w:jc w:val="both"/>
        <w:rPr>
          <w:snapToGrid w:val="0"/>
          <w:sz w:val="16"/>
        </w:rPr>
      </w:pPr>
      <w:r>
        <w:rPr>
          <w:sz w:val="16"/>
          <w:lang w:val="be-BY"/>
        </w:rPr>
        <w:t xml:space="preserve">О государственной налоговой инспекции: Закон от 2 февраля 1994 г.// </w:t>
      </w:r>
      <w:r>
        <w:rPr>
          <w:snapToGrid w:val="0"/>
          <w:sz w:val="16"/>
          <w:lang w:val="ru-RU"/>
        </w:rPr>
        <w:t xml:space="preserve">Ведомости Верховного Совета Республики Беларусь. --1994.-- </w:t>
      </w:r>
      <w:r>
        <w:rPr>
          <w:snapToGrid w:val="0"/>
          <w:sz w:val="16"/>
        </w:rPr>
        <w:t>№7. – Ст.94; Ведомости Национального собрания Республики Беларусь. -- 1997.-- № 28. – Ст.485.</w:t>
      </w:r>
    </w:p>
    <w:p w:rsidR="00820060" w:rsidRDefault="00820060" w:rsidP="00820060">
      <w:pPr>
        <w:numPr>
          <w:ilvl w:val="0"/>
          <w:numId w:val="42"/>
        </w:numPr>
        <w:tabs>
          <w:tab w:val="left" w:pos="540"/>
        </w:tabs>
        <w:spacing w:line="216" w:lineRule="auto"/>
        <w:ind w:left="0" w:firstLine="284"/>
        <w:jc w:val="both"/>
        <w:rPr>
          <w:snapToGrid w:val="0"/>
          <w:sz w:val="16"/>
          <w:lang w:val="ru-RU"/>
        </w:rPr>
      </w:pPr>
      <w:r>
        <w:rPr>
          <w:sz w:val="16"/>
          <w:lang w:val="ru-RU"/>
        </w:rPr>
        <w:t>О техническом нормировании и стандартизации: Закон Республики Беларусь от 5 января 2004г. //</w:t>
      </w:r>
      <w:r>
        <w:rPr>
          <w:snapToGrid w:val="0"/>
          <w:sz w:val="16"/>
          <w:lang w:val="ru-RU"/>
        </w:rPr>
        <w:t xml:space="preserve"> Национальный реестр правовых актов Республики Беларусь. – 2004. -- №4. -- 2/1011.</w:t>
      </w:r>
    </w:p>
    <w:p w:rsidR="00820060" w:rsidRDefault="00820060" w:rsidP="00820060">
      <w:pPr>
        <w:numPr>
          <w:ilvl w:val="0"/>
          <w:numId w:val="42"/>
        </w:numPr>
        <w:tabs>
          <w:tab w:val="left" w:pos="540"/>
        </w:tabs>
        <w:spacing w:line="216" w:lineRule="auto"/>
        <w:ind w:left="0" w:firstLine="284"/>
        <w:jc w:val="both"/>
        <w:rPr>
          <w:snapToGrid w:val="0"/>
          <w:sz w:val="16"/>
          <w:u w:val="single"/>
          <w:lang w:val="ru-RU"/>
        </w:rPr>
      </w:pPr>
      <w:r>
        <w:rPr>
          <w:sz w:val="16"/>
          <w:lang w:val="ru-RU"/>
        </w:rPr>
        <w:t xml:space="preserve"> Об оценке соответствия требованиям технических нормативных правовых актов в области технического нормирования и стандартизации: Закон Республики Беларусь от 5 января 2004г. //</w:t>
      </w:r>
      <w:r>
        <w:rPr>
          <w:snapToGrid w:val="0"/>
          <w:sz w:val="16"/>
          <w:lang w:val="ru-RU"/>
        </w:rPr>
        <w:t xml:space="preserve"> Национальный реестр правовых актов Республики Беларусь. – 2004. -- №5. -- 2/1018.</w:t>
      </w:r>
    </w:p>
    <w:p w:rsidR="00820060" w:rsidRDefault="00820060" w:rsidP="00820060">
      <w:pPr>
        <w:numPr>
          <w:ilvl w:val="0"/>
          <w:numId w:val="42"/>
        </w:numPr>
        <w:tabs>
          <w:tab w:val="left" w:pos="540"/>
        </w:tabs>
        <w:spacing w:line="216" w:lineRule="auto"/>
        <w:ind w:left="0" w:firstLine="284"/>
        <w:jc w:val="both"/>
        <w:rPr>
          <w:snapToGrid w:val="0"/>
          <w:sz w:val="16"/>
          <w:u w:val="single"/>
          <w:lang w:val="ru-RU"/>
        </w:rPr>
      </w:pPr>
      <w:r>
        <w:rPr>
          <w:sz w:val="16"/>
          <w:lang w:val="ru-RU"/>
        </w:rPr>
        <w:t xml:space="preserve"> Об обеспечении единства измерений: Закон Республики Беларусь от 5 сентября 1995г. //Ведомости Верховного Совета Республики Беларусь. – 1995. -- №32. -- Ст.420.</w:t>
      </w:r>
    </w:p>
    <w:p w:rsidR="00820060" w:rsidRDefault="00820060" w:rsidP="00820060">
      <w:pPr>
        <w:numPr>
          <w:ilvl w:val="0"/>
          <w:numId w:val="42"/>
        </w:numPr>
        <w:tabs>
          <w:tab w:val="left" w:pos="540"/>
        </w:tabs>
        <w:spacing w:line="216" w:lineRule="auto"/>
        <w:ind w:left="0" w:firstLine="284"/>
        <w:jc w:val="both"/>
        <w:rPr>
          <w:sz w:val="16"/>
          <w:lang w:val="ru-RU"/>
        </w:rPr>
      </w:pPr>
      <w:r>
        <w:rPr>
          <w:sz w:val="16"/>
          <w:lang w:val="ru-RU"/>
        </w:rPr>
        <w:t>О ценообразовании: Закон Республики Беларусь от 10 мая 1999г. //</w:t>
      </w:r>
      <w:r>
        <w:rPr>
          <w:snapToGrid w:val="0"/>
          <w:sz w:val="16"/>
          <w:lang w:val="ru-RU"/>
        </w:rPr>
        <w:t>Национальный реестр правовых актов Республики Беларусь. – 1999. -- №37. -- 2/30.</w:t>
      </w:r>
    </w:p>
    <w:p w:rsidR="00820060" w:rsidRDefault="00820060" w:rsidP="00820060">
      <w:pPr>
        <w:numPr>
          <w:ilvl w:val="0"/>
          <w:numId w:val="42"/>
        </w:numPr>
        <w:tabs>
          <w:tab w:val="left" w:pos="540"/>
        </w:tabs>
        <w:spacing w:line="216" w:lineRule="auto"/>
        <w:ind w:left="0" w:firstLine="284"/>
        <w:jc w:val="both"/>
        <w:rPr>
          <w:snapToGrid w:val="0"/>
          <w:sz w:val="16"/>
          <w:lang w:val="ru-RU"/>
        </w:rPr>
      </w:pPr>
      <w:r>
        <w:rPr>
          <w:sz w:val="16"/>
          <w:lang w:val="ru-RU"/>
        </w:rPr>
        <w:t>О разгосударствлении и приватизации государственной собственности в Республики Беларусь: Закон Республики Беларусь от 19 января 1993г. //Ведомости Верховного Совета Республики Беларусь. – 1993. -- №7. -- Ст.41 с изм. и доп. от 11 апреля 1995г.; 21 апреля 1996г.; 4 января 1999г. //Ведомости Верховного Совета Республики Беларусь. – 1995. -- №19. -- Ст.234; 1996. -- №23. -- Ст.417;</w:t>
      </w:r>
      <w:r>
        <w:rPr>
          <w:snapToGrid w:val="0"/>
          <w:sz w:val="16"/>
          <w:lang w:val="ru-RU"/>
        </w:rPr>
        <w:t xml:space="preserve"> Ведомости Национального собрания Республики Беларусь. – 1999. -- </w:t>
      </w:r>
      <w:r>
        <w:rPr>
          <w:snapToGrid w:val="0"/>
          <w:sz w:val="16"/>
        </w:rPr>
        <w:t>N</w:t>
      </w:r>
      <w:r>
        <w:rPr>
          <w:snapToGrid w:val="0"/>
          <w:sz w:val="16"/>
          <w:lang w:val="ru-RU"/>
        </w:rPr>
        <w:t>5-6. -- Ст.93.</w:t>
      </w:r>
    </w:p>
    <w:p w:rsidR="00820060" w:rsidRDefault="00820060" w:rsidP="00820060">
      <w:pPr>
        <w:numPr>
          <w:ilvl w:val="0"/>
          <w:numId w:val="42"/>
        </w:numPr>
        <w:tabs>
          <w:tab w:val="left" w:pos="540"/>
        </w:tabs>
        <w:spacing w:line="216" w:lineRule="auto"/>
        <w:ind w:left="0" w:firstLine="284"/>
        <w:jc w:val="both"/>
        <w:rPr>
          <w:snapToGrid w:val="0"/>
          <w:sz w:val="16"/>
          <w:lang w:val="ru-RU"/>
        </w:rPr>
      </w:pPr>
      <w:r>
        <w:rPr>
          <w:sz w:val="16"/>
          <w:lang w:val="ru-RU"/>
        </w:rPr>
        <w:t>Об именных приватизационных чеках Республики Беларусь: Закон Республики Беларусь от 6 июля 1993г. //Ведомости Верховного Совета Республики Беларусь. – 1993. -- №25. --Ст.305. с изм. и доп. от 18 января 1994г.; 2 февраля 1994г.; 4 января 1999г. //Ведомости Верховного Совета Республики Беларусь. – 1994. -- №6. --Ст.72; №7. -- Ст.93; Ведомости Национального собрания Республики Беларусь. – 1999. -- Ст.36.</w:t>
      </w:r>
    </w:p>
    <w:p w:rsidR="00820060" w:rsidRDefault="00820060" w:rsidP="00820060">
      <w:pPr>
        <w:numPr>
          <w:ilvl w:val="0"/>
          <w:numId w:val="42"/>
        </w:numPr>
        <w:tabs>
          <w:tab w:val="left" w:pos="540"/>
        </w:tabs>
        <w:spacing w:line="216" w:lineRule="auto"/>
        <w:ind w:left="0" w:firstLine="284"/>
        <w:jc w:val="both"/>
        <w:rPr>
          <w:snapToGrid w:val="0"/>
          <w:sz w:val="16"/>
          <w:lang w:val="ru-RU"/>
        </w:rPr>
      </w:pPr>
      <w:r>
        <w:rPr>
          <w:sz w:val="16"/>
          <w:lang w:val="ru-RU"/>
        </w:rPr>
        <w:t>О противодействии монополистической деятельности и развитии конкуренции: Закон Республики Беларусь от 10 декабря 1992г. //Ведомости Верховного Совета Республики Беларусь. – 1992. -- №36. -- Ст.569 в ред. от 10 января 2000г. //Национальный реестр правовых актов Республики Беларусь. – 2000. -- №8. -- 2/139</w:t>
      </w:r>
      <w:r>
        <w:rPr>
          <w:snapToGrid w:val="0"/>
          <w:sz w:val="16"/>
          <w:lang w:val="ru-RU"/>
        </w:rPr>
        <w:t>.</w:t>
      </w:r>
    </w:p>
    <w:p w:rsidR="00820060" w:rsidRDefault="00820060" w:rsidP="00820060">
      <w:pPr>
        <w:numPr>
          <w:ilvl w:val="0"/>
          <w:numId w:val="42"/>
        </w:numPr>
        <w:tabs>
          <w:tab w:val="left" w:pos="540"/>
        </w:tabs>
        <w:spacing w:line="216" w:lineRule="auto"/>
        <w:ind w:left="0" w:firstLine="284"/>
        <w:jc w:val="both"/>
        <w:rPr>
          <w:sz w:val="16"/>
          <w:lang w:val="ru-RU"/>
        </w:rPr>
      </w:pPr>
      <w:r>
        <w:rPr>
          <w:snapToGrid w:val="0"/>
          <w:sz w:val="16"/>
          <w:lang w:val="ru-RU"/>
        </w:rPr>
        <w:t xml:space="preserve">О налогах и сборах, взимаемых в бюджет Республики Беларусь: Закон Республики Беларусь от 20 декабря 1991г. //Ведомости  Верховного Совета Республики Беларусь.--1992.-- №4.--Ст.75. с изм. и доп. от </w:t>
      </w:r>
      <w:r>
        <w:rPr>
          <w:sz w:val="16"/>
          <w:lang w:val="ru-RU"/>
        </w:rPr>
        <w:t>22 декабря 1992г.; 10 декабря 1993г.; 19 октября 1994г.; 29 декабря 1994г.; 20 июня 1996г.; 15 октября 1996г.; 9 декабря 1998г.; 13 мая 1999г.; 2 декабря 1999г.; 4 января 2000г.; 31 января 2000г.; 22 мая 2000г.; 8 января 2002г.; 15 февраля 2002г.</w:t>
      </w:r>
      <w:r>
        <w:rPr>
          <w:snapToGrid w:val="0"/>
          <w:sz w:val="16"/>
          <w:lang w:val="ru-RU"/>
        </w:rPr>
        <w:t xml:space="preserve"> //Ведомости Верховного Совета Республики Беларусь. — 1992. — № 4. — Ст. 75;</w:t>
      </w:r>
      <w:r>
        <w:rPr>
          <w:sz w:val="16"/>
          <w:lang w:val="ru-RU"/>
        </w:rPr>
        <w:t xml:space="preserve"> 1993. —  № 3. — Ст. 27; 1994. — № 3. — Ст. 24; № 33. — Ст. 554; 1995. —  № 6. — Ст. 57; 1996. — № 23. — Ст. 415; № 33. — Ст. 598; Ведомости Национального собрания Республики  Беларусь. — 1999. — № 1. — Ст. 5; № 21. — Ст. 340; № 34-35. — Ст. 522; Национальный реестр правовых   актов  Республики   Беларусь. —  2000. —  № 5. — 2 / 127; № 13. — 2 / 142; № 50. — 2 / 168; 2002. — № 8. — 2 / 835; № 23. — 2 / 841. </w:t>
      </w:r>
    </w:p>
    <w:p w:rsidR="00820060" w:rsidRDefault="00820060" w:rsidP="00820060">
      <w:pPr>
        <w:numPr>
          <w:ilvl w:val="0"/>
          <w:numId w:val="42"/>
        </w:numPr>
        <w:tabs>
          <w:tab w:val="left" w:pos="540"/>
        </w:tabs>
        <w:spacing w:line="216" w:lineRule="auto"/>
        <w:ind w:left="0" w:firstLine="284"/>
        <w:jc w:val="both"/>
        <w:rPr>
          <w:sz w:val="16"/>
        </w:rPr>
      </w:pPr>
      <w:r>
        <w:rPr>
          <w:sz w:val="16"/>
          <w:lang w:val="ru-RU"/>
        </w:rPr>
        <w:t xml:space="preserve">Об объектах, находящихся только в собственности государства: Закон Республики Беларусь от 5 мая 1998г. // Ведомости Национального собрания Республики Беларусь.--1998.--№19.--Ст.216. с изм. и доп. от 4 июня 1999г. // Ведомости Национального собрания Республики Беларусь.--1999.-- </w:t>
      </w:r>
      <w:r>
        <w:rPr>
          <w:sz w:val="16"/>
        </w:rPr>
        <w:t>№ 22.--Ст. 407.</w:t>
      </w:r>
    </w:p>
    <w:p w:rsidR="00820060" w:rsidRDefault="00820060" w:rsidP="00820060">
      <w:pPr>
        <w:numPr>
          <w:ilvl w:val="0"/>
          <w:numId w:val="42"/>
        </w:numPr>
        <w:tabs>
          <w:tab w:val="left" w:pos="540"/>
        </w:tabs>
        <w:spacing w:line="216" w:lineRule="auto"/>
        <w:ind w:left="0" w:firstLine="284"/>
        <w:jc w:val="both"/>
        <w:rPr>
          <w:snapToGrid w:val="0"/>
          <w:sz w:val="16"/>
        </w:rPr>
      </w:pPr>
      <w:r>
        <w:rPr>
          <w:sz w:val="16"/>
          <w:lang w:val="ru-RU"/>
        </w:rPr>
        <w:t xml:space="preserve">Об основах транспортной деятельности: Закон Республики Беларусь от 5 мая 1998г.//Ведомости Национального собрания Республики Беларусь.--1998.-- </w:t>
      </w:r>
      <w:r>
        <w:rPr>
          <w:sz w:val="16"/>
        </w:rPr>
        <w:t>№ 5.-- Ст.221.</w:t>
      </w:r>
    </w:p>
    <w:p w:rsidR="00820060" w:rsidRDefault="00820060" w:rsidP="00820060">
      <w:pPr>
        <w:numPr>
          <w:ilvl w:val="0"/>
          <w:numId w:val="42"/>
        </w:numPr>
        <w:tabs>
          <w:tab w:val="left" w:pos="540"/>
        </w:tabs>
        <w:spacing w:line="216" w:lineRule="auto"/>
        <w:ind w:left="0" w:firstLine="284"/>
        <w:jc w:val="both"/>
        <w:rPr>
          <w:snapToGrid w:val="0"/>
          <w:sz w:val="16"/>
        </w:rPr>
      </w:pPr>
      <w:r>
        <w:rPr>
          <w:sz w:val="16"/>
          <w:lang w:val="ru-RU"/>
        </w:rPr>
        <w:t xml:space="preserve">О железнодорожном транспорте: Закон Республики Беларусь от 6 января 1999г. // Ведомости Национального собрания Республики Беларусь.--1999.-- </w:t>
      </w:r>
      <w:r>
        <w:rPr>
          <w:sz w:val="16"/>
        </w:rPr>
        <w:t>№ 5-6.--Ст. 96.</w:t>
      </w:r>
    </w:p>
    <w:p w:rsidR="00820060" w:rsidRDefault="00820060" w:rsidP="00820060">
      <w:pPr>
        <w:numPr>
          <w:ilvl w:val="0"/>
          <w:numId w:val="42"/>
        </w:numPr>
        <w:tabs>
          <w:tab w:val="left" w:pos="540"/>
        </w:tabs>
        <w:spacing w:line="216" w:lineRule="auto"/>
        <w:ind w:left="0" w:firstLine="284"/>
        <w:jc w:val="both"/>
        <w:rPr>
          <w:sz w:val="16"/>
          <w:lang w:val="ru-RU"/>
        </w:rPr>
      </w:pPr>
      <w:r>
        <w:rPr>
          <w:sz w:val="16"/>
          <w:lang w:val="ru-RU"/>
        </w:rPr>
        <w:t>Об обращении переводных и простых векселей: Закон Республики Беларусь от13 декабря 1999г. //Национальный реестр правовых актов Республики Беларусь. - 2000. - № 2. -  2/116.</w:t>
      </w:r>
    </w:p>
    <w:p w:rsidR="00820060" w:rsidRDefault="00820060" w:rsidP="00820060">
      <w:pPr>
        <w:numPr>
          <w:ilvl w:val="0"/>
          <w:numId w:val="42"/>
        </w:numPr>
        <w:tabs>
          <w:tab w:val="left" w:pos="540"/>
        </w:tabs>
        <w:spacing w:line="216" w:lineRule="auto"/>
        <w:ind w:left="0" w:firstLine="284"/>
        <w:jc w:val="both"/>
        <w:rPr>
          <w:sz w:val="16"/>
          <w:lang w:val="ru-RU"/>
        </w:rPr>
      </w:pPr>
      <w:r>
        <w:rPr>
          <w:sz w:val="16"/>
          <w:lang w:val="ru-RU"/>
        </w:rPr>
        <w:t>Устав железнодорожного транспорта общего пользования: Постановление Совета Министров Республики Беларусь 2 августа 1999г. №1196. //Национальный реестр  правовых актов Республики Беларусь.--1999.-- №67.-- 5/1506; 2001.-- №97.-- 5/9154.</w:t>
      </w:r>
    </w:p>
    <w:p w:rsidR="00820060" w:rsidRDefault="00820060" w:rsidP="00820060">
      <w:pPr>
        <w:numPr>
          <w:ilvl w:val="0"/>
          <w:numId w:val="42"/>
        </w:numPr>
        <w:tabs>
          <w:tab w:val="left" w:pos="540"/>
        </w:tabs>
        <w:spacing w:line="216" w:lineRule="auto"/>
        <w:ind w:left="0" w:firstLine="284"/>
        <w:jc w:val="both"/>
        <w:rPr>
          <w:sz w:val="16"/>
          <w:lang w:val="ru-RU"/>
        </w:rPr>
      </w:pPr>
      <w:r>
        <w:rPr>
          <w:sz w:val="16"/>
          <w:lang w:val="ru-RU"/>
        </w:rPr>
        <w:t>О разгосударствлении и приватизации государственной собственности в Республике Беларусь: Декрет Президента Республики Беларусь от 20 марта 1998г. №3. //Собрание декретов, указов Президента и постановлений Правительства Республики Беларусь. – 1998. -- №9. -- Ст.206 с изм. и доп. от 24 июня 1998г.; 12 апреля 2000г. //</w:t>
      </w:r>
      <w:r>
        <w:rPr>
          <w:snapToGrid w:val="0"/>
          <w:sz w:val="16"/>
          <w:lang w:val="ru-RU"/>
        </w:rPr>
        <w:t xml:space="preserve">Национальный реестр правовых актов Республики Беларусь. – 2000. -- </w:t>
      </w:r>
      <w:r>
        <w:rPr>
          <w:snapToGrid w:val="0"/>
          <w:sz w:val="16"/>
        </w:rPr>
        <w:t>N</w:t>
      </w:r>
      <w:r>
        <w:rPr>
          <w:snapToGrid w:val="0"/>
          <w:sz w:val="16"/>
          <w:lang w:val="ru-RU"/>
        </w:rPr>
        <w:t>37. -- 1/1161.</w:t>
      </w:r>
    </w:p>
    <w:p w:rsidR="00820060" w:rsidRDefault="00820060" w:rsidP="00820060">
      <w:pPr>
        <w:numPr>
          <w:ilvl w:val="0"/>
          <w:numId w:val="42"/>
        </w:numPr>
        <w:tabs>
          <w:tab w:val="left" w:pos="540"/>
        </w:tabs>
        <w:spacing w:line="216" w:lineRule="auto"/>
        <w:ind w:left="0" w:firstLine="284"/>
        <w:jc w:val="both"/>
        <w:rPr>
          <w:sz w:val="16"/>
          <w:lang w:val="ru-RU"/>
        </w:rPr>
      </w:pPr>
      <w:r>
        <w:rPr>
          <w:snapToGrid w:val="0"/>
          <w:sz w:val="16"/>
          <w:lang w:val="ru-RU"/>
        </w:rPr>
        <w:t xml:space="preserve">О внесении изменений и дополнений в Декрет Президента Республики Беларусь от 16 марта 1999г. </w:t>
      </w:r>
      <w:r>
        <w:rPr>
          <w:snapToGrid w:val="0"/>
          <w:sz w:val="16"/>
        </w:rPr>
        <w:t>N</w:t>
      </w:r>
      <w:r>
        <w:rPr>
          <w:snapToGrid w:val="0"/>
          <w:sz w:val="16"/>
          <w:lang w:val="ru-RU"/>
        </w:rPr>
        <w:t xml:space="preserve"> 11 и некоторых вопросах государственной регистрации отдельных юридических лиц: Декрет Президента Республики Беларусь от 16 ноября 2000г. №22. //Национальный реестр правовых актов Республики Беларусь. – 2000. -- №109. -- 1/1779; Собрание декретов, указов Президента и постановлений Правительства Республики Беларусь. – 2000. -- №32. -- Ст.865. с изм. и доп. от 30 июля 2001г. //Национальный реестр правовых актов Республики Беларусь. – 2001. -- </w:t>
      </w:r>
      <w:r>
        <w:rPr>
          <w:snapToGrid w:val="0"/>
          <w:sz w:val="16"/>
        </w:rPr>
        <w:t>N</w:t>
      </w:r>
      <w:r>
        <w:rPr>
          <w:snapToGrid w:val="0"/>
          <w:sz w:val="16"/>
          <w:lang w:val="ru-RU"/>
        </w:rPr>
        <w:t>72. -- 1/2876.</w:t>
      </w:r>
    </w:p>
    <w:p w:rsidR="00820060" w:rsidRDefault="00820060" w:rsidP="00820060">
      <w:pPr>
        <w:numPr>
          <w:ilvl w:val="0"/>
          <w:numId w:val="42"/>
        </w:numPr>
        <w:tabs>
          <w:tab w:val="left" w:pos="540"/>
        </w:tabs>
        <w:spacing w:line="216" w:lineRule="auto"/>
        <w:ind w:left="0" w:firstLine="284"/>
        <w:jc w:val="both"/>
        <w:rPr>
          <w:sz w:val="16"/>
          <w:lang w:val="ru-RU"/>
        </w:rPr>
      </w:pPr>
      <w:r>
        <w:rPr>
          <w:snapToGrid w:val="0"/>
          <w:sz w:val="16"/>
          <w:lang w:val="ru-RU"/>
        </w:rPr>
        <w:t xml:space="preserve">О некоторых вопросах заключения договоров аренды государственной собственности: Указ </w:t>
      </w:r>
      <w:r>
        <w:rPr>
          <w:sz w:val="16"/>
          <w:lang w:val="ru-RU"/>
        </w:rPr>
        <w:t xml:space="preserve">Президента Республики Беларусь от 13 января 1998г. №30. // </w:t>
      </w:r>
      <w:r>
        <w:rPr>
          <w:snapToGrid w:val="0"/>
          <w:sz w:val="16"/>
          <w:lang w:val="ru-RU"/>
        </w:rPr>
        <w:t>Собрание декретов, указов Президента и постановлений Правительства Республики Беларусь</w:t>
      </w:r>
      <w:r>
        <w:rPr>
          <w:sz w:val="16"/>
          <w:lang w:val="ru-RU"/>
        </w:rPr>
        <w:t>. –1998.-- №2.--Ст.36.</w:t>
      </w:r>
    </w:p>
    <w:p w:rsidR="00820060" w:rsidRDefault="00820060" w:rsidP="00820060">
      <w:pPr>
        <w:numPr>
          <w:ilvl w:val="0"/>
          <w:numId w:val="42"/>
        </w:numPr>
        <w:tabs>
          <w:tab w:val="left" w:pos="540"/>
        </w:tabs>
        <w:spacing w:line="216" w:lineRule="auto"/>
        <w:ind w:left="0" w:firstLine="284"/>
        <w:jc w:val="both"/>
        <w:rPr>
          <w:snapToGrid w:val="0"/>
          <w:sz w:val="16"/>
          <w:lang w:val="ru-RU"/>
        </w:rPr>
      </w:pPr>
      <w:r>
        <w:rPr>
          <w:sz w:val="16"/>
          <w:lang w:val="ru-RU"/>
        </w:rPr>
        <w:t xml:space="preserve">Об упорядочении распоряжения государственным имуществом: Указ Президента Республики Беларусь от 17 мая 1995г. №191. //Собрание указов Президента и постановлений Правительства Республики Беларусь. -- 1995. -- №15. -- Ст. 330; 1995. --№25. -- Ст.604; 1996. -- №9. -- Ст.220; 1996. -- №16. -- Ст.389. с изм. и доп. от 16 июня 1997г.; 23 апреля 1999г.; 18 августа 1999г.; 30 июня 2000г. //Собрание декретов, указов Президента и постановлений Правительства Республики Беларусь. -- 1997. -- №21. -- Ст.728; 1997. -- №21. -- Ст.741; 1997. -- №33. --Ст.1047; 1999. -- №11. -- Ст.292; Национальный реестр правовых актов Республики Беларусь. – 1999. -- </w:t>
      </w:r>
      <w:r>
        <w:rPr>
          <w:sz w:val="16"/>
        </w:rPr>
        <w:t>N</w:t>
      </w:r>
      <w:r>
        <w:rPr>
          <w:sz w:val="16"/>
          <w:lang w:val="ru-RU"/>
        </w:rPr>
        <w:t xml:space="preserve">33. -- 1/291; Собрание декретов, указов Президента и постановлений Правительства Республики Беларусь. – 1999. -- </w:t>
      </w:r>
      <w:r>
        <w:rPr>
          <w:sz w:val="16"/>
        </w:rPr>
        <w:t>N</w:t>
      </w:r>
      <w:r>
        <w:rPr>
          <w:sz w:val="16"/>
          <w:lang w:val="ru-RU"/>
        </w:rPr>
        <w:t xml:space="preserve">23. -- Ст.661; Национальный реестр правовых актов Республики Беларусь. –2000. -- </w:t>
      </w:r>
      <w:r>
        <w:rPr>
          <w:sz w:val="16"/>
        </w:rPr>
        <w:t>N</w:t>
      </w:r>
      <w:r>
        <w:rPr>
          <w:sz w:val="16"/>
          <w:lang w:val="ru-RU"/>
        </w:rPr>
        <w:t>64. -- 1/1408.</w:t>
      </w:r>
    </w:p>
    <w:p w:rsidR="00820060" w:rsidRDefault="00820060" w:rsidP="00820060">
      <w:pPr>
        <w:numPr>
          <w:ilvl w:val="0"/>
          <w:numId w:val="42"/>
        </w:numPr>
        <w:tabs>
          <w:tab w:val="left" w:pos="540"/>
        </w:tabs>
        <w:spacing w:line="216" w:lineRule="auto"/>
        <w:ind w:left="0" w:firstLine="284"/>
        <w:jc w:val="both"/>
        <w:rPr>
          <w:snapToGrid w:val="0"/>
          <w:sz w:val="16"/>
        </w:rPr>
      </w:pPr>
      <w:r>
        <w:rPr>
          <w:sz w:val="16"/>
          <w:lang w:val="ru-RU"/>
        </w:rPr>
        <w:t>О совершенствовании правового регулирования взыскания задолженности с субъектов хозяйствования:</w:t>
      </w:r>
      <w:r>
        <w:rPr>
          <w:snapToGrid w:val="0"/>
          <w:sz w:val="16"/>
          <w:lang w:val="ru-RU"/>
        </w:rPr>
        <w:t xml:space="preserve"> Указ Президента Республики Беларусь от 14 августа 2000г. </w:t>
      </w:r>
      <w:r>
        <w:rPr>
          <w:snapToGrid w:val="0"/>
          <w:sz w:val="16"/>
        </w:rPr>
        <w:t>№ 442. //Национальный реестр правовых актов Республики Беларусь. – 2000. -- №80. -- 1/1525.</w:t>
      </w:r>
    </w:p>
    <w:p w:rsidR="00820060" w:rsidRDefault="00820060" w:rsidP="00820060">
      <w:pPr>
        <w:numPr>
          <w:ilvl w:val="0"/>
          <w:numId w:val="42"/>
        </w:numPr>
        <w:tabs>
          <w:tab w:val="left" w:pos="540"/>
        </w:tabs>
        <w:spacing w:line="216" w:lineRule="auto"/>
        <w:ind w:left="0" w:firstLine="284"/>
        <w:jc w:val="both"/>
        <w:rPr>
          <w:sz w:val="16"/>
          <w:u w:val="single"/>
          <w:lang w:val="ru-RU"/>
        </w:rPr>
      </w:pPr>
      <w:r>
        <w:rPr>
          <w:sz w:val="16"/>
          <w:lang w:val="ru-RU"/>
        </w:rPr>
        <w:t xml:space="preserve">Об особом праве ("золотой акции") государства на участие в управлении акционерными обществами: Указ Президента Республики Беларусь от 14 ноября 1997. №591. //Собрание декретов, указов Президента и постановлений Правительства Республики Беларусь. – 1997. -- №32. -- Ст.1030. с изм. и доп. от 24 мая 2001г. //Национальный реестр правовых актов Республики Беларусь. – 2001. -- </w:t>
      </w:r>
      <w:r>
        <w:rPr>
          <w:sz w:val="16"/>
        </w:rPr>
        <w:t>N</w:t>
      </w:r>
      <w:r>
        <w:rPr>
          <w:sz w:val="16"/>
          <w:lang w:val="ru-RU"/>
        </w:rPr>
        <w:t>51. -- 1/2690.</w:t>
      </w:r>
    </w:p>
    <w:p w:rsidR="00820060" w:rsidRDefault="00820060" w:rsidP="00820060">
      <w:pPr>
        <w:numPr>
          <w:ilvl w:val="0"/>
          <w:numId w:val="42"/>
        </w:numPr>
        <w:tabs>
          <w:tab w:val="left" w:pos="540"/>
        </w:tabs>
        <w:spacing w:line="216" w:lineRule="auto"/>
        <w:ind w:left="0" w:firstLine="284"/>
        <w:jc w:val="both"/>
        <w:rPr>
          <w:sz w:val="16"/>
          <w:lang w:val="ru-RU"/>
        </w:rPr>
      </w:pPr>
      <w:r>
        <w:rPr>
          <w:sz w:val="16"/>
          <w:lang w:val="ru-RU"/>
        </w:rPr>
        <w:t>О подрядных торгах в капитальном строительстве: Указ Президента Республики Беларусь от 28 июня 1995г. №242 //Собрание указов Президента и постановлений Кабинета Министров Республики Беларусь.--1995.-- №19.--Ст. 428  с изм. в ред. Указа Президента Республики Беларусь от 31 июля 1997г. №417 / Собрание декретов, указов Президента и постановлений Правительства  Республики Беларусь.--1997. --№22-23. --Ст. 788.</w:t>
      </w:r>
    </w:p>
    <w:p w:rsidR="00820060" w:rsidRDefault="00820060" w:rsidP="00820060">
      <w:pPr>
        <w:numPr>
          <w:ilvl w:val="0"/>
          <w:numId w:val="42"/>
        </w:numPr>
        <w:tabs>
          <w:tab w:val="left" w:pos="540"/>
        </w:tabs>
        <w:spacing w:line="216" w:lineRule="auto"/>
        <w:ind w:left="0" w:firstLine="284"/>
        <w:jc w:val="both"/>
        <w:rPr>
          <w:sz w:val="16"/>
          <w:lang w:val="ru-RU"/>
        </w:rPr>
      </w:pPr>
      <w:r>
        <w:rPr>
          <w:sz w:val="16"/>
          <w:lang w:val="ru-RU"/>
        </w:rPr>
        <w:t>О лизинге: Указ Президента Республики Беларусь от 13 ноября 1997г. №587 // Собрание декретов, указов Президента и постановлений Правительства Республики Беларусь.--1997.-- № 32.-- Ст.1026.</w:t>
      </w:r>
    </w:p>
    <w:p w:rsidR="00820060" w:rsidRDefault="00820060" w:rsidP="00820060">
      <w:pPr>
        <w:numPr>
          <w:ilvl w:val="0"/>
          <w:numId w:val="42"/>
        </w:numPr>
        <w:tabs>
          <w:tab w:val="left" w:pos="540"/>
        </w:tabs>
        <w:spacing w:line="216" w:lineRule="auto"/>
        <w:ind w:left="0" w:firstLine="284"/>
        <w:jc w:val="both"/>
        <w:rPr>
          <w:sz w:val="16"/>
          <w:lang w:val="ru-RU"/>
        </w:rPr>
      </w:pPr>
      <w:r>
        <w:rPr>
          <w:sz w:val="16"/>
          <w:lang w:val="ru-RU"/>
        </w:rPr>
        <w:t>Положения о приемке товаров по количеству и качеству: Постановление Кабинета Министров Республики Беларусь от 26 апреля 1996г. № 285  //Бюллетень нормативно-правовой информации. – 1996. -- №6. -- стр. 10.</w:t>
      </w:r>
    </w:p>
    <w:p w:rsidR="00820060" w:rsidRDefault="00820060" w:rsidP="00820060">
      <w:pPr>
        <w:numPr>
          <w:ilvl w:val="0"/>
          <w:numId w:val="42"/>
        </w:numPr>
        <w:tabs>
          <w:tab w:val="left" w:pos="540"/>
        </w:tabs>
        <w:spacing w:line="216" w:lineRule="auto"/>
        <w:ind w:left="0" w:firstLine="284"/>
        <w:jc w:val="both"/>
        <w:rPr>
          <w:sz w:val="16"/>
        </w:rPr>
      </w:pPr>
      <w:r>
        <w:rPr>
          <w:sz w:val="16"/>
          <w:lang w:val="ru-RU"/>
        </w:rPr>
        <w:t xml:space="preserve">Положение о поставках товаров в Республике Беларусь: Постановление Кабинета Министров  Республики Беларусь от 8 июля 1996г. № 444 //Собрание указов Президента и постановлений Кабинета Министров Республики Беларусь.--1996. --№19.--Ст. 481; Собрание декретов Президента и постановлений Совета Министров Республики Беларусь.--1998.-- </w:t>
      </w:r>
      <w:r>
        <w:rPr>
          <w:sz w:val="16"/>
        </w:rPr>
        <w:t>№23.--Ст.620; Национальный реестр  правовых актов Республики Беларусь.-- 2000.-- № 55. --5/3320.</w:t>
      </w:r>
    </w:p>
    <w:p w:rsidR="00820060" w:rsidRDefault="00820060" w:rsidP="00820060">
      <w:pPr>
        <w:numPr>
          <w:ilvl w:val="0"/>
          <w:numId w:val="42"/>
        </w:numPr>
        <w:tabs>
          <w:tab w:val="left" w:pos="540"/>
        </w:tabs>
        <w:spacing w:line="216" w:lineRule="auto"/>
        <w:ind w:left="0" w:firstLine="284"/>
        <w:jc w:val="both"/>
        <w:rPr>
          <w:snapToGrid w:val="0"/>
          <w:sz w:val="16"/>
          <w:lang w:val="ru-RU"/>
        </w:rPr>
      </w:pPr>
      <w:r>
        <w:rPr>
          <w:sz w:val="16"/>
          <w:lang w:val="ru-RU"/>
        </w:rPr>
        <w:t>Порядок проведения экспертизы достоверности оценки имущества, вносимого в виде неденежного вклада в уставный фонд юридического лица: Постановление Кабинета Министров Республики Беларусь от 12 февраля 1996г. №92.// Собрание указов Президента и постановлений Кабинета Министров Республики Беларусь.--1996.--№5.--Ст.120.</w:t>
      </w:r>
    </w:p>
    <w:p w:rsidR="00820060" w:rsidRDefault="00820060" w:rsidP="00820060">
      <w:pPr>
        <w:numPr>
          <w:ilvl w:val="0"/>
          <w:numId w:val="42"/>
        </w:numPr>
        <w:tabs>
          <w:tab w:val="left" w:pos="540"/>
        </w:tabs>
        <w:spacing w:line="216" w:lineRule="auto"/>
        <w:ind w:left="0" w:firstLine="284"/>
        <w:jc w:val="both"/>
        <w:rPr>
          <w:sz w:val="16"/>
          <w:lang w:val="ru-RU"/>
        </w:rPr>
      </w:pPr>
      <w:r>
        <w:rPr>
          <w:sz w:val="16"/>
          <w:lang w:val="ru-RU"/>
        </w:rPr>
        <w:t>Положение о лизинге на территории Республики Беларусь: Постановление Совета Министров Республики Беларусь от 31 декабря 1997г. №1769 //Собрание декретов, указов Президента и постановлений Правительства Республики Беларусь.--1998.-- № 1.-- Ст.16. с изм. и доп. от 6 июля 1998г.; 13 июля 2000 г. //Собрание декретов, указов Президента  и постановлений Правительства Республики Беларусь. –1998. --№19. -- Ст.520; Национальный  реестр правовых актов Республики Беларусь. – 2000. -- №69. -- 5/3609.</w:t>
      </w:r>
    </w:p>
    <w:p w:rsidR="00820060" w:rsidRDefault="00820060" w:rsidP="00820060">
      <w:pPr>
        <w:numPr>
          <w:ilvl w:val="0"/>
          <w:numId w:val="42"/>
        </w:numPr>
        <w:tabs>
          <w:tab w:val="left" w:pos="540"/>
        </w:tabs>
        <w:spacing w:line="216" w:lineRule="auto"/>
        <w:ind w:left="0" w:firstLine="284"/>
        <w:jc w:val="both"/>
        <w:rPr>
          <w:i/>
          <w:sz w:val="16"/>
          <w:lang w:val="ru-RU"/>
        </w:rPr>
      </w:pPr>
      <w:r>
        <w:rPr>
          <w:sz w:val="16"/>
          <w:lang w:val="ru-RU"/>
        </w:rPr>
        <w:t>О порядке распоряжения государственным имуществом: Постановление Совета Министров Республики Беларусь от 30 октября 1992г. №715. //Собрание постановлений Правительства Республики Беларусь. – 1992. -- №34. -- Ст.607; 1993. -- №23. -- Ст.459; 1994. -- №4. -- Ст.43; Собрание декретов, указов Президента и постановлений Правительства Республики Беларусь. – 1998. -- №4. -- Ст.92.</w:t>
      </w:r>
    </w:p>
    <w:p w:rsidR="00820060" w:rsidRDefault="00820060" w:rsidP="00820060">
      <w:pPr>
        <w:numPr>
          <w:ilvl w:val="0"/>
          <w:numId w:val="42"/>
        </w:numPr>
        <w:tabs>
          <w:tab w:val="left" w:pos="540"/>
        </w:tabs>
        <w:spacing w:line="216" w:lineRule="auto"/>
        <w:ind w:left="0" w:firstLine="284"/>
        <w:jc w:val="both"/>
        <w:rPr>
          <w:snapToGrid w:val="0"/>
          <w:sz w:val="16"/>
          <w:lang w:val="ru-RU"/>
        </w:rPr>
      </w:pPr>
      <w:r>
        <w:rPr>
          <w:sz w:val="16"/>
          <w:lang w:val="ru-RU"/>
        </w:rPr>
        <w:t>Положение о государственном контроле за соблюдением дисциплины цен: Постановление Совета Министров Республики Беларусь от 1 февраля 1993г. №51. //</w:t>
      </w:r>
      <w:r>
        <w:rPr>
          <w:snapToGrid w:val="0"/>
          <w:sz w:val="16"/>
          <w:lang w:val="ru-RU"/>
        </w:rPr>
        <w:t>Собрание постановлений Правительства Республики Беларусь. – 1993. -- №4. -- Ст.43.</w:t>
      </w:r>
    </w:p>
    <w:p w:rsidR="00820060" w:rsidRDefault="00820060" w:rsidP="00820060">
      <w:pPr>
        <w:numPr>
          <w:ilvl w:val="0"/>
          <w:numId w:val="42"/>
        </w:numPr>
        <w:tabs>
          <w:tab w:val="left" w:pos="540"/>
        </w:tabs>
        <w:spacing w:line="216" w:lineRule="auto"/>
        <w:ind w:left="0" w:firstLine="284"/>
        <w:jc w:val="both"/>
        <w:rPr>
          <w:snapToGrid w:val="0"/>
          <w:sz w:val="16"/>
        </w:rPr>
      </w:pPr>
      <w:r>
        <w:rPr>
          <w:sz w:val="16"/>
          <w:lang w:val="ru-RU"/>
        </w:rPr>
        <w:t>О временных мерах противодействия завышению цен монопольными производителями: Постановление Совета Министров Республики Беларусь от 20 января 1992г. №27. //</w:t>
      </w:r>
      <w:r>
        <w:rPr>
          <w:snapToGrid w:val="0"/>
          <w:sz w:val="16"/>
          <w:lang w:val="ru-RU"/>
        </w:rPr>
        <w:t xml:space="preserve">Собрание постановлений Правительства Республики Беларусь. – 1992. --  №2. -- Ст.25. с изм. и доп. от 25 марта  1993г.  </w:t>
      </w:r>
      <w:r>
        <w:rPr>
          <w:snapToGrid w:val="0"/>
          <w:sz w:val="16"/>
        </w:rPr>
        <w:t>//Собрание постановлений Правительства Республики  Беларусь. --  1993. -- №9. -- Ст.153.</w:t>
      </w:r>
    </w:p>
    <w:p w:rsidR="00820060" w:rsidRDefault="00820060" w:rsidP="00820060">
      <w:pPr>
        <w:numPr>
          <w:ilvl w:val="0"/>
          <w:numId w:val="42"/>
        </w:numPr>
        <w:tabs>
          <w:tab w:val="left" w:pos="540"/>
        </w:tabs>
        <w:spacing w:line="216" w:lineRule="auto"/>
        <w:ind w:left="0" w:firstLine="284"/>
        <w:jc w:val="both"/>
        <w:rPr>
          <w:snapToGrid w:val="0"/>
          <w:sz w:val="16"/>
          <w:lang w:val="ru-RU"/>
        </w:rPr>
      </w:pPr>
      <w:r>
        <w:rPr>
          <w:sz w:val="16"/>
          <w:lang w:val="ru-RU"/>
        </w:rPr>
        <w:t xml:space="preserve">Об утверждении основных условий выпуска государственных ценных бумаг Республики Беларусь: Постановления Совета Министров Республики Беларусь от 18 декабря 1997г. №1673. //Собрание декретов, указов Президента и постановлений Правительства Республики Беларусь. – 1997. -- №36. -- Ст.1115; с изм. и доп. от 21 июля 1999г.; 27.01.2001г.; 25 июля 2001г. //Собрание декретов, указов Президента и постановлений Правительства Республики Беларусь. – 1999. -- </w:t>
      </w:r>
      <w:r>
        <w:rPr>
          <w:sz w:val="16"/>
        </w:rPr>
        <w:t>N</w:t>
      </w:r>
      <w:r>
        <w:rPr>
          <w:sz w:val="16"/>
          <w:lang w:val="ru-RU"/>
        </w:rPr>
        <w:t xml:space="preserve">21. -- Ст.617; Национальный реестр правовых актов Республики Беларусь. – 2000. -- №15. -- 5/5138; 2001. -- </w:t>
      </w:r>
      <w:r>
        <w:rPr>
          <w:sz w:val="16"/>
        </w:rPr>
        <w:t>N</w:t>
      </w:r>
      <w:r>
        <w:rPr>
          <w:sz w:val="16"/>
          <w:lang w:val="ru-RU"/>
        </w:rPr>
        <w:t>72. -- 5/6467.</w:t>
      </w:r>
    </w:p>
    <w:p w:rsidR="00820060" w:rsidRDefault="00820060" w:rsidP="00820060">
      <w:pPr>
        <w:numPr>
          <w:ilvl w:val="0"/>
          <w:numId w:val="42"/>
        </w:numPr>
        <w:tabs>
          <w:tab w:val="left" w:pos="540"/>
        </w:tabs>
        <w:spacing w:line="216" w:lineRule="auto"/>
        <w:ind w:left="0" w:firstLine="284"/>
        <w:jc w:val="both"/>
        <w:rPr>
          <w:sz w:val="16"/>
          <w:lang w:val="ru-RU"/>
        </w:rPr>
      </w:pPr>
      <w:r>
        <w:rPr>
          <w:sz w:val="16"/>
          <w:lang w:val="ru-RU"/>
        </w:rPr>
        <w:t>Об утверждении порядка выпуска, обращения и погашения векселей Правительства Республики Беларусь: Постановление Совета Министров Республики Беларусь от 20 декабря 1999г. № 1931. // Национальный реестр правовых актов Республики Беларусь.--2000.-- № 3, --5 / 2221.</w:t>
      </w:r>
    </w:p>
    <w:p w:rsidR="00820060" w:rsidRDefault="00820060" w:rsidP="00820060">
      <w:pPr>
        <w:numPr>
          <w:ilvl w:val="0"/>
          <w:numId w:val="42"/>
        </w:numPr>
        <w:tabs>
          <w:tab w:val="left" w:pos="540"/>
        </w:tabs>
        <w:spacing w:line="216" w:lineRule="auto"/>
        <w:ind w:left="0" w:firstLine="284"/>
        <w:jc w:val="both"/>
        <w:rPr>
          <w:sz w:val="16"/>
          <w:lang w:val="ru-RU"/>
        </w:rPr>
      </w:pPr>
      <w:r>
        <w:rPr>
          <w:snapToGrid w:val="0"/>
          <w:sz w:val="16"/>
          <w:lang w:val="ru-RU"/>
        </w:rPr>
        <w:t>О порядке открытия и деятельности в Республике Беларусь представительств иностранных организаций: Постановление Совета Министров Республики Беларусь от 22 июля 1997г. №929. // Собрание декретов, указов Президента и постановлений Правительства Республики Беларусь, 1997 г., №19, Ст.672.  с изм. и доп. от 25 мая 1998г.; 11 июня 1999г.; 12 марта 2001г.; 23</w:t>
      </w:r>
      <w:r>
        <w:rPr>
          <w:sz w:val="16"/>
          <w:lang w:val="ru-RU"/>
        </w:rPr>
        <w:t xml:space="preserve"> </w:t>
      </w:r>
      <w:r>
        <w:rPr>
          <w:snapToGrid w:val="0"/>
          <w:sz w:val="16"/>
          <w:lang w:val="ru-RU"/>
        </w:rPr>
        <w:t xml:space="preserve">июля 2001 г.//Собрание декретов, указов Президента и постановлений Правительства Республики Беларусь. – 1998. -- </w:t>
      </w:r>
      <w:r>
        <w:rPr>
          <w:snapToGrid w:val="0"/>
          <w:sz w:val="16"/>
        </w:rPr>
        <w:t>N</w:t>
      </w:r>
      <w:r>
        <w:rPr>
          <w:snapToGrid w:val="0"/>
          <w:sz w:val="16"/>
          <w:lang w:val="ru-RU"/>
        </w:rPr>
        <w:t>15. -- Ст.409; 1999. --</w:t>
      </w:r>
      <w:r>
        <w:rPr>
          <w:snapToGrid w:val="0"/>
          <w:sz w:val="16"/>
        </w:rPr>
        <w:t>N</w:t>
      </w:r>
      <w:r>
        <w:rPr>
          <w:snapToGrid w:val="0"/>
          <w:sz w:val="16"/>
          <w:lang w:val="ru-RU"/>
        </w:rPr>
        <w:t xml:space="preserve">17. -- Ст.480;. Национальный реестр правовых актов Республики Беларусь. – 2001. -- </w:t>
      </w:r>
      <w:r>
        <w:rPr>
          <w:snapToGrid w:val="0"/>
          <w:sz w:val="16"/>
        </w:rPr>
        <w:t>N</w:t>
      </w:r>
      <w:r>
        <w:rPr>
          <w:snapToGrid w:val="0"/>
          <w:sz w:val="16"/>
          <w:lang w:val="ru-RU"/>
        </w:rPr>
        <w:t xml:space="preserve">29. -- 5/5465; Национальный реестр правовых актов Республики Беларусь. – 2001. -- </w:t>
      </w:r>
      <w:r>
        <w:rPr>
          <w:snapToGrid w:val="0"/>
          <w:sz w:val="16"/>
        </w:rPr>
        <w:t>N</w:t>
      </w:r>
      <w:r>
        <w:rPr>
          <w:snapToGrid w:val="0"/>
          <w:sz w:val="16"/>
          <w:lang w:val="ru-RU"/>
        </w:rPr>
        <w:t>72. -- 5/6471.</w:t>
      </w:r>
    </w:p>
    <w:p w:rsidR="00820060" w:rsidRDefault="00820060" w:rsidP="00820060">
      <w:pPr>
        <w:numPr>
          <w:ilvl w:val="0"/>
          <w:numId w:val="42"/>
        </w:numPr>
        <w:tabs>
          <w:tab w:val="left" w:pos="540"/>
        </w:tabs>
        <w:spacing w:line="216" w:lineRule="auto"/>
        <w:ind w:left="0" w:firstLine="284"/>
        <w:jc w:val="both"/>
        <w:rPr>
          <w:sz w:val="16"/>
          <w:lang w:val="ru-RU"/>
        </w:rPr>
      </w:pPr>
      <w:r>
        <w:rPr>
          <w:snapToGrid w:val="0"/>
          <w:sz w:val="16"/>
          <w:lang w:val="ru-RU"/>
        </w:rPr>
        <w:t xml:space="preserve">Об утверждении Положения о Едином государственном регистре юридических лиц и индивидуальных предпринимателей: Постановление Совета Министров Республики Беларусь от 17 июня 1999г. №927. // </w:t>
      </w:r>
      <w:r>
        <w:rPr>
          <w:sz w:val="16"/>
          <w:lang w:val="ru-RU"/>
        </w:rPr>
        <w:t>Собрание декретов, указов Президента и постановлений Правительства Республики Беларусь.--1999.--№17.—Ст.490.</w:t>
      </w:r>
    </w:p>
    <w:p w:rsidR="00820060" w:rsidRDefault="00820060" w:rsidP="00820060">
      <w:pPr>
        <w:numPr>
          <w:ilvl w:val="0"/>
          <w:numId w:val="42"/>
        </w:numPr>
        <w:tabs>
          <w:tab w:val="left" w:pos="540"/>
        </w:tabs>
        <w:spacing w:line="216" w:lineRule="auto"/>
        <w:ind w:left="0" w:firstLine="284"/>
        <w:jc w:val="both"/>
        <w:rPr>
          <w:sz w:val="16"/>
        </w:rPr>
      </w:pPr>
      <w:r>
        <w:rPr>
          <w:snapToGrid w:val="0"/>
          <w:sz w:val="16"/>
          <w:lang w:val="ru-RU"/>
        </w:rPr>
        <w:t xml:space="preserve">О Консультативном совете по иностранным инвестициям при Совете Министров Республики Беларусь: Постановление Совета Министров Республики Беларусь от 12 декабря 2001г.  </w:t>
      </w:r>
      <w:r>
        <w:rPr>
          <w:snapToGrid w:val="0"/>
          <w:sz w:val="16"/>
        </w:rPr>
        <w:t>№1795. //Национальный реестр правовых актов Республики Беларусь. – 2001. -- №119. -- 5/9588.</w:t>
      </w:r>
    </w:p>
    <w:p w:rsidR="00820060" w:rsidRDefault="00820060" w:rsidP="00820060">
      <w:pPr>
        <w:numPr>
          <w:ilvl w:val="0"/>
          <w:numId w:val="42"/>
        </w:numPr>
        <w:tabs>
          <w:tab w:val="left" w:pos="540"/>
        </w:tabs>
        <w:spacing w:line="216" w:lineRule="auto"/>
        <w:ind w:left="0" w:firstLine="284"/>
        <w:jc w:val="both"/>
        <w:rPr>
          <w:snapToGrid w:val="0"/>
          <w:sz w:val="16"/>
          <w:lang w:val="ru-RU"/>
        </w:rPr>
      </w:pPr>
      <w:r>
        <w:rPr>
          <w:sz w:val="16"/>
          <w:lang w:val="ru-RU"/>
        </w:rPr>
        <w:t>О введении обязательной сертификации товаров народного потребления, работ и услуг: Постановлением Совета Министров Республики Беларусь от 22 февраля 1993г. №635.  //</w:t>
      </w:r>
      <w:r>
        <w:rPr>
          <w:snapToGrid w:val="0"/>
          <w:sz w:val="16"/>
          <w:lang w:val="ru-RU"/>
        </w:rPr>
        <w:t>Собрание постановлений Правительства Республики Беларусь. – 1993. -- №26-27. -- Ст.522. с изм. и доп. от 27 октября 1995г.; 15 октября 1996г.; 31  октября  1997г. //Собрание  указов  Президента  и постановлений   Кабинета  Министров   Республики  Беларусь. – 1996. -- №28. -- Ст.755; Собрание  декретов, указов  Президента   и   постановлений   Правительства   Республики Беларусь. --  1997. -- №31. -- Ст.1004.</w:t>
      </w:r>
    </w:p>
    <w:p w:rsidR="00820060" w:rsidRDefault="00820060" w:rsidP="00820060">
      <w:pPr>
        <w:numPr>
          <w:ilvl w:val="0"/>
          <w:numId w:val="42"/>
        </w:numPr>
        <w:tabs>
          <w:tab w:val="left" w:pos="540"/>
        </w:tabs>
        <w:spacing w:line="216" w:lineRule="auto"/>
        <w:ind w:left="0" w:firstLine="284"/>
        <w:jc w:val="both"/>
        <w:rPr>
          <w:snapToGrid w:val="0"/>
          <w:sz w:val="16"/>
          <w:lang w:val="ru-RU"/>
        </w:rPr>
      </w:pPr>
      <w:r>
        <w:rPr>
          <w:sz w:val="16"/>
          <w:lang w:val="ru-RU"/>
        </w:rPr>
        <w:t xml:space="preserve">О защите прав инвесторов: Постановление Совета Министров Республики Беларусь от 8 мая 1997г. №456. //Собрание декретов, указов Президента и постановлений Правительства Республики Беларусь. – 1997. -- №14. -- Ст.520; с изм. и доп. от 7 сентября 1998г.; 15 сентября 1999г.; 27 декабря 1999г.; 1 ноября 2000г. //Собрание декретов, указов Президента и постановлений Правительства Республики Беларусь. -- 1998. -- №25. -- Ст.661; 1999. -- №26. -- Ст.747; Национальный реестр правовых акт Республики Беларусь. – 2000. -- </w:t>
      </w:r>
      <w:r>
        <w:rPr>
          <w:sz w:val="16"/>
        </w:rPr>
        <w:t>N</w:t>
      </w:r>
      <w:r>
        <w:rPr>
          <w:sz w:val="16"/>
          <w:lang w:val="ru-RU"/>
        </w:rPr>
        <w:t xml:space="preserve">5. -- 5/2296; </w:t>
      </w:r>
      <w:r>
        <w:rPr>
          <w:sz w:val="16"/>
        </w:rPr>
        <w:t>N</w:t>
      </w:r>
      <w:r>
        <w:rPr>
          <w:sz w:val="16"/>
          <w:lang w:val="ru-RU"/>
        </w:rPr>
        <w:t>109. -- 5/4546.</w:t>
      </w:r>
    </w:p>
    <w:p w:rsidR="00820060" w:rsidRDefault="00820060" w:rsidP="00820060">
      <w:pPr>
        <w:numPr>
          <w:ilvl w:val="0"/>
          <w:numId w:val="42"/>
        </w:numPr>
        <w:tabs>
          <w:tab w:val="left" w:pos="540"/>
        </w:tabs>
        <w:spacing w:line="216" w:lineRule="auto"/>
        <w:ind w:left="0" w:firstLine="284"/>
        <w:jc w:val="both"/>
        <w:rPr>
          <w:snapToGrid w:val="0"/>
          <w:sz w:val="16"/>
          <w:lang w:val="ru-RU"/>
        </w:rPr>
      </w:pPr>
      <w:r>
        <w:rPr>
          <w:snapToGrid w:val="0"/>
          <w:sz w:val="16"/>
          <w:lang w:val="ru-RU"/>
        </w:rPr>
        <w:t xml:space="preserve">Об утверждении Положения о порядке возмещения ущерба, нанесенного субъектам хозяйственной деятельности незаконными действиями государственных органов и их должностных лиц: Постановление Верховного Совета Республики Беларусь от 16 июня 1993г. № 2415. // Ведомости Верховного Совета Республики Беларусь. – 1993. -- № 26. -- Ст.328. </w:t>
      </w:r>
    </w:p>
    <w:p w:rsidR="00820060" w:rsidRDefault="00820060" w:rsidP="00820060">
      <w:pPr>
        <w:numPr>
          <w:ilvl w:val="0"/>
          <w:numId w:val="42"/>
        </w:numPr>
        <w:tabs>
          <w:tab w:val="left" w:pos="540"/>
        </w:tabs>
        <w:spacing w:line="216" w:lineRule="auto"/>
        <w:ind w:left="0" w:firstLine="284"/>
        <w:jc w:val="both"/>
        <w:rPr>
          <w:sz w:val="16"/>
          <w:lang w:val="ru-RU"/>
        </w:rPr>
      </w:pPr>
      <w:r>
        <w:rPr>
          <w:snapToGrid w:val="0"/>
          <w:sz w:val="16"/>
          <w:lang w:val="ru-RU"/>
        </w:rPr>
        <w:t>Об утверждении Инструкции по реорганизации хозяйствующих субъектов, занимающих доминирующее положение на товарных рынках Республики Беларусь:</w:t>
      </w:r>
      <w:r>
        <w:rPr>
          <w:sz w:val="16"/>
          <w:lang w:val="ru-RU"/>
        </w:rPr>
        <w:t xml:space="preserve"> П</w:t>
      </w:r>
      <w:r>
        <w:rPr>
          <w:snapToGrid w:val="0"/>
          <w:sz w:val="16"/>
          <w:lang w:val="ru-RU"/>
        </w:rPr>
        <w:t>остановление Министерства предпринимательства и инвестиций Республики Беларусь от 27 марта 2000г. №5. //Национальный реестр правовых актов Республики Беларусь. – 2000. -- №40. -- 8/3289.</w:t>
      </w:r>
    </w:p>
    <w:p w:rsidR="00820060" w:rsidRDefault="00820060" w:rsidP="00820060">
      <w:pPr>
        <w:numPr>
          <w:ilvl w:val="0"/>
          <w:numId w:val="42"/>
        </w:numPr>
        <w:tabs>
          <w:tab w:val="left" w:pos="540"/>
        </w:tabs>
        <w:spacing w:line="216" w:lineRule="auto"/>
        <w:ind w:left="0" w:firstLine="284"/>
        <w:jc w:val="both"/>
        <w:rPr>
          <w:snapToGrid w:val="0"/>
          <w:sz w:val="16"/>
        </w:rPr>
      </w:pPr>
      <w:r>
        <w:rPr>
          <w:snapToGrid w:val="0"/>
          <w:sz w:val="16"/>
          <w:lang w:val="ru-RU"/>
        </w:rPr>
        <w:t xml:space="preserve">Об утверждении Положения о порядке рассмотрения дел о наложении административных взысканий за нарушения антимонопольного законодательства: Постановление Министерства предпринимательства и инвестиций Республики Беларусь от 27 марта 2000г. </w:t>
      </w:r>
      <w:r>
        <w:rPr>
          <w:snapToGrid w:val="0"/>
          <w:sz w:val="16"/>
        </w:rPr>
        <w:t>№6. //Национальный реестр правовых актов Республики Беларусь. – 2000. -- №41. --  8/3315.</w:t>
      </w:r>
    </w:p>
    <w:p w:rsidR="00820060" w:rsidRDefault="00820060" w:rsidP="00820060">
      <w:pPr>
        <w:numPr>
          <w:ilvl w:val="0"/>
          <w:numId w:val="42"/>
        </w:numPr>
        <w:tabs>
          <w:tab w:val="left" w:pos="540"/>
        </w:tabs>
        <w:spacing w:line="216" w:lineRule="auto"/>
        <w:ind w:left="0" w:firstLine="284"/>
        <w:jc w:val="both"/>
        <w:rPr>
          <w:snapToGrid w:val="0"/>
          <w:sz w:val="16"/>
          <w:u w:val="single"/>
        </w:rPr>
      </w:pPr>
      <w:r>
        <w:rPr>
          <w:sz w:val="16"/>
          <w:lang w:val="ru-RU"/>
        </w:rPr>
        <w:t>Инструкция по определению доминирующего положения хозяйствующих субъектов на товарных рынках</w:t>
      </w:r>
      <w:r>
        <w:rPr>
          <w:snapToGrid w:val="0"/>
          <w:sz w:val="16"/>
          <w:lang w:val="ru-RU"/>
        </w:rPr>
        <w:t xml:space="preserve">: Постановление Министерства предпринимательства и инвестиций Республики Беларусь от 28 апреля 2000г. </w:t>
      </w:r>
      <w:r>
        <w:rPr>
          <w:snapToGrid w:val="0"/>
          <w:sz w:val="16"/>
        </w:rPr>
        <w:t>№8. //Национальный реестр правовых актов Республики Беларусь. – 2000. -- №51. -- 8/3469.</w:t>
      </w:r>
    </w:p>
    <w:p w:rsidR="00820060" w:rsidRDefault="00820060" w:rsidP="00820060">
      <w:pPr>
        <w:numPr>
          <w:ilvl w:val="0"/>
          <w:numId w:val="42"/>
        </w:numPr>
        <w:tabs>
          <w:tab w:val="left" w:pos="540"/>
        </w:tabs>
        <w:spacing w:line="216" w:lineRule="auto"/>
        <w:ind w:left="0" w:firstLine="284"/>
        <w:jc w:val="both"/>
        <w:rPr>
          <w:sz w:val="16"/>
          <w:u w:val="single"/>
        </w:rPr>
      </w:pPr>
      <w:r>
        <w:rPr>
          <w:snapToGrid w:val="0"/>
          <w:sz w:val="16"/>
          <w:lang w:val="ru-RU"/>
        </w:rPr>
        <w:t xml:space="preserve">Об утверждении Инструкции по выявлению и пресечению антиконкурентных соглашений (согласованных действий) о ценах: Постановление Министерства предпринимательства и инвестиций Республики Беларусь от 28 апреля 2000г. </w:t>
      </w:r>
      <w:r>
        <w:rPr>
          <w:snapToGrid w:val="0"/>
          <w:sz w:val="16"/>
        </w:rPr>
        <w:t>№9. // Национальный реестр правовых актов Республики Беларусь. – 2000. -- №51. -- 8/3470.</w:t>
      </w:r>
    </w:p>
    <w:p w:rsidR="00820060" w:rsidRDefault="00820060" w:rsidP="00820060">
      <w:pPr>
        <w:numPr>
          <w:ilvl w:val="0"/>
          <w:numId w:val="42"/>
        </w:numPr>
        <w:tabs>
          <w:tab w:val="left" w:pos="540"/>
        </w:tabs>
        <w:spacing w:line="216" w:lineRule="auto"/>
        <w:ind w:left="0" w:firstLine="284"/>
        <w:jc w:val="both"/>
        <w:rPr>
          <w:sz w:val="16"/>
        </w:rPr>
      </w:pPr>
      <w:r>
        <w:rPr>
          <w:sz w:val="16"/>
          <w:lang w:val="ru-RU"/>
        </w:rPr>
        <w:t xml:space="preserve">Об утверждении Инструкции по выявлению монопольных цен: </w:t>
      </w:r>
      <w:r>
        <w:rPr>
          <w:snapToGrid w:val="0"/>
          <w:sz w:val="16"/>
          <w:lang w:val="ru-RU"/>
        </w:rPr>
        <w:t xml:space="preserve">Постановление Министерства предпринимательства и инвестиций Республики Беларусь от 28  апреля 2000г. </w:t>
      </w:r>
      <w:r>
        <w:rPr>
          <w:snapToGrid w:val="0"/>
          <w:sz w:val="16"/>
        </w:rPr>
        <w:t>№10. // Национальный реестр правовых актов Республики Беларусь. – 2000. --№51. -- 8/3471.</w:t>
      </w:r>
    </w:p>
    <w:p w:rsidR="00820060" w:rsidRDefault="00820060" w:rsidP="00820060">
      <w:pPr>
        <w:numPr>
          <w:ilvl w:val="0"/>
          <w:numId w:val="42"/>
        </w:numPr>
        <w:tabs>
          <w:tab w:val="left" w:pos="540"/>
        </w:tabs>
        <w:spacing w:line="216" w:lineRule="auto"/>
        <w:ind w:left="0" w:firstLine="284"/>
        <w:jc w:val="both"/>
        <w:rPr>
          <w:snapToGrid w:val="0"/>
          <w:sz w:val="16"/>
        </w:rPr>
      </w:pPr>
      <w:r>
        <w:rPr>
          <w:snapToGrid w:val="0"/>
          <w:sz w:val="16"/>
          <w:lang w:val="ru-RU"/>
        </w:rPr>
        <w:t xml:space="preserve">Об утверждении Положения о Государственном реестре хозяйствующих субъектов, занимающих доминирующее положение на товарных рынках Республики Беларусь: Постановление Министерства предпринимательства и инвестиций Республики Беларусь от 7 июля 2000г. </w:t>
      </w:r>
      <w:r>
        <w:rPr>
          <w:snapToGrid w:val="0"/>
          <w:sz w:val="16"/>
        </w:rPr>
        <w:t>№13. //Национальный реестр правовых актов Республики Беларусь. – 2000. -- №74.-- 8/3751.</w:t>
      </w:r>
    </w:p>
    <w:p w:rsidR="00820060" w:rsidRDefault="00820060" w:rsidP="00820060">
      <w:pPr>
        <w:numPr>
          <w:ilvl w:val="0"/>
          <w:numId w:val="42"/>
        </w:numPr>
        <w:tabs>
          <w:tab w:val="left" w:pos="540"/>
        </w:tabs>
        <w:spacing w:line="216" w:lineRule="auto"/>
        <w:ind w:left="0" w:firstLine="284"/>
        <w:jc w:val="both"/>
        <w:rPr>
          <w:sz w:val="16"/>
        </w:rPr>
      </w:pPr>
      <w:r>
        <w:rPr>
          <w:sz w:val="16"/>
          <w:lang w:val="ru-RU"/>
        </w:rPr>
        <w:t xml:space="preserve">Об утверждении Положения об аттестации физических лиц на их соответствие профессионально - квалификационным требованиям, предъявляемым к управляющему в производстве по делу об экономической несостоятельности (банкротстве): Постановление Министерства экономики Республики Беларусь от 16 января 2002г. </w:t>
      </w:r>
      <w:r>
        <w:rPr>
          <w:sz w:val="16"/>
        </w:rPr>
        <w:t>№9. //</w:t>
      </w:r>
      <w:r>
        <w:rPr>
          <w:snapToGrid w:val="0"/>
          <w:sz w:val="16"/>
        </w:rPr>
        <w:t>Национальный реестр правовых актов Республики Беларусь.--2002.--№21. -- 8/7727.</w:t>
      </w:r>
    </w:p>
    <w:p w:rsidR="00820060" w:rsidRDefault="00820060" w:rsidP="00820060">
      <w:pPr>
        <w:numPr>
          <w:ilvl w:val="0"/>
          <w:numId w:val="42"/>
        </w:numPr>
        <w:tabs>
          <w:tab w:val="left" w:pos="540"/>
        </w:tabs>
        <w:spacing w:line="216" w:lineRule="auto"/>
        <w:ind w:left="0" w:firstLine="284"/>
        <w:jc w:val="both"/>
        <w:rPr>
          <w:snapToGrid w:val="0"/>
          <w:sz w:val="16"/>
          <w:lang w:val="ru-RU"/>
        </w:rPr>
      </w:pPr>
      <w:r>
        <w:rPr>
          <w:snapToGrid w:val="0"/>
          <w:sz w:val="16"/>
          <w:lang w:val="ru-RU"/>
        </w:rPr>
        <w:t>Об утверждении Положения об аукционах по продаже принадлежащих государству акций открытых акционерных обществ: Приказ Министерства по управлению государственным имуществом и приватизации Республики Беларусь от 10 июня 1998г.  №88. //Бюллетень нормативно-правовой информации. – 1998. -- №15. с изм. и доп. от  27 июня 2000г.; 24 мая 2001г. //Национальный реестр правовых актов Республики Беларусь. --  2000. --  №67. --  8/3692;  2001. -- №61. -- 8/6225.</w:t>
      </w:r>
    </w:p>
    <w:p w:rsidR="00820060" w:rsidRDefault="00820060" w:rsidP="00820060">
      <w:pPr>
        <w:numPr>
          <w:ilvl w:val="0"/>
          <w:numId w:val="42"/>
        </w:numPr>
        <w:tabs>
          <w:tab w:val="left" w:pos="540"/>
        </w:tabs>
        <w:spacing w:line="216" w:lineRule="auto"/>
        <w:ind w:left="0" w:firstLine="284"/>
        <w:jc w:val="both"/>
        <w:rPr>
          <w:snapToGrid w:val="0"/>
          <w:sz w:val="16"/>
          <w:lang w:val="ru-RU"/>
        </w:rPr>
      </w:pPr>
      <w:r>
        <w:rPr>
          <w:snapToGrid w:val="0"/>
          <w:sz w:val="16"/>
          <w:lang w:val="ru-RU"/>
        </w:rPr>
        <w:t>Об утверждении Положения о выкупе арендованного государственного имущества, находящегося в республиканской собственности: Приказ Министерства по управлению государственным имуществом и приватизации Республики Беларусь от 17 мая 1999г.  №88. //Национальный реестр правовых актов Республики Беларусь. – 1999. --  №47. -- 8/408.</w:t>
      </w:r>
    </w:p>
    <w:p w:rsidR="00820060" w:rsidRDefault="00820060" w:rsidP="00820060">
      <w:pPr>
        <w:numPr>
          <w:ilvl w:val="0"/>
          <w:numId w:val="42"/>
        </w:numPr>
        <w:tabs>
          <w:tab w:val="left" w:pos="540"/>
        </w:tabs>
        <w:spacing w:line="216" w:lineRule="auto"/>
        <w:ind w:left="0" w:firstLine="284"/>
        <w:jc w:val="both"/>
        <w:rPr>
          <w:snapToGrid w:val="0"/>
          <w:sz w:val="16"/>
        </w:rPr>
      </w:pPr>
      <w:r>
        <w:rPr>
          <w:sz w:val="16"/>
          <w:lang w:val="ru-RU"/>
        </w:rPr>
        <w:t xml:space="preserve">Об утверждении Положений по проведению экспертизы инвестиционных проектов: Приказ Государственного таможенного комитета Республики Беларусь от 20 января 2000г. </w:t>
      </w:r>
      <w:r>
        <w:rPr>
          <w:sz w:val="16"/>
        </w:rPr>
        <w:t>№24-ОД. //</w:t>
      </w:r>
      <w:r>
        <w:rPr>
          <w:snapToGrid w:val="0"/>
          <w:sz w:val="16"/>
        </w:rPr>
        <w:t>Национальный реестр правовых актов Республики Беларусь. – 2000. -- №24. -- 8/2755.</w:t>
      </w:r>
    </w:p>
    <w:p w:rsidR="00820060" w:rsidRDefault="00820060" w:rsidP="00820060">
      <w:pPr>
        <w:numPr>
          <w:ilvl w:val="0"/>
          <w:numId w:val="42"/>
        </w:numPr>
        <w:tabs>
          <w:tab w:val="left" w:pos="540"/>
        </w:tabs>
        <w:spacing w:line="216" w:lineRule="auto"/>
        <w:ind w:left="0" w:firstLine="284"/>
        <w:jc w:val="both"/>
        <w:rPr>
          <w:snapToGrid w:val="0"/>
          <w:sz w:val="16"/>
          <w:lang w:val="ru-RU"/>
        </w:rPr>
      </w:pPr>
      <w:r>
        <w:rPr>
          <w:snapToGrid w:val="0"/>
          <w:sz w:val="16"/>
          <w:lang w:val="ru-RU"/>
        </w:rPr>
        <w:t xml:space="preserve">Положение о лицензировании профессиональной и биржевой деятельности по ценным бумагам: Приказ Комитета по ценным бумагам при Министерстве финансов Республики Беларусь от 19 июня 1997г. </w:t>
      </w:r>
      <w:r>
        <w:rPr>
          <w:sz w:val="16"/>
          <w:lang w:val="ru-RU"/>
        </w:rPr>
        <w:t>//Бюллетень нормативно-правовой информации. -- 1997. -- №17.</w:t>
      </w:r>
      <w:r>
        <w:rPr>
          <w:snapToGrid w:val="0"/>
          <w:sz w:val="16"/>
          <w:lang w:val="ru-RU"/>
        </w:rPr>
        <w:t xml:space="preserve"> с изм. от 10 ноября 1998г.; 16 апреля 2002г. //</w:t>
      </w:r>
      <w:r>
        <w:rPr>
          <w:sz w:val="16"/>
          <w:lang w:val="ru-RU"/>
        </w:rPr>
        <w:t>Бюллетень нормативно-правовой информации. --</w:t>
      </w:r>
      <w:r>
        <w:rPr>
          <w:snapToGrid w:val="0"/>
          <w:sz w:val="16"/>
          <w:lang w:val="ru-RU"/>
        </w:rPr>
        <w:t>1999. -- №1;  Национальный реестр правовых актов Республики Беларусь. --  2002. --  №52. --  8/8055.</w:t>
      </w:r>
    </w:p>
    <w:p w:rsidR="00820060" w:rsidRDefault="00820060" w:rsidP="00820060">
      <w:pPr>
        <w:numPr>
          <w:ilvl w:val="0"/>
          <w:numId w:val="42"/>
        </w:numPr>
        <w:tabs>
          <w:tab w:val="left" w:pos="540"/>
        </w:tabs>
        <w:spacing w:line="216" w:lineRule="auto"/>
        <w:ind w:left="0" w:firstLine="284"/>
        <w:jc w:val="both"/>
        <w:rPr>
          <w:snapToGrid w:val="0"/>
          <w:sz w:val="16"/>
          <w:lang w:val="ru-RU"/>
        </w:rPr>
      </w:pPr>
      <w:r>
        <w:rPr>
          <w:sz w:val="16"/>
          <w:lang w:val="ru-RU"/>
        </w:rPr>
        <w:t>О судебной практике по делам о незаконной предпринимательской деятельности: Постановление Пленума Верховного Суда Республики Беларусь от 28 июня 2001г. №6. //</w:t>
      </w:r>
      <w:r>
        <w:rPr>
          <w:snapToGrid w:val="0"/>
          <w:sz w:val="16"/>
          <w:lang w:val="ru-RU"/>
        </w:rPr>
        <w:t>Национальный реестр правовых актов Республики Беларусь. – 2001. -- №68. -- 6/29.</w:t>
      </w:r>
    </w:p>
    <w:p w:rsidR="00820060" w:rsidRDefault="00820060">
      <w:pPr>
        <w:tabs>
          <w:tab w:val="left" w:pos="540"/>
        </w:tabs>
        <w:spacing w:line="216" w:lineRule="auto"/>
        <w:ind w:firstLine="284"/>
        <w:jc w:val="both"/>
        <w:rPr>
          <w:sz w:val="16"/>
          <w:lang w:val="ru-RU"/>
        </w:rPr>
      </w:pPr>
    </w:p>
    <w:p w:rsidR="00820060" w:rsidRDefault="00820060">
      <w:pPr>
        <w:tabs>
          <w:tab w:val="left" w:pos="540"/>
        </w:tabs>
        <w:spacing w:line="216" w:lineRule="auto"/>
        <w:ind w:firstLine="284"/>
        <w:jc w:val="both"/>
        <w:rPr>
          <w:lang w:val="ru-RU"/>
        </w:rPr>
      </w:pPr>
    </w:p>
    <w:p w:rsidR="00820060" w:rsidRDefault="00820060">
      <w:pPr>
        <w:tabs>
          <w:tab w:val="left" w:pos="540"/>
        </w:tabs>
        <w:spacing w:line="216" w:lineRule="auto"/>
        <w:ind w:firstLine="284"/>
        <w:jc w:val="both"/>
        <w:rPr>
          <w:lang w:val="ru-RU"/>
        </w:rPr>
      </w:pPr>
    </w:p>
    <w:p w:rsidR="00820060" w:rsidRDefault="00820060">
      <w:pPr>
        <w:tabs>
          <w:tab w:val="left" w:pos="540"/>
        </w:tabs>
        <w:spacing w:line="216" w:lineRule="auto"/>
        <w:ind w:firstLine="284"/>
        <w:jc w:val="both"/>
        <w:rPr>
          <w:lang w:val="ru-RU"/>
        </w:rPr>
      </w:pPr>
    </w:p>
    <w:p w:rsidR="00820060" w:rsidRDefault="00820060">
      <w:pPr>
        <w:tabs>
          <w:tab w:val="left" w:pos="540"/>
        </w:tabs>
        <w:spacing w:line="216" w:lineRule="auto"/>
        <w:ind w:firstLine="284"/>
        <w:jc w:val="both"/>
        <w:rPr>
          <w:lang w:val="ru-RU"/>
        </w:rPr>
      </w:pPr>
    </w:p>
    <w:p w:rsidR="00820060" w:rsidRDefault="00820060">
      <w:pPr>
        <w:tabs>
          <w:tab w:val="left" w:pos="540"/>
        </w:tabs>
        <w:spacing w:line="216" w:lineRule="auto"/>
        <w:ind w:firstLine="284"/>
        <w:jc w:val="both"/>
        <w:rPr>
          <w:lang w:val="ru-RU"/>
        </w:rPr>
      </w:pPr>
    </w:p>
    <w:p w:rsidR="00820060" w:rsidRDefault="00820060">
      <w:pPr>
        <w:tabs>
          <w:tab w:val="left" w:pos="540"/>
        </w:tabs>
        <w:spacing w:line="216" w:lineRule="auto"/>
        <w:ind w:firstLine="284"/>
        <w:jc w:val="both"/>
        <w:rPr>
          <w:lang w:val="ru-RU"/>
        </w:rPr>
      </w:pPr>
    </w:p>
    <w:p w:rsidR="00820060" w:rsidRDefault="00820060">
      <w:pPr>
        <w:tabs>
          <w:tab w:val="left" w:pos="540"/>
        </w:tabs>
        <w:spacing w:line="216" w:lineRule="auto"/>
        <w:ind w:firstLine="284"/>
        <w:jc w:val="both"/>
        <w:rPr>
          <w:lang w:val="ru-RU"/>
        </w:rPr>
      </w:pPr>
    </w:p>
    <w:p w:rsidR="00820060" w:rsidRDefault="00820060">
      <w:pPr>
        <w:tabs>
          <w:tab w:val="left" w:pos="540"/>
        </w:tabs>
        <w:spacing w:line="216" w:lineRule="auto"/>
        <w:ind w:firstLine="284"/>
        <w:jc w:val="both"/>
        <w:rPr>
          <w:lang w:val="ru-RU"/>
        </w:rPr>
      </w:pPr>
    </w:p>
    <w:p w:rsidR="00820060" w:rsidRDefault="00820060">
      <w:pPr>
        <w:tabs>
          <w:tab w:val="left" w:pos="540"/>
        </w:tabs>
        <w:spacing w:line="216" w:lineRule="auto"/>
        <w:ind w:firstLine="284"/>
        <w:jc w:val="both"/>
        <w:rPr>
          <w:lang w:val="ru-RU"/>
        </w:rPr>
      </w:pPr>
    </w:p>
    <w:p w:rsidR="00820060" w:rsidRDefault="00820060">
      <w:pPr>
        <w:tabs>
          <w:tab w:val="left" w:pos="540"/>
        </w:tabs>
        <w:spacing w:line="216" w:lineRule="auto"/>
        <w:ind w:firstLine="284"/>
        <w:jc w:val="both"/>
        <w:rPr>
          <w:lang w:val="ru-RU"/>
        </w:rPr>
      </w:pPr>
    </w:p>
    <w:p w:rsidR="00820060" w:rsidRDefault="00820060">
      <w:pPr>
        <w:tabs>
          <w:tab w:val="left" w:pos="540"/>
        </w:tabs>
        <w:spacing w:line="216" w:lineRule="auto"/>
        <w:ind w:firstLine="284"/>
        <w:jc w:val="both"/>
        <w:rPr>
          <w:lang w:val="ru-RU"/>
        </w:rPr>
      </w:pPr>
    </w:p>
    <w:p w:rsidR="00820060" w:rsidRDefault="00820060">
      <w:pPr>
        <w:tabs>
          <w:tab w:val="left" w:pos="540"/>
        </w:tabs>
        <w:spacing w:line="216" w:lineRule="auto"/>
        <w:ind w:firstLine="284"/>
        <w:jc w:val="both"/>
        <w:rPr>
          <w:lang w:val="ru-RU"/>
        </w:rPr>
      </w:pPr>
    </w:p>
    <w:p w:rsidR="00820060" w:rsidRDefault="00820060">
      <w:pPr>
        <w:tabs>
          <w:tab w:val="left" w:pos="540"/>
        </w:tabs>
        <w:spacing w:line="216" w:lineRule="auto"/>
        <w:ind w:firstLine="284"/>
        <w:jc w:val="both"/>
        <w:rPr>
          <w:lang w:val="ru-RU"/>
        </w:rPr>
      </w:pPr>
    </w:p>
    <w:p w:rsidR="00820060" w:rsidRDefault="00820060">
      <w:pPr>
        <w:tabs>
          <w:tab w:val="left" w:pos="540"/>
        </w:tabs>
        <w:spacing w:line="216" w:lineRule="auto"/>
        <w:ind w:firstLine="284"/>
        <w:jc w:val="both"/>
        <w:rPr>
          <w:lang w:val="ru-RU"/>
        </w:rPr>
      </w:pPr>
    </w:p>
    <w:p w:rsidR="00820060" w:rsidRDefault="00820060">
      <w:pPr>
        <w:tabs>
          <w:tab w:val="left" w:pos="540"/>
        </w:tabs>
        <w:spacing w:line="216" w:lineRule="auto"/>
        <w:ind w:firstLine="284"/>
        <w:jc w:val="both"/>
        <w:rPr>
          <w:lang w:val="ru-RU"/>
        </w:rPr>
      </w:pPr>
    </w:p>
    <w:p w:rsidR="00820060" w:rsidRDefault="00820060">
      <w:pPr>
        <w:tabs>
          <w:tab w:val="left" w:pos="540"/>
        </w:tabs>
        <w:spacing w:line="216" w:lineRule="auto"/>
        <w:ind w:firstLine="284"/>
        <w:jc w:val="both"/>
        <w:rPr>
          <w:lang w:val="ru-RU"/>
        </w:rPr>
      </w:pPr>
    </w:p>
    <w:p w:rsidR="00820060" w:rsidRDefault="00820060">
      <w:pPr>
        <w:tabs>
          <w:tab w:val="left" w:pos="540"/>
        </w:tabs>
        <w:spacing w:line="216" w:lineRule="auto"/>
        <w:ind w:firstLine="284"/>
        <w:jc w:val="both"/>
        <w:rPr>
          <w:lang w:val="ru-RU"/>
        </w:rPr>
      </w:pPr>
    </w:p>
    <w:p w:rsidR="00820060" w:rsidRDefault="00820060">
      <w:pPr>
        <w:tabs>
          <w:tab w:val="left" w:pos="540"/>
        </w:tabs>
        <w:spacing w:line="216" w:lineRule="auto"/>
        <w:ind w:firstLine="284"/>
        <w:jc w:val="both"/>
        <w:rPr>
          <w:lang w:val="ru-RU"/>
        </w:rPr>
      </w:pPr>
    </w:p>
    <w:p w:rsidR="00820060" w:rsidRDefault="00820060">
      <w:pPr>
        <w:tabs>
          <w:tab w:val="left" w:pos="540"/>
        </w:tabs>
        <w:spacing w:line="216" w:lineRule="auto"/>
        <w:ind w:firstLine="284"/>
        <w:jc w:val="both"/>
        <w:rPr>
          <w:lang w:val="ru-RU"/>
        </w:rPr>
      </w:pPr>
    </w:p>
    <w:p w:rsidR="00820060" w:rsidRDefault="00820060">
      <w:pPr>
        <w:tabs>
          <w:tab w:val="left" w:pos="540"/>
        </w:tabs>
        <w:spacing w:line="216" w:lineRule="auto"/>
        <w:ind w:firstLine="284"/>
        <w:jc w:val="both"/>
        <w:rPr>
          <w:lang w:val="ru-RU"/>
        </w:rPr>
      </w:pPr>
    </w:p>
    <w:p w:rsidR="00820060" w:rsidRDefault="00820060">
      <w:pPr>
        <w:tabs>
          <w:tab w:val="left" w:pos="540"/>
        </w:tabs>
        <w:spacing w:line="216" w:lineRule="auto"/>
        <w:ind w:firstLine="284"/>
        <w:jc w:val="both"/>
        <w:rPr>
          <w:lang w:val="ru-RU"/>
        </w:rPr>
      </w:pPr>
    </w:p>
    <w:p w:rsidR="00820060" w:rsidRDefault="00820060">
      <w:pPr>
        <w:tabs>
          <w:tab w:val="left" w:pos="540"/>
        </w:tabs>
        <w:spacing w:line="216" w:lineRule="auto"/>
        <w:ind w:firstLine="284"/>
        <w:jc w:val="both"/>
        <w:rPr>
          <w:lang w:val="ru-RU"/>
        </w:rPr>
      </w:pPr>
    </w:p>
    <w:p w:rsidR="00820060" w:rsidRDefault="00820060">
      <w:pPr>
        <w:tabs>
          <w:tab w:val="left" w:pos="540"/>
        </w:tabs>
        <w:spacing w:line="216" w:lineRule="auto"/>
        <w:ind w:firstLine="284"/>
        <w:jc w:val="both"/>
        <w:rPr>
          <w:lang w:val="ru-RU"/>
        </w:rPr>
      </w:pPr>
    </w:p>
    <w:p w:rsidR="00820060" w:rsidRDefault="00820060">
      <w:pPr>
        <w:tabs>
          <w:tab w:val="left" w:pos="540"/>
        </w:tabs>
        <w:spacing w:line="216" w:lineRule="auto"/>
        <w:ind w:firstLine="284"/>
        <w:jc w:val="both"/>
        <w:rPr>
          <w:lang w:val="ru-RU"/>
        </w:rPr>
      </w:pPr>
    </w:p>
    <w:p w:rsidR="00820060" w:rsidRDefault="00820060">
      <w:pPr>
        <w:tabs>
          <w:tab w:val="left" w:pos="540"/>
        </w:tabs>
        <w:spacing w:line="216" w:lineRule="auto"/>
        <w:ind w:firstLine="284"/>
        <w:jc w:val="both"/>
        <w:rPr>
          <w:lang w:val="ru-RU"/>
        </w:rPr>
      </w:pPr>
    </w:p>
    <w:p w:rsidR="00820060" w:rsidRDefault="00820060">
      <w:pPr>
        <w:tabs>
          <w:tab w:val="left" w:pos="540"/>
        </w:tabs>
        <w:spacing w:line="216" w:lineRule="auto"/>
        <w:ind w:firstLine="284"/>
        <w:jc w:val="both"/>
        <w:rPr>
          <w:lang w:val="ru-RU"/>
        </w:rPr>
      </w:pPr>
    </w:p>
    <w:p w:rsidR="00820060" w:rsidRDefault="00820060">
      <w:pPr>
        <w:tabs>
          <w:tab w:val="left" w:pos="540"/>
        </w:tabs>
        <w:spacing w:line="216" w:lineRule="auto"/>
        <w:ind w:firstLine="284"/>
        <w:jc w:val="both"/>
        <w:rPr>
          <w:lang w:val="ru-RU"/>
        </w:rPr>
      </w:pPr>
    </w:p>
    <w:p w:rsidR="00820060" w:rsidRDefault="00820060">
      <w:pPr>
        <w:tabs>
          <w:tab w:val="left" w:pos="540"/>
        </w:tabs>
        <w:spacing w:line="216" w:lineRule="auto"/>
        <w:ind w:firstLine="284"/>
        <w:jc w:val="both"/>
        <w:rPr>
          <w:lang w:val="ru-RU"/>
        </w:rPr>
      </w:pPr>
    </w:p>
    <w:p w:rsidR="00820060" w:rsidRDefault="00820060">
      <w:pPr>
        <w:tabs>
          <w:tab w:val="left" w:pos="540"/>
        </w:tabs>
        <w:spacing w:line="216" w:lineRule="auto"/>
        <w:ind w:firstLine="284"/>
        <w:jc w:val="both"/>
        <w:rPr>
          <w:lang w:val="ru-RU"/>
        </w:rPr>
      </w:pPr>
    </w:p>
    <w:p w:rsidR="00820060" w:rsidRDefault="00820060">
      <w:pPr>
        <w:tabs>
          <w:tab w:val="left" w:pos="540"/>
        </w:tabs>
        <w:spacing w:line="216" w:lineRule="auto"/>
        <w:ind w:firstLine="284"/>
        <w:jc w:val="both"/>
        <w:rPr>
          <w:lang w:val="ru-RU"/>
        </w:rPr>
      </w:pPr>
    </w:p>
    <w:p w:rsidR="00820060" w:rsidRDefault="00820060">
      <w:pPr>
        <w:tabs>
          <w:tab w:val="left" w:pos="540"/>
        </w:tabs>
        <w:spacing w:line="216" w:lineRule="auto"/>
        <w:ind w:firstLine="284"/>
        <w:jc w:val="both"/>
        <w:rPr>
          <w:lang w:val="ru-RU"/>
        </w:rPr>
      </w:pPr>
    </w:p>
    <w:p w:rsidR="00820060" w:rsidRDefault="00820060">
      <w:pPr>
        <w:tabs>
          <w:tab w:val="left" w:pos="540"/>
        </w:tabs>
        <w:spacing w:line="216" w:lineRule="auto"/>
        <w:ind w:firstLine="284"/>
        <w:jc w:val="both"/>
        <w:rPr>
          <w:lang w:val="ru-RU"/>
        </w:rPr>
      </w:pPr>
    </w:p>
    <w:p w:rsidR="00820060" w:rsidRDefault="00820060">
      <w:pPr>
        <w:tabs>
          <w:tab w:val="left" w:pos="540"/>
        </w:tabs>
        <w:spacing w:line="216" w:lineRule="auto"/>
        <w:ind w:firstLine="284"/>
        <w:jc w:val="both"/>
        <w:rPr>
          <w:lang w:val="ru-RU"/>
        </w:rPr>
      </w:pPr>
    </w:p>
    <w:p w:rsidR="00820060" w:rsidRDefault="00820060">
      <w:pPr>
        <w:tabs>
          <w:tab w:val="left" w:pos="540"/>
        </w:tabs>
        <w:spacing w:line="216" w:lineRule="auto"/>
        <w:ind w:firstLine="284"/>
        <w:jc w:val="both"/>
        <w:rPr>
          <w:lang w:val="ru-RU"/>
        </w:rPr>
      </w:pPr>
    </w:p>
    <w:p w:rsidR="00820060" w:rsidRDefault="00820060">
      <w:pPr>
        <w:tabs>
          <w:tab w:val="left" w:pos="540"/>
        </w:tabs>
        <w:spacing w:line="216" w:lineRule="auto"/>
        <w:ind w:firstLine="284"/>
        <w:jc w:val="both"/>
        <w:rPr>
          <w:lang w:val="ru-RU"/>
        </w:rPr>
      </w:pPr>
    </w:p>
    <w:p w:rsidR="00820060" w:rsidRDefault="00820060">
      <w:pPr>
        <w:tabs>
          <w:tab w:val="left" w:pos="540"/>
        </w:tabs>
        <w:spacing w:line="216" w:lineRule="auto"/>
        <w:ind w:firstLine="284"/>
        <w:jc w:val="both"/>
        <w:rPr>
          <w:lang w:val="ru-RU"/>
        </w:rPr>
      </w:pPr>
    </w:p>
    <w:p w:rsidR="00820060" w:rsidRDefault="00820060">
      <w:pPr>
        <w:tabs>
          <w:tab w:val="left" w:pos="540"/>
        </w:tabs>
        <w:spacing w:line="216" w:lineRule="auto"/>
        <w:ind w:firstLine="284"/>
        <w:jc w:val="both"/>
        <w:rPr>
          <w:lang w:val="ru-RU"/>
        </w:rPr>
      </w:pPr>
    </w:p>
    <w:p w:rsidR="00820060" w:rsidRDefault="00820060">
      <w:pPr>
        <w:tabs>
          <w:tab w:val="left" w:pos="540"/>
        </w:tabs>
        <w:spacing w:line="216" w:lineRule="auto"/>
        <w:ind w:firstLine="284"/>
        <w:jc w:val="both"/>
        <w:rPr>
          <w:lang w:val="ru-RU"/>
        </w:rPr>
      </w:pPr>
    </w:p>
    <w:p w:rsidR="00820060" w:rsidRDefault="00820060">
      <w:pPr>
        <w:tabs>
          <w:tab w:val="left" w:pos="540"/>
        </w:tabs>
        <w:spacing w:line="216" w:lineRule="auto"/>
        <w:ind w:firstLine="284"/>
        <w:jc w:val="both"/>
        <w:rPr>
          <w:lang w:val="ru-RU"/>
        </w:rPr>
      </w:pPr>
    </w:p>
    <w:p w:rsidR="00820060" w:rsidRDefault="00820060">
      <w:pPr>
        <w:tabs>
          <w:tab w:val="left" w:pos="540"/>
        </w:tabs>
        <w:spacing w:line="216" w:lineRule="auto"/>
        <w:ind w:firstLine="284"/>
        <w:jc w:val="both"/>
        <w:rPr>
          <w:lang w:val="ru-RU"/>
        </w:rPr>
      </w:pPr>
    </w:p>
    <w:p w:rsidR="00820060" w:rsidRDefault="00820060">
      <w:pPr>
        <w:tabs>
          <w:tab w:val="left" w:pos="540"/>
        </w:tabs>
        <w:spacing w:line="216" w:lineRule="auto"/>
        <w:ind w:firstLine="284"/>
        <w:jc w:val="both"/>
        <w:rPr>
          <w:lang w:val="ru-RU"/>
        </w:rPr>
      </w:pPr>
    </w:p>
    <w:p w:rsidR="00820060" w:rsidRDefault="00820060">
      <w:pPr>
        <w:tabs>
          <w:tab w:val="left" w:pos="540"/>
        </w:tabs>
        <w:spacing w:line="216" w:lineRule="auto"/>
        <w:ind w:firstLine="284"/>
        <w:jc w:val="both"/>
        <w:rPr>
          <w:lang w:val="ru-RU"/>
        </w:rPr>
      </w:pPr>
    </w:p>
    <w:p w:rsidR="00820060" w:rsidRDefault="00820060">
      <w:pPr>
        <w:tabs>
          <w:tab w:val="left" w:pos="540"/>
        </w:tabs>
        <w:spacing w:line="216" w:lineRule="auto"/>
        <w:ind w:firstLine="284"/>
        <w:jc w:val="both"/>
        <w:rPr>
          <w:lang w:val="ru-RU"/>
        </w:rPr>
      </w:pPr>
    </w:p>
    <w:p w:rsidR="00820060" w:rsidRDefault="00820060">
      <w:pPr>
        <w:tabs>
          <w:tab w:val="left" w:pos="540"/>
        </w:tabs>
        <w:spacing w:line="216" w:lineRule="auto"/>
        <w:ind w:firstLine="284"/>
        <w:jc w:val="both"/>
        <w:rPr>
          <w:lang w:val="ru-RU"/>
        </w:rPr>
      </w:pPr>
    </w:p>
    <w:p w:rsidR="00820060" w:rsidRDefault="00820060">
      <w:pPr>
        <w:pStyle w:val="5"/>
        <w:ind w:firstLine="0"/>
        <w:jc w:val="center"/>
        <w:rPr>
          <w:sz w:val="16"/>
        </w:rPr>
      </w:pPr>
      <w:r>
        <w:rPr>
          <w:sz w:val="16"/>
        </w:rPr>
        <w:t>У ч е б н о - м е т о д и ч е с к о е   и з д а н и е</w:t>
      </w:r>
    </w:p>
    <w:p w:rsidR="00820060" w:rsidRDefault="00820060">
      <w:pPr>
        <w:pStyle w:val="a3"/>
        <w:tabs>
          <w:tab w:val="clear" w:pos="4677"/>
          <w:tab w:val="clear" w:pos="9355"/>
        </w:tabs>
        <w:rPr>
          <w:lang w:val="be-BY"/>
        </w:rPr>
      </w:pPr>
    </w:p>
    <w:p w:rsidR="00820060" w:rsidRDefault="00820060">
      <w:pPr>
        <w:rPr>
          <w:lang w:val="be-BY"/>
        </w:rPr>
      </w:pPr>
    </w:p>
    <w:p w:rsidR="00820060" w:rsidRDefault="00820060">
      <w:pPr>
        <w:pStyle w:val="4"/>
      </w:pPr>
      <w:r>
        <w:t>Сергей Леонидович Молчан</w:t>
      </w:r>
    </w:p>
    <w:p w:rsidR="00820060" w:rsidRDefault="00820060">
      <w:pPr>
        <w:pStyle w:val="7"/>
        <w:rPr>
          <w:sz w:val="16"/>
        </w:rPr>
      </w:pPr>
      <w:r>
        <w:rPr>
          <w:sz w:val="16"/>
        </w:rPr>
        <w:t>Ольга Платоновна Клипперт</w:t>
      </w:r>
    </w:p>
    <w:p w:rsidR="00820060" w:rsidRDefault="00820060">
      <w:pPr>
        <w:jc w:val="center"/>
        <w:rPr>
          <w:b/>
          <w:sz w:val="16"/>
          <w:lang w:val="ru-RU"/>
        </w:rPr>
      </w:pPr>
    </w:p>
    <w:p w:rsidR="00820060" w:rsidRDefault="00820060">
      <w:pPr>
        <w:jc w:val="center"/>
        <w:rPr>
          <w:b/>
          <w:sz w:val="16"/>
          <w:lang w:val="ru-RU"/>
        </w:rPr>
      </w:pPr>
    </w:p>
    <w:p w:rsidR="00820060" w:rsidRDefault="00820060">
      <w:pPr>
        <w:jc w:val="center"/>
        <w:rPr>
          <w:b/>
          <w:sz w:val="16"/>
          <w:lang w:val="ru-RU"/>
        </w:rPr>
      </w:pPr>
    </w:p>
    <w:p w:rsidR="00820060" w:rsidRDefault="00820060">
      <w:pPr>
        <w:jc w:val="center"/>
        <w:rPr>
          <w:b/>
          <w:sz w:val="16"/>
          <w:lang w:val="ru-RU"/>
        </w:rPr>
      </w:pPr>
    </w:p>
    <w:p w:rsidR="00820060" w:rsidRDefault="00820060">
      <w:pPr>
        <w:jc w:val="center"/>
        <w:rPr>
          <w:sz w:val="16"/>
          <w:lang w:val="ru-RU"/>
        </w:rPr>
      </w:pPr>
      <w:r>
        <w:rPr>
          <w:sz w:val="16"/>
          <w:lang w:val="ru-RU"/>
        </w:rPr>
        <w:t>ПРАВОВОЕ РЕГУЛИРОВАНИЕ ХОЗЯЙСТВЕННОЙ ДЕЯТЕЛЬНОСТИ</w:t>
      </w:r>
    </w:p>
    <w:p w:rsidR="00820060" w:rsidRDefault="00820060">
      <w:pPr>
        <w:ind w:firstLine="567"/>
        <w:jc w:val="center"/>
        <w:rPr>
          <w:sz w:val="16"/>
          <w:lang w:val="ru-RU"/>
        </w:rPr>
      </w:pPr>
    </w:p>
    <w:p w:rsidR="00820060" w:rsidRDefault="00820060">
      <w:pPr>
        <w:pStyle w:val="a8"/>
        <w:rPr>
          <w:b w:val="0"/>
          <w:bCs/>
          <w:sz w:val="16"/>
        </w:rPr>
      </w:pPr>
      <w:r>
        <w:rPr>
          <w:b w:val="0"/>
          <w:bCs/>
          <w:sz w:val="16"/>
        </w:rPr>
        <w:t>Методические указания к семинарским занятиям</w:t>
      </w:r>
    </w:p>
    <w:p w:rsidR="00820060" w:rsidRDefault="00820060">
      <w:pPr>
        <w:pStyle w:val="a8"/>
        <w:rPr>
          <w:sz w:val="20"/>
        </w:rPr>
      </w:pPr>
    </w:p>
    <w:p w:rsidR="00820060" w:rsidRDefault="00820060">
      <w:pPr>
        <w:ind w:firstLine="1560"/>
        <w:jc w:val="both"/>
        <w:rPr>
          <w:sz w:val="16"/>
          <w:lang w:val="ru-RU"/>
        </w:rPr>
      </w:pPr>
    </w:p>
    <w:p w:rsidR="00820060" w:rsidRDefault="00820060">
      <w:pPr>
        <w:ind w:firstLine="1560"/>
        <w:jc w:val="both"/>
        <w:rPr>
          <w:sz w:val="16"/>
          <w:lang w:val="ru-RU"/>
        </w:rPr>
      </w:pPr>
    </w:p>
    <w:p w:rsidR="00820060" w:rsidRDefault="00820060">
      <w:pPr>
        <w:ind w:firstLine="1560"/>
        <w:jc w:val="both"/>
        <w:rPr>
          <w:sz w:val="16"/>
          <w:lang w:val="ru-RU"/>
        </w:rPr>
      </w:pPr>
    </w:p>
    <w:p w:rsidR="00820060" w:rsidRDefault="00820060">
      <w:pPr>
        <w:jc w:val="center"/>
        <w:rPr>
          <w:color w:val="000000"/>
          <w:sz w:val="16"/>
          <w:lang w:val="ru-RU"/>
        </w:rPr>
      </w:pPr>
      <w:r>
        <w:rPr>
          <w:color w:val="000000"/>
          <w:sz w:val="16"/>
          <w:lang w:val="ru-RU"/>
        </w:rPr>
        <w:t>Подписано в печать 17. 05.2006.</w:t>
      </w:r>
    </w:p>
    <w:p w:rsidR="00820060" w:rsidRDefault="00820060">
      <w:pPr>
        <w:jc w:val="center"/>
        <w:rPr>
          <w:color w:val="000000"/>
          <w:sz w:val="16"/>
          <w:lang w:val="ru-RU"/>
        </w:rPr>
      </w:pPr>
      <w:r>
        <w:rPr>
          <w:color w:val="000000"/>
          <w:sz w:val="16"/>
          <w:lang w:val="ru-RU"/>
        </w:rPr>
        <w:t xml:space="preserve">Формат 60х84 1/16. Бумага для множительных аппаратов. </w:t>
      </w:r>
    </w:p>
    <w:p w:rsidR="00820060" w:rsidRDefault="00820060">
      <w:pPr>
        <w:jc w:val="center"/>
        <w:rPr>
          <w:color w:val="000000"/>
          <w:sz w:val="16"/>
          <w:lang w:val="ru-RU"/>
        </w:rPr>
      </w:pPr>
      <w:r>
        <w:rPr>
          <w:color w:val="000000"/>
          <w:sz w:val="16"/>
          <w:lang w:val="ru-RU"/>
        </w:rPr>
        <w:t>Печать ризографическая. Гарнитура «Таймс».</w:t>
      </w:r>
    </w:p>
    <w:p w:rsidR="00820060" w:rsidRDefault="00820060">
      <w:pPr>
        <w:jc w:val="center"/>
        <w:rPr>
          <w:color w:val="000000"/>
          <w:sz w:val="16"/>
          <w:lang w:val="ru-RU"/>
        </w:rPr>
      </w:pPr>
      <w:r>
        <w:rPr>
          <w:color w:val="000000"/>
          <w:sz w:val="16"/>
          <w:lang w:val="ru-RU"/>
        </w:rPr>
        <w:t>Усл. печ. л. 1,16 . Уч.- изд. л. 1,04</w:t>
      </w:r>
    </w:p>
    <w:p w:rsidR="00820060" w:rsidRDefault="00820060">
      <w:pPr>
        <w:jc w:val="center"/>
        <w:rPr>
          <w:color w:val="000000"/>
          <w:sz w:val="16"/>
          <w:lang w:val="ru-RU"/>
        </w:rPr>
      </w:pPr>
      <w:r>
        <w:rPr>
          <w:color w:val="000000"/>
          <w:sz w:val="16"/>
          <w:lang w:val="ru-RU"/>
        </w:rPr>
        <w:t>Тираж 100 экз. Заказ        .  Цена 1830  руб.</w:t>
      </w:r>
    </w:p>
    <w:p w:rsidR="00820060" w:rsidRDefault="00DE4874">
      <w:pPr>
        <w:ind w:firstLine="567"/>
        <w:jc w:val="center"/>
        <w:rPr>
          <w:color w:val="000000"/>
          <w:sz w:val="10"/>
          <w:lang w:val="ru-RU"/>
        </w:rPr>
      </w:pPr>
      <w:r>
        <w:rPr>
          <w:noProof/>
          <w:color w:val="000000"/>
          <w:sz w:val="10"/>
        </w:rPr>
        <w:pict>
          <v:line id="_x0000_s1029" style="position:absolute;left:0;text-align:left;z-index:251659264" from="29.7pt,2.85pt" to="310.5pt,2.85pt" o:allowincell="f"/>
        </w:pict>
      </w:r>
    </w:p>
    <w:p w:rsidR="00820060" w:rsidRDefault="00820060">
      <w:pPr>
        <w:jc w:val="center"/>
        <w:rPr>
          <w:color w:val="000000"/>
          <w:sz w:val="16"/>
          <w:lang w:val="ru-RU"/>
        </w:rPr>
      </w:pPr>
      <w:r>
        <w:rPr>
          <w:color w:val="000000"/>
          <w:sz w:val="16"/>
          <w:lang w:val="ru-RU"/>
        </w:rPr>
        <w:t xml:space="preserve">Отпечатано в секторе издания учебно-методической </w:t>
      </w:r>
    </w:p>
    <w:p w:rsidR="00820060" w:rsidRDefault="00820060">
      <w:pPr>
        <w:jc w:val="center"/>
        <w:rPr>
          <w:color w:val="000000"/>
          <w:sz w:val="16"/>
          <w:lang w:val="ru-RU"/>
        </w:rPr>
      </w:pPr>
      <w:r>
        <w:rPr>
          <w:color w:val="000000"/>
          <w:sz w:val="16"/>
          <w:lang w:val="ru-RU"/>
        </w:rPr>
        <w:t>литературы и ризографии УО «БГСХА»</w:t>
      </w:r>
    </w:p>
    <w:p w:rsidR="00820060" w:rsidRDefault="00820060">
      <w:pPr>
        <w:jc w:val="center"/>
        <w:rPr>
          <w:color w:val="000000"/>
          <w:sz w:val="16"/>
        </w:rPr>
      </w:pPr>
      <w:r>
        <w:rPr>
          <w:color w:val="000000"/>
          <w:sz w:val="16"/>
          <w:lang w:val="ru-RU"/>
        </w:rPr>
        <w:t xml:space="preserve"> г. Горки, ул. </w:t>
      </w:r>
      <w:r>
        <w:rPr>
          <w:color w:val="000000"/>
          <w:sz w:val="16"/>
        </w:rPr>
        <w:t>Мичурина, 5</w:t>
      </w:r>
    </w:p>
    <w:p w:rsidR="00820060" w:rsidRDefault="00820060">
      <w:pPr>
        <w:tabs>
          <w:tab w:val="left" w:pos="540"/>
        </w:tabs>
        <w:spacing w:line="216" w:lineRule="auto"/>
        <w:ind w:firstLine="284"/>
        <w:jc w:val="both"/>
        <w:rPr>
          <w:lang w:val="ru-RU"/>
        </w:rPr>
      </w:pPr>
      <w:bookmarkStart w:id="30" w:name="_GoBack"/>
      <w:bookmarkEnd w:id="30"/>
    </w:p>
    <w:sectPr w:rsidR="00820060">
      <w:footerReference w:type="even" r:id="rId7"/>
      <w:footerReference w:type="default" r:id="rId8"/>
      <w:pgSz w:w="8392" w:h="11907" w:code="11"/>
      <w:pgMar w:top="1247" w:right="1134" w:bottom="1474" w:left="1134" w:header="71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060" w:rsidRDefault="00820060">
      <w:r>
        <w:separator/>
      </w:r>
    </w:p>
  </w:endnote>
  <w:endnote w:type="continuationSeparator" w:id="0">
    <w:p w:rsidR="00820060" w:rsidRDefault="00820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060" w:rsidRDefault="0082006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20060" w:rsidRDefault="0082006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060" w:rsidRDefault="00820060">
    <w:pPr>
      <w:pStyle w:val="a3"/>
      <w:framePr w:wrap="around" w:vAnchor="text" w:hAnchor="margin" w:xAlign="center" w:y="1"/>
      <w:rPr>
        <w:rStyle w:val="a7"/>
        <w:color w:val="FFFFFF"/>
      </w:rPr>
    </w:pPr>
    <w:r>
      <w:rPr>
        <w:rStyle w:val="a7"/>
        <w:color w:val="FFFFFF"/>
      </w:rPr>
      <w:fldChar w:fldCharType="begin"/>
    </w:r>
    <w:r>
      <w:rPr>
        <w:rStyle w:val="a7"/>
        <w:color w:val="FFFFFF"/>
      </w:rPr>
      <w:instrText xml:space="preserve">PAGE  </w:instrText>
    </w:r>
    <w:r>
      <w:rPr>
        <w:rStyle w:val="a7"/>
        <w:color w:val="FFFFFF"/>
      </w:rPr>
      <w:fldChar w:fldCharType="separate"/>
    </w:r>
    <w:r>
      <w:rPr>
        <w:rStyle w:val="a7"/>
        <w:noProof/>
        <w:color w:val="FFFFFF"/>
      </w:rPr>
      <w:t>2</w:t>
    </w:r>
    <w:r>
      <w:rPr>
        <w:rStyle w:val="a7"/>
        <w:color w:val="FFFFFF"/>
      </w:rPr>
      <w:fldChar w:fldCharType="end"/>
    </w:r>
  </w:p>
  <w:p w:rsidR="00820060" w:rsidRDefault="0082006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060" w:rsidRDefault="00820060">
      <w:r>
        <w:separator/>
      </w:r>
    </w:p>
  </w:footnote>
  <w:footnote w:type="continuationSeparator" w:id="0">
    <w:p w:rsidR="00820060" w:rsidRDefault="008200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33EEE"/>
    <w:multiLevelType w:val="hybridMultilevel"/>
    <w:tmpl w:val="70167D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AB13D2"/>
    <w:multiLevelType w:val="hybridMultilevel"/>
    <w:tmpl w:val="16DC50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9983942"/>
    <w:multiLevelType w:val="singleLevel"/>
    <w:tmpl w:val="0419000F"/>
    <w:lvl w:ilvl="0">
      <w:start w:val="1"/>
      <w:numFmt w:val="decimal"/>
      <w:lvlText w:val="%1."/>
      <w:lvlJc w:val="left"/>
      <w:pPr>
        <w:tabs>
          <w:tab w:val="num" w:pos="360"/>
        </w:tabs>
        <w:ind w:left="360" w:hanging="360"/>
      </w:pPr>
    </w:lvl>
  </w:abstractNum>
  <w:abstractNum w:abstractNumId="3">
    <w:nsid w:val="0CB539BE"/>
    <w:multiLevelType w:val="hybridMultilevel"/>
    <w:tmpl w:val="C42E8CF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E877611"/>
    <w:multiLevelType w:val="hybridMultilevel"/>
    <w:tmpl w:val="1B943B92"/>
    <w:lvl w:ilvl="0" w:tplc="FFFFFFFF">
      <w:start w:val="1"/>
      <w:numFmt w:val="decimal"/>
      <w:lvlText w:val="%1)"/>
      <w:lvlJc w:val="left"/>
      <w:pPr>
        <w:tabs>
          <w:tab w:val="num" w:pos="1428"/>
        </w:tabs>
        <w:ind w:left="1428" w:hanging="360"/>
      </w:pPr>
      <w:rPr>
        <w:rFonts w:hint="default"/>
      </w:rPr>
    </w:lvl>
    <w:lvl w:ilvl="1" w:tplc="FFFFFFFF">
      <w:start w:val="1"/>
      <w:numFmt w:val="bullet"/>
      <w:lvlText w:val=""/>
      <w:lvlJc w:val="left"/>
      <w:pPr>
        <w:tabs>
          <w:tab w:val="num" w:pos="2148"/>
        </w:tabs>
        <w:ind w:left="2148" w:hanging="360"/>
      </w:pPr>
      <w:rPr>
        <w:rFonts w:ascii="Symbol" w:hAnsi="Symbol" w:hint="default"/>
      </w:r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5">
    <w:nsid w:val="15383F3C"/>
    <w:multiLevelType w:val="hybridMultilevel"/>
    <w:tmpl w:val="F1AAA0C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74C7255"/>
    <w:multiLevelType w:val="hybridMultilevel"/>
    <w:tmpl w:val="C7AEFD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AA66B3"/>
    <w:multiLevelType w:val="hybridMultilevel"/>
    <w:tmpl w:val="6866AC1A"/>
    <w:lvl w:ilvl="0" w:tplc="FFFFFFFF">
      <w:start w:val="1"/>
      <w:numFmt w:val="decimal"/>
      <w:lvlText w:val="%1."/>
      <w:lvlJc w:val="left"/>
      <w:pPr>
        <w:tabs>
          <w:tab w:val="num" w:pos="1429"/>
        </w:tabs>
        <w:ind w:left="142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8">
    <w:nsid w:val="1B5B1DC5"/>
    <w:multiLevelType w:val="singleLevel"/>
    <w:tmpl w:val="0419000F"/>
    <w:lvl w:ilvl="0">
      <w:start w:val="1"/>
      <w:numFmt w:val="decimal"/>
      <w:lvlText w:val="%1."/>
      <w:lvlJc w:val="left"/>
      <w:pPr>
        <w:tabs>
          <w:tab w:val="num" w:pos="360"/>
        </w:tabs>
        <w:ind w:left="360" w:hanging="360"/>
      </w:pPr>
    </w:lvl>
  </w:abstractNum>
  <w:abstractNum w:abstractNumId="9">
    <w:nsid w:val="22BF2D1E"/>
    <w:multiLevelType w:val="hybridMultilevel"/>
    <w:tmpl w:val="19229328"/>
    <w:lvl w:ilvl="0" w:tplc="FFFFFFFF">
      <w:start w:val="1"/>
      <w:numFmt w:val="decimal"/>
      <w:lvlText w:val="%1."/>
      <w:lvlJc w:val="left"/>
      <w:pPr>
        <w:tabs>
          <w:tab w:val="num" w:pos="1429"/>
        </w:tabs>
        <w:ind w:left="142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0">
    <w:nsid w:val="24BD3152"/>
    <w:multiLevelType w:val="singleLevel"/>
    <w:tmpl w:val="0419000F"/>
    <w:lvl w:ilvl="0">
      <w:start w:val="1"/>
      <w:numFmt w:val="decimal"/>
      <w:lvlText w:val="%1."/>
      <w:lvlJc w:val="left"/>
      <w:pPr>
        <w:tabs>
          <w:tab w:val="num" w:pos="360"/>
        </w:tabs>
        <w:ind w:left="360" w:hanging="360"/>
      </w:pPr>
    </w:lvl>
  </w:abstractNum>
  <w:abstractNum w:abstractNumId="11">
    <w:nsid w:val="254F12C7"/>
    <w:multiLevelType w:val="singleLevel"/>
    <w:tmpl w:val="0419000F"/>
    <w:lvl w:ilvl="0">
      <w:start w:val="1"/>
      <w:numFmt w:val="decimal"/>
      <w:lvlText w:val="%1."/>
      <w:lvlJc w:val="left"/>
      <w:pPr>
        <w:tabs>
          <w:tab w:val="num" w:pos="360"/>
        </w:tabs>
        <w:ind w:left="360" w:hanging="360"/>
      </w:pPr>
    </w:lvl>
  </w:abstractNum>
  <w:abstractNum w:abstractNumId="12">
    <w:nsid w:val="255867CA"/>
    <w:multiLevelType w:val="hybridMultilevel"/>
    <w:tmpl w:val="FB9E6E1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6204735"/>
    <w:multiLevelType w:val="hybridMultilevel"/>
    <w:tmpl w:val="2062CD2C"/>
    <w:lvl w:ilvl="0" w:tplc="FFFFFFFF">
      <w:start w:val="1"/>
      <w:numFmt w:val="decimal"/>
      <w:lvlText w:val="%1."/>
      <w:lvlJc w:val="left"/>
      <w:pPr>
        <w:tabs>
          <w:tab w:val="num" w:pos="1429"/>
        </w:tabs>
        <w:ind w:left="142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4">
    <w:nsid w:val="28B42C4F"/>
    <w:multiLevelType w:val="hybridMultilevel"/>
    <w:tmpl w:val="FD1CB04E"/>
    <w:lvl w:ilvl="0" w:tplc="FFFFFFFF">
      <w:start w:val="1"/>
      <w:numFmt w:val="decimal"/>
      <w:lvlText w:val="%1."/>
      <w:lvlJc w:val="left"/>
      <w:pPr>
        <w:tabs>
          <w:tab w:val="num" w:pos="1429"/>
        </w:tabs>
        <w:ind w:left="142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5">
    <w:nsid w:val="2A1D5D81"/>
    <w:multiLevelType w:val="hybridMultilevel"/>
    <w:tmpl w:val="E9B67536"/>
    <w:lvl w:ilvl="0" w:tplc="FFFFFFFF">
      <w:start w:val="1"/>
      <w:numFmt w:val="decimal"/>
      <w:lvlText w:val="%1."/>
      <w:lvlJc w:val="left"/>
      <w:pPr>
        <w:tabs>
          <w:tab w:val="num" w:pos="1429"/>
        </w:tabs>
        <w:ind w:left="142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nsid w:val="2E1D4CCF"/>
    <w:multiLevelType w:val="hybridMultilevel"/>
    <w:tmpl w:val="C5CEEE00"/>
    <w:lvl w:ilvl="0" w:tplc="FFFFFFFF">
      <w:numFmt w:val="bullet"/>
      <w:lvlText w:val="-"/>
      <w:lvlJc w:val="left"/>
      <w:pPr>
        <w:tabs>
          <w:tab w:val="num" w:pos="795"/>
        </w:tabs>
        <w:ind w:left="795" w:hanging="435"/>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F2E421D"/>
    <w:multiLevelType w:val="multilevel"/>
    <w:tmpl w:val="3FB4510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2BD319C"/>
    <w:multiLevelType w:val="hybridMultilevel"/>
    <w:tmpl w:val="43D831E4"/>
    <w:lvl w:ilvl="0" w:tplc="FFFFFFFF">
      <w:start w:val="1"/>
      <w:numFmt w:val="decimal"/>
      <w:lvlText w:val="%1."/>
      <w:lvlJc w:val="left"/>
      <w:pPr>
        <w:tabs>
          <w:tab w:val="num" w:pos="1179"/>
        </w:tabs>
        <w:ind w:left="1179" w:hanging="360"/>
      </w:pPr>
      <w:rPr>
        <w:rFonts w:hint="default"/>
      </w:rPr>
    </w:lvl>
    <w:lvl w:ilvl="1" w:tplc="FFFFFFFF">
      <w:start w:val="1"/>
      <w:numFmt w:val="bullet"/>
      <w:lvlText w:val=""/>
      <w:lvlJc w:val="left"/>
      <w:pPr>
        <w:tabs>
          <w:tab w:val="num" w:pos="1899"/>
        </w:tabs>
        <w:ind w:left="1899" w:hanging="360"/>
      </w:pPr>
      <w:rPr>
        <w:rFonts w:ascii="Symbol" w:hAnsi="Symbol" w:hint="default"/>
      </w:rPr>
    </w:lvl>
    <w:lvl w:ilvl="2" w:tplc="FFFFFFFF" w:tentative="1">
      <w:start w:val="1"/>
      <w:numFmt w:val="lowerRoman"/>
      <w:lvlText w:val="%3."/>
      <w:lvlJc w:val="right"/>
      <w:pPr>
        <w:tabs>
          <w:tab w:val="num" w:pos="2619"/>
        </w:tabs>
        <w:ind w:left="2619" w:hanging="180"/>
      </w:pPr>
    </w:lvl>
    <w:lvl w:ilvl="3" w:tplc="FFFFFFFF" w:tentative="1">
      <w:start w:val="1"/>
      <w:numFmt w:val="decimal"/>
      <w:lvlText w:val="%4."/>
      <w:lvlJc w:val="left"/>
      <w:pPr>
        <w:tabs>
          <w:tab w:val="num" w:pos="3339"/>
        </w:tabs>
        <w:ind w:left="3339" w:hanging="360"/>
      </w:pPr>
    </w:lvl>
    <w:lvl w:ilvl="4" w:tplc="FFFFFFFF" w:tentative="1">
      <w:start w:val="1"/>
      <w:numFmt w:val="lowerLetter"/>
      <w:lvlText w:val="%5."/>
      <w:lvlJc w:val="left"/>
      <w:pPr>
        <w:tabs>
          <w:tab w:val="num" w:pos="4059"/>
        </w:tabs>
        <w:ind w:left="4059" w:hanging="360"/>
      </w:pPr>
    </w:lvl>
    <w:lvl w:ilvl="5" w:tplc="FFFFFFFF" w:tentative="1">
      <w:start w:val="1"/>
      <w:numFmt w:val="lowerRoman"/>
      <w:lvlText w:val="%6."/>
      <w:lvlJc w:val="right"/>
      <w:pPr>
        <w:tabs>
          <w:tab w:val="num" w:pos="4779"/>
        </w:tabs>
        <w:ind w:left="4779" w:hanging="180"/>
      </w:pPr>
    </w:lvl>
    <w:lvl w:ilvl="6" w:tplc="FFFFFFFF" w:tentative="1">
      <w:start w:val="1"/>
      <w:numFmt w:val="decimal"/>
      <w:lvlText w:val="%7."/>
      <w:lvlJc w:val="left"/>
      <w:pPr>
        <w:tabs>
          <w:tab w:val="num" w:pos="5499"/>
        </w:tabs>
        <w:ind w:left="5499" w:hanging="360"/>
      </w:pPr>
    </w:lvl>
    <w:lvl w:ilvl="7" w:tplc="FFFFFFFF" w:tentative="1">
      <w:start w:val="1"/>
      <w:numFmt w:val="lowerLetter"/>
      <w:lvlText w:val="%8."/>
      <w:lvlJc w:val="left"/>
      <w:pPr>
        <w:tabs>
          <w:tab w:val="num" w:pos="6219"/>
        </w:tabs>
        <w:ind w:left="6219" w:hanging="360"/>
      </w:pPr>
    </w:lvl>
    <w:lvl w:ilvl="8" w:tplc="FFFFFFFF" w:tentative="1">
      <w:start w:val="1"/>
      <w:numFmt w:val="lowerRoman"/>
      <w:lvlText w:val="%9."/>
      <w:lvlJc w:val="right"/>
      <w:pPr>
        <w:tabs>
          <w:tab w:val="num" w:pos="6939"/>
        </w:tabs>
        <w:ind w:left="6939" w:hanging="180"/>
      </w:pPr>
    </w:lvl>
  </w:abstractNum>
  <w:abstractNum w:abstractNumId="19">
    <w:nsid w:val="3E9B0B60"/>
    <w:multiLevelType w:val="singleLevel"/>
    <w:tmpl w:val="0419000F"/>
    <w:lvl w:ilvl="0">
      <w:start w:val="1"/>
      <w:numFmt w:val="decimal"/>
      <w:lvlText w:val="%1."/>
      <w:lvlJc w:val="left"/>
      <w:pPr>
        <w:tabs>
          <w:tab w:val="num" w:pos="360"/>
        </w:tabs>
        <w:ind w:left="360" w:hanging="360"/>
      </w:pPr>
    </w:lvl>
  </w:abstractNum>
  <w:abstractNum w:abstractNumId="20">
    <w:nsid w:val="3F1A15DC"/>
    <w:multiLevelType w:val="singleLevel"/>
    <w:tmpl w:val="0419000F"/>
    <w:lvl w:ilvl="0">
      <w:start w:val="1"/>
      <w:numFmt w:val="decimal"/>
      <w:lvlText w:val="%1."/>
      <w:lvlJc w:val="left"/>
      <w:pPr>
        <w:tabs>
          <w:tab w:val="num" w:pos="360"/>
        </w:tabs>
        <w:ind w:left="360" w:hanging="360"/>
      </w:pPr>
    </w:lvl>
  </w:abstractNum>
  <w:abstractNum w:abstractNumId="21">
    <w:nsid w:val="4101074A"/>
    <w:multiLevelType w:val="singleLevel"/>
    <w:tmpl w:val="0419000F"/>
    <w:lvl w:ilvl="0">
      <w:start w:val="1"/>
      <w:numFmt w:val="decimal"/>
      <w:lvlText w:val="%1."/>
      <w:lvlJc w:val="left"/>
      <w:pPr>
        <w:tabs>
          <w:tab w:val="num" w:pos="360"/>
        </w:tabs>
        <w:ind w:left="360" w:hanging="360"/>
      </w:pPr>
    </w:lvl>
  </w:abstractNum>
  <w:abstractNum w:abstractNumId="22">
    <w:nsid w:val="49A27D62"/>
    <w:multiLevelType w:val="hybridMultilevel"/>
    <w:tmpl w:val="6F322B92"/>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decimal"/>
      <w:lvlText w:val="%3)"/>
      <w:lvlJc w:val="left"/>
      <w:pPr>
        <w:tabs>
          <w:tab w:val="num" w:pos="2985"/>
        </w:tabs>
        <w:ind w:left="2985" w:hanging="1005"/>
      </w:pPr>
      <w:rPr>
        <w:rFonts w:hint="default"/>
      </w:rPr>
    </w:lvl>
    <w:lvl w:ilvl="3" w:tplc="FFFFFFFF">
      <w:start w:val="1"/>
      <w:numFmt w:val="decimal"/>
      <w:lvlText w:val="%4."/>
      <w:lvlJc w:val="left"/>
      <w:pPr>
        <w:tabs>
          <w:tab w:val="num" w:pos="2880"/>
        </w:tabs>
        <w:ind w:left="2880" w:hanging="360"/>
      </w:pPr>
      <w:rPr>
        <w:rFonts w:ascii="Times New Roman" w:hAnsi="Times New Roman" w:hint="default"/>
        <w:b w:val="0"/>
        <w:i w:val="0"/>
        <w:sz w:val="28"/>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4A305934"/>
    <w:multiLevelType w:val="hybridMultilevel"/>
    <w:tmpl w:val="DAB6FD84"/>
    <w:lvl w:ilvl="0" w:tplc="FFFFFFFF">
      <w:start w:val="1"/>
      <w:numFmt w:val="decimal"/>
      <w:lvlText w:val="%1)"/>
      <w:lvlJc w:val="left"/>
      <w:pPr>
        <w:tabs>
          <w:tab w:val="num" w:pos="1668"/>
        </w:tabs>
        <w:ind w:left="1668" w:hanging="9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4">
    <w:nsid w:val="50EC3122"/>
    <w:multiLevelType w:val="hybridMultilevel"/>
    <w:tmpl w:val="95BCBAB6"/>
    <w:lvl w:ilvl="0" w:tplc="82405A44">
      <w:start w:val="1"/>
      <w:numFmt w:val="decimal"/>
      <w:lvlText w:val="%1."/>
      <w:lvlJc w:val="left"/>
      <w:pPr>
        <w:tabs>
          <w:tab w:val="num" w:pos="1429"/>
        </w:tabs>
        <w:ind w:left="1429" w:hanging="360"/>
      </w:pPr>
      <w:rPr>
        <w:rFonts w:ascii="Times New Roman" w:hAnsi="Times New Roman" w:hint="default"/>
        <w:b w:val="0"/>
        <w:i w:val="0"/>
        <w:sz w:val="18"/>
        <w:szCs w:val="18"/>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nsid w:val="5112583A"/>
    <w:multiLevelType w:val="hybridMultilevel"/>
    <w:tmpl w:val="69E87EFC"/>
    <w:lvl w:ilvl="0" w:tplc="FFFFFFFF">
      <w:start w:val="1"/>
      <w:numFmt w:val="decimal"/>
      <w:lvlText w:val="%1."/>
      <w:lvlJc w:val="left"/>
      <w:pPr>
        <w:tabs>
          <w:tab w:val="num" w:pos="1260"/>
        </w:tabs>
        <w:ind w:left="1260" w:hanging="360"/>
      </w:pPr>
    </w:lvl>
    <w:lvl w:ilvl="1" w:tplc="FFFFFFFF">
      <w:start w:val="1"/>
      <w:numFmt w:val="bullet"/>
      <w:lvlText w:val="-"/>
      <w:lvlJc w:val="left"/>
      <w:pPr>
        <w:tabs>
          <w:tab w:val="num" w:pos="1980"/>
        </w:tabs>
        <w:ind w:left="198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54173860"/>
    <w:multiLevelType w:val="singleLevel"/>
    <w:tmpl w:val="0419000F"/>
    <w:lvl w:ilvl="0">
      <w:start w:val="1"/>
      <w:numFmt w:val="decimal"/>
      <w:lvlText w:val="%1."/>
      <w:lvlJc w:val="left"/>
      <w:pPr>
        <w:tabs>
          <w:tab w:val="num" w:pos="360"/>
        </w:tabs>
        <w:ind w:left="360" w:hanging="360"/>
      </w:pPr>
    </w:lvl>
  </w:abstractNum>
  <w:abstractNum w:abstractNumId="27">
    <w:nsid w:val="568B5621"/>
    <w:multiLevelType w:val="hybridMultilevel"/>
    <w:tmpl w:val="CFC6843C"/>
    <w:lvl w:ilvl="0" w:tplc="FFFFFFFF">
      <w:start w:val="1"/>
      <w:numFmt w:val="decimal"/>
      <w:lvlText w:val="%1."/>
      <w:lvlJc w:val="left"/>
      <w:pPr>
        <w:tabs>
          <w:tab w:val="num" w:pos="1429"/>
        </w:tabs>
        <w:ind w:left="142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8">
    <w:nsid w:val="56D73215"/>
    <w:multiLevelType w:val="hybridMultilevel"/>
    <w:tmpl w:val="B232B2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90D0803"/>
    <w:multiLevelType w:val="hybridMultilevel"/>
    <w:tmpl w:val="29145A2E"/>
    <w:lvl w:ilvl="0" w:tplc="FFFFFFFF">
      <w:start w:val="1"/>
      <w:numFmt w:val="decimal"/>
      <w:lvlText w:val="%1."/>
      <w:lvlJc w:val="left"/>
      <w:pPr>
        <w:tabs>
          <w:tab w:val="num" w:pos="1429"/>
        </w:tabs>
        <w:ind w:left="142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0">
    <w:nsid w:val="5EBA5400"/>
    <w:multiLevelType w:val="hybridMultilevel"/>
    <w:tmpl w:val="1866491A"/>
    <w:lvl w:ilvl="0" w:tplc="33DAC39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613745AA"/>
    <w:multiLevelType w:val="singleLevel"/>
    <w:tmpl w:val="0419000F"/>
    <w:lvl w:ilvl="0">
      <w:start w:val="1"/>
      <w:numFmt w:val="decimal"/>
      <w:lvlText w:val="%1."/>
      <w:lvlJc w:val="left"/>
      <w:pPr>
        <w:tabs>
          <w:tab w:val="num" w:pos="360"/>
        </w:tabs>
        <w:ind w:left="360" w:hanging="360"/>
      </w:pPr>
    </w:lvl>
  </w:abstractNum>
  <w:abstractNum w:abstractNumId="32">
    <w:nsid w:val="63255C1C"/>
    <w:multiLevelType w:val="hybridMultilevel"/>
    <w:tmpl w:val="84A8C468"/>
    <w:lvl w:ilvl="0" w:tplc="FFFFFFFF">
      <w:start w:val="3"/>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3">
    <w:nsid w:val="66E0750C"/>
    <w:multiLevelType w:val="hybridMultilevel"/>
    <w:tmpl w:val="5AF850BC"/>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4">
    <w:nsid w:val="729B675C"/>
    <w:multiLevelType w:val="hybridMultilevel"/>
    <w:tmpl w:val="EC7CCE3E"/>
    <w:lvl w:ilvl="0" w:tplc="FFFFFFFF">
      <w:start w:val="1"/>
      <w:numFmt w:val="bullet"/>
      <w:lvlText w:val=""/>
      <w:lvlJc w:val="left"/>
      <w:pPr>
        <w:tabs>
          <w:tab w:val="num" w:pos="1636"/>
        </w:tabs>
        <w:ind w:left="1636"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5">
    <w:nsid w:val="742D32B4"/>
    <w:multiLevelType w:val="singleLevel"/>
    <w:tmpl w:val="0419000F"/>
    <w:lvl w:ilvl="0">
      <w:start w:val="1"/>
      <w:numFmt w:val="decimal"/>
      <w:lvlText w:val="%1."/>
      <w:lvlJc w:val="left"/>
      <w:pPr>
        <w:tabs>
          <w:tab w:val="num" w:pos="360"/>
        </w:tabs>
        <w:ind w:left="360" w:hanging="360"/>
      </w:pPr>
    </w:lvl>
  </w:abstractNum>
  <w:abstractNum w:abstractNumId="36">
    <w:nsid w:val="743323C8"/>
    <w:multiLevelType w:val="hybridMultilevel"/>
    <w:tmpl w:val="E0EAFA08"/>
    <w:lvl w:ilvl="0" w:tplc="FFFFFFFF">
      <w:start w:val="1"/>
      <w:numFmt w:val="bullet"/>
      <w:lvlText w:val=""/>
      <w:lvlJc w:val="left"/>
      <w:pPr>
        <w:tabs>
          <w:tab w:val="num" w:pos="1788"/>
        </w:tabs>
        <w:ind w:left="1788" w:hanging="360"/>
      </w:pPr>
      <w:rPr>
        <w:rFonts w:ascii="Symbol" w:hAnsi="Symbol" w:hint="default"/>
      </w:rPr>
    </w:lvl>
    <w:lvl w:ilvl="1" w:tplc="FFFFFFFF" w:tentative="1">
      <w:start w:val="1"/>
      <w:numFmt w:val="bullet"/>
      <w:lvlText w:val="o"/>
      <w:lvlJc w:val="left"/>
      <w:pPr>
        <w:tabs>
          <w:tab w:val="num" w:pos="2508"/>
        </w:tabs>
        <w:ind w:left="2508" w:hanging="360"/>
      </w:pPr>
      <w:rPr>
        <w:rFonts w:ascii="Courier New" w:hAnsi="Courier New" w:hint="default"/>
      </w:rPr>
    </w:lvl>
    <w:lvl w:ilvl="2" w:tplc="FFFFFFFF" w:tentative="1">
      <w:start w:val="1"/>
      <w:numFmt w:val="bullet"/>
      <w:lvlText w:val=""/>
      <w:lvlJc w:val="left"/>
      <w:pPr>
        <w:tabs>
          <w:tab w:val="num" w:pos="3228"/>
        </w:tabs>
        <w:ind w:left="3228" w:hanging="360"/>
      </w:pPr>
      <w:rPr>
        <w:rFonts w:ascii="Wingdings" w:hAnsi="Wingdings" w:hint="default"/>
      </w:rPr>
    </w:lvl>
    <w:lvl w:ilvl="3" w:tplc="FFFFFFFF" w:tentative="1">
      <w:start w:val="1"/>
      <w:numFmt w:val="bullet"/>
      <w:lvlText w:val=""/>
      <w:lvlJc w:val="left"/>
      <w:pPr>
        <w:tabs>
          <w:tab w:val="num" w:pos="3948"/>
        </w:tabs>
        <w:ind w:left="3948" w:hanging="360"/>
      </w:pPr>
      <w:rPr>
        <w:rFonts w:ascii="Symbol" w:hAnsi="Symbol" w:hint="default"/>
      </w:rPr>
    </w:lvl>
    <w:lvl w:ilvl="4" w:tplc="FFFFFFFF" w:tentative="1">
      <w:start w:val="1"/>
      <w:numFmt w:val="bullet"/>
      <w:lvlText w:val="o"/>
      <w:lvlJc w:val="left"/>
      <w:pPr>
        <w:tabs>
          <w:tab w:val="num" w:pos="4668"/>
        </w:tabs>
        <w:ind w:left="4668" w:hanging="360"/>
      </w:pPr>
      <w:rPr>
        <w:rFonts w:ascii="Courier New" w:hAnsi="Courier New" w:hint="default"/>
      </w:rPr>
    </w:lvl>
    <w:lvl w:ilvl="5" w:tplc="FFFFFFFF" w:tentative="1">
      <w:start w:val="1"/>
      <w:numFmt w:val="bullet"/>
      <w:lvlText w:val=""/>
      <w:lvlJc w:val="left"/>
      <w:pPr>
        <w:tabs>
          <w:tab w:val="num" w:pos="5388"/>
        </w:tabs>
        <w:ind w:left="5388" w:hanging="360"/>
      </w:pPr>
      <w:rPr>
        <w:rFonts w:ascii="Wingdings" w:hAnsi="Wingdings" w:hint="default"/>
      </w:rPr>
    </w:lvl>
    <w:lvl w:ilvl="6" w:tplc="FFFFFFFF" w:tentative="1">
      <w:start w:val="1"/>
      <w:numFmt w:val="bullet"/>
      <w:lvlText w:val=""/>
      <w:lvlJc w:val="left"/>
      <w:pPr>
        <w:tabs>
          <w:tab w:val="num" w:pos="6108"/>
        </w:tabs>
        <w:ind w:left="6108" w:hanging="360"/>
      </w:pPr>
      <w:rPr>
        <w:rFonts w:ascii="Symbol" w:hAnsi="Symbol" w:hint="default"/>
      </w:rPr>
    </w:lvl>
    <w:lvl w:ilvl="7" w:tplc="FFFFFFFF" w:tentative="1">
      <w:start w:val="1"/>
      <w:numFmt w:val="bullet"/>
      <w:lvlText w:val="o"/>
      <w:lvlJc w:val="left"/>
      <w:pPr>
        <w:tabs>
          <w:tab w:val="num" w:pos="6828"/>
        </w:tabs>
        <w:ind w:left="6828" w:hanging="360"/>
      </w:pPr>
      <w:rPr>
        <w:rFonts w:ascii="Courier New" w:hAnsi="Courier New" w:hint="default"/>
      </w:rPr>
    </w:lvl>
    <w:lvl w:ilvl="8" w:tplc="FFFFFFFF" w:tentative="1">
      <w:start w:val="1"/>
      <w:numFmt w:val="bullet"/>
      <w:lvlText w:val=""/>
      <w:lvlJc w:val="left"/>
      <w:pPr>
        <w:tabs>
          <w:tab w:val="num" w:pos="7548"/>
        </w:tabs>
        <w:ind w:left="7548" w:hanging="360"/>
      </w:pPr>
      <w:rPr>
        <w:rFonts w:ascii="Wingdings" w:hAnsi="Wingdings" w:hint="default"/>
      </w:rPr>
    </w:lvl>
  </w:abstractNum>
  <w:abstractNum w:abstractNumId="37">
    <w:nsid w:val="75DC57EF"/>
    <w:multiLevelType w:val="singleLevel"/>
    <w:tmpl w:val="0419000F"/>
    <w:lvl w:ilvl="0">
      <w:start w:val="1"/>
      <w:numFmt w:val="decimal"/>
      <w:lvlText w:val="%1."/>
      <w:lvlJc w:val="left"/>
      <w:pPr>
        <w:tabs>
          <w:tab w:val="num" w:pos="360"/>
        </w:tabs>
        <w:ind w:left="360" w:hanging="360"/>
      </w:pPr>
    </w:lvl>
  </w:abstractNum>
  <w:abstractNum w:abstractNumId="38">
    <w:nsid w:val="7A766107"/>
    <w:multiLevelType w:val="hybridMultilevel"/>
    <w:tmpl w:val="352AE8BC"/>
    <w:lvl w:ilvl="0" w:tplc="FFFFFFFF">
      <w:start w:val="1"/>
      <w:numFmt w:val="decimal"/>
      <w:lvlText w:val="%1."/>
      <w:lvlJc w:val="left"/>
      <w:pPr>
        <w:tabs>
          <w:tab w:val="num" w:pos="1429"/>
        </w:tabs>
        <w:ind w:left="1429"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nsid w:val="7BB75D60"/>
    <w:multiLevelType w:val="hybridMultilevel"/>
    <w:tmpl w:val="CDCEF6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D6C65E6"/>
    <w:multiLevelType w:val="hybridMultilevel"/>
    <w:tmpl w:val="CD56DA6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D797111"/>
    <w:multiLevelType w:val="hybridMultilevel"/>
    <w:tmpl w:val="DFCACFC0"/>
    <w:lvl w:ilvl="0" w:tplc="FFFFFFFF">
      <w:start w:val="1"/>
      <w:numFmt w:val="decimal"/>
      <w:lvlText w:val="%1)"/>
      <w:lvlJc w:val="left"/>
      <w:pPr>
        <w:tabs>
          <w:tab w:val="num" w:pos="1068"/>
        </w:tabs>
        <w:ind w:left="1068" w:hanging="360"/>
      </w:pPr>
      <w:rPr>
        <w:rFonts w:hint="default"/>
      </w:rPr>
    </w:lvl>
    <w:lvl w:ilvl="1" w:tplc="FFFFFFFF">
      <w:start w:val="1"/>
      <w:numFmt w:val="decimal"/>
      <w:lvlText w:val="%2."/>
      <w:lvlJc w:val="left"/>
      <w:pPr>
        <w:tabs>
          <w:tab w:val="num" w:pos="1788"/>
        </w:tabs>
        <w:ind w:left="1788" w:hanging="360"/>
      </w:pPr>
      <w:rPr>
        <w:rFonts w:hint="default"/>
      </w:r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42">
    <w:nsid w:val="7FE0123A"/>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5"/>
  </w:num>
  <w:num w:numId="3">
    <w:abstractNumId w:val="17"/>
    <w:lvlOverride w:ilvl="0">
      <w:startOverride w:val="1"/>
    </w:lvlOverride>
  </w:num>
  <w:num w:numId="4">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7"/>
    </w:lvlOverride>
  </w:num>
  <w:num w:numId="6">
    <w:abstractNumId w:val="22"/>
  </w:num>
  <w:num w:numId="7">
    <w:abstractNumId w:val="24"/>
  </w:num>
  <w:num w:numId="8">
    <w:abstractNumId w:val="10"/>
  </w:num>
  <w:num w:numId="9">
    <w:abstractNumId w:val="9"/>
  </w:num>
  <w:num w:numId="10">
    <w:abstractNumId w:val="26"/>
  </w:num>
  <w:num w:numId="11">
    <w:abstractNumId w:val="36"/>
  </w:num>
  <w:num w:numId="12">
    <w:abstractNumId w:val="15"/>
  </w:num>
  <w:num w:numId="13">
    <w:abstractNumId w:val="37"/>
  </w:num>
  <w:num w:numId="14">
    <w:abstractNumId w:val="18"/>
  </w:num>
  <w:num w:numId="15">
    <w:abstractNumId w:val="1"/>
  </w:num>
  <w:num w:numId="16">
    <w:abstractNumId w:val="33"/>
  </w:num>
  <w:num w:numId="17">
    <w:abstractNumId w:val="32"/>
  </w:num>
  <w:num w:numId="18">
    <w:abstractNumId w:val="40"/>
  </w:num>
  <w:num w:numId="19">
    <w:abstractNumId w:val="11"/>
  </w:num>
  <w:num w:numId="20">
    <w:abstractNumId w:val="23"/>
  </w:num>
  <w:num w:numId="21">
    <w:abstractNumId w:val="42"/>
  </w:num>
  <w:num w:numId="22">
    <w:abstractNumId w:val="16"/>
  </w:num>
  <w:num w:numId="23">
    <w:abstractNumId w:val="4"/>
  </w:num>
  <w:num w:numId="24">
    <w:abstractNumId w:val="27"/>
  </w:num>
  <w:num w:numId="25">
    <w:abstractNumId w:val="35"/>
  </w:num>
  <w:num w:numId="26">
    <w:abstractNumId w:val="6"/>
  </w:num>
  <w:num w:numId="27">
    <w:abstractNumId w:val="3"/>
  </w:num>
  <w:num w:numId="28">
    <w:abstractNumId w:val="41"/>
  </w:num>
  <w:num w:numId="29">
    <w:abstractNumId w:val="21"/>
  </w:num>
  <w:num w:numId="30">
    <w:abstractNumId w:val="0"/>
  </w:num>
  <w:num w:numId="31">
    <w:abstractNumId w:val="31"/>
  </w:num>
  <w:num w:numId="32">
    <w:abstractNumId w:val="34"/>
  </w:num>
  <w:num w:numId="33">
    <w:abstractNumId w:val="29"/>
  </w:num>
  <w:num w:numId="34">
    <w:abstractNumId w:val="20"/>
  </w:num>
  <w:num w:numId="35">
    <w:abstractNumId w:val="13"/>
  </w:num>
  <w:num w:numId="36">
    <w:abstractNumId w:val="14"/>
  </w:num>
  <w:num w:numId="37">
    <w:abstractNumId w:val="19"/>
  </w:num>
  <w:num w:numId="38">
    <w:abstractNumId w:val="28"/>
  </w:num>
  <w:num w:numId="39">
    <w:abstractNumId w:val="7"/>
  </w:num>
  <w:num w:numId="40">
    <w:abstractNumId w:val="8"/>
  </w:num>
  <w:num w:numId="41">
    <w:abstractNumId w:val="30"/>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060"/>
    <w:rsid w:val="00726B80"/>
    <w:rsid w:val="00820060"/>
    <w:rsid w:val="00DE4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AFB7A431-1EFE-4068-8FDF-54C169C3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ind w:firstLine="709"/>
      <w:jc w:val="center"/>
      <w:outlineLvl w:val="0"/>
    </w:pPr>
    <w:rPr>
      <w:b/>
      <w:iCs/>
      <w:caps/>
      <w:sz w:val="28"/>
      <w:szCs w:val="24"/>
      <w:lang w:val="ru-RU"/>
    </w:rPr>
  </w:style>
  <w:style w:type="paragraph" w:styleId="2">
    <w:name w:val="heading 2"/>
    <w:basedOn w:val="a"/>
    <w:next w:val="a"/>
    <w:qFormat/>
    <w:pPr>
      <w:keepNext/>
      <w:widowControl w:val="0"/>
      <w:spacing w:line="260" w:lineRule="auto"/>
      <w:ind w:firstLine="567"/>
      <w:jc w:val="center"/>
      <w:outlineLvl w:val="1"/>
    </w:pPr>
    <w:rPr>
      <w:rFonts w:ascii="Arial" w:hAnsi="Arial"/>
      <w:snapToGrid w:val="0"/>
      <w:sz w:val="24"/>
      <w:lang w:val="ru-RU"/>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jc w:val="center"/>
      <w:outlineLvl w:val="3"/>
    </w:pPr>
    <w:rPr>
      <w:b/>
      <w:bCs/>
      <w:sz w:val="16"/>
      <w:lang w:val="ru-RU"/>
    </w:rPr>
  </w:style>
  <w:style w:type="paragraph" w:styleId="5">
    <w:name w:val="heading 5"/>
    <w:basedOn w:val="a"/>
    <w:next w:val="a"/>
    <w:qFormat/>
    <w:pPr>
      <w:keepNext/>
      <w:ind w:firstLine="567"/>
      <w:jc w:val="both"/>
      <w:outlineLvl w:val="4"/>
    </w:pPr>
    <w:rPr>
      <w:sz w:val="28"/>
      <w:lang w:val="ru-RU" w:eastAsia="be-BY"/>
    </w:rPr>
  </w:style>
  <w:style w:type="paragraph" w:styleId="7">
    <w:name w:val="heading 7"/>
    <w:basedOn w:val="a"/>
    <w:next w:val="a"/>
    <w:qFormat/>
    <w:pPr>
      <w:keepNext/>
      <w:jc w:val="center"/>
      <w:outlineLvl w:val="6"/>
    </w:pPr>
    <w:rPr>
      <w:b/>
      <w:sz w:val="24"/>
      <w:lang w:val="ru-RU" w:eastAsia="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677"/>
        <w:tab w:val="right" w:pos="9355"/>
      </w:tabs>
    </w:pPr>
  </w:style>
  <w:style w:type="paragraph" w:styleId="a4">
    <w:name w:val="header"/>
    <w:basedOn w:val="a"/>
    <w:pPr>
      <w:tabs>
        <w:tab w:val="center" w:pos="4677"/>
        <w:tab w:val="right" w:pos="9355"/>
      </w:tabs>
      <w:ind w:firstLine="709"/>
      <w:jc w:val="both"/>
    </w:pPr>
    <w:rPr>
      <w:sz w:val="28"/>
      <w:szCs w:val="24"/>
      <w:lang w:val="ru-RU"/>
    </w:rPr>
  </w:style>
  <w:style w:type="paragraph" w:customStyle="1" w:styleId="10">
    <w:name w:val="Текст1"/>
    <w:basedOn w:val="a"/>
    <w:rPr>
      <w:rFonts w:ascii="Courier New" w:hAnsi="Courier New"/>
      <w:lang w:val="ru-RU"/>
    </w:rPr>
  </w:style>
  <w:style w:type="paragraph" w:styleId="30">
    <w:name w:val="Body Text Indent 3"/>
    <w:basedOn w:val="a"/>
    <w:pPr>
      <w:ind w:firstLine="709"/>
      <w:jc w:val="both"/>
    </w:pPr>
    <w:rPr>
      <w:sz w:val="28"/>
      <w:szCs w:val="24"/>
      <w:lang w:val="ru-RU"/>
    </w:rPr>
  </w:style>
  <w:style w:type="paragraph" w:styleId="20">
    <w:name w:val="Body Text Indent 2"/>
    <w:basedOn w:val="a"/>
    <w:pPr>
      <w:spacing w:after="120" w:line="480" w:lineRule="auto"/>
      <w:ind w:left="283"/>
    </w:pPr>
  </w:style>
  <w:style w:type="paragraph" w:styleId="a5">
    <w:name w:val="Body Text"/>
    <w:basedOn w:val="a"/>
    <w:pPr>
      <w:spacing w:after="120"/>
    </w:pPr>
  </w:style>
  <w:style w:type="paragraph" w:styleId="a6">
    <w:name w:val="Body Text Indent"/>
    <w:basedOn w:val="a"/>
    <w:pPr>
      <w:spacing w:after="120"/>
      <w:ind w:left="283"/>
    </w:pPr>
  </w:style>
  <w:style w:type="paragraph" w:styleId="31">
    <w:name w:val="Body Text 3"/>
    <w:basedOn w:val="a"/>
    <w:pPr>
      <w:spacing w:after="120"/>
    </w:pPr>
    <w:rPr>
      <w:sz w:val="16"/>
      <w:szCs w:val="16"/>
    </w:rPr>
  </w:style>
  <w:style w:type="character" w:styleId="a7">
    <w:name w:val="page number"/>
    <w:basedOn w:val="a0"/>
  </w:style>
  <w:style w:type="paragraph" w:styleId="a8">
    <w:name w:val="Title"/>
    <w:basedOn w:val="a"/>
    <w:qFormat/>
    <w:pPr>
      <w:jc w:val="center"/>
    </w:pPr>
    <w:rPr>
      <w:b/>
      <w:sz w:val="24"/>
      <w:lang w:val="ru-RU"/>
    </w:rPr>
  </w:style>
  <w:style w:type="paragraph" w:customStyle="1" w:styleId="21">
    <w:name w:val="Основний текст 21"/>
    <w:basedOn w:val="a"/>
    <w:pPr>
      <w:ind w:firstLine="567"/>
      <w:jc w:val="center"/>
    </w:pPr>
    <w:rPr>
      <w:b/>
      <w:color w:val="000000"/>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14312</Words>
  <Characters>81580</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95701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Павел</dc:creator>
  <cp:keywords/>
  <dc:description/>
  <cp:lastModifiedBy>Irina</cp:lastModifiedBy>
  <cp:revision>2</cp:revision>
  <cp:lastPrinted>2006-12-05T08:14:00Z</cp:lastPrinted>
  <dcterms:created xsi:type="dcterms:W3CDTF">2014-08-15T16:04:00Z</dcterms:created>
  <dcterms:modified xsi:type="dcterms:W3CDTF">2014-08-15T16:04:00Z</dcterms:modified>
</cp:coreProperties>
</file>