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F8A" w:rsidRPr="00B203C1" w:rsidRDefault="00300F8A" w:rsidP="009B4C16">
      <w:pPr>
        <w:pStyle w:val="FR1"/>
        <w:ind w:firstLine="284"/>
        <w:rPr>
          <w:rFonts w:ascii="Times New Roman" w:hAnsi="Times New Roman" w:cs="Times New Roman"/>
          <w:sz w:val="24"/>
          <w:szCs w:val="24"/>
        </w:rPr>
      </w:pPr>
      <w:r w:rsidRPr="00B203C1">
        <w:rPr>
          <w:rFonts w:ascii="Times New Roman" w:hAnsi="Times New Roman" w:cs="Times New Roman"/>
          <w:sz w:val="24"/>
          <w:szCs w:val="24"/>
        </w:rPr>
        <w:t>Министерство образования Российской Федерации</w:t>
      </w:r>
    </w:p>
    <w:p w:rsidR="00300F8A" w:rsidRPr="00B203C1" w:rsidRDefault="00300F8A" w:rsidP="009B4C16">
      <w:pPr>
        <w:pStyle w:val="FR1"/>
        <w:ind w:firstLine="284"/>
        <w:rPr>
          <w:rFonts w:ascii="Times New Roman" w:hAnsi="Times New Roman" w:cs="Times New Roman"/>
          <w:sz w:val="24"/>
          <w:szCs w:val="24"/>
        </w:rPr>
      </w:pPr>
    </w:p>
    <w:p w:rsidR="00F5181A" w:rsidRPr="00B203C1" w:rsidRDefault="00F5181A" w:rsidP="009B4C16">
      <w:pPr>
        <w:pStyle w:val="FR1"/>
        <w:ind w:firstLine="284"/>
        <w:rPr>
          <w:rFonts w:ascii="Times New Roman" w:hAnsi="Times New Roman" w:cs="Times New Roman"/>
          <w:sz w:val="24"/>
          <w:szCs w:val="24"/>
        </w:rPr>
      </w:pPr>
    </w:p>
    <w:p w:rsidR="00300F8A" w:rsidRPr="00B203C1" w:rsidRDefault="00300F8A" w:rsidP="009B4C16">
      <w:pPr>
        <w:pStyle w:val="FR1"/>
        <w:ind w:firstLine="284"/>
        <w:rPr>
          <w:rFonts w:ascii="Times New Roman" w:hAnsi="Times New Roman" w:cs="Times New Roman"/>
          <w:sz w:val="24"/>
          <w:szCs w:val="24"/>
        </w:rPr>
      </w:pPr>
      <w:r w:rsidRPr="00B203C1">
        <w:rPr>
          <w:rFonts w:ascii="Times New Roman" w:hAnsi="Times New Roman" w:cs="Times New Roman"/>
          <w:sz w:val="24"/>
          <w:szCs w:val="24"/>
        </w:rPr>
        <w:t xml:space="preserve">НОВОСИБИРСКАЯ ГОСУДАРСТВЕННАЯ АКАДЕМИЯ </w:t>
      </w:r>
    </w:p>
    <w:p w:rsidR="00300F8A" w:rsidRPr="00B203C1" w:rsidRDefault="00300F8A" w:rsidP="009B4C16">
      <w:pPr>
        <w:pStyle w:val="FR1"/>
        <w:ind w:firstLine="284"/>
        <w:rPr>
          <w:rFonts w:ascii="Times New Roman" w:hAnsi="Times New Roman" w:cs="Times New Roman"/>
          <w:sz w:val="24"/>
          <w:szCs w:val="24"/>
        </w:rPr>
      </w:pPr>
      <w:r w:rsidRPr="00B203C1">
        <w:rPr>
          <w:rFonts w:ascii="Times New Roman" w:hAnsi="Times New Roman" w:cs="Times New Roman"/>
          <w:sz w:val="24"/>
          <w:szCs w:val="24"/>
        </w:rPr>
        <w:t>ЭКОНОМИКИ И УПРАВЛЕНИЯ</w:t>
      </w:r>
    </w:p>
    <w:p w:rsidR="00300F8A" w:rsidRPr="00B203C1" w:rsidRDefault="00300F8A" w:rsidP="009B4C16">
      <w:pPr>
        <w:pStyle w:val="FR1"/>
        <w:ind w:firstLine="284"/>
        <w:rPr>
          <w:rFonts w:ascii="Times New Roman" w:hAnsi="Times New Roman" w:cs="Times New Roman"/>
          <w:sz w:val="24"/>
          <w:szCs w:val="24"/>
        </w:rPr>
      </w:pPr>
    </w:p>
    <w:p w:rsidR="00300F8A" w:rsidRPr="00B203C1" w:rsidRDefault="00300F8A" w:rsidP="009B4C16">
      <w:pPr>
        <w:pStyle w:val="FR1"/>
        <w:ind w:firstLine="284"/>
        <w:rPr>
          <w:rFonts w:ascii="Times New Roman" w:hAnsi="Times New Roman" w:cs="Times New Roman"/>
          <w:sz w:val="24"/>
          <w:szCs w:val="24"/>
        </w:rPr>
      </w:pPr>
    </w:p>
    <w:p w:rsidR="00300F8A" w:rsidRPr="00B203C1" w:rsidRDefault="00300F8A" w:rsidP="009B4C16">
      <w:pPr>
        <w:pStyle w:val="FR1"/>
        <w:ind w:firstLine="284"/>
        <w:rPr>
          <w:rFonts w:ascii="Times New Roman" w:hAnsi="Times New Roman" w:cs="Times New Roman"/>
          <w:sz w:val="24"/>
          <w:szCs w:val="24"/>
        </w:rPr>
      </w:pPr>
      <w:r w:rsidRPr="00B203C1">
        <w:rPr>
          <w:rFonts w:ascii="Times New Roman" w:hAnsi="Times New Roman" w:cs="Times New Roman"/>
          <w:sz w:val="24"/>
          <w:szCs w:val="24"/>
        </w:rPr>
        <w:t>Кафедра экономической теории</w:t>
      </w:r>
    </w:p>
    <w:p w:rsidR="00300F8A" w:rsidRPr="00B203C1" w:rsidRDefault="00300F8A" w:rsidP="009B4C16">
      <w:pPr>
        <w:pStyle w:val="FR1"/>
        <w:ind w:firstLine="284"/>
        <w:rPr>
          <w:rFonts w:ascii="Times New Roman" w:hAnsi="Times New Roman" w:cs="Times New Roman"/>
          <w:sz w:val="24"/>
          <w:szCs w:val="24"/>
        </w:rPr>
      </w:pPr>
    </w:p>
    <w:p w:rsidR="00F5181A" w:rsidRPr="00B203C1" w:rsidRDefault="00F5181A" w:rsidP="009B4C16">
      <w:pPr>
        <w:pStyle w:val="FR1"/>
        <w:ind w:firstLine="284"/>
        <w:rPr>
          <w:rFonts w:ascii="Times New Roman" w:hAnsi="Times New Roman" w:cs="Times New Roman"/>
          <w:sz w:val="24"/>
          <w:szCs w:val="24"/>
        </w:rPr>
      </w:pPr>
    </w:p>
    <w:p w:rsidR="00F5181A" w:rsidRPr="00B203C1" w:rsidRDefault="00F5181A" w:rsidP="009B4C16">
      <w:pPr>
        <w:pStyle w:val="FR1"/>
        <w:ind w:firstLine="284"/>
        <w:rPr>
          <w:rFonts w:ascii="Times New Roman" w:hAnsi="Times New Roman" w:cs="Times New Roman"/>
          <w:sz w:val="24"/>
          <w:szCs w:val="24"/>
        </w:rPr>
      </w:pPr>
    </w:p>
    <w:p w:rsidR="00300F8A" w:rsidRPr="00B203C1" w:rsidRDefault="00300F8A" w:rsidP="009B4C16">
      <w:pPr>
        <w:pStyle w:val="FR1"/>
        <w:ind w:firstLine="284"/>
        <w:rPr>
          <w:rFonts w:ascii="Times New Roman" w:hAnsi="Times New Roman" w:cs="Times New Roman"/>
          <w:sz w:val="24"/>
          <w:szCs w:val="24"/>
        </w:rPr>
      </w:pPr>
    </w:p>
    <w:p w:rsidR="00300F8A" w:rsidRPr="00B203C1" w:rsidRDefault="00300F8A" w:rsidP="009B4C16">
      <w:pPr>
        <w:pStyle w:val="FR1"/>
        <w:ind w:firstLine="284"/>
        <w:rPr>
          <w:rFonts w:ascii="Times New Roman" w:hAnsi="Times New Roman" w:cs="Times New Roman"/>
          <w:sz w:val="24"/>
          <w:szCs w:val="24"/>
        </w:rPr>
      </w:pPr>
      <w:r w:rsidRPr="00B203C1">
        <w:rPr>
          <w:rFonts w:ascii="Times New Roman" w:hAnsi="Times New Roman" w:cs="Times New Roman"/>
          <w:sz w:val="24"/>
          <w:szCs w:val="24"/>
        </w:rPr>
        <w:t>ГОСУДАРСТВЕННОЕ РЕГУЛИРОВАНИЕ В ОБЛАСТИ ЦЕНООБРАЗОВАНИЯ:</w:t>
      </w:r>
    </w:p>
    <w:p w:rsidR="00300F8A" w:rsidRPr="00B203C1" w:rsidRDefault="00300F8A" w:rsidP="009B4C16">
      <w:pPr>
        <w:pStyle w:val="FR1"/>
        <w:ind w:firstLine="284"/>
        <w:rPr>
          <w:rFonts w:ascii="Times New Roman" w:hAnsi="Times New Roman" w:cs="Times New Roman"/>
          <w:sz w:val="24"/>
          <w:szCs w:val="24"/>
        </w:rPr>
      </w:pPr>
      <w:r w:rsidRPr="00B203C1">
        <w:rPr>
          <w:rFonts w:ascii="Times New Roman" w:hAnsi="Times New Roman" w:cs="Times New Roman"/>
          <w:sz w:val="24"/>
          <w:szCs w:val="24"/>
        </w:rPr>
        <w:t>ОПЫТ РАЗВИТЫХ СТРАН</w:t>
      </w:r>
    </w:p>
    <w:p w:rsidR="00300F8A" w:rsidRPr="00B203C1" w:rsidRDefault="00300F8A" w:rsidP="009B4C16">
      <w:pPr>
        <w:pStyle w:val="FR1"/>
        <w:ind w:firstLine="284"/>
        <w:rPr>
          <w:rFonts w:ascii="Times New Roman" w:hAnsi="Times New Roman" w:cs="Times New Roman"/>
          <w:sz w:val="24"/>
          <w:szCs w:val="24"/>
        </w:rPr>
      </w:pPr>
    </w:p>
    <w:p w:rsidR="00F5181A" w:rsidRPr="00B203C1" w:rsidRDefault="00F5181A" w:rsidP="009B4C16">
      <w:pPr>
        <w:pStyle w:val="FR1"/>
        <w:ind w:firstLine="284"/>
        <w:rPr>
          <w:rFonts w:ascii="Times New Roman" w:hAnsi="Times New Roman" w:cs="Times New Roman"/>
          <w:sz w:val="24"/>
          <w:szCs w:val="24"/>
        </w:rPr>
      </w:pPr>
    </w:p>
    <w:p w:rsidR="00894F99" w:rsidRPr="00B203C1" w:rsidRDefault="00894F99" w:rsidP="009B4C16">
      <w:pPr>
        <w:pStyle w:val="FR1"/>
        <w:ind w:firstLine="284"/>
        <w:rPr>
          <w:rFonts w:ascii="Times New Roman" w:hAnsi="Times New Roman" w:cs="Times New Roman"/>
          <w:sz w:val="24"/>
          <w:szCs w:val="24"/>
        </w:rPr>
      </w:pPr>
      <w:r w:rsidRPr="00B203C1">
        <w:rPr>
          <w:rFonts w:ascii="Times New Roman" w:hAnsi="Times New Roman" w:cs="Times New Roman"/>
          <w:sz w:val="24"/>
          <w:szCs w:val="24"/>
        </w:rPr>
        <w:br w:type="page"/>
        <w:t>СОДЕРЖАНИЕ</w:t>
      </w:r>
    </w:p>
    <w:p w:rsidR="00894F99" w:rsidRPr="00B203C1" w:rsidRDefault="00894F99" w:rsidP="009B4C16">
      <w:pPr>
        <w:pStyle w:val="FR1"/>
        <w:ind w:firstLine="284"/>
        <w:rPr>
          <w:rFonts w:ascii="Times New Roman" w:hAnsi="Times New Roman" w:cs="Times New Roman"/>
          <w:sz w:val="24"/>
          <w:szCs w:val="24"/>
        </w:rPr>
      </w:pPr>
    </w:p>
    <w:tbl>
      <w:tblPr>
        <w:tblW w:w="0" w:type="auto"/>
        <w:tblLook w:val="00A0" w:firstRow="1" w:lastRow="0" w:firstColumn="1" w:lastColumn="0" w:noHBand="0" w:noVBand="0"/>
      </w:tblPr>
      <w:tblGrid>
        <w:gridCol w:w="9039"/>
        <w:gridCol w:w="958"/>
      </w:tblGrid>
      <w:tr w:rsidR="00894F99" w:rsidRPr="00CF7B5B" w:rsidTr="00CF7B5B">
        <w:tc>
          <w:tcPr>
            <w:tcW w:w="9039" w:type="dxa"/>
            <w:shd w:val="clear" w:color="auto" w:fill="auto"/>
            <w:vAlign w:val="center"/>
          </w:tcPr>
          <w:p w:rsidR="00894F99" w:rsidRPr="00CF7B5B" w:rsidRDefault="00894F99" w:rsidP="00CF7B5B">
            <w:pPr>
              <w:pStyle w:val="FR1"/>
              <w:jc w:val="left"/>
              <w:rPr>
                <w:rFonts w:ascii="Times New Roman" w:hAnsi="Times New Roman" w:cs="Times New Roman"/>
                <w:b w:val="0"/>
                <w:sz w:val="24"/>
                <w:szCs w:val="24"/>
              </w:rPr>
            </w:pPr>
          </w:p>
        </w:tc>
        <w:tc>
          <w:tcPr>
            <w:tcW w:w="958" w:type="dxa"/>
            <w:shd w:val="clear" w:color="auto" w:fill="auto"/>
            <w:vAlign w:val="bottom"/>
          </w:tcPr>
          <w:p w:rsidR="00894F99" w:rsidRPr="00CF7B5B" w:rsidRDefault="00894F99" w:rsidP="00CF7B5B">
            <w:pPr>
              <w:pStyle w:val="FR1"/>
              <w:jc w:val="left"/>
              <w:rPr>
                <w:rFonts w:ascii="Times New Roman" w:hAnsi="Times New Roman" w:cs="Times New Roman"/>
                <w:b w:val="0"/>
                <w:sz w:val="24"/>
                <w:szCs w:val="24"/>
              </w:rPr>
            </w:pPr>
            <w:r w:rsidRPr="00CF7B5B">
              <w:rPr>
                <w:rFonts w:ascii="Times New Roman" w:hAnsi="Times New Roman" w:cs="Times New Roman"/>
                <w:sz w:val="24"/>
                <w:szCs w:val="24"/>
              </w:rPr>
              <w:t>стр</w:t>
            </w:r>
            <w:r w:rsidRPr="00CF7B5B">
              <w:rPr>
                <w:rFonts w:ascii="Times New Roman" w:hAnsi="Times New Roman" w:cs="Times New Roman"/>
                <w:b w:val="0"/>
                <w:sz w:val="24"/>
                <w:szCs w:val="24"/>
              </w:rPr>
              <w:t>.</w:t>
            </w:r>
          </w:p>
        </w:tc>
      </w:tr>
      <w:tr w:rsidR="00894F99" w:rsidRPr="00CF7B5B" w:rsidTr="00CF7B5B">
        <w:trPr>
          <w:trHeight w:val="410"/>
        </w:trPr>
        <w:tc>
          <w:tcPr>
            <w:tcW w:w="9039" w:type="dxa"/>
            <w:shd w:val="clear" w:color="auto" w:fill="auto"/>
            <w:vAlign w:val="bottom"/>
          </w:tcPr>
          <w:p w:rsidR="00894F99" w:rsidRPr="00CF7B5B" w:rsidRDefault="00894F99" w:rsidP="00CF7B5B">
            <w:pPr>
              <w:pStyle w:val="FR1"/>
              <w:ind w:left="567" w:right="-108"/>
              <w:jc w:val="left"/>
              <w:rPr>
                <w:rFonts w:ascii="Times New Roman" w:hAnsi="Times New Roman" w:cs="Times New Roman"/>
                <w:b w:val="0"/>
                <w:sz w:val="24"/>
                <w:szCs w:val="24"/>
              </w:rPr>
            </w:pPr>
            <w:r w:rsidRPr="00CF7B5B">
              <w:rPr>
                <w:rFonts w:ascii="Times New Roman" w:hAnsi="Times New Roman" w:cs="Times New Roman"/>
                <w:b w:val="0"/>
                <w:sz w:val="24"/>
                <w:szCs w:val="24"/>
              </w:rPr>
              <w:t>Введение</w:t>
            </w:r>
            <w:r w:rsidR="00307B05" w:rsidRPr="00CF7B5B">
              <w:rPr>
                <w:rFonts w:ascii="Times New Roman" w:hAnsi="Times New Roman" w:cs="Times New Roman"/>
                <w:b w:val="0"/>
                <w:sz w:val="24"/>
                <w:szCs w:val="24"/>
              </w:rPr>
              <w:t>………………………………………………………………………...………</w:t>
            </w:r>
          </w:p>
        </w:tc>
        <w:tc>
          <w:tcPr>
            <w:tcW w:w="958" w:type="dxa"/>
            <w:shd w:val="clear" w:color="auto" w:fill="auto"/>
            <w:vAlign w:val="bottom"/>
          </w:tcPr>
          <w:p w:rsidR="00894F99" w:rsidRPr="00CF7B5B" w:rsidRDefault="00894F99"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3</w:t>
            </w:r>
          </w:p>
        </w:tc>
      </w:tr>
      <w:tr w:rsidR="00894F99" w:rsidRPr="00CF7B5B" w:rsidTr="00CF7B5B">
        <w:trPr>
          <w:trHeight w:val="416"/>
        </w:trPr>
        <w:tc>
          <w:tcPr>
            <w:tcW w:w="9039" w:type="dxa"/>
            <w:shd w:val="clear" w:color="auto" w:fill="auto"/>
            <w:vAlign w:val="bottom"/>
          </w:tcPr>
          <w:p w:rsidR="00894F99" w:rsidRPr="00CF7B5B" w:rsidRDefault="00894F99" w:rsidP="00CF7B5B">
            <w:pPr>
              <w:pStyle w:val="FR1"/>
              <w:ind w:left="567" w:right="-108"/>
              <w:jc w:val="left"/>
              <w:rPr>
                <w:rFonts w:ascii="Times New Roman" w:hAnsi="Times New Roman" w:cs="Times New Roman"/>
                <w:b w:val="0"/>
                <w:sz w:val="24"/>
                <w:szCs w:val="24"/>
              </w:rPr>
            </w:pPr>
            <w:r w:rsidRPr="00CF7B5B">
              <w:rPr>
                <w:rFonts w:ascii="Times New Roman" w:hAnsi="Times New Roman" w:cs="Times New Roman"/>
                <w:b w:val="0"/>
                <w:sz w:val="24"/>
                <w:szCs w:val="24"/>
              </w:rPr>
              <w:t>Глава 1.</w:t>
            </w:r>
            <w:r w:rsidRPr="00CF7B5B">
              <w:rPr>
                <w:rFonts w:ascii="Times New Roman" w:hAnsi="Times New Roman" w:cs="Times New Roman"/>
                <w:b w:val="0"/>
                <w:bCs w:val="0"/>
                <w:sz w:val="24"/>
                <w:szCs w:val="24"/>
              </w:rPr>
              <w:t xml:space="preserve"> </w:t>
            </w:r>
            <w:r w:rsidRPr="00CF7B5B">
              <w:rPr>
                <w:rFonts w:ascii="Times New Roman" w:hAnsi="Times New Roman" w:cs="Times New Roman"/>
                <w:b w:val="0"/>
                <w:sz w:val="24"/>
                <w:szCs w:val="24"/>
              </w:rPr>
              <w:t>Государственное регулирование экономики</w:t>
            </w:r>
            <w:r w:rsidR="00307B05" w:rsidRPr="00CF7B5B">
              <w:rPr>
                <w:rFonts w:ascii="Times New Roman" w:hAnsi="Times New Roman" w:cs="Times New Roman"/>
                <w:b w:val="0"/>
                <w:sz w:val="24"/>
                <w:szCs w:val="24"/>
              </w:rPr>
              <w:t>………………………………………………………………………………</w:t>
            </w:r>
          </w:p>
        </w:tc>
        <w:tc>
          <w:tcPr>
            <w:tcW w:w="958" w:type="dxa"/>
            <w:shd w:val="clear" w:color="auto" w:fill="auto"/>
            <w:vAlign w:val="bottom"/>
          </w:tcPr>
          <w:p w:rsidR="00894F99" w:rsidRPr="00CF7B5B" w:rsidRDefault="00894F99"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5</w:t>
            </w:r>
          </w:p>
        </w:tc>
      </w:tr>
      <w:tr w:rsidR="00894F99" w:rsidRPr="00CF7B5B" w:rsidTr="00CF7B5B">
        <w:trPr>
          <w:trHeight w:val="690"/>
        </w:trPr>
        <w:tc>
          <w:tcPr>
            <w:tcW w:w="9039" w:type="dxa"/>
            <w:shd w:val="clear" w:color="auto" w:fill="auto"/>
            <w:vAlign w:val="bottom"/>
          </w:tcPr>
          <w:p w:rsidR="00894F99" w:rsidRPr="00CF7B5B" w:rsidRDefault="00894F99" w:rsidP="00CF7B5B">
            <w:pPr>
              <w:pStyle w:val="FR1"/>
              <w:ind w:left="1134" w:right="-108" w:hanging="567"/>
              <w:jc w:val="left"/>
              <w:rPr>
                <w:rFonts w:ascii="Times New Roman" w:hAnsi="Times New Roman" w:cs="Times New Roman"/>
                <w:b w:val="0"/>
                <w:sz w:val="24"/>
                <w:szCs w:val="24"/>
              </w:rPr>
            </w:pPr>
            <w:r w:rsidRPr="00CF7B5B">
              <w:rPr>
                <w:rFonts w:ascii="Times New Roman" w:hAnsi="Times New Roman" w:cs="Times New Roman"/>
                <w:b w:val="0"/>
                <w:sz w:val="24"/>
                <w:szCs w:val="24"/>
              </w:rPr>
              <w:t>1.1.  Понятие «государственное регулирование экономики», его  объекты, цели и средства</w:t>
            </w:r>
            <w:r w:rsidR="00307B05" w:rsidRPr="00CF7B5B">
              <w:rPr>
                <w:rFonts w:ascii="Times New Roman" w:hAnsi="Times New Roman" w:cs="Times New Roman"/>
                <w:b w:val="0"/>
                <w:sz w:val="24"/>
                <w:szCs w:val="24"/>
              </w:rPr>
              <w:t>…………………………………………………………………………</w:t>
            </w:r>
          </w:p>
        </w:tc>
        <w:tc>
          <w:tcPr>
            <w:tcW w:w="958" w:type="dxa"/>
            <w:shd w:val="clear" w:color="auto" w:fill="auto"/>
            <w:vAlign w:val="bottom"/>
          </w:tcPr>
          <w:p w:rsidR="00894F99" w:rsidRPr="00CF7B5B" w:rsidRDefault="00894F99"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5</w:t>
            </w:r>
          </w:p>
        </w:tc>
      </w:tr>
      <w:tr w:rsidR="00894F99" w:rsidRPr="00CF7B5B" w:rsidTr="00CF7B5B">
        <w:trPr>
          <w:trHeight w:val="431"/>
        </w:trPr>
        <w:tc>
          <w:tcPr>
            <w:tcW w:w="9039" w:type="dxa"/>
            <w:shd w:val="clear" w:color="auto" w:fill="auto"/>
            <w:vAlign w:val="bottom"/>
          </w:tcPr>
          <w:p w:rsidR="00894F99" w:rsidRPr="00CF7B5B" w:rsidRDefault="00894F99" w:rsidP="00CF7B5B">
            <w:pPr>
              <w:pStyle w:val="FR1"/>
              <w:ind w:left="567" w:right="-108"/>
              <w:jc w:val="left"/>
              <w:rPr>
                <w:rFonts w:ascii="Times New Roman" w:hAnsi="Times New Roman" w:cs="Times New Roman"/>
                <w:b w:val="0"/>
                <w:sz w:val="24"/>
                <w:szCs w:val="24"/>
              </w:rPr>
            </w:pPr>
            <w:r w:rsidRPr="00CF7B5B">
              <w:rPr>
                <w:rFonts w:ascii="Times New Roman" w:hAnsi="Times New Roman" w:cs="Times New Roman"/>
                <w:b w:val="0"/>
                <w:bCs w:val="0"/>
                <w:iCs/>
                <w:sz w:val="24"/>
                <w:szCs w:val="24"/>
              </w:rPr>
              <w:t xml:space="preserve"> </w:t>
            </w:r>
            <w:r w:rsidR="00ED2B8B" w:rsidRPr="00CF7B5B">
              <w:rPr>
                <w:rFonts w:ascii="Times New Roman" w:hAnsi="Times New Roman" w:cs="Times New Roman"/>
                <w:b w:val="0"/>
                <w:bCs w:val="0"/>
                <w:iCs/>
                <w:sz w:val="24"/>
                <w:szCs w:val="24"/>
              </w:rPr>
              <w:t>1.2.</w:t>
            </w:r>
            <w:r w:rsidRPr="00CF7B5B">
              <w:rPr>
                <w:rFonts w:ascii="Times New Roman" w:hAnsi="Times New Roman" w:cs="Times New Roman"/>
                <w:b w:val="0"/>
                <w:bCs w:val="0"/>
                <w:iCs/>
                <w:sz w:val="24"/>
                <w:szCs w:val="24"/>
              </w:rPr>
              <w:t>Модели государственного вмешательства в экономику</w:t>
            </w:r>
            <w:r w:rsidR="00307B05" w:rsidRPr="00CF7B5B">
              <w:rPr>
                <w:rFonts w:ascii="Times New Roman" w:hAnsi="Times New Roman" w:cs="Times New Roman"/>
                <w:b w:val="0"/>
                <w:bCs w:val="0"/>
                <w:iCs/>
                <w:sz w:val="24"/>
                <w:szCs w:val="24"/>
              </w:rPr>
              <w:t>………………………..</w:t>
            </w:r>
          </w:p>
        </w:tc>
        <w:tc>
          <w:tcPr>
            <w:tcW w:w="958" w:type="dxa"/>
            <w:shd w:val="clear" w:color="auto" w:fill="auto"/>
            <w:vAlign w:val="bottom"/>
          </w:tcPr>
          <w:p w:rsidR="00894F99" w:rsidRPr="00CF7B5B" w:rsidRDefault="00894F99"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11</w:t>
            </w:r>
          </w:p>
        </w:tc>
      </w:tr>
      <w:tr w:rsidR="00894F99" w:rsidRPr="00CF7B5B" w:rsidTr="00CF7B5B">
        <w:trPr>
          <w:trHeight w:val="678"/>
        </w:trPr>
        <w:tc>
          <w:tcPr>
            <w:tcW w:w="9039" w:type="dxa"/>
            <w:shd w:val="clear" w:color="auto" w:fill="auto"/>
            <w:vAlign w:val="bottom"/>
          </w:tcPr>
          <w:p w:rsidR="00894F99" w:rsidRPr="00CF7B5B" w:rsidRDefault="00ED2B8B" w:rsidP="00CF7B5B">
            <w:pPr>
              <w:ind w:left="567" w:right="-108"/>
              <w:rPr>
                <w:sz w:val="24"/>
                <w:szCs w:val="24"/>
                <w:lang w:val="ru-RU"/>
              </w:rPr>
            </w:pPr>
            <w:r w:rsidRPr="00CF7B5B">
              <w:rPr>
                <w:sz w:val="24"/>
                <w:szCs w:val="24"/>
                <w:lang w:val="ru-RU"/>
              </w:rPr>
              <w:t>Глава 2. Цена и ценообразование как объект государственного регулирования экономики</w:t>
            </w:r>
            <w:r w:rsidR="00307B05" w:rsidRPr="00CF7B5B">
              <w:rPr>
                <w:sz w:val="24"/>
                <w:szCs w:val="24"/>
                <w:lang w:val="ru-RU"/>
              </w:rPr>
              <w:t>………………………………………………………………………………</w:t>
            </w:r>
          </w:p>
        </w:tc>
        <w:tc>
          <w:tcPr>
            <w:tcW w:w="958" w:type="dxa"/>
            <w:shd w:val="clear" w:color="auto" w:fill="auto"/>
            <w:vAlign w:val="bottom"/>
          </w:tcPr>
          <w:p w:rsidR="00894F99" w:rsidRPr="00CF7B5B" w:rsidRDefault="00ED2B8B"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15</w:t>
            </w:r>
          </w:p>
        </w:tc>
      </w:tr>
      <w:tr w:rsidR="00ED2B8B" w:rsidRPr="00CF7B5B" w:rsidTr="00CF7B5B">
        <w:trPr>
          <w:trHeight w:val="419"/>
        </w:trPr>
        <w:tc>
          <w:tcPr>
            <w:tcW w:w="9039" w:type="dxa"/>
            <w:shd w:val="clear" w:color="auto" w:fill="auto"/>
            <w:vAlign w:val="bottom"/>
          </w:tcPr>
          <w:p w:rsidR="00ED2B8B" w:rsidRPr="00CF7B5B" w:rsidRDefault="00ED2B8B" w:rsidP="00CF7B5B">
            <w:pPr>
              <w:ind w:left="567" w:right="-108"/>
              <w:rPr>
                <w:sz w:val="24"/>
                <w:szCs w:val="24"/>
                <w:lang w:val="ru-RU"/>
              </w:rPr>
            </w:pPr>
            <w:r w:rsidRPr="00CF7B5B">
              <w:rPr>
                <w:sz w:val="24"/>
                <w:szCs w:val="24"/>
              </w:rPr>
              <w:t>2.1</w:t>
            </w:r>
            <w:r w:rsidRPr="00CF7B5B">
              <w:rPr>
                <w:sz w:val="24"/>
                <w:szCs w:val="24"/>
                <w:lang w:val="ru-RU"/>
              </w:rPr>
              <w:t xml:space="preserve">. </w:t>
            </w:r>
            <w:r w:rsidRPr="00CF7B5B">
              <w:rPr>
                <w:sz w:val="24"/>
                <w:szCs w:val="24"/>
              </w:rPr>
              <w:t>Понятие цены, ее функции</w:t>
            </w:r>
            <w:r w:rsidR="00307B05" w:rsidRPr="00CF7B5B">
              <w:rPr>
                <w:sz w:val="24"/>
                <w:szCs w:val="24"/>
                <w:lang w:val="ru-RU"/>
              </w:rPr>
              <w:t>………………………………………………………..</w:t>
            </w:r>
          </w:p>
        </w:tc>
        <w:tc>
          <w:tcPr>
            <w:tcW w:w="958" w:type="dxa"/>
            <w:shd w:val="clear" w:color="auto" w:fill="auto"/>
            <w:vAlign w:val="bottom"/>
          </w:tcPr>
          <w:p w:rsidR="00ED2B8B" w:rsidRPr="00CF7B5B" w:rsidRDefault="00ED2B8B"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15</w:t>
            </w:r>
          </w:p>
        </w:tc>
      </w:tr>
      <w:tr w:rsidR="00894F99" w:rsidRPr="00CF7B5B" w:rsidTr="00CF7B5B">
        <w:trPr>
          <w:trHeight w:val="425"/>
        </w:trPr>
        <w:tc>
          <w:tcPr>
            <w:tcW w:w="9039" w:type="dxa"/>
            <w:shd w:val="clear" w:color="auto" w:fill="auto"/>
            <w:vAlign w:val="bottom"/>
          </w:tcPr>
          <w:p w:rsidR="00894F99" w:rsidRPr="00CF7B5B" w:rsidRDefault="00C5734E" w:rsidP="00CF7B5B">
            <w:pPr>
              <w:pStyle w:val="FR1"/>
              <w:ind w:left="567" w:right="-108"/>
              <w:jc w:val="left"/>
              <w:rPr>
                <w:rFonts w:ascii="Times New Roman" w:hAnsi="Times New Roman" w:cs="Times New Roman"/>
                <w:b w:val="0"/>
                <w:sz w:val="24"/>
                <w:szCs w:val="24"/>
              </w:rPr>
            </w:pPr>
            <w:r w:rsidRPr="00CF7B5B">
              <w:rPr>
                <w:rFonts w:ascii="Times New Roman" w:hAnsi="Times New Roman" w:cs="Times New Roman"/>
                <w:b w:val="0"/>
                <w:sz w:val="24"/>
                <w:szCs w:val="24"/>
              </w:rPr>
              <w:t xml:space="preserve">2.2. </w:t>
            </w:r>
            <w:r w:rsidR="00ED2B8B" w:rsidRPr="00CF7B5B">
              <w:rPr>
                <w:rFonts w:ascii="Times New Roman" w:hAnsi="Times New Roman" w:cs="Times New Roman"/>
                <w:b w:val="0"/>
                <w:sz w:val="24"/>
                <w:szCs w:val="24"/>
              </w:rPr>
              <w:t>Государственное регулирование в области ценообразования</w:t>
            </w:r>
            <w:r w:rsidR="00307B05" w:rsidRPr="00CF7B5B">
              <w:rPr>
                <w:rFonts w:ascii="Times New Roman" w:hAnsi="Times New Roman" w:cs="Times New Roman"/>
                <w:b w:val="0"/>
                <w:sz w:val="24"/>
                <w:szCs w:val="24"/>
              </w:rPr>
              <w:t>…………………</w:t>
            </w:r>
          </w:p>
        </w:tc>
        <w:tc>
          <w:tcPr>
            <w:tcW w:w="958" w:type="dxa"/>
            <w:shd w:val="clear" w:color="auto" w:fill="auto"/>
            <w:vAlign w:val="bottom"/>
          </w:tcPr>
          <w:p w:rsidR="00894F99" w:rsidRPr="00CF7B5B" w:rsidRDefault="00ED2B8B"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17</w:t>
            </w:r>
          </w:p>
        </w:tc>
      </w:tr>
      <w:tr w:rsidR="00ED2B8B" w:rsidRPr="00CF7B5B" w:rsidTr="00CF7B5B">
        <w:trPr>
          <w:trHeight w:val="417"/>
        </w:trPr>
        <w:tc>
          <w:tcPr>
            <w:tcW w:w="9039" w:type="dxa"/>
            <w:shd w:val="clear" w:color="auto" w:fill="auto"/>
            <w:vAlign w:val="bottom"/>
          </w:tcPr>
          <w:p w:rsidR="00ED2B8B" w:rsidRPr="00CF7B5B" w:rsidRDefault="00C5734E" w:rsidP="00CF7B5B">
            <w:pPr>
              <w:pStyle w:val="FR1"/>
              <w:ind w:left="567" w:right="-108"/>
              <w:jc w:val="left"/>
              <w:rPr>
                <w:rFonts w:ascii="Times New Roman" w:hAnsi="Times New Roman" w:cs="Times New Roman"/>
                <w:b w:val="0"/>
                <w:sz w:val="24"/>
                <w:szCs w:val="24"/>
              </w:rPr>
            </w:pPr>
            <w:r w:rsidRPr="00CF7B5B">
              <w:rPr>
                <w:rFonts w:ascii="Times New Roman" w:hAnsi="Times New Roman" w:cs="Times New Roman"/>
                <w:b w:val="0"/>
                <w:sz w:val="24"/>
                <w:szCs w:val="24"/>
              </w:rPr>
              <w:t>2.3.</w:t>
            </w:r>
            <w:r w:rsidR="00ED2B8B" w:rsidRPr="00CF7B5B">
              <w:rPr>
                <w:rFonts w:ascii="Times New Roman" w:hAnsi="Times New Roman" w:cs="Times New Roman"/>
                <w:b w:val="0"/>
                <w:sz w:val="24"/>
                <w:szCs w:val="24"/>
              </w:rPr>
              <w:t xml:space="preserve"> Формы и методы воздействия государства на цены</w:t>
            </w:r>
            <w:r w:rsidR="00307B05" w:rsidRPr="00CF7B5B">
              <w:rPr>
                <w:rFonts w:ascii="Times New Roman" w:hAnsi="Times New Roman" w:cs="Times New Roman"/>
                <w:b w:val="0"/>
                <w:sz w:val="24"/>
                <w:szCs w:val="24"/>
              </w:rPr>
              <w:t>……………………………</w:t>
            </w:r>
          </w:p>
        </w:tc>
        <w:tc>
          <w:tcPr>
            <w:tcW w:w="958" w:type="dxa"/>
            <w:shd w:val="clear" w:color="auto" w:fill="auto"/>
            <w:vAlign w:val="bottom"/>
          </w:tcPr>
          <w:p w:rsidR="00ED2B8B" w:rsidRPr="00CF7B5B" w:rsidRDefault="00ED2B8B"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18</w:t>
            </w:r>
          </w:p>
        </w:tc>
      </w:tr>
      <w:tr w:rsidR="00894F99" w:rsidRPr="00CF7B5B" w:rsidTr="00CF7B5B">
        <w:trPr>
          <w:trHeight w:val="409"/>
        </w:trPr>
        <w:tc>
          <w:tcPr>
            <w:tcW w:w="9039" w:type="dxa"/>
            <w:shd w:val="clear" w:color="auto" w:fill="auto"/>
            <w:vAlign w:val="bottom"/>
          </w:tcPr>
          <w:p w:rsidR="00894F99" w:rsidRPr="00CF7B5B" w:rsidRDefault="00ED2B8B" w:rsidP="00CF7B5B">
            <w:pPr>
              <w:spacing w:before="20"/>
              <w:ind w:left="567" w:right="-108"/>
              <w:rPr>
                <w:bCs/>
                <w:sz w:val="24"/>
                <w:szCs w:val="24"/>
                <w:lang w:val="ru-RU"/>
              </w:rPr>
            </w:pPr>
            <w:r w:rsidRPr="00CF7B5B">
              <w:rPr>
                <w:bCs/>
                <w:sz w:val="24"/>
                <w:szCs w:val="24"/>
                <w:lang w:val="ru-RU"/>
              </w:rPr>
              <w:t>Глава 3. Опыт развитых стран</w:t>
            </w:r>
            <w:r w:rsidR="00307B05" w:rsidRPr="00CF7B5B">
              <w:rPr>
                <w:bCs/>
                <w:sz w:val="24"/>
                <w:szCs w:val="24"/>
                <w:lang w:val="ru-RU"/>
              </w:rPr>
              <w:t>………………………………………………………...</w:t>
            </w:r>
          </w:p>
        </w:tc>
        <w:tc>
          <w:tcPr>
            <w:tcW w:w="958" w:type="dxa"/>
            <w:shd w:val="clear" w:color="auto" w:fill="auto"/>
            <w:vAlign w:val="bottom"/>
          </w:tcPr>
          <w:p w:rsidR="00894F99" w:rsidRPr="00CF7B5B" w:rsidRDefault="00ED2B8B"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23</w:t>
            </w:r>
          </w:p>
        </w:tc>
      </w:tr>
      <w:tr w:rsidR="00ED2B8B" w:rsidRPr="00CF7B5B" w:rsidTr="00CF7B5B">
        <w:trPr>
          <w:trHeight w:val="415"/>
        </w:trPr>
        <w:tc>
          <w:tcPr>
            <w:tcW w:w="9039" w:type="dxa"/>
            <w:shd w:val="clear" w:color="auto" w:fill="auto"/>
            <w:vAlign w:val="bottom"/>
          </w:tcPr>
          <w:p w:rsidR="00ED2B8B" w:rsidRPr="00CF7B5B" w:rsidRDefault="00ED2B8B" w:rsidP="00CF7B5B">
            <w:pPr>
              <w:spacing w:before="20"/>
              <w:ind w:left="567" w:right="-108"/>
              <w:rPr>
                <w:bCs/>
                <w:sz w:val="24"/>
                <w:szCs w:val="24"/>
                <w:lang w:val="ru-RU"/>
              </w:rPr>
            </w:pPr>
            <w:r w:rsidRPr="00CF7B5B">
              <w:rPr>
                <w:bCs/>
                <w:sz w:val="24"/>
                <w:szCs w:val="24"/>
                <w:lang w:val="ru-RU"/>
              </w:rPr>
              <w:t>3.1.Ценовая политика развитых стран</w:t>
            </w:r>
            <w:r w:rsidR="00307B05" w:rsidRPr="00CF7B5B">
              <w:rPr>
                <w:bCs/>
                <w:sz w:val="24"/>
                <w:szCs w:val="24"/>
                <w:lang w:val="ru-RU"/>
              </w:rPr>
              <w:t>………………………………………………..</w:t>
            </w:r>
          </w:p>
        </w:tc>
        <w:tc>
          <w:tcPr>
            <w:tcW w:w="958" w:type="dxa"/>
            <w:shd w:val="clear" w:color="auto" w:fill="auto"/>
            <w:vAlign w:val="bottom"/>
          </w:tcPr>
          <w:p w:rsidR="00ED2B8B" w:rsidRPr="00CF7B5B" w:rsidRDefault="00307B05"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23</w:t>
            </w:r>
          </w:p>
        </w:tc>
      </w:tr>
      <w:tr w:rsidR="00894F99" w:rsidRPr="00CF7B5B" w:rsidTr="00CF7B5B">
        <w:trPr>
          <w:trHeight w:val="704"/>
        </w:trPr>
        <w:tc>
          <w:tcPr>
            <w:tcW w:w="9039" w:type="dxa"/>
            <w:shd w:val="clear" w:color="auto" w:fill="auto"/>
            <w:vAlign w:val="bottom"/>
          </w:tcPr>
          <w:p w:rsidR="00894F99" w:rsidRPr="00CF7B5B" w:rsidRDefault="00ED2B8B" w:rsidP="00CF7B5B">
            <w:pPr>
              <w:pStyle w:val="FR1"/>
              <w:ind w:left="567" w:right="-108"/>
              <w:jc w:val="left"/>
              <w:rPr>
                <w:rFonts w:ascii="Times New Roman" w:hAnsi="Times New Roman" w:cs="Times New Roman"/>
                <w:b w:val="0"/>
                <w:sz w:val="24"/>
                <w:szCs w:val="24"/>
              </w:rPr>
            </w:pPr>
            <w:r w:rsidRPr="00CF7B5B">
              <w:rPr>
                <w:rFonts w:ascii="Times New Roman" w:hAnsi="Times New Roman" w:cs="Times New Roman"/>
                <w:b w:val="0"/>
                <w:sz w:val="24"/>
                <w:szCs w:val="24"/>
              </w:rPr>
              <w:t>3.2. Роль государственного регулирования в процессах глобализации и интеграции экономик развитых стран</w:t>
            </w:r>
            <w:r w:rsidR="00307B05" w:rsidRPr="00CF7B5B">
              <w:rPr>
                <w:rFonts w:ascii="Times New Roman" w:hAnsi="Times New Roman" w:cs="Times New Roman"/>
                <w:b w:val="0"/>
                <w:sz w:val="24"/>
                <w:szCs w:val="24"/>
              </w:rPr>
              <w:t>………………………………………………..</w:t>
            </w:r>
          </w:p>
        </w:tc>
        <w:tc>
          <w:tcPr>
            <w:tcW w:w="958" w:type="dxa"/>
            <w:shd w:val="clear" w:color="auto" w:fill="auto"/>
            <w:vAlign w:val="bottom"/>
          </w:tcPr>
          <w:p w:rsidR="00894F99" w:rsidRPr="00CF7B5B" w:rsidRDefault="00ED2B8B"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29</w:t>
            </w:r>
          </w:p>
        </w:tc>
      </w:tr>
      <w:tr w:rsidR="00894F99" w:rsidRPr="00CF7B5B" w:rsidTr="00CF7B5B">
        <w:trPr>
          <w:trHeight w:val="417"/>
        </w:trPr>
        <w:tc>
          <w:tcPr>
            <w:tcW w:w="9039" w:type="dxa"/>
            <w:shd w:val="clear" w:color="auto" w:fill="auto"/>
            <w:vAlign w:val="bottom"/>
          </w:tcPr>
          <w:p w:rsidR="00894F99" w:rsidRPr="00CF7B5B" w:rsidRDefault="00ED2B8B" w:rsidP="00CF7B5B">
            <w:pPr>
              <w:pStyle w:val="FR1"/>
              <w:ind w:left="567" w:right="-108"/>
              <w:jc w:val="left"/>
              <w:rPr>
                <w:rFonts w:ascii="Times New Roman" w:hAnsi="Times New Roman" w:cs="Times New Roman"/>
                <w:b w:val="0"/>
                <w:sz w:val="24"/>
                <w:szCs w:val="24"/>
              </w:rPr>
            </w:pPr>
            <w:r w:rsidRPr="00CF7B5B">
              <w:rPr>
                <w:rFonts w:ascii="Times New Roman" w:hAnsi="Times New Roman" w:cs="Times New Roman"/>
                <w:b w:val="0"/>
                <w:sz w:val="24"/>
                <w:szCs w:val="24"/>
              </w:rPr>
              <w:t>Заключение</w:t>
            </w:r>
            <w:r w:rsidR="00307B05" w:rsidRPr="00CF7B5B">
              <w:rPr>
                <w:rFonts w:ascii="Times New Roman" w:hAnsi="Times New Roman" w:cs="Times New Roman"/>
                <w:b w:val="0"/>
                <w:sz w:val="24"/>
                <w:szCs w:val="24"/>
              </w:rPr>
              <w:t>……………………………………………………………………………..</w:t>
            </w:r>
          </w:p>
        </w:tc>
        <w:tc>
          <w:tcPr>
            <w:tcW w:w="958" w:type="dxa"/>
            <w:shd w:val="clear" w:color="auto" w:fill="auto"/>
            <w:vAlign w:val="bottom"/>
          </w:tcPr>
          <w:p w:rsidR="00894F99" w:rsidRPr="00CF7B5B" w:rsidRDefault="00C5734E"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3</w:t>
            </w:r>
            <w:r w:rsidR="00BB0EE2" w:rsidRPr="00CF7B5B">
              <w:rPr>
                <w:rFonts w:ascii="Times New Roman" w:hAnsi="Times New Roman" w:cs="Times New Roman"/>
                <w:b w:val="0"/>
                <w:sz w:val="24"/>
                <w:szCs w:val="24"/>
              </w:rPr>
              <w:t>2</w:t>
            </w:r>
          </w:p>
        </w:tc>
      </w:tr>
      <w:tr w:rsidR="00894F99" w:rsidRPr="00CF7B5B" w:rsidTr="00CF7B5B">
        <w:trPr>
          <w:trHeight w:val="409"/>
        </w:trPr>
        <w:tc>
          <w:tcPr>
            <w:tcW w:w="9039" w:type="dxa"/>
            <w:shd w:val="clear" w:color="auto" w:fill="auto"/>
            <w:vAlign w:val="bottom"/>
          </w:tcPr>
          <w:p w:rsidR="00894F99" w:rsidRPr="00CF7B5B" w:rsidRDefault="00ED2B8B" w:rsidP="00CF7B5B">
            <w:pPr>
              <w:pStyle w:val="FR1"/>
              <w:ind w:left="567" w:right="-108"/>
              <w:jc w:val="left"/>
              <w:rPr>
                <w:rFonts w:ascii="Times New Roman" w:hAnsi="Times New Roman" w:cs="Times New Roman"/>
                <w:b w:val="0"/>
                <w:sz w:val="24"/>
                <w:szCs w:val="24"/>
              </w:rPr>
            </w:pPr>
            <w:r w:rsidRPr="00CF7B5B">
              <w:rPr>
                <w:rFonts w:ascii="Times New Roman" w:hAnsi="Times New Roman" w:cs="Times New Roman"/>
                <w:b w:val="0"/>
                <w:sz w:val="24"/>
                <w:szCs w:val="24"/>
              </w:rPr>
              <w:t>Список литературы</w:t>
            </w:r>
            <w:r w:rsidR="00307B05" w:rsidRPr="00CF7B5B">
              <w:rPr>
                <w:rFonts w:ascii="Times New Roman" w:hAnsi="Times New Roman" w:cs="Times New Roman"/>
                <w:b w:val="0"/>
                <w:sz w:val="24"/>
                <w:szCs w:val="24"/>
              </w:rPr>
              <w:t>……………………………………………………………………</w:t>
            </w:r>
          </w:p>
        </w:tc>
        <w:tc>
          <w:tcPr>
            <w:tcW w:w="958" w:type="dxa"/>
            <w:shd w:val="clear" w:color="auto" w:fill="auto"/>
            <w:vAlign w:val="bottom"/>
          </w:tcPr>
          <w:p w:rsidR="00894F99" w:rsidRPr="00CF7B5B" w:rsidRDefault="00C5734E" w:rsidP="00CF7B5B">
            <w:pPr>
              <w:pStyle w:val="FR1"/>
              <w:jc w:val="left"/>
              <w:rPr>
                <w:rFonts w:ascii="Times New Roman" w:hAnsi="Times New Roman" w:cs="Times New Roman"/>
                <w:b w:val="0"/>
                <w:sz w:val="24"/>
                <w:szCs w:val="24"/>
              </w:rPr>
            </w:pPr>
            <w:r w:rsidRPr="00CF7B5B">
              <w:rPr>
                <w:rFonts w:ascii="Times New Roman" w:hAnsi="Times New Roman" w:cs="Times New Roman"/>
                <w:b w:val="0"/>
                <w:sz w:val="24"/>
                <w:szCs w:val="24"/>
              </w:rPr>
              <w:t>3</w:t>
            </w:r>
            <w:r w:rsidR="00BB0EE2" w:rsidRPr="00CF7B5B">
              <w:rPr>
                <w:rFonts w:ascii="Times New Roman" w:hAnsi="Times New Roman" w:cs="Times New Roman"/>
                <w:b w:val="0"/>
                <w:sz w:val="24"/>
                <w:szCs w:val="24"/>
              </w:rPr>
              <w:t>5</w:t>
            </w:r>
          </w:p>
        </w:tc>
      </w:tr>
      <w:tr w:rsidR="00894F99" w:rsidRPr="00CF7B5B" w:rsidTr="00CF7B5B">
        <w:tc>
          <w:tcPr>
            <w:tcW w:w="9039" w:type="dxa"/>
            <w:shd w:val="clear" w:color="auto" w:fill="auto"/>
            <w:vAlign w:val="center"/>
          </w:tcPr>
          <w:p w:rsidR="00894F99" w:rsidRPr="00CF7B5B" w:rsidRDefault="00894F99" w:rsidP="00CF7B5B">
            <w:pPr>
              <w:pStyle w:val="FR1"/>
              <w:ind w:left="567" w:right="-108"/>
              <w:jc w:val="left"/>
              <w:rPr>
                <w:rFonts w:ascii="Times New Roman" w:hAnsi="Times New Roman" w:cs="Times New Roman"/>
                <w:b w:val="0"/>
                <w:sz w:val="24"/>
                <w:szCs w:val="24"/>
              </w:rPr>
            </w:pPr>
          </w:p>
        </w:tc>
        <w:tc>
          <w:tcPr>
            <w:tcW w:w="958" w:type="dxa"/>
            <w:shd w:val="clear" w:color="auto" w:fill="auto"/>
            <w:vAlign w:val="bottom"/>
          </w:tcPr>
          <w:p w:rsidR="00894F99" w:rsidRPr="00CF7B5B" w:rsidRDefault="00894F99" w:rsidP="00CF7B5B">
            <w:pPr>
              <w:pStyle w:val="FR1"/>
              <w:jc w:val="right"/>
              <w:rPr>
                <w:rFonts w:ascii="Times New Roman" w:hAnsi="Times New Roman" w:cs="Times New Roman"/>
                <w:b w:val="0"/>
                <w:sz w:val="24"/>
                <w:szCs w:val="24"/>
              </w:rPr>
            </w:pPr>
          </w:p>
        </w:tc>
      </w:tr>
      <w:tr w:rsidR="00894F99" w:rsidRPr="00CF7B5B" w:rsidTr="00CF7B5B">
        <w:tc>
          <w:tcPr>
            <w:tcW w:w="9039" w:type="dxa"/>
            <w:shd w:val="clear" w:color="auto" w:fill="auto"/>
            <w:vAlign w:val="center"/>
          </w:tcPr>
          <w:p w:rsidR="00894F99" w:rsidRPr="00CF7B5B" w:rsidRDefault="00894F99" w:rsidP="00CF7B5B">
            <w:pPr>
              <w:pStyle w:val="FR1"/>
              <w:ind w:left="284"/>
              <w:jc w:val="left"/>
              <w:rPr>
                <w:rFonts w:ascii="Times New Roman" w:hAnsi="Times New Roman" w:cs="Times New Roman"/>
                <w:b w:val="0"/>
                <w:sz w:val="24"/>
                <w:szCs w:val="24"/>
              </w:rPr>
            </w:pPr>
          </w:p>
        </w:tc>
        <w:tc>
          <w:tcPr>
            <w:tcW w:w="958" w:type="dxa"/>
            <w:shd w:val="clear" w:color="auto" w:fill="auto"/>
            <w:vAlign w:val="center"/>
          </w:tcPr>
          <w:p w:rsidR="00894F99" w:rsidRPr="00CF7B5B" w:rsidRDefault="00894F99" w:rsidP="00CF7B5B">
            <w:pPr>
              <w:pStyle w:val="FR1"/>
              <w:jc w:val="left"/>
              <w:rPr>
                <w:rFonts w:ascii="Times New Roman" w:hAnsi="Times New Roman" w:cs="Times New Roman"/>
                <w:b w:val="0"/>
                <w:sz w:val="24"/>
                <w:szCs w:val="24"/>
              </w:rPr>
            </w:pPr>
          </w:p>
        </w:tc>
      </w:tr>
      <w:tr w:rsidR="00894F99" w:rsidRPr="00CF7B5B" w:rsidTr="00CF7B5B">
        <w:tc>
          <w:tcPr>
            <w:tcW w:w="9039" w:type="dxa"/>
            <w:shd w:val="clear" w:color="auto" w:fill="auto"/>
            <w:vAlign w:val="center"/>
          </w:tcPr>
          <w:p w:rsidR="00894F99" w:rsidRPr="00CF7B5B" w:rsidRDefault="00894F99" w:rsidP="00CF7B5B">
            <w:pPr>
              <w:pStyle w:val="FR1"/>
              <w:ind w:left="284"/>
              <w:jc w:val="left"/>
              <w:rPr>
                <w:rFonts w:ascii="Times New Roman" w:hAnsi="Times New Roman" w:cs="Times New Roman"/>
                <w:b w:val="0"/>
                <w:sz w:val="24"/>
                <w:szCs w:val="24"/>
              </w:rPr>
            </w:pPr>
          </w:p>
        </w:tc>
        <w:tc>
          <w:tcPr>
            <w:tcW w:w="958" w:type="dxa"/>
            <w:shd w:val="clear" w:color="auto" w:fill="auto"/>
            <w:vAlign w:val="center"/>
          </w:tcPr>
          <w:p w:rsidR="00894F99" w:rsidRPr="00CF7B5B" w:rsidRDefault="00894F99" w:rsidP="00CF7B5B">
            <w:pPr>
              <w:pStyle w:val="FR1"/>
              <w:jc w:val="left"/>
              <w:rPr>
                <w:rFonts w:ascii="Times New Roman" w:hAnsi="Times New Roman" w:cs="Times New Roman"/>
                <w:b w:val="0"/>
                <w:sz w:val="24"/>
                <w:szCs w:val="24"/>
              </w:rPr>
            </w:pPr>
          </w:p>
        </w:tc>
      </w:tr>
    </w:tbl>
    <w:p w:rsidR="00B84E9D" w:rsidRPr="00B203C1" w:rsidRDefault="00894F99" w:rsidP="009B4C16">
      <w:pPr>
        <w:pStyle w:val="FR1"/>
        <w:ind w:firstLine="284"/>
        <w:rPr>
          <w:rFonts w:ascii="Times New Roman" w:hAnsi="Times New Roman" w:cs="Times New Roman"/>
          <w:sz w:val="24"/>
          <w:szCs w:val="24"/>
        </w:rPr>
      </w:pPr>
      <w:r w:rsidRPr="00B203C1">
        <w:rPr>
          <w:rFonts w:ascii="Times New Roman" w:hAnsi="Times New Roman" w:cs="Times New Roman"/>
          <w:sz w:val="24"/>
          <w:szCs w:val="24"/>
        </w:rPr>
        <w:br w:type="page"/>
      </w:r>
      <w:r w:rsidR="00B84E9D" w:rsidRPr="00B203C1">
        <w:rPr>
          <w:rFonts w:ascii="Times New Roman" w:hAnsi="Times New Roman" w:cs="Times New Roman"/>
          <w:sz w:val="24"/>
          <w:szCs w:val="24"/>
        </w:rPr>
        <w:t>ВВЕДЕНИЕ</w:t>
      </w:r>
    </w:p>
    <w:p w:rsidR="00B84E9D" w:rsidRPr="00B203C1" w:rsidRDefault="00B84E9D" w:rsidP="009B4C16">
      <w:pPr>
        <w:ind w:left="440" w:firstLine="284"/>
        <w:jc w:val="both"/>
      </w:pPr>
    </w:p>
    <w:p w:rsidR="00B84E9D" w:rsidRPr="00B203C1" w:rsidRDefault="00B84E9D" w:rsidP="009B4C16">
      <w:pPr>
        <w:pStyle w:val="FR1"/>
        <w:ind w:firstLine="284"/>
        <w:jc w:val="both"/>
        <w:rPr>
          <w:rFonts w:ascii="Times New Roman" w:hAnsi="Times New Roman" w:cs="Times New Roman"/>
          <w:b w:val="0"/>
          <w:sz w:val="24"/>
          <w:szCs w:val="24"/>
        </w:rPr>
      </w:pPr>
      <w:r w:rsidRPr="00B203C1">
        <w:rPr>
          <w:rFonts w:ascii="Times New Roman" w:hAnsi="Times New Roman" w:cs="Times New Roman"/>
          <w:b w:val="0"/>
          <w:sz w:val="24"/>
          <w:szCs w:val="24"/>
        </w:rPr>
        <w:t xml:space="preserve">Последнее </w:t>
      </w:r>
      <w:r w:rsidR="00BF0C25" w:rsidRPr="00B203C1">
        <w:rPr>
          <w:rFonts w:ascii="Times New Roman" w:hAnsi="Times New Roman" w:cs="Times New Roman"/>
          <w:b w:val="0"/>
          <w:sz w:val="24"/>
          <w:szCs w:val="24"/>
        </w:rPr>
        <w:t>десятилетие</w:t>
      </w:r>
      <w:r w:rsidRPr="00B203C1">
        <w:rPr>
          <w:rFonts w:ascii="Times New Roman" w:hAnsi="Times New Roman" w:cs="Times New Roman"/>
          <w:b w:val="0"/>
          <w:sz w:val="24"/>
          <w:szCs w:val="24"/>
        </w:rPr>
        <w:t xml:space="preserve"> ознаменовалось широкомасштабными радикаль</w:t>
      </w:r>
      <w:r w:rsidRPr="00B203C1">
        <w:rPr>
          <w:rFonts w:ascii="Times New Roman" w:hAnsi="Times New Roman" w:cs="Times New Roman"/>
          <w:b w:val="0"/>
          <w:sz w:val="24"/>
          <w:szCs w:val="24"/>
        </w:rPr>
        <w:softHyphen/>
        <w:t>ными изменениями, в буквальном смысле преобразившими социальный, по</w:t>
      </w:r>
      <w:r w:rsidRPr="00B203C1">
        <w:rPr>
          <w:rFonts w:ascii="Times New Roman" w:hAnsi="Times New Roman" w:cs="Times New Roman"/>
          <w:b w:val="0"/>
          <w:sz w:val="24"/>
          <w:szCs w:val="24"/>
        </w:rPr>
        <w:softHyphen/>
        <w:t>литический и экономический облик нашей страны. Российская экономика не</w:t>
      </w:r>
      <w:r w:rsidRPr="00B203C1">
        <w:rPr>
          <w:rFonts w:ascii="Times New Roman" w:hAnsi="Times New Roman" w:cs="Times New Roman"/>
          <w:b w:val="0"/>
          <w:sz w:val="24"/>
          <w:szCs w:val="24"/>
        </w:rPr>
        <w:softHyphen/>
        <w:t>умолимо становится частью мировой экономики, которая в свою очередь ха</w:t>
      </w:r>
      <w:r w:rsidRPr="00B203C1">
        <w:rPr>
          <w:rFonts w:ascii="Times New Roman" w:hAnsi="Times New Roman" w:cs="Times New Roman"/>
          <w:b w:val="0"/>
          <w:sz w:val="24"/>
          <w:szCs w:val="24"/>
        </w:rPr>
        <w:softHyphen/>
        <w:t>рактеризуется все более ускоряющимися темпами глобализации и интернаци</w:t>
      </w:r>
      <w:r w:rsidRPr="00B203C1">
        <w:rPr>
          <w:rFonts w:ascii="Times New Roman" w:hAnsi="Times New Roman" w:cs="Times New Roman"/>
          <w:b w:val="0"/>
          <w:sz w:val="24"/>
          <w:szCs w:val="24"/>
        </w:rPr>
        <w:softHyphen/>
        <w:t>онализации, тенденциями ее превращения в единую геоэкономику.</w:t>
      </w:r>
    </w:p>
    <w:p w:rsidR="00B84E9D" w:rsidRPr="00B203C1" w:rsidRDefault="00B84E9D" w:rsidP="009B4C16">
      <w:pPr>
        <w:ind w:firstLine="284"/>
        <w:jc w:val="both"/>
        <w:rPr>
          <w:sz w:val="24"/>
          <w:szCs w:val="24"/>
        </w:rPr>
      </w:pPr>
      <w:r w:rsidRPr="00B203C1">
        <w:rPr>
          <w:sz w:val="24"/>
          <w:szCs w:val="24"/>
        </w:rPr>
        <w:t>Возникла необходимость переосмысления пройденного Российской Феде</w:t>
      </w:r>
      <w:r w:rsidRPr="00B203C1">
        <w:rPr>
          <w:sz w:val="24"/>
          <w:szCs w:val="24"/>
        </w:rPr>
        <w:softHyphen/>
        <w:t>рацией-недолгого, но весьма болезненного и извилистого пути, должного по</w:t>
      </w:r>
      <w:r w:rsidRPr="00B203C1">
        <w:rPr>
          <w:sz w:val="24"/>
          <w:szCs w:val="24"/>
        </w:rPr>
        <w:softHyphen/>
        <w:t xml:space="preserve">нимания новых тенденций, процессов и объективных закономерностей как в мировой, так и в отечественной экономике. </w:t>
      </w:r>
    </w:p>
    <w:p w:rsidR="00B84E9D" w:rsidRPr="00B203C1" w:rsidRDefault="00B84E9D" w:rsidP="009B4C16">
      <w:pPr>
        <w:ind w:firstLine="284"/>
        <w:jc w:val="both"/>
        <w:rPr>
          <w:sz w:val="24"/>
          <w:szCs w:val="24"/>
        </w:rPr>
      </w:pPr>
      <w:r w:rsidRPr="00B203C1">
        <w:rPr>
          <w:sz w:val="24"/>
          <w:szCs w:val="24"/>
        </w:rPr>
        <w:t>В результате перехода от административно-командной, государственно-плановой к рыночной экономике отечественная экономическая наука переста</w:t>
      </w:r>
      <w:r w:rsidRPr="00B203C1">
        <w:rPr>
          <w:sz w:val="24"/>
          <w:szCs w:val="24"/>
        </w:rPr>
        <w:softHyphen/>
        <w:t>ла быть простым инструментом обоснования экономической политики госу</w:t>
      </w:r>
      <w:r w:rsidRPr="00B203C1">
        <w:rPr>
          <w:sz w:val="24"/>
          <w:szCs w:val="24"/>
        </w:rPr>
        <w:softHyphen/>
        <w:t>дарства или одной правящей партии. Она все настойчивее занимает подо</w:t>
      </w:r>
      <w:r w:rsidRPr="00B203C1">
        <w:rPr>
          <w:sz w:val="24"/>
          <w:szCs w:val="24"/>
        </w:rPr>
        <w:softHyphen/>
        <w:t>бающее ей достойное место в системе социальных и гуманитарных наук и взялась за решение принципиально новых задач коренного обновления само</w:t>
      </w:r>
      <w:r w:rsidRPr="00B203C1">
        <w:rPr>
          <w:sz w:val="24"/>
          <w:szCs w:val="24"/>
        </w:rPr>
        <w:softHyphen/>
        <w:t>го языка, понятийно-категориального аппарата, системы аргументации, мето</w:t>
      </w:r>
      <w:r w:rsidRPr="00B203C1">
        <w:rPr>
          <w:sz w:val="24"/>
          <w:szCs w:val="24"/>
        </w:rPr>
        <w:softHyphen/>
        <w:t>дов исследования, методологических принципов, идейного и теоретического арсенала, понимания собственной сущности и значимости.</w:t>
      </w:r>
    </w:p>
    <w:p w:rsidR="00B84E9D" w:rsidRPr="00B203C1" w:rsidRDefault="00B84E9D" w:rsidP="009B4C16">
      <w:pPr>
        <w:ind w:firstLine="284"/>
        <w:jc w:val="both"/>
        <w:rPr>
          <w:sz w:val="24"/>
          <w:szCs w:val="24"/>
        </w:rPr>
      </w:pPr>
      <w:r w:rsidRPr="00B203C1">
        <w:rPr>
          <w:sz w:val="24"/>
          <w:szCs w:val="24"/>
        </w:rPr>
        <w:t>Переход на рельсы рыночной экономики существенным образом увеличи</w:t>
      </w:r>
      <w:r w:rsidRPr="00B203C1">
        <w:rPr>
          <w:sz w:val="24"/>
          <w:szCs w:val="24"/>
        </w:rPr>
        <w:softHyphen/>
        <w:t>вает приоритеты, относительную актуальность и значимость одних областей экономических знаний, в то же время отодвигая на задний план или вовсе де</w:t>
      </w:r>
      <w:r w:rsidRPr="00B203C1">
        <w:rPr>
          <w:sz w:val="24"/>
          <w:szCs w:val="24"/>
        </w:rPr>
        <w:softHyphen/>
        <w:t>вальвируя значение других областей. Поэтому естественно, что одними из важнейших проблем, стоящих в центре внимания отечественной экономичес</w:t>
      </w:r>
      <w:r w:rsidRPr="00B203C1">
        <w:rPr>
          <w:sz w:val="24"/>
          <w:szCs w:val="24"/>
        </w:rPr>
        <w:softHyphen/>
        <w:t>кой науки, стали система и механизмы взаимодействия государства и эконо</w:t>
      </w:r>
      <w:r w:rsidRPr="00B203C1">
        <w:rPr>
          <w:sz w:val="24"/>
          <w:szCs w:val="24"/>
        </w:rPr>
        <w:softHyphen/>
        <w:t>мики, политики и предпринимательства. И это вполне объяснимо, если учесть, что современная рыночная экономика немыслима без эффективного механизма ее взаимодействия с государством, органами его законодатель</w:t>
      </w:r>
      <w:r w:rsidRPr="00B203C1">
        <w:rPr>
          <w:sz w:val="24"/>
          <w:szCs w:val="24"/>
        </w:rPr>
        <w:softHyphen/>
        <w:t xml:space="preserve">ной и исполнительной власти. Более того, такой механизм стал одним из сущностных признаков высокоразвитого демократического общества. </w:t>
      </w:r>
    </w:p>
    <w:p w:rsidR="00B84E9D" w:rsidRPr="00B203C1" w:rsidRDefault="00B84E9D" w:rsidP="009B4C16">
      <w:pPr>
        <w:ind w:firstLine="284"/>
        <w:jc w:val="both"/>
        <w:rPr>
          <w:sz w:val="24"/>
          <w:szCs w:val="24"/>
        </w:rPr>
      </w:pPr>
      <w:r w:rsidRPr="00B203C1">
        <w:rPr>
          <w:sz w:val="24"/>
          <w:szCs w:val="24"/>
        </w:rPr>
        <w:t>Рыночные принципы предполагают прежде всего приоритет частной соб</w:t>
      </w:r>
      <w:r w:rsidRPr="00B203C1">
        <w:rPr>
          <w:sz w:val="24"/>
          <w:szCs w:val="24"/>
        </w:rPr>
        <w:softHyphen/>
        <w:t>ственности перед всеми остальными формами собственности, господство строго определенных и общепризнанных норм и правил поведения участников рыночных отношений. Что касается государственного вмешательства в эконо</w:t>
      </w:r>
      <w:r w:rsidRPr="00B203C1">
        <w:rPr>
          <w:sz w:val="24"/>
          <w:szCs w:val="24"/>
        </w:rPr>
        <w:softHyphen/>
        <w:t>мику, оно ни в коем случае не должно сводиться к тотальному планированию всей экономической деятельности, как это было при советской экономике, а реализуется в регулировании с помощью экономических рычагов. Характери</w:t>
      </w:r>
      <w:r w:rsidRPr="00B203C1">
        <w:rPr>
          <w:sz w:val="24"/>
          <w:szCs w:val="24"/>
        </w:rPr>
        <w:softHyphen/>
        <w:t>зуя такое положение вещей, видный немецкий экономист В. Репке нашел весьма удачное сравнение: «Государство</w:t>
      </w:r>
      <w:r w:rsidRPr="00B203C1">
        <w:rPr>
          <w:noProof/>
          <w:sz w:val="24"/>
          <w:szCs w:val="24"/>
        </w:rPr>
        <w:t xml:space="preserve"> —</w:t>
      </w:r>
      <w:r w:rsidRPr="00B203C1">
        <w:rPr>
          <w:sz w:val="24"/>
          <w:szCs w:val="24"/>
        </w:rPr>
        <w:t xml:space="preserve"> это как футбольный судья. Он не играет сам, но он следит за соблюдением правил игры». Мы привыкли жить в системе, когда наше государство является и тренером, и главным игроком, не</w:t>
      </w:r>
      <w:r w:rsidRPr="00B203C1">
        <w:rPr>
          <w:sz w:val="24"/>
          <w:szCs w:val="24"/>
        </w:rPr>
        <w:softHyphen/>
        <w:t>редко самому себе устанавливающим основные правила игры на экономичес</w:t>
      </w:r>
      <w:r w:rsidRPr="00B203C1">
        <w:rPr>
          <w:sz w:val="24"/>
          <w:szCs w:val="24"/>
        </w:rPr>
        <w:softHyphen/>
        <w:t>ком поле.</w:t>
      </w:r>
    </w:p>
    <w:p w:rsidR="00B84E9D" w:rsidRPr="00B203C1" w:rsidRDefault="00B84E9D" w:rsidP="009B4C16">
      <w:pPr>
        <w:ind w:firstLine="284"/>
        <w:jc w:val="both"/>
        <w:rPr>
          <w:sz w:val="24"/>
          <w:szCs w:val="24"/>
        </w:rPr>
      </w:pPr>
      <w:r w:rsidRPr="00B203C1">
        <w:rPr>
          <w:sz w:val="24"/>
          <w:szCs w:val="24"/>
        </w:rPr>
        <w:t>Как показывает опыт индустриально развитых стран с рыночной эконо</w:t>
      </w:r>
      <w:r w:rsidRPr="00B203C1">
        <w:rPr>
          <w:sz w:val="24"/>
          <w:szCs w:val="24"/>
        </w:rPr>
        <w:softHyphen/>
        <w:t>микой, действующая система отношений между экономической системой и государством прошла длительный и сложный путь становления и развития. Если на начальной стадии формирования капиталистической системы хо</w:t>
      </w:r>
      <w:r w:rsidRPr="00B203C1">
        <w:rPr>
          <w:sz w:val="24"/>
          <w:szCs w:val="24"/>
        </w:rPr>
        <w:softHyphen/>
        <w:t>зяйствования главную свою задачу зарождавшийся предпринимательский класс усматривал в освобождении от жесткой опеки государства, утвержде</w:t>
      </w:r>
      <w:r w:rsidRPr="00B203C1">
        <w:rPr>
          <w:sz w:val="24"/>
          <w:szCs w:val="24"/>
        </w:rPr>
        <w:softHyphen/>
        <w:t>нии принципов свободной конкуренции и свободного рынка, то на протяжении всего</w:t>
      </w:r>
      <w:r w:rsidRPr="00B203C1">
        <w:rPr>
          <w:noProof/>
          <w:sz w:val="24"/>
          <w:szCs w:val="24"/>
        </w:rPr>
        <w:t xml:space="preserve"> XX</w:t>
      </w:r>
      <w:r w:rsidRPr="00B203C1">
        <w:rPr>
          <w:sz w:val="24"/>
          <w:szCs w:val="24"/>
        </w:rPr>
        <w:t xml:space="preserve"> в. имела место тенденция к постоянному расширению регулирую</w:t>
      </w:r>
      <w:r w:rsidRPr="00B203C1">
        <w:rPr>
          <w:sz w:val="24"/>
          <w:szCs w:val="24"/>
        </w:rPr>
        <w:softHyphen/>
        <w:t>щей и контролирующей роли государства в социальной и экономической сферах.</w:t>
      </w:r>
    </w:p>
    <w:p w:rsidR="00B84E9D" w:rsidRPr="00B203C1" w:rsidRDefault="00B84E9D" w:rsidP="009B4C16">
      <w:pPr>
        <w:ind w:firstLine="284"/>
        <w:jc w:val="both"/>
        <w:rPr>
          <w:sz w:val="24"/>
          <w:szCs w:val="24"/>
        </w:rPr>
      </w:pPr>
      <w:r w:rsidRPr="00B203C1">
        <w:rPr>
          <w:sz w:val="24"/>
          <w:szCs w:val="24"/>
        </w:rPr>
        <w:t>Рынок, представленный самому себе, порож</w:t>
      </w:r>
      <w:r w:rsidRPr="00B203C1">
        <w:rPr>
          <w:sz w:val="24"/>
          <w:szCs w:val="24"/>
        </w:rPr>
        <w:softHyphen/>
        <w:t>дает множество непредсказуемых проблем, которые способны подорвать основы существующего социального порядка и тем самым поставить под вопрос существование и государства, и экономической системы. Рынок сам по себе не способен создать и поддерживать сколько-нибудь устойчивую ин</w:t>
      </w:r>
      <w:r w:rsidRPr="00B203C1">
        <w:rPr>
          <w:sz w:val="24"/>
          <w:szCs w:val="24"/>
        </w:rPr>
        <w:softHyphen/>
        <w:t>фраструктуру экономической системы. В этом плане во всех индустриально развитых странах государство играло и продолжает играть существенную роль.</w:t>
      </w:r>
    </w:p>
    <w:p w:rsidR="00B84E9D" w:rsidRPr="00B203C1" w:rsidRDefault="00B84E9D" w:rsidP="009B4C16">
      <w:pPr>
        <w:ind w:firstLine="284"/>
        <w:jc w:val="both"/>
        <w:rPr>
          <w:sz w:val="24"/>
          <w:szCs w:val="24"/>
        </w:rPr>
      </w:pPr>
      <w:r w:rsidRPr="00B203C1">
        <w:rPr>
          <w:sz w:val="24"/>
          <w:szCs w:val="24"/>
        </w:rPr>
        <w:t>Взаимодействие властных структур и бизнеса, политики и экономики  приобретает особую значимость и актуальность в периоды радикальных социально-эко</w:t>
      </w:r>
      <w:r w:rsidRPr="00B203C1">
        <w:rPr>
          <w:sz w:val="24"/>
          <w:szCs w:val="24"/>
        </w:rPr>
        <w:softHyphen/>
        <w:t>номических и общественно-политических преобразований. Об этом свиде</w:t>
      </w:r>
      <w:r w:rsidRPr="00B203C1">
        <w:rPr>
          <w:sz w:val="24"/>
          <w:szCs w:val="24"/>
        </w:rPr>
        <w:softHyphen/>
        <w:t>тельствует, например, опыт так называемых новых индустриальных стран, гдепереход на рельсы рыночной экономики и ее стремительное развитие произо</w:t>
      </w:r>
      <w:r w:rsidRPr="00B203C1">
        <w:rPr>
          <w:sz w:val="24"/>
          <w:szCs w:val="24"/>
        </w:rPr>
        <w:softHyphen/>
        <w:t>шли при самом активном участии и поддержке государства.</w:t>
      </w:r>
    </w:p>
    <w:p w:rsidR="00B84E9D" w:rsidRPr="00B203C1" w:rsidRDefault="00B84E9D" w:rsidP="009B4C16">
      <w:pPr>
        <w:ind w:firstLine="284"/>
        <w:jc w:val="both"/>
        <w:rPr>
          <w:sz w:val="24"/>
          <w:szCs w:val="24"/>
        </w:rPr>
      </w:pPr>
      <w:r w:rsidRPr="00B203C1">
        <w:rPr>
          <w:sz w:val="24"/>
          <w:szCs w:val="24"/>
        </w:rPr>
        <w:t>Фундаментальные преобразования в экономической и политической жизни российского общества со всей определенностью ставят на повестку дня вопрос о необходимости коренного пересмотра роли и места властных структур как федерального, так регионального и муниципального уровней в системе жизнеобеспечения общества, особенно экономической и социальной сфер.</w:t>
      </w:r>
    </w:p>
    <w:p w:rsidR="00B84E9D" w:rsidRPr="00B203C1" w:rsidRDefault="00B84E9D" w:rsidP="009B4C16">
      <w:pPr>
        <w:ind w:firstLine="284"/>
        <w:jc w:val="both"/>
        <w:rPr>
          <w:sz w:val="24"/>
          <w:szCs w:val="24"/>
        </w:rPr>
      </w:pPr>
      <w:r w:rsidRPr="00B203C1">
        <w:rPr>
          <w:sz w:val="24"/>
          <w:szCs w:val="24"/>
        </w:rPr>
        <w:t>В настоящей работе мы рассмотрим аспект государственного регулирования в экономике в области ценообразования, проанализируем опыт зарубежных развитых  стран.</w:t>
      </w:r>
    </w:p>
    <w:p w:rsidR="00B84E9D" w:rsidRPr="00B203C1" w:rsidRDefault="00B84E9D" w:rsidP="009B4C16">
      <w:pPr>
        <w:ind w:firstLine="284"/>
        <w:jc w:val="both"/>
        <w:rPr>
          <w:sz w:val="24"/>
          <w:szCs w:val="24"/>
        </w:rPr>
      </w:pPr>
      <w:r w:rsidRPr="00B203C1">
        <w:rPr>
          <w:sz w:val="24"/>
          <w:szCs w:val="24"/>
        </w:rPr>
        <w:t xml:space="preserve"> Ценовая политика является частью экономической политики государства и в условиях рыночных отношений имеет особо важное значение. Она содей</w:t>
      </w:r>
      <w:r w:rsidRPr="00B203C1">
        <w:rPr>
          <w:sz w:val="24"/>
          <w:szCs w:val="24"/>
        </w:rPr>
        <w:softHyphen/>
        <w:t>ствует развитию рыночных отношений, служит средством защиты частной, государственной, муниципальной и иных форм собственности, способствует замедлению инфляции и смягчению ее негативных экономических и социаль</w:t>
      </w:r>
      <w:r w:rsidRPr="00B203C1">
        <w:rPr>
          <w:sz w:val="24"/>
          <w:szCs w:val="24"/>
        </w:rPr>
        <w:softHyphen/>
        <w:t>ных последствий, в то же время способствует развитию конкуренции, свобод</w:t>
      </w:r>
      <w:r w:rsidRPr="00B203C1">
        <w:rPr>
          <w:sz w:val="24"/>
          <w:szCs w:val="24"/>
        </w:rPr>
        <w:softHyphen/>
        <w:t>ному перемещению товаров, услуг и финансовых средств, свободной экономи</w:t>
      </w:r>
      <w:r w:rsidRPr="00B203C1">
        <w:rPr>
          <w:sz w:val="24"/>
          <w:szCs w:val="24"/>
        </w:rPr>
        <w:softHyphen/>
        <w:t>ческой деятельности.</w:t>
      </w:r>
    </w:p>
    <w:p w:rsidR="00B84E9D" w:rsidRPr="00B203C1" w:rsidRDefault="00B84E9D" w:rsidP="009B4C16">
      <w:pPr>
        <w:pStyle w:val="FR1"/>
        <w:ind w:firstLine="284"/>
        <w:jc w:val="both"/>
        <w:rPr>
          <w:rFonts w:ascii="Times New Roman" w:hAnsi="Times New Roman" w:cs="Times New Roman"/>
          <w:b w:val="0"/>
          <w:sz w:val="24"/>
          <w:szCs w:val="24"/>
        </w:rPr>
      </w:pPr>
      <w:r w:rsidRPr="00B203C1">
        <w:rPr>
          <w:rFonts w:ascii="Times New Roman" w:hAnsi="Times New Roman" w:cs="Times New Roman"/>
          <w:b w:val="0"/>
          <w:sz w:val="24"/>
          <w:szCs w:val="24"/>
        </w:rPr>
        <w:t>Вопреки распространенному у нас мнению, что в странах рыночной экономики ценообразование происходит совершенно стихийно, в действительности цены являются объектом постоянного внимания и регулирования со стороны государства. Цены являются одной из кри</w:t>
      </w:r>
      <w:r w:rsidRPr="00B203C1">
        <w:rPr>
          <w:rFonts w:ascii="Times New Roman" w:hAnsi="Times New Roman" w:cs="Times New Roman"/>
          <w:b w:val="0"/>
          <w:sz w:val="24"/>
          <w:szCs w:val="24"/>
        </w:rPr>
        <w:softHyphen/>
        <w:t>тических точек экономической и социально-политической жизни, где сталкиваются групповые интересы производителей и потребите</w:t>
      </w:r>
      <w:r w:rsidRPr="00B203C1">
        <w:rPr>
          <w:rFonts w:ascii="Times New Roman" w:hAnsi="Times New Roman" w:cs="Times New Roman"/>
          <w:b w:val="0"/>
          <w:sz w:val="24"/>
          <w:szCs w:val="24"/>
        </w:rPr>
        <w:softHyphen/>
        <w:t>лей, оптовых и розничных торговцев, профсоюзов и союзов предпринимателей, экспортеров и импортеров. Цены затрагивают интересы каждого и, естественно, вокруг них идет борьба в партиях и парла</w:t>
      </w:r>
      <w:r w:rsidRPr="00B203C1">
        <w:rPr>
          <w:rFonts w:ascii="Times New Roman" w:hAnsi="Times New Roman" w:cs="Times New Roman"/>
          <w:b w:val="0"/>
          <w:sz w:val="24"/>
          <w:szCs w:val="24"/>
        </w:rPr>
        <w:softHyphen/>
        <w:t>ментах, в правительстве и на переговорах социальных партнеров, на международных совещаниях.</w:t>
      </w:r>
    </w:p>
    <w:p w:rsidR="00B84E9D" w:rsidRPr="00B203C1" w:rsidRDefault="00B84E9D" w:rsidP="00894F99">
      <w:pPr>
        <w:pStyle w:val="FR1"/>
        <w:numPr>
          <w:ilvl w:val="0"/>
          <w:numId w:val="7"/>
        </w:numPr>
        <w:tabs>
          <w:tab w:val="clear" w:pos="927"/>
          <w:tab w:val="num" w:pos="0"/>
        </w:tabs>
        <w:ind w:left="0" w:firstLine="284"/>
        <w:rPr>
          <w:rFonts w:ascii="Times New Roman" w:hAnsi="Times New Roman" w:cs="Times New Roman"/>
          <w:sz w:val="28"/>
          <w:szCs w:val="28"/>
        </w:rPr>
      </w:pPr>
      <w:r w:rsidRPr="00B203C1">
        <w:rPr>
          <w:rFonts w:ascii="Times New Roman" w:hAnsi="Times New Roman" w:cs="Times New Roman"/>
          <w:b w:val="0"/>
          <w:sz w:val="24"/>
          <w:szCs w:val="24"/>
        </w:rPr>
        <w:br w:type="page"/>
      </w:r>
      <w:r w:rsidRPr="00B203C1">
        <w:rPr>
          <w:rFonts w:ascii="Times New Roman" w:hAnsi="Times New Roman" w:cs="Times New Roman"/>
          <w:sz w:val="28"/>
          <w:szCs w:val="28"/>
        </w:rPr>
        <w:t>Государственное регулирование экономики</w:t>
      </w:r>
    </w:p>
    <w:p w:rsidR="00B84E9D" w:rsidRPr="00B203C1" w:rsidRDefault="00B84E9D" w:rsidP="00894F99">
      <w:pPr>
        <w:pStyle w:val="FR1"/>
        <w:tabs>
          <w:tab w:val="num" w:pos="0"/>
        </w:tabs>
        <w:ind w:left="567" w:firstLine="284"/>
        <w:rPr>
          <w:rFonts w:ascii="Times New Roman" w:hAnsi="Times New Roman" w:cs="Times New Roman"/>
          <w:b w:val="0"/>
          <w:sz w:val="24"/>
          <w:szCs w:val="24"/>
        </w:rPr>
      </w:pPr>
    </w:p>
    <w:p w:rsidR="00B84E9D" w:rsidRPr="00B203C1" w:rsidRDefault="00B84E9D" w:rsidP="00894F99">
      <w:pPr>
        <w:pStyle w:val="FR1"/>
        <w:numPr>
          <w:ilvl w:val="1"/>
          <w:numId w:val="7"/>
        </w:numPr>
        <w:tabs>
          <w:tab w:val="clear" w:pos="1018"/>
          <w:tab w:val="num" w:pos="0"/>
        </w:tabs>
        <w:ind w:left="0" w:firstLine="284"/>
        <w:rPr>
          <w:rFonts w:ascii="Times New Roman" w:hAnsi="Times New Roman" w:cs="Times New Roman"/>
          <w:sz w:val="24"/>
          <w:szCs w:val="24"/>
        </w:rPr>
      </w:pPr>
      <w:r w:rsidRPr="00B203C1">
        <w:rPr>
          <w:rFonts w:ascii="Times New Roman" w:hAnsi="Times New Roman" w:cs="Times New Roman"/>
          <w:sz w:val="24"/>
          <w:szCs w:val="24"/>
        </w:rPr>
        <w:t>Понятие «государственное регулирование экономики», его  объекты, цели и средства.</w:t>
      </w:r>
    </w:p>
    <w:p w:rsidR="00B84E9D" w:rsidRPr="00B203C1" w:rsidRDefault="00B84E9D" w:rsidP="009B4C16">
      <w:pPr>
        <w:pStyle w:val="FR1"/>
        <w:ind w:firstLine="284"/>
        <w:jc w:val="both"/>
        <w:rPr>
          <w:rFonts w:ascii="Times New Roman" w:hAnsi="Times New Roman" w:cs="Times New Roman"/>
          <w:b w:val="0"/>
          <w:sz w:val="24"/>
          <w:szCs w:val="24"/>
        </w:rPr>
      </w:pPr>
    </w:p>
    <w:p w:rsidR="00B84E9D" w:rsidRPr="00B203C1" w:rsidRDefault="00B84E9D" w:rsidP="009B4C16">
      <w:pPr>
        <w:spacing w:before="120"/>
        <w:ind w:firstLine="284"/>
        <w:jc w:val="both"/>
        <w:rPr>
          <w:sz w:val="24"/>
          <w:szCs w:val="24"/>
          <w:lang w:val="ru-RU"/>
        </w:rPr>
      </w:pPr>
      <w:r w:rsidRPr="00B203C1">
        <w:rPr>
          <w:sz w:val="24"/>
          <w:szCs w:val="24"/>
        </w:rPr>
        <w:t>Во всех экономических системах государство регулирует экономи</w:t>
      </w:r>
      <w:r w:rsidRPr="00B203C1">
        <w:rPr>
          <w:sz w:val="24"/>
          <w:szCs w:val="24"/>
        </w:rPr>
        <w:softHyphen/>
        <w:t>ку. Ясно также, что подобное регулирование в современной рыноч</w:t>
      </w:r>
      <w:r w:rsidRPr="00B203C1">
        <w:rPr>
          <w:sz w:val="24"/>
          <w:szCs w:val="24"/>
        </w:rPr>
        <w:softHyphen/>
        <w:t>ной экономике осуществляется в намного меньших масштабах, чем в административно-командной системе. Тем не менее и здесь эконо</w:t>
      </w:r>
      <w:r w:rsidRPr="00B203C1">
        <w:rPr>
          <w:sz w:val="24"/>
          <w:szCs w:val="24"/>
        </w:rPr>
        <w:softHyphen/>
        <w:t>мическая роль государства велика, особенно по сравнению с системой свободной конкуренции.</w:t>
      </w:r>
    </w:p>
    <w:p w:rsidR="00BF0C25" w:rsidRPr="00B203C1" w:rsidRDefault="00BF0C25" w:rsidP="009B4C16">
      <w:pPr>
        <w:pStyle w:val="ab"/>
        <w:tabs>
          <w:tab w:val="left" w:pos="9072"/>
        </w:tabs>
        <w:ind w:firstLine="284"/>
      </w:pPr>
      <w:r w:rsidRPr="00B203C1">
        <w:t>Необходимость вмешательства государства в экономику вытекает, с одной стороны, из особенностей функционирования самой рыночной системы, неспособной справиться с решением ряда важных проблем и ситуаций (провалы рынка), с другой стороны, из усиления целостности современных общественных систем, требующей институционального представления общих для всех субъектов интересов. Последнее оказывается особенно значимым в условиях современной НТР, перехода к постиндустриальной цивилизации и резкого усиления интернационализации экономической жизни.</w:t>
      </w:r>
    </w:p>
    <w:p w:rsidR="00021A0C" w:rsidRPr="00B203C1" w:rsidRDefault="00021A0C" w:rsidP="009B4C16">
      <w:pPr>
        <w:pStyle w:val="ab"/>
        <w:tabs>
          <w:tab w:val="left" w:pos="9072"/>
        </w:tabs>
        <w:ind w:firstLine="284"/>
      </w:pPr>
      <w:r w:rsidRPr="00B203C1">
        <w:t>Выделяют несколько причин вмешательства государства в рыночную экономику:</w:t>
      </w:r>
    </w:p>
    <w:p w:rsidR="00021A0C" w:rsidRPr="00B203C1" w:rsidRDefault="00021A0C" w:rsidP="007C33F7">
      <w:pPr>
        <w:pStyle w:val="ab"/>
        <w:numPr>
          <w:ilvl w:val="0"/>
          <w:numId w:val="18"/>
        </w:numPr>
        <w:tabs>
          <w:tab w:val="clear" w:pos="1287"/>
          <w:tab w:val="num" w:pos="851"/>
          <w:tab w:val="left" w:pos="9072"/>
        </w:tabs>
        <w:ind w:left="851" w:hanging="284"/>
      </w:pPr>
      <w:r w:rsidRPr="00B203C1">
        <w:t>Поддержание самой рыночной среды. Именно государство посредством правового регулирования обеспечивает установление и соблюдение "правил игры" основных экономических агентов, законодательно определяет и защищает права собственников, содействует сохранению конкурентных начал в экономике, пресекает формы недобросовестной конкуренции, регламентирует многие стороны экономической деятельности и т.д.</w:t>
      </w:r>
    </w:p>
    <w:p w:rsidR="000D7E6B" w:rsidRPr="00B203C1" w:rsidRDefault="000D7E6B" w:rsidP="007C33F7">
      <w:pPr>
        <w:pStyle w:val="ab"/>
        <w:numPr>
          <w:ilvl w:val="0"/>
          <w:numId w:val="18"/>
        </w:numPr>
        <w:tabs>
          <w:tab w:val="clear" w:pos="1287"/>
          <w:tab w:val="left" w:pos="851"/>
          <w:tab w:val="left" w:pos="9072"/>
        </w:tabs>
        <w:ind w:left="851" w:hanging="284"/>
      </w:pPr>
      <w:r w:rsidRPr="00B203C1">
        <w:t>Следующей важной причиной вмешательства государства в рыночную систему саморегуляции</w:t>
      </w:r>
      <w:r w:rsidR="007C33F7" w:rsidRPr="00B203C1">
        <w:t xml:space="preserve">, </w:t>
      </w:r>
      <w:r w:rsidRPr="00B203C1">
        <w:t xml:space="preserve"> является неизбежная для рынка тенденция к монополизации, вытекающая из законов конкуренции, концентрации и централизации капитала. Это находит выражение в различии национальных антитрестовских законов: наиболее жесткое отношение к монополиям в США, европейские страны и Япония подходят к проблеме более терпимо, во многом из-за необходимости содействия национальным фирмам в их закреплении на мировых рынках. Именно в той мере, в какой монополия является разрушительной для хозяйственной системы, она становится объектом государственного воздействия - через законодательное ограничение и пресечение монопольной деятельности (регулирование цен, раздел фирм), через поощрение конкуренции, содействие созданию новых предприятий, осуществление политики открытой экономики.</w:t>
      </w:r>
    </w:p>
    <w:p w:rsidR="000D7E6B" w:rsidRPr="00B203C1" w:rsidRDefault="000D7E6B" w:rsidP="007C33F7">
      <w:pPr>
        <w:pStyle w:val="ab"/>
        <w:numPr>
          <w:ilvl w:val="0"/>
          <w:numId w:val="18"/>
        </w:numPr>
        <w:tabs>
          <w:tab w:val="clear" w:pos="1287"/>
          <w:tab w:val="left" w:pos="851"/>
          <w:tab w:val="left" w:pos="9072"/>
        </w:tabs>
        <w:ind w:left="851" w:hanging="284"/>
      </w:pPr>
      <w:r w:rsidRPr="00B203C1">
        <w:t>Причиной участия государства в экономической жизни общества является также проблема внешних эффектов (экстерналий). Под внешними эффектами в экономической теории понимаются ситуации, когда издержки (или выгоды) рыночных частных сделок падают на третьих лиц, не являющихся непосредственными участниками этих сделок. Классическими примерами таковых являются многочисленные ситуации, связанные с загрязнением окружающей среды (отрицательные внешние эффекты), выгоды, получаемые обществом от роста уровня образования, здоровья, культуры людей (положительные внешние эффекты).</w:t>
      </w:r>
    </w:p>
    <w:p w:rsidR="000D7E6B" w:rsidRPr="00B203C1" w:rsidRDefault="00ED1BD3" w:rsidP="007C33F7">
      <w:pPr>
        <w:pStyle w:val="ab"/>
        <w:numPr>
          <w:ilvl w:val="0"/>
          <w:numId w:val="18"/>
        </w:numPr>
        <w:tabs>
          <w:tab w:val="clear" w:pos="1287"/>
          <w:tab w:val="left" w:pos="851"/>
          <w:tab w:val="left" w:pos="9072"/>
        </w:tabs>
        <w:ind w:left="851" w:hanging="284"/>
      </w:pPr>
      <w:r w:rsidRPr="00B203C1">
        <w:rPr>
          <w:lang w:val="fr-FR"/>
        </w:rPr>
        <w:t>Еще одной оправданной причиной вмешательства государства в экономику является необходимость производства так называемых общественных благ</w:t>
      </w:r>
      <w:r w:rsidRPr="00B203C1">
        <w:t>.</w:t>
      </w:r>
      <w:r w:rsidRPr="00B203C1">
        <w:rPr>
          <w:sz w:val="27"/>
          <w:szCs w:val="27"/>
        </w:rPr>
        <w:t xml:space="preserve"> </w:t>
      </w:r>
      <w:r w:rsidRPr="00B203C1">
        <w:rPr>
          <w:lang w:val="fr-FR"/>
        </w:rPr>
        <w:t>К "чистым" общественным благам можно отнести национальную оборону, услуги маяков, уличное освещение и др. Некоторые блага характеризуются частичным отсутствием свойств исключения и конкурентности - это "квазиобщественные" блага: охрана общественного порядка, общественные парки, дороги и проч.</w:t>
      </w:r>
    </w:p>
    <w:p w:rsidR="00ED1BD3" w:rsidRPr="00B203C1" w:rsidRDefault="00ED1BD3" w:rsidP="007C33F7">
      <w:pPr>
        <w:pStyle w:val="ab"/>
        <w:numPr>
          <w:ilvl w:val="0"/>
          <w:numId w:val="18"/>
        </w:numPr>
        <w:tabs>
          <w:tab w:val="clear" w:pos="1287"/>
          <w:tab w:val="left" w:pos="851"/>
          <w:tab w:val="left" w:pos="9072"/>
        </w:tabs>
        <w:ind w:left="851" w:hanging="284"/>
      </w:pPr>
      <w:r w:rsidRPr="00B203C1">
        <w:t>Требует участия государства также проблема распределения доходов. Рыночный механизм, как известно, очень жесток и не способен, да и не должен решать вопросы социальной справедливости, гарантировать определенный стандарт благосостояния в соответствии с требованиями современного демократического общества. Государство корректирует данную ситуацию с помощью инструментов фискальной политики: налогов, трансфертов и др.</w:t>
      </w:r>
    </w:p>
    <w:p w:rsidR="00ED1BD3" w:rsidRPr="00B203C1" w:rsidRDefault="00ED1BD3" w:rsidP="007C33F7">
      <w:pPr>
        <w:pStyle w:val="ab"/>
        <w:numPr>
          <w:ilvl w:val="0"/>
          <w:numId w:val="18"/>
        </w:numPr>
        <w:tabs>
          <w:tab w:val="clear" w:pos="1287"/>
          <w:tab w:val="left" w:pos="851"/>
          <w:tab w:val="left" w:pos="9072"/>
        </w:tabs>
        <w:ind w:left="851" w:hanging="284"/>
      </w:pPr>
      <w:r w:rsidRPr="00B203C1">
        <w:t>С</w:t>
      </w:r>
      <w:r w:rsidRPr="00B203C1">
        <w:rPr>
          <w:lang w:val="fr-FR"/>
        </w:rPr>
        <w:t>уществуют и собственно макроэкономические ситуации, требующие государственного регулирования.</w:t>
      </w:r>
      <w:r w:rsidRPr="00B203C1">
        <w:rPr>
          <w:sz w:val="27"/>
          <w:szCs w:val="27"/>
        </w:rPr>
        <w:t xml:space="preserve"> </w:t>
      </w:r>
      <w:r w:rsidRPr="00B203C1">
        <w:rPr>
          <w:lang w:val="fr-FR"/>
        </w:rPr>
        <w:t>Во-первых, это касается инфляционных процессов, обладающих, как известно, весьма разрушительным действием на хозяйственные системы. Как показывает практика развитых и развивающихся стран, высоким антиинфляционным действием обладают денежно-кредитная политика (ограничение денежной массы), фискальная политика (сокращение дефицита государственного бюджета), структурная политика, антимонопольная политика и др.</w:t>
      </w:r>
      <w:r w:rsidRPr="00B203C1">
        <w:rPr>
          <w:sz w:val="27"/>
          <w:szCs w:val="27"/>
        </w:rPr>
        <w:t xml:space="preserve"> </w:t>
      </w:r>
      <w:r w:rsidRPr="00B203C1">
        <w:rPr>
          <w:lang w:val="fr-FR"/>
        </w:rPr>
        <w:t>Требует государственного вмешательства и существование безработицы. Высокий ее уровень, превышающий естественную норму, недопустим в хозяйственной системе как по чисто экономическим причинам (потери ВНП), так и по социально-политическим: низкие доходы, малообеспеченность, высокая заболеваемость и смертность, общественная конфликтность; наконец, это нарушение определенных демократических прав и свобод.</w:t>
      </w:r>
    </w:p>
    <w:p w:rsidR="00BF0C25" w:rsidRPr="00B203C1" w:rsidRDefault="00B76FE6" w:rsidP="007C33F7">
      <w:pPr>
        <w:pStyle w:val="ab"/>
        <w:numPr>
          <w:ilvl w:val="0"/>
          <w:numId w:val="18"/>
        </w:numPr>
        <w:tabs>
          <w:tab w:val="clear" w:pos="1287"/>
          <w:tab w:val="left" w:pos="851"/>
          <w:tab w:val="left" w:pos="9072"/>
        </w:tabs>
        <w:ind w:left="851" w:hanging="284"/>
      </w:pPr>
      <w:r w:rsidRPr="00B203C1">
        <w:t>Усиление интернационализации экономики порождает еще одну макроэкономическую заботу государства - равновесие платежного баланса страны. Как будет показано в следующей главе, несбалансированность внешнеэкономических связей (прежде всего дефицит платежного баланса) может создавать много неблагоприятных ситуаций, ухудшать состояние национальной экономики, усиливать ее зависимость от внешнего мира, требовать сложных и болезненных макроэкономических корректировок. Поэтому государство проводит ту или иную политику по кратко - и долгосрочному балансированию платежей страны, прибегая в ряде случаев к экстренным мерам внешнеэкономической политики</w:t>
      </w:r>
    </w:p>
    <w:p w:rsidR="00B84E9D" w:rsidRPr="00B203C1" w:rsidRDefault="00B84E9D" w:rsidP="009B4C16">
      <w:pPr>
        <w:spacing w:before="120"/>
        <w:ind w:firstLine="284"/>
        <w:jc w:val="both"/>
        <w:rPr>
          <w:sz w:val="24"/>
          <w:szCs w:val="24"/>
        </w:rPr>
      </w:pPr>
      <w:r w:rsidRPr="00B203C1">
        <w:rPr>
          <w:b/>
          <w:iCs/>
          <w:sz w:val="24"/>
          <w:szCs w:val="24"/>
        </w:rPr>
        <w:t>Государственное регулирование экономики</w:t>
      </w:r>
      <w:r w:rsidRPr="00B203C1">
        <w:rPr>
          <w:i/>
          <w:iCs/>
          <w:sz w:val="24"/>
          <w:szCs w:val="24"/>
        </w:rPr>
        <w:t xml:space="preserve"> </w:t>
      </w:r>
      <w:r w:rsidRPr="00B203C1">
        <w:rPr>
          <w:sz w:val="24"/>
          <w:szCs w:val="24"/>
        </w:rPr>
        <w:t>(ГРЭ) в условиях рыночного хозяйства представляет собой систему типовых мер законода</w:t>
      </w:r>
      <w:r w:rsidRPr="00B203C1">
        <w:rPr>
          <w:sz w:val="24"/>
          <w:szCs w:val="24"/>
        </w:rPr>
        <w:softHyphen/>
        <w:t>тельного, исполнительного и контролирующего характера, осуществляемых правомочными государственными уч</w:t>
      </w:r>
      <w:r w:rsidRPr="00B203C1">
        <w:rPr>
          <w:sz w:val="24"/>
          <w:szCs w:val="24"/>
        </w:rPr>
        <w:softHyphen/>
        <w:t>реждениями и общественными организациями в целях стабилизации и приспособления существующей социально-экономической систе</w:t>
      </w:r>
      <w:r w:rsidRPr="00B203C1">
        <w:rPr>
          <w:sz w:val="24"/>
          <w:szCs w:val="24"/>
        </w:rPr>
        <w:softHyphen/>
        <w:t>мы к изменяющимся условиям.</w:t>
      </w:r>
    </w:p>
    <w:p w:rsidR="00B84E9D" w:rsidRPr="00B203C1" w:rsidRDefault="00B84E9D" w:rsidP="009B4C16">
      <w:pPr>
        <w:ind w:firstLine="284"/>
        <w:jc w:val="both"/>
        <w:rPr>
          <w:sz w:val="24"/>
          <w:szCs w:val="24"/>
        </w:rPr>
      </w:pPr>
      <w:r w:rsidRPr="00B203C1">
        <w:rPr>
          <w:sz w:val="24"/>
          <w:szCs w:val="24"/>
        </w:rPr>
        <w:t>По мере развития рыночного хозяйства возникали и обострялись экономические и социальные проблемы, которые не могли быть ре</w:t>
      </w:r>
      <w:r w:rsidRPr="00B203C1">
        <w:rPr>
          <w:sz w:val="24"/>
          <w:szCs w:val="24"/>
        </w:rPr>
        <w:softHyphen/>
        <w:t>шены автоматически на базе частной собственности. Появилась не</w:t>
      </w:r>
      <w:r w:rsidRPr="00B203C1">
        <w:rPr>
          <w:sz w:val="24"/>
          <w:szCs w:val="24"/>
        </w:rPr>
        <w:softHyphen/>
        <w:t>обходимость значительных инвестиций, малорентабельных или не</w:t>
      </w:r>
      <w:r w:rsidRPr="00B203C1">
        <w:rPr>
          <w:sz w:val="24"/>
          <w:szCs w:val="24"/>
        </w:rPr>
        <w:softHyphen/>
        <w:t>рентабельных с точки зрения частного капитала</w:t>
      </w:r>
      <w:r w:rsidRPr="00B203C1">
        <w:rPr>
          <w:noProof/>
          <w:sz w:val="24"/>
          <w:szCs w:val="24"/>
        </w:rPr>
        <w:t>,</w:t>
      </w:r>
      <w:r w:rsidRPr="00B203C1">
        <w:rPr>
          <w:sz w:val="24"/>
          <w:szCs w:val="24"/>
        </w:rPr>
        <w:t xml:space="preserve"> но необходимых для продолжения воспроизводства в национальных масштабах; отрасле</w:t>
      </w:r>
      <w:r w:rsidRPr="00B203C1">
        <w:rPr>
          <w:sz w:val="24"/>
          <w:szCs w:val="24"/>
        </w:rPr>
        <w:softHyphen/>
        <w:t>вые и общехозяйственные кризисы, массовая безработица, наруше</w:t>
      </w:r>
      <w:r w:rsidRPr="00B203C1">
        <w:rPr>
          <w:sz w:val="24"/>
          <w:szCs w:val="24"/>
        </w:rPr>
        <w:softHyphen/>
        <w:t xml:space="preserve">ния в денежном обращении, обострившаяся конкуренция на мировых рынках требовали </w:t>
      </w:r>
      <w:r w:rsidRPr="00B203C1">
        <w:rPr>
          <w:iCs/>
          <w:sz w:val="24"/>
          <w:szCs w:val="24"/>
        </w:rPr>
        <w:t>государственной экономической политики</w:t>
      </w:r>
      <w:r w:rsidRPr="00B203C1">
        <w:rPr>
          <w:i/>
          <w:iCs/>
          <w:sz w:val="24"/>
          <w:szCs w:val="24"/>
        </w:rPr>
        <w:t>.</w:t>
      </w:r>
      <w:r w:rsidRPr="00B203C1">
        <w:rPr>
          <w:sz w:val="24"/>
          <w:szCs w:val="24"/>
        </w:rPr>
        <w:t>.</w:t>
      </w:r>
    </w:p>
    <w:p w:rsidR="00B84E9D" w:rsidRPr="00B203C1" w:rsidRDefault="00B84E9D" w:rsidP="009B4C16">
      <w:pPr>
        <w:ind w:firstLine="284"/>
        <w:jc w:val="both"/>
        <w:rPr>
          <w:sz w:val="24"/>
          <w:szCs w:val="24"/>
        </w:rPr>
      </w:pPr>
      <w:r w:rsidRPr="00B203C1">
        <w:rPr>
          <w:sz w:val="24"/>
          <w:szCs w:val="24"/>
        </w:rPr>
        <w:t>В современных условиях невмешательство государства в социально-экономические процессы немыслимо. Уже давно споры идут не о необходимости ГРЭ, а о его масштабах, формах и интенсивности. Объективная возможность ГРЭ появляется с достижением опреде</w:t>
      </w:r>
      <w:r w:rsidRPr="00B203C1">
        <w:rPr>
          <w:sz w:val="24"/>
          <w:szCs w:val="24"/>
        </w:rPr>
        <w:softHyphen/>
        <w:t>ленного уровня экономического развития, концентрации производ</w:t>
      </w:r>
      <w:r w:rsidRPr="00B203C1">
        <w:rPr>
          <w:sz w:val="24"/>
          <w:szCs w:val="24"/>
        </w:rPr>
        <w:softHyphen/>
        <w:t>ства и капитала. Необходимость, превращающая эту возможность в действительность, заключается в нарастании проблем, трудностей, с которыми и призвано справиться ГРЭ.</w:t>
      </w:r>
    </w:p>
    <w:p w:rsidR="00B84E9D" w:rsidRPr="00B203C1" w:rsidRDefault="00B84E9D" w:rsidP="009B4C16">
      <w:pPr>
        <w:ind w:firstLine="284"/>
        <w:jc w:val="both"/>
        <w:rPr>
          <w:sz w:val="24"/>
          <w:szCs w:val="24"/>
        </w:rPr>
      </w:pPr>
      <w:r w:rsidRPr="00B203C1">
        <w:rPr>
          <w:sz w:val="24"/>
          <w:szCs w:val="24"/>
        </w:rPr>
        <w:t>В современных условиях ГРЭ является составной частью процесса воспроизводства. Оно решает различные задачи: это, например, сти</w:t>
      </w:r>
      <w:r w:rsidRPr="00B203C1">
        <w:rPr>
          <w:sz w:val="24"/>
          <w:szCs w:val="24"/>
        </w:rPr>
        <w:softHyphen/>
        <w:t>мулирование экономического роста, регулирование занятости, по</w:t>
      </w:r>
      <w:r w:rsidRPr="00B203C1">
        <w:rPr>
          <w:sz w:val="24"/>
          <w:szCs w:val="24"/>
        </w:rPr>
        <w:softHyphen/>
        <w:t>ощрение прогрессивных сдвигов в отраслевой и региональной струк</w:t>
      </w:r>
      <w:r w:rsidRPr="00B203C1">
        <w:rPr>
          <w:sz w:val="24"/>
          <w:szCs w:val="24"/>
        </w:rPr>
        <w:softHyphen/>
        <w:t>туре, поддержка экспорта. Конкретные направления, формы, масш</w:t>
      </w:r>
      <w:r w:rsidRPr="00B203C1">
        <w:rPr>
          <w:sz w:val="24"/>
          <w:szCs w:val="24"/>
        </w:rPr>
        <w:softHyphen/>
        <w:t>табы ГРЭ определяются характером и остротой экономических и социальных проблем в той или иной стране в конкретный период.</w:t>
      </w:r>
    </w:p>
    <w:p w:rsidR="00B84E9D" w:rsidRPr="00B203C1" w:rsidRDefault="00B84E9D" w:rsidP="009B4C16">
      <w:pPr>
        <w:ind w:firstLine="284"/>
        <w:jc w:val="both"/>
        <w:rPr>
          <w:sz w:val="24"/>
          <w:szCs w:val="24"/>
        </w:rPr>
      </w:pPr>
      <w:r w:rsidRPr="00B203C1">
        <w:rPr>
          <w:sz w:val="24"/>
          <w:szCs w:val="24"/>
        </w:rPr>
        <w:t>В силу ряда причин наиболее развитый механизм ГРЭ сложился в некоторых странах Западной Европы (во Франции, ФРГ, Нидерлан</w:t>
      </w:r>
      <w:r w:rsidRPr="00B203C1">
        <w:rPr>
          <w:sz w:val="24"/>
          <w:szCs w:val="24"/>
        </w:rPr>
        <w:softHyphen/>
        <w:t>дах, Скандинавских странах, Австрии, Испании), в Японии, ряде быстро развивающихся стран Азии и Латинской Америки. Слабее развито ГРЭ в США, Канаде, Австралии, где в отличие от Европы не было социально-экономических потрясений, аналогичных последст</w:t>
      </w:r>
      <w:r w:rsidRPr="00B203C1">
        <w:rPr>
          <w:sz w:val="24"/>
          <w:szCs w:val="24"/>
        </w:rPr>
        <w:softHyphen/>
        <w:t>виям второй мировой войны, возникновению лагеря социализма, а затем его распаду и где частный капитал обладал особенно сильными позициями. Тем не менее ГРЭ и в этих странах играет заметную роль, особенно в периоды ухудшения конъюнктуры, при высоких показа</w:t>
      </w:r>
      <w:r w:rsidRPr="00B203C1">
        <w:rPr>
          <w:sz w:val="24"/>
          <w:szCs w:val="24"/>
        </w:rPr>
        <w:softHyphen/>
        <w:t>телях безработицы и инфляции.</w:t>
      </w:r>
    </w:p>
    <w:p w:rsidR="00B84E9D" w:rsidRPr="00B203C1" w:rsidRDefault="00B84E9D" w:rsidP="009B4C16">
      <w:pPr>
        <w:pStyle w:val="FR1"/>
        <w:ind w:firstLine="284"/>
        <w:jc w:val="both"/>
        <w:rPr>
          <w:rFonts w:ascii="Times New Roman" w:hAnsi="Times New Roman" w:cs="Times New Roman"/>
          <w:b w:val="0"/>
          <w:sz w:val="24"/>
          <w:szCs w:val="24"/>
        </w:rPr>
      </w:pPr>
      <w:r w:rsidRPr="00B203C1">
        <w:rPr>
          <w:rFonts w:ascii="Times New Roman" w:hAnsi="Times New Roman" w:cs="Times New Roman"/>
          <w:b w:val="0"/>
          <w:sz w:val="24"/>
          <w:szCs w:val="24"/>
        </w:rPr>
        <w:t>Особенно важна роль ГРЭ в развивающихся странах, создающих независимую экономику, в бывших социалистических странах, осу</w:t>
      </w:r>
      <w:r w:rsidRPr="00B203C1">
        <w:rPr>
          <w:rFonts w:ascii="Times New Roman" w:hAnsi="Times New Roman" w:cs="Times New Roman"/>
          <w:b w:val="0"/>
          <w:sz w:val="24"/>
          <w:szCs w:val="24"/>
        </w:rPr>
        <w:softHyphen/>
        <w:t>ществляющих переход от планового хозяйства на базе государствен</w:t>
      </w:r>
      <w:r w:rsidRPr="00B203C1">
        <w:rPr>
          <w:rFonts w:ascii="Times New Roman" w:hAnsi="Times New Roman" w:cs="Times New Roman"/>
          <w:b w:val="0"/>
          <w:sz w:val="24"/>
          <w:szCs w:val="24"/>
        </w:rPr>
        <w:softHyphen/>
        <w:t>ной собственности к рыночному хозяйству на базе частной собствен</w:t>
      </w:r>
      <w:r w:rsidRPr="00B203C1">
        <w:rPr>
          <w:rFonts w:ascii="Times New Roman" w:hAnsi="Times New Roman" w:cs="Times New Roman"/>
          <w:b w:val="0"/>
          <w:sz w:val="24"/>
          <w:szCs w:val="24"/>
        </w:rPr>
        <w:softHyphen/>
        <w:t>ности.</w:t>
      </w:r>
    </w:p>
    <w:p w:rsidR="00B84E9D" w:rsidRPr="00B203C1" w:rsidRDefault="00B84E9D" w:rsidP="009B4C16">
      <w:pPr>
        <w:pStyle w:val="FR1"/>
        <w:ind w:firstLine="284"/>
        <w:jc w:val="both"/>
        <w:rPr>
          <w:rFonts w:ascii="Times New Roman" w:hAnsi="Times New Roman" w:cs="Times New Roman"/>
          <w:b w:val="0"/>
          <w:sz w:val="24"/>
          <w:szCs w:val="24"/>
        </w:rPr>
      </w:pPr>
      <w:r w:rsidRPr="00B203C1">
        <w:rPr>
          <w:rFonts w:ascii="Times New Roman" w:hAnsi="Times New Roman" w:cs="Times New Roman"/>
          <w:b w:val="0"/>
          <w:sz w:val="24"/>
          <w:szCs w:val="24"/>
        </w:rPr>
        <w:t xml:space="preserve">Термин «государственная экономическая политика», встречающийся в дальнейшем в настоящее время идентичен </w:t>
      </w:r>
      <w:r w:rsidR="00BF0C25" w:rsidRPr="00B203C1">
        <w:rPr>
          <w:rFonts w:ascii="Times New Roman" w:hAnsi="Times New Roman" w:cs="Times New Roman"/>
          <w:b w:val="0"/>
          <w:sz w:val="24"/>
          <w:szCs w:val="24"/>
        </w:rPr>
        <w:t>термину</w:t>
      </w:r>
      <w:r w:rsidRPr="00B203C1">
        <w:rPr>
          <w:rFonts w:ascii="Times New Roman" w:hAnsi="Times New Roman" w:cs="Times New Roman"/>
          <w:b w:val="0"/>
          <w:sz w:val="24"/>
          <w:szCs w:val="24"/>
        </w:rPr>
        <w:t xml:space="preserve"> «государственное регулирование экономики».</w:t>
      </w:r>
    </w:p>
    <w:p w:rsidR="00B84E9D" w:rsidRPr="00B203C1" w:rsidRDefault="00B84E9D" w:rsidP="009B4C16">
      <w:pPr>
        <w:pStyle w:val="FR1"/>
        <w:ind w:firstLine="284"/>
        <w:jc w:val="both"/>
        <w:rPr>
          <w:rFonts w:ascii="Times New Roman" w:hAnsi="Times New Roman" w:cs="Times New Roman"/>
          <w:b w:val="0"/>
          <w:sz w:val="24"/>
          <w:szCs w:val="24"/>
        </w:rPr>
      </w:pPr>
      <w:r w:rsidRPr="00B203C1">
        <w:rPr>
          <w:rFonts w:ascii="Times New Roman" w:hAnsi="Times New Roman" w:cs="Times New Roman"/>
          <w:b w:val="0"/>
          <w:sz w:val="24"/>
          <w:szCs w:val="24"/>
        </w:rPr>
        <w:t>В экономической литературе выделяют субъекты, объекты, цели и средства государственного экономического регулирования. Для понимания механизма ГРЭ кратко рассмотрим эти понятия:</w:t>
      </w:r>
    </w:p>
    <w:p w:rsidR="00B84E9D" w:rsidRPr="00B203C1" w:rsidRDefault="00B84E9D" w:rsidP="009B4C16">
      <w:pPr>
        <w:pStyle w:val="FR1"/>
        <w:ind w:firstLine="284"/>
        <w:jc w:val="both"/>
        <w:rPr>
          <w:rFonts w:ascii="Times New Roman" w:hAnsi="Times New Roman" w:cs="Times New Roman"/>
          <w:sz w:val="24"/>
          <w:szCs w:val="24"/>
        </w:rPr>
      </w:pPr>
      <w:r w:rsidRPr="00B203C1">
        <w:rPr>
          <w:rFonts w:ascii="Times New Roman" w:hAnsi="Times New Roman" w:cs="Times New Roman"/>
          <w:sz w:val="24"/>
          <w:szCs w:val="24"/>
        </w:rPr>
        <w:t>Субъекты экономического регулирования:</w:t>
      </w:r>
    </w:p>
    <w:p w:rsidR="00B84E9D" w:rsidRPr="00B203C1" w:rsidRDefault="00B84E9D" w:rsidP="007C33F7">
      <w:pPr>
        <w:widowControl w:val="0"/>
        <w:numPr>
          <w:ilvl w:val="0"/>
          <w:numId w:val="9"/>
        </w:numPr>
        <w:tabs>
          <w:tab w:val="clear" w:pos="1327"/>
          <w:tab w:val="num" w:pos="851"/>
        </w:tabs>
        <w:autoSpaceDE w:val="0"/>
        <w:autoSpaceDN w:val="0"/>
        <w:adjustRightInd w:val="0"/>
        <w:spacing w:before="60"/>
        <w:ind w:left="851" w:hanging="284"/>
        <w:jc w:val="both"/>
        <w:rPr>
          <w:sz w:val="24"/>
          <w:szCs w:val="24"/>
        </w:rPr>
      </w:pPr>
      <w:r w:rsidRPr="00B203C1">
        <w:rPr>
          <w:i/>
          <w:sz w:val="24"/>
          <w:szCs w:val="24"/>
        </w:rPr>
        <w:t>Носители хозяйственных интересов</w:t>
      </w:r>
      <w:r w:rsidRPr="00B203C1">
        <w:rPr>
          <w:b/>
          <w:sz w:val="24"/>
          <w:szCs w:val="24"/>
        </w:rPr>
        <w:t xml:space="preserve"> – </w:t>
      </w:r>
      <w:r w:rsidRPr="00B203C1">
        <w:rPr>
          <w:sz w:val="24"/>
          <w:szCs w:val="24"/>
        </w:rPr>
        <w:t>социальные группы, отличающиеся друг от друга по ряду признаков: имущественному, по доходам, по видам деятельности при аналогичных доходах, по профессиям, отраслевым и региональным интересам. Это наемные рабочие и хозяева предприятий, фермеры и земельные собственники, мелкие и крупные предприниматели, управляющие и акционеры, лица свободных профессий, государственные служащие, текстиль</w:t>
      </w:r>
      <w:r w:rsidRPr="00B203C1">
        <w:rPr>
          <w:sz w:val="24"/>
          <w:szCs w:val="24"/>
        </w:rPr>
        <w:softHyphen/>
        <w:t>щики и рабочие военно-промышленного комплекса и т.д. У каждой из этих групп есть свои интересы, обусловленные их социально-экономическим положением, а также принадлежностью к тому или иному региону, виду деятельности. Представители этих групп выражают свои интересы в средствах массовой информации, на митингах, обращаются с просьбами, протестами и пожеланиями в государственные учреждения. Это первая линия связи хозяйственных интересов с государственным аппаратом, регулирующим хозяйство.</w:t>
      </w:r>
    </w:p>
    <w:p w:rsidR="00B84E9D" w:rsidRPr="00B203C1" w:rsidRDefault="00B84E9D" w:rsidP="007C33F7">
      <w:pPr>
        <w:pStyle w:val="FR1"/>
        <w:numPr>
          <w:ilvl w:val="0"/>
          <w:numId w:val="8"/>
        </w:numPr>
        <w:tabs>
          <w:tab w:val="num" w:pos="851"/>
        </w:tabs>
        <w:ind w:left="851" w:hanging="284"/>
        <w:jc w:val="both"/>
        <w:rPr>
          <w:rFonts w:ascii="Times New Roman" w:hAnsi="Times New Roman" w:cs="Times New Roman"/>
          <w:sz w:val="24"/>
          <w:szCs w:val="24"/>
        </w:rPr>
      </w:pPr>
      <w:r w:rsidRPr="00B203C1">
        <w:rPr>
          <w:rFonts w:ascii="Times New Roman" w:hAnsi="Times New Roman" w:cs="Times New Roman"/>
          <w:b w:val="0"/>
          <w:i/>
          <w:sz w:val="24"/>
          <w:szCs w:val="24"/>
        </w:rPr>
        <w:t>Выразители хозяйственных процессов</w:t>
      </w:r>
      <w:r w:rsidRPr="00B203C1">
        <w:rPr>
          <w:rFonts w:ascii="Times New Roman" w:hAnsi="Times New Roman" w:cs="Times New Roman"/>
          <w:sz w:val="24"/>
          <w:szCs w:val="24"/>
        </w:rPr>
        <w:t xml:space="preserve"> </w:t>
      </w:r>
      <w:r w:rsidRPr="00B203C1">
        <w:rPr>
          <w:rFonts w:ascii="Times New Roman" w:hAnsi="Times New Roman" w:cs="Times New Roman"/>
          <w:b w:val="0"/>
          <w:sz w:val="24"/>
          <w:szCs w:val="24"/>
        </w:rPr>
        <w:t xml:space="preserve">– объединения носителей экономических интересов, в развитых странах рыночного </w:t>
      </w:r>
      <w:r w:rsidR="00B203C1" w:rsidRPr="00B203C1">
        <w:rPr>
          <w:rFonts w:ascii="Times New Roman" w:hAnsi="Times New Roman" w:cs="Times New Roman"/>
          <w:b w:val="0"/>
          <w:sz w:val="24"/>
          <w:szCs w:val="24"/>
        </w:rPr>
        <w:t>хозяйства</w:t>
      </w:r>
      <w:r w:rsidRPr="00B203C1">
        <w:rPr>
          <w:rFonts w:ascii="Times New Roman" w:hAnsi="Times New Roman" w:cs="Times New Roman"/>
          <w:b w:val="0"/>
          <w:sz w:val="24"/>
          <w:szCs w:val="24"/>
        </w:rPr>
        <w:t xml:space="preserve">, в многочисленные союзы, ассоциации: это профсоюзы, союзы предпринимателей, фермеров, торговцев, студентов и т.д. Рекомендации, советы, консультации, меморандумы, </w:t>
      </w:r>
      <w:r w:rsidR="00B203C1" w:rsidRPr="00B203C1">
        <w:rPr>
          <w:rFonts w:ascii="Times New Roman" w:hAnsi="Times New Roman" w:cs="Times New Roman"/>
          <w:b w:val="0"/>
          <w:sz w:val="24"/>
          <w:szCs w:val="24"/>
        </w:rPr>
        <w:t>различные</w:t>
      </w:r>
      <w:r w:rsidRPr="00B203C1">
        <w:rPr>
          <w:rFonts w:ascii="Times New Roman" w:hAnsi="Times New Roman" w:cs="Times New Roman"/>
          <w:b w:val="0"/>
          <w:sz w:val="24"/>
          <w:szCs w:val="24"/>
        </w:rPr>
        <w:t xml:space="preserve"> каналы влияния этих выразителей государственных интересов на органы государственной власти – это вторая линия связи хозяйственных интересов с ГРЭ.</w:t>
      </w:r>
    </w:p>
    <w:p w:rsidR="00B84E9D" w:rsidRPr="00B203C1" w:rsidRDefault="00B84E9D" w:rsidP="007C33F7">
      <w:pPr>
        <w:pStyle w:val="FR1"/>
        <w:numPr>
          <w:ilvl w:val="0"/>
          <w:numId w:val="8"/>
        </w:numPr>
        <w:tabs>
          <w:tab w:val="num" w:pos="851"/>
        </w:tabs>
        <w:ind w:left="851" w:hanging="284"/>
        <w:jc w:val="both"/>
        <w:rPr>
          <w:rFonts w:ascii="Times New Roman" w:hAnsi="Times New Roman" w:cs="Times New Roman"/>
          <w:sz w:val="24"/>
          <w:szCs w:val="24"/>
        </w:rPr>
      </w:pPr>
      <w:r w:rsidRPr="00B203C1">
        <w:rPr>
          <w:rFonts w:ascii="Times New Roman" w:hAnsi="Times New Roman" w:cs="Times New Roman"/>
          <w:b w:val="0"/>
          <w:i/>
          <w:sz w:val="24"/>
          <w:szCs w:val="24"/>
        </w:rPr>
        <w:t>Исполнители хозяйственных интересов</w:t>
      </w:r>
      <w:r w:rsidRPr="00B203C1">
        <w:rPr>
          <w:rFonts w:ascii="Times New Roman" w:hAnsi="Times New Roman" w:cs="Times New Roman"/>
          <w:sz w:val="24"/>
          <w:szCs w:val="24"/>
        </w:rPr>
        <w:t xml:space="preserve"> – </w:t>
      </w:r>
      <w:r w:rsidRPr="00B203C1">
        <w:rPr>
          <w:rFonts w:ascii="Times New Roman" w:hAnsi="Times New Roman" w:cs="Times New Roman"/>
          <w:b w:val="0"/>
          <w:sz w:val="24"/>
          <w:szCs w:val="24"/>
        </w:rPr>
        <w:t xml:space="preserve">органы трех ветвей власти, построенные по иерархическому принципу, а также центральный национальный банк. В государствах с федеративным устройством (США, Канада, Индия, Германия, Испания, Бразилия и др.) существуют федеральные и местные парламенты и правительства, соответственно защищающие общегосударственные и местные экономические интересы. Исполнители хозяйственных интересов проводят в жизнь программу государственной экономической политики. Эта главная, третья линия трансформации частных экономических интересов в государственную экономическую </w:t>
      </w:r>
      <w:r w:rsidR="00F82093" w:rsidRPr="00B203C1">
        <w:rPr>
          <w:rFonts w:ascii="Times New Roman" w:hAnsi="Times New Roman" w:cs="Times New Roman"/>
          <w:b w:val="0"/>
          <w:sz w:val="24"/>
          <w:szCs w:val="24"/>
        </w:rPr>
        <w:t>политику</w:t>
      </w:r>
    </w:p>
    <w:p w:rsidR="00F82093" w:rsidRPr="00B203C1" w:rsidRDefault="00B84E9D" w:rsidP="009B4C16">
      <w:pPr>
        <w:pStyle w:val="FR1"/>
        <w:ind w:firstLine="284"/>
        <w:jc w:val="both"/>
        <w:rPr>
          <w:rFonts w:ascii="Times New Roman" w:hAnsi="Times New Roman" w:cs="Times New Roman"/>
          <w:b w:val="0"/>
          <w:sz w:val="24"/>
          <w:szCs w:val="24"/>
        </w:rPr>
      </w:pPr>
      <w:r w:rsidRPr="00B203C1">
        <w:rPr>
          <w:rFonts w:ascii="Times New Roman" w:hAnsi="Times New Roman" w:cs="Times New Roman"/>
          <w:sz w:val="24"/>
          <w:szCs w:val="24"/>
        </w:rPr>
        <w:t>Объекты ГРЭ:</w:t>
      </w:r>
      <w:r w:rsidR="00F82093" w:rsidRPr="00B203C1">
        <w:rPr>
          <w:rFonts w:ascii="Times New Roman" w:hAnsi="Times New Roman" w:cs="Times New Roman"/>
          <w:sz w:val="24"/>
          <w:szCs w:val="24"/>
        </w:rPr>
        <w:t xml:space="preserve"> </w:t>
      </w:r>
      <w:r w:rsidR="00F82093" w:rsidRPr="00B203C1">
        <w:rPr>
          <w:rFonts w:ascii="Times New Roman" w:hAnsi="Times New Roman" w:cs="Times New Roman"/>
          <w:b w:val="0"/>
          <w:sz w:val="24"/>
          <w:szCs w:val="24"/>
        </w:rPr>
        <w:t>это сферы, отрасли, регионы, а также ситуации, явления и условия социально-эко</w:t>
      </w:r>
      <w:r w:rsidR="00F82093" w:rsidRPr="00B203C1">
        <w:rPr>
          <w:rFonts w:ascii="Times New Roman" w:hAnsi="Times New Roman" w:cs="Times New Roman"/>
          <w:b w:val="0"/>
          <w:sz w:val="24"/>
          <w:szCs w:val="24"/>
        </w:rPr>
        <w:softHyphen/>
        <w:t>номической жизни страны, где возникли или могут возникнуть трудности, проблемы, не разрешаемые автоматически или разрешаемые в отдаленном будущем, в то время как снятие этих проблем насто</w:t>
      </w:r>
      <w:r w:rsidR="00F82093" w:rsidRPr="00B203C1">
        <w:rPr>
          <w:rFonts w:ascii="Times New Roman" w:hAnsi="Times New Roman" w:cs="Times New Roman"/>
          <w:b w:val="0"/>
          <w:sz w:val="24"/>
          <w:szCs w:val="24"/>
        </w:rPr>
        <w:softHyphen/>
        <w:t>ятельно необходимо для нормального функционирования экономики и поддержания социальной стабильности. Основные</w:t>
      </w:r>
      <w:r w:rsidR="00F82093" w:rsidRPr="00B203C1">
        <w:rPr>
          <w:rFonts w:ascii="Times New Roman" w:hAnsi="Times New Roman" w:cs="Times New Roman"/>
          <w:sz w:val="24"/>
          <w:szCs w:val="24"/>
        </w:rPr>
        <w:t xml:space="preserve"> </w:t>
      </w:r>
      <w:r w:rsidR="00F82093" w:rsidRPr="00B203C1">
        <w:rPr>
          <w:rFonts w:ascii="Times New Roman" w:hAnsi="Times New Roman" w:cs="Times New Roman"/>
          <w:b w:val="0"/>
          <w:sz w:val="24"/>
          <w:szCs w:val="24"/>
        </w:rPr>
        <w:t>объекты ГРЭ</w:t>
      </w:r>
      <w:r w:rsidR="00F82093" w:rsidRPr="00B203C1">
        <w:rPr>
          <w:rFonts w:ascii="Times New Roman" w:hAnsi="Times New Roman" w:cs="Times New Roman"/>
          <w:b w:val="0"/>
          <w:noProof/>
          <w:sz w:val="24"/>
          <w:szCs w:val="24"/>
        </w:rPr>
        <w:t xml:space="preserve"> —</w:t>
      </w:r>
      <w:r w:rsidR="00F82093" w:rsidRPr="00B203C1">
        <w:rPr>
          <w:rFonts w:ascii="Times New Roman" w:hAnsi="Times New Roman" w:cs="Times New Roman"/>
          <w:b w:val="0"/>
          <w:sz w:val="24"/>
          <w:szCs w:val="24"/>
        </w:rPr>
        <w:t xml:space="preserve"> это:</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экономический цикл;</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секторальная, отраслевая и региональная структура хозяйства;</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условия накопления капитала;</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занятость;</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денежное обращение;</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платежный баланс;</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цены;</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НИОКР</w:t>
      </w:r>
      <w:r w:rsidR="000B4EF9" w:rsidRPr="00B203C1">
        <w:rPr>
          <w:i/>
          <w:sz w:val="24"/>
          <w:szCs w:val="24"/>
          <w:lang w:val="ru-RU"/>
        </w:rPr>
        <w:t>- научно-исследовательские и опытно-конструкторские работы</w:t>
      </w:r>
      <w:r w:rsidRPr="00B203C1">
        <w:rPr>
          <w:i/>
          <w:sz w:val="24"/>
          <w:szCs w:val="24"/>
        </w:rPr>
        <w:t>;</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условия конкуренции;</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социальные отношения, включая отношения между работодате</w:t>
      </w:r>
      <w:r w:rsidRPr="00B203C1">
        <w:rPr>
          <w:i/>
          <w:sz w:val="24"/>
          <w:szCs w:val="24"/>
        </w:rPr>
        <w:softHyphen/>
        <w:t>лями и работающими по найму, а также социальное обеспечение;</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подготовка и переподготовка кадров;</w:t>
      </w:r>
    </w:p>
    <w:p w:rsidR="00F82093" w:rsidRPr="00B203C1" w:rsidRDefault="00F82093" w:rsidP="007C33F7">
      <w:pPr>
        <w:numPr>
          <w:ilvl w:val="0"/>
          <w:numId w:val="16"/>
        </w:numPr>
        <w:tabs>
          <w:tab w:val="clear" w:pos="1571"/>
          <w:tab w:val="num" w:pos="851"/>
        </w:tabs>
        <w:ind w:left="851" w:hanging="284"/>
        <w:jc w:val="both"/>
        <w:rPr>
          <w:i/>
          <w:sz w:val="24"/>
          <w:szCs w:val="24"/>
        </w:rPr>
      </w:pPr>
      <w:r w:rsidRPr="00B203C1">
        <w:rPr>
          <w:i/>
          <w:sz w:val="24"/>
          <w:szCs w:val="24"/>
        </w:rPr>
        <w:t>окружающая среда;</w:t>
      </w:r>
    </w:p>
    <w:p w:rsidR="00F82093" w:rsidRPr="00B203C1" w:rsidRDefault="00F82093" w:rsidP="007C33F7">
      <w:pPr>
        <w:numPr>
          <w:ilvl w:val="0"/>
          <w:numId w:val="16"/>
        </w:numPr>
        <w:tabs>
          <w:tab w:val="clear" w:pos="1571"/>
          <w:tab w:val="num" w:pos="851"/>
        </w:tabs>
        <w:ind w:left="851" w:hanging="284"/>
        <w:jc w:val="both"/>
        <w:rPr>
          <w:sz w:val="24"/>
          <w:szCs w:val="24"/>
        </w:rPr>
      </w:pPr>
      <w:r w:rsidRPr="00B203C1">
        <w:rPr>
          <w:i/>
          <w:sz w:val="24"/>
          <w:szCs w:val="24"/>
        </w:rPr>
        <w:t>внешнеэкономические связи</w:t>
      </w:r>
      <w:r w:rsidRPr="00B203C1">
        <w:rPr>
          <w:sz w:val="24"/>
          <w:szCs w:val="24"/>
        </w:rPr>
        <w:t>.</w:t>
      </w:r>
    </w:p>
    <w:p w:rsidR="00F82093" w:rsidRPr="00B203C1" w:rsidRDefault="00F82093" w:rsidP="009B4C16">
      <w:pPr>
        <w:ind w:left="40" w:firstLine="284"/>
        <w:jc w:val="both"/>
        <w:rPr>
          <w:sz w:val="24"/>
          <w:szCs w:val="24"/>
          <w:lang w:val="ru-RU"/>
        </w:rPr>
      </w:pPr>
      <w:r w:rsidRPr="00B203C1">
        <w:rPr>
          <w:sz w:val="24"/>
          <w:szCs w:val="24"/>
        </w:rPr>
        <w:t>Очевидно, перечисленные объекты носят совершенно различный характер; они охватывают макроэкономические процессы</w:t>
      </w:r>
      <w:r w:rsidRPr="00B203C1">
        <w:rPr>
          <w:noProof/>
          <w:sz w:val="24"/>
          <w:szCs w:val="24"/>
        </w:rPr>
        <w:t xml:space="preserve"> —</w:t>
      </w:r>
      <w:r w:rsidRPr="00B203C1">
        <w:rPr>
          <w:sz w:val="24"/>
          <w:szCs w:val="24"/>
        </w:rPr>
        <w:t xml:space="preserve"> хозяй</w:t>
      </w:r>
      <w:r w:rsidRPr="00B203C1">
        <w:rPr>
          <w:sz w:val="24"/>
          <w:szCs w:val="24"/>
        </w:rPr>
        <w:softHyphen/>
        <w:t>ственный цикл, накопление капитала в масштабах страны, отдель</w:t>
      </w:r>
      <w:r w:rsidRPr="00B203C1">
        <w:rPr>
          <w:sz w:val="24"/>
          <w:szCs w:val="24"/>
        </w:rPr>
        <w:softHyphen/>
        <w:t>ные отрасли, территориальные комплексы и даже отношения между субъектами</w:t>
      </w:r>
      <w:r w:rsidRPr="00B203C1">
        <w:rPr>
          <w:noProof/>
          <w:sz w:val="24"/>
          <w:szCs w:val="24"/>
        </w:rPr>
        <w:t xml:space="preserve"> —</w:t>
      </w:r>
      <w:r w:rsidRPr="00B203C1">
        <w:rPr>
          <w:sz w:val="24"/>
          <w:szCs w:val="24"/>
        </w:rPr>
        <w:t xml:space="preserve"> условия конкуренции, отношения между профсоюза</w:t>
      </w:r>
      <w:r w:rsidRPr="00B203C1">
        <w:rPr>
          <w:sz w:val="24"/>
          <w:szCs w:val="24"/>
        </w:rPr>
        <w:softHyphen/>
        <w:t>ми и объединениями предпринимателей, между государственными регулирующими органами.</w:t>
      </w:r>
    </w:p>
    <w:p w:rsidR="00B17B07" w:rsidRPr="00B203C1" w:rsidRDefault="00FF7D3F" w:rsidP="009B4C16">
      <w:pPr>
        <w:ind w:right="-22" w:firstLine="284"/>
        <w:jc w:val="both"/>
        <w:rPr>
          <w:sz w:val="24"/>
          <w:szCs w:val="24"/>
          <w:lang w:val="ru-RU"/>
        </w:rPr>
      </w:pPr>
      <w:r w:rsidRPr="00B203C1">
        <w:rPr>
          <w:sz w:val="24"/>
          <w:szCs w:val="24"/>
          <w:lang w:val="ru-RU"/>
        </w:rPr>
        <w:t xml:space="preserve">Генеральной целью ГРЭ является экономическая и социальная стабильность и укрепление существующего строя внутри страны и за рубежом, адаптация его к изменяющимся условиям. </w:t>
      </w:r>
      <w:r w:rsidR="00B17B07" w:rsidRPr="00B203C1">
        <w:rPr>
          <w:sz w:val="24"/>
          <w:szCs w:val="24"/>
        </w:rPr>
        <w:t>Многообразие</w:t>
      </w:r>
      <w:r w:rsidR="00B17B07" w:rsidRPr="00B203C1">
        <w:rPr>
          <w:sz w:val="24"/>
          <w:szCs w:val="24"/>
          <w:lang w:val="ru-RU"/>
        </w:rPr>
        <w:t xml:space="preserve"> </w:t>
      </w:r>
      <w:r w:rsidR="00B17B07" w:rsidRPr="00B203C1">
        <w:rPr>
          <w:sz w:val="24"/>
          <w:szCs w:val="24"/>
        </w:rPr>
        <w:t>задач, которые стоят перед государ</w:t>
      </w:r>
      <w:r w:rsidR="00B17B07" w:rsidRPr="00B203C1">
        <w:rPr>
          <w:sz w:val="24"/>
          <w:szCs w:val="24"/>
        </w:rPr>
        <w:softHyphen/>
        <w:t>ством в рыночной экономике, можно выразить через вы</w:t>
      </w:r>
      <w:r w:rsidR="00B17B07" w:rsidRPr="00B203C1">
        <w:rPr>
          <w:sz w:val="24"/>
          <w:szCs w:val="24"/>
        </w:rPr>
        <w:softHyphen/>
        <w:t xml:space="preserve">полняемые государством </w:t>
      </w:r>
      <w:r w:rsidR="00B17B07" w:rsidRPr="00B203C1">
        <w:rPr>
          <w:b/>
          <w:sz w:val="24"/>
          <w:szCs w:val="24"/>
        </w:rPr>
        <w:t>экономические функции</w:t>
      </w:r>
      <w:r w:rsidR="00B76FE6" w:rsidRPr="00B203C1">
        <w:rPr>
          <w:b/>
          <w:sz w:val="24"/>
          <w:szCs w:val="24"/>
          <w:lang w:val="ru-RU"/>
        </w:rPr>
        <w:t xml:space="preserve">. </w:t>
      </w:r>
      <w:r w:rsidR="00B76FE6" w:rsidRPr="00B203C1">
        <w:rPr>
          <w:sz w:val="24"/>
          <w:szCs w:val="24"/>
          <w:lang w:val="ru-RU"/>
        </w:rPr>
        <w:t>О</w:t>
      </w:r>
      <w:r w:rsidR="00B17B07" w:rsidRPr="00B203C1">
        <w:rPr>
          <w:sz w:val="24"/>
          <w:szCs w:val="24"/>
        </w:rPr>
        <w:t>сновные из них</w:t>
      </w:r>
      <w:r w:rsidR="007C33F7" w:rsidRPr="00B203C1">
        <w:rPr>
          <w:sz w:val="24"/>
          <w:szCs w:val="24"/>
          <w:lang w:val="ru-RU"/>
        </w:rPr>
        <w:t>:</w:t>
      </w:r>
    </w:p>
    <w:p w:rsidR="00B17B07" w:rsidRPr="00B203C1" w:rsidRDefault="00B17B07" w:rsidP="009B4C16">
      <w:pPr>
        <w:ind w:right="-22" w:firstLine="284"/>
        <w:jc w:val="both"/>
        <w:rPr>
          <w:sz w:val="24"/>
          <w:szCs w:val="24"/>
        </w:rPr>
      </w:pPr>
      <w:r w:rsidRPr="00B203C1">
        <w:rPr>
          <w:noProof/>
          <w:sz w:val="24"/>
          <w:szCs w:val="24"/>
        </w:rPr>
        <w:t>1.</w:t>
      </w:r>
      <w:r w:rsidRPr="00B203C1">
        <w:rPr>
          <w:sz w:val="24"/>
          <w:szCs w:val="24"/>
        </w:rPr>
        <w:t xml:space="preserve"> Создание и регулирование правовой основы функ</w:t>
      </w:r>
      <w:r w:rsidRPr="00B203C1">
        <w:rPr>
          <w:sz w:val="24"/>
          <w:szCs w:val="24"/>
        </w:rPr>
        <w:softHyphen/>
        <w:t>ционирования экономики. На государстве лежит ответ</w:t>
      </w:r>
      <w:r w:rsidRPr="00B203C1">
        <w:rPr>
          <w:sz w:val="24"/>
          <w:szCs w:val="24"/>
        </w:rPr>
        <w:softHyphen/>
        <w:t>ственность за создание законов и правил, регулирующих экономическую деятельность, а также контроль за их ис</w:t>
      </w:r>
      <w:r w:rsidRPr="00B203C1">
        <w:rPr>
          <w:sz w:val="24"/>
          <w:szCs w:val="24"/>
        </w:rPr>
        <w:softHyphen/>
        <w:t>полнением.</w:t>
      </w:r>
    </w:p>
    <w:p w:rsidR="00B17B07" w:rsidRPr="00B203C1" w:rsidRDefault="00B17B07" w:rsidP="009B4C16">
      <w:pPr>
        <w:ind w:right="-22" w:firstLine="284"/>
        <w:jc w:val="both"/>
        <w:rPr>
          <w:sz w:val="24"/>
          <w:szCs w:val="24"/>
        </w:rPr>
      </w:pPr>
      <w:r w:rsidRPr="00B203C1">
        <w:rPr>
          <w:noProof/>
          <w:sz w:val="24"/>
          <w:szCs w:val="24"/>
        </w:rPr>
        <w:t>2.</w:t>
      </w:r>
      <w:r w:rsidRPr="00B203C1">
        <w:rPr>
          <w:sz w:val="24"/>
          <w:szCs w:val="24"/>
        </w:rPr>
        <w:t xml:space="preserve"> Поддержка и защита конкуренции. Осуществле</w:t>
      </w:r>
      <w:r w:rsidRPr="00B203C1">
        <w:rPr>
          <w:sz w:val="24"/>
          <w:szCs w:val="24"/>
        </w:rPr>
        <w:softHyphen/>
        <w:t>ние этой функции предполагает, прежде всего, антимоно</w:t>
      </w:r>
      <w:r w:rsidRPr="00B203C1">
        <w:rPr>
          <w:sz w:val="24"/>
          <w:szCs w:val="24"/>
        </w:rPr>
        <w:softHyphen/>
        <w:t>польное регулирование. Государство, опираясь на анти</w:t>
      </w:r>
      <w:r w:rsidRPr="00B203C1">
        <w:rPr>
          <w:sz w:val="24"/>
          <w:szCs w:val="24"/>
        </w:rPr>
        <w:softHyphen/>
        <w:t>монопольное законодательство, использует меры государ</w:t>
      </w:r>
      <w:r w:rsidRPr="00B203C1">
        <w:rPr>
          <w:sz w:val="24"/>
          <w:szCs w:val="24"/>
        </w:rPr>
        <w:softHyphen/>
        <w:t>ственного регулирования, устанавливая контроль над це</w:t>
      </w:r>
      <w:r w:rsidRPr="00B203C1">
        <w:rPr>
          <w:sz w:val="24"/>
          <w:szCs w:val="24"/>
        </w:rPr>
        <w:softHyphen/>
        <w:t>нами, прибегая к разделению больших фирм, препятствуя их слиянию. Оно может изымать в судебном порядке неза</w:t>
      </w:r>
      <w:r w:rsidRPr="00B203C1">
        <w:rPr>
          <w:sz w:val="24"/>
          <w:szCs w:val="24"/>
        </w:rPr>
        <w:softHyphen/>
        <w:t>конно полученную прибыль и др.</w:t>
      </w:r>
    </w:p>
    <w:p w:rsidR="00B17B07" w:rsidRPr="00B203C1" w:rsidRDefault="00B17B07" w:rsidP="009B4C16">
      <w:pPr>
        <w:ind w:right="-22" w:firstLine="284"/>
        <w:jc w:val="both"/>
        <w:rPr>
          <w:sz w:val="24"/>
          <w:szCs w:val="24"/>
        </w:rPr>
      </w:pPr>
      <w:r w:rsidRPr="00B203C1">
        <w:rPr>
          <w:sz w:val="24"/>
          <w:szCs w:val="24"/>
        </w:rPr>
        <w:t>Защита конкуренции не сводится только к регулиро</w:t>
      </w:r>
      <w:r w:rsidRPr="00B203C1">
        <w:rPr>
          <w:sz w:val="24"/>
          <w:szCs w:val="24"/>
        </w:rPr>
        <w:softHyphen/>
        <w:t>ванию правил поведения монополий или борьбы с ними. Важнейшим условием создания конкурентной среды явля</w:t>
      </w:r>
      <w:r w:rsidRPr="00B203C1">
        <w:rPr>
          <w:sz w:val="24"/>
          <w:szCs w:val="24"/>
        </w:rPr>
        <w:softHyphen/>
        <w:t>ется наличие достоверной информации о ситуации на рын</w:t>
      </w:r>
      <w:r w:rsidRPr="00B203C1">
        <w:rPr>
          <w:sz w:val="24"/>
          <w:szCs w:val="24"/>
        </w:rPr>
        <w:softHyphen/>
        <w:t>ке и состоянии экономики в целом.</w:t>
      </w:r>
    </w:p>
    <w:p w:rsidR="00B17B07" w:rsidRPr="00B203C1" w:rsidRDefault="00B17B07" w:rsidP="009B4C16">
      <w:pPr>
        <w:ind w:right="-22" w:firstLine="284"/>
        <w:jc w:val="both"/>
        <w:rPr>
          <w:sz w:val="24"/>
          <w:szCs w:val="24"/>
        </w:rPr>
      </w:pPr>
      <w:r w:rsidRPr="00B203C1">
        <w:rPr>
          <w:noProof/>
          <w:sz w:val="24"/>
          <w:szCs w:val="24"/>
        </w:rPr>
        <w:t>3.</w:t>
      </w:r>
      <w:r w:rsidRPr="00B203C1">
        <w:rPr>
          <w:sz w:val="24"/>
          <w:szCs w:val="24"/>
        </w:rPr>
        <w:t xml:space="preserve"> Воздействие на размещение ресурсов. В опреде</w:t>
      </w:r>
      <w:r w:rsidRPr="00B203C1">
        <w:rPr>
          <w:sz w:val="24"/>
          <w:szCs w:val="24"/>
        </w:rPr>
        <w:softHyphen/>
        <w:t>ленных ситуациях (внешние эффекты, общественные блага, несовершенство конкуренции, когда рынки действуют неэффективно или не действуют вовсе) возникает пробле</w:t>
      </w:r>
      <w:r w:rsidRPr="00B203C1">
        <w:rPr>
          <w:sz w:val="24"/>
          <w:szCs w:val="24"/>
        </w:rPr>
        <w:softHyphen/>
        <w:t>ма нерационального распределения ресурсов, и необходи</w:t>
      </w:r>
      <w:r w:rsidRPr="00B203C1">
        <w:rPr>
          <w:sz w:val="24"/>
          <w:szCs w:val="24"/>
        </w:rPr>
        <w:softHyphen/>
        <w:t>мо вмешательство государства для социально справедливо</w:t>
      </w:r>
      <w:r w:rsidRPr="00B203C1">
        <w:rPr>
          <w:sz w:val="24"/>
          <w:szCs w:val="24"/>
        </w:rPr>
        <w:softHyphen/>
        <w:t>го решения этой проблемы. Например, когда фирмы заг</w:t>
      </w:r>
      <w:r w:rsidRPr="00B203C1">
        <w:rPr>
          <w:sz w:val="24"/>
          <w:szCs w:val="24"/>
        </w:rPr>
        <w:softHyphen/>
        <w:t>рязняют окружающую среду, население несет издержки, которые ему не компенсируются. При этом производите</w:t>
      </w:r>
      <w:r w:rsidRPr="00B203C1">
        <w:rPr>
          <w:sz w:val="24"/>
          <w:szCs w:val="24"/>
        </w:rPr>
        <w:softHyphen/>
        <w:t>ли, экономя на природоохранных мероприятиях, снижают свои издержки и имеют возможность увеличивать произ</w:t>
      </w:r>
      <w:r w:rsidRPr="00B203C1">
        <w:rPr>
          <w:sz w:val="24"/>
          <w:szCs w:val="24"/>
        </w:rPr>
        <w:softHyphen/>
        <w:t>водство и прибыль. Государство может в этом случае при</w:t>
      </w:r>
      <w:r w:rsidRPr="00B203C1">
        <w:rPr>
          <w:sz w:val="24"/>
          <w:szCs w:val="24"/>
        </w:rPr>
        <w:softHyphen/>
        <w:t>нять следующие меры:</w:t>
      </w:r>
    </w:p>
    <w:p w:rsidR="00B17B07" w:rsidRPr="00B203C1" w:rsidRDefault="00B17B07" w:rsidP="009B4C16">
      <w:pPr>
        <w:ind w:right="-22" w:firstLine="284"/>
        <w:jc w:val="both"/>
        <w:rPr>
          <w:sz w:val="24"/>
          <w:szCs w:val="24"/>
        </w:rPr>
      </w:pPr>
      <w:r w:rsidRPr="00B203C1">
        <w:rPr>
          <w:noProof/>
          <w:sz w:val="24"/>
          <w:szCs w:val="24"/>
        </w:rPr>
        <w:t>1)</w:t>
      </w:r>
      <w:r w:rsidRPr="00B203C1">
        <w:rPr>
          <w:sz w:val="24"/>
          <w:szCs w:val="24"/>
        </w:rPr>
        <w:t xml:space="preserve"> законодательно запретить или ограничить загряз</w:t>
      </w:r>
      <w:r w:rsidRPr="00B203C1">
        <w:rPr>
          <w:sz w:val="24"/>
          <w:szCs w:val="24"/>
        </w:rPr>
        <w:softHyphen/>
        <w:t>нения, заставить производителя взять на себя все издерж</w:t>
      </w:r>
      <w:r w:rsidRPr="00B203C1">
        <w:rPr>
          <w:sz w:val="24"/>
          <w:szCs w:val="24"/>
        </w:rPr>
        <w:softHyphen/>
        <w:t>ки по охране окружающей среды;</w:t>
      </w:r>
    </w:p>
    <w:p w:rsidR="00B17B07" w:rsidRPr="00B203C1" w:rsidRDefault="00B17B07" w:rsidP="009B4C16">
      <w:pPr>
        <w:spacing w:before="20"/>
        <w:ind w:right="-22" w:firstLine="284"/>
        <w:jc w:val="both"/>
        <w:rPr>
          <w:sz w:val="24"/>
          <w:szCs w:val="24"/>
        </w:rPr>
      </w:pPr>
      <w:r w:rsidRPr="00B203C1">
        <w:rPr>
          <w:noProof/>
          <w:sz w:val="24"/>
          <w:szCs w:val="24"/>
        </w:rPr>
        <w:t>2)</w:t>
      </w:r>
      <w:r w:rsidRPr="00B203C1">
        <w:rPr>
          <w:sz w:val="24"/>
          <w:szCs w:val="24"/>
        </w:rPr>
        <w:t xml:space="preserve"> ввести штрафы и санкции;</w:t>
      </w:r>
    </w:p>
    <w:p w:rsidR="00B17B07" w:rsidRPr="00B203C1" w:rsidRDefault="00B17B07" w:rsidP="009B4C16">
      <w:pPr>
        <w:ind w:right="-22" w:firstLine="284"/>
        <w:jc w:val="both"/>
        <w:rPr>
          <w:sz w:val="24"/>
          <w:szCs w:val="24"/>
        </w:rPr>
      </w:pPr>
      <w:r w:rsidRPr="00B203C1">
        <w:rPr>
          <w:noProof/>
          <w:sz w:val="24"/>
          <w:szCs w:val="24"/>
        </w:rPr>
        <w:t>3)</w:t>
      </w:r>
      <w:r w:rsidRPr="00B203C1">
        <w:rPr>
          <w:sz w:val="24"/>
          <w:szCs w:val="24"/>
        </w:rPr>
        <w:t xml:space="preserve"> выступить в роли производителя опасных продук</w:t>
      </w:r>
      <w:r w:rsidRPr="00B203C1">
        <w:rPr>
          <w:sz w:val="24"/>
          <w:szCs w:val="24"/>
        </w:rPr>
        <w:softHyphen/>
        <w:t>тов, взять на себя функции соответствующих отраслей.</w:t>
      </w:r>
    </w:p>
    <w:p w:rsidR="00B17B07" w:rsidRPr="00B203C1" w:rsidRDefault="00B17B07" w:rsidP="009B4C16">
      <w:pPr>
        <w:ind w:right="-22" w:firstLine="284"/>
        <w:jc w:val="both"/>
        <w:rPr>
          <w:sz w:val="24"/>
          <w:szCs w:val="24"/>
        </w:rPr>
      </w:pPr>
      <w:r w:rsidRPr="00B203C1">
        <w:rPr>
          <w:sz w:val="24"/>
          <w:szCs w:val="24"/>
        </w:rPr>
        <w:t>Для перераспределения ресурсов государство может либо дать дотации определенным слоям населения, увели</w:t>
      </w:r>
      <w:r w:rsidRPr="00B203C1">
        <w:rPr>
          <w:sz w:val="24"/>
          <w:szCs w:val="24"/>
        </w:rPr>
        <w:softHyphen/>
        <w:t>чивая тем самым спрос на отдельные товары или услуги, имеющие положительный внешний эффект, либо субси</w:t>
      </w:r>
      <w:r w:rsidRPr="00B203C1">
        <w:rPr>
          <w:sz w:val="24"/>
          <w:szCs w:val="24"/>
        </w:rPr>
        <w:softHyphen/>
        <w:t>дировать производителей, понижая их издержки и увели</w:t>
      </w:r>
      <w:r w:rsidRPr="00B203C1">
        <w:rPr>
          <w:sz w:val="24"/>
          <w:szCs w:val="24"/>
        </w:rPr>
        <w:softHyphen/>
        <w:t>чивая тем самым предложение ресурсов, либо взять на себя финансирование определенных отраслей и стать про</w:t>
      </w:r>
      <w:r w:rsidRPr="00B203C1">
        <w:rPr>
          <w:sz w:val="24"/>
          <w:szCs w:val="24"/>
        </w:rPr>
        <w:softHyphen/>
        <w:t>изводителем ресурсов.</w:t>
      </w:r>
    </w:p>
    <w:p w:rsidR="00B17B07" w:rsidRPr="00B203C1" w:rsidRDefault="00B17B07" w:rsidP="009B4C16">
      <w:pPr>
        <w:ind w:right="-22" w:firstLine="284"/>
        <w:jc w:val="both"/>
        <w:rPr>
          <w:sz w:val="24"/>
          <w:szCs w:val="24"/>
        </w:rPr>
      </w:pPr>
      <w:r w:rsidRPr="00B203C1">
        <w:rPr>
          <w:noProof/>
          <w:sz w:val="24"/>
          <w:szCs w:val="24"/>
        </w:rPr>
        <w:t>4.</w:t>
      </w:r>
      <w:r w:rsidRPr="00B203C1">
        <w:rPr>
          <w:sz w:val="24"/>
          <w:szCs w:val="24"/>
        </w:rPr>
        <w:t xml:space="preserve"> Перераспределение доходов. Государство берет на себя заботу о неимущих гражданах через налоговое пере</w:t>
      </w:r>
      <w:r w:rsidRPr="00B203C1">
        <w:rPr>
          <w:sz w:val="24"/>
          <w:szCs w:val="24"/>
        </w:rPr>
        <w:softHyphen/>
        <w:t>распределение доходов, принятие программ социальной защиты. Например, выплаты по социальному страхова</w:t>
      </w:r>
      <w:r w:rsidRPr="00B203C1">
        <w:rPr>
          <w:sz w:val="24"/>
          <w:szCs w:val="24"/>
        </w:rPr>
        <w:softHyphen/>
        <w:t>нию, медицинской помощи, пособий по безработице и т.п. Государством финансируются программы, обеспечиваю</w:t>
      </w:r>
      <w:r w:rsidRPr="00B203C1">
        <w:rPr>
          <w:sz w:val="24"/>
          <w:szCs w:val="24"/>
        </w:rPr>
        <w:softHyphen/>
        <w:t>щие возможность получения образования вне зависимости от доходов семьи, субсидий на поддержание цен на ряд соци</w:t>
      </w:r>
      <w:r w:rsidRPr="00B203C1">
        <w:rPr>
          <w:sz w:val="24"/>
          <w:szCs w:val="24"/>
        </w:rPr>
        <w:softHyphen/>
        <w:t>ально значимых товаров, сельскохозяйственных продуктов и т.п.</w:t>
      </w:r>
    </w:p>
    <w:p w:rsidR="00B17B07" w:rsidRPr="00B203C1" w:rsidRDefault="00B17B07" w:rsidP="009B4C16">
      <w:pPr>
        <w:ind w:right="-22" w:firstLine="284"/>
        <w:jc w:val="both"/>
        <w:rPr>
          <w:sz w:val="24"/>
          <w:szCs w:val="24"/>
        </w:rPr>
      </w:pPr>
      <w:r w:rsidRPr="00B203C1">
        <w:rPr>
          <w:noProof/>
          <w:sz w:val="24"/>
          <w:szCs w:val="24"/>
        </w:rPr>
        <w:t>5.</w:t>
      </w:r>
      <w:r w:rsidRPr="00B203C1">
        <w:rPr>
          <w:sz w:val="24"/>
          <w:szCs w:val="24"/>
        </w:rPr>
        <w:t xml:space="preserve"> Внешнеэкономическая политика, направленная на развитие различных форм международных экономических отношений, связанных с внешней торговлей, с меж</w:t>
      </w:r>
      <w:r w:rsidRPr="00B203C1">
        <w:rPr>
          <w:sz w:val="24"/>
          <w:szCs w:val="24"/>
        </w:rPr>
        <w:softHyphen/>
        <w:t>дународной миграцией капитала и рабочей силы и т.п.</w:t>
      </w:r>
    </w:p>
    <w:p w:rsidR="00132E52" w:rsidRPr="00B203C1" w:rsidRDefault="00B17B07" w:rsidP="009B4C16">
      <w:pPr>
        <w:ind w:right="-22" w:firstLine="284"/>
        <w:jc w:val="both"/>
        <w:rPr>
          <w:sz w:val="24"/>
          <w:szCs w:val="24"/>
          <w:lang w:val="ru-RU"/>
        </w:rPr>
      </w:pPr>
      <w:r w:rsidRPr="00B203C1">
        <w:rPr>
          <w:sz w:val="24"/>
          <w:szCs w:val="24"/>
        </w:rPr>
        <w:t>Рассмотренные функции позволяют сделать вывод о том, что государство интегрируется в рыночное хозяйство. Появляется смешанная система, характеризующаяся дина</w:t>
      </w:r>
      <w:r w:rsidRPr="00B203C1">
        <w:rPr>
          <w:sz w:val="24"/>
          <w:szCs w:val="24"/>
        </w:rPr>
        <w:softHyphen/>
        <w:t>мизмом рыночной экономики, ее социальной ориентаци</w:t>
      </w:r>
      <w:r w:rsidRPr="00B203C1">
        <w:rPr>
          <w:sz w:val="24"/>
          <w:szCs w:val="24"/>
        </w:rPr>
        <w:softHyphen/>
        <w:t>ей, направляемой государством.</w:t>
      </w:r>
    </w:p>
    <w:p w:rsidR="00132E52" w:rsidRPr="00B203C1" w:rsidRDefault="00160819" w:rsidP="009B4C16">
      <w:pPr>
        <w:ind w:right="-22" w:firstLine="284"/>
        <w:jc w:val="both"/>
        <w:rPr>
          <w:b/>
          <w:bCs/>
          <w:sz w:val="24"/>
          <w:szCs w:val="24"/>
          <w:lang w:val="ru-RU"/>
        </w:rPr>
      </w:pPr>
      <w:r w:rsidRPr="00B203C1">
        <w:rPr>
          <w:b/>
          <w:bCs/>
          <w:sz w:val="24"/>
          <w:szCs w:val="24"/>
        </w:rPr>
        <w:t>Инструменты государственного регулирования экономики</w:t>
      </w:r>
    </w:p>
    <w:p w:rsidR="00160819" w:rsidRPr="00B203C1" w:rsidRDefault="00160819" w:rsidP="009B4C16">
      <w:pPr>
        <w:ind w:right="-22" w:firstLine="284"/>
        <w:jc w:val="both"/>
        <w:rPr>
          <w:sz w:val="24"/>
          <w:szCs w:val="24"/>
        </w:rPr>
      </w:pPr>
      <w:r w:rsidRPr="00B203C1">
        <w:rPr>
          <w:sz w:val="24"/>
          <w:szCs w:val="24"/>
        </w:rPr>
        <w:t>Следует различать, с одной стороны, основные на</w:t>
      </w:r>
      <w:r w:rsidRPr="00B203C1">
        <w:rPr>
          <w:sz w:val="24"/>
          <w:szCs w:val="24"/>
        </w:rPr>
        <w:softHyphen/>
        <w:t>правления государственной деятельности, которые связа</w:t>
      </w:r>
      <w:r w:rsidRPr="00B203C1">
        <w:rPr>
          <w:sz w:val="24"/>
          <w:szCs w:val="24"/>
        </w:rPr>
        <w:softHyphen/>
        <w:t>ны с достижением определенных целей и выполнением основных функций государства, с другой</w:t>
      </w:r>
      <w:r w:rsidRPr="00B203C1">
        <w:rPr>
          <w:noProof/>
          <w:sz w:val="24"/>
          <w:szCs w:val="24"/>
        </w:rPr>
        <w:t xml:space="preserve"> —</w:t>
      </w:r>
      <w:r w:rsidRPr="00B203C1">
        <w:rPr>
          <w:sz w:val="24"/>
          <w:szCs w:val="24"/>
        </w:rPr>
        <w:t xml:space="preserve"> конкретные средства, инструменты, с помощью которых государство осуществляет эти функции. Набор этих средств достаточно разнообразен.</w:t>
      </w:r>
    </w:p>
    <w:p w:rsidR="00160819" w:rsidRPr="00B203C1" w:rsidRDefault="00160819" w:rsidP="009B4C16">
      <w:pPr>
        <w:ind w:right="-22" w:firstLine="284"/>
        <w:jc w:val="both"/>
        <w:rPr>
          <w:sz w:val="24"/>
          <w:szCs w:val="24"/>
        </w:rPr>
      </w:pPr>
      <w:r w:rsidRPr="00B203C1">
        <w:rPr>
          <w:sz w:val="24"/>
          <w:szCs w:val="24"/>
        </w:rPr>
        <w:t xml:space="preserve">Различают </w:t>
      </w:r>
      <w:r w:rsidRPr="00B203C1">
        <w:rPr>
          <w:i/>
          <w:iCs/>
          <w:sz w:val="24"/>
          <w:szCs w:val="24"/>
        </w:rPr>
        <w:t>прямые</w:t>
      </w:r>
      <w:r w:rsidRPr="00B203C1">
        <w:rPr>
          <w:sz w:val="24"/>
          <w:szCs w:val="24"/>
        </w:rPr>
        <w:t xml:space="preserve"> (или административные) и </w:t>
      </w:r>
      <w:r w:rsidRPr="00B203C1">
        <w:rPr>
          <w:i/>
          <w:iCs/>
          <w:sz w:val="24"/>
          <w:szCs w:val="24"/>
        </w:rPr>
        <w:t>кос</w:t>
      </w:r>
      <w:r w:rsidRPr="00B203C1">
        <w:rPr>
          <w:i/>
          <w:iCs/>
          <w:sz w:val="24"/>
          <w:szCs w:val="24"/>
        </w:rPr>
        <w:softHyphen/>
        <w:t>венные</w:t>
      </w:r>
      <w:r w:rsidRPr="00B203C1">
        <w:rPr>
          <w:sz w:val="24"/>
          <w:szCs w:val="24"/>
        </w:rPr>
        <w:t xml:space="preserve"> (или экономические) инструменты регулирования. Прямое (директивное) вмешательство возможно по отно</w:t>
      </w:r>
      <w:r w:rsidRPr="00B203C1">
        <w:rPr>
          <w:sz w:val="24"/>
          <w:szCs w:val="24"/>
        </w:rPr>
        <w:softHyphen/>
        <w:t>шению к некоторым отраслям народного хозяйства (таким как оборонное производство, космические исследования и т.д.) или в случае национальных бедствий (например, сти</w:t>
      </w:r>
      <w:r w:rsidRPr="00B203C1">
        <w:rPr>
          <w:sz w:val="24"/>
          <w:szCs w:val="24"/>
        </w:rPr>
        <w:softHyphen/>
        <w:t>хийные катастрофы, технические аварии и т.п.). Админи</w:t>
      </w:r>
      <w:r w:rsidRPr="00B203C1">
        <w:rPr>
          <w:sz w:val="24"/>
          <w:szCs w:val="24"/>
        </w:rPr>
        <w:softHyphen/>
        <w:t>стративные средства регулирования в значительной степе</w:t>
      </w:r>
      <w:r w:rsidRPr="00B203C1">
        <w:rPr>
          <w:sz w:val="24"/>
          <w:szCs w:val="24"/>
        </w:rPr>
        <w:softHyphen/>
        <w:t xml:space="preserve">ни ограничивают свободу выбора. Они </w:t>
      </w:r>
      <w:r w:rsidR="005B3626" w:rsidRPr="00B203C1">
        <w:rPr>
          <w:sz w:val="24"/>
          <w:szCs w:val="24"/>
          <w:lang w:val="ru-RU"/>
        </w:rPr>
        <w:t>базируются на силе государственной власти и включают в себя меры запрета, разрешения и принуждения.</w:t>
      </w:r>
      <w:r w:rsidRPr="00B203C1">
        <w:rPr>
          <w:sz w:val="24"/>
          <w:szCs w:val="24"/>
        </w:rPr>
        <w:t>направлены на то, чтобы заставить делать так, а не иначе.</w:t>
      </w:r>
    </w:p>
    <w:p w:rsidR="00160819" w:rsidRPr="00B203C1" w:rsidRDefault="00160819" w:rsidP="009B4C16">
      <w:pPr>
        <w:ind w:right="-22" w:firstLine="284"/>
        <w:jc w:val="both"/>
        <w:rPr>
          <w:sz w:val="24"/>
          <w:szCs w:val="24"/>
        </w:rPr>
      </w:pPr>
      <w:r w:rsidRPr="00B203C1">
        <w:rPr>
          <w:sz w:val="24"/>
          <w:szCs w:val="24"/>
        </w:rPr>
        <w:t>В рыночной экономике предпочтение отдается эко</w:t>
      </w:r>
      <w:r w:rsidRPr="00B203C1">
        <w:rPr>
          <w:sz w:val="24"/>
          <w:szCs w:val="24"/>
        </w:rPr>
        <w:softHyphen/>
        <w:t>номическим регуляторам, так как они более гибкие, на</w:t>
      </w:r>
      <w:r w:rsidRPr="00B203C1">
        <w:rPr>
          <w:sz w:val="24"/>
          <w:szCs w:val="24"/>
        </w:rPr>
        <w:softHyphen/>
        <w:t>правлены на создание у предприятий экономической заин</w:t>
      </w:r>
      <w:r w:rsidRPr="00B203C1">
        <w:rPr>
          <w:sz w:val="24"/>
          <w:szCs w:val="24"/>
        </w:rPr>
        <w:softHyphen/>
        <w:t>тересованности, оставляют для них свободу выбора. Это более демократические рычаги регулирования.</w:t>
      </w:r>
    </w:p>
    <w:p w:rsidR="00160819" w:rsidRPr="00B203C1" w:rsidRDefault="00160819" w:rsidP="009B4C16">
      <w:pPr>
        <w:ind w:right="-22" w:firstLine="284"/>
        <w:jc w:val="both"/>
        <w:rPr>
          <w:sz w:val="24"/>
          <w:szCs w:val="24"/>
        </w:rPr>
      </w:pPr>
      <w:r w:rsidRPr="00B203C1">
        <w:rPr>
          <w:sz w:val="24"/>
          <w:szCs w:val="24"/>
        </w:rPr>
        <w:t>Разграничение экономических и административных инструментов довольно условно. Любой экономический регулятор несет в себе элемент администрирования, ибо контролируется той или иной государственной службой. В свою очередь, в каждом административном регуляторе есть или должен быть экономический смысл, так как он сказы</w:t>
      </w:r>
      <w:r w:rsidRPr="00B203C1">
        <w:rPr>
          <w:sz w:val="24"/>
          <w:szCs w:val="24"/>
        </w:rPr>
        <w:softHyphen/>
        <w:t>вается на экономич</w:t>
      </w:r>
      <w:r w:rsidR="005B3626" w:rsidRPr="00B203C1">
        <w:rPr>
          <w:sz w:val="24"/>
          <w:szCs w:val="24"/>
        </w:rPr>
        <w:t>еском поведении субъектов рынка</w:t>
      </w:r>
      <w:r w:rsidR="005B3626" w:rsidRPr="00B203C1">
        <w:rPr>
          <w:sz w:val="24"/>
          <w:szCs w:val="24"/>
          <w:lang w:val="ru-RU"/>
        </w:rPr>
        <w:t xml:space="preserve">. </w:t>
      </w:r>
      <w:r w:rsidRPr="00B203C1">
        <w:rPr>
          <w:sz w:val="24"/>
          <w:szCs w:val="24"/>
        </w:rPr>
        <w:t>К административным инструментам регулирования рыночного поведения субъектов относятся законы и подза</w:t>
      </w:r>
      <w:r w:rsidRPr="00B203C1">
        <w:rPr>
          <w:sz w:val="24"/>
          <w:szCs w:val="24"/>
        </w:rPr>
        <w:softHyphen/>
        <w:t>конные акты: запрет отдельных видов деятельности и тех</w:t>
      </w:r>
      <w:r w:rsidRPr="00B203C1">
        <w:rPr>
          <w:sz w:val="24"/>
          <w:szCs w:val="24"/>
        </w:rPr>
        <w:softHyphen/>
        <w:t>нологий, порядок регистрации предприятий, антимоно</w:t>
      </w:r>
      <w:r w:rsidRPr="00B203C1">
        <w:rPr>
          <w:sz w:val="24"/>
          <w:szCs w:val="24"/>
        </w:rPr>
        <w:softHyphen/>
        <w:t>польное законодательство, штрафные санкции, таможен</w:t>
      </w:r>
      <w:r w:rsidRPr="00B203C1">
        <w:rPr>
          <w:sz w:val="24"/>
          <w:szCs w:val="24"/>
        </w:rPr>
        <w:softHyphen/>
        <w:t>ное регулирование, регулирование цен, директивное пла</w:t>
      </w:r>
      <w:r w:rsidRPr="00B203C1">
        <w:rPr>
          <w:sz w:val="24"/>
          <w:szCs w:val="24"/>
        </w:rPr>
        <w:softHyphen/>
        <w:t>нирование и многие другие меры. Эти средства наиболее оправданы в следующих сферах и направлениях государ</w:t>
      </w:r>
      <w:r w:rsidRPr="00B203C1">
        <w:rPr>
          <w:sz w:val="24"/>
          <w:szCs w:val="24"/>
        </w:rPr>
        <w:softHyphen/>
        <w:t>ственного регулирования.</w:t>
      </w:r>
    </w:p>
    <w:p w:rsidR="00160819" w:rsidRPr="00B203C1" w:rsidRDefault="00160819" w:rsidP="009B4C16">
      <w:pPr>
        <w:ind w:right="-22" w:firstLine="284"/>
        <w:jc w:val="both"/>
        <w:rPr>
          <w:sz w:val="24"/>
          <w:szCs w:val="24"/>
        </w:rPr>
      </w:pPr>
      <w:r w:rsidRPr="00B203C1">
        <w:rPr>
          <w:noProof/>
          <w:sz w:val="24"/>
          <w:szCs w:val="24"/>
        </w:rPr>
        <w:t>1.</w:t>
      </w:r>
      <w:r w:rsidRPr="00B203C1">
        <w:rPr>
          <w:sz w:val="24"/>
          <w:szCs w:val="24"/>
        </w:rPr>
        <w:t xml:space="preserve"> </w:t>
      </w:r>
      <w:r w:rsidRPr="00B203C1">
        <w:rPr>
          <w:i/>
          <w:iCs/>
          <w:sz w:val="24"/>
          <w:szCs w:val="24"/>
        </w:rPr>
        <w:t>Антимонопольная политика,</w:t>
      </w:r>
      <w:r w:rsidRPr="00B203C1">
        <w:rPr>
          <w:sz w:val="24"/>
          <w:szCs w:val="24"/>
        </w:rPr>
        <w:t xml:space="preserve"> направленная на ог</w:t>
      </w:r>
      <w:r w:rsidRPr="00B203C1">
        <w:rPr>
          <w:sz w:val="24"/>
          <w:szCs w:val="24"/>
        </w:rPr>
        <w:softHyphen/>
        <w:t>раничение монополизации рынков. Но поскольку есть раз</w:t>
      </w:r>
      <w:r w:rsidRPr="00B203C1">
        <w:rPr>
          <w:sz w:val="24"/>
          <w:szCs w:val="24"/>
        </w:rPr>
        <w:softHyphen/>
        <w:t>ные типы монополизма, то надо использовать и разные административные рычаги воздействия. Там, где суще</w:t>
      </w:r>
      <w:r w:rsidRPr="00B203C1">
        <w:rPr>
          <w:sz w:val="24"/>
          <w:szCs w:val="24"/>
        </w:rPr>
        <w:softHyphen/>
        <w:t>ствует естественная государственная монополизация (фун</w:t>
      </w:r>
      <w:r w:rsidRPr="00B203C1">
        <w:rPr>
          <w:sz w:val="24"/>
          <w:szCs w:val="24"/>
        </w:rPr>
        <w:softHyphen/>
        <w:t>даментальная наука, оборона) уместно настоящее, полно</w:t>
      </w:r>
      <w:r w:rsidRPr="00B203C1">
        <w:rPr>
          <w:sz w:val="24"/>
          <w:szCs w:val="24"/>
        </w:rPr>
        <w:softHyphen/>
        <w:t>масштабное администрирование. Это значит, что уместно текущее и долгосрочное планирование издержек и цен, гарантированное материально-техническое снабжение, контроль за качеством продукции и т.п. Так как отдельные монополии имеют региональный характер, то так же сле</w:t>
      </w:r>
      <w:r w:rsidRPr="00B203C1">
        <w:rPr>
          <w:sz w:val="24"/>
          <w:szCs w:val="24"/>
        </w:rPr>
        <w:softHyphen/>
        <w:t>дует поступать и местным органам власти.</w:t>
      </w:r>
    </w:p>
    <w:p w:rsidR="00160819" w:rsidRPr="00B203C1" w:rsidRDefault="00160819" w:rsidP="009B4C16">
      <w:pPr>
        <w:ind w:right="-22" w:firstLine="284"/>
        <w:jc w:val="both"/>
        <w:rPr>
          <w:sz w:val="24"/>
          <w:szCs w:val="24"/>
        </w:rPr>
      </w:pPr>
      <w:r w:rsidRPr="00B203C1">
        <w:rPr>
          <w:sz w:val="24"/>
          <w:szCs w:val="24"/>
        </w:rPr>
        <w:t>Иного отношения заслуживают технологические, оли</w:t>
      </w:r>
      <w:r w:rsidRPr="00B203C1">
        <w:rPr>
          <w:sz w:val="24"/>
          <w:szCs w:val="24"/>
        </w:rPr>
        <w:softHyphen/>
        <w:t>гополии. Здесь уместен сравнительно мягкий администра</w:t>
      </w:r>
      <w:r w:rsidRPr="00B203C1">
        <w:rPr>
          <w:sz w:val="24"/>
          <w:szCs w:val="24"/>
        </w:rPr>
        <w:softHyphen/>
        <w:t>тивный режим, выражающийся в индикативном планиро</w:t>
      </w:r>
      <w:r w:rsidRPr="00B203C1">
        <w:rPr>
          <w:sz w:val="24"/>
          <w:szCs w:val="24"/>
        </w:rPr>
        <w:softHyphen/>
        <w:t>вании и переходе от прямого контроля над ценами к опре</w:t>
      </w:r>
      <w:r w:rsidRPr="00B203C1">
        <w:rPr>
          <w:sz w:val="24"/>
          <w:szCs w:val="24"/>
        </w:rPr>
        <w:softHyphen/>
        <w:t>делению допустимых пределов их колебания.</w:t>
      </w:r>
    </w:p>
    <w:p w:rsidR="00160819" w:rsidRPr="00B203C1" w:rsidRDefault="00160819" w:rsidP="009B4C16">
      <w:pPr>
        <w:ind w:right="-22" w:firstLine="284"/>
        <w:jc w:val="both"/>
        <w:rPr>
          <w:sz w:val="24"/>
          <w:szCs w:val="24"/>
        </w:rPr>
      </w:pPr>
      <w:r w:rsidRPr="00B203C1">
        <w:rPr>
          <w:sz w:val="24"/>
          <w:szCs w:val="24"/>
        </w:rPr>
        <w:t>Есть монополистические структуры, экономически неестественные и нецелесообразные. Спектр борьбы с ними находится в границах от прямой ликвидации деятель</w:t>
      </w:r>
      <w:r w:rsidRPr="00B203C1">
        <w:rPr>
          <w:sz w:val="24"/>
          <w:szCs w:val="24"/>
        </w:rPr>
        <w:softHyphen/>
        <w:t>ности до умелого сочетания административных и экономи</w:t>
      </w:r>
      <w:r w:rsidRPr="00B203C1">
        <w:rPr>
          <w:sz w:val="24"/>
          <w:szCs w:val="24"/>
        </w:rPr>
        <w:softHyphen/>
        <w:t>ческих мер воздействия.</w:t>
      </w:r>
    </w:p>
    <w:p w:rsidR="00160819" w:rsidRPr="00B203C1" w:rsidRDefault="00160819" w:rsidP="009B4C16">
      <w:pPr>
        <w:ind w:right="-22" w:firstLine="284"/>
        <w:jc w:val="both"/>
        <w:rPr>
          <w:sz w:val="24"/>
          <w:szCs w:val="24"/>
        </w:rPr>
      </w:pPr>
      <w:r w:rsidRPr="00B203C1">
        <w:rPr>
          <w:noProof/>
          <w:sz w:val="24"/>
          <w:szCs w:val="24"/>
        </w:rPr>
        <w:t>2.</w:t>
      </w:r>
      <w:r w:rsidRPr="00B203C1">
        <w:rPr>
          <w:sz w:val="24"/>
          <w:szCs w:val="24"/>
        </w:rPr>
        <w:t xml:space="preserve"> </w:t>
      </w:r>
      <w:r w:rsidRPr="00B203C1">
        <w:rPr>
          <w:i/>
          <w:iCs/>
          <w:sz w:val="24"/>
          <w:szCs w:val="24"/>
        </w:rPr>
        <w:t>Внешние отрицательные эффекты рыночных про</w:t>
      </w:r>
      <w:r w:rsidRPr="00B203C1">
        <w:rPr>
          <w:i/>
          <w:iCs/>
          <w:sz w:val="24"/>
          <w:szCs w:val="24"/>
        </w:rPr>
        <w:softHyphen/>
        <w:t>цессов.</w:t>
      </w:r>
      <w:r w:rsidRPr="00B203C1">
        <w:rPr>
          <w:sz w:val="24"/>
          <w:szCs w:val="24"/>
        </w:rPr>
        <w:t xml:space="preserve"> Например, их последствия для окружающей среды и невоспроизводимых ресурсов. Здесь экономические ре</w:t>
      </w:r>
      <w:r w:rsidRPr="00B203C1">
        <w:rPr>
          <w:sz w:val="24"/>
          <w:szCs w:val="24"/>
        </w:rPr>
        <w:softHyphen/>
        <w:t>гуляторы недостаточны и неэффективны. Если погублены озеро или река, то никакие экономические санкции их не воскресят. Поэтому нужны административные меры</w:t>
      </w:r>
      <w:r w:rsidR="005B3626" w:rsidRPr="00B203C1">
        <w:rPr>
          <w:sz w:val="24"/>
          <w:szCs w:val="24"/>
        </w:rPr>
        <w:t xml:space="preserve"> пре</w:t>
      </w:r>
      <w:r w:rsidRPr="00B203C1">
        <w:rPr>
          <w:sz w:val="24"/>
          <w:szCs w:val="24"/>
        </w:rPr>
        <w:t>вентивного (т.е. опережающего, предупреждающего) ха</w:t>
      </w:r>
      <w:r w:rsidRPr="00B203C1">
        <w:rPr>
          <w:sz w:val="24"/>
          <w:szCs w:val="24"/>
        </w:rPr>
        <w:softHyphen/>
        <w:t>рактера. Речь идет о консервации части национальных ресурсов, исключающей любые формы их коммерческой эксплуатации; о выделении природоохранных зон, запре</w:t>
      </w:r>
      <w:r w:rsidRPr="00B203C1">
        <w:rPr>
          <w:sz w:val="24"/>
          <w:szCs w:val="24"/>
        </w:rPr>
        <w:softHyphen/>
        <w:t>щении экологически вредных технологий; о введении жес</w:t>
      </w:r>
      <w:r w:rsidRPr="00B203C1">
        <w:rPr>
          <w:sz w:val="24"/>
          <w:szCs w:val="24"/>
        </w:rPr>
        <w:softHyphen/>
        <w:t>тких стандартов экологической безопасности производства.</w:t>
      </w:r>
    </w:p>
    <w:p w:rsidR="00160819" w:rsidRPr="00B203C1" w:rsidRDefault="00160819" w:rsidP="009B4C16">
      <w:pPr>
        <w:ind w:right="-22" w:firstLine="284"/>
        <w:jc w:val="both"/>
        <w:rPr>
          <w:sz w:val="24"/>
          <w:szCs w:val="24"/>
        </w:rPr>
      </w:pPr>
      <w:r w:rsidRPr="00B203C1">
        <w:rPr>
          <w:noProof/>
          <w:sz w:val="24"/>
          <w:szCs w:val="24"/>
        </w:rPr>
        <w:t>3.</w:t>
      </w:r>
      <w:r w:rsidRPr="00B203C1">
        <w:rPr>
          <w:sz w:val="24"/>
          <w:szCs w:val="24"/>
        </w:rPr>
        <w:t xml:space="preserve"> </w:t>
      </w:r>
      <w:r w:rsidRPr="00B203C1">
        <w:rPr>
          <w:i/>
          <w:iCs/>
          <w:sz w:val="24"/>
          <w:szCs w:val="24"/>
        </w:rPr>
        <w:t>Социальная защита,</w:t>
      </w:r>
      <w:r w:rsidRPr="00B203C1">
        <w:rPr>
          <w:sz w:val="24"/>
          <w:szCs w:val="24"/>
        </w:rPr>
        <w:t xml:space="preserve"> т.е. определение и поддержа</w:t>
      </w:r>
      <w:r w:rsidRPr="00B203C1">
        <w:rPr>
          <w:sz w:val="24"/>
          <w:szCs w:val="24"/>
        </w:rPr>
        <w:softHyphen/>
        <w:t>ние минимально допустимых параметров жизни населения, регулирование планки, ниже которой жизненный уровень в цивилизованном обществе опускаться не должен. Сюда относятся гарантированный минимум заработной платы, си</w:t>
      </w:r>
      <w:r w:rsidRPr="00B203C1">
        <w:rPr>
          <w:sz w:val="24"/>
          <w:szCs w:val="24"/>
        </w:rPr>
        <w:softHyphen/>
        <w:t>стема социальных гарантий, пособия по безработице и т.п.</w:t>
      </w:r>
    </w:p>
    <w:p w:rsidR="00160819" w:rsidRPr="00B203C1" w:rsidRDefault="00160819" w:rsidP="009B4C16">
      <w:pPr>
        <w:ind w:right="-22" w:firstLine="284"/>
        <w:jc w:val="both"/>
        <w:rPr>
          <w:sz w:val="24"/>
          <w:szCs w:val="24"/>
        </w:rPr>
      </w:pPr>
      <w:r w:rsidRPr="00B203C1">
        <w:rPr>
          <w:noProof/>
          <w:sz w:val="24"/>
          <w:szCs w:val="24"/>
        </w:rPr>
        <w:t>4.</w:t>
      </w:r>
      <w:r w:rsidRPr="00B203C1">
        <w:rPr>
          <w:sz w:val="24"/>
          <w:szCs w:val="24"/>
        </w:rPr>
        <w:t xml:space="preserve"> </w:t>
      </w:r>
      <w:r w:rsidRPr="00B203C1">
        <w:rPr>
          <w:i/>
          <w:iCs/>
          <w:sz w:val="24"/>
          <w:szCs w:val="24"/>
        </w:rPr>
        <w:t xml:space="preserve">Область международных экономический связей. </w:t>
      </w:r>
      <w:r w:rsidRPr="00B203C1">
        <w:rPr>
          <w:sz w:val="24"/>
          <w:szCs w:val="24"/>
        </w:rPr>
        <w:t>Здесь регулирование направлено на защиту национальных интересов: лицензирование экспорта, государственный контроль над импортом, таможенная политика.</w:t>
      </w:r>
    </w:p>
    <w:p w:rsidR="00160819" w:rsidRPr="00B203C1" w:rsidRDefault="00160819" w:rsidP="009B4C16">
      <w:pPr>
        <w:ind w:right="-22" w:firstLine="284"/>
        <w:jc w:val="both"/>
        <w:rPr>
          <w:sz w:val="24"/>
          <w:szCs w:val="24"/>
        </w:rPr>
      </w:pPr>
      <w:r w:rsidRPr="00B203C1">
        <w:rPr>
          <w:sz w:val="24"/>
          <w:szCs w:val="24"/>
        </w:rPr>
        <w:t>Таким образом, сфера применения административ</w:t>
      </w:r>
      <w:r w:rsidRPr="00B203C1">
        <w:rPr>
          <w:sz w:val="24"/>
          <w:szCs w:val="24"/>
        </w:rPr>
        <w:softHyphen/>
        <w:t>ных инструментов достаточно широка. Они давно превра</w:t>
      </w:r>
      <w:r w:rsidRPr="00B203C1">
        <w:rPr>
          <w:sz w:val="24"/>
          <w:szCs w:val="24"/>
        </w:rPr>
        <w:softHyphen/>
        <w:t>тились в неотъемлемую часть системы государственного регулирования.</w:t>
      </w:r>
    </w:p>
    <w:p w:rsidR="00160819" w:rsidRPr="00B203C1" w:rsidRDefault="00160819" w:rsidP="009B4C16">
      <w:pPr>
        <w:ind w:right="-22" w:firstLine="284"/>
        <w:jc w:val="both"/>
        <w:rPr>
          <w:sz w:val="24"/>
          <w:szCs w:val="24"/>
        </w:rPr>
      </w:pPr>
      <w:r w:rsidRPr="00B203C1">
        <w:rPr>
          <w:sz w:val="24"/>
          <w:szCs w:val="24"/>
        </w:rPr>
        <w:t>Но в рыночной экономике преобладают все же кос</w:t>
      </w:r>
      <w:r w:rsidRPr="00B203C1">
        <w:rPr>
          <w:sz w:val="24"/>
          <w:szCs w:val="24"/>
        </w:rPr>
        <w:softHyphen/>
        <w:t>венные, экономические, инструменты регулирования. Вы</w:t>
      </w:r>
      <w:r w:rsidRPr="00B203C1">
        <w:rPr>
          <w:sz w:val="24"/>
          <w:szCs w:val="24"/>
        </w:rPr>
        <w:softHyphen/>
        <w:t>делим некоторые из них и дадим лишь общую их характе</w:t>
      </w:r>
      <w:r w:rsidRPr="00B203C1">
        <w:rPr>
          <w:sz w:val="24"/>
          <w:szCs w:val="24"/>
        </w:rPr>
        <w:softHyphen/>
        <w:t>ристику.</w:t>
      </w:r>
    </w:p>
    <w:p w:rsidR="00132E52" w:rsidRPr="00B203C1" w:rsidRDefault="00160819" w:rsidP="009B4C16">
      <w:pPr>
        <w:ind w:right="-22" w:firstLine="284"/>
        <w:jc w:val="both"/>
        <w:rPr>
          <w:sz w:val="24"/>
          <w:szCs w:val="24"/>
          <w:lang w:val="ru-RU"/>
        </w:rPr>
      </w:pPr>
      <w:r w:rsidRPr="00B203C1">
        <w:rPr>
          <w:noProof/>
          <w:sz w:val="24"/>
          <w:szCs w:val="24"/>
        </w:rPr>
        <w:t>1.</w:t>
      </w:r>
      <w:r w:rsidRPr="00B203C1">
        <w:rPr>
          <w:sz w:val="24"/>
          <w:szCs w:val="24"/>
        </w:rPr>
        <w:t xml:space="preserve"> </w:t>
      </w:r>
      <w:r w:rsidRPr="00B203C1">
        <w:rPr>
          <w:i/>
          <w:iCs/>
          <w:sz w:val="24"/>
          <w:szCs w:val="24"/>
        </w:rPr>
        <w:t>Денежно-кредитная (монетарная) политика</w:t>
      </w:r>
      <w:r w:rsidRPr="00B203C1">
        <w:rPr>
          <w:i/>
          <w:iCs/>
          <w:noProof/>
          <w:sz w:val="24"/>
          <w:szCs w:val="24"/>
        </w:rPr>
        <w:t xml:space="preserve"> —</w:t>
      </w:r>
      <w:r w:rsidRPr="00B203C1">
        <w:rPr>
          <w:sz w:val="24"/>
          <w:szCs w:val="24"/>
        </w:rPr>
        <w:t xml:space="preserve"> это политика, проводимая путем регулирования денежной мас</w:t>
      </w:r>
      <w:r w:rsidRPr="00B203C1">
        <w:rPr>
          <w:sz w:val="24"/>
          <w:szCs w:val="24"/>
        </w:rPr>
        <w:softHyphen/>
        <w:t xml:space="preserve">сы в обращении и совершенствования кредитной сферы. Это регулирование осуществляется в результате: </w:t>
      </w:r>
    </w:p>
    <w:p w:rsidR="00132E52" w:rsidRPr="00B203C1" w:rsidRDefault="00160819" w:rsidP="009B4C16">
      <w:pPr>
        <w:ind w:right="-22" w:firstLine="284"/>
        <w:jc w:val="both"/>
        <w:rPr>
          <w:sz w:val="24"/>
          <w:szCs w:val="24"/>
          <w:lang w:val="ru-RU"/>
        </w:rPr>
      </w:pPr>
      <w:r w:rsidRPr="00B203C1">
        <w:rPr>
          <w:sz w:val="24"/>
          <w:szCs w:val="24"/>
        </w:rPr>
        <w:t>а) опера</w:t>
      </w:r>
      <w:r w:rsidRPr="00B203C1">
        <w:rPr>
          <w:sz w:val="24"/>
          <w:szCs w:val="24"/>
        </w:rPr>
        <w:softHyphen/>
        <w:t>ций на открытом рынке с государственными ценными бу</w:t>
      </w:r>
      <w:r w:rsidRPr="00B203C1">
        <w:rPr>
          <w:sz w:val="24"/>
          <w:szCs w:val="24"/>
        </w:rPr>
        <w:softHyphen/>
        <w:t xml:space="preserve">магами; </w:t>
      </w:r>
    </w:p>
    <w:p w:rsidR="00160819" w:rsidRPr="00B203C1" w:rsidRDefault="00160819" w:rsidP="009B4C16">
      <w:pPr>
        <w:ind w:right="-22" w:firstLine="284"/>
        <w:jc w:val="both"/>
        <w:rPr>
          <w:sz w:val="24"/>
          <w:szCs w:val="24"/>
        </w:rPr>
      </w:pPr>
      <w:r w:rsidRPr="00B203C1">
        <w:rPr>
          <w:sz w:val="24"/>
          <w:szCs w:val="24"/>
        </w:rPr>
        <w:t>б) изменения учетной ставки центрального банка;</w:t>
      </w:r>
    </w:p>
    <w:p w:rsidR="00160819" w:rsidRPr="00B203C1" w:rsidRDefault="00160819" w:rsidP="009B4C16">
      <w:pPr>
        <w:ind w:right="-22" w:firstLine="284"/>
        <w:jc w:val="both"/>
        <w:rPr>
          <w:sz w:val="24"/>
          <w:szCs w:val="24"/>
        </w:rPr>
      </w:pPr>
      <w:r w:rsidRPr="00B203C1">
        <w:rPr>
          <w:sz w:val="24"/>
          <w:szCs w:val="24"/>
        </w:rPr>
        <w:t>в) изменения норм обязательных резервов. Регулируя де</w:t>
      </w:r>
      <w:r w:rsidRPr="00B203C1">
        <w:rPr>
          <w:sz w:val="24"/>
          <w:szCs w:val="24"/>
        </w:rPr>
        <w:softHyphen/>
        <w:t>нежную массу, государство может влиять на цены, инве</w:t>
      </w:r>
      <w:r w:rsidRPr="00B203C1">
        <w:rPr>
          <w:sz w:val="24"/>
          <w:szCs w:val="24"/>
        </w:rPr>
        <w:softHyphen/>
        <w:t>стиционные процессы и потребление населения, на объем национального производства и темпы экономического роста.</w:t>
      </w:r>
    </w:p>
    <w:p w:rsidR="00160819" w:rsidRPr="00B203C1" w:rsidRDefault="00160819" w:rsidP="009B4C16">
      <w:pPr>
        <w:ind w:right="-22" w:firstLine="284"/>
        <w:jc w:val="both"/>
        <w:rPr>
          <w:sz w:val="24"/>
          <w:szCs w:val="24"/>
        </w:rPr>
      </w:pPr>
      <w:r w:rsidRPr="00B203C1">
        <w:rPr>
          <w:noProof/>
          <w:sz w:val="24"/>
          <w:szCs w:val="24"/>
        </w:rPr>
        <w:t>2.</w:t>
      </w:r>
      <w:r w:rsidRPr="00B203C1">
        <w:rPr>
          <w:sz w:val="24"/>
          <w:szCs w:val="24"/>
        </w:rPr>
        <w:t xml:space="preserve"> </w:t>
      </w:r>
      <w:r w:rsidRPr="00B203C1">
        <w:rPr>
          <w:i/>
          <w:iCs/>
          <w:sz w:val="24"/>
          <w:szCs w:val="24"/>
        </w:rPr>
        <w:t>Финансовая политика</w:t>
      </w:r>
      <w:r w:rsidRPr="00B203C1">
        <w:rPr>
          <w:i/>
          <w:iCs/>
          <w:noProof/>
          <w:sz w:val="24"/>
          <w:szCs w:val="24"/>
        </w:rPr>
        <w:t xml:space="preserve"> —</w:t>
      </w:r>
      <w:r w:rsidRPr="00B203C1">
        <w:rPr>
          <w:sz w:val="24"/>
          <w:szCs w:val="24"/>
        </w:rPr>
        <w:t xml:space="preserve"> это мероприятия государ</w:t>
      </w:r>
      <w:r w:rsidRPr="00B203C1">
        <w:rPr>
          <w:sz w:val="24"/>
          <w:szCs w:val="24"/>
        </w:rPr>
        <w:softHyphen/>
        <w:t>ства по мобилизации фи</w:t>
      </w:r>
      <w:r w:rsidR="00422378" w:rsidRPr="00B203C1">
        <w:rPr>
          <w:sz w:val="24"/>
          <w:szCs w:val="24"/>
        </w:rPr>
        <w:t>нансовых ресурсов, по их распре</w:t>
      </w:r>
      <w:r w:rsidRPr="00B203C1">
        <w:rPr>
          <w:sz w:val="24"/>
          <w:szCs w:val="24"/>
        </w:rPr>
        <w:t>делению и использованию на основе финансового законо</w:t>
      </w:r>
      <w:r w:rsidRPr="00B203C1">
        <w:rPr>
          <w:sz w:val="24"/>
          <w:szCs w:val="24"/>
        </w:rPr>
        <w:softHyphen/>
        <w:t>дательства страны. Финансовая политика включает в себя фискальную и бюджетную политику. Фискальная полити</w:t>
      </w:r>
      <w:r w:rsidRPr="00B203C1">
        <w:rPr>
          <w:sz w:val="24"/>
          <w:szCs w:val="24"/>
        </w:rPr>
        <w:softHyphen/>
        <w:t>ка предполагает использование возможностей правитель</w:t>
      </w:r>
      <w:r w:rsidRPr="00B203C1">
        <w:rPr>
          <w:sz w:val="24"/>
          <w:szCs w:val="24"/>
        </w:rPr>
        <w:softHyphen/>
        <w:t>ства взимать налоги и расходовать средства государствен</w:t>
      </w:r>
      <w:r w:rsidRPr="00B203C1">
        <w:rPr>
          <w:sz w:val="24"/>
          <w:szCs w:val="24"/>
        </w:rPr>
        <w:softHyphen/>
        <w:t>ного бюджета для регулирования уровня деловой активно</w:t>
      </w:r>
      <w:r w:rsidRPr="00B203C1">
        <w:rPr>
          <w:sz w:val="24"/>
          <w:szCs w:val="24"/>
        </w:rPr>
        <w:softHyphen/>
        <w:t>сти и решения различных социальных задач. Бюджетная политика</w:t>
      </w:r>
      <w:r w:rsidRPr="00B203C1">
        <w:rPr>
          <w:noProof/>
          <w:sz w:val="24"/>
          <w:szCs w:val="24"/>
        </w:rPr>
        <w:t xml:space="preserve"> —</w:t>
      </w:r>
      <w:r w:rsidRPr="00B203C1">
        <w:rPr>
          <w:sz w:val="24"/>
          <w:szCs w:val="24"/>
        </w:rPr>
        <w:t xml:space="preserve"> это политика сбалансирования государствен</w:t>
      </w:r>
      <w:r w:rsidRPr="00B203C1">
        <w:rPr>
          <w:sz w:val="24"/>
          <w:szCs w:val="24"/>
        </w:rPr>
        <w:softHyphen/>
        <w:t>ных доходов и расходов.</w:t>
      </w:r>
    </w:p>
    <w:p w:rsidR="00160819" w:rsidRPr="00B203C1" w:rsidRDefault="00160819" w:rsidP="009B4C16">
      <w:pPr>
        <w:ind w:right="-22" w:firstLine="284"/>
        <w:jc w:val="both"/>
        <w:rPr>
          <w:sz w:val="24"/>
          <w:szCs w:val="24"/>
        </w:rPr>
      </w:pPr>
      <w:r w:rsidRPr="00B203C1">
        <w:rPr>
          <w:noProof/>
          <w:sz w:val="24"/>
          <w:szCs w:val="24"/>
        </w:rPr>
        <w:t>3.</w:t>
      </w:r>
      <w:r w:rsidRPr="00B203C1">
        <w:rPr>
          <w:sz w:val="24"/>
          <w:szCs w:val="24"/>
        </w:rPr>
        <w:t xml:space="preserve"> </w:t>
      </w:r>
      <w:r w:rsidRPr="00B203C1">
        <w:rPr>
          <w:i/>
          <w:iCs/>
          <w:sz w:val="24"/>
          <w:szCs w:val="24"/>
        </w:rPr>
        <w:t>Внешнеторговая политика.</w:t>
      </w:r>
      <w:r w:rsidRPr="00B203C1">
        <w:rPr>
          <w:sz w:val="24"/>
          <w:szCs w:val="24"/>
        </w:rPr>
        <w:t xml:space="preserve"> Она связана со стиму</w:t>
      </w:r>
      <w:r w:rsidRPr="00B203C1">
        <w:rPr>
          <w:sz w:val="24"/>
          <w:szCs w:val="24"/>
        </w:rPr>
        <w:softHyphen/>
        <w:t>лированием экспорта и ограничением импорта.</w:t>
      </w:r>
    </w:p>
    <w:p w:rsidR="00160819" w:rsidRPr="00B203C1" w:rsidRDefault="00160819" w:rsidP="009B4C16">
      <w:pPr>
        <w:ind w:right="-22" w:firstLine="284"/>
        <w:jc w:val="both"/>
        <w:rPr>
          <w:sz w:val="24"/>
          <w:szCs w:val="24"/>
        </w:rPr>
      </w:pPr>
      <w:r w:rsidRPr="00B203C1">
        <w:rPr>
          <w:sz w:val="24"/>
          <w:szCs w:val="24"/>
        </w:rPr>
        <w:t>Методами стимулирования экспорта являются: на</w:t>
      </w:r>
      <w:r w:rsidRPr="00B203C1">
        <w:rPr>
          <w:sz w:val="24"/>
          <w:szCs w:val="24"/>
        </w:rPr>
        <w:softHyphen/>
        <w:t>логовые льготы, гарантии экспортного кредита, использо</w:t>
      </w:r>
      <w:r w:rsidRPr="00B203C1">
        <w:rPr>
          <w:sz w:val="24"/>
          <w:szCs w:val="24"/>
        </w:rPr>
        <w:softHyphen/>
        <w:t>вание двусторонних и многосторонних экономических со</w:t>
      </w:r>
      <w:r w:rsidRPr="00B203C1">
        <w:rPr>
          <w:sz w:val="24"/>
          <w:szCs w:val="24"/>
        </w:rPr>
        <w:softHyphen/>
        <w:t>глашений. На все это государство направляет целевые то</w:t>
      </w:r>
      <w:r w:rsidRPr="00B203C1">
        <w:rPr>
          <w:sz w:val="24"/>
          <w:szCs w:val="24"/>
        </w:rPr>
        <w:softHyphen/>
        <w:t>варные кредиты. Однако наиболее сильно действующим средством является регулирование валютного курса. Сни</w:t>
      </w:r>
      <w:r w:rsidRPr="00B203C1">
        <w:rPr>
          <w:sz w:val="24"/>
          <w:szCs w:val="24"/>
        </w:rPr>
        <w:softHyphen/>
        <w:t>жение валютного курса вызывает рост экспорта, а повы</w:t>
      </w:r>
      <w:r w:rsidRPr="00B203C1">
        <w:rPr>
          <w:sz w:val="24"/>
          <w:szCs w:val="24"/>
        </w:rPr>
        <w:softHyphen/>
        <w:t>шение</w:t>
      </w:r>
      <w:r w:rsidRPr="00B203C1">
        <w:rPr>
          <w:noProof/>
          <w:sz w:val="24"/>
          <w:szCs w:val="24"/>
        </w:rPr>
        <w:t xml:space="preserve"> —</w:t>
      </w:r>
      <w:r w:rsidRPr="00B203C1">
        <w:rPr>
          <w:sz w:val="24"/>
          <w:szCs w:val="24"/>
        </w:rPr>
        <w:t xml:space="preserve"> рост импорта.</w:t>
      </w:r>
    </w:p>
    <w:p w:rsidR="00160819" w:rsidRPr="00B203C1" w:rsidRDefault="00160819" w:rsidP="009B4C16">
      <w:pPr>
        <w:ind w:right="-22" w:firstLine="284"/>
        <w:jc w:val="both"/>
        <w:rPr>
          <w:sz w:val="24"/>
          <w:szCs w:val="24"/>
        </w:rPr>
      </w:pPr>
      <w:r w:rsidRPr="00B203C1">
        <w:rPr>
          <w:sz w:val="24"/>
          <w:szCs w:val="24"/>
        </w:rPr>
        <w:t>Для регулирования импорта государство использует ставки налогов на импорт или таможенные тарифы. Госу</w:t>
      </w:r>
      <w:r w:rsidRPr="00B203C1">
        <w:rPr>
          <w:sz w:val="24"/>
          <w:szCs w:val="24"/>
        </w:rPr>
        <w:softHyphen/>
        <w:t>дарство вводит высокие тарифы на ввозимую продукцию с целью облегчить конкуренцию своих товаропроизводите</w:t>
      </w:r>
      <w:r w:rsidRPr="00B203C1">
        <w:rPr>
          <w:sz w:val="24"/>
          <w:szCs w:val="24"/>
        </w:rPr>
        <w:softHyphen/>
        <w:t>лей с иностранными фирмами. Это политика протекцио</w:t>
      </w:r>
      <w:r w:rsidRPr="00B203C1">
        <w:rPr>
          <w:sz w:val="24"/>
          <w:szCs w:val="24"/>
        </w:rPr>
        <w:softHyphen/>
        <w:t>низма. Но такая политика имеет и отрицательную сторо</w:t>
      </w:r>
      <w:r w:rsidRPr="00B203C1">
        <w:rPr>
          <w:sz w:val="24"/>
          <w:szCs w:val="24"/>
        </w:rPr>
        <w:softHyphen/>
        <w:t>ну. Она ослабляет стимулы отечественных предпринимате</w:t>
      </w:r>
      <w:r w:rsidRPr="00B203C1">
        <w:rPr>
          <w:sz w:val="24"/>
          <w:szCs w:val="24"/>
        </w:rPr>
        <w:softHyphen/>
        <w:t>лей повышать конкурентоспособность товаров, их каче</w:t>
      </w:r>
      <w:r w:rsidRPr="00B203C1">
        <w:rPr>
          <w:sz w:val="24"/>
          <w:szCs w:val="24"/>
        </w:rPr>
        <w:softHyphen/>
        <w:t>ство, ослабляет мотивы использования НТП в производ</w:t>
      </w:r>
      <w:r w:rsidRPr="00B203C1">
        <w:rPr>
          <w:sz w:val="24"/>
          <w:szCs w:val="24"/>
        </w:rPr>
        <w:softHyphen/>
        <w:t>стве и в конечном счете ведет к сокращению экспорта.</w:t>
      </w:r>
    </w:p>
    <w:p w:rsidR="00422378" w:rsidRPr="00B203C1" w:rsidRDefault="00160819" w:rsidP="009B4C16">
      <w:pPr>
        <w:ind w:right="-22" w:firstLine="284"/>
        <w:jc w:val="both"/>
        <w:rPr>
          <w:sz w:val="24"/>
          <w:szCs w:val="24"/>
          <w:lang w:val="ru-RU"/>
        </w:rPr>
      </w:pPr>
      <w:r w:rsidRPr="00B203C1">
        <w:rPr>
          <w:noProof/>
          <w:sz w:val="24"/>
          <w:szCs w:val="24"/>
        </w:rPr>
        <w:t>4.</w:t>
      </w:r>
      <w:r w:rsidRPr="00B203C1">
        <w:rPr>
          <w:sz w:val="24"/>
          <w:szCs w:val="24"/>
        </w:rPr>
        <w:t xml:space="preserve"> </w:t>
      </w:r>
      <w:r w:rsidRPr="00B203C1">
        <w:rPr>
          <w:i/>
          <w:iCs/>
          <w:sz w:val="24"/>
          <w:szCs w:val="24"/>
        </w:rPr>
        <w:t>Регулирование международного движения капита</w:t>
      </w:r>
      <w:r w:rsidRPr="00B203C1">
        <w:rPr>
          <w:i/>
          <w:iCs/>
          <w:sz w:val="24"/>
          <w:szCs w:val="24"/>
        </w:rPr>
        <w:softHyphen/>
        <w:t>лов.</w:t>
      </w:r>
      <w:r w:rsidRPr="00B203C1">
        <w:rPr>
          <w:sz w:val="24"/>
          <w:szCs w:val="24"/>
        </w:rPr>
        <w:t xml:space="preserve"> Экспорт капитала предполагает создание за границей гарантий безопасности инвестиций, кредитную поддержку зарубежных инвесторов. Импорт капитала предполагает ус</w:t>
      </w:r>
      <w:r w:rsidRPr="00B203C1">
        <w:rPr>
          <w:sz w:val="24"/>
          <w:szCs w:val="24"/>
        </w:rPr>
        <w:softHyphen/>
        <w:t>тановление приоритетных секторов экономики для иност</w:t>
      </w:r>
      <w:r w:rsidRPr="00B203C1">
        <w:rPr>
          <w:sz w:val="24"/>
          <w:szCs w:val="24"/>
        </w:rPr>
        <w:softHyphen/>
        <w:t>ранных инвестиций, регулирование распределения прибы</w:t>
      </w:r>
      <w:r w:rsidRPr="00B203C1">
        <w:rPr>
          <w:sz w:val="24"/>
          <w:szCs w:val="24"/>
        </w:rPr>
        <w:softHyphen/>
        <w:t>лей, налогообложения и др.</w:t>
      </w:r>
      <w:r w:rsidR="00422378" w:rsidRPr="00B203C1">
        <w:rPr>
          <w:sz w:val="24"/>
          <w:szCs w:val="24"/>
          <w:lang w:val="ru-RU"/>
        </w:rPr>
        <w:t xml:space="preserve"> </w:t>
      </w:r>
    </w:p>
    <w:p w:rsidR="00160819" w:rsidRPr="00B203C1" w:rsidRDefault="00160819" w:rsidP="009B4C16">
      <w:pPr>
        <w:ind w:right="-22" w:firstLine="284"/>
        <w:jc w:val="both"/>
        <w:rPr>
          <w:sz w:val="24"/>
          <w:szCs w:val="24"/>
        </w:rPr>
      </w:pPr>
      <w:r w:rsidRPr="00B203C1">
        <w:rPr>
          <w:sz w:val="24"/>
          <w:szCs w:val="24"/>
        </w:rPr>
        <w:t>Высшей формой государственного регулирования экономики является государственное экономическое про</w:t>
      </w:r>
      <w:r w:rsidRPr="00B203C1">
        <w:rPr>
          <w:sz w:val="24"/>
          <w:szCs w:val="24"/>
        </w:rPr>
        <w:softHyphen/>
        <w:t>граммирование. Его задача</w:t>
      </w:r>
      <w:r w:rsidRPr="00B203C1">
        <w:rPr>
          <w:noProof/>
          <w:sz w:val="24"/>
          <w:szCs w:val="24"/>
        </w:rPr>
        <w:t xml:space="preserve"> —</w:t>
      </w:r>
      <w:r w:rsidRPr="00B203C1">
        <w:rPr>
          <w:sz w:val="24"/>
          <w:szCs w:val="24"/>
        </w:rPr>
        <w:t xml:space="preserve"> комплексное использование в стратегических целях всех элементов государственного регулирования: административных и экономических.</w:t>
      </w:r>
    </w:p>
    <w:p w:rsidR="00160819" w:rsidRPr="00B203C1" w:rsidRDefault="00160819" w:rsidP="009B4C16">
      <w:pPr>
        <w:ind w:right="-22" w:firstLine="284"/>
        <w:jc w:val="both"/>
        <w:rPr>
          <w:sz w:val="24"/>
          <w:szCs w:val="24"/>
        </w:rPr>
      </w:pPr>
      <w:r w:rsidRPr="00B203C1">
        <w:rPr>
          <w:sz w:val="24"/>
          <w:szCs w:val="24"/>
        </w:rPr>
        <w:t>По мере усложнения задач по регулированию эконо</w:t>
      </w:r>
      <w:r w:rsidRPr="00B203C1">
        <w:rPr>
          <w:sz w:val="24"/>
          <w:szCs w:val="24"/>
        </w:rPr>
        <w:softHyphen/>
        <w:t>мики правительства стали разрабатывать краткосрочные, среднесрочные и долгосрочные целевые программы. Объек</w:t>
      </w:r>
      <w:r w:rsidRPr="00B203C1">
        <w:rPr>
          <w:sz w:val="24"/>
          <w:szCs w:val="24"/>
        </w:rPr>
        <w:softHyphen/>
        <w:t>тами таких программ обычно являются отрасли (например, сельское хозяйство); регионы; социальная сфера (напри</w:t>
      </w:r>
      <w:r w:rsidRPr="00B203C1">
        <w:rPr>
          <w:sz w:val="24"/>
          <w:szCs w:val="24"/>
        </w:rPr>
        <w:softHyphen/>
        <w:t>мер, социально-экономическая адаптация переселенцев, их обеспечение работой и жильем); различные направле</w:t>
      </w:r>
      <w:r w:rsidRPr="00B203C1">
        <w:rPr>
          <w:sz w:val="24"/>
          <w:szCs w:val="24"/>
        </w:rPr>
        <w:softHyphen/>
        <w:t>ния научных исследований.</w:t>
      </w:r>
    </w:p>
    <w:p w:rsidR="00160819" w:rsidRPr="00B203C1" w:rsidRDefault="00160819" w:rsidP="009B4C16">
      <w:pPr>
        <w:ind w:right="-22" w:firstLine="284"/>
        <w:jc w:val="both"/>
        <w:rPr>
          <w:sz w:val="24"/>
          <w:szCs w:val="24"/>
        </w:rPr>
      </w:pPr>
      <w:r w:rsidRPr="00B203C1">
        <w:rPr>
          <w:sz w:val="24"/>
          <w:szCs w:val="24"/>
        </w:rPr>
        <w:t>Программы бывают обычные и чрезвычайные. Обыч</w:t>
      </w:r>
      <w:r w:rsidRPr="00B203C1">
        <w:rPr>
          <w:sz w:val="24"/>
          <w:szCs w:val="24"/>
        </w:rPr>
        <w:softHyphen/>
        <w:t>ные среднесрочные экономические программы составля</w:t>
      </w:r>
      <w:r w:rsidRPr="00B203C1">
        <w:rPr>
          <w:sz w:val="24"/>
          <w:szCs w:val="24"/>
        </w:rPr>
        <w:softHyphen/>
        <w:t>ются, как правило, на пять лет с ежегодной корректиров</w:t>
      </w:r>
      <w:r w:rsidRPr="00B203C1">
        <w:rPr>
          <w:sz w:val="24"/>
          <w:szCs w:val="24"/>
        </w:rPr>
        <w:softHyphen/>
        <w:t>кой и продлением на один год (скользящее программиро</w:t>
      </w:r>
      <w:r w:rsidRPr="00B203C1">
        <w:rPr>
          <w:sz w:val="24"/>
          <w:szCs w:val="24"/>
        </w:rPr>
        <w:softHyphen/>
        <w:t>вание). Чрезвычайные программы разрабатываются в кри</w:t>
      </w:r>
      <w:r w:rsidRPr="00B203C1">
        <w:rPr>
          <w:sz w:val="24"/>
          <w:szCs w:val="24"/>
        </w:rPr>
        <w:softHyphen/>
        <w:t>тических ситуациях, например в условиях кризиса, массо</w:t>
      </w:r>
      <w:r w:rsidRPr="00B203C1">
        <w:rPr>
          <w:sz w:val="24"/>
          <w:szCs w:val="24"/>
        </w:rPr>
        <w:softHyphen/>
        <w:t>вой безработицы, опасной инфляции; они, как правило, краткосрочные. В инструментарии их осуществления за</w:t>
      </w:r>
      <w:r w:rsidRPr="00B203C1">
        <w:rPr>
          <w:sz w:val="24"/>
          <w:szCs w:val="24"/>
        </w:rPr>
        <w:softHyphen/>
        <w:t>метное место занимают средства административного регу</w:t>
      </w:r>
      <w:r w:rsidRPr="00B203C1">
        <w:rPr>
          <w:sz w:val="24"/>
          <w:szCs w:val="24"/>
        </w:rPr>
        <w:softHyphen/>
        <w:t>лирования.</w:t>
      </w:r>
    </w:p>
    <w:p w:rsidR="00160819" w:rsidRPr="00B203C1" w:rsidRDefault="00160819" w:rsidP="009B4C16">
      <w:pPr>
        <w:pStyle w:val="FR1"/>
        <w:ind w:right="-22" w:firstLine="284"/>
        <w:jc w:val="both"/>
        <w:rPr>
          <w:rFonts w:ascii="Times New Roman" w:hAnsi="Times New Roman" w:cs="Times New Roman"/>
          <w:sz w:val="24"/>
          <w:szCs w:val="24"/>
        </w:rPr>
      </w:pPr>
    </w:p>
    <w:p w:rsidR="00B76FE6" w:rsidRPr="00B203C1" w:rsidRDefault="00E560C0" w:rsidP="007C33F7">
      <w:pPr>
        <w:ind w:right="-22" w:firstLine="284"/>
        <w:jc w:val="center"/>
        <w:rPr>
          <w:b/>
          <w:bCs/>
          <w:iCs/>
          <w:sz w:val="24"/>
          <w:szCs w:val="24"/>
          <w:lang w:val="ru-RU"/>
        </w:rPr>
      </w:pPr>
      <w:r w:rsidRPr="00B203C1">
        <w:rPr>
          <w:b/>
          <w:bCs/>
          <w:iCs/>
          <w:sz w:val="24"/>
          <w:szCs w:val="24"/>
          <w:lang w:val="ru-RU"/>
        </w:rPr>
        <w:t xml:space="preserve">1.2. </w:t>
      </w:r>
      <w:r w:rsidR="00B76FE6" w:rsidRPr="00B203C1">
        <w:rPr>
          <w:b/>
          <w:bCs/>
          <w:iCs/>
          <w:sz w:val="24"/>
          <w:szCs w:val="24"/>
          <w:lang w:val="ru-RU"/>
        </w:rPr>
        <w:t>Модели государственного вмешательства в экономику</w:t>
      </w:r>
    </w:p>
    <w:p w:rsidR="00635CD7" w:rsidRPr="00B203C1" w:rsidRDefault="00635CD7" w:rsidP="009B4C16">
      <w:pPr>
        <w:ind w:right="-22" w:firstLine="284"/>
        <w:jc w:val="both"/>
        <w:rPr>
          <w:b/>
          <w:bCs/>
          <w:iCs/>
          <w:sz w:val="24"/>
          <w:szCs w:val="24"/>
          <w:lang w:val="ru-RU"/>
        </w:rPr>
      </w:pPr>
    </w:p>
    <w:p w:rsidR="00635CD7" w:rsidRPr="00B203C1" w:rsidRDefault="00B76FE6" w:rsidP="009B4C16">
      <w:pPr>
        <w:ind w:right="-22" w:firstLine="284"/>
        <w:jc w:val="both"/>
        <w:rPr>
          <w:sz w:val="24"/>
          <w:szCs w:val="24"/>
          <w:lang w:val="ru-RU"/>
        </w:rPr>
      </w:pPr>
      <w:r w:rsidRPr="00B203C1">
        <w:rPr>
          <w:sz w:val="24"/>
          <w:szCs w:val="24"/>
          <w:lang w:val="ru-RU"/>
        </w:rPr>
        <w:t xml:space="preserve">В самом начале следует признать, что такая постановка вопроса не совсем корректна и достаточно условна: моделей государственного участия в экономике столько, сколько существует уникальных комбинаций основных целей, соответствующих им комплексов методов регулирования, определяемых конкретной ситуацией в стране в тот или иной период времени с учетом социальных, политических, национальных, религиозных, психологических и др. факторов. </w:t>
      </w:r>
    </w:p>
    <w:p w:rsidR="00B76FE6" w:rsidRPr="00B203C1" w:rsidRDefault="00B76FE6" w:rsidP="009B4C16">
      <w:pPr>
        <w:ind w:right="-22" w:firstLine="284"/>
        <w:jc w:val="both"/>
        <w:rPr>
          <w:sz w:val="24"/>
          <w:szCs w:val="24"/>
          <w:lang w:val="ru-RU"/>
        </w:rPr>
      </w:pPr>
      <w:r w:rsidRPr="00B203C1">
        <w:rPr>
          <w:sz w:val="24"/>
          <w:szCs w:val="24"/>
          <w:lang w:val="ru-RU"/>
        </w:rPr>
        <w:t xml:space="preserve">Под моделью государственного регулирования экономики </w:t>
      </w:r>
      <w:r w:rsidR="00635CD7" w:rsidRPr="00B203C1">
        <w:rPr>
          <w:sz w:val="24"/>
          <w:szCs w:val="24"/>
          <w:lang w:val="ru-RU"/>
        </w:rPr>
        <w:t xml:space="preserve">понимают </w:t>
      </w:r>
      <w:r w:rsidRPr="00B203C1">
        <w:rPr>
          <w:sz w:val="24"/>
          <w:szCs w:val="24"/>
          <w:lang w:val="ru-RU"/>
        </w:rPr>
        <w:t>систему базовых целей и методов их достижения. Такие модели непосредственно связаны с ведущими теоретическими школами в экономической теории. Поэтому первоначально можно выделить следующие основные модели, соответствующие концепциям современной смешанной экономики: кейнсианская (либерально-реформистская) модель и неоконсервативная (неоклассическая). Эти модели различаются по основным приоритетным целям, по набору и соотношению методов регулирования и, соответственно, балансу сил рыночного и государственного воздействия и, что очень важно, по возможным социально-экономическим последствиям, в том числе неблагоприятным. Попытаемся кратко рассмотреть данные модели.</w:t>
      </w:r>
    </w:p>
    <w:p w:rsidR="00B76FE6" w:rsidRPr="00B203C1" w:rsidRDefault="00B76FE6" w:rsidP="009B4C16">
      <w:pPr>
        <w:ind w:right="-22" w:firstLine="284"/>
        <w:jc w:val="both"/>
        <w:rPr>
          <w:sz w:val="24"/>
          <w:szCs w:val="24"/>
          <w:lang w:val="ru-RU"/>
        </w:rPr>
      </w:pPr>
      <w:r w:rsidRPr="00B203C1">
        <w:rPr>
          <w:sz w:val="24"/>
          <w:szCs w:val="24"/>
          <w:lang w:val="ru-RU"/>
        </w:rPr>
        <w:t>Кейнсианская модель предполагает активное вмешательство государства в экономику, поскольку рыночная система рассматривается в рамках этой школы как внутренне неустойчивая и неравновесная. Как показано Д.М. Кейнсом, рыночная экономика тяготеет к нестабильности в силу действия закона роста предельной склонности к сбережению и недостаточной гибкости рынка труда, жесткости заработной платы и неэластичности цен в сторону понижения. В этих условиях спрос оказывается недостаточным для закупки всего объема произведенного продукта в обществе - наступают кризисы перепроизводства с хронической безработицей. Именно необходимость преодоления экономического кризиса и безработицы в условиях неполного использования ресурсов общества является основной целью кейнсианских вариантов макроэкономической политики (надо напомнить, что и сама эта теория возникла как раз на фоне такой экономической ситуации во многих странах мира). И именно в решении данных, а не каких-либо других проблем, эта модель сыграла ведущую роль - достаточно вспомнить "новый курс" Т. Рузвельта (1933 г.). Кейнсианская модель в своих различных интерпретациях господствовала в экономике стран достаточно долгое время - с 30-х и до 70-х гг. ХХ в.</w:t>
      </w:r>
    </w:p>
    <w:p w:rsidR="00B76FE6" w:rsidRPr="00B203C1" w:rsidRDefault="00B76FE6" w:rsidP="009B4C16">
      <w:pPr>
        <w:ind w:right="-22" w:firstLine="284"/>
        <w:jc w:val="both"/>
        <w:rPr>
          <w:sz w:val="24"/>
          <w:szCs w:val="24"/>
          <w:lang w:val="ru-RU"/>
        </w:rPr>
      </w:pPr>
      <w:r w:rsidRPr="00B203C1">
        <w:rPr>
          <w:sz w:val="24"/>
          <w:szCs w:val="24"/>
          <w:lang w:val="ru-RU"/>
        </w:rPr>
        <w:t xml:space="preserve">Методы государственного вмешательства в рамках рассматриваемой либерально-реформистской модели базировались, в первую очередь, на стимулировании совокупного спроса. Важнейшая роль здесь отводилась как раз государству: государственные расходы оказывают непосредственное воздействие на величину совокупного спроса и создают сильное мультипликационное воздействие на потребительские расходы. На практике это проявлялось и может проявляться в осуществлении государственных инвестиций и закупок, проведении общественных работ (строительство дорог, мелиорация земель, сооружение портов и др. крупных объектов и т.д.), производстве общественных благ, высоких расходов на социальные нужды (на образование, медицину, социальную помощь). На этом фоне значительно увеличивается государственная собственность и государственное предпринимательство, в частности, в результате проведения национализации объектов и государственных инвестиций. Характер подобного вмешательства свидетельствует о значимости фискальной политики в регулировании, которая проявляется также в широком использовании мер налогового воздействия. Налоги, </w:t>
      </w:r>
      <w:r w:rsidR="00B203C1" w:rsidRPr="00B203C1">
        <w:rPr>
          <w:sz w:val="24"/>
          <w:szCs w:val="24"/>
          <w:lang w:val="ru-RU"/>
        </w:rPr>
        <w:t>во-первых,</w:t>
      </w:r>
      <w:r w:rsidRPr="00B203C1">
        <w:rPr>
          <w:sz w:val="24"/>
          <w:szCs w:val="24"/>
          <w:lang w:val="ru-RU"/>
        </w:rPr>
        <w:t xml:space="preserve"> существенно возрастают, так как увеличиваются расходы бюджета, и становятся способом антициклического регулирования: повышаются на фазе подъема и снижаются при спаде. В рамках кейнсианского подхода используются также методы дефицитного финансирования и связанного с ним инфляционного стимулирования экономики.</w:t>
      </w:r>
    </w:p>
    <w:p w:rsidR="00B76FE6" w:rsidRPr="00B203C1" w:rsidRDefault="00B76FE6" w:rsidP="009B4C16">
      <w:pPr>
        <w:ind w:right="-22" w:firstLine="284"/>
        <w:jc w:val="both"/>
        <w:rPr>
          <w:sz w:val="24"/>
          <w:szCs w:val="24"/>
          <w:lang w:val="ru-RU"/>
        </w:rPr>
      </w:pPr>
      <w:r w:rsidRPr="00B203C1">
        <w:rPr>
          <w:sz w:val="24"/>
          <w:szCs w:val="24"/>
          <w:lang w:val="ru-RU"/>
        </w:rPr>
        <w:t xml:space="preserve">Денежно-кредитная политика в этой модели занимает более скромное положение, поскольку у нее очень сложный передаточный механизм. Тем не </w:t>
      </w:r>
      <w:r w:rsidR="00B203C1" w:rsidRPr="00B203C1">
        <w:rPr>
          <w:sz w:val="24"/>
          <w:szCs w:val="24"/>
          <w:lang w:val="ru-RU"/>
        </w:rPr>
        <w:t>менее,</w:t>
      </w:r>
      <w:r w:rsidRPr="00B203C1">
        <w:rPr>
          <w:sz w:val="24"/>
          <w:szCs w:val="24"/>
          <w:lang w:val="ru-RU"/>
        </w:rPr>
        <w:t xml:space="preserve"> признавалась значимость манипулирования процентными ставками и др. инструментами для достижения некоторых целей, прежде всего для регулирования экономического цикла. Кейнсианские подходы к роли государства в экономике неизбежно сопровождаются усилением административных мер экономического воздействия - увеличилась степень правовой регламентации экономических отношений, прежде всего в сфере использования труда, ценового регулирования, антимонопольной политики. Значительное распространение в рассматриваемой модели получило использование методов планирования и программирования экономики.</w:t>
      </w:r>
    </w:p>
    <w:p w:rsidR="00B76FE6" w:rsidRPr="00B203C1" w:rsidRDefault="00B76FE6" w:rsidP="009B4C16">
      <w:pPr>
        <w:ind w:right="-22" w:firstLine="284"/>
        <w:jc w:val="both"/>
        <w:rPr>
          <w:sz w:val="24"/>
          <w:szCs w:val="24"/>
          <w:lang w:val="ru-RU"/>
        </w:rPr>
      </w:pPr>
      <w:r w:rsidRPr="00B203C1">
        <w:rPr>
          <w:sz w:val="24"/>
          <w:szCs w:val="24"/>
          <w:lang w:val="ru-RU"/>
        </w:rPr>
        <w:t>Использование кейнсианских концепций государственного регулирования экономики, как показала долгая практика их применения, действительно обеспечили в большинстве случаев достижение поставленных целей. Либерально-реформистская модель долгое время не имела альтернативы и использовалась во всех странах с рыночной экономикой. Но по мере решения исходных проблем макроэкономическая ситуация изменилась, стали накапливаться неблагоприятные последствия присутствия государства в экономике. Существенно вырос бюрократический аппарат. Проявилась неэффективность работы государственных предприятий. Растущий дефицит государственного бюджета, вызванный экспансионистской политикой правительства, увеличение государственного долга привели в итоге к серьезным финансовым проблемам и проявились в резком возрастании темпов инфляции - она вышла из-под контроля и начала свое разрушительное действие на хозяйственную систему. Манипулирование налоговыми и процентными ставками усиливало непредсказуемость экономики, вызывало утечку капиталов за рубеж. Широко распространенные методы прямого регулирования и администрирования сковывали бизнес, снижали стимулы предпринимательской деятельности. Высокая степень социальной защищенности снижала стимулы к трудовой деятельности. Экономический рост прекратился. Возникла стагфляция. В результате в 70-х гг. кейнсианская модель вошла в кризисное состояние, породив принципиально новые экономические проблемы и не найдя адекватных способов их решения. Этот кризис был связан также с появлением новых важных факторов экономического развития: страны стояли перед необходимостью осуществления глубоких структурных преобразований экономики, связанных с овладением достижениями НТР, переходом к постиндустриальным вариантам развития; необходимо было также учесть растущую интернационализацию экономики, повышение ее роли в социально-экономическом прогрессе общества. Кейнсианство не смогло найти адекватных ответов на изменившуюся ситуацию. С неизбежностью встал вопрос о смене моделей экономического развития. Он не мог не быть связан с новыми подходами к роли государства в экономике: большинство проблем 70-х гг. так или иначе ассоциировались с "прогосударственной" экономической политикой в рамках кейнсианства. Произошел переход к новой неоконсервативной модели государственного регулирования, подготовленной альтернативной школой экономической мысли, долгое время наблюдавшей за развитием реформистских тенденций в экономике и дававшей критическую оценку используемых в рамках кейнсианства подходов.</w:t>
      </w:r>
    </w:p>
    <w:p w:rsidR="00B76FE6" w:rsidRPr="00B203C1" w:rsidRDefault="00B76FE6" w:rsidP="009B4C16">
      <w:pPr>
        <w:ind w:right="-22" w:firstLine="284"/>
        <w:jc w:val="both"/>
        <w:rPr>
          <w:sz w:val="24"/>
          <w:szCs w:val="24"/>
          <w:lang w:val="ru-RU"/>
        </w:rPr>
      </w:pPr>
      <w:r w:rsidRPr="00B203C1">
        <w:rPr>
          <w:sz w:val="24"/>
          <w:szCs w:val="24"/>
          <w:lang w:val="ru-RU"/>
        </w:rPr>
        <w:t>Основные цели новой модели неизбежно оказались другими. Актуальнейшей проблемой стала борьба с инфляцией. Необходимо было провести глубокие структурные преобразования в экономике, осуществить реиндустриализацию на базе НТР и тем самым создать новые условия для экономического роста. Теоретической основой решения этих задач стало неоконсервативное направление в экономической мысли - монетаризм, теория рациональных ожиданий и теория экономики предложения, доказывающие решающую роль рыночной саморегуляции в экономическом прогрессе общества. Наиболее видные представители этого направления - М. Фридмен (монетаризм), А. Лаффер, Д. Гилдер (теория экономики предложения), Р. Лукас, Д. Мут, Л. Реппинг (теория рациональных ожиданий). Основная идея новой модели: усиление позиций рынка и внутрифирменного планирования в организации экономической жизни за счет ограничения прямого государственного вмешательства в экономику и усиления индивидуалистических начал. В основе столь глубоких перемен - возврат на позиции неоклассической теории, рассматривающей рыночную экономику как надежную саморегулирующуюся систему, которая способна обеспечить сбалансированный рост при полном использовании ресурсов, отсутствии вынужденной безработицы за счет гибкости цен, заработной платы, процентных ставок и др. механизмов устойчивости. Неоклассическая модель широко использует уравнение Фишера, увязывающее денежную массу, скорость обращения денег, индекс цен и реальный ВНП. Из него следует, что поддержание равновесия в системе предполагает контроль над предложением денег как основы стабильности цен и совокупного спроса. Эти взгляды монетаристской школы экономической мысли дополняются идеей о необходимости не только контроля над совокупным спросом для борьбы с инфляцией, но в основном стимулирования предложения (теория экономики предложения). Теория рациональных ожиданий усиливает и без того скептическое отношение неоконсерваторов к целесообразности вмешательства государства в экономику. Любая макроэкономическая политика, по мнению основных теоретиков этой школы, вряд ли может улучшить положение - экономические агенты весьма хорошо приспосабливаются к изменениям среды, сводя на нет все меры правительства по ее изменению, эффект может быть только в случае наличия исчерпывающей информации у правительства и центрального банка.</w:t>
      </w:r>
    </w:p>
    <w:p w:rsidR="00B76FE6" w:rsidRPr="00B203C1" w:rsidRDefault="00B76FE6" w:rsidP="009B4C16">
      <w:pPr>
        <w:ind w:right="-22" w:firstLine="284"/>
        <w:jc w:val="both"/>
        <w:rPr>
          <w:sz w:val="24"/>
          <w:szCs w:val="24"/>
          <w:lang w:val="ru-RU"/>
        </w:rPr>
      </w:pPr>
      <w:r w:rsidRPr="00B203C1">
        <w:rPr>
          <w:sz w:val="24"/>
          <w:szCs w:val="24"/>
          <w:lang w:val="ru-RU"/>
        </w:rPr>
        <w:t>Такие теоретические позиции предопределили и соответствующую систему мер воздействия государства на экономику. В русле неоконсервативных моделей, реализованных на практике правительствами Р. Рейгана в США, М. Тетчер в Великобритании, К. Танакой в Японии и др. в 80-х гг. осуществлялся целый комплекс мер по выводу государства из активной "игры" на экономическом поле и усилению конкурентных начал. Проводилась масштабная приватизация государственной собственности, радикальная реформа управления государственными предприятиями, происходило д</w:t>
      </w:r>
      <w:r w:rsidR="00B203C1" w:rsidRPr="00B203C1">
        <w:rPr>
          <w:sz w:val="24"/>
          <w:szCs w:val="24"/>
          <w:lang w:val="ru-RU"/>
        </w:rPr>
        <w:t>о</w:t>
      </w:r>
      <w:r w:rsidRPr="00B203C1">
        <w:rPr>
          <w:sz w:val="24"/>
          <w:szCs w:val="24"/>
          <w:lang w:val="ru-RU"/>
        </w:rPr>
        <w:t>регулирование экономики - пересмотр и отмена многих законодательных ограничений и регламентаций (особенно в сфере труда и социальных отношений, антимонопольных мер). Сокращались масштабы перераспределения национального дохода через государственный бюджет, уменьшались как доходная, так и расходная части бюджета. Фискальная политика стимулирования спроса была признана несостоятельной в новых условиях, значение фискальной политики в целом резко снизилось. Последовательное снижение налогов, пересмотр налоговой системы и политики в целом, в частности, уменьшение прогрессивности налогообложения позволило активизировать частные инвестиции, свести на нет эффект вытеснения (государственными инвестициями частных), свойственный кейнсианской модели, упростить решение проблем структурной перестройки экономики, роста производства. Сокращение дефицита государственного бюджета и внутреннего долга основывалось на резком уменьшении госрасходов (прежде всего на социальные нужды, на содержание убыточных госпредприятий, на субсидии и дотации отраслям экономики, на содержание аппарата управления) и действительно сыграло свою роль в экономической стабилизации. Происшедшее в результате осуществления такой политики возрастание совокупного предложения при ограничении спроса способствовало стабилизации цен и преодолению стагфляции. Но главную роль в борьбе с инфляцией сыграла денежно-кредитная политика - последовательное ограничение денежной массы (в том числе посредством тагетирования - законодательного определения темпов роста денежной массы), эффективная процентная политика и др. Монетарная политика стала основной в системе мер неоконсерваторов. Разумная внешнеэкономическая политика также способствовала усилению конкурентных начал за счет моделей либерализации торговых и иных отношений.</w:t>
      </w:r>
    </w:p>
    <w:p w:rsidR="00B76FE6" w:rsidRPr="00B203C1" w:rsidRDefault="00B76FE6" w:rsidP="009B4C16">
      <w:pPr>
        <w:ind w:right="-22" w:firstLine="284"/>
        <w:jc w:val="both"/>
        <w:rPr>
          <w:sz w:val="24"/>
          <w:szCs w:val="24"/>
          <w:lang w:val="ru-RU"/>
        </w:rPr>
      </w:pPr>
      <w:r w:rsidRPr="00B203C1">
        <w:rPr>
          <w:sz w:val="24"/>
          <w:szCs w:val="24"/>
          <w:lang w:val="ru-RU"/>
        </w:rPr>
        <w:t>Итак, неоконсервативные подходы к государственному регулированию ориентированы на достижение других приоритетных целей и отдают предпочтение не прямому регулированию, а косвенному, не фискальной политике, а денежно-кредитной. Однозначно признается роль государства в содействии структурной и научно-технической политике - на эти направления выделялись значительные бюджетные средства.</w:t>
      </w:r>
    </w:p>
    <w:p w:rsidR="00B76FE6" w:rsidRPr="00B203C1" w:rsidRDefault="00B76FE6" w:rsidP="009B4C16">
      <w:pPr>
        <w:ind w:right="-22" w:firstLine="284"/>
        <w:jc w:val="both"/>
        <w:rPr>
          <w:sz w:val="24"/>
          <w:szCs w:val="24"/>
          <w:lang w:val="ru-RU"/>
        </w:rPr>
      </w:pPr>
      <w:r w:rsidRPr="00B203C1">
        <w:rPr>
          <w:sz w:val="24"/>
          <w:szCs w:val="24"/>
          <w:lang w:val="ru-RU"/>
        </w:rPr>
        <w:t>Оценивая результаты функционирования данной модели на практике, следует отметить, что в большинстве случаев она оказалась адекватной ситуации и эффективной: инфляция была подавлена, была осуществлена структурная перестройка экономики, наметился устойчивый экономический рост, т.е. поставленные цели были достигнуты. В то же время неоконсерватизм неизбежно привел к обострению проблем безработицы, уровня жизни и социальной защиты населения, усилилась социальная дифференциация в обществе. Потенциально это рассматривается как основа возможного определенного крена в сторону кейнсианских традиций. Во всяком случае, некоторые экономисты уже в политике администрации У. Клинтона склонны видеть подобные изменения</w:t>
      </w:r>
    </w:p>
    <w:p w:rsidR="00B76FE6" w:rsidRPr="00B203C1" w:rsidRDefault="00B76FE6" w:rsidP="009B4C16">
      <w:pPr>
        <w:ind w:right="-22" w:firstLine="284"/>
        <w:jc w:val="both"/>
        <w:rPr>
          <w:sz w:val="24"/>
          <w:szCs w:val="24"/>
          <w:lang w:val="ru-RU"/>
        </w:rPr>
      </w:pPr>
      <w:r w:rsidRPr="00B203C1">
        <w:rPr>
          <w:sz w:val="24"/>
          <w:szCs w:val="24"/>
          <w:lang w:val="ru-RU"/>
        </w:rPr>
        <w:t xml:space="preserve">Итак, рассмотрение двух базовых моделей смешанной экономики свидетельствует о том, что характер модели, ее смена другой вызваны потребностями социально-экономического развития и опираются на положения основных школ теоретической мысли. Как уже отмечалось, можно вести речь и о других моделях - командной (плановой, социалистической), причем в различных ее модификациях, например, рыночного социализма; фашистской; модели социального рыночного хозяйства Германии (Л. Эрхард); шведской модели (шведский социализм); о моделях экономик "новых индустриальных государств" и др.). </w:t>
      </w:r>
    </w:p>
    <w:p w:rsidR="007C33F7" w:rsidRPr="00B203C1" w:rsidRDefault="00B76FE6" w:rsidP="009B4C16">
      <w:pPr>
        <w:ind w:right="-22" w:firstLine="284"/>
        <w:jc w:val="both"/>
        <w:rPr>
          <w:sz w:val="24"/>
          <w:szCs w:val="24"/>
          <w:lang w:val="ru-RU"/>
        </w:rPr>
      </w:pPr>
      <w:r w:rsidRPr="00B203C1">
        <w:rPr>
          <w:sz w:val="24"/>
          <w:szCs w:val="24"/>
          <w:lang w:val="ru-RU"/>
        </w:rPr>
        <w:t>Отдельной проблемой является модель государственного регулирования в странах с переходной экономикой (постсоциалистических). Следует признать, что она осмыслена в наименьшей степени. Отсутствие стройной теории переходной экономики обрекает правительства стран опираться в основном на метод проб и ошибок, чреватый большими издержками для общества. Применение неоконсервативных рецептов для этих стран в современных условиях бывает столь же неоправданным, как и кейнсианских подходов</w:t>
      </w:r>
      <w:r w:rsidR="007C33F7" w:rsidRPr="00B203C1">
        <w:rPr>
          <w:sz w:val="24"/>
          <w:szCs w:val="24"/>
          <w:lang w:val="ru-RU"/>
        </w:rPr>
        <w:t>.</w:t>
      </w:r>
    </w:p>
    <w:p w:rsidR="00B84E9D" w:rsidRPr="00B203C1" w:rsidRDefault="007C33F7" w:rsidP="00AA08FF">
      <w:pPr>
        <w:numPr>
          <w:ilvl w:val="0"/>
          <w:numId w:val="7"/>
        </w:numPr>
        <w:ind w:right="-22"/>
        <w:jc w:val="center"/>
        <w:rPr>
          <w:b/>
          <w:sz w:val="28"/>
          <w:szCs w:val="28"/>
          <w:lang w:val="ru-RU"/>
        </w:rPr>
      </w:pPr>
      <w:r w:rsidRPr="00B203C1">
        <w:rPr>
          <w:sz w:val="24"/>
          <w:szCs w:val="24"/>
          <w:lang w:val="ru-RU"/>
        </w:rPr>
        <w:br w:type="page"/>
      </w:r>
      <w:r w:rsidR="00AA08FF" w:rsidRPr="00B203C1">
        <w:rPr>
          <w:b/>
          <w:sz w:val="28"/>
          <w:szCs w:val="28"/>
          <w:lang w:val="ru-RU"/>
        </w:rPr>
        <w:t>Цена и ценообразование как объект государственного регулирования экономики.</w:t>
      </w:r>
    </w:p>
    <w:p w:rsidR="00AA08FF" w:rsidRPr="00B203C1" w:rsidRDefault="00AA08FF" w:rsidP="00AA08FF">
      <w:pPr>
        <w:ind w:left="567" w:right="-22"/>
        <w:jc w:val="center"/>
        <w:rPr>
          <w:sz w:val="28"/>
          <w:szCs w:val="28"/>
          <w:lang w:val="ru-RU"/>
        </w:rPr>
      </w:pPr>
    </w:p>
    <w:p w:rsidR="00FD29E1" w:rsidRPr="00B203C1" w:rsidRDefault="00AA08FF" w:rsidP="00AA08FF">
      <w:pPr>
        <w:ind w:left="567" w:right="-22"/>
        <w:jc w:val="center"/>
        <w:rPr>
          <w:b/>
          <w:sz w:val="24"/>
          <w:szCs w:val="24"/>
        </w:rPr>
      </w:pPr>
      <w:r w:rsidRPr="00B203C1">
        <w:rPr>
          <w:b/>
          <w:sz w:val="24"/>
          <w:szCs w:val="24"/>
        </w:rPr>
        <w:t>2.1</w:t>
      </w:r>
      <w:r w:rsidRPr="00B203C1">
        <w:rPr>
          <w:b/>
          <w:sz w:val="24"/>
          <w:szCs w:val="24"/>
          <w:lang w:val="ru-RU"/>
        </w:rPr>
        <w:t xml:space="preserve">. </w:t>
      </w:r>
      <w:r w:rsidR="00FD29E1" w:rsidRPr="00B203C1">
        <w:rPr>
          <w:b/>
          <w:sz w:val="24"/>
          <w:szCs w:val="24"/>
        </w:rPr>
        <w:t>Понятие цены, ее функции</w:t>
      </w:r>
    </w:p>
    <w:p w:rsidR="006725AB" w:rsidRPr="00B203C1" w:rsidRDefault="006725AB" w:rsidP="009B4C16">
      <w:pPr>
        <w:pStyle w:val="FR1"/>
        <w:ind w:firstLine="284"/>
        <w:jc w:val="both"/>
        <w:rPr>
          <w:rFonts w:ascii="Times New Roman" w:hAnsi="Times New Roman" w:cs="Times New Roman"/>
          <w:b w:val="0"/>
          <w:sz w:val="24"/>
          <w:szCs w:val="24"/>
        </w:rPr>
      </w:pPr>
    </w:p>
    <w:p w:rsidR="00FD29E1" w:rsidRPr="00B203C1" w:rsidRDefault="00FD29E1" w:rsidP="009B4C16">
      <w:pPr>
        <w:pStyle w:val="FR1"/>
        <w:ind w:firstLine="284"/>
        <w:jc w:val="both"/>
        <w:rPr>
          <w:rFonts w:ascii="Times New Roman" w:hAnsi="Times New Roman" w:cs="Times New Roman"/>
          <w:b w:val="0"/>
          <w:sz w:val="24"/>
          <w:szCs w:val="24"/>
        </w:rPr>
      </w:pPr>
      <w:r w:rsidRPr="00B203C1">
        <w:rPr>
          <w:rFonts w:ascii="Times New Roman" w:hAnsi="Times New Roman" w:cs="Times New Roman"/>
          <w:b w:val="0"/>
          <w:sz w:val="24"/>
          <w:szCs w:val="24"/>
        </w:rPr>
        <w:t xml:space="preserve">Для понимания необходимости регулирования экономики в области ценообразования необходима рассмотреть понятие цены, как экономической категории и многообразие ее функций. </w:t>
      </w:r>
    </w:p>
    <w:p w:rsidR="00FD29E1" w:rsidRPr="00B203C1" w:rsidRDefault="00FD29E1" w:rsidP="009B4C16">
      <w:pPr>
        <w:spacing w:before="40"/>
        <w:ind w:firstLine="284"/>
        <w:jc w:val="both"/>
        <w:rPr>
          <w:sz w:val="24"/>
          <w:szCs w:val="24"/>
        </w:rPr>
      </w:pPr>
      <w:r w:rsidRPr="00B203C1">
        <w:rPr>
          <w:sz w:val="24"/>
          <w:szCs w:val="24"/>
        </w:rPr>
        <w:t>Цена</w:t>
      </w:r>
      <w:r w:rsidRPr="00B203C1">
        <w:rPr>
          <w:noProof/>
          <w:sz w:val="24"/>
          <w:szCs w:val="24"/>
        </w:rPr>
        <w:t xml:space="preserve"> —</w:t>
      </w:r>
      <w:r w:rsidRPr="00B203C1">
        <w:rPr>
          <w:sz w:val="24"/>
          <w:szCs w:val="24"/>
        </w:rPr>
        <w:t xml:space="preserve"> сильная экономическая категория. Она может активно участвовать в решении многих экономических, социальных, политических задач, поэтому и государство, и различные субъекты рынка учитывают и используют все каче</w:t>
      </w:r>
      <w:r w:rsidRPr="00B203C1">
        <w:rPr>
          <w:sz w:val="24"/>
          <w:szCs w:val="24"/>
        </w:rPr>
        <w:softHyphen/>
        <w:t>ства цены в своих действиях. Роль цены, ее место на микро- и макроуровне проявляется через функции.</w:t>
      </w:r>
    </w:p>
    <w:p w:rsidR="00FD29E1" w:rsidRPr="00B203C1" w:rsidRDefault="006725AB" w:rsidP="009B4C16">
      <w:pPr>
        <w:spacing w:before="240"/>
        <w:ind w:firstLine="284"/>
        <w:jc w:val="both"/>
        <w:rPr>
          <w:sz w:val="24"/>
          <w:szCs w:val="24"/>
        </w:rPr>
      </w:pPr>
      <w:r w:rsidRPr="00B203C1">
        <w:rPr>
          <w:b/>
          <w:bCs/>
          <w:sz w:val="24"/>
          <w:szCs w:val="24"/>
          <w:lang w:val="ru-RU"/>
        </w:rPr>
        <w:t>И</w:t>
      </w:r>
      <w:r w:rsidR="00FD29E1" w:rsidRPr="00B203C1">
        <w:rPr>
          <w:b/>
          <w:bCs/>
          <w:sz w:val="24"/>
          <w:szCs w:val="24"/>
        </w:rPr>
        <w:t>змерительн</w:t>
      </w:r>
      <w:r w:rsidRPr="00B203C1">
        <w:rPr>
          <w:b/>
          <w:bCs/>
          <w:sz w:val="24"/>
          <w:szCs w:val="24"/>
          <w:lang w:val="ru-RU"/>
        </w:rPr>
        <w:t>ая</w:t>
      </w:r>
      <w:r w:rsidRPr="00B203C1">
        <w:rPr>
          <w:sz w:val="24"/>
          <w:szCs w:val="24"/>
        </w:rPr>
        <w:t xml:space="preserve"> функци</w:t>
      </w:r>
      <w:r w:rsidRPr="00B203C1">
        <w:rPr>
          <w:sz w:val="24"/>
          <w:szCs w:val="24"/>
          <w:lang w:val="ru-RU"/>
        </w:rPr>
        <w:t>я</w:t>
      </w:r>
      <w:r w:rsidR="00FD29E1" w:rsidRPr="00B203C1">
        <w:rPr>
          <w:sz w:val="24"/>
          <w:szCs w:val="24"/>
        </w:rPr>
        <w:t>. Цена обслуживает оборот по реализации товаров и тем самым обслуживает экономические интересы всех относительно самостоятельных участников товарного оборота: производите</w:t>
      </w:r>
      <w:r w:rsidR="00FD29E1" w:rsidRPr="00B203C1">
        <w:rPr>
          <w:sz w:val="24"/>
          <w:szCs w:val="24"/>
        </w:rPr>
        <w:softHyphen/>
        <w:t>ля-посредника-покупателя. В этом качестве она выступает, как утверждают К. Макконнел и С. Брю , как количество денег (или других товаров и услуг), уплачиваемое и получаем</w:t>
      </w:r>
      <w:r w:rsidRPr="00B203C1">
        <w:rPr>
          <w:sz w:val="24"/>
          <w:szCs w:val="24"/>
        </w:rPr>
        <w:t>ое за единицу товара или услуги</w:t>
      </w:r>
      <w:r w:rsidR="00FD29E1" w:rsidRPr="00B203C1">
        <w:rPr>
          <w:sz w:val="24"/>
          <w:szCs w:val="24"/>
        </w:rPr>
        <w:t>. Благодаря цене удается измерить, определить количество денег, которое покупатель должен уплатить, а продавец получить за проданный товар. Зная цены различных това</w:t>
      </w:r>
      <w:r w:rsidR="00FD29E1" w:rsidRPr="00B203C1">
        <w:rPr>
          <w:sz w:val="24"/>
          <w:szCs w:val="24"/>
        </w:rPr>
        <w:softHyphen/>
        <w:t>ров, услуг и количество продаваемых и покупаемых товаров, можно опреде</w:t>
      </w:r>
      <w:r w:rsidR="00FD29E1" w:rsidRPr="00B203C1">
        <w:rPr>
          <w:sz w:val="24"/>
          <w:szCs w:val="24"/>
        </w:rPr>
        <w:softHyphen/>
        <w:t>лить величину денежного платежа за товары и услуги. Зная цену рабочей силы, труда, можно определить размер зарплаты на предприятии, отрасли и т. д.</w:t>
      </w:r>
    </w:p>
    <w:p w:rsidR="00FD29E1" w:rsidRPr="00B203C1" w:rsidRDefault="00FD29E1" w:rsidP="009B4C16">
      <w:pPr>
        <w:ind w:firstLine="284"/>
        <w:jc w:val="both"/>
        <w:rPr>
          <w:sz w:val="24"/>
          <w:szCs w:val="24"/>
        </w:rPr>
      </w:pPr>
      <w:r w:rsidRPr="00B203C1">
        <w:rPr>
          <w:sz w:val="24"/>
          <w:szCs w:val="24"/>
        </w:rPr>
        <w:t>Сравнивая цены разных товаров, мы можем их дифференцировать на доро</w:t>
      </w:r>
      <w:r w:rsidRPr="00B203C1">
        <w:rPr>
          <w:sz w:val="24"/>
          <w:szCs w:val="24"/>
        </w:rPr>
        <w:softHyphen/>
        <w:t>гие и дешевые. Если цены учитывают полезность, то по соотношению таких цен можно судить о соотношении полезности разных товаров. Перечисленные факты позволяют считать, что цена выполняет</w:t>
      </w:r>
      <w:r w:rsidRPr="00B203C1">
        <w:rPr>
          <w:b/>
          <w:bCs/>
          <w:sz w:val="24"/>
          <w:szCs w:val="24"/>
        </w:rPr>
        <w:t xml:space="preserve"> соизмерительную</w:t>
      </w:r>
      <w:r w:rsidRPr="00B203C1">
        <w:rPr>
          <w:sz w:val="24"/>
          <w:szCs w:val="24"/>
        </w:rPr>
        <w:t xml:space="preserve"> функцию, с помощью которой сопоставляются ценности разных товаров.</w:t>
      </w:r>
    </w:p>
    <w:p w:rsidR="00FD29E1" w:rsidRPr="00B203C1" w:rsidRDefault="00FD29E1" w:rsidP="009B4C16">
      <w:pPr>
        <w:ind w:firstLine="284"/>
        <w:jc w:val="both"/>
        <w:rPr>
          <w:sz w:val="24"/>
          <w:szCs w:val="24"/>
        </w:rPr>
      </w:pPr>
      <w:r w:rsidRPr="00B203C1">
        <w:rPr>
          <w:sz w:val="24"/>
          <w:szCs w:val="24"/>
        </w:rPr>
        <w:t>Цена выполняет</w:t>
      </w:r>
      <w:r w:rsidRPr="00B203C1">
        <w:rPr>
          <w:b/>
          <w:bCs/>
          <w:sz w:val="24"/>
          <w:szCs w:val="24"/>
        </w:rPr>
        <w:t xml:space="preserve"> учетную</w:t>
      </w:r>
      <w:r w:rsidRPr="00B203C1">
        <w:rPr>
          <w:sz w:val="24"/>
          <w:szCs w:val="24"/>
        </w:rPr>
        <w:t xml:space="preserve"> функцию. С помощью цен разнообразный и мно</w:t>
      </w:r>
      <w:r w:rsidRPr="00B203C1">
        <w:rPr>
          <w:sz w:val="24"/>
          <w:szCs w:val="24"/>
        </w:rPr>
        <w:softHyphen/>
        <w:t>гообразный мир товаров из натурально-вещественной формы переводится в денежную оценку. Цена в этом качестве выступает как денежное выражение общественно признанных затрат труда и его полезности.</w:t>
      </w:r>
    </w:p>
    <w:p w:rsidR="00FD29E1" w:rsidRPr="00B203C1" w:rsidRDefault="00FD29E1" w:rsidP="009B4C16">
      <w:pPr>
        <w:ind w:firstLine="284"/>
        <w:jc w:val="both"/>
        <w:rPr>
          <w:sz w:val="24"/>
          <w:szCs w:val="24"/>
        </w:rPr>
      </w:pPr>
      <w:r w:rsidRPr="00B203C1">
        <w:rPr>
          <w:sz w:val="24"/>
          <w:szCs w:val="24"/>
        </w:rPr>
        <w:t>На практике с помощью цены в ее учетной функции исчисляются все сто</w:t>
      </w:r>
      <w:r w:rsidRPr="00B203C1">
        <w:rPr>
          <w:sz w:val="24"/>
          <w:szCs w:val="24"/>
        </w:rPr>
        <w:softHyphen/>
        <w:t>имостные показатели на макро- и микроуровне: валовой внутренний продукт, национальный доход, объем розничного товарооборота, объем произведенной и реализованной продукции отдельных отраслей, предприятий и т. д. Цена вы</w:t>
      </w:r>
      <w:r w:rsidRPr="00B203C1">
        <w:rPr>
          <w:sz w:val="24"/>
          <w:szCs w:val="24"/>
        </w:rPr>
        <w:softHyphen/>
        <w:t>ступает также как инструмент расчета таких качественных показателей, как производительность труда, рентабельность изделий и производства, фондоот-дача и т. п.</w:t>
      </w:r>
    </w:p>
    <w:p w:rsidR="00FD29E1" w:rsidRPr="00B203C1" w:rsidRDefault="00FD29E1" w:rsidP="009B4C16">
      <w:pPr>
        <w:ind w:firstLine="284"/>
        <w:jc w:val="both"/>
        <w:rPr>
          <w:sz w:val="24"/>
          <w:szCs w:val="24"/>
        </w:rPr>
      </w:pPr>
      <w:r w:rsidRPr="00B203C1">
        <w:rPr>
          <w:sz w:val="24"/>
          <w:szCs w:val="24"/>
        </w:rPr>
        <w:t>В качестве измерительной, соизмерительной, учетной функции цена явля</w:t>
      </w:r>
      <w:r w:rsidRPr="00B203C1">
        <w:rPr>
          <w:sz w:val="24"/>
          <w:szCs w:val="24"/>
        </w:rPr>
        <w:softHyphen/>
        <w:t>ется носителем важнейшей экономической информации и тем самым сильно влияет на поведение субъектов рынка: покупателей и продавцов. По этой при</w:t>
      </w:r>
      <w:r w:rsidRPr="00B203C1">
        <w:rPr>
          <w:sz w:val="24"/>
          <w:szCs w:val="24"/>
        </w:rPr>
        <w:softHyphen/>
        <w:t>чине, например, американцы называют Америку ценоуправляемой системой. Есть даже в американских учебниках такая картинка: здание свободного пред</w:t>
      </w:r>
      <w:r w:rsidRPr="00B203C1">
        <w:rPr>
          <w:sz w:val="24"/>
          <w:szCs w:val="24"/>
        </w:rPr>
        <w:softHyphen/>
        <w:t>принимательства держится на трех колоннах: частная собственность, систе</w:t>
      </w:r>
      <w:r w:rsidRPr="00B203C1">
        <w:rPr>
          <w:sz w:val="24"/>
          <w:szCs w:val="24"/>
        </w:rPr>
        <w:softHyphen/>
        <w:t>ма ценообразования, конкуренция.</w:t>
      </w:r>
    </w:p>
    <w:p w:rsidR="00FD29E1" w:rsidRPr="00B203C1" w:rsidRDefault="00FD29E1" w:rsidP="009B4C16">
      <w:pPr>
        <w:ind w:firstLine="284"/>
        <w:jc w:val="both"/>
        <w:rPr>
          <w:sz w:val="24"/>
          <w:szCs w:val="24"/>
        </w:rPr>
      </w:pPr>
      <w:r w:rsidRPr="00B203C1">
        <w:rPr>
          <w:sz w:val="24"/>
          <w:szCs w:val="24"/>
        </w:rPr>
        <w:t>Поскольку цена является носителем информации, она выступает как важ</w:t>
      </w:r>
      <w:r w:rsidRPr="00B203C1">
        <w:rPr>
          <w:sz w:val="24"/>
          <w:szCs w:val="24"/>
        </w:rPr>
        <w:softHyphen/>
        <w:t>ный инструмент анализа, прогнозирования, планирования всех показателей в денежном выражении и занимает ключевое место в системе хозяйственного механизма управления как предприятия, региона, так и национальной эконо</w:t>
      </w:r>
      <w:r w:rsidRPr="00B203C1">
        <w:rPr>
          <w:sz w:val="24"/>
          <w:szCs w:val="24"/>
        </w:rPr>
        <w:softHyphen/>
        <w:t>мики в целом.</w:t>
      </w:r>
    </w:p>
    <w:p w:rsidR="00FD29E1" w:rsidRPr="00B203C1" w:rsidRDefault="00FD29E1" w:rsidP="009B4C16">
      <w:pPr>
        <w:ind w:firstLine="284"/>
        <w:jc w:val="both"/>
        <w:rPr>
          <w:sz w:val="24"/>
          <w:szCs w:val="24"/>
        </w:rPr>
      </w:pPr>
      <w:r w:rsidRPr="00B203C1">
        <w:rPr>
          <w:b/>
          <w:bCs/>
          <w:sz w:val="24"/>
          <w:szCs w:val="24"/>
        </w:rPr>
        <w:t>Регулирующая</w:t>
      </w:r>
      <w:r w:rsidRPr="00B203C1">
        <w:rPr>
          <w:sz w:val="24"/>
          <w:szCs w:val="24"/>
        </w:rPr>
        <w:t xml:space="preserve"> функция. Цена выступает как инструмент регулирования экономических процессов: уравновешивает спрос и предложение, увязывая их с денежно-платежной способностью производителя и потребителя. Причем на рынках неограниченной конкуренции цена равновесия (цена, при которой про</w:t>
      </w:r>
      <w:r w:rsidRPr="00B203C1">
        <w:rPr>
          <w:sz w:val="24"/>
          <w:szCs w:val="24"/>
        </w:rPr>
        <w:softHyphen/>
        <w:t>исходит уравнивание спроса и предложения и не возникает стимулов для из</w:t>
      </w:r>
      <w:r w:rsidRPr="00B203C1">
        <w:rPr>
          <w:sz w:val="24"/>
          <w:szCs w:val="24"/>
        </w:rPr>
        <w:softHyphen/>
        <w:t>менения объема предложения, объема спроса и величины цены) устанавлива</w:t>
      </w:r>
      <w:r w:rsidRPr="00B203C1">
        <w:rPr>
          <w:sz w:val="24"/>
          <w:szCs w:val="24"/>
        </w:rPr>
        <w:softHyphen/>
        <w:t>ется в результате стихийного взаимодействия сил предложения и спроса.</w:t>
      </w:r>
    </w:p>
    <w:p w:rsidR="006725AB" w:rsidRPr="00B203C1" w:rsidRDefault="00FD29E1" w:rsidP="009B4C16">
      <w:pPr>
        <w:ind w:firstLine="284"/>
        <w:jc w:val="both"/>
        <w:rPr>
          <w:sz w:val="24"/>
          <w:szCs w:val="24"/>
        </w:rPr>
      </w:pPr>
      <w:r w:rsidRPr="00B203C1">
        <w:rPr>
          <w:sz w:val="24"/>
          <w:szCs w:val="24"/>
        </w:rPr>
        <w:t>На рынках с разной степенью монополизации как на стороне предложения, так и на стороне спроса производители и потребители могут оказывать непо</w:t>
      </w:r>
      <w:r w:rsidRPr="00B203C1">
        <w:rPr>
          <w:sz w:val="24"/>
          <w:szCs w:val="24"/>
        </w:rPr>
        <w:softHyphen/>
        <w:t>средственное влияние на формирование и движение цены. Так, производитель</w:t>
      </w:r>
      <w:r w:rsidRPr="00B203C1">
        <w:rPr>
          <w:sz w:val="24"/>
          <w:szCs w:val="24"/>
        </w:rPr>
        <w:softHyphen/>
        <w:t>ный монополист в случае затоваривания может не снижать цену (как это было бы в условиях совершенной конкуренции), а пойти на изменение предложения товара, сохранив прежнюю цену. В случае дефицита товара он может не увели</w:t>
      </w:r>
      <w:r w:rsidR="00A977B1" w:rsidRPr="00B203C1">
        <w:rPr>
          <w:sz w:val="24"/>
          <w:szCs w:val="24"/>
          <w:lang w:val="ru-RU"/>
        </w:rPr>
        <w:t>чивать предложение, а повышать цену. В итоге цена теряет свое качество как результат действия стихийных сил спроса и предложения</w:t>
      </w:r>
      <w:r w:rsidR="006725AB" w:rsidRPr="00B203C1">
        <w:rPr>
          <w:sz w:val="24"/>
          <w:szCs w:val="24"/>
        </w:rPr>
        <w:t>. Ее уровень в значи</w:t>
      </w:r>
      <w:r w:rsidR="006725AB" w:rsidRPr="00B203C1">
        <w:rPr>
          <w:sz w:val="24"/>
          <w:szCs w:val="24"/>
        </w:rPr>
        <w:softHyphen/>
        <w:t>тельной (а иногда решающей) степени определяется элементами регулирова</w:t>
      </w:r>
      <w:r w:rsidR="006725AB" w:rsidRPr="00B203C1">
        <w:rPr>
          <w:sz w:val="24"/>
          <w:szCs w:val="24"/>
        </w:rPr>
        <w:softHyphen/>
        <w:t>ния, проводимого либо производителем с монопольной властью, либо монопо</w:t>
      </w:r>
      <w:r w:rsidR="006725AB" w:rsidRPr="00B203C1">
        <w:rPr>
          <w:sz w:val="24"/>
          <w:szCs w:val="24"/>
        </w:rPr>
        <w:softHyphen/>
        <w:t>листом-потребителем, либо государством.</w:t>
      </w:r>
    </w:p>
    <w:p w:rsidR="006725AB" w:rsidRPr="00B203C1" w:rsidRDefault="006725AB" w:rsidP="009B4C16">
      <w:pPr>
        <w:ind w:firstLine="284"/>
        <w:jc w:val="both"/>
        <w:rPr>
          <w:sz w:val="24"/>
          <w:szCs w:val="24"/>
        </w:rPr>
      </w:pPr>
      <w:r w:rsidRPr="00B203C1">
        <w:rPr>
          <w:sz w:val="24"/>
          <w:szCs w:val="24"/>
        </w:rPr>
        <w:t>В условиях рыночной экономики каждый производственный ресурс имеет свою цену, которая, как и товарная цена, реагирует на изменение спроса и предложения указанного ресурса. Действующие уровни цен на производствен</w:t>
      </w:r>
      <w:r w:rsidRPr="00B203C1">
        <w:rPr>
          <w:sz w:val="24"/>
          <w:szCs w:val="24"/>
        </w:rPr>
        <w:softHyphen/>
        <w:t>ные ресурсы делают возможным выбор таких производственных ресурсов, при которых определенный объем производства достигается при минимуме издер</w:t>
      </w:r>
      <w:r w:rsidRPr="00B203C1">
        <w:rPr>
          <w:sz w:val="24"/>
          <w:szCs w:val="24"/>
        </w:rPr>
        <w:softHyphen/>
        <w:t>жек. Так, общеизвестно, что более высокая оплата рабочей силы стимулирует внедрение более технически оснащенных процессов производства, и наобо</w:t>
      </w:r>
      <w:r w:rsidRPr="00B203C1">
        <w:rPr>
          <w:sz w:val="24"/>
          <w:szCs w:val="24"/>
        </w:rPr>
        <w:softHyphen/>
        <w:t>рот, низкая плата рабочей силы способствует консервации устаревших и трудоемких процессов производства. Тем самым цены производственных ре</w:t>
      </w:r>
      <w:r w:rsidRPr="00B203C1">
        <w:rPr>
          <w:sz w:val="24"/>
          <w:szCs w:val="24"/>
        </w:rPr>
        <w:softHyphen/>
        <w:t>сурсов, ориентируя предпринимателей на использование дешевых ресурсов и экономии на дорогих, в той же мере, как и товарные цены, воздействуют на более эффективное распределение производственных ресурсов в масштабе общества, то есть цена выполняет регулирующую роль в распределении произ</w:t>
      </w:r>
      <w:r w:rsidRPr="00B203C1">
        <w:rPr>
          <w:sz w:val="24"/>
          <w:szCs w:val="24"/>
        </w:rPr>
        <w:softHyphen/>
        <w:t>водственных ресурсов.</w:t>
      </w:r>
    </w:p>
    <w:p w:rsidR="006725AB" w:rsidRPr="00B203C1" w:rsidRDefault="006725AB" w:rsidP="009B4C16">
      <w:pPr>
        <w:ind w:firstLine="284"/>
        <w:jc w:val="both"/>
        <w:rPr>
          <w:sz w:val="24"/>
          <w:szCs w:val="24"/>
        </w:rPr>
      </w:pPr>
      <w:r w:rsidRPr="00B203C1">
        <w:rPr>
          <w:b/>
          <w:bCs/>
          <w:sz w:val="24"/>
          <w:szCs w:val="24"/>
        </w:rPr>
        <w:t>Стимулирующая</w:t>
      </w:r>
      <w:r w:rsidRPr="00B203C1">
        <w:rPr>
          <w:sz w:val="24"/>
          <w:szCs w:val="24"/>
        </w:rPr>
        <w:t xml:space="preserve"> функция. Рыночное ценообразование создает возможно</w:t>
      </w:r>
      <w:r w:rsidRPr="00B203C1">
        <w:rPr>
          <w:sz w:val="24"/>
          <w:szCs w:val="24"/>
        </w:rPr>
        <w:softHyphen/>
        <w:t>сти для альтернативного выбора при принятии хозяйственных решений, что способствует повышению эффективности производства. Так, есть альтер</w:t>
      </w:r>
      <w:r w:rsidRPr="00B203C1">
        <w:rPr>
          <w:sz w:val="24"/>
          <w:szCs w:val="24"/>
        </w:rPr>
        <w:softHyphen/>
        <w:t>натива сочетания различных факторов производства для создания той или иной продукции (например, между капиталоемкими процессами, требующими зна</w:t>
      </w:r>
      <w:r w:rsidRPr="00B203C1">
        <w:rPr>
          <w:sz w:val="24"/>
          <w:szCs w:val="24"/>
        </w:rPr>
        <w:softHyphen/>
        <w:t>чительных затрат, но затем дающими большую экономию в издержках произ</w:t>
      </w:r>
      <w:r w:rsidRPr="00B203C1">
        <w:rPr>
          <w:sz w:val="24"/>
          <w:szCs w:val="24"/>
        </w:rPr>
        <w:softHyphen/>
        <w:t>водства, или более трудоемким процессом, требующим меньше капиталовло</w:t>
      </w:r>
      <w:r w:rsidRPr="00B203C1">
        <w:rPr>
          <w:sz w:val="24"/>
          <w:szCs w:val="24"/>
        </w:rPr>
        <w:softHyphen/>
        <w:t>жений, но зато с большей величиной издержек). К этому добавляется выбор рынков, выбор производимой продукции, выбор инвестора, кредитора и т. д.</w:t>
      </w:r>
    </w:p>
    <w:p w:rsidR="006725AB" w:rsidRPr="00B203C1" w:rsidRDefault="006725AB" w:rsidP="009B4C16">
      <w:pPr>
        <w:ind w:firstLine="284"/>
        <w:jc w:val="both"/>
        <w:rPr>
          <w:sz w:val="24"/>
          <w:szCs w:val="24"/>
        </w:rPr>
      </w:pPr>
      <w:r w:rsidRPr="00B203C1">
        <w:rPr>
          <w:sz w:val="24"/>
          <w:szCs w:val="24"/>
        </w:rPr>
        <w:t>Таким образом, стимулирующее воздействие цены заключается в том, что ее уровень служит стимулом к применению наиболее экономичных методов производства и наиболее полному использованию ресурсов.</w:t>
      </w:r>
    </w:p>
    <w:p w:rsidR="006725AB" w:rsidRPr="00B203C1" w:rsidRDefault="006725AB" w:rsidP="009B4C16">
      <w:pPr>
        <w:ind w:firstLine="284"/>
        <w:jc w:val="both"/>
        <w:rPr>
          <w:sz w:val="24"/>
          <w:szCs w:val="24"/>
        </w:rPr>
      </w:pPr>
      <w:r w:rsidRPr="00B203C1">
        <w:rPr>
          <w:sz w:val="24"/>
          <w:szCs w:val="24"/>
        </w:rPr>
        <w:t>Цена входит в состав экономического механизма стимулирующего воздей</w:t>
      </w:r>
      <w:r w:rsidRPr="00B203C1">
        <w:rPr>
          <w:sz w:val="24"/>
          <w:szCs w:val="24"/>
        </w:rPr>
        <w:softHyphen/>
        <w:t>ствия на производство через следующие ориентиры: повышенную (понижен</w:t>
      </w:r>
      <w:r w:rsidRPr="00B203C1">
        <w:rPr>
          <w:sz w:val="24"/>
          <w:szCs w:val="24"/>
        </w:rPr>
        <w:softHyphen/>
        <w:t>ную) рентабельность, надбавки (скидки) к цене, применение различных видов цен (свободные, регулируемые, расчетные и т. д.'). Учитывая стимулирующее воздействие перечисленных ориентиров-показателей, предприятие будет иметь различный уровень доходов, следовательно, возникают экономические стиму</w:t>
      </w:r>
      <w:r w:rsidRPr="00B203C1">
        <w:rPr>
          <w:sz w:val="24"/>
          <w:szCs w:val="24"/>
        </w:rPr>
        <w:softHyphen/>
        <w:t>лы пересматривать ассортимент выпускаемых товаров, расширять производ</w:t>
      </w:r>
      <w:r w:rsidRPr="00B203C1">
        <w:rPr>
          <w:sz w:val="24"/>
          <w:szCs w:val="24"/>
        </w:rPr>
        <w:softHyphen/>
        <w:t>ство тех, где прибыль на единицу продукции выше, или тех, где может быть наибольший сбыт.</w:t>
      </w:r>
    </w:p>
    <w:p w:rsidR="006725AB" w:rsidRPr="00B203C1" w:rsidRDefault="006725AB" w:rsidP="009B4C16">
      <w:pPr>
        <w:ind w:firstLine="284"/>
        <w:jc w:val="both"/>
        <w:rPr>
          <w:sz w:val="24"/>
          <w:szCs w:val="24"/>
        </w:rPr>
      </w:pPr>
      <w:r w:rsidRPr="00B203C1">
        <w:rPr>
          <w:sz w:val="24"/>
          <w:szCs w:val="24"/>
        </w:rPr>
        <w:t>С помощью розничных цен стимулируется потребление продукции. Напри</w:t>
      </w:r>
      <w:r w:rsidRPr="00B203C1">
        <w:rPr>
          <w:sz w:val="24"/>
          <w:szCs w:val="24"/>
        </w:rPr>
        <w:softHyphen/>
        <w:t>мер, при снижении абсолютного уровня и при снижении розничных цен на единицу полезного эффекта (например, по бытовой технике) расширяется сфе</w:t>
      </w:r>
      <w:r w:rsidRPr="00B203C1">
        <w:rPr>
          <w:sz w:val="24"/>
          <w:szCs w:val="24"/>
        </w:rPr>
        <w:softHyphen/>
        <w:t>ра потребления соответствующей продукции.</w:t>
      </w:r>
    </w:p>
    <w:p w:rsidR="006725AB" w:rsidRPr="00B203C1" w:rsidRDefault="006725AB" w:rsidP="009B4C16">
      <w:pPr>
        <w:ind w:firstLine="284"/>
        <w:jc w:val="both"/>
        <w:rPr>
          <w:sz w:val="24"/>
          <w:szCs w:val="24"/>
        </w:rPr>
      </w:pPr>
      <w:r w:rsidRPr="00B203C1">
        <w:rPr>
          <w:b/>
          <w:bCs/>
          <w:sz w:val="24"/>
          <w:szCs w:val="24"/>
        </w:rPr>
        <w:t>Перераспределительная</w:t>
      </w:r>
      <w:r w:rsidRPr="00B203C1">
        <w:rPr>
          <w:sz w:val="24"/>
          <w:szCs w:val="24"/>
        </w:rPr>
        <w:t xml:space="preserve"> функция. Посредством цен осуществляется рас</w:t>
      </w:r>
      <w:r w:rsidRPr="00B203C1">
        <w:rPr>
          <w:sz w:val="24"/>
          <w:szCs w:val="24"/>
        </w:rPr>
        <w:softHyphen/>
        <w:t>пределение и перераспределение доходов. Другими словами, распределитель</w:t>
      </w:r>
      <w:r w:rsidRPr="00B203C1">
        <w:rPr>
          <w:sz w:val="24"/>
          <w:szCs w:val="24"/>
        </w:rPr>
        <w:softHyphen/>
        <w:t>ная, или более правильно</w:t>
      </w:r>
      <w:r w:rsidRPr="00B203C1">
        <w:rPr>
          <w:noProof/>
          <w:sz w:val="24"/>
          <w:szCs w:val="24"/>
        </w:rPr>
        <w:t xml:space="preserve"> —</w:t>
      </w:r>
      <w:r w:rsidRPr="00B203C1">
        <w:rPr>
          <w:sz w:val="24"/>
          <w:szCs w:val="24"/>
        </w:rPr>
        <w:t xml:space="preserve"> перераспределительная, функция цен означает, что с помощью цен осуществляется перераспределение вновь созданной сто</w:t>
      </w:r>
      <w:r w:rsidRPr="00B203C1">
        <w:rPr>
          <w:sz w:val="24"/>
          <w:szCs w:val="24"/>
        </w:rPr>
        <w:softHyphen/>
        <w:t>имости между отраслями, секторами национальной экономики, районами страны, социальными группами и тем самым происходит регулирование дохо</w:t>
      </w:r>
      <w:r w:rsidRPr="00B203C1">
        <w:rPr>
          <w:sz w:val="24"/>
          <w:szCs w:val="24"/>
        </w:rPr>
        <w:softHyphen/>
        <w:t>дов отраслей, предприятий, населения.</w:t>
      </w:r>
    </w:p>
    <w:p w:rsidR="006725AB" w:rsidRPr="00B203C1" w:rsidRDefault="006725AB" w:rsidP="009B4C16">
      <w:pPr>
        <w:ind w:firstLine="284"/>
        <w:jc w:val="both"/>
        <w:rPr>
          <w:sz w:val="24"/>
          <w:szCs w:val="24"/>
        </w:rPr>
      </w:pPr>
      <w:r w:rsidRPr="00B203C1">
        <w:rPr>
          <w:sz w:val="24"/>
          <w:szCs w:val="24"/>
        </w:rPr>
        <w:t>Перераспределение доходов через цены осуществляется через уровень цен, их структуру, соотношения цен на различные виды продукции добывающих и обрабатывающих отраслей, продукции сельского хозяйства и промышленности. Более конкретно это достигается путем действия относительно высоких или низких цен, с помощью включения или, наоборот, невключения в цену налогов (налог на добавленную стоимость, акциз и т. д.), путем установления системы разных уровней цен для различных потребителей (при государственном вмеша</w:t>
      </w:r>
      <w:r w:rsidRPr="00B203C1">
        <w:rPr>
          <w:sz w:val="24"/>
          <w:szCs w:val="24"/>
        </w:rPr>
        <w:softHyphen/>
        <w:t>тельстве в ценообразование, ценовой дискриминации) на одну и ту же продук</w:t>
      </w:r>
      <w:r w:rsidRPr="00B203C1">
        <w:rPr>
          <w:sz w:val="24"/>
          <w:szCs w:val="24"/>
        </w:rPr>
        <w:softHyphen/>
        <w:t>цию, например, для промышленных потребителей и для населения (как в энерге</w:t>
      </w:r>
      <w:r w:rsidRPr="00B203C1">
        <w:rPr>
          <w:sz w:val="24"/>
          <w:szCs w:val="24"/>
        </w:rPr>
        <w:softHyphen/>
        <w:t xml:space="preserve">тике), для предприятий различных форм собственности (госсектора и частного). </w:t>
      </w:r>
    </w:p>
    <w:p w:rsidR="006725AB" w:rsidRPr="00B203C1" w:rsidRDefault="006725AB" w:rsidP="009B4C16">
      <w:pPr>
        <w:ind w:firstLine="284"/>
        <w:jc w:val="both"/>
        <w:rPr>
          <w:sz w:val="24"/>
          <w:szCs w:val="24"/>
        </w:rPr>
      </w:pPr>
      <w:r w:rsidRPr="00B203C1">
        <w:rPr>
          <w:sz w:val="24"/>
          <w:szCs w:val="24"/>
        </w:rPr>
        <w:t>Если государство регулирует с помощью цен накопления отдельных отрас</w:t>
      </w:r>
      <w:r w:rsidRPr="00B203C1">
        <w:rPr>
          <w:sz w:val="24"/>
          <w:szCs w:val="24"/>
        </w:rPr>
        <w:softHyphen/>
        <w:t>лей экономики, то оно влияет на темпы их развития, разрешает противоречия между изготовителем и потребителем продукции, между интересами предпри</w:t>
      </w:r>
      <w:r w:rsidRPr="00B203C1">
        <w:rPr>
          <w:sz w:val="24"/>
          <w:szCs w:val="24"/>
        </w:rPr>
        <w:softHyphen/>
        <w:t>ятий и интересами общества, подчиняя деятельность предприятия нацио</w:t>
      </w:r>
      <w:r w:rsidRPr="00B203C1">
        <w:rPr>
          <w:sz w:val="24"/>
          <w:szCs w:val="24"/>
        </w:rPr>
        <w:softHyphen/>
        <w:t>нальным интересам.</w:t>
      </w:r>
    </w:p>
    <w:p w:rsidR="006725AB" w:rsidRPr="00B203C1" w:rsidRDefault="006725AB" w:rsidP="009B4C16">
      <w:pPr>
        <w:tabs>
          <w:tab w:val="left" w:pos="0"/>
        </w:tabs>
        <w:ind w:firstLine="284"/>
        <w:jc w:val="both"/>
        <w:rPr>
          <w:sz w:val="24"/>
          <w:szCs w:val="24"/>
          <w:lang w:val="ru-RU"/>
        </w:rPr>
      </w:pPr>
      <w:r w:rsidRPr="00B203C1">
        <w:rPr>
          <w:sz w:val="24"/>
          <w:szCs w:val="24"/>
        </w:rPr>
        <w:t>Выполнение ценой перераспределительной функции не является ее при</w:t>
      </w:r>
      <w:r w:rsidRPr="00B203C1">
        <w:rPr>
          <w:sz w:val="24"/>
          <w:szCs w:val="24"/>
        </w:rPr>
        <w:softHyphen/>
        <w:t>вилегией. В перераспределительных процессах участвует также и финан</w:t>
      </w:r>
      <w:r w:rsidRPr="00B203C1">
        <w:rPr>
          <w:sz w:val="24"/>
          <w:szCs w:val="24"/>
        </w:rPr>
        <w:softHyphen/>
        <w:t>совая система, роль которой может быть гораздо выше, чем системы цено</w:t>
      </w:r>
      <w:r w:rsidRPr="00B203C1">
        <w:rPr>
          <w:sz w:val="24"/>
          <w:szCs w:val="24"/>
        </w:rPr>
        <w:softHyphen/>
        <w:t>образования, и растет по мере снижения роли цены. Поэтому понимание кон</w:t>
      </w:r>
      <w:r w:rsidRPr="00B203C1">
        <w:rPr>
          <w:sz w:val="24"/>
          <w:szCs w:val="24"/>
        </w:rPr>
        <w:softHyphen/>
        <w:t>кретных направлений участия цен и финансовой системы в перераспредели</w:t>
      </w:r>
      <w:r w:rsidRPr="00B203C1">
        <w:rPr>
          <w:sz w:val="24"/>
          <w:szCs w:val="24"/>
        </w:rPr>
        <w:softHyphen/>
        <w:t>тельных процессах повышает эффективность хозяйствования как субъектов рынка, так и государственного воздействия в перераспределительных про</w:t>
      </w:r>
      <w:r w:rsidRPr="00B203C1">
        <w:rPr>
          <w:sz w:val="24"/>
          <w:szCs w:val="24"/>
        </w:rPr>
        <w:softHyphen/>
        <w:t>цессах.</w:t>
      </w:r>
    </w:p>
    <w:p w:rsidR="00FF6F36" w:rsidRPr="00B203C1" w:rsidRDefault="00FF6F36" w:rsidP="009B4C16">
      <w:pPr>
        <w:tabs>
          <w:tab w:val="left" w:pos="0"/>
        </w:tabs>
        <w:ind w:firstLine="284"/>
        <w:jc w:val="both"/>
        <w:rPr>
          <w:sz w:val="24"/>
          <w:szCs w:val="24"/>
          <w:lang w:val="ru-RU"/>
        </w:rPr>
      </w:pPr>
    </w:p>
    <w:p w:rsidR="00B84E9D" w:rsidRPr="00B203C1" w:rsidRDefault="00CC7D0A" w:rsidP="00ED2B8B">
      <w:pPr>
        <w:pStyle w:val="FR1"/>
        <w:numPr>
          <w:ilvl w:val="1"/>
          <w:numId w:val="24"/>
        </w:numPr>
        <w:tabs>
          <w:tab w:val="clear" w:pos="1738"/>
          <w:tab w:val="num" w:pos="0"/>
        </w:tabs>
        <w:ind w:left="0" w:firstLine="284"/>
        <w:rPr>
          <w:rFonts w:ascii="Times New Roman" w:hAnsi="Times New Roman" w:cs="Times New Roman"/>
          <w:sz w:val="24"/>
          <w:szCs w:val="24"/>
        </w:rPr>
      </w:pPr>
      <w:r w:rsidRPr="00B203C1">
        <w:rPr>
          <w:rFonts w:ascii="Times New Roman" w:hAnsi="Times New Roman" w:cs="Times New Roman"/>
          <w:sz w:val="24"/>
          <w:szCs w:val="24"/>
        </w:rPr>
        <w:t>Государственное регулирование в области ценообразования</w:t>
      </w:r>
    </w:p>
    <w:p w:rsidR="000673AD" w:rsidRPr="00B203C1" w:rsidRDefault="000673AD" w:rsidP="009B4C16">
      <w:pPr>
        <w:pStyle w:val="FR1"/>
        <w:ind w:left="568" w:firstLine="284"/>
        <w:jc w:val="both"/>
        <w:rPr>
          <w:rFonts w:ascii="Times New Roman" w:hAnsi="Times New Roman" w:cs="Times New Roman"/>
          <w:b w:val="0"/>
          <w:sz w:val="24"/>
          <w:szCs w:val="24"/>
        </w:rPr>
      </w:pPr>
    </w:p>
    <w:p w:rsidR="00804574" w:rsidRPr="00B203C1" w:rsidRDefault="00804574" w:rsidP="009B4C16">
      <w:pPr>
        <w:ind w:firstLine="284"/>
        <w:jc w:val="both"/>
        <w:rPr>
          <w:sz w:val="24"/>
          <w:szCs w:val="24"/>
        </w:rPr>
      </w:pPr>
      <w:r w:rsidRPr="00B203C1">
        <w:rPr>
          <w:sz w:val="24"/>
          <w:szCs w:val="24"/>
        </w:rPr>
        <w:t>Воздействие на цены служит глобальным целям ГРЭ, целям конъюнктурной и структурной политики, борьбе с инфляцией, уси</w:t>
      </w:r>
      <w:r w:rsidRPr="00B203C1">
        <w:rPr>
          <w:sz w:val="24"/>
          <w:szCs w:val="24"/>
        </w:rPr>
        <w:softHyphen/>
        <w:t>лению национальной конкурентоспособности на мировых рынках и смягчению социальной напряженности. Воздействие государствен</w:t>
      </w:r>
      <w:r w:rsidRPr="00B203C1">
        <w:rPr>
          <w:sz w:val="24"/>
          <w:szCs w:val="24"/>
        </w:rPr>
        <w:softHyphen/>
        <w:t>ной экономической политики на другие объекты регулирования, в свою очередь, отражается на процессах формирования цен.</w:t>
      </w:r>
    </w:p>
    <w:p w:rsidR="000673AD" w:rsidRPr="00B203C1" w:rsidRDefault="000673AD" w:rsidP="009B4C16">
      <w:pPr>
        <w:ind w:firstLine="284"/>
        <w:jc w:val="both"/>
        <w:rPr>
          <w:sz w:val="24"/>
          <w:szCs w:val="24"/>
        </w:rPr>
      </w:pPr>
      <w:r w:rsidRPr="00B203C1">
        <w:rPr>
          <w:sz w:val="24"/>
          <w:szCs w:val="24"/>
        </w:rPr>
        <w:t>Политика цен</w:t>
      </w:r>
      <w:r w:rsidRPr="00B203C1">
        <w:rPr>
          <w:noProof/>
          <w:sz w:val="24"/>
          <w:szCs w:val="24"/>
        </w:rPr>
        <w:t xml:space="preserve"> —</w:t>
      </w:r>
      <w:r w:rsidRPr="00B203C1">
        <w:rPr>
          <w:sz w:val="24"/>
          <w:szCs w:val="24"/>
        </w:rPr>
        <w:t xml:space="preserve"> это действия органов государственной власти, местного </w:t>
      </w:r>
      <w:r w:rsidR="00804574" w:rsidRPr="00B203C1">
        <w:rPr>
          <w:sz w:val="24"/>
          <w:szCs w:val="24"/>
          <w:lang w:val="ru-RU"/>
        </w:rPr>
        <w:t>с</w:t>
      </w:r>
      <w:r w:rsidRPr="00B203C1">
        <w:rPr>
          <w:sz w:val="24"/>
          <w:szCs w:val="24"/>
        </w:rPr>
        <w:t>амоуправления и субъектов ценообразования, направленные на осуществле</w:t>
      </w:r>
      <w:r w:rsidRPr="00B203C1">
        <w:rPr>
          <w:sz w:val="24"/>
          <w:szCs w:val="24"/>
        </w:rPr>
        <w:softHyphen/>
        <w:t>ние регулирования цен в народном хозяйстве, сфере услуг и контроля за их соблюдением.</w:t>
      </w:r>
    </w:p>
    <w:p w:rsidR="00B84E9D" w:rsidRPr="00B203C1" w:rsidRDefault="000673AD" w:rsidP="009B4C16">
      <w:pPr>
        <w:ind w:firstLine="284"/>
        <w:jc w:val="both"/>
        <w:rPr>
          <w:sz w:val="24"/>
          <w:szCs w:val="24"/>
          <w:lang w:val="ru-RU"/>
        </w:rPr>
      </w:pPr>
      <w:r w:rsidRPr="00B203C1">
        <w:rPr>
          <w:sz w:val="24"/>
          <w:szCs w:val="24"/>
        </w:rPr>
        <w:t>Политика цен осуществляется через анализ практики формирования цен и их регулирования, контроля за соблюдением государственной дисциплины цен, через ограничения негативных последствий монополистической деятельнос</w:t>
      </w:r>
      <w:r w:rsidRPr="00B203C1">
        <w:rPr>
          <w:sz w:val="24"/>
          <w:szCs w:val="24"/>
        </w:rPr>
        <w:softHyphen/>
        <w:t>ти в порядке, предусмотренном антимонопольным законодательством</w:t>
      </w:r>
      <w:r w:rsidR="00804574" w:rsidRPr="00B203C1">
        <w:rPr>
          <w:sz w:val="24"/>
          <w:szCs w:val="24"/>
          <w:lang w:val="ru-RU"/>
        </w:rPr>
        <w:t>.</w:t>
      </w:r>
    </w:p>
    <w:p w:rsidR="00680B3F" w:rsidRPr="00B203C1" w:rsidRDefault="00FF6F36" w:rsidP="009B4C16">
      <w:pPr>
        <w:ind w:firstLine="284"/>
        <w:jc w:val="both"/>
        <w:rPr>
          <w:sz w:val="24"/>
          <w:szCs w:val="24"/>
          <w:lang w:val="ru-RU"/>
        </w:rPr>
      </w:pPr>
      <w:r w:rsidRPr="00B203C1">
        <w:rPr>
          <w:sz w:val="24"/>
          <w:szCs w:val="24"/>
        </w:rPr>
        <w:t>Конкретные акции в области цен могут иметь краткосрочные или даже экстренные цели, которые могут в данный конкретный момент не совпадать с другими целями, но в конечном итоге они всегда служат генеральной цели государственного регулирования</w:t>
      </w:r>
      <w:r w:rsidRPr="00B203C1">
        <w:rPr>
          <w:noProof/>
          <w:sz w:val="24"/>
          <w:szCs w:val="24"/>
        </w:rPr>
        <w:t xml:space="preserve"> —</w:t>
      </w:r>
      <w:r w:rsidRPr="00B203C1">
        <w:rPr>
          <w:sz w:val="24"/>
          <w:szCs w:val="24"/>
        </w:rPr>
        <w:t xml:space="preserve"> опти</w:t>
      </w:r>
      <w:r w:rsidRPr="00B203C1">
        <w:rPr>
          <w:sz w:val="24"/>
          <w:szCs w:val="24"/>
        </w:rPr>
        <w:softHyphen/>
        <w:t>мизации темпов и пропорций экономического развития и стабилиза</w:t>
      </w:r>
      <w:r w:rsidRPr="00B203C1">
        <w:rPr>
          <w:sz w:val="24"/>
          <w:szCs w:val="24"/>
        </w:rPr>
        <w:softHyphen/>
        <w:t>ции социальной системы.</w:t>
      </w:r>
    </w:p>
    <w:p w:rsidR="00CC7D0A" w:rsidRPr="00B203C1" w:rsidRDefault="00CC7D0A" w:rsidP="009B4C16">
      <w:pPr>
        <w:spacing w:before="80"/>
        <w:ind w:firstLine="284"/>
        <w:jc w:val="both"/>
        <w:rPr>
          <w:sz w:val="24"/>
          <w:szCs w:val="24"/>
        </w:rPr>
      </w:pPr>
      <w:r w:rsidRPr="00B203C1">
        <w:rPr>
          <w:sz w:val="24"/>
          <w:szCs w:val="24"/>
        </w:rPr>
        <w:t xml:space="preserve">Классическая политическая экономия рассматривала </w:t>
      </w:r>
      <w:r w:rsidR="00FF6F36" w:rsidRPr="00B203C1">
        <w:rPr>
          <w:sz w:val="24"/>
          <w:szCs w:val="24"/>
        </w:rPr>
        <w:t xml:space="preserve">свободно складывающиеся </w:t>
      </w:r>
      <w:r w:rsidRPr="00B203C1">
        <w:rPr>
          <w:sz w:val="24"/>
          <w:szCs w:val="24"/>
        </w:rPr>
        <w:t xml:space="preserve">    на рынке цены как главный элемент ме</w:t>
      </w:r>
      <w:r w:rsidRPr="00B203C1">
        <w:rPr>
          <w:sz w:val="24"/>
          <w:szCs w:val="24"/>
        </w:rPr>
        <w:softHyphen/>
        <w:t>ханизма поддержания равновесия между спросом и предложением. Однако в действительности идеальной все</w:t>
      </w:r>
      <w:r w:rsidRPr="00B203C1">
        <w:rPr>
          <w:sz w:val="24"/>
          <w:szCs w:val="24"/>
        </w:rPr>
        <w:softHyphen/>
        <w:t>общей и полной свободы ценообразования никогда не было. Весь вопрос в степени и формах ограничения свободной игры цен. Даже если абстрагироваться от возможностей сговора производителей или продавцов, на протяжении всей истории капитализма можно просле</w:t>
      </w:r>
      <w:r w:rsidRPr="00B203C1">
        <w:rPr>
          <w:sz w:val="24"/>
          <w:szCs w:val="24"/>
        </w:rPr>
        <w:softHyphen/>
        <w:t>дить воздействие государства на цены.</w:t>
      </w:r>
    </w:p>
    <w:p w:rsidR="00CC7D0A" w:rsidRPr="00B203C1" w:rsidRDefault="00CC7D0A" w:rsidP="009B4C16">
      <w:pPr>
        <w:ind w:firstLine="284"/>
        <w:jc w:val="both"/>
        <w:rPr>
          <w:sz w:val="24"/>
          <w:szCs w:val="24"/>
        </w:rPr>
      </w:pPr>
      <w:r w:rsidRPr="00B203C1">
        <w:rPr>
          <w:sz w:val="24"/>
          <w:szCs w:val="24"/>
        </w:rPr>
        <w:t>Тарифы на услуги государственных железных дорог, почты, теле</w:t>
      </w:r>
      <w:r w:rsidRPr="00B203C1">
        <w:rPr>
          <w:sz w:val="24"/>
          <w:szCs w:val="24"/>
        </w:rPr>
        <w:softHyphen/>
        <w:t>графа, государственные монопольные цены на «акцизные» товары, продажа продовольствия из государственных запасов в неурожайные годы, таможенная политика и косвенное налогообложение, сущест</w:t>
      </w:r>
      <w:r w:rsidRPr="00B203C1">
        <w:rPr>
          <w:sz w:val="24"/>
          <w:szCs w:val="24"/>
        </w:rPr>
        <w:softHyphen/>
        <w:t>венным образом воздействующее на внутренние цены,</w:t>
      </w:r>
      <w:r w:rsidRPr="00B203C1">
        <w:rPr>
          <w:noProof/>
          <w:sz w:val="24"/>
          <w:szCs w:val="24"/>
        </w:rPr>
        <w:t>—</w:t>
      </w:r>
      <w:r w:rsidRPr="00B203C1">
        <w:rPr>
          <w:sz w:val="24"/>
          <w:szCs w:val="24"/>
        </w:rPr>
        <w:t xml:space="preserve"> вот далеко не полный перечень мер государственного регулирования цен за по</w:t>
      </w:r>
      <w:r w:rsidRPr="00B203C1">
        <w:rPr>
          <w:sz w:val="24"/>
          <w:szCs w:val="24"/>
        </w:rPr>
        <w:softHyphen/>
        <w:t>следние</w:t>
      </w:r>
      <w:r w:rsidRPr="00B203C1">
        <w:rPr>
          <w:noProof/>
          <w:sz w:val="24"/>
          <w:szCs w:val="24"/>
        </w:rPr>
        <w:t xml:space="preserve"> 100—150</w:t>
      </w:r>
      <w:r w:rsidRPr="00B203C1">
        <w:rPr>
          <w:sz w:val="24"/>
          <w:szCs w:val="24"/>
        </w:rPr>
        <w:t xml:space="preserve"> лет.</w:t>
      </w:r>
    </w:p>
    <w:p w:rsidR="00CC7D0A" w:rsidRPr="00B203C1" w:rsidRDefault="00CC7D0A" w:rsidP="009B4C16">
      <w:pPr>
        <w:ind w:firstLine="284"/>
        <w:jc w:val="both"/>
        <w:rPr>
          <w:sz w:val="24"/>
          <w:szCs w:val="24"/>
        </w:rPr>
      </w:pPr>
      <w:r w:rsidRPr="00B203C1">
        <w:rPr>
          <w:sz w:val="24"/>
          <w:szCs w:val="24"/>
        </w:rPr>
        <w:t>Первая мировая война, начавшаяся вслед за ней депрессия и кри</w:t>
      </w:r>
      <w:r w:rsidRPr="00B203C1">
        <w:rPr>
          <w:sz w:val="24"/>
          <w:szCs w:val="24"/>
        </w:rPr>
        <w:softHyphen/>
        <w:t>зис послужили переломным моментом в истории государственного регулирования цен. Германский экономист</w:t>
      </w:r>
      <w:r w:rsidRPr="00B203C1">
        <w:rPr>
          <w:noProof/>
          <w:sz w:val="24"/>
          <w:szCs w:val="24"/>
        </w:rPr>
        <w:t xml:space="preserve"> X.</w:t>
      </w:r>
      <w:r w:rsidRPr="00B203C1">
        <w:rPr>
          <w:sz w:val="24"/>
          <w:szCs w:val="24"/>
        </w:rPr>
        <w:t xml:space="preserve"> Мюллер писал по это</w:t>
      </w:r>
      <w:r w:rsidRPr="00B203C1">
        <w:rPr>
          <w:sz w:val="24"/>
          <w:szCs w:val="24"/>
        </w:rPr>
        <w:softHyphen/>
        <w:t>му поводу, что политические и экономические потрясения в государ</w:t>
      </w:r>
      <w:r w:rsidRPr="00B203C1">
        <w:rPr>
          <w:sz w:val="24"/>
          <w:szCs w:val="24"/>
        </w:rPr>
        <w:softHyphen/>
        <w:t>стве и обществе вызвали осознание того, что в интересах лучшего функционирования хозяйства, более равномерного распределения и избежания опасности революционного переворота было бы целесооб</w:t>
      </w:r>
      <w:r w:rsidRPr="00B203C1">
        <w:rPr>
          <w:sz w:val="24"/>
          <w:szCs w:val="24"/>
        </w:rPr>
        <w:softHyphen/>
        <w:t>разно, чтобы государство взяло на себя заботу по регулированию хозяйственного процесса и поддержанию справедливых цен.</w:t>
      </w:r>
    </w:p>
    <w:p w:rsidR="00CC7D0A" w:rsidRPr="00B203C1" w:rsidRDefault="00CC7D0A" w:rsidP="009B4C16">
      <w:pPr>
        <w:ind w:firstLine="284"/>
        <w:jc w:val="both"/>
        <w:rPr>
          <w:sz w:val="24"/>
          <w:szCs w:val="24"/>
        </w:rPr>
      </w:pPr>
      <w:r w:rsidRPr="00B203C1">
        <w:rPr>
          <w:sz w:val="24"/>
          <w:szCs w:val="24"/>
        </w:rPr>
        <w:t>Попытки регулировать цены в условиях инфляции и кризиса путем внешнеторговой политики оказались несостоятельными. К середине 30-х гг. во многих развитых странах с рыночной экономикой были</w:t>
      </w:r>
      <w:r w:rsidR="0025304C" w:rsidRPr="00B203C1">
        <w:rPr>
          <w:sz w:val="24"/>
          <w:szCs w:val="24"/>
          <w:lang w:val="ru-RU"/>
        </w:rPr>
        <w:t xml:space="preserve"> </w:t>
      </w:r>
      <w:r w:rsidRPr="00B203C1">
        <w:rPr>
          <w:sz w:val="24"/>
          <w:szCs w:val="24"/>
        </w:rPr>
        <w:t>приняты законы, предоставляющие государству полномочия по воз</w:t>
      </w:r>
      <w:r w:rsidRPr="00B203C1">
        <w:rPr>
          <w:sz w:val="24"/>
          <w:szCs w:val="24"/>
        </w:rPr>
        <w:softHyphen/>
        <w:t>действию на цены, вплоть до их замораживания, и государствен</w:t>
      </w:r>
      <w:r w:rsidRPr="00B203C1">
        <w:rPr>
          <w:sz w:val="24"/>
          <w:szCs w:val="24"/>
        </w:rPr>
        <w:softHyphen/>
        <w:t>ные мероприятия по воздействию на цены стали составным элемен</w:t>
      </w:r>
      <w:r w:rsidRPr="00B203C1">
        <w:rPr>
          <w:sz w:val="24"/>
          <w:szCs w:val="24"/>
        </w:rPr>
        <w:softHyphen/>
        <w:t>том ГРЭ.</w:t>
      </w:r>
    </w:p>
    <w:p w:rsidR="00CC7D0A" w:rsidRPr="00B203C1" w:rsidRDefault="0025304C" w:rsidP="009B4C16">
      <w:pPr>
        <w:ind w:firstLine="284"/>
        <w:jc w:val="both"/>
        <w:rPr>
          <w:sz w:val="24"/>
          <w:szCs w:val="24"/>
        </w:rPr>
      </w:pPr>
      <w:r w:rsidRPr="00B203C1">
        <w:rPr>
          <w:sz w:val="24"/>
          <w:szCs w:val="24"/>
        </w:rPr>
        <w:t>Государственные мероприятия</w:t>
      </w:r>
      <w:r w:rsidR="00B27A46" w:rsidRPr="00B203C1">
        <w:rPr>
          <w:sz w:val="24"/>
          <w:szCs w:val="24"/>
          <w:lang w:val="ru-RU"/>
        </w:rPr>
        <w:t xml:space="preserve"> по </w:t>
      </w:r>
      <w:r w:rsidR="00CC7D0A" w:rsidRPr="00B203C1">
        <w:rPr>
          <w:sz w:val="24"/>
          <w:szCs w:val="24"/>
        </w:rPr>
        <w:t xml:space="preserve"> регулированию цен могут носить законодательный, административный и судебный характер. Приня</w:t>
      </w:r>
      <w:r w:rsidR="00CC7D0A" w:rsidRPr="00B203C1">
        <w:rPr>
          <w:sz w:val="24"/>
          <w:szCs w:val="24"/>
        </w:rPr>
        <w:softHyphen/>
        <w:t>тые парламентами законы создают правовую основу отношений меж</w:t>
      </w:r>
      <w:r w:rsidR="00CC7D0A" w:rsidRPr="00B203C1">
        <w:rPr>
          <w:sz w:val="24"/>
          <w:szCs w:val="24"/>
        </w:rPr>
        <w:softHyphen/>
        <w:t xml:space="preserve">ду хозяйственными субъектами, а также между ними и государством в сфере ценообразования. Комплекс этих законов представляет собой </w:t>
      </w:r>
      <w:r w:rsidR="00CC7D0A" w:rsidRPr="00B203C1">
        <w:rPr>
          <w:iCs/>
          <w:sz w:val="24"/>
          <w:szCs w:val="24"/>
        </w:rPr>
        <w:t>ценовое право</w:t>
      </w:r>
      <w:r w:rsidR="00CC7D0A" w:rsidRPr="00B203C1">
        <w:rPr>
          <w:i/>
          <w:iCs/>
          <w:sz w:val="24"/>
          <w:szCs w:val="24"/>
        </w:rPr>
        <w:t>,</w:t>
      </w:r>
      <w:r w:rsidR="00CC7D0A" w:rsidRPr="00B203C1">
        <w:rPr>
          <w:sz w:val="24"/>
          <w:szCs w:val="24"/>
        </w:rPr>
        <w:t xml:space="preserve"> входящее составной частью в гражданское право. На основе этого права уполномоченные государственные органы осу</w:t>
      </w:r>
      <w:r w:rsidR="00CC7D0A" w:rsidRPr="00B203C1">
        <w:rPr>
          <w:sz w:val="24"/>
          <w:szCs w:val="24"/>
        </w:rPr>
        <w:softHyphen/>
        <w:t>ществляют административную деятельность по регулированию цен. В случае нарушения законов виновные могут быть привлечены к судебной ответственности.</w:t>
      </w:r>
    </w:p>
    <w:p w:rsidR="00CC7D0A" w:rsidRPr="00B203C1" w:rsidRDefault="00CC7D0A" w:rsidP="009B4C16">
      <w:pPr>
        <w:ind w:firstLine="284"/>
        <w:jc w:val="both"/>
        <w:rPr>
          <w:sz w:val="24"/>
          <w:szCs w:val="24"/>
        </w:rPr>
      </w:pPr>
      <w:r w:rsidRPr="00B203C1">
        <w:rPr>
          <w:sz w:val="24"/>
          <w:szCs w:val="24"/>
        </w:rPr>
        <w:t>Законопроекты по ценам, как и по другим хозяйственным вопро</w:t>
      </w:r>
      <w:r w:rsidRPr="00B203C1">
        <w:rPr>
          <w:sz w:val="24"/>
          <w:szCs w:val="24"/>
        </w:rPr>
        <w:softHyphen/>
        <w:t>сам, вносятся в парламенты партийными фракциями, независимыми депутатами или правительством, непосредственно мероприятия по регулированию цен осуществляют министерства экономики, финан</w:t>
      </w:r>
      <w:r w:rsidRPr="00B203C1">
        <w:rPr>
          <w:sz w:val="24"/>
          <w:szCs w:val="24"/>
        </w:rPr>
        <w:softHyphen/>
        <w:t>сов и центральный банк. В ряде стран существуют министерства торговли, сельского хозяйства. Они также оказывают влияние на ценообразование. Во многих странах в конце 60-х</w:t>
      </w:r>
      <w:r w:rsidRPr="00B203C1">
        <w:rPr>
          <w:noProof/>
          <w:sz w:val="24"/>
          <w:szCs w:val="24"/>
        </w:rPr>
        <w:t xml:space="preserve"> —</w:t>
      </w:r>
      <w:r w:rsidRPr="00B203C1">
        <w:rPr>
          <w:sz w:val="24"/>
          <w:szCs w:val="24"/>
        </w:rPr>
        <w:t xml:space="preserve"> в 70-х гг. были созданы межминистерские советы по ценам, они имеют наблюда</w:t>
      </w:r>
      <w:r w:rsidRPr="00B203C1">
        <w:rPr>
          <w:sz w:val="24"/>
          <w:szCs w:val="24"/>
        </w:rPr>
        <w:softHyphen/>
        <w:t>тельно-совещательные функции.</w:t>
      </w:r>
    </w:p>
    <w:p w:rsidR="00CC7D0A" w:rsidRPr="00B203C1" w:rsidRDefault="00CC7D0A" w:rsidP="009B4C16">
      <w:pPr>
        <w:ind w:left="80" w:firstLine="284"/>
        <w:jc w:val="both"/>
        <w:rPr>
          <w:sz w:val="24"/>
          <w:szCs w:val="24"/>
          <w:lang w:val="ru-RU"/>
        </w:rPr>
      </w:pPr>
      <w:r w:rsidRPr="00B203C1">
        <w:rPr>
          <w:sz w:val="24"/>
          <w:szCs w:val="24"/>
        </w:rPr>
        <w:t>В каждой стране при правительстве или отдельных его органах существуют экспертные комитеты, куда входят известные специ</w:t>
      </w:r>
      <w:r w:rsidRPr="00B203C1">
        <w:rPr>
          <w:sz w:val="24"/>
          <w:szCs w:val="24"/>
        </w:rPr>
        <w:softHyphen/>
        <w:t>алисты, и советы, в которых заседают представители профсоюзов, союзов крестьян, торговцев, предпринимателей и представители го</w:t>
      </w:r>
      <w:r w:rsidRPr="00B203C1">
        <w:rPr>
          <w:sz w:val="24"/>
          <w:szCs w:val="24"/>
        </w:rPr>
        <w:softHyphen/>
        <w:t>сударственных органов; комитеты призваны консультировать госу</w:t>
      </w:r>
      <w:r w:rsidRPr="00B203C1">
        <w:rPr>
          <w:sz w:val="24"/>
          <w:szCs w:val="24"/>
        </w:rPr>
        <w:softHyphen/>
        <w:t>дарственные органы по вопросам цен и выражать свое мнение по поводу ценовых законопроектов.</w:t>
      </w:r>
    </w:p>
    <w:p w:rsidR="0025304C" w:rsidRPr="00B203C1" w:rsidRDefault="0025304C" w:rsidP="009B4C16">
      <w:pPr>
        <w:ind w:left="80" w:firstLine="284"/>
        <w:jc w:val="both"/>
        <w:rPr>
          <w:sz w:val="24"/>
          <w:szCs w:val="24"/>
          <w:lang w:val="ru-RU"/>
        </w:rPr>
      </w:pPr>
    </w:p>
    <w:p w:rsidR="00714FCF" w:rsidRPr="00B203C1" w:rsidRDefault="002E4A6F" w:rsidP="002E4A6F">
      <w:pPr>
        <w:ind w:left="80" w:firstLine="284"/>
        <w:jc w:val="center"/>
        <w:rPr>
          <w:b/>
          <w:sz w:val="24"/>
          <w:szCs w:val="24"/>
          <w:lang w:val="ru-RU"/>
        </w:rPr>
      </w:pPr>
      <w:r w:rsidRPr="00B203C1">
        <w:rPr>
          <w:b/>
          <w:sz w:val="24"/>
          <w:szCs w:val="24"/>
          <w:lang w:val="ru-RU"/>
        </w:rPr>
        <w:t xml:space="preserve">2.3. </w:t>
      </w:r>
      <w:r w:rsidR="00714FCF" w:rsidRPr="00B203C1">
        <w:rPr>
          <w:b/>
          <w:sz w:val="24"/>
          <w:szCs w:val="24"/>
          <w:lang w:val="ru-RU"/>
        </w:rPr>
        <w:t>Формы и методы воздействия государства на цены</w:t>
      </w:r>
    </w:p>
    <w:p w:rsidR="00714FCF" w:rsidRPr="00B203C1" w:rsidRDefault="00714FCF" w:rsidP="009B4C16">
      <w:pPr>
        <w:ind w:left="80" w:firstLine="284"/>
        <w:jc w:val="both"/>
        <w:rPr>
          <w:sz w:val="24"/>
          <w:szCs w:val="24"/>
          <w:lang w:val="ru-RU"/>
        </w:rPr>
      </w:pPr>
    </w:p>
    <w:p w:rsidR="00CC7D0A" w:rsidRPr="00B203C1" w:rsidRDefault="00CC7D0A" w:rsidP="009B4C16">
      <w:pPr>
        <w:spacing w:before="80"/>
        <w:ind w:left="40" w:firstLine="284"/>
        <w:jc w:val="both"/>
        <w:rPr>
          <w:sz w:val="24"/>
          <w:szCs w:val="24"/>
        </w:rPr>
      </w:pPr>
      <w:r w:rsidRPr="00B203C1">
        <w:rPr>
          <w:sz w:val="24"/>
          <w:szCs w:val="24"/>
        </w:rPr>
        <w:t xml:space="preserve">  Наблюдение за ценами является первичной формой государственной активности в этой области. Дело не  только в том, что с него исторически началось государственное регулирование цен; в настоящее время</w:t>
      </w:r>
      <w:r w:rsidR="00714FCF" w:rsidRPr="00B203C1">
        <w:rPr>
          <w:sz w:val="24"/>
          <w:szCs w:val="24"/>
          <w:lang w:val="ru-RU"/>
        </w:rPr>
        <w:t xml:space="preserve"> </w:t>
      </w:r>
      <w:r w:rsidRPr="00B203C1">
        <w:rPr>
          <w:sz w:val="24"/>
          <w:szCs w:val="24"/>
        </w:rPr>
        <w:t>наблюдение за ценами служит основой, на которой базируются все государственные акции в этой области. Наблюдением за ценами занимаются центральные статистические управления. Са</w:t>
      </w:r>
      <w:r w:rsidRPr="00B203C1">
        <w:rPr>
          <w:sz w:val="24"/>
          <w:szCs w:val="24"/>
        </w:rPr>
        <w:softHyphen/>
        <w:t>мостоятельные исследования движения цен часто проводят научно-исследовательские центры профсоюзов, специальные комиссии по заданиям руководства партий, международных организаций.</w:t>
      </w:r>
    </w:p>
    <w:p w:rsidR="007A3CA3" w:rsidRPr="00B203C1" w:rsidRDefault="00CC7D0A" w:rsidP="009B4C16">
      <w:pPr>
        <w:ind w:left="80" w:firstLine="284"/>
        <w:jc w:val="both"/>
        <w:rPr>
          <w:sz w:val="24"/>
          <w:szCs w:val="24"/>
          <w:lang w:val="ru-RU"/>
        </w:rPr>
      </w:pPr>
      <w:r w:rsidRPr="00B203C1">
        <w:rPr>
          <w:sz w:val="24"/>
          <w:szCs w:val="24"/>
        </w:rPr>
        <w:t>Главная цель наблюдения за ценами со стороны государственных органов и социальных партнеров</w:t>
      </w:r>
      <w:r w:rsidRPr="00B203C1">
        <w:rPr>
          <w:noProof/>
          <w:sz w:val="24"/>
          <w:szCs w:val="24"/>
        </w:rPr>
        <w:t xml:space="preserve"> —</w:t>
      </w:r>
      <w:r w:rsidRPr="00B203C1">
        <w:rPr>
          <w:sz w:val="24"/>
          <w:szCs w:val="24"/>
        </w:rPr>
        <w:t xml:space="preserve"> измерение роста стоимости жиз</w:t>
      </w:r>
      <w:r w:rsidRPr="00B203C1">
        <w:rPr>
          <w:sz w:val="24"/>
          <w:szCs w:val="24"/>
        </w:rPr>
        <w:softHyphen/>
        <w:t>ни для определения индекса ежегодного номинального повышения</w:t>
      </w:r>
      <w:r w:rsidR="007A3CA3" w:rsidRPr="00B203C1">
        <w:rPr>
          <w:sz w:val="24"/>
          <w:szCs w:val="24"/>
          <w:lang w:val="ru-RU"/>
        </w:rPr>
        <w:t xml:space="preserve"> </w:t>
      </w:r>
      <w:r w:rsidR="007A3CA3" w:rsidRPr="00B203C1">
        <w:rPr>
          <w:sz w:val="24"/>
          <w:szCs w:val="24"/>
        </w:rPr>
        <w:t>заработной платы и пенсий</w:t>
      </w:r>
      <w:r w:rsidRPr="00B203C1">
        <w:rPr>
          <w:sz w:val="24"/>
          <w:szCs w:val="24"/>
        </w:rPr>
        <w:t xml:space="preserve"> также для выяснения влияния роста цен на издержки производства и национальную конкурентоспособ</w:t>
      </w:r>
      <w:r w:rsidRPr="00B203C1">
        <w:rPr>
          <w:sz w:val="24"/>
          <w:szCs w:val="24"/>
        </w:rPr>
        <w:softHyphen/>
        <w:t xml:space="preserve">ность. </w:t>
      </w:r>
    </w:p>
    <w:p w:rsidR="007A3CA3" w:rsidRPr="00B203C1" w:rsidRDefault="007A3CA3" w:rsidP="009B4C16">
      <w:pPr>
        <w:ind w:left="80" w:firstLine="284"/>
        <w:jc w:val="both"/>
        <w:rPr>
          <w:sz w:val="24"/>
          <w:szCs w:val="24"/>
          <w:lang w:val="ru-RU"/>
        </w:rPr>
      </w:pPr>
      <w:r w:rsidRPr="00B203C1">
        <w:rPr>
          <w:sz w:val="24"/>
          <w:szCs w:val="24"/>
          <w:lang w:val="ru-RU"/>
        </w:rPr>
        <w:t>Среди возможных способов воздействия государства на цены ра</w:t>
      </w:r>
      <w:r w:rsidRPr="00B203C1">
        <w:rPr>
          <w:sz w:val="24"/>
          <w:szCs w:val="24"/>
        </w:rPr>
        <w:t>зличают прямое и косвенное воздействие</w:t>
      </w:r>
      <w:r w:rsidRPr="00B203C1">
        <w:rPr>
          <w:sz w:val="24"/>
          <w:szCs w:val="24"/>
          <w:lang w:val="ru-RU"/>
        </w:rPr>
        <w:t>.</w:t>
      </w:r>
    </w:p>
    <w:p w:rsidR="007A3CA3" w:rsidRPr="00B203C1" w:rsidRDefault="007A3CA3" w:rsidP="009B4C16">
      <w:pPr>
        <w:ind w:left="80" w:firstLine="284"/>
        <w:jc w:val="both"/>
        <w:rPr>
          <w:sz w:val="24"/>
          <w:szCs w:val="24"/>
          <w:lang w:val="ru-RU"/>
        </w:rPr>
      </w:pPr>
      <w:r w:rsidRPr="00B203C1">
        <w:rPr>
          <w:b/>
          <w:bCs/>
          <w:sz w:val="24"/>
          <w:szCs w:val="24"/>
          <w:lang w:val="ru-RU"/>
        </w:rPr>
        <w:t>Прямое,</w:t>
      </w:r>
      <w:r w:rsidRPr="00B203C1">
        <w:rPr>
          <w:sz w:val="24"/>
          <w:szCs w:val="24"/>
          <w:lang w:val="ru-RU"/>
        </w:rPr>
        <w:t xml:space="preserve"> или административное, вмешательство государства в действующие цены означает участие государства в формировании уровней, структуры и движения цен, установлении определенных правил ценообразования.</w:t>
      </w:r>
    </w:p>
    <w:p w:rsidR="007A3CA3" w:rsidRPr="00B203C1" w:rsidRDefault="007A3CA3" w:rsidP="009B4C16">
      <w:pPr>
        <w:ind w:left="80" w:firstLine="284"/>
        <w:jc w:val="both"/>
        <w:rPr>
          <w:sz w:val="24"/>
          <w:szCs w:val="24"/>
          <w:lang w:val="ru-RU"/>
        </w:rPr>
      </w:pPr>
      <w:r w:rsidRPr="00B203C1">
        <w:rPr>
          <w:sz w:val="24"/>
          <w:szCs w:val="24"/>
          <w:lang w:val="ru-RU"/>
        </w:rPr>
        <w:t>В условиях рыночной экономики регулируемые цены, как и свободные цены, устанавливаются и утверждаются самими предприятиями. Государственное воздействие на такие цены осуществляется путем методического и организа</w:t>
      </w:r>
      <w:r w:rsidRPr="00B203C1">
        <w:rPr>
          <w:sz w:val="24"/>
          <w:szCs w:val="24"/>
          <w:lang w:val="ru-RU"/>
        </w:rPr>
        <w:softHyphen/>
        <w:t>ционного единства в установлении цен на товары и услуги, в разработке реко</w:t>
      </w:r>
      <w:r w:rsidRPr="00B203C1">
        <w:rPr>
          <w:sz w:val="24"/>
          <w:szCs w:val="24"/>
          <w:lang w:val="ru-RU"/>
        </w:rPr>
        <w:softHyphen/>
        <w:t>мендаций по их обоснованию, в том числе и по отраслям народного хозяйства.</w:t>
      </w:r>
    </w:p>
    <w:p w:rsidR="007A3CA3" w:rsidRPr="00B203C1" w:rsidRDefault="007A3CA3" w:rsidP="009B4C16">
      <w:pPr>
        <w:ind w:left="80" w:firstLine="284"/>
        <w:jc w:val="both"/>
        <w:rPr>
          <w:sz w:val="24"/>
          <w:szCs w:val="24"/>
          <w:lang w:val="ru-RU"/>
        </w:rPr>
      </w:pPr>
      <w:r w:rsidRPr="00B203C1">
        <w:rPr>
          <w:sz w:val="24"/>
          <w:szCs w:val="24"/>
          <w:lang w:val="ru-RU"/>
        </w:rPr>
        <w:t>Государство в лице своих органов управления определяет порядок исчисле</w:t>
      </w:r>
      <w:r w:rsidRPr="00B203C1">
        <w:rPr>
          <w:sz w:val="24"/>
          <w:szCs w:val="24"/>
          <w:lang w:val="ru-RU"/>
        </w:rPr>
        <w:softHyphen/>
        <w:t>ния уровня затрат — калькуляции себестоимости, уточняет состав затрат спе</w:t>
      </w:r>
      <w:r w:rsidRPr="00B203C1">
        <w:rPr>
          <w:sz w:val="24"/>
          <w:szCs w:val="24"/>
          <w:lang w:val="ru-RU"/>
        </w:rPr>
        <w:softHyphen/>
        <w:t>циальными нормативными документами, определяет расходы, возмещаемые из прибыли, устанавливает нормативы рентабельности на продукцию предприя</w:t>
      </w:r>
      <w:r w:rsidRPr="00B203C1">
        <w:rPr>
          <w:sz w:val="24"/>
          <w:szCs w:val="24"/>
          <w:lang w:val="ru-RU"/>
        </w:rPr>
        <w:softHyphen/>
        <w:t>тий монополистов.</w:t>
      </w:r>
    </w:p>
    <w:p w:rsidR="007A3CA3" w:rsidRPr="00B203C1" w:rsidRDefault="007A3CA3" w:rsidP="009B4C16">
      <w:pPr>
        <w:ind w:left="80" w:firstLine="284"/>
        <w:jc w:val="both"/>
        <w:rPr>
          <w:sz w:val="24"/>
          <w:szCs w:val="24"/>
          <w:lang w:val="ru-RU"/>
        </w:rPr>
      </w:pPr>
      <w:r w:rsidRPr="00B203C1">
        <w:rPr>
          <w:sz w:val="24"/>
          <w:szCs w:val="24"/>
          <w:lang w:val="ru-RU"/>
        </w:rPr>
        <w:t>Прямое вмешательство государства целесообразно тогда, когда ставится задача стабилизации действующих цен или их незначительного роста.</w:t>
      </w:r>
    </w:p>
    <w:p w:rsidR="007A3CA3" w:rsidRPr="00B203C1" w:rsidRDefault="007A3CA3" w:rsidP="009B4C16">
      <w:pPr>
        <w:ind w:left="80" w:firstLine="284"/>
        <w:jc w:val="both"/>
        <w:rPr>
          <w:sz w:val="24"/>
          <w:szCs w:val="24"/>
          <w:lang w:val="ru-RU"/>
        </w:rPr>
      </w:pPr>
      <w:r w:rsidRPr="00B203C1">
        <w:rPr>
          <w:sz w:val="24"/>
          <w:szCs w:val="24"/>
          <w:lang w:val="ru-RU"/>
        </w:rPr>
        <w:t>Решение о необходимости регулирования цен принимается на основе ана</w:t>
      </w:r>
      <w:r w:rsidRPr="00B203C1">
        <w:rPr>
          <w:sz w:val="24"/>
          <w:szCs w:val="24"/>
          <w:lang w:val="ru-RU"/>
        </w:rPr>
        <w:softHyphen/>
        <w:t>лиза деятельности субъектов ценообразования с учетом стимулирующей роли соответствующих методов регулирования в повышении качества производи</w:t>
      </w:r>
      <w:r w:rsidRPr="00B203C1">
        <w:rPr>
          <w:sz w:val="24"/>
          <w:szCs w:val="24"/>
          <w:lang w:val="ru-RU"/>
        </w:rPr>
        <w:softHyphen/>
        <w:t>мой продукции и удовлетворении спроса на нее.</w:t>
      </w:r>
    </w:p>
    <w:p w:rsidR="00625D9E" w:rsidRPr="00B203C1" w:rsidRDefault="00625D9E" w:rsidP="009B4C16">
      <w:pPr>
        <w:ind w:firstLine="284"/>
        <w:jc w:val="both"/>
        <w:rPr>
          <w:sz w:val="24"/>
          <w:szCs w:val="24"/>
        </w:rPr>
      </w:pPr>
      <w:r w:rsidRPr="00B203C1">
        <w:rPr>
          <w:sz w:val="24"/>
          <w:szCs w:val="24"/>
        </w:rPr>
        <w:t>Прямое воздействие на цены и лидерство в ценах имеет место в отраслях, где доля государства в потреблении товаров и услуг значи</w:t>
      </w:r>
      <w:r w:rsidRPr="00B203C1">
        <w:rPr>
          <w:sz w:val="24"/>
          <w:szCs w:val="24"/>
        </w:rPr>
        <w:softHyphen/>
        <w:t>тельна, например, в военных отраслях промышленности, в ряде под-отраслеигстроительства. Правительственные органы, являясь посто</w:t>
      </w:r>
      <w:r w:rsidRPr="00B203C1">
        <w:rPr>
          <w:sz w:val="24"/>
          <w:szCs w:val="24"/>
        </w:rPr>
        <w:softHyphen/>
        <w:t>янными покупателями или заказчиками определенных видов това</w:t>
      </w:r>
      <w:r w:rsidRPr="00B203C1">
        <w:rPr>
          <w:sz w:val="24"/>
          <w:szCs w:val="24"/>
        </w:rPr>
        <w:softHyphen/>
        <w:t>ров и услуг у частных фирм, устанавливают по договоренности с партнерами «конкретные цены», которые становятся затем базовыми ценами для отрасли.</w:t>
      </w:r>
    </w:p>
    <w:p w:rsidR="00625D9E" w:rsidRPr="00B203C1" w:rsidRDefault="00625D9E" w:rsidP="009B4C16">
      <w:pPr>
        <w:ind w:left="80" w:firstLine="284"/>
        <w:jc w:val="both"/>
        <w:rPr>
          <w:sz w:val="24"/>
          <w:szCs w:val="24"/>
        </w:rPr>
      </w:pPr>
    </w:p>
    <w:p w:rsidR="007A3CA3" w:rsidRPr="00B203C1" w:rsidRDefault="007A3CA3" w:rsidP="009B4C16">
      <w:pPr>
        <w:ind w:left="80" w:firstLine="284"/>
        <w:jc w:val="both"/>
        <w:rPr>
          <w:sz w:val="24"/>
          <w:szCs w:val="24"/>
          <w:lang w:val="ru-RU"/>
        </w:rPr>
      </w:pPr>
      <w:r w:rsidRPr="00B203C1">
        <w:rPr>
          <w:sz w:val="24"/>
          <w:szCs w:val="24"/>
          <w:lang w:val="ru-RU"/>
        </w:rPr>
        <w:t>Можно выделить следующие формы прямого вмешательства государства в процесс ценообразования.</w:t>
      </w:r>
    </w:p>
    <w:p w:rsidR="00625D9E" w:rsidRPr="00B203C1" w:rsidRDefault="007A3CA3" w:rsidP="009B4C16">
      <w:pPr>
        <w:ind w:left="80" w:firstLine="284"/>
        <w:jc w:val="both"/>
        <w:rPr>
          <w:sz w:val="24"/>
          <w:szCs w:val="24"/>
          <w:lang w:val="ru-RU"/>
        </w:rPr>
      </w:pPr>
      <w:r w:rsidRPr="00B203C1">
        <w:rPr>
          <w:sz w:val="24"/>
          <w:szCs w:val="24"/>
          <w:lang w:val="ru-RU"/>
        </w:rPr>
        <w:t xml:space="preserve">1. Общее замораживание цен (оно применяется при чрезвычайно сильном инфляционном развитии экономики) или замораживание цен на отдельные группы товаров (отдельные товары). </w:t>
      </w:r>
    </w:p>
    <w:p w:rsidR="007A3CA3" w:rsidRPr="00B203C1" w:rsidRDefault="007A3CA3" w:rsidP="009B4C16">
      <w:pPr>
        <w:ind w:left="80" w:firstLine="284"/>
        <w:jc w:val="both"/>
        <w:rPr>
          <w:sz w:val="24"/>
          <w:szCs w:val="24"/>
          <w:lang w:val="ru-RU"/>
        </w:rPr>
      </w:pPr>
      <w:r w:rsidRPr="00B203C1">
        <w:rPr>
          <w:sz w:val="24"/>
          <w:szCs w:val="24"/>
          <w:lang w:val="ru-RU"/>
        </w:rPr>
        <w:t>2. Установление фиксированных цен и тарифов. Фиксированные цены с твердо установленной величиной формируются по решению соответствующих органов власти и управления и ими же утверждаются. Решению о введении фиксированных цен предшествует процедура определения прибыли (рента</w:t>
      </w:r>
      <w:r w:rsidRPr="00B203C1">
        <w:rPr>
          <w:sz w:val="24"/>
          <w:szCs w:val="24"/>
          <w:lang w:val="ru-RU"/>
        </w:rPr>
        <w:softHyphen/>
        <w:t>бельности), включаемой в такие цены, а также разрешения споров в случаях, когда фиксированные цены не обеспечат отдельным предприятиям (независи</w:t>
      </w:r>
      <w:r w:rsidRPr="00B203C1">
        <w:rPr>
          <w:sz w:val="24"/>
          <w:szCs w:val="24"/>
          <w:lang w:val="ru-RU"/>
        </w:rPr>
        <w:softHyphen/>
        <w:t>мо от форм собственности) и гражданам, зарегистрированным в качестве ин</w:t>
      </w:r>
      <w:r w:rsidRPr="00B203C1">
        <w:rPr>
          <w:sz w:val="24"/>
          <w:szCs w:val="24"/>
          <w:lang w:val="ru-RU"/>
        </w:rPr>
        <w:softHyphen/>
        <w:t>дивидуальных предпринимателей, нормативной прибыли. Субъекты ценообра</w:t>
      </w:r>
      <w:r w:rsidRPr="00B203C1">
        <w:rPr>
          <w:sz w:val="24"/>
          <w:szCs w:val="24"/>
          <w:lang w:val="ru-RU"/>
        </w:rPr>
        <w:softHyphen/>
        <w:t>зования в случае введения фиксированных цен обязаны реализовать свою продукцию по ценам, не превышающим фиксированной цены.</w:t>
      </w:r>
    </w:p>
    <w:p w:rsidR="007A3CA3" w:rsidRPr="00B203C1" w:rsidRDefault="007A3CA3" w:rsidP="009B4C16">
      <w:pPr>
        <w:ind w:left="80" w:firstLine="284"/>
        <w:jc w:val="both"/>
        <w:rPr>
          <w:sz w:val="24"/>
          <w:szCs w:val="24"/>
          <w:lang w:val="ru-RU"/>
        </w:rPr>
      </w:pPr>
      <w:r w:rsidRPr="00B203C1">
        <w:rPr>
          <w:sz w:val="24"/>
          <w:szCs w:val="24"/>
          <w:lang w:val="ru-RU"/>
        </w:rPr>
        <w:t>Фиксированные цены стали одним из основных видов цен, применяемых при заключении государственных контрактов. В этом случае фиксированная цена устанавливается на стадии заключения контракта, обладает определен</w:t>
      </w:r>
      <w:r w:rsidRPr="00B203C1">
        <w:rPr>
          <w:sz w:val="24"/>
          <w:szCs w:val="24"/>
          <w:lang w:val="ru-RU"/>
        </w:rPr>
        <w:softHyphen/>
        <w:t>ной степенью жесткости, то есть не изменяется при исполнении контракта. Предварительная фиксация цены предполаг</w:t>
      </w:r>
      <w:r w:rsidR="003720E4" w:rsidRPr="00B203C1">
        <w:rPr>
          <w:sz w:val="24"/>
          <w:szCs w:val="24"/>
          <w:lang w:val="ru-RU"/>
        </w:rPr>
        <w:t>ает ограниченный контроль за за</w:t>
      </w:r>
      <w:r w:rsidRPr="00B203C1">
        <w:rPr>
          <w:sz w:val="24"/>
          <w:szCs w:val="24"/>
          <w:lang w:val="ru-RU"/>
        </w:rPr>
        <w:t>тратами в ходе выполнения контракта со стороны заказчика. Предприятие-из</w:t>
      </w:r>
      <w:r w:rsidRPr="00B203C1">
        <w:rPr>
          <w:sz w:val="24"/>
          <w:szCs w:val="24"/>
          <w:lang w:val="ru-RU"/>
        </w:rPr>
        <w:softHyphen/>
        <w:t>готовитель в данном случае принимает на себя хозяйственный риск и получает широкие возможности получения дополнительной прибыли за счет экономии затрат.</w:t>
      </w:r>
    </w:p>
    <w:p w:rsidR="007565EF" w:rsidRPr="00B203C1" w:rsidRDefault="007565EF" w:rsidP="009B4C16">
      <w:pPr>
        <w:spacing w:before="60"/>
        <w:ind w:firstLine="284"/>
        <w:jc w:val="both"/>
        <w:rPr>
          <w:sz w:val="24"/>
          <w:szCs w:val="24"/>
        </w:rPr>
      </w:pPr>
      <w:r w:rsidRPr="00B203C1">
        <w:rPr>
          <w:sz w:val="24"/>
          <w:szCs w:val="24"/>
        </w:rPr>
        <w:t xml:space="preserve">Установление цен на минеральное сырье, добываемое в государственных шахтах, </w:t>
      </w:r>
      <w:r w:rsidRPr="00B203C1">
        <w:rPr>
          <w:sz w:val="24"/>
          <w:szCs w:val="24"/>
          <w:lang w:val="ru-RU"/>
        </w:rPr>
        <w:t xml:space="preserve"> на </w:t>
      </w:r>
      <w:r w:rsidRPr="00B203C1">
        <w:rPr>
          <w:sz w:val="24"/>
          <w:szCs w:val="24"/>
        </w:rPr>
        <w:t>электроэнергию с государственных электро</w:t>
      </w:r>
      <w:r w:rsidRPr="00B203C1">
        <w:rPr>
          <w:sz w:val="24"/>
          <w:szCs w:val="24"/>
        </w:rPr>
        <w:softHyphen/>
        <w:t>станций и железнодорожные, почтово-теле-графные тарифы</w:t>
      </w:r>
      <w:r w:rsidRPr="00B203C1">
        <w:rPr>
          <w:noProof/>
          <w:sz w:val="24"/>
          <w:szCs w:val="24"/>
        </w:rPr>
        <w:t xml:space="preserve"> —</w:t>
      </w:r>
      <w:r w:rsidRPr="00B203C1">
        <w:rPr>
          <w:sz w:val="24"/>
          <w:szCs w:val="24"/>
        </w:rPr>
        <w:t xml:space="preserve"> пример фиксации цен на товары и услуги гос</w:t>
      </w:r>
      <w:r w:rsidRPr="00B203C1">
        <w:rPr>
          <w:sz w:val="24"/>
          <w:szCs w:val="24"/>
        </w:rPr>
        <w:softHyphen/>
        <w:t>сектора.</w:t>
      </w:r>
    </w:p>
    <w:p w:rsidR="007565EF" w:rsidRPr="00B203C1" w:rsidRDefault="007565EF" w:rsidP="009B4C16">
      <w:pPr>
        <w:spacing w:before="20"/>
        <w:ind w:firstLine="284"/>
        <w:jc w:val="both"/>
        <w:rPr>
          <w:sz w:val="24"/>
          <w:szCs w:val="24"/>
          <w:lang w:val="ru-RU"/>
        </w:rPr>
      </w:pPr>
      <w:r w:rsidRPr="00B203C1">
        <w:rPr>
          <w:sz w:val="24"/>
          <w:szCs w:val="24"/>
        </w:rPr>
        <w:t>Эти искусственно заниженные цены и тарифы способствуют сни</w:t>
      </w:r>
      <w:r w:rsidRPr="00B203C1">
        <w:rPr>
          <w:sz w:val="24"/>
          <w:szCs w:val="24"/>
        </w:rPr>
        <w:softHyphen/>
        <w:t>жению издержек производства в частном хозяйстве и повышению национальной конкурентоспособности за счет искусственно пони</w:t>
      </w:r>
      <w:r w:rsidRPr="00B203C1">
        <w:rPr>
          <w:sz w:val="24"/>
          <w:szCs w:val="24"/>
        </w:rPr>
        <w:softHyphen/>
        <w:t>женной рентабельности или дефицитности этих объектов государст</w:t>
      </w:r>
      <w:r w:rsidRPr="00B203C1">
        <w:rPr>
          <w:sz w:val="24"/>
          <w:szCs w:val="24"/>
        </w:rPr>
        <w:softHyphen/>
        <w:t>венной собственности.</w:t>
      </w:r>
    </w:p>
    <w:p w:rsidR="007565EF" w:rsidRPr="00B203C1" w:rsidRDefault="007565EF" w:rsidP="009B4C16">
      <w:pPr>
        <w:spacing w:before="20"/>
        <w:ind w:left="40" w:firstLine="284"/>
        <w:jc w:val="both"/>
        <w:rPr>
          <w:sz w:val="24"/>
          <w:szCs w:val="24"/>
        </w:rPr>
      </w:pPr>
      <w:r w:rsidRPr="00B203C1">
        <w:rPr>
          <w:sz w:val="24"/>
          <w:szCs w:val="24"/>
        </w:rPr>
        <w:t>Контроль над ценами на определенные виды товаров осуществля</w:t>
      </w:r>
      <w:r w:rsidRPr="00B203C1">
        <w:rPr>
          <w:sz w:val="24"/>
          <w:szCs w:val="24"/>
        </w:rPr>
        <w:softHyphen/>
        <w:t>ется национальными органами.</w:t>
      </w:r>
    </w:p>
    <w:p w:rsidR="007565EF" w:rsidRPr="00B203C1" w:rsidRDefault="007565EF" w:rsidP="009B4C16">
      <w:pPr>
        <w:spacing w:before="20"/>
        <w:ind w:firstLine="284"/>
        <w:jc w:val="both"/>
        <w:rPr>
          <w:sz w:val="24"/>
          <w:szCs w:val="24"/>
          <w:lang w:val="ru-RU"/>
        </w:rPr>
      </w:pPr>
      <w:r w:rsidRPr="00B203C1">
        <w:rPr>
          <w:sz w:val="24"/>
          <w:szCs w:val="24"/>
        </w:rPr>
        <w:t>Примерами могут служить установление цен на уголь и черные металлы Европейским объединением угля и стали (</w:t>
      </w:r>
      <w:r w:rsidRPr="00B203C1">
        <w:rPr>
          <w:sz w:val="24"/>
          <w:szCs w:val="24"/>
          <w:lang w:val="ru-RU"/>
        </w:rPr>
        <w:t>Е</w:t>
      </w:r>
      <w:r w:rsidRPr="00B203C1">
        <w:rPr>
          <w:sz w:val="24"/>
          <w:szCs w:val="24"/>
        </w:rPr>
        <w:t>ОУС), ежегод</w:t>
      </w:r>
      <w:r w:rsidRPr="00B203C1">
        <w:rPr>
          <w:sz w:val="24"/>
          <w:szCs w:val="24"/>
        </w:rPr>
        <w:softHyphen/>
        <w:t>ное установление закупочных цен на сельскохозяйственные продук</w:t>
      </w:r>
      <w:r w:rsidRPr="00B203C1">
        <w:rPr>
          <w:sz w:val="24"/>
          <w:szCs w:val="24"/>
        </w:rPr>
        <w:softHyphen/>
        <w:t>ты в ЕС, меры по унификации транспортных тарифов и налогов внутри ЕС, участие стран в международных конференциях, органи</w:t>
      </w:r>
      <w:r w:rsidRPr="00B203C1">
        <w:rPr>
          <w:sz w:val="24"/>
          <w:szCs w:val="24"/>
        </w:rPr>
        <w:softHyphen/>
        <w:t>зациях по отдельным видам товаров, тарифам на морские и воздуш</w:t>
      </w:r>
      <w:r w:rsidRPr="00B203C1">
        <w:rPr>
          <w:sz w:val="24"/>
          <w:szCs w:val="24"/>
        </w:rPr>
        <w:softHyphen/>
        <w:t>ные перевозки.</w:t>
      </w:r>
    </w:p>
    <w:p w:rsidR="003720E4" w:rsidRPr="00B203C1" w:rsidRDefault="003720E4" w:rsidP="009B4C16">
      <w:pPr>
        <w:ind w:left="80" w:firstLine="284"/>
        <w:jc w:val="both"/>
        <w:rPr>
          <w:sz w:val="24"/>
          <w:szCs w:val="24"/>
        </w:rPr>
      </w:pPr>
    </w:p>
    <w:p w:rsidR="007A3CA3" w:rsidRPr="00B203C1" w:rsidRDefault="007A3CA3" w:rsidP="009B4C16">
      <w:pPr>
        <w:ind w:left="80" w:firstLine="284"/>
        <w:jc w:val="both"/>
        <w:rPr>
          <w:sz w:val="24"/>
          <w:szCs w:val="24"/>
          <w:lang w:val="ru-RU"/>
        </w:rPr>
      </w:pPr>
      <w:r w:rsidRPr="00B203C1">
        <w:rPr>
          <w:sz w:val="24"/>
          <w:szCs w:val="24"/>
          <w:lang w:val="ru-RU"/>
        </w:rPr>
        <w:t>3. Установление пределов возможного роста цены за определенный период времени или предельного уровня цены, то есть максимального или минималь</w:t>
      </w:r>
      <w:r w:rsidRPr="00B203C1">
        <w:rPr>
          <w:sz w:val="24"/>
          <w:szCs w:val="24"/>
          <w:lang w:val="ru-RU"/>
        </w:rPr>
        <w:softHyphen/>
        <w:t xml:space="preserve">ного уровня цены, выше или ниже которого цена не может подниматься. Такое регулирующее мероприятие очень важно в условиях дефицита, так как рост свободных цен в конечном счете ведет к сокращению производства. </w:t>
      </w:r>
    </w:p>
    <w:p w:rsidR="003720E4" w:rsidRPr="00B203C1" w:rsidRDefault="003720E4" w:rsidP="009B4C16">
      <w:pPr>
        <w:spacing w:before="40"/>
        <w:ind w:firstLine="284"/>
        <w:jc w:val="both"/>
        <w:rPr>
          <w:sz w:val="24"/>
          <w:szCs w:val="24"/>
        </w:rPr>
      </w:pPr>
      <w:r w:rsidRPr="00B203C1">
        <w:rPr>
          <w:sz w:val="24"/>
          <w:szCs w:val="24"/>
        </w:rPr>
        <w:t>Фиксация цен или установление пределов</w:t>
      </w:r>
      <w:r w:rsidRPr="00B203C1">
        <w:rPr>
          <w:b/>
          <w:bCs/>
          <w:sz w:val="24"/>
          <w:szCs w:val="24"/>
        </w:rPr>
        <w:t xml:space="preserve"> </w:t>
      </w:r>
      <w:r w:rsidRPr="00B203C1">
        <w:rPr>
          <w:bCs/>
          <w:sz w:val="24"/>
          <w:szCs w:val="24"/>
        </w:rPr>
        <w:t>их</w:t>
      </w:r>
      <w:r w:rsidRPr="00B203C1">
        <w:rPr>
          <w:sz w:val="24"/>
          <w:szCs w:val="24"/>
        </w:rPr>
        <w:t xml:space="preserve"> повышения в</w:t>
      </w:r>
      <w:r w:rsidRPr="00B203C1">
        <w:rPr>
          <w:sz w:val="24"/>
          <w:szCs w:val="24"/>
          <w:lang w:val="ru-RU"/>
        </w:rPr>
        <w:t xml:space="preserve"> </w:t>
      </w:r>
      <w:r w:rsidRPr="00B203C1">
        <w:rPr>
          <w:sz w:val="24"/>
          <w:szCs w:val="24"/>
        </w:rPr>
        <w:t>негосударственном секторе —</w:t>
      </w:r>
      <w:r w:rsidRPr="00B203C1">
        <w:rPr>
          <w:sz w:val="24"/>
          <w:szCs w:val="24"/>
          <w:lang w:val="ru-RU"/>
        </w:rPr>
        <w:t xml:space="preserve"> </w:t>
      </w:r>
      <w:r w:rsidRPr="00B203C1">
        <w:rPr>
          <w:sz w:val="24"/>
          <w:szCs w:val="24"/>
        </w:rPr>
        <w:t>типичное средство администра</w:t>
      </w:r>
      <w:r w:rsidRPr="00B203C1">
        <w:rPr>
          <w:sz w:val="24"/>
          <w:szCs w:val="24"/>
        </w:rPr>
        <w:softHyphen/>
        <w:t>тивного хозяйственного регулирования. Применяется оно редко и, как правило, в условиях рыночного хозяйства является неэффектив</w:t>
      </w:r>
      <w:r w:rsidRPr="00B203C1">
        <w:rPr>
          <w:sz w:val="24"/>
          <w:szCs w:val="24"/>
        </w:rPr>
        <w:softHyphen/>
        <w:t>ным в долгосрочном и даже среднесрочном аспекте. Используется чаще всего в исключительных случаях в качестве средства ослабле</w:t>
      </w:r>
      <w:r w:rsidRPr="00B203C1">
        <w:rPr>
          <w:sz w:val="24"/>
          <w:szCs w:val="24"/>
        </w:rPr>
        <w:softHyphen/>
        <w:t>ния социальной напряженности.</w:t>
      </w:r>
    </w:p>
    <w:p w:rsidR="007A3CA3" w:rsidRPr="00B203C1" w:rsidRDefault="007A3CA3" w:rsidP="009B4C16">
      <w:pPr>
        <w:ind w:left="80" w:firstLine="284"/>
        <w:jc w:val="both"/>
        <w:rPr>
          <w:sz w:val="24"/>
          <w:szCs w:val="24"/>
          <w:lang w:val="ru-RU"/>
        </w:rPr>
      </w:pPr>
      <w:r w:rsidRPr="00B203C1">
        <w:rPr>
          <w:sz w:val="24"/>
          <w:szCs w:val="24"/>
          <w:lang w:val="ru-RU"/>
        </w:rPr>
        <w:t>Многие цивилизованные страны с развитой рыночной экономикой уже про</w:t>
      </w:r>
      <w:r w:rsidRPr="00B203C1">
        <w:rPr>
          <w:sz w:val="24"/>
          <w:szCs w:val="24"/>
          <w:lang w:val="ru-RU"/>
        </w:rPr>
        <w:softHyphen/>
        <w:t>шли этап регулирования верхних пределов цен на товары первой необходимос</w:t>
      </w:r>
      <w:r w:rsidRPr="00B203C1">
        <w:rPr>
          <w:sz w:val="24"/>
          <w:szCs w:val="24"/>
          <w:lang w:val="ru-RU"/>
        </w:rPr>
        <w:softHyphen/>
        <w:t>ти, в частности на продукты питания, и теперь уже отказались от этой меры. Но отказались не потому что она плоха, а потому что надобность в ней отпала, поскольку рынок полностью насыщен, существует эффективная конкуренция не только между теми, кто производит товары, но и теми, кто их реализует, полностью исключен монополизм производителей и торговцев путем действия эффективного антимонопольного законодательства.</w:t>
      </w:r>
    </w:p>
    <w:p w:rsidR="007A3CA3" w:rsidRPr="00B203C1" w:rsidRDefault="007A3CA3" w:rsidP="009B4C16">
      <w:pPr>
        <w:ind w:left="80" w:firstLine="284"/>
        <w:jc w:val="both"/>
        <w:rPr>
          <w:sz w:val="24"/>
          <w:szCs w:val="24"/>
          <w:lang w:val="ru-RU"/>
        </w:rPr>
      </w:pPr>
      <w:r w:rsidRPr="00B203C1">
        <w:rPr>
          <w:sz w:val="24"/>
          <w:szCs w:val="24"/>
          <w:lang w:val="ru-RU"/>
        </w:rPr>
        <w:t>4. Установление предельного норматива рентабельности. В этом случае в цене при ее расчете учитывается прибыль в размере предельного норматива рентабельности. В России этот метод регулирования цен получил наибольшее распространение. Он применяется при регулировании цен на продукцию пред</w:t>
      </w:r>
      <w:r w:rsidRPr="00B203C1">
        <w:rPr>
          <w:sz w:val="24"/>
          <w:szCs w:val="24"/>
          <w:lang w:val="ru-RU"/>
        </w:rPr>
        <w:softHyphen/>
        <w:t>приятий-монополистов, на многие виды услуг, цены на которые регулируют местные органы власти (например, на вывоз бытовых отходов, ритуальные ус</w:t>
      </w:r>
      <w:r w:rsidRPr="00B203C1">
        <w:rPr>
          <w:sz w:val="24"/>
          <w:szCs w:val="24"/>
          <w:lang w:val="ru-RU"/>
        </w:rPr>
        <w:softHyphen/>
        <w:t>луги и т. д.). В 1992-1993 гг. предельные уровни рентабельности на продукцию предприятий-монополистов были утверждены правительством РФ. Размер их был дифференцирован по отраслям и группам продукции.</w:t>
      </w:r>
    </w:p>
    <w:p w:rsidR="007A3CA3" w:rsidRPr="00B203C1" w:rsidRDefault="007A3CA3" w:rsidP="009B4C16">
      <w:pPr>
        <w:ind w:left="80" w:firstLine="284"/>
        <w:jc w:val="both"/>
        <w:rPr>
          <w:sz w:val="24"/>
          <w:szCs w:val="24"/>
          <w:lang w:val="ru-RU"/>
        </w:rPr>
      </w:pPr>
      <w:r w:rsidRPr="00B203C1">
        <w:rPr>
          <w:sz w:val="24"/>
          <w:szCs w:val="24"/>
          <w:lang w:val="ru-RU"/>
        </w:rPr>
        <w:t>Цены на продукцию, по которой фактическая рентабельность превышает установленный уровень, должны пересматриваться предприятиями в сторону снижения. Дальнейшая реализация этой продукции должна производиться по сниженным ценам с рентабельностью не выше предельного уровня.</w:t>
      </w:r>
    </w:p>
    <w:p w:rsidR="007A3CA3" w:rsidRPr="00B203C1" w:rsidRDefault="007A3CA3" w:rsidP="009B4C16">
      <w:pPr>
        <w:ind w:left="80" w:firstLine="284"/>
        <w:jc w:val="both"/>
        <w:rPr>
          <w:sz w:val="24"/>
          <w:szCs w:val="24"/>
          <w:lang w:val="ru-RU"/>
        </w:rPr>
      </w:pPr>
      <w:r w:rsidRPr="00B203C1">
        <w:rPr>
          <w:sz w:val="24"/>
          <w:szCs w:val="24"/>
          <w:lang w:val="ru-RU"/>
        </w:rPr>
        <w:t>За рубежом этот метод практически не используется. Он имеет серьезный недостаток: не заинтересовывает предприятия в снижении издержек. В миро</w:t>
      </w:r>
      <w:r w:rsidRPr="00B203C1">
        <w:rPr>
          <w:sz w:val="24"/>
          <w:szCs w:val="24"/>
          <w:lang w:val="ru-RU"/>
        </w:rPr>
        <w:softHyphen/>
        <w:t>вой практике уровень цен регулируется через ограничения возможностей дос</w:t>
      </w:r>
      <w:r w:rsidRPr="00B203C1">
        <w:rPr>
          <w:sz w:val="24"/>
          <w:szCs w:val="24"/>
          <w:lang w:val="ru-RU"/>
        </w:rPr>
        <w:softHyphen/>
        <w:t>тижения повышенной рентабельности на вложенный капитал.</w:t>
      </w:r>
    </w:p>
    <w:p w:rsidR="007A3CA3" w:rsidRPr="00B203C1" w:rsidRDefault="007A3CA3" w:rsidP="009B4C16">
      <w:pPr>
        <w:ind w:left="80" w:firstLine="284"/>
        <w:jc w:val="both"/>
        <w:rPr>
          <w:sz w:val="24"/>
          <w:szCs w:val="24"/>
          <w:lang w:val="ru-RU"/>
        </w:rPr>
      </w:pPr>
      <w:r w:rsidRPr="00B203C1">
        <w:rPr>
          <w:sz w:val="24"/>
          <w:szCs w:val="24"/>
          <w:lang w:val="ru-RU"/>
        </w:rPr>
        <w:t>5. Установление предельных размеров снабженческо-сбытовых и торговых надбавок, наценок. Органам исполнительной власти на местах разрешено ус</w:t>
      </w:r>
      <w:r w:rsidRPr="00B203C1">
        <w:rPr>
          <w:sz w:val="24"/>
          <w:szCs w:val="24"/>
          <w:lang w:val="ru-RU"/>
        </w:rPr>
        <w:softHyphen/>
        <w:t>танавливать предельные уровни снабженческо-сбытовых и торговых надбавок, наценок на соответствующей территории, определять порядок их установле</w:t>
      </w:r>
      <w:r w:rsidRPr="00B203C1">
        <w:rPr>
          <w:sz w:val="24"/>
          <w:szCs w:val="24"/>
          <w:lang w:val="ru-RU"/>
        </w:rPr>
        <w:softHyphen/>
        <w:t>ния. Решение об установлении предельного уровня названных надбавок и на</w:t>
      </w:r>
      <w:r w:rsidRPr="00B203C1">
        <w:rPr>
          <w:sz w:val="24"/>
          <w:szCs w:val="24"/>
          <w:lang w:val="ru-RU"/>
        </w:rPr>
        <w:softHyphen/>
        <w:t>ценок может распространяться на всю продукцию, реализуемую в пределах соответствующей территории.</w:t>
      </w:r>
    </w:p>
    <w:p w:rsidR="007A3CA3" w:rsidRPr="00B203C1" w:rsidRDefault="007A3CA3" w:rsidP="009B4C16">
      <w:pPr>
        <w:ind w:left="80" w:firstLine="284"/>
        <w:jc w:val="both"/>
        <w:rPr>
          <w:sz w:val="24"/>
          <w:szCs w:val="24"/>
          <w:lang w:val="ru-RU"/>
        </w:rPr>
      </w:pPr>
      <w:r w:rsidRPr="00B203C1">
        <w:rPr>
          <w:sz w:val="24"/>
          <w:szCs w:val="24"/>
          <w:lang w:val="ru-RU"/>
        </w:rPr>
        <w:t>6. Для биржевой торговли и вне биржевого оборота может быть введен пре</w:t>
      </w:r>
      <w:r w:rsidRPr="00B203C1">
        <w:rPr>
          <w:sz w:val="24"/>
          <w:szCs w:val="24"/>
          <w:lang w:val="ru-RU"/>
        </w:rPr>
        <w:softHyphen/>
        <w:t>дельный уровень котировальных цен на товары, поступившие из государствен</w:t>
      </w:r>
      <w:r w:rsidRPr="00B203C1">
        <w:rPr>
          <w:sz w:val="24"/>
          <w:szCs w:val="24"/>
          <w:lang w:val="ru-RU"/>
        </w:rPr>
        <w:softHyphen/>
        <w:t>ного сектора и прогрессивное налогообложение прибыли продавцов этих това</w:t>
      </w:r>
      <w:r w:rsidRPr="00B203C1">
        <w:rPr>
          <w:sz w:val="24"/>
          <w:szCs w:val="24"/>
          <w:lang w:val="ru-RU"/>
        </w:rPr>
        <w:softHyphen/>
        <w:t>ров по рыночным ценам, превышающим предельные уровни цен .</w:t>
      </w:r>
    </w:p>
    <w:p w:rsidR="007A3CA3" w:rsidRPr="00B203C1" w:rsidRDefault="007A3CA3" w:rsidP="009B4C16">
      <w:pPr>
        <w:ind w:left="80" w:firstLine="284"/>
        <w:jc w:val="both"/>
        <w:rPr>
          <w:sz w:val="24"/>
          <w:szCs w:val="24"/>
          <w:lang w:val="ru-RU"/>
        </w:rPr>
      </w:pPr>
      <w:r w:rsidRPr="00B203C1">
        <w:rPr>
          <w:sz w:val="24"/>
          <w:szCs w:val="24"/>
          <w:lang w:val="ru-RU"/>
        </w:rPr>
        <w:t>7. Декларирование цен. По решению органов исполнительной власти может вводиться декларирование оптовых (отпускных) цен на отдельные виды продук</w:t>
      </w:r>
      <w:r w:rsidRPr="00B203C1">
        <w:rPr>
          <w:sz w:val="24"/>
          <w:szCs w:val="24"/>
          <w:lang w:val="ru-RU"/>
        </w:rPr>
        <w:softHyphen/>
        <w:t>ции. При этом все субъекты предпринимательской деятельности, производящие и реализующие такую продукцию, обязаны представлять в органы ценообразования декларации относительно применяемых цен для заявительной регистрации.</w:t>
      </w:r>
    </w:p>
    <w:p w:rsidR="007A3CA3" w:rsidRPr="00B203C1" w:rsidRDefault="007A3CA3" w:rsidP="009B4C16">
      <w:pPr>
        <w:ind w:left="80" w:firstLine="284"/>
        <w:jc w:val="both"/>
        <w:rPr>
          <w:sz w:val="24"/>
          <w:szCs w:val="24"/>
          <w:lang w:val="ru-RU"/>
        </w:rPr>
      </w:pPr>
      <w:r w:rsidRPr="00B203C1">
        <w:rPr>
          <w:sz w:val="24"/>
          <w:szCs w:val="24"/>
          <w:lang w:val="ru-RU"/>
        </w:rPr>
        <w:t>Органы ценообразования вправе принимать решение о регистрации дек</w:t>
      </w:r>
      <w:r w:rsidRPr="00B203C1">
        <w:rPr>
          <w:sz w:val="24"/>
          <w:szCs w:val="24"/>
          <w:lang w:val="ru-RU"/>
        </w:rPr>
        <w:softHyphen/>
        <w:t>ларируемой цены либо отказать в ее регистрации или принять решение об обоснованном изменении размера декларируемой цены с уведомлением пред</w:t>
      </w:r>
      <w:r w:rsidRPr="00B203C1">
        <w:rPr>
          <w:sz w:val="24"/>
          <w:szCs w:val="24"/>
          <w:lang w:val="ru-RU"/>
        </w:rPr>
        <w:softHyphen/>
        <w:t>приятия-декларанта о причинах изменения, если при формировании декла</w:t>
      </w:r>
      <w:r w:rsidRPr="00B203C1">
        <w:rPr>
          <w:sz w:val="24"/>
          <w:szCs w:val="24"/>
          <w:lang w:val="ru-RU"/>
        </w:rPr>
        <w:softHyphen/>
        <w:t>рируемой цены допущены нарушения действующего законодательства.</w:t>
      </w:r>
    </w:p>
    <w:p w:rsidR="007A3CA3" w:rsidRPr="00B203C1" w:rsidRDefault="007A3CA3" w:rsidP="009B4C16">
      <w:pPr>
        <w:ind w:left="80" w:firstLine="284"/>
        <w:jc w:val="both"/>
        <w:rPr>
          <w:sz w:val="24"/>
          <w:szCs w:val="24"/>
          <w:lang w:val="ru-RU"/>
        </w:rPr>
      </w:pPr>
      <w:r w:rsidRPr="00B203C1">
        <w:rPr>
          <w:sz w:val="24"/>
          <w:szCs w:val="24"/>
          <w:lang w:val="ru-RU"/>
        </w:rPr>
        <w:t>С момента регистрации цены субъекты ценообразования, производящие про</w:t>
      </w:r>
      <w:r w:rsidRPr="00B203C1">
        <w:rPr>
          <w:sz w:val="24"/>
          <w:szCs w:val="24"/>
          <w:lang w:val="ru-RU"/>
        </w:rPr>
        <w:softHyphen/>
        <w:t>дукцию, на которую введено обязательное декларирование оптовых цен, обяза</w:t>
      </w:r>
      <w:r w:rsidRPr="00B203C1">
        <w:rPr>
          <w:sz w:val="24"/>
          <w:szCs w:val="24"/>
          <w:lang w:val="ru-RU"/>
        </w:rPr>
        <w:softHyphen/>
        <w:t>ны заключать с потребителями договоры на поставку продукции</w:t>
      </w:r>
      <w:r w:rsidR="00776A0B" w:rsidRPr="00B203C1">
        <w:rPr>
          <w:sz w:val="24"/>
          <w:szCs w:val="24"/>
          <w:lang w:val="ru-RU"/>
        </w:rPr>
        <w:t>, оплачивае</w:t>
      </w:r>
      <w:r w:rsidR="00776A0B" w:rsidRPr="00B203C1">
        <w:rPr>
          <w:sz w:val="24"/>
          <w:szCs w:val="24"/>
          <w:lang w:val="ru-RU"/>
        </w:rPr>
        <w:softHyphen/>
        <w:t>мой по цене, не выш</w:t>
      </w:r>
      <w:r w:rsidRPr="00B203C1">
        <w:rPr>
          <w:sz w:val="24"/>
          <w:szCs w:val="24"/>
          <w:lang w:val="ru-RU"/>
        </w:rPr>
        <w:t>е зафиксированной в декларации.</w:t>
      </w:r>
    </w:p>
    <w:p w:rsidR="007A3CA3" w:rsidRPr="00B203C1" w:rsidRDefault="007A3CA3" w:rsidP="009B4C16">
      <w:pPr>
        <w:ind w:left="80" w:firstLine="284"/>
        <w:jc w:val="both"/>
        <w:rPr>
          <w:sz w:val="24"/>
          <w:szCs w:val="24"/>
          <w:lang w:val="ru-RU"/>
        </w:rPr>
      </w:pPr>
      <w:r w:rsidRPr="00B203C1">
        <w:rPr>
          <w:sz w:val="24"/>
          <w:szCs w:val="24"/>
          <w:lang w:val="ru-RU"/>
        </w:rPr>
        <w:t>8. Установление рекомендательных цен по важнейшим видам продукции. Такая практика имеет место в некоторых странах, например в США, Японии. Если цена превышает рекомендуемый уровень, может применяться прогрес</w:t>
      </w:r>
      <w:r w:rsidRPr="00B203C1">
        <w:rPr>
          <w:sz w:val="24"/>
          <w:szCs w:val="24"/>
          <w:lang w:val="ru-RU"/>
        </w:rPr>
        <w:softHyphen/>
        <w:t>сивное налогообложение прибыли, полученной от реализации товаров по це</w:t>
      </w:r>
      <w:r w:rsidRPr="00B203C1">
        <w:rPr>
          <w:sz w:val="24"/>
          <w:szCs w:val="24"/>
          <w:lang w:val="ru-RU"/>
        </w:rPr>
        <w:softHyphen/>
        <w:t>нам, превышающим рекомендованные.</w:t>
      </w:r>
    </w:p>
    <w:p w:rsidR="0099601C" w:rsidRPr="00B203C1" w:rsidRDefault="0099601C" w:rsidP="009B4C16">
      <w:pPr>
        <w:ind w:firstLine="284"/>
        <w:jc w:val="both"/>
        <w:rPr>
          <w:sz w:val="24"/>
          <w:szCs w:val="24"/>
        </w:rPr>
      </w:pPr>
      <w:r w:rsidRPr="00B203C1">
        <w:rPr>
          <w:sz w:val="24"/>
          <w:szCs w:val="24"/>
        </w:rPr>
        <w:t>Прямым государственным вмешательством в процесс ценообразо</w:t>
      </w:r>
      <w:r w:rsidRPr="00B203C1">
        <w:rPr>
          <w:sz w:val="24"/>
          <w:szCs w:val="24"/>
        </w:rPr>
        <w:softHyphen/>
        <w:t>вания является государственная политика установления цен на так называемые акцизные товары.</w:t>
      </w:r>
    </w:p>
    <w:p w:rsidR="0099601C" w:rsidRPr="00B203C1" w:rsidRDefault="0099601C" w:rsidP="009B4C16">
      <w:pPr>
        <w:ind w:firstLine="284"/>
        <w:jc w:val="both"/>
        <w:rPr>
          <w:sz w:val="24"/>
          <w:szCs w:val="24"/>
        </w:rPr>
      </w:pPr>
      <w:r w:rsidRPr="00B203C1">
        <w:rPr>
          <w:sz w:val="24"/>
          <w:szCs w:val="24"/>
        </w:rPr>
        <w:t>Непосредственное воздействие на формирование цен оказывают государственные субсидии. Один из видов таких субсидий</w:t>
      </w:r>
      <w:r w:rsidRPr="00B203C1">
        <w:rPr>
          <w:noProof/>
          <w:sz w:val="24"/>
          <w:szCs w:val="24"/>
        </w:rPr>
        <w:t xml:space="preserve"> —</w:t>
      </w:r>
      <w:r w:rsidRPr="00B203C1">
        <w:rPr>
          <w:sz w:val="24"/>
          <w:szCs w:val="24"/>
        </w:rPr>
        <w:t xml:space="preserve"> цено</w:t>
      </w:r>
      <w:r w:rsidRPr="00B203C1">
        <w:rPr>
          <w:sz w:val="24"/>
          <w:szCs w:val="24"/>
        </w:rPr>
        <w:softHyphen/>
        <w:t>вые</w:t>
      </w:r>
      <w:r w:rsidRPr="00B203C1">
        <w:rPr>
          <w:noProof/>
          <w:sz w:val="24"/>
          <w:szCs w:val="24"/>
        </w:rPr>
        <w:t xml:space="preserve"> —</w:t>
      </w:r>
      <w:r w:rsidRPr="00B203C1">
        <w:rPr>
          <w:sz w:val="24"/>
          <w:szCs w:val="24"/>
        </w:rPr>
        <w:t xml:space="preserve"> предусматривает снижение цен путем специальных доплат производителю или потребителю.</w:t>
      </w:r>
    </w:p>
    <w:p w:rsidR="0099601C" w:rsidRPr="00B203C1" w:rsidRDefault="0099601C" w:rsidP="009B4C16">
      <w:pPr>
        <w:ind w:firstLine="284"/>
        <w:jc w:val="both"/>
        <w:rPr>
          <w:sz w:val="24"/>
          <w:szCs w:val="24"/>
        </w:rPr>
      </w:pPr>
      <w:r w:rsidRPr="00B203C1">
        <w:rPr>
          <w:sz w:val="24"/>
          <w:szCs w:val="24"/>
        </w:rPr>
        <w:t>Эффективным средством регулирования цен является налог на добавленную стоимость. Этот налог производители включают в цену товара или услуги, и дифференцированные изменения ставок этого налога непосредственно воздействуют на цены.</w:t>
      </w:r>
    </w:p>
    <w:p w:rsidR="0099601C" w:rsidRPr="00B203C1" w:rsidRDefault="0099601C" w:rsidP="009B4C16">
      <w:pPr>
        <w:ind w:firstLine="284"/>
        <w:jc w:val="both"/>
        <w:rPr>
          <w:sz w:val="24"/>
          <w:szCs w:val="24"/>
        </w:rPr>
      </w:pPr>
      <w:r w:rsidRPr="00B203C1">
        <w:rPr>
          <w:sz w:val="24"/>
          <w:szCs w:val="24"/>
        </w:rPr>
        <w:t>Особым направлением ГЭ</w:t>
      </w:r>
      <w:r w:rsidRPr="00B203C1">
        <w:rPr>
          <w:sz w:val="24"/>
          <w:szCs w:val="24"/>
          <w:lang w:val="ru-RU"/>
        </w:rPr>
        <w:t>Р</w:t>
      </w:r>
      <w:r w:rsidRPr="00B203C1">
        <w:rPr>
          <w:sz w:val="24"/>
          <w:szCs w:val="24"/>
        </w:rPr>
        <w:t xml:space="preserve"> является государственное воздействие на внешнеторговые цены. Государственное поощрение экспорта, освобождение экспортеров от налогов (возврат налогов), а в некото</w:t>
      </w:r>
      <w:r w:rsidRPr="00B203C1">
        <w:rPr>
          <w:sz w:val="24"/>
          <w:szCs w:val="24"/>
        </w:rPr>
        <w:softHyphen/>
        <w:t>рых странах</w:t>
      </w:r>
      <w:r w:rsidRPr="00B203C1">
        <w:rPr>
          <w:noProof/>
          <w:sz w:val="24"/>
          <w:szCs w:val="24"/>
        </w:rPr>
        <w:t xml:space="preserve"> —</w:t>
      </w:r>
      <w:r w:rsidRPr="00B203C1">
        <w:rPr>
          <w:sz w:val="24"/>
          <w:szCs w:val="24"/>
        </w:rPr>
        <w:t xml:space="preserve"> экспортные субсидии, предоставление льготных кредитов и транспортных тарифов существенным образом отражаются на условиях ценовой конкуренции на мировом рынке.</w:t>
      </w:r>
    </w:p>
    <w:p w:rsidR="00776A0B" w:rsidRPr="00B203C1" w:rsidRDefault="00776A0B" w:rsidP="009B4C16">
      <w:pPr>
        <w:ind w:left="80" w:firstLine="284"/>
        <w:jc w:val="both"/>
        <w:rPr>
          <w:sz w:val="24"/>
          <w:szCs w:val="24"/>
        </w:rPr>
      </w:pPr>
    </w:p>
    <w:p w:rsidR="007A3CA3" w:rsidRPr="00B203C1" w:rsidRDefault="007A3CA3" w:rsidP="009B4C16">
      <w:pPr>
        <w:ind w:left="80" w:firstLine="284"/>
        <w:jc w:val="both"/>
        <w:rPr>
          <w:sz w:val="24"/>
          <w:szCs w:val="24"/>
          <w:lang w:val="ru-RU"/>
        </w:rPr>
      </w:pPr>
      <w:r w:rsidRPr="00B203C1">
        <w:rPr>
          <w:b/>
          <w:bCs/>
          <w:sz w:val="24"/>
          <w:szCs w:val="24"/>
          <w:lang w:val="ru-RU"/>
        </w:rPr>
        <w:t>Косвенное</w:t>
      </w:r>
      <w:r w:rsidRPr="00B203C1">
        <w:rPr>
          <w:sz w:val="24"/>
          <w:szCs w:val="24"/>
          <w:lang w:val="ru-RU"/>
        </w:rPr>
        <w:t xml:space="preserve"> вмешательство в ценообразование обеспечивается применени</w:t>
      </w:r>
      <w:r w:rsidRPr="00B203C1">
        <w:rPr>
          <w:sz w:val="24"/>
          <w:szCs w:val="24"/>
          <w:lang w:val="ru-RU"/>
        </w:rPr>
        <w:softHyphen/>
        <w:t>ем совокупности способов и средств, способствующих расширению товарного</w:t>
      </w:r>
      <w:r w:rsidR="0099601C" w:rsidRPr="00B203C1">
        <w:rPr>
          <w:sz w:val="24"/>
          <w:szCs w:val="24"/>
          <w:lang w:val="ru-RU"/>
        </w:rPr>
        <w:t xml:space="preserve"> </w:t>
      </w:r>
      <w:r w:rsidRPr="00B203C1">
        <w:rPr>
          <w:sz w:val="24"/>
          <w:szCs w:val="24"/>
          <w:lang w:val="ru-RU"/>
        </w:rPr>
        <w:t>предложения на рынке, управлению доходами населения, регулированию на</w:t>
      </w:r>
      <w:r w:rsidRPr="00B203C1">
        <w:rPr>
          <w:sz w:val="24"/>
          <w:szCs w:val="24"/>
          <w:lang w:val="ru-RU"/>
        </w:rPr>
        <w:softHyphen/>
        <w:t>логов как на производимую, так и потребляемую продукцию.</w:t>
      </w:r>
    </w:p>
    <w:p w:rsidR="007A3CA3" w:rsidRPr="00B203C1" w:rsidRDefault="007A3CA3" w:rsidP="009B4C16">
      <w:pPr>
        <w:ind w:left="80" w:firstLine="284"/>
        <w:jc w:val="both"/>
        <w:rPr>
          <w:sz w:val="24"/>
          <w:szCs w:val="24"/>
          <w:lang w:val="ru-RU"/>
        </w:rPr>
      </w:pPr>
      <w:r w:rsidRPr="00B203C1">
        <w:rPr>
          <w:sz w:val="24"/>
          <w:szCs w:val="24"/>
          <w:lang w:val="ru-RU"/>
        </w:rPr>
        <w:t>Косвенное регулирование цен осуществляется: путем применения льготно</w:t>
      </w:r>
      <w:r w:rsidRPr="00B203C1">
        <w:rPr>
          <w:sz w:val="24"/>
          <w:szCs w:val="24"/>
          <w:lang w:val="ru-RU"/>
        </w:rPr>
        <w:softHyphen/>
        <w:t>го налогообложения, льготного кредитования, субсидирования и дотирования из бюджета, заключения органом власти с юридическим или физическим ли</w:t>
      </w:r>
      <w:r w:rsidRPr="00B203C1">
        <w:rPr>
          <w:sz w:val="24"/>
          <w:szCs w:val="24"/>
          <w:lang w:val="ru-RU"/>
        </w:rPr>
        <w:softHyphen/>
        <w:t>цом договора о введении фиксированных цен на реализуемую ими продукцию или услуги.</w:t>
      </w:r>
    </w:p>
    <w:p w:rsidR="007A3CA3" w:rsidRPr="00B203C1" w:rsidRDefault="007A3CA3" w:rsidP="009B4C16">
      <w:pPr>
        <w:ind w:left="80" w:firstLine="284"/>
        <w:jc w:val="both"/>
        <w:rPr>
          <w:sz w:val="24"/>
          <w:szCs w:val="24"/>
          <w:lang w:val="ru-RU"/>
        </w:rPr>
      </w:pPr>
      <w:r w:rsidRPr="00B203C1">
        <w:rPr>
          <w:sz w:val="24"/>
          <w:szCs w:val="24"/>
          <w:lang w:val="ru-RU"/>
        </w:rPr>
        <w:t>Органы исполнительной власти могут поощрять заключение соглашений между производителями и потребителями продукции при участии органов го</w:t>
      </w:r>
      <w:r w:rsidRPr="00B203C1">
        <w:rPr>
          <w:sz w:val="24"/>
          <w:szCs w:val="24"/>
          <w:lang w:val="ru-RU"/>
        </w:rPr>
        <w:softHyphen/>
        <w:t>сударственного управления, а также принятия производителями продукции односторонних обязательств, направленных на ограничение роста цен.</w:t>
      </w:r>
    </w:p>
    <w:p w:rsidR="007A3CA3" w:rsidRPr="00B203C1" w:rsidRDefault="007A3CA3" w:rsidP="009B4C16">
      <w:pPr>
        <w:ind w:left="80" w:firstLine="284"/>
        <w:jc w:val="both"/>
        <w:rPr>
          <w:sz w:val="24"/>
          <w:szCs w:val="24"/>
          <w:lang w:val="ru-RU"/>
        </w:rPr>
      </w:pPr>
      <w:r w:rsidRPr="00B203C1">
        <w:rPr>
          <w:sz w:val="24"/>
          <w:szCs w:val="24"/>
          <w:lang w:val="ru-RU"/>
        </w:rPr>
        <w:t>К формам косвенного регулирования цен также можно отнести различные мероприятия и программы, разрабатываемые государственными органами.</w:t>
      </w:r>
    </w:p>
    <w:p w:rsidR="007A3CA3" w:rsidRPr="00B203C1" w:rsidRDefault="007A3CA3" w:rsidP="009B4C16">
      <w:pPr>
        <w:ind w:left="80" w:firstLine="284"/>
        <w:jc w:val="both"/>
        <w:rPr>
          <w:sz w:val="24"/>
          <w:szCs w:val="24"/>
          <w:lang w:val="ru-RU"/>
        </w:rPr>
      </w:pPr>
      <w:r w:rsidRPr="00B203C1">
        <w:rPr>
          <w:sz w:val="24"/>
          <w:szCs w:val="24"/>
          <w:lang w:val="ru-RU"/>
        </w:rPr>
        <w:t>• Создание условий для развития здоровой конкуренции и предпринима</w:t>
      </w:r>
      <w:r w:rsidRPr="00B203C1">
        <w:rPr>
          <w:sz w:val="24"/>
          <w:szCs w:val="24"/>
          <w:lang w:val="ru-RU"/>
        </w:rPr>
        <w:softHyphen/>
        <w:t>тельства. Так, для повышения эффективности производства предприя</w:t>
      </w:r>
      <w:r w:rsidRPr="00B203C1">
        <w:rPr>
          <w:sz w:val="24"/>
          <w:szCs w:val="24"/>
          <w:lang w:val="ru-RU"/>
        </w:rPr>
        <w:softHyphen/>
        <w:t>тий естественных монополий правительством РФ намечено постоянно проводить анализ обоснованности затрат монополистов, организовывать торги по закупке продукции, используемой предприятиями естественных монополий.</w:t>
      </w:r>
    </w:p>
    <w:p w:rsidR="007A3CA3" w:rsidRPr="00B203C1" w:rsidRDefault="007A3CA3" w:rsidP="009B4C16">
      <w:pPr>
        <w:ind w:left="80" w:firstLine="284"/>
        <w:jc w:val="both"/>
        <w:rPr>
          <w:sz w:val="24"/>
          <w:szCs w:val="24"/>
          <w:lang w:val="ru-RU"/>
        </w:rPr>
      </w:pPr>
      <w:r w:rsidRPr="00B203C1">
        <w:rPr>
          <w:sz w:val="24"/>
          <w:szCs w:val="24"/>
          <w:lang w:val="ru-RU"/>
        </w:rPr>
        <w:t>• Разработка специальных правительственных программ по развитию про</w:t>
      </w:r>
      <w:r w:rsidRPr="00B203C1">
        <w:rPr>
          <w:sz w:val="24"/>
          <w:szCs w:val="24"/>
          <w:lang w:val="ru-RU"/>
        </w:rPr>
        <w:softHyphen/>
        <w:t>изводства товаров народного потребления, расширению услуг, оказыва</w:t>
      </w:r>
      <w:r w:rsidRPr="00B203C1">
        <w:rPr>
          <w:sz w:val="24"/>
          <w:szCs w:val="24"/>
          <w:lang w:val="ru-RU"/>
        </w:rPr>
        <w:softHyphen/>
        <w:t>емых населению, увеличению жилищного строительства за счет госу</w:t>
      </w:r>
      <w:r w:rsidRPr="00B203C1">
        <w:rPr>
          <w:sz w:val="24"/>
          <w:szCs w:val="24"/>
          <w:lang w:val="ru-RU"/>
        </w:rPr>
        <w:softHyphen/>
        <w:t>дарственных бюджетных ассигнований.</w:t>
      </w:r>
    </w:p>
    <w:p w:rsidR="007A3CA3" w:rsidRPr="00B203C1" w:rsidRDefault="007A3CA3" w:rsidP="009B4C16">
      <w:pPr>
        <w:ind w:left="80" w:firstLine="284"/>
        <w:jc w:val="both"/>
        <w:rPr>
          <w:sz w:val="24"/>
          <w:szCs w:val="24"/>
          <w:lang w:val="ru-RU"/>
        </w:rPr>
      </w:pPr>
      <w:r w:rsidRPr="00B203C1">
        <w:rPr>
          <w:sz w:val="24"/>
          <w:szCs w:val="24"/>
          <w:lang w:val="ru-RU"/>
        </w:rPr>
        <w:t>• Государственное финансирование НИР на разработку и создание новых видов продукции.</w:t>
      </w:r>
    </w:p>
    <w:p w:rsidR="007A3CA3" w:rsidRPr="00B203C1" w:rsidRDefault="007A3CA3" w:rsidP="009B4C16">
      <w:pPr>
        <w:ind w:left="80" w:firstLine="284"/>
        <w:jc w:val="both"/>
        <w:rPr>
          <w:sz w:val="24"/>
          <w:szCs w:val="24"/>
          <w:lang w:val="ru-RU"/>
        </w:rPr>
      </w:pPr>
      <w:r w:rsidRPr="00B203C1">
        <w:rPr>
          <w:sz w:val="24"/>
          <w:szCs w:val="24"/>
          <w:lang w:val="ru-RU"/>
        </w:rPr>
        <w:t>• Государственное стимулирование привлечения в страну иностранных инвестиций, создания совместных предприятий.</w:t>
      </w:r>
    </w:p>
    <w:p w:rsidR="007A3CA3" w:rsidRPr="00B203C1" w:rsidRDefault="007A3CA3" w:rsidP="009B4C16">
      <w:pPr>
        <w:ind w:left="80" w:firstLine="284"/>
        <w:jc w:val="both"/>
        <w:rPr>
          <w:sz w:val="24"/>
          <w:szCs w:val="24"/>
          <w:lang w:val="ru-RU"/>
        </w:rPr>
      </w:pPr>
      <w:r w:rsidRPr="00B203C1">
        <w:rPr>
          <w:sz w:val="24"/>
          <w:szCs w:val="24"/>
          <w:lang w:val="ru-RU"/>
        </w:rPr>
        <w:t xml:space="preserve">• Эффективное </w:t>
      </w:r>
      <w:r w:rsidR="00312308" w:rsidRPr="00B203C1">
        <w:rPr>
          <w:sz w:val="24"/>
          <w:szCs w:val="24"/>
          <w:lang w:val="ru-RU"/>
        </w:rPr>
        <w:t>использование</w:t>
      </w:r>
      <w:r w:rsidRPr="00B203C1">
        <w:rPr>
          <w:sz w:val="24"/>
          <w:szCs w:val="24"/>
          <w:lang w:val="ru-RU"/>
        </w:rPr>
        <w:t xml:space="preserve"> таможенных тарифов, льготных таможен</w:t>
      </w:r>
      <w:r w:rsidRPr="00B203C1">
        <w:rPr>
          <w:sz w:val="24"/>
          <w:szCs w:val="24"/>
          <w:lang w:val="ru-RU"/>
        </w:rPr>
        <w:softHyphen/>
        <w:t>ных пошлин для стимулирования товарной интервенции по тем видам продукции, по которой в стране дефицит или которая предназначена для социально незащищенных групп населения.</w:t>
      </w:r>
    </w:p>
    <w:p w:rsidR="00CC7D0A" w:rsidRPr="00B203C1" w:rsidRDefault="00CC7D0A" w:rsidP="009B4C16">
      <w:pPr>
        <w:ind w:left="80" w:firstLine="284"/>
        <w:jc w:val="both"/>
        <w:rPr>
          <w:sz w:val="24"/>
          <w:szCs w:val="24"/>
        </w:rPr>
      </w:pPr>
      <w:r w:rsidRPr="00B203C1">
        <w:rPr>
          <w:sz w:val="24"/>
          <w:szCs w:val="24"/>
        </w:rPr>
        <w:t xml:space="preserve">Государство </w:t>
      </w:r>
      <w:r w:rsidR="00312308" w:rsidRPr="00B203C1">
        <w:rPr>
          <w:sz w:val="24"/>
          <w:szCs w:val="24"/>
          <w:lang w:val="ru-RU"/>
        </w:rPr>
        <w:t xml:space="preserve">также </w:t>
      </w:r>
      <w:r w:rsidRPr="00B203C1">
        <w:rPr>
          <w:sz w:val="24"/>
          <w:szCs w:val="24"/>
        </w:rPr>
        <w:t>может оказывать воздействие на цены, вступая в интеграционные союзы, изменяя учетную став</w:t>
      </w:r>
      <w:r w:rsidRPr="00B203C1">
        <w:rPr>
          <w:sz w:val="24"/>
          <w:szCs w:val="24"/>
        </w:rPr>
        <w:softHyphen/>
        <w:t>ку, варьируя налоги, осуществляя эмиссию денег и т.д. Косвенное влияние на цены оказывают, по-существу, все государственные ре</w:t>
      </w:r>
      <w:r w:rsidRPr="00B203C1">
        <w:rPr>
          <w:sz w:val="24"/>
          <w:szCs w:val="24"/>
        </w:rPr>
        <w:softHyphen/>
        <w:t>гулирующие акции, какой бы цели они ни служили.</w:t>
      </w:r>
    </w:p>
    <w:p w:rsidR="00CC7D0A" w:rsidRPr="00B203C1" w:rsidRDefault="00CC7D0A" w:rsidP="009B4C16">
      <w:pPr>
        <w:spacing w:before="40"/>
        <w:ind w:firstLine="284"/>
        <w:jc w:val="both"/>
        <w:rPr>
          <w:sz w:val="24"/>
          <w:szCs w:val="24"/>
        </w:rPr>
      </w:pPr>
    </w:p>
    <w:p w:rsidR="009501AD" w:rsidRPr="00B203C1" w:rsidRDefault="009501AD" w:rsidP="00ED2B8B">
      <w:pPr>
        <w:spacing w:before="20"/>
        <w:jc w:val="center"/>
        <w:rPr>
          <w:b/>
          <w:bCs/>
          <w:sz w:val="28"/>
          <w:szCs w:val="28"/>
          <w:lang w:val="ru-RU"/>
        </w:rPr>
      </w:pPr>
      <w:r w:rsidRPr="00B203C1">
        <w:rPr>
          <w:b/>
          <w:bCs/>
          <w:sz w:val="28"/>
          <w:szCs w:val="28"/>
          <w:lang w:val="ru-RU"/>
        </w:rPr>
        <w:br w:type="page"/>
      </w:r>
      <w:r w:rsidR="00ED2B8B" w:rsidRPr="00B203C1">
        <w:rPr>
          <w:b/>
          <w:bCs/>
          <w:sz w:val="28"/>
          <w:szCs w:val="28"/>
          <w:lang w:val="ru-RU"/>
        </w:rPr>
        <w:t xml:space="preserve">3. </w:t>
      </w:r>
      <w:r w:rsidRPr="00B203C1">
        <w:rPr>
          <w:b/>
          <w:bCs/>
          <w:sz w:val="28"/>
          <w:szCs w:val="28"/>
          <w:lang w:val="ru-RU"/>
        </w:rPr>
        <w:t>Опыт развитых стран</w:t>
      </w:r>
    </w:p>
    <w:p w:rsidR="009501AD" w:rsidRPr="00B203C1" w:rsidRDefault="009501AD" w:rsidP="009501AD">
      <w:pPr>
        <w:spacing w:before="20"/>
        <w:jc w:val="center"/>
        <w:rPr>
          <w:b/>
          <w:bCs/>
          <w:sz w:val="28"/>
          <w:szCs w:val="28"/>
          <w:lang w:val="ru-RU"/>
        </w:rPr>
      </w:pPr>
    </w:p>
    <w:p w:rsidR="002E4A6F" w:rsidRPr="00B203C1" w:rsidRDefault="009501AD" w:rsidP="009501AD">
      <w:pPr>
        <w:numPr>
          <w:ilvl w:val="1"/>
          <w:numId w:val="24"/>
        </w:numPr>
        <w:spacing w:before="20"/>
        <w:jc w:val="center"/>
        <w:rPr>
          <w:b/>
          <w:bCs/>
          <w:sz w:val="24"/>
          <w:szCs w:val="24"/>
          <w:lang w:val="ru-RU"/>
        </w:rPr>
      </w:pPr>
      <w:r w:rsidRPr="00B203C1">
        <w:rPr>
          <w:b/>
          <w:bCs/>
          <w:sz w:val="24"/>
          <w:szCs w:val="24"/>
          <w:lang w:val="ru-RU"/>
        </w:rPr>
        <w:t>Ценовая политика развитых стран</w:t>
      </w:r>
      <w:r w:rsidR="002E4A6F" w:rsidRPr="00B203C1">
        <w:rPr>
          <w:b/>
          <w:bCs/>
          <w:sz w:val="24"/>
          <w:szCs w:val="24"/>
          <w:lang w:val="ru-RU"/>
        </w:rPr>
        <w:t>.</w:t>
      </w:r>
    </w:p>
    <w:p w:rsidR="002E4A6F" w:rsidRPr="00B203C1" w:rsidRDefault="002E4A6F" w:rsidP="002E4A6F">
      <w:pPr>
        <w:spacing w:before="20"/>
        <w:jc w:val="center"/>
        <w:rPr>
          <w:b/>
          <w:bCs/>
          <w:sz w:val="24"/>
          <w:szCs w:val="24"/>
          <w:lang w:val="ru-RU"/>
        </w:rPr>
      </w:pPr>
    </w:p>
    <w:p w:rsidR="006729FE" w:rsidRPr="00B203C1" w:rsidRDefault="006729FE" w:rsidP="009B4C16">
      <w:pPr>
        <w:spacing w:before="20"/>
        <w:ind w:firstLine="284"/>
        <w:jc w:val="both"/>
        <w:rPr>
          <w:sz w:val="24"/>
          <w:szCs w:val="24"/>
          <w:lang w:val="ru-RU"/>
        </w:rPr>
      </w:pPr>
      <w:r w:rsidRPr="00B203C1">
        <w:rPr>
          <w:sz w:val="24"/>
          <w:szCs w:val="24"/>
          <w:lang w:val="ru-RU"/>
        </w:rPr>
        <w:t>Цены лучше всего функционируют в условиях конкуренции. Высокая степень конкуренции приводит к тому, что ни одна фирма не может контролировать про</w:t>
      </w:r>
      <w:r w:rsidRPr="00B203C1">
        <w:rPr>
          <w:sz w:val="24"/>
          <w:szCs w:val="24"/>
          <w:lang w:val="ru-RU"/>
        </w:rPr>
        <w:softHyphen/>
        <w:t>цесс ценообразования, цены контролируются рынком, то есть складываются ис</w:t>
      </w:r>
      <w:r w:rsidRPr="00B203C1">
        <w:rPr>
          <w:sz w:val="24"/>
          <w:szCs w:val="24"/>
          <w:lang w:val="ru-RU"/>
        </w:rPr>
        <w:softHyphen/>
        <w:t>ключительно под влиянием спроса и предложения. Конкуренция заставляет про</w:t>
      </w:r>
      <w:r w:rsidRPr="00B203C1">
        <w:rPr>
          <w:sz w:val="24"/>
          <w:szCs w:val="24"/>
          <w:lang w:val="ru-RU"/>
        </w:rPr>
        <w:softHyphen/>
        <w:t>изводителей постоянно следить за себестоимостью, принимать во внимание тот факт, что ресурсы можно использовать по-разному. В то же время потребитель в рамках своих финансовых возможностей определяет структуру потребления, сравнивая цены товаров и их потребительскую ценность для себя. То есть в усло</w:t>
      </w:r>
      <w:r w:rsidRPr="00B203C1">
        <w:rPr>
          <w:sz w:val="24"/>
          <w:szCs w:val="24"/>
          <w:lang w:val="ru-RU"/>
        </w:rPr>
        <w:softHyphen/>
        <w:t>виях конкуренции нет необходимости контроля и вмешательства государства.</w:t>
      </w:r>
    </w:p>
    <w:p w:rsidR="00555F1C" w:rsidRPr="00B203C1" w:rsidRDefault="006729FE" w:rsidP="009B4C16">
      <w:pPr>
        <w:spacing w:before="20"/>
        <w:ind w:firstLine="284"/>
        <w:jc w:val="both"/>
        <w:rPr>
          <w:sz w:val="24"/>
          <w:szCs w:val="24"/>
        </w:rPr>
      </w:pPr>
      <w:r w:rsidRPr="00B203C1">
        <w:rPr>
          <w:sz w:val="24"/>
          <w:szCs w:val="24"/>
          <w:lang w:val="ru-RU"/>
        </w:rPr>
        <w:t>Предприятия в условиях рынка всегда стремятся выйти из состояния совер</w:t>
      </w:r>
      <w:r w:rsidRPr="00B203C1">
        <w:rPr>
          <w:sz w:val="24"/>
          <w:szCs w:val="24"/>
          <w:lang w:val="ru-RU"/>
        </w:rPr>
        <w:softHyphen/>
        <w:t>шенной конкуренции, монополизировать производство.</w:t>
      </w:r>
      <w:r w:rsidR="00555F1C" w:rsidRPr="00B203C1">
        <w:rPr>
          <w:lang w:val="ru-RU" w:eastAsia="ru-RU"/>
        </w:rPr>
        <w:t xml:space="preserve"> </w:t>
      </w:r>
      <w:r w:rsidR="00555F1C" w:rsidRPr="00B203C1">
        <w:rPr>
          <w:sz w:val="24"/>
          <w:szCs w:val="24"/>
        </w:rPr>
        <w:t xml:space="preserve">Во всех промышленно развитых странах в настоящее время осуществляется правовое регулирование (как правило, в рамках торгового права) процесса концентрации капитала и конкуренции в целях смягчения экономических и социальных последствий монополистической практики. </w:t>
      </w:r>
    </w:p>
    <w:p w:rsidR="00555F1C" w:rsidRPr="00B203C1" w:rsidRDefault="00555F1C" w:rsidP="009B4C16">
      <w:pPr>
        <w:spacing w:before="20"/>
        <w:ind w:firstLine="284"/>
        <w:jc w:val="both"/>
        <w:rPr>
          <w:sz w:val="24"/>
          <w:szCs w:val="24"/>
          <w:lang w:val="ru-RU"/>
        </w:rPr>
      </w:pPr>
      <w:r w:rsidRPr="00B203C1">
        <w:rPr>
          <w:sz w:val="24"/>
          <w:szCs w:val="24"/>
          <w:lang w:val="ru-RU"/>
        </w:rPr>
        <w:t xml:space="preserve">Разработка и принятие антимонопольного законодательства одно из самых важных средств такого государственного регулирования экономики. В современный период главная особенность этого законодательства состоит в том, что оно направлено на защиту так называемой олигополии как рыночного механизма. При этом под олигополией понимается такая организация отрасли (или локального рынка), при которой ограниченное число крупных производителей выпускают значительную или преобладающую часть отраслевой продукции и благодаря этому они способны либо осуществлять самостоятельную монопольную политику, либо вступать в монопольный сговор относительно единой рыночной политики. Важнейшая черта олигополистического рынка взаимодействие конкурентных и монопольных сил. </w:t>
      </w:r>
    </w:p>
    <w:p w:rsidR="00555F1C" w:rsidRPr="00B203C1" w:rsidRDefault="00555F1C" w:rsidP="009B4C16">
      <w:pPr>
        <w:spacing w:before="20"/>
        <w:ind w:firstLine="284"/>
        <w:jc w:val="both"/>
        <w:rPr>
          <w:sz w:val="24"/>
          <w:szCs w:val="24"/>
          <w:lang w:val="ru-RU"/>
        </w:rPr>
      </w:pPr>
      <w:r w:rsidRPr="00B203C1">
        <w:rPr>
          <w:sz w:val="24"/>
          <w:szCs w:val="24"/>
          <w:lang w:val="ru-RU"/>
        </w:rPr>
        <w:t xml:space="preserve"> Следует отметить, что антимонопольное законодательство не является первой попыткой в истории развития регулируемой конкуренции. Впервые регулирование конкурентных отношений возникло в середине ХIХ века в рамках законодательства о пресечении недобросовестной конкуренции, когда назрела необходимость в правовом регулировании методов и средств ведения конкуренции с тем, чтобы уберечь от дезорганизации товарно-денежные отношения. </w:t>
      </w:r>
    </w:p>
    <w:p w:rsidR="00555F1C" w:rsidRPr="00B203C1" w:rsidRDefault="00555F1C" w:rsidP="009B4C16">
      <w:pPr>
        <w:spacing w:before="20"/>
        <w:ind w:firstLine="284"/>
        <w:jc w:val="both"/>
        <w:rPr>
          <w:sz w:val="24"/>
          <w:szCs w:val="24"/>
          <w:lang w:val="ru-RU"/>
        </w:rPr>
      </w:pPr>
      <w:r w:rsidRPr="00B203C1">
        <w:rPr>
          <w:sz w:val="24"/>
          <w:szCs w:val="24"/>
          <w:lang w:val="ru-RU"/>
        </w:rPr>
        <w:t>Возвращаясь к генезису антимонопольного законодательства, необходимо отметить, что исторически сложилось два типа антимонопольных законов. Первый из них предусматривает формальное запрещение монополии, второй строится на принципе контроля за монополистическими объединениями и ограничения их злоупотреблений</w:t>
      </w:r>
      <w:r w:rsidRPr="00B203C1">
        <w:rPr>
          <w:b/>
          <w:bCs/>
          <w:sz w:val="24"/>
          <w:szCs w:val="24"/>
          <w:lang w:val="ru-RU"/>
        </w:rPr>
        <w:t>*</w:t>
      </w:r>
      <w:r w:rsidRPr="00B203C1">
        <w:rPr>
          <w:sz w:val="24"/>
          <w:szCs w:val="24"/>
          <w:lang w:val="ru-RU"/>
        </w:rPr>
        <w:t xml:space="preserve">. Речь идет об антитрестовском законодательстве США и европейской системе антимонопольного законодательства, которая предусматривает контроль за монополистическими объединениями в целях недопущения их злоупотреблений своим господствующим положением на рынке. В странах европейской системы антимонопольного законодательства предусмотрена регистрация определенных видов соглашений о создании монополий или существенном ограничении конкуренции. При противоречии указанных соглашений публичным интересам они признаются государственным органом, регистрирующим подобные соглашения, вышестоящим государственным органом или судами недействительными. </w:t>
      </w:r>
    </w:p>
    <w:p w:rsidR="00555F1C" w:rsidRPr="00B203C1" w:rsidRDefault="00555F1C" w:rsidP="009B4C16">
      <w:pPr>
        <w:spacing w:before="20"/>
        <w:ind w:firstLine="284"/>
        <w:jc w:val="both"/>
        <w:rPr>
          <w:sz w:val="24"/>
          <w:szCs w:val="24"/>
          <w:lang w:val="ru-RU"/>
        </w:rPr>
      </w:pPr>
      <w:r w:rsidRPr="00B203C1">
        <w:rPr>
          <w:sz w:val="24"/>
          <w:szCs w:val="24"/>
          <w:lang w:val="ru-RU"/>
        </w:rPr>
        <w:t xml:space="preserve">Американская система антимонопольного законодательства принята в Аргентине и ряде других стран. Европейская система помимо стран Западной Европы действует в Австралии, Новой Зеландии, ЮАР. Промежуточное положение между этими двумя системами занимает законодательство ФРГ, что объясняется тем фактом, что антимонопольное законодательство этой страны наряду с общей нормой о запрете монополий предусматривает большое количество исключений из этого принципа. </w:t>
      </w:r>
    </w:p>
    <w:p w:rsidR="006729FE" w:rsidRPr="00B203C1" w:rsidRDefault="00555F1C" w:rsidP="009B4C16">
      <w:pPr>
        <w:spacing w:before="20"/>
        <w:ind w:firstLine="284"/>
        <w:jc w:val="both"/>
        <w:rPr>
          <w:sz w:val="24"/>
          <w:szCs w:val="24"/>
          <w:lang w:val="ru-RU"/>
        </w:rPr>
      </w:pPr>
      <w:r w:rsidRPr="00B203C1">
        <w:rPr>
          <w:sz w:val="24"/>
          <w:szCs w:val="24"/>
          <w:lang w:val="ru-RU"/>
        </w:rPr>
        <w:t>Исторически, первый документ, ограничивающий монополи</w:t>
      </w:r>
      <w:r w:rsidR="00712F47" w:rsidRPr="00B203C1">
        <w:rPr>
          <w:sz w:val="24"/>
          <w:szCs w:val="24"/>
          <w:lang w:val="ru-RU"/>
        </w:rPr>
        <w:t>зацию капитала</w:t>
      </w:r>
      <w:r w:rsidR="006729FE" w:rsidRPr="00B203C1">
        <w:rPr>
          <w:sz w:val="24"/>
          <w:szCs w:val="24"/>
          <w:lang w:val="ru-RU"/>
        </w:rPr>
        <w:t>, извест</w:t>
      </w:r>
      <w:r w:rsidR="006729FE" w:rsidRPr="00B203C1">
        <w:rPr>
          <w:sz w:val="24"/>
          <w:szCs w:val="24"/>
          <w:lang w:val="ru-RU"/>
        </w:rPr>
        <w:softHyphen/>
        <w:t>ный под названием Антитрестовского закона или «Закона Шермана» (1890 г.), был принят в США в конце прошлого столетия. Этим законом конкуренция была взята под защиту государства.</w:t>
      </w:r>
    </w:p>
    <w:p w:rsidR="003F3447" w:rsidRPr="00B203C1" w:rsidRDefault="006729FE" w:rsidP="009B4C16">
      <w:pPr>
        <w:spacing w:before="20"/>
        <w:ind w:firstLine="284"/>
        <w:jc w:val="both"/>
        <w:rPr>
          <w:sz w:val="24"/>
          <w:szCs w:val="24"/>
          <w:lang w:val="ru-RU"/>
        </w:rPr>
      </w:pPr>
      <w:r w:rsidRPr="00B203C1">
        <w:rPr>
          <w:sz w:val="24"/>
          <w:szCs w:val="24"/>
          <w:lang w:val="ru-RU"/>
        </w:rPr>
        <w:t xml:space="preserve">В настоящее время во всех развитых странах существует </w:t>
      </w:r>
      <w:r w:rsidR="00B203C1" w:rsidRPr="00B203C1">
        <w:rPr>
          <w:sz w:val="24"/>
          <w:szCs w:val="24"/>
          <w:lang w:val="ru-RU"/>
        </w:rPr>
        <w:t>антимонопольное</w:t>
      </w:r>
      <w:r w:rsidRPr="00B203C1">
        <w:rPr>
          <w:sz w:val="24"/>
          <w:szCs w:val="24"/>
          <w:lang w:val="ru-RU"/>
        </w:rPr>
        <w:t xml:space="preserve"> законодательство, которое хотя и представлено под различными названиями, но суть его одна — поддержка конкуренции и ограничение монополизации</w:t>
      </w:r>
      <w:r w:rsidR="003F3447" w:rsidRPr="00B203C1">
        <w:rPr>
          <w:sz w:val="24"/>
          <w:szCs w:val="24"/>
          <w:lang w:val="ru-RU"/>
        </w:rPr>
        <w:t>.</w:t>
      </w:r>
    </w:p>
    <w:p w:rsidR="003F3447" w:rsidRPr="00B203C1" w:rsidRDefault="003F3447" w:rsidP="009B4C16">
      <w:pPr>
        <w:spacing w:before="20"/>
        <w:ind w:firstLine="284"/>
        <w:jc w:val="both"/>
        <w:rPr>
          <w:sz w:val="24"/>
          <w:szCs w:val="24"/>
          <w:lang w:val="ru-RU"/>
        </w:rPr>
      </w:pPr>
      <w:r w:rsidRPr="00B203C1">
        <w:rPr>
          <w:sz w:val="24"/>
          <w:szCs w:val="24"/>
          <w:lang w:val="ru-RU"/>
        </w:rPr>
        <w:t>Закон о конкуренции в Канаде</w:t>
      </w:r>
    </w:p>
    <w:p w:rsidR="003F3447" w:rsidRPr="00B203C1" w:rsidRDefault="003F3447" w:rsidP="009B4C16">
      <w:pPr>
        <w:spacing w:before="20"/>
        <w:ind w:firstLine="284"/>
        <w:jc w:val="both"/>
        <w:rPr>
          <w:sz w:val="24"/>
          <w:szCs w:val="24"/>
          <w:lang w:val="ru-RU"/>
        </w:rPr>
      </w:pPr>
      <w:r w:rsidRPr="00B203C1">
        <w:rPr>
          <w:sz w:val="24"/>
          <w:szCs w:val="24"/>
          <w:lang w:val="ru-RU"/>
        </w:rPr>
        <w:t xml:space="preserve"> Закон о продвижении экономической конкурен</w:t>
      </w:r>
      <w:r w:rsidRPr="00B203C1">
        <w:rPr>
          <w:sz w:val="24"/>
          <w:szCs w:val="24"/>
          <w:lang w:val="ru-RU"/>
        </w:rPr>
        <w:softHyphen/>
        <w:t>ции в Финляндии,</w:t>
      </w:r>
    </w:p>
    <w:p w:rsidR="003F3447" w:rsidRPr="00B203C1" w:rsidRDefault="003F3447" w:rsidP="009B4C16">
      <w:pPr>
        <w:spacing w:before="20"/>
        <w:ind w:firstLine="284"/>
        <w:jc w:val="both"/>
        <w:rPr>
          <w:sz w:val="24"/>
          <w:szCs w:val="24"/>
          <w:lang w:val="ru-RU"/>
        </w:rPr>
      </w:pPr>
      <w:r w:rsidRPr="00B203C1">
        <w:rPr>
          <w:sz w:val="24"/>
          <w:szCs w:val="24"/>
          <w:lang w:val="ru-RU"/>
        </w:rPr>
        <w:t>Закон о контроле монополий и ограничительных действий в Дании</w:t>
      </w:r>
    </w:p>
    <w:p w:rsidR="003F3447" w:rsidRPr="00B203C1" w:rsidRDefault="003F3447" w:rsidP="009B4C16">
      <w:pPr>
        <w:spacing w:before="20"/>
        <w:ind w:firstLine="284"/>
        <w:jc w:val="both"/>
        <w:rPr>
          <w:sz w:val="24"/>
          <w:szCs w:val="24"/>
          <w:lang w:val="ru-RU"/>
        </w:rPr>
      </w:pPr>
      <w:r w:rsidRPr="00B203C1">
        <w:rPr>
          <w:sz w:val="24"/>
          <w:szCs w:val="24"/>
          <w:lang w:val="ru-RU"/>
        </w:rPr>
        <w:t xml:space="preserve"> Закон против ограничений конкуренции в ФРГ, </w:t>
      </w:r>
    </w:p>
    <w:p w:rsidR="003F3447" w:rsidRPr="00B203C1" w:rsidRDefault="003F3447" w:rsidP="009B4C16">
      <w:pPr>
        <w:spacing w:before="20"/>
        <w:ind w:firstLine="284"/>
        <w:jc w:val="both"/>
        <w:rPr>
          <w:sz w:val="24"/>
          <w:szCs w:val="24"/>
          <w:lang w:val="ru-RU"/>
        </w:rPr>
      </w:pPr>
      <w:r w:rsidRPr="00B203C1">
        <w:rPr>
          <w:sz w:val="24"/>
          <w:szCs w:val="24"/>
          <w:lang w:val="ru-RU"/>
        </w:rPr>
        <w:t xml:space="preserve">Антимонопольный закон в Японии, </w:t>
      </w:r>
    </w:p>
    <w:p w:rsidR="003F3447" w:rsidRPr="00B203C1" w:rsidRDefault="003F3447" w:rsidP="009B4C16">
      <w:pPr>
        <w:spacing w:before="20"/>
        <w:ind w:firstLine="284"/>
        <w:jc w:val="both"/>
        <w:rPr>
          <w:sz w:val="24"/>
          <w:szCs w:val="24"/>
          <w:lang w:val="ru-RU"/>
        </w:rPr>
      </w:pPr>
      <w:r w:rsidRPr="00B203C1">
        <w:rPr>
          <w:sz w:val="24"/>
          <w:szCs w:val="24"/>
          <w:lang w:val="ru-RU"/>
        </w:rPr>
        <w:t>Закон о конкуренции во Франции, к которому примыкает  Закон о контроле над эко</w:t>
      </w:r>
      <w:r w:rsidRPr="00B203C1">
        <w:rPr>
          <w:sz w:val="24"/>
          <w:szCs w:val="24"/>
          <w:lang w:val="ru-RU"/>
        </w:rPr>
        <w:softHyphen/>
        <w:t xml:space="preserve">номической концентрацией и положение о ценах, </w:t>
      </w:r>
    </w:p>
    <w:p w:rsidR="003F3447" w:rsidRPr="00B203C1" w:rsidRDefault="003F3447" w:rsidP="009B4C16">
      <w:pPr>
        <w:spacing w:before="20"/>
        <w:ind w:firstLine="284"/>
        <w:jc w:val="both"/>
        <w:rPr>
          <w:sz w:val="24"/>
          <w:szCs w:val="24"/>
          <w:lang w:val="ru-RU"/>
        </w:rPr>
      </w:pPr>
      <w:r w:rsidRPr="00B203C1">
        <w:rPr>
          <w:sz w:val="24"/>
          <w:szCs w:val="24"/>
          <w:lang w:val="ru-RU"/>
        </w:rPr>
        <w:t xml:space="preserve">Закон о конкуренции в Швеции, </w:t>
      </w:r>
    </w:p>
    <w:p w:rsidR="003F3447" w:rsidRPr="00B203C1" w:rsidRDefault="003F3447" w:rsidP="009B4C16">
      <w:pPr>
        <w:spacing w:before="20"/>
        <w:ind w:firstLine="284"/>
        <w:jc w:val="both"/>
        <w:rPr>
          <w:sz w:val="24"/>
          <w:szCs w:val="24"/>
          <w:lang w:val="ru-RU"/>
        </w:rPr>
      </w:pPr>
      <w:r w:rsidRPr="00B203C1">
        <w:rPr>
          <w:sz w:val="24"/>
          <w:szCs w:val="24"/>
          <w:lang w:val="ru-RU"/>
        </w:rPr>
        <w:t xml:space="preserve">Федеральный Закон о картелях в Швейцарии, </w:t>
      </w:r>
    </w:p>
    <w:p w:rsidR="003F3447" w:rsidRPr="00B203C1" w:rsidRDefault="003F3447" w:rsidP="009B4C16">
      <w:pPr>
        <w:spacing w:before="20"/>
        <w:ind w:firstLine="284"/>
        <w:jc w:val="both"/>
        <w:rPr>
          <w:sz w:val="24"/>
          <w:szCs w:val="24"/>
          <w:lang w:val="ru-RU"/>
        </w:rPr>
      </w:pPr>
      <w:r w:rsidRPr="00B203C1">
        <w:rPr>
          <w:sz w:val="24"/>
          <w:szCs w:val="24"/>
          <w:lang w:val="ru-RU"/>
        </w:rPr>
        <w:t xml:space="preserve">Закон о справедливой торговле и Закон об ограничениях в торговле в Великобритании, </w:t>
      </w:r>
    </w:p>
    <w:p w:rsidR="003F3447" w:rsidRPr="00B203C1" w:rsidRDefault="003F3447" w:rsidP="009B4C16">
      <w:pPr>
        <w:spacing w:before="20"/>
        <w:ind w:firstLine="284"/>
        <w:jc w:val="both"/>
        <w:rPr>
          <w:sz w:val="24"/>
          <w:szCs w:val="24"/>
          <w:lang w:val="ru-RU"/>
        </w:rPr>
      </w:pPr>
      <w:r w:rsidRPr="00B203C1">
        <w:rPr>
          <w:sz w:val="24"/>
          <w:szCs w:val="24"/>
          <w:lang w:val="ru-RU"/>
        </w:rPr>
        <w:t>Королевский декрет о запрете согла</w:t>
      </w:r>
      <w:r w:rsidRPr="00B203C1">
        <w:rPr>
          <w:sz w:val="24"/>
          <w:szCs w:val="24"/>
          <w:lang w:val="ru-RU"/>
        </w:rPr>
        <w:softHyphen/>
        <w:t xml:space="preserve">шений по ценам, прибылям, «государственным подношениям» в Норвегии, </w:t>
      </w:r>
    </w:p>
    <w:p w:rsidR="003F3447" w:rsidRPr="00B203C1" w:rsidRDefault="003F3447" w:rsidP="009B4C16">
      <w:pPr>
        <w:spacing w:before="20"/>
        <w:ind w:firstLine="284"/>
        <w:jc w:val="both"/>
        <w:rPr>
          <w:sz w:val="24"/>
          <w:szCs w:val="24"/>
          <w:lang w:val="ru-RU"/>
        </w:rPr>
      </w:pPr>
      <w:r w:rsidRPr="00B203C1">
        <w:rPr>
          <w:sz w:val="24"/>
          <w:szCs w:val="24"/>
          <w:lang w:val="ru-RU"/>
        </w:rPr>
        <w:t>Закон о контроле монополий и олигополий и защите свободной конкуренции в Греции и т. д.</w:t>
      </w:r>
    </w:p>
    <w:p w:rsidR="006729FE" w:rsidRPr="00B203C1" w:rsidRDefault="006729FE" w:rsidP="009B4C16">
      <w:pPr>
        <w:spacing w:before="20"/>
        <w:ind w:firstLine="284"/>
        <w:jc w:val="both"/>
        <w:rPr>
          <w:sz w:val="24"/>
          <w:szCs w:val="24"/>
          <w:lang w:val="ru-RU"/>
        </w:rPr>
      </w:pPr>
      <w:r w:rsidRPr="00B203C1">
        <w:rPr>
          <w:i/>
          <w:iCs/>
          <w:sz w:val="24"/>
          <w:szCs w:val="24"/>
          <w:lang w:val="ru-RU"/>
        </w:rPr>
        <w:t xml:space="preserve"> </w:t>
      </w:r>
      <w:r w:rsidRPr="00B203C1">
        <w:rPr>
          <w:sz w:val="24"/>
          <w:szCs w:val="24"/>
          <w:lang w:val="ru-RU"/>
        </w:rPr>
        <w:t>Антимонопольными считаются законы, запрещающие соглашения и действия, направленные на ограничение конкуренции: раздел рынка, вертикальное или горизонтальное фиксировани</w:t>
      </w:r>
      <w:r w:rsidR="003F3447" w:rsidRPr="00B203C1">
        <w:rPr>
          <w:sz w:val="24"/>
          <w:szCs w:val="24"/>
          <w:lang w:val="ru-RU"/>
        </w:rPr>
        <w:t>е цен, дискриминация в торговле.</w:t>
      </w:r>
    </w:p>
    <w:p w:rsidR="006729FE" w:rsidRPr="00B203C1" w:rsidRDefault="006729FE" w:rsidP="009B4C16">
      <w:pPr>
        <w:spacing w:before="20"/>
        <w:ind w:firstLine="284"/>
        <w:jc w:val="both"/>
        <w:rPr>
          <w:sz w:val="24"/>
          <w:szCs w:val="24"/>
          <w:lang w:val="ru-RU"/>
        </w:rPr>
      </w:pPr>
      <w:r w:rsidRPr="00B203C1">
        <w:rPr>
          <w:sz w:val="24"/>
          <w:szCs w:val="24"/>
          <w:lang w:val="ru-RU"/>
        </w:rPr>
        <w:t>Что касается методологии формирования цен, порядка их регламентирования, то в большинстве стран в качестве общей тактики используют определен</w:t>
      </w:r>
      <w:r w:rsidRPr="00B203C1">
        <w:rPr>
          <w:sz w:val="24"/>
          <w:szCs w:val="24"/>
          <w:lang w:val="ru-RU"/>
        </w:rPr>
        <w:softHyphen/>
        <w:t>ные правила ценообразования, административно-юридические методы, кото</w:t>
      </w:r>
      <w:r w:rsidRPr="00B203C1">
        <w:rPr>
          <w:sz w:val="24"/>
          <w:szCs w:val="24"/>
          <w:lang w:val="ru-RU"/>
        </w:rPr>
        <w:softHyphen/>
        <w:t>рые разрабатываются государственными органами. Последние берут на себя обязанность регулирования и введения конкретных цен на товары и услуги, имеющие значение для национальной экономики.</w:t>
      </w:r>
    </w:p>
    <w:p w:rsidR="006729FE" w:rsidRPr="00B203C1" w:rsidRDefault="006729FE" w:rsidP="009B4C16">
      <w:pPr>
        <w:spacing w:before="20"/>
        <w:ind w:firstLine="284"/>
        <w:jc w:val="both"/>
        <w:rPr>
          <w:sz w:val="24"/>
          <w:szCs w:val="24"/>
          <w:lang w:val="ru-RU"/>
        </w:rPr>
      </w:pPr>
      <w:r w:rsidRPr="00B203C1">
        <w:rPr>
          <w:sz w:val="24"/>
          <w:szCs w:val="24"/>
          <w:lang w:val="ru-RU"/>
        </w:rPr>
        <w:t>Государственные органы осуществляют и контроль за ценами. В целом сфе</w:t>
      </w:r>
      <w:r w:rsidRPr="00B203C1">
        <w:rPr>
          <w:sz w:val="24"/>
          <w:szCs w:val="24"/>
          <w:lang w:val="ru-RU"/>
        </w:rPr>
        <w:softHyphen/>
        <w:t>ра контролируемого государством ценообразования составляет от 10 до 30% общего объема выпускаемой продукции.</w:t>
      </w:r>
    </w:p>
    <w:p w:rsidR="006729FE" w:rsidRPr="00B203C1" w:rsidRDefault="006729FE" w:rsidP="009B4C16">
      <w:pPr>
        <w:spacing w:before="20"/>
        <w:ind w:firstLine="284"/>
        <w:jc w:val="both"/>
        <w:rPr>
          <w:sz w:val="24"/>
          <w:szCs w:val="24"/>
          <w:lang w:val="ru-RU"/>
        </w:rPr>
      </w:pPr>
      <w:r w:rsidRPr="00B203C1">
        <w:rPr>
          <w:sz w:val="24"/>
          <w:szCs w:val="24"/>
          <w:lang w:val="ru-RU"/>
        </w:rPr>
        <w:t>Способы и методы государственного воздействия на цены в различных стра</w:t>
      </w:r>
      <w:r w:rsidRPr="00B203C1">
        <w:rPr>
          <w:sz w:val="24"/>
          <w:szCs w:val="24"/>
          <w:lang w:val="ru-RU"/>
        </w:rPr>
        <w:softHyphen/>
        <w:t>нах с рыночной экономикой неодинаковы, что зависит от национальных, кли</w:t>
      </w:r>
      <w:r w:rsidRPr="00B203C1">
        <w:rPr>
          <w:sz w:val="24"/>
          <w:szCs w:val="24"/>
          <w:lang w:val="ru-RU"/>
        </w:rPr>
        <w:softHyphen/>
        <w:t>матических, политических, ресурсных и других факторов, определяющих по</w:t>
      </w:r>
      <w:r w:rsidRPr="00B203C1">
        <w:rPr>
          <w:sz w:val="24"/>
          <w:szCs w:val="24"/>
          <w:lang w:val="ru-RU"/>
        </w:rPr>
        <w:softHyphen/>
        <w:t>ложение с</w:t>
      </w:r>
      <w:r w:rsidR="002633B2" w:rsidRPr="00B203C1">
        <w:rPr>
          <w:sz w:val="24"/>
          <w:szCs w:val="24"/>
          <w:lang w:val="ru-RU"/>
        </w:rPr>
        <w:t>траны в мировом разделении труда.</w:t>
      </w:r>
    </w:p>
    <w:p w:rsidR="002633B2" w:rsidRPr="00B203C1" w:rsidRDefault="002633B2" w:rsidP="009B4C16">
      <w:pPr>
        <w:spacing w:before="20"/>
        <w:ind w:firstLine="284"/>
        <w:jc w:val="both"/>
        <w:rPr>
          <w:sz w:val="24"/>
          <w:szCs w:val="24"/>
          <w:lang w:val="ru-RU"/>
        </w:rPr>
      </w:pPr>
      <w:r w:rsidRPr="00B203C1">
        <w:rPr>
          <w:sz w:val="24"/>
          <w:szCs w:val="24"/>
          <w:lang w:val="ru-RU"/>
        </w:rPr>
        <w:t xml:space="preserve">Перед тем, как проанализировать государственное регулирование ценообразования в различных развитых странах, следует отметить исторический аспект. В странах Западной Европы с развитой системой рыночных отношений эволюция государственного регулирования экономики в поствоенный период проходила в три этапа: дирижистском, кейнсианском, неоконсервативном (см. п. 1.2.). Каждый из них примерно соответствует особому периоду развития послевоенной экономики: восстановления, экстенсивно-интенсивного роста, глубокой структурной перестройки. Во многом из-за того, что и при </w:t>
      </w:r>
      <w:r w:rsidR="00B203C1" w:rsidRPr="00B203C1">
        <w:rPr>
          <w:sz w:val="24"/>
          <w:szCs w:val="24"/>
          <w:lang w:val="ru-RU"/>
        </w:rPr>
        <w:t>дирижистском</w:t>
      </w:r>
      <w:r w:rsidRPr="00B203C1">
        <w:rPr>
          <w:sz w:val="24"/>
          <w:szCs w:val="24"/>
          <w:lang w:val="ru-RU"/>
        </w:rPr>
        <w:t xml:space="preserve">, и при </w:t>
      </w:r>
      <w:r w:rsidR="00B203C1" w:rsidRPr="00B203C1">
        <w:rPr>
          <w:sz w:val="24"/>
          <w:szCs w:val="24"/>
          <w:lang w:val="ru-RU"/>
        </w:rPr>
        <w:t>кейнсианском</w:t>
      </w:r>
      <w:r w:rsidRPr="00B203C1">
        <w:rPr>
          <w:sz w:val="24"/>
          <w:szCs w:val="24"/>
          <w:lang w:val="ru-RU"/>
        </w:rPr>
        <w:t xml:space="preserve"> периоде </w:t>
      </w:r>
      <w:r w:rsidR="00497BE1" w:rsidRPr="00B203C1">
        <w:rPr>
          <w:sz w:val="24"/>
          <w:szCs w:val="24"/>
          <w:lang w:val="ru-RU"/>
        </w:rPr>
        <w:t xml:space="preserve">существовало прямое государственное вмешательство в экономику, в странах Западной Европы и сегодня существует более жесткие механизмы регуляции экономики, </w:t>
      </w:r>
      <w:r w:rsidR="00B203C1" w:rsidRPr="00B203C1">
        <w:rPr>
          <w:sz w:val="24"/>
          <w:szCs w:val="24"/>
          <w:lang w:val="ru-RU"/>
        </w:rPr>
        <w:t>чем,</w:t>
      </w:r>
      <w:r w:rsidR="00497BE1" w:rsidRPr="00B203C1">
        <w:rPr>
          <w:sz w:val="24"/>
          <w:szCs w:val="24"/>
          <w:lang w:val="ru-RU"/>
        </w:rPr>
        <w:t xml:space="preserve"> например, в США.</w:t>
      </w:r>
    </w:p>
    <w:p w:rsidR="006729FE" w:rsidRPr="00B203C1" w:rsidRDefault="006729FE" w:rsidP="009B4C16">
      <w:pPr>
        <w:spacing w:before="20"/>
        <w:ind w:firstLine="284"/>
        <w:jc w:val="both"/>
        <w:rPr>
          <w:sz w:val="24"/>
          <w:szCs w:val="24"/>
          <w:lang w:val="ru-RU"/>
        </w:rPr>
      </w:pPr>
      <w:r w:rsidRPr="00B203C1">
        <w:rPr>
          <w:b/>
          <w:bCs/>
          <w:sz w:val="24"/>
          <w:szCs w:val="24"/>
          <w:lang w:val="ru-RU"/>
        </w:rPr>
        <w:t>Австрия.</w:t>
      </w:r>
      <w:r w:rsidRPr="00B203C1">
        <w:rPr>
          <w:sz w:val="24"/>
          <w:szCs w:val="24"/>
          <w:lang w:val="ru-RU"/>
        </w:rPr>
        <w:t xml:space="preserve"> Государственное регулирование цен осуществляется на основе За</w:t>
      </w:r>
      <w:r w:rsidRPr="00B203C1">
        <w:rPr>
          <w:sz w:val="24"/>
          <w:szCs w:val="24"/>
          <w:lang w:val="ru-RU"/>
        </w:rPr>
        <w:softHyphen/>
        <w:t>кона о ценах (1976 г. в редакции 1988 г.), Закона о картелях (в редакции 1988 г.), Антидемпингового Закона (1985 г.).</w:t>
      </w:r>
    </w:p>
    <w:p w:rsidR="006729FE" w:rsidRPr="00B203C1" w:rsidRDefault="006729FE" w:rsidP="009B4C16">
      <w:pPr>
        <w:spacing w:before="20"/>
        <w:ind w:firstLine="284"/>
        <w:jc w:val="both"/>
        <w:rPr>
          <w:sz w:val="24"/>
          <w:szCs w:val="24"/>
          <w:lang w:val="ru-RU"/>
        </w:rPr>
      </w:pPr>
      <w:r w:rsidRPr="00B203C1">
        <w:rPr>
          <w:sz w:val="24"/>
          <w:szCs w:val="24"/>
          <w:lang w:val="ru-RU"/>
        </w:rPr>
        <w:t>Государство регулирует около 10% цен (лом и отходы черных металлов, фар</w:t>
      </w:r>
      <w:r w:rsidRPr="00B203C1">
        <w:rPr>
          <w:sz w:val="24"/>
          <w:szCs w:val="24"/>
          <w:lang w:val="ru-RU"/>
        </w:rPr>
        <w:softHyphen/>
        <w:t>мацевтическое сырье и лекарственные препараты, электроэнергия, газ, тепло</w:t>
      </w:r>
      <w:r w:rsidRPr="00B203C1">
        <w:rPr>
          <w:sz w:val="24"/>
          <w:szCs w:val="24"/>
          <w:lang w:val="ru-RU"/>
        </w:rPr>
        <w:softHyphen/>
        <w:t>снабжение).</w:t>
      </w:r>
    </w:p>
    <w:p w:rsidR="006729FE" w:rsidRPr="00B203C1" w:rsidRDefault="006729FE" w:rsidP="009B4C16">
      <w:pPr>
        <w:spacing w:before="20"/>
        <w:ind w:firstLine="284"/>
        <w:jc w:val="both"/>
        <w:rPr>
          <w:sz w:val="24"/>
          <w:szCs w:val="24"/>
          <w:lang w:val="ru-RU"/>
        </w:rPr>
      </w:pPr>
      <w:r w:rsidRPr="00B203C1">
        <w:rPr>
          <w:sz w:val="24"/>
          <w:szCs w:val="24"/>
          <w:lang w:val="ru-RU"/>
        </w:rPr>
        <w:t>Парламент устанавливает цены на табак, табачные изделия, соль, почтовые сборы, телефонные, телеграфные и железнодорожные тарифы.</w:t>
      </w:r>
    </w:p>
    <w:p w:rsidR="006729FE" w:rsidRPr="00B203C1" w:rsidRDefault="006729FE" w:rsidP="009B4C16">
      <w:pPr>
        <w:spacing w:before="20"/>
        <w:ind w:firstLine="284"/>
        <w:jc w:val="both"/>
        <w:rPr>
          <w:sz w:val="24"/>
          <w:szCs w:val="24"/>
          <w:lang w:val="ru-RU"/>
        </w:rPr>
      </w:pPr>
      <w:r w:rsidRPr="00B203C1">
        <w:rPr>
          <w:sz w:val="24"/>
          <w:szCs w:val="24"/>
          <w:lang w:val="ru-RU"/>
        </w:rPr>
        <w:t>Министерство финансов устанавливает цены на спиртные напитки.</w:t>
      </w:r>
    </w:p>
    <w:p w:rsidR="006729FE" w:rsidRPr="00B203C1" w:rsidRDefault="006729FE" w:rsidP="009B4C16">
      <w:pPr>
        <w:spacing w:before="20"/>
        <w:ind w:firstLine="284"/>
        <w:jc w:val="both"/>
        <w:rPr>
          <w:sz w:val="24"/>
          <w:szCs w:val="24"/>
          <w:lang w:val="ru-RU"/>
        </w:rPr>
      </w:pPr>
      <w:r w:rsidRPr="00B203C1">
        <w:rPr>
          <w:sz w:val="24"/>
          <w:szCs w:val="24"/>
          <w:lang w:val="ru-RU"/>
        </w:rPr>
        <w:t>Министерство экономики имеет право вводить регулирование цен на срок до 6 месяцев на любви товар или вид услуг. На срок до 6 месяцев оно может устанавливать цены либо когда они необоснованно завышаются одним или несколькими предприятиями, либо когда предприниматели не уменьшают це</w:t>
      </w:r>
      <w:r w:rsidRPr="00B203C1">
        <w:rPr>
          <w:sz w:val="24"/>
          <w:szCs w:val="24"/>
          <w:lang w:val="ru-RU"/>
        </w:rPr>
        <w:softHyphen/>
        <w:t>ны на готовую продукцию при снижении цен на используемые для ее произ</w:t>
      </w:r>
      <w:r w:rsidRPr="00B203C1">
        <w:rPr>
          <w:sz w:val="24"/>
          <w:szCs w:val="24"/>
          <w:lang w:val="ru-RU"/>
        </w:rPr>
        <w:softHyphen/>
        <w:t>водства сырье и материалы. Экономическая оправданность цены при этом рассматривается с позиций интересов развития экономики в целом и потре</w:t>
      </w:r>
      <w:r w:rsidRPr="00B203C1">
        <w:rPr>
          <w:sz w:val="24"/>
          <w:szCs w:val="24"/>
          <w:lang w:val="ru-RU"/>
        </w:rPr>
        <w:softHyphen/>
        <w:t>бителей, а не фактической себестоимости продукции отдельно взятого пред</w:t>
      </w:r>
      <w:r w:rsidRPr="00B203C1">
        <w:rPr>
          <w:sz w:val="24"/>
          <w:szCs w:val="24"/>
          <w:lang w:val="ru-RU"/>
        </w:rPr>
        <w:softHyphen/>
        <w:t>приятия.</w:t>
      </w:r>
    </w:p>
    <w:p w:rsidR="00CD0D9F" w:rsidRPr="00B203C1" w:rsidRDefault="00CD0D9F" w:rsidP="009B4C16">
      <w:pPr>
        <w:spacing w:before="20"/>
        <w:ind w:firstLine="284"/>
        <w:jc w:val="both"/>
        <w:rPr>
          <w:i/>
          <w:iCs/>
          <w:lang w:val="ru-RU"/>
        </w:rPr>
      </w:pPr>
      <w:r w:rsidRPr="00B203C1">
        <w:rPr>
          <w:b/>
          <w:sz w:val="24"/>
          <w:szCs w:val="24"/>
          <w:lang w:val="ru-RU"/>
        </w:rPr>
        <w:t xml:space="preserve">Бельгия. </w:t>
      </w:r>
      <w:r w:rsidRPr="00B203C1">
        <w:rPr>
          <w:iCs/>
          <w:sz w:val="24"/>
          <w:szCs w:val="24"/>
        </w:rPr>
        <w:t>Согласно Закону от 1945 г. там существует понятие максимальной продажной цены на товары и услуги, когда нормативным актом фиксируется ее верхний предел. Такое право предоставлено Министерству по делам экономики после предварительной консультации с Комитетом по регулированиюцен. В его состав входят представители предпринимателей, общественных организаций и государства.</w:t>
      </w:r>
      <w:r w:rsidRPr="00B203C1">
        <w:rPr>
          <w:iCs/>
          <w:sz w:val="24"/>
          <w:szCs w:val="24"/>
        </w:rPr>
        <w:br/>
        <w:t>     Положение о государственном</w:t>
      </w:r>
      <w:r w:rsidRPr="00B203C1">
        <w:rPr>
          <w:iCs/>
          <w:sz w:val="24"/>
          <w:szCs w:val="24"/>
          <w:lang w:val="ru-RU"/>
        </w:rPr>
        <w:t xml:space="preserve"> </w:t>
      </w:r>
      <w:r w:rsidRPr="00B203C1">
        <w:rPr>
          <w:iCs/>
          <w:sz w:val="24"/>
          <w:szCs w:val="24"/>
        </w:rPr>
        <w:t>регулировании</w:t>
      </w:r>
      <w:r w:rsidRPr="00B203C1">
        <w:rPr>
          <w:iCs/>
          <w:sz w:val="24"/>
          <w:szCs w:val="24"/>
          <w:lang w:val="ru-RU"/>
        </w:rPr>
        <w:t xml:space="preserve"> </w:t>
      </w:r>
      <w:r w:rsidRPr="00B203C1">
        <w:rPr>
          <w:iCs/>
          <w:sz w:val="24"/>
          <w:szCs w:val="24"/>
        </w:rPr>
        <w:t>ценообразования (май 1993 г.) предусматривает два основных метода госконтроля за уровнем цен и тарифов - извещение об изменении цен и декларация о повышении цен. Предприятия независимо от объема их торгового оборота не вправе повышать цены без предварительного запроса на нефтепродукты, продукты от переработки отходов, услуги престарелым людям, газ и электроэнергию, водоснабжение, не подлежащие оплате больными медикаменты, автотранспортные средства и прицепы грузоподъемностью менее 3,5 тонны, большинство видов страхования</w:t>
      </w:r>
      <w:r w:rsidRPr="00B203C1">
        <w:rPr>
          <w:i/>
          <w:iCs/>
        </w:rPr>
        <w:t>.</w:t>
      </w:r>
    </w:p>
    <w:p w:rsidR="00CD0D9F" w:rsidRPr="00B203C1" w:rsidRDefault="00CD0D9F" w:rsidP="009B4C16">
      <w:pPr>
        <w:spacing w:before="20"/>
        <w:ind w:firstLine="284"/>
        <w:jc w:val="both"/>
        <w:rPr>
          <w:b/>
          <w:sz w:val="24"/>
          <w:szCs w:val="24"/>
          <w:lang w:val="ru-RU"/>
        </w:rPr>
      </w:pPr>
      <w:r w:rsidRPr="00B203C1">
        <w:rPr>
          <w:b/>
          <w:iCs/>
          <w:sz w:val="24"/>
          <w:szCs w:val="24"/>
          <w:lang w:val="ru-RU"/>
        </w:rPr>
        <w:t>Германия</w:t>
      </w:r>
      <w:r w:rsidRPr="00B203C1">
        <w:rPr>
          <w:i/>
          <w:iCs/>
          <w:lang w:val="ru-RU"/>
        </w:rPr>
        <w:t xml:space="preserve">. </w:t>
      </w:r>
      <w:r w:rsidRPr="00B203C1">
        <w:rPr>
          <w:iCs/>
          <w:sz w:val="24"/>
          <w:szCs w:val="24"/>
        </w:rPr>
        <w:t xml:space="preserve">Ценовое </w:t>
      </w:r>
      <w:r w:rsidRPr="00B203C1">
        <w:rPr>
          <w:iCs/>
          <w:sz w:val="24"/>
          <w:szCs w:val="24"/>
          <w:lang w:val="ru-RU"/>
        </w:rPr>
        <w:t>р</w:t>
      </w:r>
      <w:r w:rsidRPr="00B203C1">
        <w:rPr>
          <w:iCs/>
          <w:sz w:val="24"/>
          <w:szCs w:val="24"/>
        </w:rPr>
        <w:t>егулирование</w:t>
      </w:r>
      <w:r w:rsidRPr="00B203C1">
        <w:rPr>
          <w:iCs/>
          <w:sz w:val="24"/>
          <w:szCs w:val="24"/>
          <w:lang w:val="ru-RU"/>
        </w:rPr>
        <w:t xml:space="preserve"> </w:t>
      </w:r>
      <w:r w:rsidRPr="00B203C1">
        <w:rPr>
          <w:iCs/>
          <w:sz w:val="24"/>
          <w:szCs w:val="24"/>
        </w:rPr>
        <w:t>продукции естественных монополий и аграрного сектора сохранялось здесь до последнего времени. Для этой страны</w:t>
      </w:r>
      <w:r w:rsidRPr="00B203C1">
        <w:rPr>
          <w:iCs/>
          <w:sz w:val="24"/>
          <w:szCs w:val="24"/>
          <w:lang w:val="ru-RU"/>
        </w:rPr>
        <w:t xml:space="preserve"> </w:t>
      </w:r>
      <w:r w:rsidRPr="00B203C1">
        <w:rPr>
          <w:iCs/>
          <w:sz w:val="24"/>
          <w:szCs w:val="24"/>
        </w:rPr>
        <w:t>характерны постепенность и этапность в либерализации цен. Еще в 1970 году, 25 лет после начала реформ, треть цен в Германии находилась под контролем государства, а требование обмена экспортерами валютной выручки на национальную валюту было отменено еще четыре года спустя.</w:t>
      </w:r>
    </w:p>
    <w:p w:rsidR="006729FE" w:rsidRPr="00B203C1" w:rsidRDefault="006729FE" w:rsidP="009B4C16">
      <w:pPr>
        <w:spacing w:before="20"/>
        <w:ind w:firstLine="284"/>
        <w:jc w:val="both"/>
        <w:rPr>
          <w:sz w:val="24"/>
          <w:szCs w:val="24"/>
          <w:lang w:val="ru-RU"/>
        </w:rPr>
      </w:pPr>
      <w:r w:rsidRPr="00B203C1">
        <w:rPr>
          <w:b/>
          <w:bCs/>
          <w:sz w:val="24"/>
          <w:szCs w:val="24"/>
          <w:lang w:val="ru-RU"/>
        </w:rPr>
        <w:t>Греция.</w:t>
      </w:r>
      <w:r w:rsidRPr="00B203C1">
        <w:rPr>
          <w:sz w:val="24"/>
          <w:szCs w:val="24"/>
          <w:lang w:val="ru-RU"/>
        </w:rPr>
        <w:t xml:space="preserve"> Государственными органами регулируется примерно 20% наиме</w:t>
      </w:r>
      <w:r w:rsidRPr="00B203C1">
        <w:rPr>
          <w:sz w:val="24"/>
          <w:szCs w:val="24"/>
          <w:lang w:val="ru-RU"/>
        </w:rPr>
        <w:softHyphen/>
        <w:t>нований потребительских товаров и услуг. Существует специализированный орган, ведающий вопросами ценообразования, — Межминистерский комитет по ценам и доходам. Правовой основой государственного вмешательства в це</w:t>
      </w:r>
      <w:r w:rsidRPr="00B203C1">
        <w:rPr>
          <w:sz w:val="24"/>
          <w:szCs w:val="24"/>
          <w:lang w:val="ru-RU"/>
        </w:rPr>
        <w:softHyphen/>
        <w:t>нообразование является Кодекс рыночного регулирования (Указ президента, 1989 г.). Согласно Кодексу, все товары и услуги, подлежащие ценовому регули</w:t>
      </w:r>
      <w:r w:rsidRPr="00B203C1">
        <w:rPr>
          <w:sz w:val="24"/>
          <w:szCs w:val="24"/>
          <w:lang w:val="ru-RU"/>
        </w:rPr>
        <w:softHyphen/>
        <w:t>рованию, подразделены на две группы: первая группа включает товары и услу</w:t>
      </w:r>
      <w:r w:rsidRPr="00B203C1">
        <w:rPr>
          <w:sz w:val="24"/>
          <w:szCs w:val="24"/>
          <w:lang w:val="ru-RU"/>
        </w:rPr>
        <w:softHyphen/>
        <w:t>ги, цены на которые регулирует Межминистерский комитет по ценам и до</w:t>
      </w:r>
      <w:r w:rsidRPr="00B203C1">
        <w:rPr>
          <w:sz w:val="24"/>
          <w:szCs w:val="24"/>
          <w:lang w:val="ru-RU"/>
        </w:rPr>
        <w:softHyphen/>
        <w:t>ходам, последний возглавляет министр национальной экономики. Этот орган регулирует цены на пшеницу, табак, изюм, тарифы на электроэнергию, обще</w:t>
      </w:r>
      <w:r w:rsidRPr="00B203C1">
        <w:rPr>
          <w:sz w:val="24"/>
          <w:szCs w:val="24"/>
          <w:lang w:val="ru-RU"/>
        </w:rPr>
        <w:softHyphen/>
        <w:t>ственный транспорт, связь и почтовые отправления, авиапассажирские пере</w:t>
      </w:r>
      <w:r w:rsidRPr="00B203C1">
        <w:rPr>
          <w:sz w:val="24"/>
          <w:szCs w:val="24"/>
          <w:lang w:val="ru-RU"/>
        </w:rPr>
        <w:softHyphen/>
        <w:t>возки, каботажное плавание и др.</w:t>
      </w:r>
    </w:p>
    <w:p w:rsidR="006729FE" w:rsidRPr="00B203C1" w:rsidRDefault="006729FE" w:rsidP="009B4C16">
      <w:pPr>
        <w:spacing w:before="20"/>
        <w:ind w:firstLine="284"/>
        <w:jc w:val="both"/>
        <w:rPr>
          <w:sz w:val="24"/>
          <w:szCs w:val="24"/>
          <w:lang w:val="ru-RU"/>
        </w:rPr>
      </w:pPr>
      <w:r w:rsidRPr="00B203C1">
        <w:rPr>
          <w:sz w:val="24"/>
          <w:szCs w:val="24"/>
          <w:lang w:val="ru-RU"/>
        </w:rPr>
        <w:t>Во вторую группу входят все остальные товары и услуги, цены на них регу</w:t>
      </w:r>
      <w:r w:rsidRPr="00B203C1">
        <w:rPr>
          <w:sz w:val="24"/>
          <w:szCs w:val="24"/>
          <w:lang w:val="ru-RU"/>
        </w:rPr>
        <w:softHyphen/>
        <w:t>лирует Министерство торговли. Товары и услуги этой группы подразделяются на три категории: существенные недостаточные, существенные достаточные, несущественные.</w:t>
      </w:r>
    </w:p>
    <w:p w:rsidR="006729FE" w:rsidRPr="00B203C1" w:rsidRDefault="006729FE" w:rsidP="009B4C16">
      <w:pPr>
        <w:spacing w:before="20"/>
        <w:ind w:firstLine="284"/>
        <w:jc w:val="both"/>
        <w:rPr>
          <w:sz w:val="24"/>
          <w:szCs w:val="24"/>
          <w:lang w:val="ru-RU"/>
        </w:rPr>
      </w:pPr>
      <w:r w:rsidRPr="00B203C1">
        <w:rPr>
          <w:sz w:val="24"/>
          <w:szCs w:val="24"/>
          <w:lang w:val="ru-RU"/>
        </w:rPr>
        <w:t>На товары категории «существенные недостаточные» устанавливается верх</w:t>
      </w:r>
      <w:r w:rsidRPr="00B203C1">
        <w:rPr>
          <w:sz w:val="24"/>
          <w:szCs w:val="24"/>
          <w:lang w:val="ru-RU"/>
        </w:rPr>
        <w:softHyphen/>
        <w:t>ний предел цены или максимальная прибыль в процентах либо в абсолютном выражении, причем отдельно для оптового и розничного торговца (предприя</w:t>
      </w:r>
      <w:r w:rsidRPr="00B203C1">
        <w:rPr>
          <w:sz w:val="24"/>
          <w:szCs w:val="24"/>
          <w:lang w:val="ru-RU"/>
        </w:rPr>
        <w:softHyphen/>
        <w:t>тия). Это основные пищевкусовые товары, безалкогольные напитки, услуги ре</w:t>
      </w:r>
      <w:r w:rsidRPr="00B203C1">
        <w:rPr>
          <w:sz w:val="24"/>
          <w:szCs w:val="24"/>
          <w:lang w:val="ru-RU"/>
        </w:rPr>
        <w:softHyphen/>
        <w:t>сторанов, баров, закусочных (низких категорий), сельскохозяйственные ору</w:t>
      </w:r>
      <w:r w:rsidRPr="00B203C1">
        <w:rPr>
          <w:sz w:val="24"/>
          <w:szCs w:val="24"/>
          <w:lang w:val="ru-RU"/>
        </w:rPr>
        <w:softHyphen/>
        <w:t>дия, некоторые виды автомобилей и новые запчасти к ним, бензин, мазут, дизельное топливо и др.</w:t>
      </w:r>
    </w:p>
    <w:p w:rsidR="006729FE" w:rsidRPr="00B203C1" w:rsidRDefault="006729FE" w:rsidP="009B4C16">
      <w:pPr>
        <w:spacing w:before="20"/>
        <w:ind w:firstLine="284"/>
        <w:jc w:val="both"/>
        <w:rPr>
          <w:sz w:val="24"/>
          <w:szCs w:val="24"/>
          <w:lang w:val="ru-RU"/>
        </w:rPr>
      </w:pPr>
      <w:r w:rsidRPr="00B203C1">
        <w:rPr>
          <w:sz w:val="24"/>
          <w:szCs w:val="24"/>
          <w:lang w:val="ru-RU"/>
        </w:rPr>
        <w:t>Цены на товары категории «существенные достаточные» (моющие сред</w:t>
      </w:r>
      <w:r w:rsidRPr="00B203C1">
        <w:rPr>
          <w:sz w:val="24"/>
          <w:szCs w:val="24"/>
          <w:lang w:val="ru-RU"/>
        </w:rPr>
        <w:softHyphen/>
        <w:t>ства, некоторые виды сырья, полуфабрикатов, выделанные кожи, гипс, асбест, некоторые виды домашнего оборудования, услуги автостоянок, ресторанов выс</w:t>
      </w:r>
      <w:r w:rsidRPr="00B203C1">
        <w:rPr>
          <w:sz w:val="24"/>
          <w:szCs w:val="24"/>
          <w:lang w:val="ru-RU"/>
        </w:rPr>
        <w:softHyphen/>
        <w:t>ших категорий и др. — всего 86 видов товаров и услуг) подвержены менее стро</w:t>
      </w:r>
      <w:r w:rsidRPr="00B203C1">
        <w:rPr>
          <w:sz w:val="24"/>
          <w:szCs w:val="24"/>
          <w:lang w:val="ru-RU"/>
        </w:rPr>
        <w:softHyphen/>
        <w:t>гой регламентации и контролируются только в целях предотвращения получе</w:t>
      </w:r>
      <w:r w:rsidRPr="00B203C1">
        <w:rPr>
          <w:sz w:val="24"/>
          <w:szCs w:val="24"/>
          <w:lang w:val="ru-RU"/>
        </w:rPr>
        <w:softHyphen/>
        <w:t>ния торговой сверхприбыли.</w:t>
      </w:r>
    </w:p>
    <w:p w:rsidR="006729FE" w:rsidRPr="00B203C1" w:rsidRDefault="006729FE" w:rsidP="009B4C16">
      <w:pPr>
        <w:spacing w:before="20"/>
        <w:ind w:firstLine="284"/>
        <w:jc w:val="both"/>
        <w:rPr>
          <w:sz w:val="24"/>
          <w:szCs w:val="24"/>
          <w:lang w:val="ru-RU"/>
        </w:rPr>
      </w:pPr>
      <w:r w:rsidRPr="00B203C1">
        <w:rPr>
          <w:sz w:val="24"/>
          <w:szCs w:val="24"/>
          <w:lang w:val="ru-RU"/>
        </w:rPr>
        <w:t>Цены на товары и услуги, не считающиеся товарами первой необходимос</w:t>
      </w:r>
      <w:r w:rsidRPr="00B203C1">
        <w:rPr>
          <w:sz w:val="24"/>
          <w:szCs w:val="24"/>
          <w:lang w:val="ru-RU"/>
        </w:rPr>
        <w:softHyphen/>
        <w:t>ти, формируются свободно, без участия органов государственной власти.</w:t>
      </w:r>
    </w:p>
    <w:p w:rsidR="006729FE" w:rsidRPr="00B203C1" w:rsidRDefault="006729FE" w:rsidP="009B4C16">
      <w:pPr>
        <w:spacing w:before="20"/>
        <w:ind w:firstLine="284"/>
        <w:jc w:val="both"/>
        <w:rPr>
          <w:sz w:val="24"/>
          <w:szCs w:val="24"/>
          <w:lang w:val="ru-RU"/>
        </w:rPr>
      </w:pPr>
      <w:r w:rsidRPr="00B203C1">
        <w:rPr>
          <w:sz w:val="24"/>
          <w:szCs w:val="24"/>
          <w:lang w:val="ru-RU"/>
        </w:rPr>
        <w:t>Список товаров, входящих в ту или иную категорию, достаточно подвижен.</w:t>
      </w:r>
    </w:p>
    <w:p w:rsidR="006729FE" w:rsidRPr="00B203C1" w:rsidRDefault="006729FE" w:rsidP="009B4C16">
      <w:pPr>
        <w:spacing w:before="20"/>
        <w:ind w:firstLine="284"/>
        <w:jc w:val="both"/>
        <w:rPr>
          <w:sz w:val="24"/>
          <w:szCs w:val="24"/>
          <w:lang w:val="ru-RU"/>
        </w:rPr>
      </w:pPr>
      <w:r w:rsidRPr="00B203C1">
        <w:rPr>
          <w:sz w:val="24"/>
          <w:szCs w:val="24"/>
          <w:lang w:val="ru-RU"/>
        </w:rPr>
        <w:t>С 1987 г. государством определяется величина арендной платы на жилье, хотя почти весь жилой фонд находится в частном владении. Цены фиксируют</w:t>
      </w:r>
      <w:r w:rsidRPr="00B203C1">
        <w:rPr>
          <w:sz w:val="24"/>
          <w:szCs w:val="24"/>
          <w:lang w:val="ru-RU"/>
        </w:rPr>
        <w:softHyphen/>
        <w:t>ся на двухгодичный срок.</w:t>
      </w:r>
    </w:p>
    <w:p w:rsidR="006729FE" w:rsidRPr="00B203C1" w:rsidRDefault="006729FE" w:rsidP="009B4C16">
      <w:pPr>
        <w:spacing w:before="20"/>
        <w:ind w:firstLine="284"/>
        <w:jc w:val="both"/>
        <w:rPr>
          <w:sz w:val="24"/>
          <w:szCs w:val="24"/>
          <w:lang w:val="ru-RU"/>
        </w:rPr>
      </w:pPr>
      <w:r w:rsidRPr="00B203C1">
        <w:rPr>
          <w:b/>
          <w:bCs/>
          <w:sz w:val="24"/>
          <w:szCs w:val="24"/>
          <w:lang w:val="ru-RU"/>
        </w:rPr>
        <w:t>Испания.</w:t>
      </w:r>
      <w:r w:rsidRPr="00B203C1">
        <w:rPr>
          <w:sz w:val="24"/>
          <w:szCs w:val="24"/>
          <w:lang w:val="ru-RU"/>
        </w:rPr>
        <w:t xml:space="preserve"> Государственное регулирование и контроль за ценами осуществ</w:t>
      </w:r>
      <w:r w:rsidRPr="00B203C1">
        <w:rPr>
          <w:sz w:val="24"/>
          <w:szCs w:val="24"/>
          <w:lang w:val="ru-RU"/>
        </w:rPr>
        <w:softHyphen/>
        <w:t>ляет Высший совет по ценам при Министерст</w:t>
      </w:r>
      <w:r w:rsidR="003F3447" w:rsidRPr="00B203C1">
        <w:rPr>
          <w:sz w:val="24"/>
          <w:szCs w:val="24"/>
          <w:lang w:val="ru-RU"/>
        </w:rPr>
        <w:t>ве экономики и финансов, утверж</w:t>
      </w:r>
      <w:r w:rsidRPr="00B203C1">
        <w:rPr>
          <w:sz w:val="24"/>
          <w:szCs w:val="24"/>
          <w:lang w:val="ru-RU"/>
        </w:rPr>
        <w:t>денный Королевским декретом в 1977 г. Юридической основой регулирования цен является Закон о защите конкуренции от 17 июля 1989 г.</w:t>
      </w:r>
    </w:p>
    <w:p w:rsidR="006729FE" w:rsidRPr="00B203C1" w:rsidRDefault="006729FE" w:rsidP="009B4C16">
      <w:pPr>
        <w:spacing w:before="20"/>
        <w:ind w:firstLine="284"/>
        <w:jc w:val="both"/>
        <w:rPr>
          <w:sz w:val="24"/>
          <w:szCs w:val="24"/>
          <w:lang w:val="ru-RU"/>
        </w:rPr>
      </w:pPr>
      <w:r w:rsidRPr="00B203C1">
        <w:rPr>
          <w:sz w:val="24"/>
          <w:szCs w:val="24"/>
          <w:lang w:val="ru-RU"/>
        </w:rPr>
        <w:t>Удельный вес регулируемых и устанавливаемых непосредственно государ</w:t>
      </w:r>
      <w:r w:rsidRPr="00B203C1">
        <w:rPr>
          <w:sz w:val="24"/>
          <w:szCs w:val="24"/>
          <w:lang w:val="ru-RU"/>
        </w:rPr>
        <w:softHyphen/>
        <w:t>ством цен составляет около 10% от общего объема потребительских цен. Ме</w:t>
      </w:r>
      <w:r w:rsidRPr="00B203C1">
        <w:rPr>
          <w:sz w:val="24"/>
          <w:szCs w:val="24"/>
          <w:lang w:val="ru-RU"/>
        </w:rPr>
        <w:softHyphen/>
        <w:t>ханизм государственного регулирования цен включает следующие формы: раз</w:t>
      </w:r>
      <w:r w:rsidRPr="00B203C1">
        <w:rPr>
          <w:sz w:val="24"/>
          <w:szCs w:val="24"/>
          <w:lang w:val="ru-RU"/>
        </w:rPr>
        <w:softHyphen/>
        <w:t>решительные цены, уведомительные цены, местные цены.</w:t>
      </w:r>
    </w:p>
    <w:p w:rsidR="006729FE" w:rsidRPr="00B203C1" w:rsidRDefault="006729FE" w:rsidP="009B4C16">
      <w:pPr>
        <w:spacing w:before="20"/>
        <w:ind w:firstLine="284"/>
        <w:jc w:val="both"/>
        <w:rPr>
          <w:sz w:val="24"/>
          <w:szCs w:val="24"/>
          <w:lang w:val="ru-RU"/>
        </w:rPr>
      </w:pPr>
      <w:r w:rsidRPr="00B203C1">
        <w:rPr>
          <w:sz w:val="24"/>
          <w:szCs w:val="24"/>
          <w:lang w:val="ru-RU"/>
        </w:rPr>
        <w:t>Разрешительные цены — это такие цены, которые могут быть повышены в слу</w:t>
      </w:r>
      <w:r w:rsidRPr="00B203C1">
        <w:rPr>
          <w:sz w:val="24"/>
          <w:szCs w:val="24"/>
          <w:lang w:val="ru-RU"/>
        </w:rPr>
        <w:softHyphen/>
        <w:t>чае получения соответствующего разрешения от Правительственной комиссии в ответ на ходатайство государственной или частной компании. К разряду разре</w:t>
      </w:r>
      <w:r w:rsidRPr="00B203C1">
        <w:rPr>
          <w:sz w:val="24"/>
          <w:szCs w:val="24"/>
          <w:lang w:val="ru-RU"/>
        </w:rPr>
        <w:softHyphen/>
        <w:t>шительных относятся цены на соевое масло, электроэнергию, газ, попутный сжи</w:t>
      </w:r>
      <w:r w:rsidRPr="00B203C1">
        <w:rPr>
          <w:sz w:val="24"/>
          <w:szCs w:val="24"/>
          <w:lang w:val="ru-RU"/>
        </w:rPr>
        <w:softHyphen/>
        <w:t>женный газ, бензин, керосин, дизельное топливо, нефть для производства удоб</w:t>
      </w:r>
      <w:r w:rsidRPr="00B203C1">
        <w:rPr>
          <w:sz w:val="24"/>
          <w:szCs w:val="24"/>
          <w:lang w:val="ru-RU"/>
        </w:rPr>
        <w:softHyphen/>
        <w:t>рений, фармацевтические товары, почтовые и телеграфные услуги, на услуги железных дорог, автомобильные, пассажирские и грузовые перевозки и т. д.</w:t>
      </w:r>
    </w:p>
    <w:p w:rsidR="006729FE" w:rsidRPr="00B203C1" w:rsidRDefault="006729FE" w:rsidP="009B4C16">
      <w:pPr>
        <w:spacing w:before="20"/>
        <w:ind w:firstLine="284"/>
        <w:jc w:val="both"/>
        <w:rPr>
          <w:sz w:val="24"/>
          <w:szCs w:val="24"/>
          <w:lang w:val="ru-RU"/>
        </w:rPr>
      </w:pPr>
      <w:r w:rsidRPr="00B203C1">
        <w:rPr>
          <w:sz w:val="24"/>
          <w:szCs w:val="24"/>
          <w:lang w:val="ru-RU"/>
        </w:rPr>
        <w:t>Уведомительные цены — это такие цены, повышение которых производится после уведомления Высшего совета по ценам о предстоящем повышении цен за один месяц до его осуществления (стерилизованное молоко, растительное масло, фуражное зерно, минеральные удобрения).</w:t>
      </w:r>
    </w:p>
    <w:p w:rsidR="006729FE" w:rsidRPr="00B203C1" w:rsidRDefault="006729FE" w:rsidP="009B4C16">
      <w:pPr>
        <w:spacing w:before="20"/>
        <w:ind w:firstLine="284"/>
        <w:jc w:val="both"/>
        <w:rPr>
          <w:sz w:val="24"/>
          <w:szCs w:val="24"/>
          <w:lang w:val="ru-RU"/>
        </w:rPr>
      </w:pPr>
      <w:r w:rsidRPr="00B203C1">
        <w:rPr>
          <w:sz w:val="24"/>
          <w:szCs w:val="24"/>
          <w:lang w:val="ru-RU"/>
        </w:rPr>
        <w:t>Местные цены — это такие цены, повышение которых относится к компе</w:t>
      </w:r>
      <w:r w:rsidRPr="00B203C1">
        <w:rPr>
          <w:sz w:val="24"/>
          <w:szCs w:val="24"/>
          <w:lang w:val="ru-RU"/>
        </w:rPr>
        <w:softHyphen/>
        <w:t>тенции провинциальных комиссий по ценам (водоснабжение для нужд населе</w:t>
      </w:r>
      <w:r w:rsidRPr="00B203C1">
        <w:rPr>
          <w:sz w:val="24"/>
          <w:szCs w:val="24"/>
          <w:lang w:val="ru-RU"/>
        </w:rPr>
        <w:softHyphen/>
        <w:t>ния, городские пассажирские перевозки, железнодорожные перевозки, услуги клиник, санаториев, больниц).</w:t>
      </w:r>
    </w:p>
    <w:p w:rsidR="006729FE" w:rsidRPr="00B203C1" w:rsidRDefault="006729FE" w:rsidP="009B4C16">
      <w:pPr>
        <w:spacing w:before="20"/>
        <w:ind w:firstLine="284"/>
        <w:jc w:val="both"/>
        <w:rPr>
          <w:sz w:val="24"/>
          <w:szCs w:val="24"/>
          <w:lang w:val="ru-RU"/>
        </w:rPr>
      </w:pPr>
      <w:r w:rsidRPr="00B203C1">
        <w:rPr>
          <w:sz w:val="24"/>
          <w:szCs w:val="24"/>
          <w:lang w:val="ru-RU"/>
        </w:rPr>
        <w:t>В связи с вступлением Испании в ЕС ценообразование в области сельского хозяйства строится с учетом рекомендаций и директивных указаний соответ</w:t>
      </w:r>
      <w:r w:rsidRPr="00B203C1">
        <w:rPr>
          <w:sz w:val="24"/>
          <w:szCs w:val="24"/>
          <w:lang w:val="ru-RU"/>
        </w:rPr>
        <w:softHyphen/>
        <w:t>ствующих органов ЕС, согласно принципам единой сельскохозяйственной по</w:t>
      </w:r>
      <w:r w:rsidRPr="00B203C1">
        <w:rPr>
          <w:sz w:val="24"/>
          <w:szCs w:val="24"/>
          <w:lang w:val="ru-RU"/>
        </w:rPr>
        <w:softHyphen/>
        <w:t>литики Общего рынка.</w:t>
      </w:r>
    </w:p>
    <w:p w:rsidR="00CD0D9F" w:rsidRPr="00B203C1" w:rsidRDefault="00CD0D9F" w:rsidP="009B4C16">
      <w:pPr>
        <w:spacing w:before="20"/>
        <w:ind w:firstLine="284"/>
        <w:jc w:val="both"/>
        <w:rPr>
          <w:b/>
          <w:sz w:val="24"/>
          <w:szCs w:val="24"/>
          <w:lang w:val="ru-RU"/>
        </w:rPr>
      </w:pPr>
      <w:r w:rsidRPr="00B203C1">
        <w:rPr>
          <w:b/>
          <w:sz w:val="24"/>
          <w:szCs w:val="24"/>
          <w:lang w:val="ru-RU"/>
        </w:rPr>
        <w:t xml:space="preserve">Китай. </w:t>
      </w:r>
      <w:r w:rsidRPr="00B203C1">
        <w:rPr>
          <w:sz w:val="24"/>
          <w:szCs w:val="24"/>
          <w:lang w:val="ru-RU"/>
        </w:rPr>
        <w:t xml:space="preserve">Хотя эту страну нельзя отнести к развитым капиталистическим странам, темпы роста ее производства и экономики вызывают большой интерес. </w:t>
      </w:r>
      <w:r w:rsidRPr="00B203C1">
        <w:rPr>
          <w:iCs/>
          <w:sz w:val="24"/>
          <w:szCs w:val="24"/>
        </w:rPr>
        <w:t>Для предотвращения быстрого роста цен в других отраслях цены на базовую продукцию в Китае регулируются (растут) постепенно и на небольшой процент. Путем такого регулирования</w:t>
      </w:r>
      <w:r w:rsidRPr="00B203C1">
        <w:rPr>
          <w:iCs/>
          <w:sz w:val="24"/>
          <w:szCs w:val="24"/>
          <w:lang w:val="ru-RU"/>
        </w:rPr>
        <w:t xml:space="preserve"> </w:t>
      </w:r>
      <w:r w:rsidRPr="00B203C1">
        <w:rPr>
          <w:iCs/>
          <w:sz w:val="24"/>
          <w:szCs w:val="24"/>
        </w:rPr>
        <w:t>разница между плановыми и рыночными ценами в ходе реформ сокращается. Использование этого метода привело к сравнительно низким издержкам реформ в Китае в социальном плане и в конечном счете вызвало к жизни быстрый подъем экономики страны, обеспеченный на 85-90% внутренними ресурсами. Именно этим можно объяснить тот факт, что при росте за 20 лет денежного агрегата до размеров, превышающих ВВП страны (или более чем в 30 раз), цены в Китае за это время выросли всего в 3,5-4 раза.</w:t>
      </w:r>
    </w:p>
    <w:p w:rsidR="006729FE" w:rsidRPr="00B203C1" w:rsidRDefault="006729FE" w:rsidP="009B4C16">
      <w:pPr>
        <w:spacing w:before="20"/>
        <w:ind w:firstLine="284"/>
        <w:jc w:val="both"/>
        <w:rPr>
          <w:sz w:val="24"/>
          <w:szCs w:val="24"/>
          <w:lang w:val="ru-RU"/>
        </w:rPr>
      </w:pPr>
      <w:r w:rsidRPr="00B203C1">
        <w:rPr>
          <w:b/>
          <w:bCs/>
          <w:sz w:val="24"/>
          <w:szCs w:val="24"/>
          <w:lang w:val="ru-RU"/>
        </w:rPr>
        <w:t>Норвегия.</w:t>
      </w:r>
      <w:r w:rsidRPr="00B203C1">
        <w:rPr>
          <w:sz w:val="24"/>
          <w:szCs w:val="24"/>
          <w:lang w:val="ru-RU"/>
        </w:rPr>
        <w:t xml:space="preserve"> Правовой основой для государственного регулирования цен яв</w:t>
      </w:r>
      <w:r w:rsidRPr="00B203C1">
        <w:rPr>
          <w:sz w:val="24"/>
          <w:szCs w:val="24"/>
          <w:lang w:val="ru-RU"/>
        </w:rPr>
        <w:softHyphen/>
        <w:t>ляется Закон о контроле за ценами, прибылью и ограничением конкуренции, утвержденный в 1953 г., а также ряд королевских резолюций, издаваемых на основании этого Закона. Контроль за соблюдением законодательства, регули</w:t>
      </w:r>
      <w:r w:rsidRPr="00B203C1">
        <w:rPr>
          <w:sz w:val="24"/>
          <w:szCs w:val="24"/>
          <w:lang w:val="ru-RU"/>
        </w:rPr>
        <w:softHyphen/>
        <w:t>рующего вопросы ценообразования и предпринимательства, осуществляет си</w:t>
      </w:r>
      <w:r w:rsidRPr="00B203C1">
        <w:rPr>
          <w:sz w:val="24"/>
          <w:szCs w:val="24"/>
          <w:lang w:val="ru-RU"/>
        </w:rPr>
        <w:softHyphen/>
        <w:t>стема органов, среди которых важнейшими являются специализированные ор</w:t>
      </w:r>
      <w:r w:rsidRPr="00B203C1">
        <w:rPr>
          <w:sz w:val="24"/>
          <w:szCs w:val="24"/>
          <w:lang w:val="ru-RU"/>
        </w:rPr>
        <w:softHyphen/>
        <w:t>ганы ценообразования: Совет по ценам, Директорат по ценам, Государственная инспекция по ценам.</w:t>
      </w:r>
    </w:p>
    <w:p w:rsidR="006729FE" w:rsidRPr="00B203C1" w:rsidRDefault="006729FE" w:rsidP="009B4C16">
      <w:pPr>
        <w:spacing w:before="20"/>
        <w:ind w:firstLine="284"/>
        <w:jc w:val="both"/>
        <w:rPr>
          <w:sz w:val="24"/>
          <w:szCs w:val="24"/>
          <w:lang w:val="ru-RU"/>
        </w:rPr>
      </w:pPr>
      <w:r w:rsidRPr="00B203C1">
        <w:rPr>
          <w:sz w:val="24"/>
          <w:szCs w:val="24"/>
          <w:lang w:val="ru-RU"/>
        </w:rPr>
        <w:t>Государство определяет максимальные и минимальные уровни цен либо «за</w:t>
      </w:r>
      <w:r w:rsidRPr="00B203C1">
        <w:rPr>
          <w:sz w:val="24"/>
          <w:szCs w:val="24"/>
          <w:lang w:val="ru-RU"/>
        </w:rPr>
        <w:softHyphen/>
        <w:t>мораживает» цены, устанавливает порядок исчисления скидок, надбавок (на</w:t>
      </w:r>
      <w:r w:rsidRPr="00B203C1">
        <w:rPr>
          <w:sz w:val="24"/>
          <w:szCs w:val="24"/>
          <w:lang w:val="ru-RU"/>
        </w:rPr>
        <w:softHyphen/>
        <w:t>ценок), максимальные уровни прибыли и другие правила в области цен. Пре</w:t>
      </w:r>
      <w:r w:rsidRPr="00B203C1">
        <w:rPr>
          <w:sz w:val="24"/>
          <w:szCs w:val="24"/>
          <w:lang w:val="ru-RU"/>
        </w:rPr>
        <w:softHyphen/>
        <w:t>дельные уровни цен государство устанавливает на мясо, молоко, маргарин, химические удобрения, цемент, лекарства.</w:t>
      </w:r>
    </w:p>
    <w:p w:rsidR="006729FE" w:rsidRPr="00B203C1" w:rsidRDefault="006729FE" w:rsidP="009B4C16">
      <w:pPr>
        <w:spacing w:before="20"/>
        <w:ind w:firstLine="284"/>
        <w:jc w:val="both"/>
        <w:rPr>
          <w:sz w:val="24"/>
          <w:szCs w:val="24"/>
          <w:lang w:val="ru-RU"/>
        </w:rPr>
      </w:pPr>
      <w:r w:rsidRPr="00B203C1">
        <w:rPr>
          <w:sz w:val="24"/>
          <w:szCs w:val="24"/>
          <w:lang w:val="ru-RU"/>
        </w:rPr>
        <w:t>Основой для установления внутренних цен в Норвегии являются мировые цены. В то же время зависимость экономики Норвегии от внешнего рынка вынуж</w:t>
      </w:r>
      <w:r w:rsidRPr="00B203C1">
        <w:rPr>
          <w:sz w:val="24"/>
          <w:szCs w:val="24"/>
          <w:lang w:val="ru-RU"/>
        </w:rPr>
        <w:softHyphen/>
        <w:t>дает правительство проводить политику защиты своей экономики, в том числе и путем наблюдения за соответствием уровней и соотношений внешних и внутрен</w:t>
      </w:r>
      <w:r w:rsidRPr="00B203C1">
        <w:rPr>
          <w:sz w:val="24"/>
          <w:szCs w:val="24"/>
          <w:lang w:val="ru-RU"/>
        </w:rPr>
        <w:softHyphen/>
        <w:t>них цен. Если импорт приводит к нежелательному изменению соотношения цен на внутреннем рынке, то правительство прибегает к ограничению импорта.</w:t>
      </w:r>
    </w:p>
    <w:p w:rsidR="006729FE" w:rsidRPr="00B203C1" w:rsidRDefault="00431589" w:rsidP="009B4C16">
      <w:pPr>
        <w:spacing w:before="20"/>
        <w:ind w:firstLine="284"/>
        <w:jc w:val="both"/>
        <w:rPr>
          <w:sz w:val="24"/>
          <w:szCs w:val="24"/>
          <w:lang w:val="ru-RU"/>
        </w:rPr>
      </w:pPr>
      <w:r w:rsidRPr="00B203C1">
        <w:rPr>
          <w:b/>
          <w:sz w:val="24"/>
          <w:szCs w:val="24"/>
          <w:lang w:val="ru-RU"/>
        </w:rPr>
        <w:t>С</w:t>
      </w:r>
      <w:r w:rsidR="006729FE" w:rsidRPr="00B203C1">
        <w:rPr>
          <w:b/>
          <w:sz w:val="24"/>
          <w:szCs w:val="24"/>
          <w:lang w:val="ru-RU"/>
        </w:rPr>
        <w:t>ША.</w:t>
      </w:r>
      <w:r w:rsidR="006729FE" w:rsidRPr="00B203C1">
        <w:rPr>
          <w:sz w:val="24"/>
          <w:szCs w:val="24"/>
          <w:lang w:val="ru-RU"/>
        </w:rPr>
        <w:t xml:space="preserve"> Правовой основой государственного регулирования цен являются ан</w:t>
      </w:r>
      <w:r w:rsidR="006729FE" w:rsidRPr="00B203C1">
        <w:rPr>
          <w:sz w:val="24"/>
          <w:szCs w:val="24"/>
          <w:lang w:val="ru-RU"/>
        </w:rPr>
        <w:softHyphen/>
        <w:t>титрестовские законы. Органами, осуществ</w:t>
      </w:r>
      <w:r w:rsidR="003F3447" w:rsidRPr="00B203C1">
        <w:rPr>
          <w:sz w:val="24"/>
          <w:szCs w:val="24"/>
          <w:lang w:val="ru-RU"/>
        </w:rPr>
        <w:t>ляющими контроль за ценами (кон</w:t>
      </w:r>
      <w:r w:rsidR="006729FE" w:rsidRPr="00B203C1">
        <w:rPr>
          <w:sz w:val="24"/>
          <w:szCs w:val="24"/>
          <w:lang w:val="ru-RU"/>
        </w:rPr>
        <w:t>троль за сговором по ценам и за действиями по ценовой дискриминации), явля</w:t>
      </w:r>
      <w:r w:rsidR="006729FE" w:rsidRPr="00B203C1">
        <w:rPr>
          <w:sz w:val="24"/>
          <w:szCs w:val="24"/>
          <w:lang w:val="ru-RU"/>
        </w:rPr>
        <w:softHyphen/>
        <w:t>ются Антитрестовское управление Министерства юстиции США и Федераль</w:t>
      </w:r>
      <w:r w:rsidR="006729FE" w:rsidRPr="00B203C1">
        <w:rPr>
          <w:sz w:val="24"/>
          <w:szCs w:val="24"/>
          <w:lang w:val="ru-RU"/>
        </w:rPr>
        <w:softHyphen/>
        <w:t>ная торговая комиссия</w:t>
      </w:r>
      <w:r w:rsidRPr="00B203C1">
        <w:rPr>
          <w:sz w:val="24"/>
          <w:szCs w:val="24"/>
          <w:lang w:val="ru-RU"/>
        </w:rPr>
        <w:t>.</w:t>
      </w:r>
    </w:p>
    <w:p w:rsidR="006729FE" w:rsidRPr="00B203C1" w:rsidRDefault="006729FE" w:rsidP="009B4C16">
      <w:pPr>
        <w:spacing w:before="20"/>
        <w:ind w:firstLine="284"/>
        <w:jc w:val="both"/>
        <w:rPr>
          <w:sz w:val="24"/>
          <w:szCs w:val="24"/>
          <w:lang w:val="ru-RU"/>
        </w:rPr>
      </w:pPr>
      <w:r w:rsidRPr="00B203C1">
        <w:rPr>
          <w:sz w:val="24"/>
          <w:szCs w:val="24"/>
          <w:lang w:val="ru-RU"/>
        </w:rPr>
        <w:t>Подавляющая часть цен в США устанавливается компаниями в условиях конкурентно-рыночного механизма. Вместе с тем сохраняются государствен</w:t>
      </w:r>
      <w:r w:rsidRPr="00B203C1">
        <w:rPr>
          <w:sz w:val="24"/>
          <w:szCs w:val="24"/>
          <w:lang w:val="ru-RU"/>
        </w:rPr>
        <w:softHyphen/>
        <w:t>ные цены в отраслях с естественной монополией. Это — энергетика, система связи. Государством регулируется 5-10%</w:t>
      </w:r>
      <w:r w:rsidR="00431589" w:rsidRPr="00B203C1">
        <w:rPr>
          <w:sz w:val="24"/>
          <w:szCs w:val="24"/>
          <w:lang w:val="ru-RU"/>
        </w:rPr>
        <w:t xml:space="preserve"> цен.</w:t>
      </w:r>
    </w:p>
    <w:p w:rsidR="006729FE" w:rsidRPr="00B203C1" w:rsidRDefault="006729FE" w:rsidP="009B4C16">
      <w:pPr>
        <w:spacing w:before="20"/>
        <w:ind w:firstLine="284"/>
        <w:jc w:val="both"/>
        <w:rPr>
          <w:sz w:val="24"/>
          <w:szCs w:val="24"/>
          <w:lang w:val="ru-RU"/>
        </w:rPr>
      </w:pPr>
      <w:r w:rsidRPr="00B203C1">
        <w:rPr>
          <w:sz w:val="24"/>
          <w:szCs w:val="24"/>
          <w:lang w:val="ru-RU"/>
        </w:rPr>
        <w:t>В некоторых штатах их администрации предоставлено право введения та</w:t>
      </w:r>
      <w:r w:rsidRPr="00B203C1">
        <w:rPr>
          <w:sz w:val="24"/>
          <w:szCs w:val="24"/>
          <w:lang w:val="ru-RU"/>
        </w:rPr>
        <w:softHyphen/>
        <w:t>рифов на электроэнергию, междугородные автомобильные и железнодорож</w:t>
      </w:r>
      <w:r w:rsidRPr="00B203C1">
        <w:rPr>
          <w:sz w:val="24"/>
          <w:szCs w:val="24"/>
          <w:lang w:val="ru-RU"/>
        </w:rPr>
        <w:softHyphen/>
        <w:t>ные перевозки.</w:t>
      </w:r>
    </w:p>
    <w:p w:rsidR="006729FE" w:rsidRPr="00B203C1" w:rsidRDefault="006729FE" w:rsidP="009B4C16">
      <w:pPr>
        <w:spacing w:before="20"/>
        <w:ind w:firstLine="284"/>
        <w:jc w:val="both"/>
        <w:rPr>
          <w:sz w:val="24"/>
          <w:szCs w:val="24"/>
          <w:lang w:val="ru-RU"/>
        </w:rPr>
      </w:pPr>
      <w:r w:rsidRPr="00B203C1">
        <w:rPr>
          <w:sz w:val="24"/>
          <w:szCs w:val="24"/>
          <w:lang w:val="ru-RU"/>
        </w:rPr>
        <w:t>Важное значение имеет система регулирования фермерских цен (введена в практику в 1933 г.). Центральное место в ней занимают залоговые цены и зало</w:t>
      </w:r>
      <w:r w:rsidRPr="00B203C1">
        <w:rPr>
          <w:sz w:val="24"/>
          <w:szCs w:val="24"/>
          <w:lang w:val="ru-RU"/>
        </w:rPr>
        <w:softHyphen/>
        <w:t>говые операции Товарно-кредитной корпорации. Залоговые цены (ставки) вы</w:t>
      </w:r>
      <w:r w:rsidRPr="00B203C1">
        <w:rPr>
          <w:sz w:val="24"/>
          <w:szCs w:val="24"/>
          <w:lang w:val="ru-RU"/>
        </w:rPr>
        <w:softHyphen/>
        <w:t>полняют функцию минимальных гарантированных цен. Они защищают фер</w:t>
      </w:r>
      <w:r w:rsidRPr="00B203C1">
        <w:rPr>
          <w:sz w:val="24"/>
          <w:szCs w:val="24"/>
          <w:lang w:val="ru-RU"/>
        </w:rPr>
        <w:softHyphen/>
        <w:t>меров в условиях, когда рыночные фермерские цены падают ниже их уровня, гарантируя минимальный уровень дохода от реализации сельскохо</w:t>
      </w:r>
      <w:r w:rsidR="00431589" w:rsidRPr="00B203C1">
        <w:rPr>
          <w:sz w:val="24"/>
          <w:szCs w:val="24"/>
          <w:lang w:val="ru-RU"/>
        </w:rPr>
        <w:t>зяйствен</w:t>
      </w:r>
      <w:r w:rsidR="00431589" w:rsidRPr="00B203C1">
        <w:rPr>
          <w:sz w:val="24"/>
          <w:szCs w:val="24"/>
          <w:lang w:val="ru-RU"/>
        </w:rPr>
        <w:softHyphen/>
        <w:t>ной продукции на рынке.</w:t>
      </w:r>
    </w:p>
    <w:p w:rsidR="006729FE" w:rsidRPr="00B203C1" w:rsidRDefault="006729FE" w:rsidP="009B4C16">
      <w:pPr>
        <w:spacing w:before="20"/>
        <w:ind w:firstLine="284"/>
        <w:jc w:val="both"/>
        <w:rPr>
          <w:sz w:val="24"/>
          <w:szCs w:val="24"/>
          <w:lang w:val="ru-RU"/>
        </w:rPr>
      </w:pPr>
      <w:r w:rsidRPr="00B203C1">
        <w:rPr>
          <w:sz w:val="24"/>
          <w:szCs w:val="24"/>
          <w:lang w:val="ru-RU"/>
        </w:rPr>
        <w:t>Залоговые операции Товарно-кредитной корпорации означают предостав</w:t>
      </w:r>
      <w:r w:rsidRPr="00B203C1">
        <w:rPr>
          <w:sz w:val="24"/>
          <w:szCs w:val="24"/>
          <w:lang w:val="ru-RU"/>
        </w:rPr>
        <w:softHyphen/>
        <w:t>ление фермерам кредита под залог продукции. В случае снижения рыночных цен фермеры могут передавать заложенную продукцию в собственность Товар</w:t>
      </w:r>
      <w:r w:rsidRPr="00B203C1">
        <w:rPr>
          <w:sz w:val="24"/>
          <w:szCs w:val="24"/>
          <w:lang w:val="ru-RU"/>
        </w:rPr>
        <w:softHyphen/>
        <w:t>но-кредитной корпорации, и тогда залоговая цена становится минимальной ценой реализации. При уровне рыночных цен выше залоговых фермеры могут получить заложенную продукцию обратно, вернуть ссуду и проценты по ней и реализовать продукцию на свободном рынке/</w:t>
      </w:r>
    </w:p>
    <w:p w:rsidR="00431589" w:rsidRPr="00B203C1" w:rsidRDefault="006729FE" w:rsidP="009B4C16">
      <w:pPr>
        <w:spacing w:before="20"/>
        <w:ind w:firstLine="284"/>
        <w:jc w:val="both"/>
        <w:rPr>
          <w:sz w:val="24"/>
          <w:szCs w:val="24"/>
          <w:lang w:val="ru-RU"/>
        </w:rPr>
      </w:pPr>
      <w:r w:rsidRPr="00B203C1">
        <w:rPr>
          <w:sz w:val="24"/>
          <w:szCs w:val="24"/>
          <w:lang w:val="ru-RU"/>
        </w:rPr>
        <w:t>Правительство США оказывает определенное воздействие на цены через стандарты, экономические требования. Под контролем государс</w:t>
      </w:r>
      <w:r w:rsidR="00431589" w:rsidRPr="00B203C1">
        <w:rPr>
          <w:sz w:val="24"/>
          <w:szCs w:val="24"/>
          <w:lang w:val="ru-RU"/>
        </w:rPr>
        <w:t xml:space="preserve">тва находятся также процентные </w:t>
      </w:r>
      <w:r w:rsidRPr="00B203C1">
        <w:rPr>
          <w:sz w:val="24"/>
          <w:szCs w:val="24"/>
          <w:lang w:val="ru-RU"/>
        </w:rPr>
        <w:t>ставки за кредит, оказывающие влияние на</w:t>
      </w:r>
      <w:r w:rsidR="00431589" w:rsidRPr="00B203C1">
        <w:rPr>
          <w:sz w:val="24"/>
          <w:szCs w:val="24"/>
          <w:lang w:val="ru-RU"/>
        </w:rPr>
        <w:t xml:space="preserve"> издержки про</w:t>
      </w:r>
      <w:r w:rsidR="00431589" w:rsidRPr="00B203C1">
        <w:rPr>
          <w:sz w:val="24"/>
          <w:szCs w:val="24"/>
          <w:lang w:val="ru-RU"/>
        </w:rPr>
        <w:softHyphen/>
        <w:t>изводства и цены.</w:t>
      </w:r>
    </w:p>
    <w:p w:rsidR="002633B2" w:rsidRPr="00B203C1" w:rsidRDefault="006729FE" w:rsidP="009B4C16">
      <w:pPr>
        <w:spacing w:before="20"/>
        <w:ind w:firstLine="284"/>
        <w:jc w:val="both"/>
        <w:rPr>
          <w:sz w:val="24"/>
          <w:szCs w:val="24"/>
          <w:lang w:val="ru-RU"/>
        </w:rPr>
      </w:pPr>
      <w:r w:rsidRPr="00B203C1">
        <w:rPr>
          <w:sz w:val="24"/>
          <w:szCs w:val="24"/>
          <w:lang w:val="ru-RU"/>
        </w:rPr>
        <w:t xml:space="preserve"> В настоящее время упор делается на активное использование рыночных ры</w:t>
      </w:r>
      <w:r w:rsidRPr="00B203C1">
        <w:rPr>
          <w:sz w:val="24"/>
          <w:szCs w:val="24"/>
          <w:lang w:val="ru-RU"/>
        </w:rPr>
        <w:softHyphen/>
        <w:t>чагов и методов косвенного регулирования цен, оказывающих стабилизирующее воздействие на движение цен. Сюда можно отнести следующее: рестриктивную кредитно-денежную политику, регулирование учетной ставки федеральных резер</w:t>
      </w:r>
      <w:r w:rsidRPr="00B203C1">
        <w:rPr>
          <w:sz w:val="24"/>
          <w:szCs w:val="24"/>
          <w:lang w:val="ru-RU"/>
        </w:rPr>
        <w:softHyphen/>
        <w:t>вных банков, сокращение дефицита госбюджета, федеральные закупки товаров и услуг, налоговая политика. Эти направления государственной политики оказыва</w:t>
      </w:r>
      <w:r w:rsidRPr="00B203C1">
        <w:rPr>
          <w:sz w:val="24"/>
          <w:szCs w:val="24"/>
          <w:lang w:val="ru-RU"/>
        </w:rPr>
        <w:softHyphen/>
        <w:t>ют влияние на изменение соотношения спроса и предложения на внутреннем рын</w:t>
      </w:r>
      <w:r w:rsidRPr="00B203C1">
        <w:rPr>
          <w:sz w:val="24"/>
          <w:szCs w:val="24"/>
          <w:lang w:val="ru-RU"/>
        </w:rPr>
        <w:softHyphen/>
        <w:t>ке и таким образом определяют базовые пропорции обмена и уровня цен.</w:t>
      </w:r>
    </w:p>
    <w:p w:rsidR="006729FE" w:rsidRPr="00B203C1" w:rsidRDefault="002633B2" w:rsidP="009B4C16">
      <w:pPr>
        <w:spacing w:before="20"/>
        <w:ind w:firstLine="284"/>
        <w:jc w:val="both"/>
        <w:rPr>
          <w:sz w:val="24"/>
          <w:szCs w:val="24"/>
          <w:lang w:val="ru-RU"/>
        </w:rPr>
      </w:pPr>
      <w:r w:rsidRPr="00B203C1">
        <w:rPr>
          <w:b/>
          <w:bCs/>
          <w:sz w:val="24"/>
          <w:szCs w:val="24"/>
          <w:lang w:val="ru-RU"/>
        </w:rPr>
        <w:t xml:space="preserve"> </w:t>
      </w:r>
      <w:r w:rsidR="006729FE" w:rsidRPr="00B203C1">
        <w:rPr>
          <w:b/>
          <w:bCs/>
          <w:sz w:val="24"/>
          <w:szCs w:val="24"/>
          <w:lang w:val="ru-RU"/>
        </w:rPr>
        <w:t>Франция.</w:t>
      </w:r>
      <w:r w:rsidR="006729FE" w:rsidRPr="00B203C1">
        <w:rPr>
          <w:sz w:val="24"/>
          <w:szCs w:val="24"/>
          <w:lang w:val="ru-RU"/>
        </w:rPr>
        <w:t xml:space="preserve"> Франция является одной из немногих промышленно развитых стран, где долгое время существовал довольно жесткий режим государственно</w:t>
      </w:r>
      <w:r w:rsidR="006729FE" w:rsidRPr="00B203C1">
        <w:rPr>
          <w:sz w:val="24"/>
          <w:szCs w:val="24"/>
          <w:lang w:val="ru-RU"/>
        </w:rPr>
        <w:softHyphen/>
        <w:t>го регулирования цен. На протяжении сорокалетнего периода (1947-1986 гг.) государственное регулирование цен являлось составной частью политики «дирижизма» (государственное регулирование экономики), который частично со</w:t>
      </w:r>
      <w:r w:rsidR="006729FE" w:rsidRPr="00B203C1">
        <w:rPr>
          <w:sz w:val="24"/>
          <w:szCs w:val="24"/>
          <w:lang w:val="ru-RU"/>
        </w:rPr>
        <w:softHyphen/>
        <w:t>хранился до настоящего времени. Начавшаяся в 1973 г. либерализация цен про</w:t>
      </w:r>
      <w:r w:rsidR="006729FE" w:rsidRPr="00B203C1">
        <w:rPr>
          <w:sz w:val="24"/>
          <w:szCs w:val="24"/>
          <w:lang w:val="ru-RU"/>
        </w:rPr>
        <w:softHyphen/>
        <w:t>должалась до второй половины 1980-х гг. К 1986 г. из-под государственного контроля было освобождено около 90% цен на промышленную продукцию.</w:t>
      </w:r>
    </w:p>
    <w:p w:rsidR="006729FE" w:rsidRPr="00B203C1" w:rsidRDefault="006729FE" w:rsidP="009B4C16">
      <w:pPr>
        <w:spacing w:before="20"/>
        <w:ind w:firstLine="284"/>
        <w:jc w:val="both"/>
        <w:rPr>
          <w:sz w:val="24"/>
          <w:szCs w:val="24"/>
          <w:lang w:val="ru-RU"/>
        </w:rPr>
      </w:pPr>
      <w:r w:rsidRPr="00B203C1">
        <w:rPr>
          <w:sz w:val="24"/>
          <w:szCs w:val="24"/>
          <w:lang w:val="ru-RU"/>
        </w:rPr>
        <w:t>В настоящее время государство регулирует цены на продукцию предприя</w:t>
      </w:r>
      <w:r w:rsidRPr="00B203C1">
        <w:rPr>
          <w:sz w:val="24"/>
          <w:szCs w:val="24"/>
          <w:lang w:val="ru-RU"/>
        </w:rPr>
        <w:softHyphen/>
        <w:t>тий отраслей-монополистов: газ, электроэнергетику, транспорт, сельскохозяйственную продукцию. Соотношение между регулируемыми и свободными це</w:t>
      </w:r>
      <w:r w:rsidRPr="00B203C1">
        <w:rPr>
          <w:sz w:val="24"/>
          <w:szCs w:val="24"/>
          <w:lang w:val="ru-RU"/>
        </w:rPr>
        <w:softHyphen/>
        <w:t>нами на товары и услуги таково: примерно 20% цен регулируется государст</w:t>
      </w:r>
      <w:r w:rsidRPr="00B203C1">
        <w:rPr>
          <w:sz w:val="24"/>
          <w:szCs w:val="24"/>
          <w:lang w:val="ru-RU"/>
        </w:rPr>
        <w:softHyphen/>
        <w:t>вом, а остальные 80% находятся в режиме свободного ценообразования.</w:t>
      </w:r>
    </w:p>
    <w:p w:rsidR="006729FE" w:rsidRPr="00B203C1" w:rsidRDefault="006729FE" w:rsidP="009B4C16">
      <w:pPr>
        <w:spacing w:before="20"/>
        <w:ind w:firstLine="284"/>
        <w:jc w:val="both"/>
        <w:rPr>
          <w:sz w:val="24"/>
          <w:szCs w:val="24"/>
          <w:lang w:val="ru-RU"/>
        </w:rPr>
      </w:pPr>
      <w:r w:rsidRPr="00B203C1">
        <w:rPr>
          <w:sz w:val="24"/>
          <w:szCs w:val="24"/>
          <w:lang w:val="ru-RU"/>
        </w:rPr>
        <w:t>Регулирование цен является главным инструментом государственного воз</w:t>
      </w:r>
      <w:r w:rsidRPr="00B203C1">
        <w:rPr>
          <w:sz w:val="24"/>
          <w:szCs w:val="24"/>
          <w:lang w:val="ru-RU"/>
        </w:rPr>
        <w:softHyphen/>
        <w:t>действия на производителей сельскохозяйственной продукции, сохранения паритета в доходах фермеров и рабочих промышленности, торговли, услуг. Ре</w:t>
      </w:r>
      <w:r w:rsidRPr="00B203C1">
        <w:rPr>
          <w:sz w:val="24"/>
          <w:szCs w:val="24"/>
          <w:lang w:val="ru-RU"/>
        </w:rPr>
        <w:softHyphen/>
        <w:t>гулируются цены примерно на 90% сельскохозяйственной продукции. Тем са</w:t>
      </w:r>
      <w:r w:rsidRPr="00B203C1">
        <w:rPr>
          <w:sz w:val="24"/>
          <w:szCs w:val="24"/>
          <w:lang w:val="ru-RU"/>
        </w:rPr>
        <w:softHyphen/>
        <w:t>мым государство оказывает косвенное воздействие на уровень и динамику роз</w:t>
      </w:r>
      <w:r w:rsidRPr="00B203C1">
        <w:rPr>
          <w:sz w:val="24"/>
          <w:szCs w:val="24"/>
          <w:lang w:val="ru-RU"/>
        </w:rPr>
        <w:softHyphen/>
        <w:t>ничных цен на продукты питания.</w:t>
      </w:r>
    </w:p>
    <w:p w:rsidR="006729FE" w:rsidRPr="00B203C1" w:rsidRDefault="006729FE" w:rsidP="009B4C16">
      <w:pPr>
        <w:spacing w:before="20"/>
        <w:ind w:firstLine="284"/>
        <w:jc w:val="both"/>
        <w:rPr>
          <w:sz w:val="24"/>
          <w:szCs w:val="24"/>
          <w:lang w:val="ru-RU"/>
        </w:rPr>
      </w:pPr>
      <w:r w:rsidRPr="00B203C1">
        <w:rPr>
          <w:sz w:val="24"/>
          <w:szCs w:val="24"/>
          <w:lang w:val="ru-RU"/>
        </w:rPr>
        <w:t>Имеются государственные структуры, осуществляющие регулирование цен, — это Департамент по конкуренции Министерства планирования и фи</w:t>
      </w:r>
      <w:r w:rsidRPr="00B203C1">
        <w:rPr>
          <w:sz w:val="24"/>
          <w:szCs w:val="24"/>
          <w:lang w:val="ru-RU"/>
        </w:rPr>
        <w:softHyphen/>
        <w:t>нансов, куда на правах отдела входят органы по государственному регулирова</w:t>
      </w:r>
      <w:r w:rsidRPr="00B203C1">
        <w:rPr>
          <w:sz w:val="24"/>
          <w:szCs w:val="24"/>
          <w:lang w:val="ru-RU"/>
        </w:rPr>
        <w:softHyphen/>
        <w:t>нию цен и ценовой конкуренции. Работает около трех тысяч государственных контролеров по ценам, которые являются сотрудниками названного отдела ре</w:t>
      </w:r>
      <w:r w:rsidRPr="00B203C1">
        <w:rPr>
          <w:sz w:val="24"/>
          <w:szCs w:val="24"/>
          <w:lang w:val="ru-RU"/>
        </w:rPr>
        <w:softHyphen/>
        <w:t>гулирования цен, отраслевых министерств и 100 департаментов (в больших городах штат контролеров составляет 10-12 человек). Государственные конт</w:t>
      </w:r>
      <w:r w:rsidRPr="00B203C1">
        <w:rPr>
          <w:sz w:val="24"/>
          <w:szCs w:val="24"/>
          <w:lang w:val="ru-RU"/>
        </w:rPr>
        <w:softHyphen/>
        <w:t>ролеры наблюдают за соблюдением государственной дисциплины цен, имеют право составлять акты по нарушению правил ценообразования с последующей передачей этих актов в финансовый арбитраж, который принимает решения о санкциях по отношению к нарушителям законодательства по ценам. Существу</w:t>
      </w:r>
      <w:r w:rsidRPr="00B203C1">
        <w:rPr>
          <w:sz w:val="24"/>
          <w:szCs w:val="24"/>
          <w:lang w:val="ru-RU"/>
        </w:rPr>
        <w:softHyphen/>
        <w:t>ет разветвленная сеть общественного контроля за качеством товаров и ценами.</w:t>
      </w:r>
    </w:p>
    <w:p w:rsidR="006729FE" w:rsidRPr="00B203C1" w:rsidRDefault="006729FE" w:rsidP="009B4C16">
      <w:pPr>
        <w:spacing w:before="20"/>
        <w:ind w:firstLine="284"/>
        <w:jc w:val="both"/>
        <w:rPr>
          <w:sz w:val="24"/>
          <w:szCs w:val="24"/>
          <w:lang w:val="ru-RU"/>
        </w:rPr>
      </w:pPr>
      <w:r w:rsidRPr="00B203C1">
        <w:rPr>
          <w:b/>
          <w:bCs/>
          <w:sz w:val="24"/>
          <w:szCs w:val="24"/>
          <w:lang w:val="ru-RU"/>
        </w:rPr>
        <w:t>Швеция.</w:t>
      </w:r>
      <w:r w:rsidRPr="00B203C1">
        <w:rPr>
          <w:sz w:val="24"/>
          <w:szCs w:val="24"/>
          <w:lang w:val="ru-RU"/>
        </w:rPr>
        <w:t xml:space="preserve"> Страна имеет значительный опыт государственного регули</w:t>
      </w:r>
      <w:r w:rsidRPr="00B203C1">
        <w:rPr>
          <w:sz w:val="24"/>
          <w:szCs w:val="24"/>
          <w:lang w:val="ru-RU"/>
        </w:rPr>
        <w:softHyphen/>
        <w:t>рования цен. Правовым обеспечением регулирования цен является Закон о регулировании цен (1956 г.), который определяет условия вмешательства госу</w:t>
      </w:r>
      <w:r w:rsidRPr="00B203C1">
        <w:rPr>
          <w:sz w:val="24"/>
          <w:szCs w:val="24"/>
          <w:lang w:val="ru-RU"/>
        </w:rPr>
        <w:softHyphen/>
        <w:t>дарства в процесс ценообразования и устанавливает в качестве исключитель</w:t>
      </w:r>
      <w:r w:rsidRPr="00B203C1">
        <w:rPr>
          <w:sz w:val="24"/>
          <w:szCs w:val="24"/>
          <w:lang w:val="ru-RU"/>
        </w:rPr>
        <w:softHyphen/>
        <w:t>ной формы замораживание цен. Последнее возможно по двум причинам: в случае войны или опасности ее возникновения либо в случае угрозы значи</w:t>
      </w:r>
      <w:r w:rsidRPr="00B203C1">
        <w:rPr>
          <w:sz w:val="24"/>
          <w:szCs w:val="24"/>
          <w:lang w:val="ru-RU"/>
        </w:rPr>
        <w:softHyphen/>
        <w:t>тельного повышения цен. Наиболее активно замораживание цен использова</w:t>
      </w:r>
      <w:r w:rsidRPr="00B203C1">
        <w:rPr>
          <w:sz w:val="24"/>
          <w:szCs w:val="24"/>
          <w:lang w:val="ru-RU"/>
        </w:rPr>
        <w:softHyphen/>
        <w:t>лось в период 1970-1978 гг. как средство уменьшения темпов резко возросшей инфляции. В 1980-е гг. замораживание цен использовалось сравнительно ред</w:t>
      </w:r>
      <w:r w:rsidRPr="00B203C1">
        <w:rPr>
          <w:sz w:val="24"/>
          <w:szCs w:val="24"/>
          <w:lang w:val="ru-RU"/>
        </w:rPr>
        <w:softHyphen/>
        <w:t>ко: например, в 1989 г. (с марта по май) под предлогом переговоров правитель</w:t>
      </w:r>
      <w:r w:rsidRPr="00B203C1">
        <w:rPr>
          <w:sz w:val="24"/>
          <w:szCs w:val="24"/>
          <w:lang w:val="ru-RU"/>
        </w:rPr>
        <w:softHyphen/>
        <w:t>ства с профсоюзами, оптовиками, промышленниками, руководителями торгов</w:t>
      </w:r>
      <w:r w:rsidRPr="00B203C1">
        <w:rPr>
          <w:sz w:val="24"/>
          <w:szCs w:val="24"/>
          <w:lang w:val="ru-RU"/>
        </w:rPr>
        <w:softHyphen/>
        <w:t>ли по вопросам недопущения снижения жизненного уровня населения и сдерживания инфляционных процессов в стране и укрепления курса шведской кроны.</w:t>
      </w:r>
    </w:p>
    <w:p w:rsidR="006729FE" w:rsidRPr="00B203C1" w:rsidRDefault="006729FE" w:rsidP="009B4C16">
      <w:pPr>
        <w:spacing w:before="20"/>
        <w:ind w:firstLine="284"/>
        <w:jc w:val="both"/>
        <w:rPr>
          <w:sz w:val="24"/>
          <w:szCs w:val="24"/>
          <w:lang w:val="ru-RU"/>
        </w:rPr>
      </w:pPr>
      <w:r w:rsidRPr="00B203C1">
        <w:rPr>
          <w:sz w:val="24"/>
          <w:szCs w:val="24"/>
          <w:lang w:val="ru-RU"/>
        </w:rPr>
        <w:t>Предоставлено право осуществлять общее замораживание цен товаров и услуг, включая квартирную плату, или выборочно, по отдельным товарам. Пре</w:t>
      </w:r>
      <w:r w:rsidRPr="00B203C1">
        <w:rPr>
          <w:sz w:val="24"/>
          <w:szCs w:val="24"/>
          <w:lang w:val="ru-RU"/>
        </w:rPr>
        <w:softHyphen/>
        <w:t>дусмотрена возможность установления государством максимального уровня цен для отдельных товаров и введения порядка, при котором повышение цен производится только после предварительного уведомления и обоснования раз</w:t>
      </w:r>
      <w:r w:rsidRPr="00B203C1">
        <w:rPr>
          <w:sz w:val="24"/>
          <w:szCs w:val="24"/>
          <w:lang w:val="ru-RU"/>
        </w:rPr>
        <w:softHyphen/>
        <w:t>мера повышения цен. Кардинальные решения по вопросам регулирования цен, конкуренции и доходов принимает парламент — рикстаг.</w:t>
      </w:r>
    </w:p>
    <w:p w:rsidR="00431589" w:rsidRPr="00B203C1" w:rsidRDefault="006729FE" w:rsidP="009B4C16">
      <w:pPr>
        <w:spacing w:before="20"/>
        <w:ind w:firstLine="284"/>
        <w:jc w:val="both"/>
        <w:rPr>
          <w:sz w:val="24"/>
          <w:szCs w:val="24"/>
          <w:lang w:val="ru-RU"/>
        </w:rPr>
      </w:pPr>
      <w:r w:rsidRPr="00B203C1">
        <w:rPr>
          <w:sz w:val="24"/>
          <w:szCs w:val="24"/>
          <w:lang w:val="ru-RU"/>
        </w:rPr>
        <w:t>Воздействие на уровень цен осуществляется через государственную моно</w:t>
      </w:r>
      <w:r w:rsidRPr="00B203C1">
        <w:rPr>
          <w:sz w:val="24"/>
          <w:szCs w:val="24"/>
          <w:lang w:val="ru-RU"/>
        </w:rPr>
        <w:softHyphen/>
        <w:t>полию и государственные предприятия. Государственная монополия сущест</w:t>
      </w:r>
      <w:r w:rsidRPr="00B203C1">
        <w:rPr>
          <w:sz w:val="24"/>
          <w:szCs w:val="24"/>
          <w:lang w:val="ru-RU"/>
        </w:rPr>
        <w:softHyphen/>
        <w:t>вует на винно-водочные изделия, почтовые услуги, некоторые виды телекомму</w:t>
      </w:r>
      <w:r w:rsidRPr="00B203C1">
        <w:rPr>
          <w:sz w:val="24"/>
          <w:szCs w:val="24"/>
          <w:lang w:val="ru-RU"/>
        </w:rPr>
        <w:softHyphen/>
        <w:t>никационных услуг, на аптечную торговлю.</w:t>
      </w:r>
    </w:p>
    <w:p w:rsidR="006729FE" w:rsidRPr="00B203C1" w:rsidRDefault="006729FE" w:rsidP="009B4C16">
      <w:pPr>
        <w:spacing w:before="20"/>
        <w:ind w:firstLine="284"/>
        <w:jc w:val="both"/>
        <w:rPr>
          <w:sz w:val="24"/>
          <w:szCs w:val="24"/>
          <w:lang w:val="ru-RU"/>
        </w:rPr>
      </w:pPr>
      <w:r w:rsidRPr="00B203C1">
        <w:rPr>
          <w:sz w:val="24"/>
          <w:szCs w:val="24"/>
          <w:lang w:val="ru-RU"/>
        </w:rPr>
        <w:t>Государственные предприятия определяют цены на свою продукцию исходя из рыночных условий, но в некоторых случаях их цены находятся под прямым государственным воздействием. Так, правительство устанавливает тариф на базисный</w:t>
      </w:r>
      <w:r w:rsidR="00B203C1" w:rsidRPr="00B203C1">
        <w:rPr>
          <w:sz w:val="24"/>
          <w:szCs w:val="24"/>
          <w:lang w:val="ru-RU"/>
        </w:rPr>
        <w:t xml:space="preserve">. </w:t>
      </w:r>
      <w:r w:rsidRPr="00B203C1">
        <w:rPr>
          <w:sz w:val="24"/>
          <w:szCs w:val="24"/>
          <w:lang w:val="ru-RU"/>
        </w:rPr>
        <w:t>вид услуг — стоимость отправки писем, норму прибыли на государ</w:t>
      </w:r>
      <w:r w:rsidRPr="00B203C1">
        <w:rPr>
          <w:sz w:val="24"/>
          <w:szCs w:val="24"/>
          <w:lang w:val="ru-RU"/>
        </w:rPr>
        <w:softHyphen/>
        <w:t>ственный энергетический концерн («Ваттеефаль»), в зависимости от которой этот концерн устанавливает тариф на поставку электроэнергии.</w:t>
      </w:r>
    </w:p>
    <w:p w:rsidR="006729FE" w:rsidRPr="00B203C1" w:rsidRDefault="006729FE" w:rsidP="009B4C16">
      <w:pPr>
        <w:spacing w:before="20"/>
        <w:ind w:firstLine="284"/>
        <w:jc w:val="both"/>
        <w:rPr>
          <w:sz w:val="24"/>
          <w:szCs w:val="24"/>
          <w:lang w:val="ru-RU"/>
        </w:rPr>
      </w:pPr>
      <w:r w:rsidRPr="00B203C1">
        <w:rPr>
          <w:sz w:val="24"/>
          <w:szCs w:val="24"/>
          <w:lang w:val="ru-RU"/>
        </w:rPr>
        <w:t>Местные органы самоуправления (коммуны) имеют монополию на опреде</w:t>
      </w:r>
      <w:r w:rsidRPr="00B203C1">
        <w:rPr>
          <w:sz w:val="24"/>
          <w:szCs w:val="24"/>
          <w:lang w:val="ru-RU"/>
        </w:rPr>
        <w:softHyphen/>
        <w:t>ленные виды деятельности (водоснабжение, канализация, мусоросбор, чистка дымоходов и т. д.) и обладают соответствующими правами в области ценообра</w:t>
      </w:r>
      <w:r w:rsidRPr="00B203C1">
        <w:rPr>
          <w:sz w:val="24"/>
          <w:szCs w:val="24"/>
          <w:lang w:val="ru-RU"/>
        </w:rPr>
        <w:softHyphen/>
        <w:t>зования.</w:t>
      </w:r>
    </w:p>
    <w:p w:rsidR="006729FE" w:rsidRPr="00B203C1" w:rsidRDefault="006729FE" w:rsidP="009B4C16">
      <w:pPr>
        <w:spacing w:before="20"/>
        <w:ind w:firstLine="284"/>
        <w:jc w:val="both"/>
        <w:rPr>
          <w:sz w:val="24"/>
          <w:szCs w:val="24"/>
          <w:lang w:val="ru-RU"/>
        </w:rPr>
      </w:pPr>
      <w:r w:rsidRPr="00B203C1">
        <w:rPr>
          <w:sz w:val="24"/>
          <w:szCs w:val="24"/>
          <w:lang w:val="ru-RU"/>
        </w:rPr>
        <w:t>Государство жестко регулирует закупочные цены на важнейшие виды сель</w:t>
      </w:r>
      <w:r w:rsidRPr="00B203C1">
        <w:rPr>
          <w:sz w:val="24"/>
          <w:szCs w:val="24"/>
          <w:lang w:val="ru-RU"/>
        </w:rPr>
        <w:softHyphen/>
        <w:t>скохозяйственной продукции (зерно, молоко, мясо, яйца и ряд других продук</w:t>
      </w:r>
      <w:r w:rsidRPr="00B203C1">
        <w:rPr>
          <w:sz w:val="24"/>
          <w:szCs w:val="24"/>
          <w:lang w:val="ru-RU"/>
        </w:rPr>
        <w:softHyphen/>
        <w:t>тов питания и сельскохозяйственного сырья) с учетом интересов фермеров. Ежегодно правительство, ведя переговоры с объединениями сельскохозяйст</w:t>
      </w:r>
      <w:r w:rsidRPr="00B203C1">
        <w:rPr>
          <w:sz w:val="24"/>
          <w:szCs w:val="24"/>
          <w:lang w:val="ru-RU"/>
        </w:rPr>
        <w:softHyphen/>
        <w:t>венных производителей с участием представителей потребителей, устанавли</w:t>
      </w:r>
      <w:r w:rsidRPr="00B203C1">
        <w:rPr>
          <w:sz w:val="24"/>
          <w:szCs w:val="24"/>
          <w:lang w:val="ru-RU"/>
        </w:rPr>
        <w:softHyphen/>
        <w:t>вает уровень цен на продовольственные товары.</w:t>
      </w:r>
    </w:p>
    <w:p w:rsidR="006729FE" w:rsidRPr="00B203C1" w:rsidRDefault="006729FE" w:rsidP="009B4C16">
      <w:pPr>
        <w:spacing w:before="20"/>
        <w:ind w:firstLine="284"/>
        <w:jc w:val="both"/>
        <w:rPr>
          <w:sz w:val="24"/>
          <w:szCs w:val="24"/>
          <w:lang w:val="ru-RU"/>
        </w:rPr>
      </w:pPr>
      <w:r w:rsidRPr="00B203C1">
        <w:rPr>
          <w:sz w:val="24"/>
          <w:szCs w:val="24"/>
          <w:lang w:val="ru-RU"/>
        </w:rPr>
        <w:t>Постоянное наблюдение и контроль за ценами ведет специальный орган — Государственное управление цен и конкуренции, подчиненное Министерству гражданской администрации. Во всех 23 губерниях Швеции и Стокгольме име</w:t>
      </w:r>
      <w:r w:rsidRPr="00B203C1">
        <w:rPr>
          <w:sz w:val="24"/>
          <w:szCs w:val="24"/>
          <w:lang w:val="ru-RU"/>
        </w:rPr>
        <w:softHyphen/>
        <w:t>ются структуры, осуществляющие наблюдение за ценами, численность кото</w:t>
      </w:r>
      <w:r w:rsidRPr="00B203C1">
        <w:rPr>
          <w:sz w:val="24"/>
          <w:szCs w:val="24"/>
          <w:lang w:val="ru-RU"/>
        </w:rPr>
        <w:softHyphen/>
        <w:t>рых составляет от 2 до 10 человек.</w:t>
      </w:r>
    </w:p>
    <w:p w:rsidR="006729FE" w:rsidRPr="00B203C1" w:rsidRDefault="006729FE" w:rsidP="009B4C16">
      <w:pPr>
        <w:spacing w:before="20"/>
        <w:ind w:firstLine="284"/>
        <w:jc w:val="both"/>
        <w:rPr>
          <w:sz w:val="24"/>
          <w:szCs w:val="24"/>
          <w:lang w:val="ru-RU"/>
        </w:rPr>
      </w:pPr>
      <w:r w:rsidRPr="00B203C1">
        <w:rPr>
          <w:sz w:val="24"/>
          <w:szCs w:val="24"/>
          <w:lang w:val="ru-RU"/>
        </w:rPr>
        <w:t>Применение тех или иных форм контроля за ценами в Швеции зависит от экономической ситуации и движения цен.</w:t>
      </w:r>
    </w:p>
    <w:p w:rsidR="006729FE" w:rsidRPr="00B203C1" w:rsidRDefault="006729FE" w:rsidP="009B4C16">
      <w:pPr>
        <w:spacing w:before="20"/>
        <w:ind w:firstLine="284"/>
        <w:jc w:val="both"/>
        <w:rPr>
          <w:sz w:val="24"/>
          <w:szCs w:val="24"/>
          <w:lang w:val="ru-RU"/>
        </w:rPr>
      </w:pPr>
      <w:r w:rsidRPr="00B203C1">
        <w:rPr>
          <w:b/>
          <w:bCs/>
          <w:sz w:val="24"/>
          <w:szCs w:val="24"/>
          <w:lang w:val="ru-RU"/>
        </w:rPr>
        <w:t>Япония.</w:t>
      </w:r>
      <w:r w:rsidRPr="00B203C1">
        <w:rPr>
          <w:sz w:val="24"/>
          <w:szCs w:val="24"/>
          <w:lang w:val="ru-RU"/>
        </w:rPr>
        <w:t xml:space="preserve"> В Японии прямое вмешательство государства в ценообразование минимально. Более того, государство проводит курс на ограничение любых форм контроля над оптовыми и розничными ценами со стороны корпораций. Основная законодательная база, ограничивающая участие субъектов рынка и государства в ценообразовании, — это Антимонопольный закон (1947 г.), За</w:t>
      </w:r>
      <w:r w:rsidRPr="00B203C1">
        <w:rPr>
          <w:sz w:val="24"/>
          <w:szCs w:val="24"/>
          <w:lang w:val="ru-RU"/>
        </w:rPr>
        <w:softHyphen/>
        <w:t>кон о регулировании рынка продовольственных товаров, Закон о стабилизации цен на продукты животноводства. Специальный орган — Комиссия по справед</w:t>
      </w:r>
      <w:r w:rsidRPr="00B203C1">
        <w:rPr>
          <w:sz w:val="24"/>
          <w:szCs w:val="24"/>
          <w:lang w:val="ru-RU"/>
        </w:rPr>
        <w:softHyphen/>
        <w:t>ливым сделкам — следит за соблюдением этих законов.</w:t>
      </w:r>
    </w:p>
    <w:p w:rsidR="006729FE" w:rsidRPr="00B203C1" w:rsidRDefault="006729FE" w:rsidP="009B4C16">
      <w:pPr>
        <w:spacing w:before="20"/>
        <w:ind w:firstLine="284"/>
        <w:jc w:val="both"/>
        <w:rPr>
          <w:sz w:val="24"/>
          <w:szCs w:val="24"/>
          <w:lang w:val="ru-RU"/>
        </w:rPr>
      </w:pPr>
      <w:r w:rsidRPr="00B203C1">
        <w:rPr>
          <w:sz w:val="24"/>
          <w:szCs w:val="24"/>
          <w:lang w:val="ru-RU"/>
        </w:rPr>
        <w:t>Основой ценообразования в Японии является взаимодействие спроса и предложения. Однако это не означает, что государство отказывается от воз</w:t>
      </w:r>
      <w:r w:rsidRPr="00B203C1">
        <w:rPr>
          <w:sz w:val="24"/>
          <w:szCs w:val="24"/>
          <w:lang w:val="ru-RU"/>
        </w:rPr>
        <w:softHyphen/>
        <w:t>действия на цены на отдельные виды товаров. Существует Бюро цен при Управ</w:t>
      </w:r>
      <w:r w:rsidRPr="00B203C1">
        <w:rPr>
          <w:sz w:val="24"/>
          <w:szCs w:val="24"/>
          <w:lang w:val="ru-RU"/>
        </w:rPr>
        <w:softHyphen/>
        <w:t>лении экономического планирования, учрежденное в 1973 г., которое является правительственным органом, осуществляющим значительную деятельность в области ценообразования: контроль за соблюдением антимонополистического законодательства, изучение тенденций спроса, предложения и ценообразова</w:t>
      </w:r>
      <w:r w:rsidRPr="00B203C1">
        <w:rPr>
          <w:sz w:val="24"/>
          <w:szCs w:val="24"/>
          <w:lang w:val="ru-RU"/>
        </w:rPr>
        <w:softHyphen/>
        <w:t>ния, поддержание спроса и цен на необходимом уровне путем проведения со</w:t>
      </w:r>
      <w:r w:rsidRPr="00B203C1">
        <w:rPr>
          <w:sz w:val="24"/>
          <w:szCs w:val="24"/>
          <w:lang w:val="ru-RU"/>
        </w:rPr>
        <w:softHyphen/>
        <w:t>ответствующей фискальной и финансовой политики. Административно в Япо</w:t>
      </w:r>
      <w:r w:rsidRPr="00B203C1">
        <w:rPr>
          <w:sz w:val="24"/>
          <w:szCs w:val="24"/>
          <w:lang w:val="ru-RU"/>
        </w:rPr>
        <w:softHyphen/>
        <w:t>нии регулируется примерно 20% потребительских цен, в том числе на рис, пшеницу, мясные и молочные продукты, воду, тарифы на электроэнергию, газ, железнодорожные тарифы, стоимость образования и медицинского обслужи</w:t>
      </w:r>
      <w:r w:rsidRPr="00B203C1">
        <w:rPr>
          <w:sz w:val="24"/>
          <w:szCs w:val="24"/>
          <w:lang w:val="ru-RU"/>
        </w:rPr>
        <w:softHyphen/>
        <w:t>вания.</w:t>
      </w:r>
    </w:p>
    <w:p w:rsidR="006729FE" w:rsidRPr="00B203C1" w:rsidRDefault="006729FE" w:rsidP="009B4C16">
      <w:pPr>
        <w:spacing w:before="20"/>
        <w:ind w:firstLine="284"/>
        <w:jc w:val="both"/>
        <w:rPr>
          <w:sz w:val="24"/>
          <w:szCs w:val="24"/>
          <w:lang w:val="ru-RU"/>
        </w:rPr>
      </w:pPr>
      <w:r w:rsidRPr="00B203C1">
        <w:rPr>
          <w:sz w:val="24"/>
          <w:szCs w:val="24"/>
          <w:lang w:val="ru-RU"/>
        </w:rPr>
        <w:t>Объектом пристального внимания со стороны правительства является це</w:t>
      </w:r>
      <w:r w:rsidRPr="00B203C1">
        <w:rPr>
          <w:sz w:val="24"/>
          <w:szCs w:val="24"/>
          <w:lang w:val="ru-RU"/>
        </w:rPr>
        <w:softHyphen/>
        <w:t>нообразование на сельскохозяйственную продукцию и продовольственные товары. Объясняется это тем, что без вмешательства государства разорилась бы основная часть фермеров, затраты которых выше, чем во многих развитых стра</w:t>
      </w:r>
      <w:r w:rsidRPr="00B203C1">
        <w:rPr>
          <w:sz w:val="24"/>
          <w:szCs w:val="24"/>
          <w:lang w:val="ru-RU"/>
        </w:rPr>
        <w:softHyphen/>
        <w:t>нах из-за небольших размеров хозяйств, высокой стоимости рабочей силы, кор</w:t>
      </w:r>
      <w:r w:rsidRPr="00B203C1">
        <w:rPr>
          <w:sz w:val="24"/>
          <w:szCs w:val="24"/>
          <w:lang w:val="ru-RU"/>
        </w:rPr>
        <w:softHyphen/>
        <w:t>мов и т. д. Поэтому государство применяет такие методы поддержки, как ко</w:t>
      </w:r>
      <w:r w:rsidRPr="00B203C1">
        <w:rPr>
          <w:sz w:val="24"/>
          <w:szCs w:val="24"/>
          <w:lang w:val="ru-RU"/>
        </w:rPr>
        <w:softHyphen/>
        <w:t>личественное ограничение на импорт ряда товаров сельскохозяйственного производства, устанавливает «рекомендательные» цены, проводит закупку в буферные запасы в периоды спада цен и распродает товары из этих запасов в периоды роста цен (мясные и молочные продукты).</w:t>
      </w:r>
    </w:p>
    <w:p w:rsidR="006729FE" w:rsidRPr="00B203C1" w:rsidRDefault="006729FE" w:rsidP="009B4C16">
      <w:pPr>
        <w:spacing w:before="20"/>
        <w:ind w:firstLine="284"/>
        <w:jc w:val="both"/>
        <w:rPr>
          <w:sz w:val="24"/>
          <w:szCs w:val="24"/>
          <w:lang w:val="ru-RU"/>
        </w:rPr>
      </w:pPr>
      <w:r w:rsidRPr="00B203C1">
        <w:rPr>
          <w:sz w:val="24"/>
          <w:szCs w:val="24"/>
          <w:lang w:val="ru-RU"/>
        </w:rPr>
        <w:t>«Рекомендательные» цены устанавливаются на важнейшие сельхозпродук</w:t>
      </w:r>
      <w:r w:rsidRPr="00B203C1">
        <w:rPr>
          <w:sz w:val="24"/>
          <w:szCs w:val="24"/>
          <w:lang w:val="ru-RU"/>
        </w:rPr>
        <w:softHyphen/>
        <w:t>ты и их «добровольно» придерживаются торговцы. В процесс ценообразования на товары широкого потребления государство практически не вмешивается. Наплыв дешевых товаров ширпотреба, в первую очередь из азиатских стран, видоизменение сети их распределения позволили уменьшить степень контро</w:t>
      </w:r>
      <w:r w:rsidRPr="00B203C1">
        <w:rPr>
          <w:sz w:val="24"/>
          <w:szCs w:val="24"/>
          <w:lang w:val="ru-RU"/>
        </w:rPr>
        <w:softHyphen/>
        <w:t>ля над розничными ценами со стороны крупных компаний.</w:t>
      </w:r>
    </w:p>
    <w:p w:rsidR="00377F03" w:rsidRPr="00B203C1" w:rsidRDefault="00377F03" w:rsidP="009B4C16">
      <w:pPr>
        <w:spacing w:before="20"/>
        <w:ind w:firstLine="284"/>
        <w:jc w:val="both"/>
        <w:rPr>
          <w:b/>
          <w:sz w:val="24"/>
          <w:szCs w:val="24"/>
          <w:lang w:val="ru-RU"/>
        </w:rPr>
      </w:pPr>
    </w:p>
    <w:p w:rsidR="00377F03" w:rsidRPr="00B203C1" w:rsidRDefault="009501AD" w:rsidP="009501AD">
      <w:pPr>
        <w:spacing w:before="20"/>
        <w:ind w:firstLine="284"/>
        <w:jc w:val="center"/>
        <w:rPr>
          <w:b/>
          <w:sz w:val="24"/>
          <w:szCs w:val="24"/>
          <w:lang w:val="ru-RU"/>
        </w:rPr>
      </w:pPr>
      <w:r w:rsidRPr="00B203C1">
        <w:rPr>
          <w:b/>
          <w:sz w:val="24"/>
          <w:szCs w:val="24"/>
          <w:lang w:val="ru-RU"/>
        </w:rPr>
        <w:t xml:space="preserve">3.2. </w:t>
      </w:r>
      <w:r w:rsidR="00377F03" w:rsidRPr="00B203C1">
        <w:rPr>
          <w:b/>
          <w:sz w:val="24"/>
          <w:szCs w:val="24"/>
          <w:lang w:val="ru-RU"/>
        </w:rPr>
        <w:t xml:space="preserve">Роль государственного регулирования в процессах </w:t>
      </w:r>
      <w:r w:rsidR="00DB7646" w:rsidRPr="00B203C1">
        <w:rPr>
          <w:b/>
          <w:sz w:val="24"/>
          <w:szCs w:val="24"/>
          <w:lang w:val="ru-RU"/>
        </w:rPr>
        <w:t>глобализации и интеграции экономик развитых стран</w:t>
      </w:r>
    </w:p>
    <w:p w:rsidR="00CC7D0A" w:rsidRPr="00B203C1" w:rsidRDefault="00CC7D0A" w:rsidP="009B4C16">
      <w:pPr>
        <w:spacing w:before="20"/>
        <w:ind w:firstLine="284"/>
        <w:jc w:val="both"/>
        <w:rPr>
          <w:b/>
          <w:sz w:val="24"/>
          <w:szCs w:val="24"/>
          <w:lang w:val="ru-RU"/>
        </w:rPr>
      </w:pPr>
    </w:p>
    <w:p w:rsidR="00B8000C" w:rsidRPr="00B203C1" w:rsidRDefault="00497BE1" w:rsidP="009B4C16">
      <w:pPr>
        <w:spacing w:before="20"/>
        <w:ind w:firstLine="284"/>
        <w:jc w:val="both"/>
        <w:rPr>
          <w:sz w:val="24"/>
          <w:szCs w:val="24"/>
          <w:lang w:val="ru-RU"/>
        </w:rPr>
      </w:pPr>
      <w:r w:rsidRPr="00B203C1">
        <w:rPr>
          <w:sz w:val="24"/>
          <w:szCs w:val="24"/>
          <w:lang w:val="ru-RU"/>
        </w:rPr>
        <w:t>И</w:t>
      </w:r>
      <w:r w:rsidR="009A3709" w:rsidRPr="00B203C1">
        <w:rPr>
          <w:sz w:val="24"/>
          <w:szCs w:val="24"/>
          <w:lang w:val="ru-RU"/>
        </w:rPr>
        <w:t>,</w:t>
      </w:r>
      <w:r w:rsidRPr="00B203C1">
        <w:rPr>
          <w:sz w:val="24"/>
          <w:szCs w:val="24"/>
          <w:lang w:val="ru-RU"/>
        </w:rPr>
        <w:t xml:space="preserve"> наконец, необходимо отметить роль государственного регулирования в экономики в процессе интеграции и глобализации экономик развитых стран.</w:t>
      </w:r>
    </w:p>
    <w:p w:rsidR="00ED2E3C" w:rsidRPr="00B203C1" w:rsidRDefault="00ED2E3C" w:rsidP="009B4C16">
      <w:pPr>
        <w:spacing w:before="20"/>
        <w:ind w:firstLine="284"/>
        <w:jc w:val="both"/>
        <w:rPr>
          <w:sz w:val="24"/>
          <w:szCs w:val="24"/>
          <w:lang w:val="ru-RU"/>
        </w:rPr>
      </w:pPr>
      <w:r w:rsidRPr="00B203C1">
        <w:rPr>
          <w:sz w:val="24"/>
          <w:szCs w:val="24"/>
        </w:rPr>
        <w:t>Расширение мирового рынка благодаря интернационализации началось еще в 50-х годах (тогда этот процесс назывался либерализацией). Но глобализация мирового хозяйства по сравнению с либерализацией 50—60-х годов сопровождается качественными изменениями в самом рыночном механизме. И именно рыночный механизм этого глобального хозяйства и его новые институты вопреки и в то же время благодаря интеграции на региональных уровнях все в большей степени начинают регулировать правила игры в мировом масштабе, и определяя новые задачи, и выдвигая новые проблемы в экономическом развитии все большего числа стран. Хотя противоречия между национальным регулированием и новыми реалиями глобального механизма остаются, их разрешение идет за счет постепенного уменьшения роли национального регулирования, тогда как новые правила, отражающие потребности глобализации мирового хозяйства, постоянно усиливаются и укрепляются</w:t>
      </w:r>
    </w:p>
    <w:p w:rsidR="00DB7646" w:rsidRPr="00B203C1" w:rsidRDefault="00B8000C" w:rsidP="009B4C16">
      <w:pPr>
        <w:spacing w:before="20"/>
        <w:ind w:firstLine="284"/>
        <w:jc w:val="both"/>
        <w:rPr>
          <w:sz w:val="24"/>
          <w:szCs w:val="24"/>
          <w:lang w:val="ru-RU"/>
        </w:rPr>
      </w:pPr>
      <w:r w:rsidRPr="00B203C1">
        <w:rPr>
          <w:sz w:val="24"/>
          <w:szCs w:val="24"/>
        </w:rPr>
        <w:t xml:space="preserve">В </w:t>
      </w:r>
      <w:r w:rsidRPr="00B203C1">
        <w:rPr>
          <w:sz w:val="24"/>
          <w:szCs w:val="24"/>
          <w:lang w:val="ru-RU"/>
        </w:rPr>
        <w:t xml:space="preserve">современных </w:t>
      </w:r>
      <w:r w:rsidRPr="00B203C1">
        <w:rPr>
          <w:sz w:val="24"/>
          <w:szCs w:val="24"/>
        </w:rPr>
        <w:t>условиях роль национальных государств трансформируется, наиболее развитые из них превращаются в транснационализированные "страны-системы". Они уже не могут не считаться с наднациональными тенденциями в экономической, информационной, финансовой, социальной, военной и др. сферах. Они начинают играть роль глобального предпринимателя, делегируют функцию реализации стратегических национальных интересов и устремлений мощным финансово- кредитно-банковским структурам, транснациональным корпорациям, консорциумам, союзам и т.п</w:t>
      </w:r>
      <w:r w:rsidR="00DB7646" w:rsidRPr="00B203C1">
        <w:rPr>
          <w:sz w:val="24"/>
          <w:szCs w:val="24"/>
          <w:lang w:val="ru-RU"/>
        </w:rPr>
        <w:t>.</w:t>
      </w:r>
    </w:p>
    <w:p w:rsidR="00DB7646" w:rsidRPr="00B203C1" w:rsidRDefault="00DB7646" w:rsidP="009B4C16">
      <w:pPr>
        <w:spacing w:before="20"/>
        <w:ind w:firstLine="284"/>
        <w:jc w:val="both"/>
        <w:rPr>
          <w:sz w:val="24"/>
          <w:szCs w:val="24"/>
          <w:lang w:val="ru-RU"/>
        </w:rPr>
      </w:pPr>
      <w:r w:rsidRPr="00B203C1">
        <w:rPr>
          <w:sz w:val="24"/>
          <w:szCs w:val="24"/>
          <w:lang w:val="ru-RU" w:eastAsia="ru-RU"/>
        </w:rPr>
        <w:t>С конца 70-х годов правительства европейских стран начали осознавать, что основная экономическая задача заключается в создании рамочных условий, стимулирующих конкуренцию, а не в повседневном вмешательстве в сферы производства, занятости и ценообразования.</w:t>
      </w:r>
    </w:p>
    <w:p w:rsidR="00912926" w:rsidRPr="00B203C1" w:rsidRDefault="00DB7646" w:rsidP="00BB0EE2">
      <w:pPr>
        <w:ind w:firstLine="284"/>
        <w:jc w:val="both"/>
        <w:rPr>
          <w:sz w:val="24"/>
          <w:szCs w:val="24"/>
          <w:lang w:val="ru-RU" w:eastAsia="ru-RU"/>
        </w:rPr>
      </w:pPr>
      <w:r w:rsidRPr="00B203C1">
        <w:rPr>
          <w:sz w:val="24"/>
          <w:szCs w:val="24"/>
          <w:lang w:val="ru-RU" w:eastAsia="ru-RU"/>
        </w:rPr>
        <w:t xml:space="preserve">Одной из наиболее многочисленных по количеству участников и наиболее влиятельной в вопросах торговых взаимоотношений является Всемирная торговая организация (ВТО), пришедшая в 1995 г. на смену Генеральному соглашению по тарифам и торговле (ГATТ) по итогам Уругвайского раунда многосторонних переговоров. Круг полномочий ВТО значительно шире по сравнению с ГАТТ. В ее состав на сегодняшний день входят 132 государства, при этом более 30 подали заявку на вступление. </w:t>
      </w:r>
      <w:r w:rsidR="00912926" w:rsidRPr="00B203C1">
        <w:rPr>
          <w:sz w:val="24"/>
          <w:szCs w:val="24"/>
          <w:lang w:val="ru-RU" w:eastAsia="ru-RU"/>
        </w:rPr>
        <w:t xml:space="preserve"> </w:t>
      </w:r>
    </w:p>
    <w:p w:rsidR="00ED2E3C" w:rsidRPr="00B203C1" w:rsidRDefault="00ED2E3C" w:rsidP="00BB0EE2">
      <w:pPr>
        <w:ind w:firstLine="284"/>
        <w:jc w:val="both"/>
        <w:rPr>
          <w:sz w:val="24"/>
          <w:szCs w:val="24"/>
          <w:lang w:val="ru-RU"/>
        </w:rPr>
      </w:pPr>
      <w:r w:rsidRPr="00B203C1">
        <w:rPr>
          <w:sz w:val="24"/>
          <w:szCs w:val="24"/>
          <w:lang w:val="ru-RU"/>
        </w:rPr>
        <w:t xml:space="preserve">В мире на сегодняшний момент насчитывается огромное количество различного рода региональных соглашений, нацеленных на разные уровни экономической и политической интеграции: от обычного экономического сотрудничества или создания зоны свободной торговли до экономического и валютного союза. Наиболее крупными экономически и индустриально развитыми из них являются, безусловно, НАФТА – Североамериканское соглашение о свободной торговле, объединяющее США, Канаду и Мексику, и Европейский Союз, в состав которого входит на сегодняшний день 15 западноевропейских государств. </w:t>
      </w:r>
    </w:p>
    <w:p w:rsidR="00976D8C" w:rsidRPr="00B203C1" w:rsidRDefault="00ED2E3C" w:rsidP="00BB0EE2">
      <w:pPr>
        <w:ind w:firstLine="284"/>
        <w:jc w:val="both"/>
        <w:rPr>
          <w:sz w:val="24"/>
          <w:szCs w:val="24"/>
          <w:lang w:val="ru-RU"/>
        </w:rPr>
      </w:pPr>
      <w:r w:rsidRPr="00B203C1">
        <w:rPr>
          <w:sz w:val="24"/>
          <w:szCs w:val="24"/>
          <w:lang w:val="ru-RU"/>
        </w:rPr>
        <w:t xml:space="preserve">Исходя из существа торговых ограничений, выделяют, как правило, два основных аспекта регулирования взаимоотношений государств, направленных на либерализацию торговли, – торговую и конкурентную политику. Регулирование протекционистских мер государств по защите национальных производителей и экспортеров, выражающихся в тарифных и нетарифных торговых барьерах, возводимых на пути конкурирующих товаров из других стран, рассматривается в рамках торговой политики. Это наиболее разработанная и длительное время используемая сторона многостороннего регулирования. Торговая политика не только находится в центре внимания при разработке основополагающих документов и договоров Европейского Союза и ВТО, но необходимо также отметить, что с разработки отдельных ее положений начинается создание практически любого экономического интеграционного объединения. Устранение торговых барьеров, устанавливаемых государствами на пути импорта и позволяющих ограничить международную торговлю, – первый шаг на пути ее либерализации. </w:t>
      </w:r>
    </w:p>
    <w:p w:rsidR="00976D8C" w:rsidRPr="00B203C1" w:rsidRDefault="00976D8C" w:rsidP="00BB0EE2">
      <w:pPr>
        <w:ind w:firstLine="284"/>
        <w:jc w:val="both"/>
        <w:rPr>
          <w:sz w:val="24"/>
          <w:szCs w:val="24"/>
          <w:lang w:val="ru-RU" w:eastAsia="ru-RU"/>
        </w:rPr>
      </w:pPr>
      <w:r w:rsidRPr="00B203C1">
        <w:rPr>
          <w:sz w:val="24"/>
          <w:szCs w:val="24"/>
          <w:lang w:val="ru-RU" w:eastAsia="ru-RU"/>
        </w:rPr>
        <w:t xml:space="preserve">ГАТТ/ВТО, являясь образцом многосторонней организации, направленной на либерализацию международной торговли, в своей деятельности долгое время уделяла преимущественное внимание рассмотрению вопросов регулирования наднациональной торговой политики. Это, в первую очередь, относится к снижению тарифов и отмене нетарифных торговых барьеров. </w:t>
      </w:r>
    </w:p>
    <w:p w:rsidR="00976D8C" w:rsidRPr="00B203C1" w:rsidRDefault="00976D8C" w:rsidP="00BB0EE2">
      <w:pPr>
        <w:ind w:firstLine="284"/>
        <w:jc w:val="both"/>
        <w:rPr>
          <w:sz w:val="24"/>
          <w:szCs w:val="24"/>
          <w:lang w:val="ru-RU" w:eastAsia="ru-RU"/>
        </w:rPr>
      </w:pPr>
      <w:r w:rsidRPr="00B203C1">
        <w:rPr>
          <w:sz w:val="24"/>
          <w:szCs w:val="24"/>
          <w:lang w:val="ru-RU" w:eastAsia="ru-RU"/>
        </w:rPr>
        <w:t xml:space="preserve">Страны-члены ГАТТ/ВТО, применяя в отношениях друг с другом принципы недискриминации, наибольшего благоприятствования и взаимности, добились за более чем 50 лет существования организации существенного снижения тарифов во многих областях торговли. Несмотря на это, вопрос дальнейшего снижения тарифов до сих пор стоит на повестке дня – поскольку даже гордящиеся низким уровнем тарифов США до сих пор взимают регулярные пошлины в размере 14,6% на импорт одежды, что в пять раз выше среднего уровня.  Аналогичным образом обстоит дело в торговле продукцией сельского хозяйства. </w:t>
      </w:r>
    </w:p>
    <w:p w:rsidR="00ED2E3C" w:rsidRPr="00B203C1" w:rsidRDefault="00ED2E3C" w:rsidP="00BB0EE2">
      <w:pPr>
        <w:ind w:firstLine="284"/>
        <w:jc w:val="both"/>
        <w:rPr>
          <w:sz w:val="24"/>
          <w:szCs w:val="24"/>
          <w:lang w:val="ru-RU"/>
        </w:rPr>
      </w:pPr>
    </w:p>
    <w:p w:rsidR="00B40E05" w:rsidRPr="00B203C1" w:rsidRDefault="00ED2E3C" w:rsidP="00BB0EE2">
      <w:pPr>
        <w:ind w:firstLine="284"/>
        <w:jc w:val="both"/>
        <w:rPr>
          <w:sz w:val="24"/>
          <w:szCs w:val="24"/>
          <w:lang w:val="ru-RU"/>
        </w:rPr>
      </w:pPr>
      <w:r w:rsidRPr="00B203C1">
        <w:rPr>
          <w:sz w:val="24"/>
          <w:szCs w:val="24"/>
          <w:lang w:val="ru-RU"/>
        </w:rPr>
        <w:t>Создание предприятиями национальных или международных картелей в сфере производства или экспорта, появление мультинациональных монополий, злоупотребление доминирующей позицией крупнейшими компаниями, как на национальном, так и на мировом рынке, государственное субсидирование и ряд других аспектов составляют реалии сегодняшней экономической жизни. Если раньше подобные вопросы, составляющие основу конкурентной политики, регулировались национальными законодательствами, сейчас они правомерно встают на повестку дня международных экономических организаций и объединений, стремящихся к либерализации торговли, поскольку, как заметил в своем обращении к участникам экономического форума в Давосе вице-президент Комиссии Европейского Союза по конкурентной политике и финансовым институтам сэр Леон Бриттен, если тарифы и квоты будут замещены картелями и соглашениями о разделе рынков, не многое будет достигнуто.</w:t>
      </w:r>
    </w:p>
    <w:p w:rsidR="00ED2E3C" w:rsidRPr="00B203C1" w:rsidRDefault="00ED2E3C" w:rsidP="00BB0EE2">
      <w:pPr>
        <w:ind w:firstLine="284"/>
        <w:jc w:val="both"/>
        <w:rPr>
          <w:sz w:val="24"/>
          <w:szCs w:val="24"/>
          <w:lang w:val="ru-RU" w:eastAsia="ru-RU"/>
        </w:rPr>
      </w:pPr>
      <w:r w:rsidRPr="00B203C1">
        <w:rPr>
          <w:sz w:val="24"/>
          <w:szCs w:val="24"/>
          <w:lang w:val="ru-RU" w:eastAsia="ru-RU"/>
        </w:rPr>
        <w:t xml:space="preserve">В сфере конкурентной политики Европейский Союз предусматривает регулирование нескольких основных направлений деятельности хозяйствующих субъектов, способных негативно повлиять на свободную и эффективную конкуренцию внутри Общего рынка. За рядом исключений, как несовместимые с Общим рынком запрещаются картельная практика и прочие виды соглашений, направленные на искажение или ограничение конкуренции, злоупотребление доминирующей позицией, а также слияния и поглощения, приводящие к созданию или усилению доминирующей позиции на рынке. </w:t>
      </w:r>
    </w:p>
    <w:p w:rsidR="00976D8C" w:rsidRPr="00B203C1" w:rsidRDefault="005710DD" w:rsidP="00BB0EE2">
      <w:pPr>
        <w:ind w:firstLine="284"/>
        <w:jc w:val="both"/>
        <w:rPr>
          <w:sz w:val="24"/>
          <w:szCs w:val="24"/>
          <w:lang w:val="ru-RU"/>
        </w:rPr>
      </w:pPr>
      <w:r w:rsidRPr="00B203C1">
        <w:rPr>
          <w:sz w:val="24"/>
          <w:szCs w:val="24"/>
        </w:rPr>
        <w:t>Существует несколько разработок в рамках ГАТТ/ВТО в отношении международной конкурентной политики. В 1993 г. независимая группа экспертов предложила ГАТТ проект Международного антитрестовского кодекса, устанавливающего международный минимум стандартов для случаев межнациональных споров. Oн базируется на трех основных вопросах: запрет горизонтального и вертикального ограничения конкуренции (картели и эксклюзивные права); контроль слияний; контроль за злоупотреблением рыночной мощью (доминирующей позицией). Минимальный набор принципов позволит странам вводить более строгие или разнообразные национальные нормы</w:t>
      </w:r>
    </w:p>
    <w:p w:rsidR="00377F03" w:rsidRPr="00B203C1" w:rsidRDefault="00377F03" w:rsidP="00BB0EE2">
      <w:pPr>
        <w:ind w:firstLine="284"/>
        <w:jc w:val="both"/>
        <w:rPr>
          <w:sz w:val="24"/>
          <w:szCs w:val="24"/>
          <w:lang w:val="ru-RU" w:eastAsia="ru-RU"/>
        </w:rPr>
      </w:pPr>
      <w:r w:rsidRPr="00B203C1">
        <w:rPr>
          <w:sz w:val="24"/>
          <w:szCs w:val="24"/>
          <w:lang w:val="ru-RU" w:eastAsia="ru-RU"/>
        </w:rPr>
        <w:t xml:space="preserve">Нельзя сказать, что общий европейский рынок является в настоящий момент образцом полной открытости – до сих пор некоторые государства и хозяйствующие субъекты стремятся тем или иным способом ограничить свободу торговли или эффективную конкуренцию с целью поддержки национальных производителей либо получения монопольной прибыли. Но вместе с тем, проводя как торговую, так и конкурентную политику в межнациональных отношениях, государства-члены ЕС добились впечатляющих результатов в процессе региональной интеграции, что в первую очередь выражается в объемах взаимной торговли, возросших с порядка 46% в общем объеме торговли в 1960 г. до около 63% в 1996 г.  </w:t>
      </w:r>
    </w:p>
    <w:p w:rsidR="009B4C16" w:rsidRPr="00B203C1" w:rsidRDefault="00377F03" w:rsidP="009B4C16">
      <w:pPr>
        <w:ind w:firstLine="284"/>
        <w:jc w:val="both"/>
        <w:rPr>
          <w:sz w:val="24"/>
          <w:szCs w:val="24"/>
        </w:rPr>
      </w:pPr>
      <w:r w:rsidRPr="00B203C1">
        <w:rPr>
          <w:sz w:val="24"/>
          <w:szCs w:val="24"/>
        </w:rPr>
        <w:t>.</w:t>
      </w:r>
    </w:p>
    <w:p w:rsidR="00ED2E3C" w:rsidRPr="00B203C1" w:rsidRDefault="009B4C16" w:rsidP="009B4C16">
      <w:pPr>
        <w:ind w:firstLine="284"/>
        <w:jc w:val="both"/>
        <w:rPr>
          <w:sz w:val="24"/>
          <w:szCs w:val="24"/>
          <w:lang w:val="ru-RU"/>
        </w:rPr>
      </w:pPr>
      <w:r w:rsidRPr="00B203C1">
        <w:rPr>
          <w:sz w:val="24"/>
          <w:szCs w:val="24"/>
        </w:rPr>
        <w:br w:type="page"/>
      </w:r>
    </w:p>
    <w:p w:rsidR="009501AD" w:rsidRPr="00B203C1" w:rsidRDefault="009501AD" w:rsidP="009501AD">
      <w:pPr>
        <w:ind w:firstLine="284"/>
        <w:jc w:val="center"/>
        <w:rPr>
          <w:b/>
          <w:sz w:val="24"/>
          <w:szCs w:val="24"/>
          <w:lang w:val="ru-RU"/>
        </w:rPr>
      </w:pPr>
      <w:r w:rsidRPr="00B203C1">
        <w:rPr>
          <w:b/>
          <w:sz w:val="24"/>
          <w:szCs w:val="24"/>
          <w:lang w:val="ru-RU"/>
        </w:rPr>
        <w:t>ЗАКЛЮЧЕНИЕ</w:t>
      </w:r>
    </w:p>
    <w:p w:rsidR="009501AD" w:rsidRPr="00B203C1" w:rsidRDefault="009501AD" w:rsidP="009501AD">
      <w:pPr>
        <w:ind w:firstLine="284"/>
        <w:jc w:val="center"/>
        <w:rPr>
          <w:b/>
          <w:sz w:val="24"/>
          <w:szCs w:val="24"/>
          <w:lang w:val="ru-RU"/>
        </w:rPr>
      </w:pPr>
    </w:p>
    <w:p w:rsidR="009501AD" w:rsidRPr="00B203C1" w:rsidRDefault="009501AD" w:rsidP="009501AD">
      <w:pPr>
        <w:ind w:firstLine="284"/>
        <w:jc w:val="both"/>
        <w:rPr>
          <w:sz w:val="24"/>
          <w:szCs w:val="24"/>
          <w:lang w:val="ru-RU"/>
        </w:rPr>
      </w:pPr>
      <w:r w:rsidRPr="00B203C1">
        <w:rPr>
          <w:sz w:val="24"/>
          <w:szCs w:val="24"/>
          <w:lang w:val="ru-RU"/>
        </w:rPr>
        <w:t xml:space="preserve">Во-первых, необходимость вмешательства государства в экономику и цели такового определяются целым комплексом причин микро- и макроэкономического характера и в основном связаны с преодолением провалов рынка. </w:t>
      </w:r>
    </w:p>
    <w:p w:rsidR="009501AD" w:rsidRPr="00B203C1" w:rsidRDefault="009501AD" w:rsidP="009501AD">
      <w:pPr>
        <w:ind w:firstLine="284"/>
        <w:jc w:val="both"/>
        <w:rPr>
          <w:sz w:val="24"/>
          <w:szCs w:val="24"/>
          <w:lang w:val="ru-RU"/>
        </w:rPr>
      </w:pPr>
      <w:r w:rsidRPr="00B203C1">
        <w:rPr>
          <w:sz w:val="24"/>
          <w:szCs w:val="24"/>
          <w:lang w:val="ru-RU"/>
        </w:rPr>
        <w:t>В процессе государственного регулирования экономики (ГРЭ) выделяют субъекты, объекты, цели и инструменты.</w:t>
      </w:r>
    </w:p>
    <w:p w:rsidR="009501AD" w:rsidRPr="00B203C1" w:rsidRDefault="009501AD" w:rsidP="009501AD">
      <w:pPr>
        <w:ind w:firstLine="284"/>
        <w:jc w:val="both"/>
        <w:rPr>
          <w:sz w:val="24"/>
          <w:szCs w:val="24"/>
          <w:lang w:val="ru-RU"/>
        </w:rPr>
      </w:pPr>
      <w:r w:rsidRPr="00B203C1">
        <w:rPr>
          <w:sz w:val="24"/>
          <w:szCs w:val="24"/>
          <w:lang w:val="ru-RU"/>
        </w:rPr>
        <w:t>Субъектами являются носители, выразители и исполнители экономических интересов. Между субъектами, с одной стороны, целями и инструментами ГРЭ, с другой, существуют многообразные прямые и обратные связи.</w:t>
      </w:r>
    </w:p>
    <w:p w:rsidR="009501AD" w:rsidRPr="00B203C1" w:rsidRDefault="009501AD" w:rsidP="009501AD">
      <w:pPr>
        <w:ind w:firstLine="284"/>
        <w:jc w:val="both"/>
        <w:rPr>
          <w:sz w:val="24"/>
          <w:szCs w:val="24"/>
          <w:lang w:val="ru-RU"/>
        </w:rPr>
      </w:pPr>
      <w:r w:rsidRPr="00B203C1">
        <w:rPr>
          <w:sz w:val="24"/>
          <w:szCs w:val="24"/>
          <w:lang w:val="ru-RU"/>
        </w:rPr>
        <w:t>Основные объекты ГРЭ – экономический цикл</w:t>
      </w:r>
      <w:r w:rsidRPr="00B203C1">
        <w:rPr>
          <w:i/>
          <w:sz w:val="24"/>
          <w:szCs w:val="24"/>
        </w:rPr>
        <w:t xml:space="preserve"> </w:t>
      </w:r>
      <w:r w:rsidRPr="00B203C1">
        <w:rPr>
          <w:sz w:val="24"/>
          <w:szCs w:val="24"/>
        </w:rPr>
        <w:t>экономический цикл;</w:t>
      </w:r>
      <w:r w:rsidRPr="00B203C1">
        <w:rPr>
          <w:sz w:val="24"/>
          <w:szCs w:val="24"/>
          <w:lang w:val="ru-RU"/>
        </w:rPr>
        <w:t xml:space="preserve"> </w:t>
      </w:r>
      <w:r w:rsidRPr="00B203C1">
        <w:rPr>
          <w:sz w:val="24"/>
          <w:szCs w:val="24"/>
        </w:rPr>
        <w:t>секторальная, отраслевая и региональная структура хозяйства;</w:t>
      </w:r>
      <w:r w:rsidRPr="00B203C1">
        <w:rPr>
          <w:sz w:val="24"/>
          <w:szCs w:val="24"/>
          <w:lang w:val="ru-RU"/>
        </w:rPr>
        <w:t xml:space="preserve"> </w:t>
      </w:r>
      <w:r w:rsidRPr="00B203C1">
        <w:rPr>
          <w:sz w:val="24"/>
          <w:szCs w:val="24"/>
        </w:rPr>
        <w:t>условия накопления капитала;</w:t>
      </w:r>
      <w:r w:rsidRPr="00B203C1">
        <w:rPr>
          <w:sz w:val="24"/>
          <w:szCs w:val="24"/>
          <w:lang w:val="ru-RU"/>
        </w:rPr>
        <w:t xml:space="preserve"> </w:t>
      </w:r>
      <w:r w:rsidRPr="00B203C1">
        <w:rPr>
          <w:sz w:val="24"/>
          <w:szCs w:val="24"/>
        </w:rPr>
        <w:t>занятость;</w:t>
      </w:r>
      <w:r w:rsidRPr="00B203C1">
        <w:rPr>
          <w:sz w:val="24"/>
          <w:szCs w:val="24"/>
          <w:lang w:val="ru-RU"/>
        </w:rPr>
        <w:t xml:space="preserve"> </w:t>
      </w:r>
      <w:r w:rsidRPr="00B203C1">
        <w:rPr>
          <w:sz w:val="24"/>
          <w:szCs w:val="24"/>
        </w:rPr>
        <w:t>денежное обращение;</w:t>
      </w:r>
      <w:r w:rsidRPr="00B203C1">
        <w:rPr>
          <w:sz w:val="24"/>
          <w:szCs w:val="24"/>
          <w:lang w:val="ru-RU"/>
        </w:rPr>
        <w:t xml:space="preserve"> </w:t>
      </w:r>
      <w:r w:rsidRPr="00B203C1">
        <w:rPr>
          <w:sz w:val="24"/>
          <w:szCs w:val="24"/>
        </w:rPr>
        <w:t>платежный баланс;</w:t>
      </w:r>
      <w:r w:rsidRPr="00B203C1">
        <w:rPr>
          <w:sz w:val="24"/>
          <w:szCs w:val="24"/>
          <w:lang w:val="ru-RU"/>
        </w:rPr>
        <w:t xml:space="preserve"> </w:t>
      </w:r>
      <w:r w:rsidRPr="00B203C1">
        <w:rPr>
          <w:sz w:val="24"/>
          <w:szCs w:val="24"/>
        </w:rPr>
        <w:t>цены;</w:t>
      </w:r>
      <w:r w:rsidRPr="00B203C1">
        <w:rPr>
          <w:sz w:val="24"/>
          <w:szCs w:val="24"/>
          <w:lang w:val="ru-RU"/>
        </w:rPr>
        <w:t xml:space="preserve"> </w:t>
      </w:r>
      <w:r w:rsidRPr="00B203C1">
        <w:rPr>
          <w:sz w:val="24"/>
          <w:szCs w:val="24"/>
        </w:rPr>
        <w:t>НИОК</w:t>
      </w:r>
      <w:r w:rsidR="00B203C1" w:rsidRPr="00B203C1">
        <w:rPr>
          <w:sz w:val="24"/>
          <w:szCs w:val="24"/>
        </w:rPr>
        <w:t>Р</w:t>
      </w:r>
      <w:r w:rsidR="00B203C1" w:rsidRPr="00B203C1">
        <w:rPr>
          <w:sz w:val="24"/>
          <w:szCs w:val="24"/>
          <w:lang w:val="ru-RU"/>
        </w:rPr>
        <w:t xml:space="preserve"> -</w:t>
      </w:r>
      <w:r w:rsidRPr="00B203C1">
        <w:rPr>
          <w:sz w:val="24"/>
          <w:szCs w:val="24"/>
          <w:lang w:val="ru-RU"/>
        </w:rPr>
        <w:t xml:space="preserve"> научно-исследовательские и опытно-конструкторские работы</w:t>
      </w:r>
      <w:r w:rsidRPr="00B203C1">
        <w:rPr>
          <w:sz w:val="24"/>
          <w:szCs w:val="24"/>
        </w:rPr>
        <w:t>;</w:t>
      </w:r>
      <w:r w:rsidRPr="00B203C1">
        <w:rPr>
          <w:sz w:val="24"/>
          <w:szCs w:val="24"/>
          <w:lang w:val="ru-RU"/>
        </w:rPr>
        <w:t xml:space="preserve"> </w:t>
      </w:r>
      <w:r w:rsidRPr="00B203C1">
        <w:rPr>
          <w:sz w:val="24"/>
          <w:szCs w:val="24"/>
        </w:rPr>
        <w:t>условия конкуренции;</w:t>
      </w:r>
      <w:r w:rsidRPr="00B203C1">
        <w:rPr>
          <w:sz w:val="24"/>
          <w:szCs w:val="24"/>
          <w:lang w:val="ru-RU"/>
        </w:rPr>
        <w:t xml:space="preserve"> </w:t>
      </w:r>
      <w:r w:rsidRPr="00B203C1">
        <w:rPr>
          <w:sz w:val="24"/>
          <w:szCs w:val="24"/>
        </w:rPr>
        <w:t>социальные отношения, включая отношения между работодате</w:t>
      </w:r>
      <w:r w:rsidRPr="00B203C1">
        <w:rPr>
          <w:sz w:val="24"/>
          <w:szCs w:val="24"/>
        </w:rPr>
        <w:softHyphen/>
        <w:t>лями и работающими по найму, а также социальное обеспечение;</w:t>
      </w:r>
      <w:r w:rsidRPr="00B203C1">
        <w:rPr>
          <w:sz w:val="24"/>
          <w:szCs w:val="24"/>
          <w:lang w:val="ru-RU"/>
        </w:rPr>
        <w:t xml:space="preserve"> </w:t>
      </w:r>
      <w:r w:rsidRPr="00B203C1">
        <w:rPr>
          <w:sz w:val="24"/>
          <w:szCs w:val="24"/>
        </w:rPr>
        <w:t>подготовка и переподготовка кадров;</w:t>
      </w:r>
      <w:r w:rsidRPr="00B203C1">
        <w:rPr>
          <w:sz w:val="24"/>
          <w:szCs w:val="24"/>
          <w:lang w:val="ru-RU"/>
        </w:rPr>
        <w:t xml:space="preserve"> </w:t>
      </w:r>
      <w:r w:rsidRPr="00B203C1">
        <w:rPr>
          <w:sz w:val="24"/>
          <w:szCs w:val="24"/>
        </w:rPr>
        <w:t>окружающая среда;</w:t>
      </w:r>
      <w:r w:rsidRPr="00B203C1">
        <w:rPr>
          <w:sz w:val="24"/>
          <w:szCs w:val="24"/>
          <w:lang w:val="ru-RU"/>
        </w:rPr>
        <w:t xml:space="preserve"> </w:t>
      </w:r>
      <w:r w:rsidRPr="00B203C1">
        <w:rPr>
          <w:sz w:val="24"/>
          <w:szCs w:val="24"/>
        </w:rPr>
        <w:t>внешнеэкономические связи.</w:t>
      </w:r>
    </w:p>
    <w:p w:rsidR="009501AD" w:rsidRPr="00B203C1" w:rsidRDefault="009501AD" w:rsidP="009501AD">
      <w:pPr>
        <w:tabs>
          <w:tab w:val="num" w:pos="1276"/>
        </w:tabs>
        <w:ind w:firstLine="284"/>
        <w:jc w:val="both"/>
        <w:rPr>
          <w:sz w:val="24"/>
          <w:szCs w:val="24"/>
          <w:lang w:val="ru-RU"/>
        </w:rPr>
      </w:pPr>
      <w:r w:rsidRPr="00B203C1">
        <w:rPr>
          <w:sz w:val="24"/>
          <w:szCs w:val="24"/>
          <w:lang w:val="ru-RU"/>
        </w:rPr>
        <w:t>Цели ГРЭ зависят от конкретных проблем, стоящих перед экономикой страны и выражаются, через выполняемые государством экономические функции.</w:t>
      </w:r>
    </w:p>
    <w:p w:rsidR="009501AD" w:rsidRPr="00B203C1" w:rsidRDefault="009501AD" w:rsidP="009501AD">
      <w:pPr>
        <w:ind w:firstLine="284"/>
        <w:jc w:val="both"/>
        <w:rPr>
          <w:sz w:val="24"/>
          <w:szCs w:val="24"/>
          <w:lang w:val="ru-RU"/>
        </w:rPr>
      </w:pPr>
      <w:r w:rsidRPr="00B203C1">
        <w:rPr>
          <w:sz w:val="24"/>
          <w:szCs w:val="24"/>
          <w:lang w:val="ru-RU"/>
        </w:rPr>
        <w:t>Методы такого регулирования опираются либо на системы законодательных актов и государственную собственность - административные меры, либо на систему внутренних стимулов - косвенное экономическое воздействие.</w:t>
      </w:r>
      <w:r w:rsidRPr="00B203C1">
        <w:rPr>
          <w:sz w:val="24"/>
          <w:szCs w:val="24"/>
        </w:rPr>
        <w:t xml:space="preserve"> Разграничение экономических и административных инструментов довольно условно. Любой экономический регулятор несет в себе элемент администрирования, ибо контролируется той или иной государственной службой. В свою очередь, в каждом административном регуляторе есть или должен быть экономический смысл, так как он сказы</w:t>
      </w:r>
      <w:r w:rsidRPr="00B203C1">
        <w:rPr>
          <w:sz w:val="24"/>
          <w:szCs w:val="24"/>
        </w:rPr>
        <w:softHyphen/>
        <w:t>вается на экономическом поведении субъектов рынка</w:t>
      </w:r>
      <w:r w:rsidRPr="00B203C1">
        <w:rPr>
          <w:sz w:val="24"/>
          <w:szCs w:val="24"/>
          <w:lang w:val="ru-RU"/>
        </w:rPr>
        <w:t xml:space="preserve">. </w:t>
      </w:r>
      <w:r w:rsidRPr="00B203C1">
        <w:rPr>
          <w:sz w:val="24"/>
          <w:szCs w:val="24"/>
        </w:rPr>
        <w:t>К административным инструментам регулирования рыночного поведения субъектов относятся законы и подза</w:t>
      </w:r>
      <w:r w:rsidRPr="00B203C1">
        <w:rPr>
          <w:sz w:val="24"/>
          <w:szCs w:val="24"/>
        </w:rPr>
        <w:softHyphen/>
        <w:t>конные акты: запрет отдельных видов деятельности и тех</w:t>
      </w:r>
      <w:r w:rsidRPr="00B203C1">
        <w:rPr>
          <w:sz w:val="24"/>
          <w:szCs w:val="24"/>
        </w:rPr>
        <w:softHyphen/>
        <w:t>нологий, порядок регистрации предприятий, антимоно</w:t>
      </w:r>
      <w:r w:rsidRPr="00B203C1">
        <w:rPr>
          <w:sz w:val="24"/>
          <w:szCs w:val="24"/>
        </w:rPr>
        <w:softHyphen/>
        <w:t>польное законодательство, штрафные санкции, таможен</w:t>
      </w:r>
      <w:r w:rsidRPr="00B203C1">
        <w:rPr>
          <w:sz w:val="24"/>
          <w:szCs w:val="24"/>
        </w:rPr>
        <w:softHyphen/>
        <w:t>ное регулирование, регулирование цен, директивное пла</w:t>
      </w:r>
      <w:r w:rsidRPr="00B203C1">
        <w:rPr>
          <w:sz w:val="24"/>
          <w:szCs w:val="24"/>
        </w:rPr>
        <w:softHyphen/>
        <w:t>нирование и многие другие меры</w:t>
      </w:r>
      <w:r w:rsidRPr="00B203C1">
        <w:rPr>
          <w:sz w:val="24"/>
          <w:szCs w:val="24"/>
          <w:lang w:val="ru-RU"/>
        </w:rPr>
        <w:t xml:space="preserve">. Экономические состоят из средств денежно-кредитной и бюджетной политики, государственного сектора в экономике. </w:t>
      </w:r>
    </w:p>
    <w:p w:rsidR="009501AD" w:rsidRPr="00B203C1" w:rsidRDefault="009501AD" w:rsidP="009501AD">
      <w:pPr>
        <w:ind w:firstLine="284"/>
        <w:jc w:val="both"/>
        <w:rPr>
          <w:sz w:val="24"/>
          <w:szCs w:val="24"/>
          <w:lang w:val="ru-RU"/>
        </w:rPr>
      </w:pPr>
      <w:r w:rsidRPr="00B203C1">
        <w:rPr>
          <w:sz w:val="24"/>
          <w:szCs w:val="24"/>
          <w:lang w:val="ru-RU"/>
        </w:rPr>
        <w:t>Система целей и методов их достижения может быть представлена как модель регулирования. Основными для смешанной экономики являются кейнсианская модель и неоконсервативная, опирающиеся на соответствующие теоретические школы. Содержание каждой из моделей определяется конкретными условиями социально-экономического развития страны, требующими решения тех или иных приоритетных целей, прежде всего преодоления безработицы и экономического спада в кейнсианской модели и инфляции и проведения структурной перестройки экономики - в неоконсервативной. При этом первая модель строится на признании активной роли государства в стабилизации экономики, вторая предполагает преимущественно пассивную позицию государства и отдает предпочтение силам рыночной саморегуляции.</w:t>
      </w:r>
    </w:p>
    <w:p w:rsidR="009501AD" w:rsidRPr="00B203C1" w:rsidRDefault="009501AD" w:rsidP="009501AD">
      <w:pPr>
        <w:spacing w:before="40"/>
        <w:ind w:firstLine="284"/>
        <w:jc w:val="both"/>
        <w:rPr>
          <w:sz w:val="24"/>
          <w:szCs w:val="24"/>
          <w:lang w:val="ru-RU"/>
        </w:rPr>
      </w:pPr>
      <w:r w:rsidRPr="00B203C1">
        <w:rPr>
          <w:sz w:val="24"/>
          <w:szCs w:val="24"/>
          <w:lang w:val="ru-RU"/>
        </w:rPr>
        <w:t xml:space="preserve">Цена является одним из основных объектов ГРЭ. </w:t>
      </w:r>
      <w:r w:rsidRPr="00B203C1">
        <w:rPr>
          <w:sz w:val="24"/>
          <w:szCs w:val="24"/>
        </w:rPr>
        <w:t>Цена</w:t>
      </w:r>
      <w:r w:rsidRPr="00B203C1">
        <w:rPr>
          <w:sz w:val="24"/>
          <w:szCs w:val="24"/>
          <w:lang w:val="ru-RU"/>
        </w:rPr>
        <w:t xml:space="preserve"> </w:t>
      </w:r>
      <w:r w:rsidRPr="00B203C1">
        <w:rPr>
          <w:noProof/>
          <w:sz w:val="24"/>
          <w:szCs w:val="24"/>
          <w:lang w:val="ru-RU"/>
        </w:rPr>
        <w:t>это</w:t>
      </w:r>
      <w:r w:rsidRPr="00B203C1">
        <w:rPr>
          <w:sz w:val="24"/>
          <w:szCs w:val="24"/>
        </w:rPr>
        <w:t xml:space="preserve"> сильная экономическая категория. Она может активно участвовать в решении многих экономических, социальных, политических задач, поэтому и государство, и различные субъекты рынка учитывают и используют все каче</w:t>
      </w:r>
      <w:r w:rsidRPr="00B203C1">
        <w:rPr>
          <w:sz w:val="24"/>
          <w:szCs w:val="24"/>
        </w:rPr>
        <w:softHyphen/>
        <w:t xml:space="preserve">ства цены в своих действиях. Роль цены проявляется через </w:t>
      </w:r>
      <w:r w:rsidRPr="00B203C1">
        <w:rPr>
          <w:sz w:val="24"/>
          <w:szCs w:val="24"/>
          <w:lang w:val="ru-RU"/>
        </w:rPr>
        <w:t xml:space="preserve">ее </w:t>
      </w:r>
      <w:r w:rsidRPr="00B203C1">
        <w:rPr>
          <w:sz w:val="24"/>
          <w:szCs w:val="24"/>
        </w:rPr>
        <w:t>функции</w:t>
      </w:r>
      <w:r w:rsidRPr="00B203C1">
        <w:rPr>
          <w:sz w:val="24"/>
          <w:szCs w:val="24"/>
          <w:lang w:val="ru-RU"/>
        </w:rPr>
        <w:t>: измерительную, соизмерительную, учетную, регулирующую, стимулирующую, перераспределительную.</w:t>
      </w:r>
    </w:p>
    <w:p w:rsidR="009501AD" w:rsidRPr="00B203C1" w:rsidRDefault="009501AD" w:rsidP="009501AD">
      <w:pPr>
        <w:ind w:firstLine="284"/>
        <w:jc w:val="both"/>
        <w:rPr>
          <w:sz w:val="24"/>
          <w:szCs w:val="24"/>
          <w:lang w:val="ru-RU"/>
        </w:rPr>
      </w:pPr>
      <w:r w:rsidRPr="00B203C1">
        <w:rPr>
          <w:sz w:val="24"/>
          <w:szCs w:val="24"/>
        </w:rPr>
        <w:t xml:space="preserve">Государственные мероприятия </w:t>
      </w:r>
      <w:r w:rsidRPr="00B203C1">
        <w:rPr>
          <w:sz w:val="24"/>
          <w:szCs w:val="24"/>
          <w:lang w:val="ru-RU"/>
        </w:rPr>
        <w:t xml:space="preserve">по </w:t>
      </w:r>
      <w:r w:rsidRPr="00B203C1">
        <w:rPr>
          <w:sz w:val="24"/>
          <w:szCs w:val="24"/>
        </w:rPr>
        <w:t>регулированию цен могут носить законодательный, административный и судебный характер</w:t>
      </w:r>
      <w:r w:rsidRPr="00B203C1">
        <w:rPr>
          <w:sz w:val="24"/>
          <w:szCs w:val="24"/>
          <w:lang w:val="ru-RU"/>
        </w:rPr>
        <w:t xml:space="preserve">. Государство может наблюдать за ценами и воздействовать на них прямыми или косвенными методами. </w:t>
      </w:r>
      <w:r w:rsidRPr="00B203C1">
        <w:rPr>
          <w:bCs/>
          <w:sz w:val="24"/>
          <w:szCs w:val="24"/>
          <w:lang w:val="ru-RU"/>
        </w:rPr>
        <w:t>Прямое</w:t>
      </w:r>
      <w:r w:rsidRPr="00B203C1">
        <w:rPr>
          <w:b/>
          <w:bCs/>
          <w:sz w:val="24"/>
          <w:szCs w:val="24"/>
          <w:lang w:val="ru-RU"/>
        </w:rPr>
        <w:t>,</w:t>
      </w:r>
      <w:r w:rsidRPr="00B203C1">
        <w:rPr>
          <w:sz w:val="24"/>
          <w:szCs w:val="24"/>
          <w:lang w:val="ru-RU"/>
        </w:rPr>
        <w:t xml:space="preserve"> или административное, вмешательство государства в действующие цены означает участие государства в формировании уровней, структуры и движения цен, установлении определенных правил ценообразования. Примеры: замораживание цен, установление фиксированных цен и тарифов, установление пределов возможного роста цены за определенный период времени или предельного уровня цены, установление предельного норматива рентабельности и т.д. </w:t>
      </w:r>
      <w:r w:rsidRPr="00B203C1">
        <w:rPr>
          <w:bCs/>
          <w:sz w:val="24"/>
          <w:szCs w:val="24"/>
          <w:lang w:val="ru-RU"/>
        </w:rPr>
        <w:t>Косвенное</w:t>
      </w:r>
      <w:r w:rsidRPr="00B203C1">
        <w:rPr>
          <w:sz w:val="24"/>
          <w:szCs w:val="24"/>
          <w:lang w:val="ru-RU"/>
        </w:rPr>
        <w:t xml:space="preserve"> вмешательство в ценообразование обеспечивается применени</w:t>
      </w:r>
      <w:r w:rsidRPr="00B203C1">
        <w:rPr>
          <w:sz w:val="24"/>
          <w:szCs w:val="24"/>
          <w:lang w:val="ru-RU"/>
        </w:rPr>
        <w:softHyphen/>
        <w:t>ем совокупности способов и средств, способствующих расширению товарного предложения на рынке, управлению доходами населения, регулированию на</w:t>
      </w:r>
      <w:r w:rsidRPr="00B203C1">
        <w:rPr>
          <w:sz w:val="24"/>
          <w:szCs w:val="24"/>
          <w:lang w:val="ru-RU"/>
        </w:rPr>
        <w:softHyphen/>
        <w:t>логов как на производимую, так и потребляемую продукцию.</w:t>
      </w:r>
    </w:p>
    <w:p w:rsidR="009501AD" w:rsidRPr="00B203C1" w:rsidRDefault="009501AD" w:rsidP="009501AD">
      <w:pPr>
        <w:spacing w:before="20"/>
        <w:ind w:firstLine="284"/>
        <w:jc w:val="both"/>
        <w:rPr>
          <w:sz w:val="24"/>
          <w:szCs w:val="24"/>
        </w:rPr>
      </w:pPr>
      <w:r w:rsidRPr="00B203C1">
        <w:rPr>
          <w:sz w:val="24"/>
          <w:szCs w:val="24"/>
          <w:lang w:val="ru-RU"/>
        </w:rPr>
        <w:t xml:space="preserve">Государственное регулирование в развитых странах со зрелыми рыночными отношениями направлено в основном на </w:t>
      </w:r>
      <w:r w:rsidRPr="00B203C1">
        <w:rPr>
          <w:sz w:val="24"/>
          <w:szCs w:val="24"/>
        </w:rPr>
        <w:t xml:space="preserve">регулирование (как правило, в рамках торгового права) процесса концентрации капитала и конкуренции в целях смягчения экономических и социальных последствий монополистической практики. </w:t>
      </w:r>
      <w:r w:rsidRPr="00B203C1">
        <w:rPr>
          <w:sz w:val="24"/>
          <w:szCs w:val="24"/>
          <w:lang w:val="ru-RU"/>
        </w:rPr>
        <w:t>Это связано с тем, что в условиях рынка предприятия всегда стремятся выйти из состояния совер</w:t>
      </w:r>
      <w:r w:rsidRPr="00B203C1">
        <w:rPr>
          <w:sz w:val="24"/>
          <w:szCs w:val="24"/>
          <w:lang w:val="ru-RU"/>
        </w:rPr>
        <w:softHyphen/>
        <w:t>шенной конкуренции, монополизировать производство.</w:t>
      </w:r>
      <w:r w:rsidRPr="00B203C1">
        <w:rPr>
          <w:lang w:val="ru-RU" w:eastAsia="ru-RU"/>
        </w:rPr>
        <w:t xml:space="preserve"> </w:t>
      </w:r>
    </w:p>
    <w:p w:rsidR="009501AD" w:rsidRPr="00B203C1" w:rsidRDefault="009501AD" w:rsidP="009501AD">
      <w:pPr>
        <w:ind w:firstLine="284"/>
        <w:jc w:val="both"/>
        <w:rPr>
          <w:sz w:val="24"/>
          <w:szCs w:val="24"/>
          <w:lang w:val="ru-RU"/>
        </w:rPr>
      </w:pPr>
      <w:r w:rsidRPr="00B203C1">
        <w:rPr>
          <w:sz w:val="24"/>
          <w:szCs w:val="24"/>
          <w:lang w:val="ru-RU"/>
        </w:rPr>
        <w:t>В истории формирования методов и средств государственного регулирования в странах с так называемыми зрелыми рыночными отношениями существовала эпоха кейнсианского подхода к регулированию экономики и эпоха неоконсерватизма. Соответственно в странах Западной Европы сохранилась более жесткая система государственного регулирования цен, в отличии, например, от США. Общность в проведении антимонопольной политики, которая регулируется правовыми документами, а также в установлении государственных цен на продукцию естественных монополий (энергетика, связь и т.д.)</w:t>
      </w:r>
    </w:p>
    <w:p w:rsidR="009501AD" w:rsidRPr="00B203C1" w:rsidRDefault="009501AD" w:rsidP="009501AD">
      <w:pPr>
        <w:ind w:firstLine="284"/>
        <w:jc w:val="both"/>
        <w:rPr>
          <w:sz w:val="24"/>
          <w:szCs w:val="24"/>
          <w:lang w:val="ru-RU"/>
        </w:rPr>
      </w:pPr>
      <w:r w:rsidRPr="00B203C1">
        <w:rPr>
          <w:sz w:val="24"/>
          <w:szCs w:val="24"/>
          <w:lang w:val="ru-RU"/>
        </w:rPr>
        <w:t>В настоящее время происходит процесс глобализации, объединения экономик развитых стран Европы и Америки в единое торговое пространство и в силу вступают наднациональные организации, регулирующие деятельность на межнациональном рынке.</w:t>
      </w:r>
    </w:p>
    <w:p w:rsidR="009501AD" w:rsidRPr="00B203C1" w:rsidRDefault="009501AD" w:rsidP="009501AD">
      <w:pPr>
        <w:ind w:firstLine="284"/>
        <w:jc w:val="both"/>
        <w:rPr>
          <w:sz w:val="24"/>
          <w:szCs w:val="24"/>
          <w:lang w:val="ru-RU" w:eastAsia="ru-RU"/>
        </w:rPr>
      </w:pPr>
      <w:r w:rsidRPr="00B203C1">
        <w:rPr>
          <w:sz w:val="24"/>
          <w:szCs w:val="24"/>
          <w:lang w:val="ru-RU" w:eastAsia="ru-RU"/>
        </w:rPr>
        <w:t>Одной из наиболее многочисленных по количеству участников и наиболее влиятельной в вопросах торговых взаимоотношений является Всемирная торговая организация (ВТО), пришедшая в 1995 г. на смену Генеральному соглашению по тарифам и торговле (ГATТ).</w:t>
      </w:r>
    </w:p>
    <w:p w:rsidR="009501AD" w:rsidRPr="00B203C1" w:rsidRDefault="009501AD" w:rsidP="009501AD">
      <w:pPr>
        <w:ind w:firstLine="284"/>
        <w:jc w:val="both"/>
        <w:rPr>
          <w:sz w:val="24"/>
          <w:szCs w:val="24"/>
          <w:lang w:val="ru-RU" w:eastAsia="ru-RU"/>
        </w:rPr>
      </w:pPr>
      <w:r w:rsidRPr="00B203C1">
        <w:rPr>
          <w:sz w:val="24"/>
          <w:szCs w:val="24"/>
          <w:lang w:val="ru-RU"/>
        </w:rPr>
        <w:t>Исходя из существа торговых ограничений, выделяют, как правило, два основных аспекта регулирования взаимоотношений государств, направленных на либерализацию торговли, – торговую и конкурентную политику. Регулирование протекционистских мер государств по защите национальных производителей и экспортеров, выражающихся в тарифных и нетарифных торговых барьерах, возводимых на пути конкурирующих товаров из других стран, рассматривается в рамках торговой политики.</w:t>
      </w:r>
      <w:r w:rsidRPr="00B203C1">
        <w:rPr>
          <w:sz w:val="24"/>
          <w:szCs w:val="24"/>
          <w:lang w:val="ru-RU" w:eastAsia="ru-RU"/>
        </w:rPr>
        <w:t xml:space="preserve"> Страны-члены ГАТТ/ВТО, применяя в отношениях друг с другом принципы недискриминации, наибольшего благоприятствования и взаимности, добились за более чем 50 лет существования организации существенного снижения тарифов во многих областях торговли.</w:t>
      </w:r>
    </w:p>
    <w:p w:rsidR="009501AD" w:rsidRPr="00B203C1" w:rsidRDefault="009501AD" w:rsidP="009501AD">
      <w:pPr>
        <w:ind w:firstLine="284"/>
        <w:jc w:val="both"/>
        <w:rPr>
          <w:sz w:val="24"/>
          <w:szCs w:val="24"/>
          <w:lang w:val="ru-RU" w:eastAsia="ru-RU"/>
        </w:rPr>
      </w:pPr>
      <w:r w:rsidRPr="00B203C1">
        <w:rPr>
          <w:sz w:val="24"/>
          <w:szCs w:val="24"/>
          <w:lang w:val="ru-RU" w:eastAsia="ru-RU"/>
        </w:rPr>
        <w:t>В сфере конкурентной политики Европейский Союз предусматривает регулирование нескольких основных направлений деятельности хозяйствующих субъектов, способных негативно повлиять на свободную и эффективную конкуренцию внутри Общего рынка. За рядом исключений, как несовместимые с Общим рынком запрещаются картельная практика и прочие виды соглашений, направленные на искажение или ограничение конкуренции, злоупотребление доминирующей позицией, а также слияния и поглощения, приводящие к созданию или усилению доминирующей позиции на рынке.</w:t>
      </w:r>
    </w:p>
    <w:p w:rsidR="009501AD" w:rsidRPr="00B203C1" w:rsidRDefault="009501AD" w:rsidP="009501AD">
      <w:pPr>
        <w:spacing w:before="100" w:beforeAutospacing="1" w:after="100" w:afterAutospacing="1"/>
        <w:ind w:firstLine="284"/>
        <w:jc w:val="both"/>
        <w:rPr>
          <w:sz w:val="24"/>
          <w:szCs w:val="24"/>
          <w:lang w:val="ru-RU" w:eastAsia="ru-RU"/>
        </w:rPr>
      </w:pPr>
      <w:r w:rsidRPr="00B203C1">
        <w:rPr>
          <w:sz w:val="24"/>
          <w:szCs w:val="24"/>
          <w:lang w:val="ru-RU" w:eastAsia="ru-RU"/>
        </w:rPr>
        <w:t xml:space="preserve">Мировой опыт обладает многими рецептами преодоления тех или иных “ловушек” развития. Его внимательное изучение и использование с учетом национальных особенностей, внутренних ресурсов, целей развития необходимо странам, стремящимся к преодолению своего нарастающего отставания от лидеров мировой экономики. Хотя, как уже было сказано выше в странах со смешанной экономикой применение теоретических моделей, действующих на зрелых рынках, может оказаться неприемлемо, опыт развитых стран может показать последствия как благоприятные, так и нет при применении определенных способов экономического хозяйствования, особенно в сфере государственного регулирования. </w:t>
      </w:r>
    </w:p>
    <w:p w:rsidR="009501AD" w:rsidRPr="00B203C1" w:rsidRDefault="009501AD" w:rsidP="009501AD">
      <w:pPr>
        <w:spacing w:before="100" w:beforeAutospacing="1" w:after="100" w:afterAutospacing="1"/>
        <w:ind w:firstLine="284"/>
        <w:jc w:val="both"/>
        <w:rPr>
          <w:sz w:val="24"/>
          <w:szCs w:val="24"/>
          <w:lang w:val="ru-RU" w:eastAsia="ru-RU"/>
        </w:rPr>
      </w:pPr>
      <w:r w:rsidRPr="00B203C1">
        <w:rPr>
          <w:sz w:val="24"/>
          <w:szCs w:val="24"/>
          <w:lang w:val="ru-RU" w:eastAsia="ru-RU"/>
        </w:rPr>
        <w:t xml:space="preserve">Опыт применения антимонопольной политики в развитых странах полезен России на современном этапе, когда возникают сомнения в совершенстве антимонопольной политики в нашей стране. А более чем 50-летний опыт развития объединенного рынка Европы может помочь в формировании и облегчении функционирования объединенного экономического пространства стран СНГ. </w:t>
      </w:r>
      <w:r w:rsidRPr="00B203C1">
        <w:rPr>
          <w:sz w:val="24"/>
          <w:szCs w:val="24"/>
        </w:rPr>
        <w:t>Поскольку предоставление благоприятных условий для торговли и эффективной конкуренции является одним из необходимых факторов укрепления экономической интеграции, государства СНГ должны разработать четкие положения торговой и конкурентной политики, сроки их внедрения и следовать намеченному плану. Только в этом случае удастся переломить негативные тенденции, складывающиеся во взаимной торговле бывших советских республик</w:t>
      </w:r>
    </w:p>
    <w:p w:rsidR="00C5734E" w:rsidRPr="00B203C1" w:rsidRDefault="00C5734E" w:rsidP="00AB0F63">
      <w:pPr>
        <w:ind w:firstLine="284"/>
        <w:jc w:val="center"/>
        <w:rPr>
          <w:b/>
          <w:sz w:val="24"/>
          <w:szCs w:val="24"/>
          <w:lang w:val="ru-RU"/>
        </w:rPr>
      </w:pPr>
    </w:p>
    <w:p w:rsidR="009501AD" w:rsidRPr="00B203C1" w:rsidRDefault="00C5734E" w:rsidP="00AB0F63">
      <w:pPr>
        <w:ind w:firstLine="284"/>
        <w:jc w:val="center"/>
        <w:rPr>
          <w:b/>
          <w:sz w:val="24"/>
          <w:szCs w:val="24"/>
          <w:lang w:val="ru-RU"/>
        </w:rPr>
      </w:pPr>
      <w:r w:rsidRPr="00B203C1">
        <w:rPr>
          <w:b/>
          <w:sz w:val="24"/>
          <w:szCs w:val="24"/>
          <w:lang w:val="ru-RU"/>
        </w:rPr>
        <w:br w:type="page"/>
      </w:r>
      <w:r w:rsidR="00AB0F63" w:rsidRPr="00B203C1">
        <w:rPr>
          <w:b/>
          <w:sz w:val="24"/>
          <w:szCs w:val="24"/>
          <w:lang w:val="ru-RU"/>
        </w:rPr>
        <w:t>СПИСОК ЛИТЕРАТУРЫ</w:t>
      </w:r>
    </w:p>
    <w:p w:rsidR="00AB0F63" w:rsidRPr="00B203C1" w:rsidRDefault="00AB0F63" w:rsidP="00E33513">
      <w:pPr>
        <w:ind w:firstLine="284"/>
        <w:jc w:val="center"/>
        <w:rPr>
          <w:b/>
          <w:sz w:val="24"/>
          <w:szCs w:val="24"/>
          <w:lang w:val="ru-RU"/>
        </w:rPr>
      </w:pPr>
    </w:p>
    <w:p w:rsidR="00D62529" w:rsidRPr="00B203C1" w:rsidRDefault="00D62529" w:rsidP="00E33513">
      <w:pPr>
        <w:rPr>
          <w:sz w:val="24"/>
          <w:szCs w:val="24"/>
          <w:lang w:val="ru-RU"/>
        </w:rPr>
      </w:pPr>
      <w:r w:rsidRPr="00B203C1">
        <w:rPr>
          <w:sz w:val="24"/>
          <w:szCs w:val="24"/>
          <w:lang w:val="ru-RU"/>
        </w:rPr>
        <w:t>.</w:t>
      </w:r>
    </w:p>
    <w:p w:rsidR="00F61785" w:rsidRPr="00B203C1" w:rsidRDefault="00F61785" w:rsidP="00F61785">
      <w:pPr>
        <w:numPr>
          <w:ilvl w:val="0"/>
          <w:numId w:val="23"/>
        </w:numPr>
        <w:rPr>
          <w:sz w:val="24"/>
          <w:szCs w:val="24"/>
          <w:lang w:val="ru-RU"/>
        </w:rPr>
      </w:pPr>
      <w:r w:rsidRPr="00B203C1">
        <w:rPr>
          <w:bCs/>
          <w:sz w:val="24"/>
          <w:szCs w:val="24"/>
        </w:rPr>
        <w:t>Быковская А.А.</w:t>
      </w:r>
      <w:r w:rsidRPr="00B203C1">
        <w:rPr>
          <w:bCs/>
          <w:sz w:val="24"/>
          <w:szCs w:val="24"/>
          <w:lang w:val="ru-RU"/>
        </w:rPr>
        <w:t xml:space="preserve"> </w:t>
      </w:r>
      <w:r w:rsidRPr="00B203C1">
        <w:rPr>
          <w:bCs/>
          <w:sz w:val="24"/>
          <w:szCs w:val="24"/>
        </w:rPr>
        <w:t>Торговая и конкурентная политики в деятельности международных интеграционных объединений</w:t>
      </w:r>
      <w:r w:rsidRPr="00B203C1">
        <w:rPr>
          <w:sz w:val="24"/>
          <w:szCs w:val="24"/>
        </w:rPr>
        <w:t> </w:t>
      </w:r>
      <w:r w:rsidRPr="00B203C1">
        <w:rPr>
          <w:sz w:val="24"/>
          <w:szCs w:val="24"/>
          <w:lang w:val="ru-RU"/>
        </w:rPr>
        <w:t>//Менеджмент в России и за рубежом.-1998 г.- № 6</w:t>
      </w:r>
    </w:p>
    <w:p w:rsidR="00F61785" w:rsidRPr="00B203C1" w:rsidRDefault="00F61785" w:rsidP="00F61785">
      <w:pPr>
        <w:ind w:left="360"/>
        <w:rPr>
          <w:sz w:val="24"/>
          <w:szCs w:val="24"/>
          <w:lang w:val="ru-RU"/>
        </w:rPr>
      </w:pPr>
    </w:p>
    <w:p w:rsidR="00F61785" w:rsidRPr="00B203C1" w:rsidRDefault="00F61785" w:rsidP="00F61785">
      <w:pPr>
        <w:numPr>
          <w:ilvl w:val="0"/>
          <w:numId w:val="23"/>
        </w:numPr>
        <w:rPr>
          <w:sz w:val="24"/>
          <w:szCs w:val="24"/>
        </w:rPr>
      </w:pPr>
      <w:r w:rsidRPr="00B203C1">
        <w:rPr>
          <w:sz w:val="24"/>
          <w:szCs w:val="24"/>
          <w:lang w:val="ru-RU"/>
        </w:rPr>
        <w:t>Герасименко В.В. Ценовая политика фирмы/ М.:Финстатинформ, 1995г</w:t>
      </w:r>
    </w:p>
    <w:p w:rsidR="00F61785" w:rsidRPr="00B203C1" w:rsidRDefault="00F61785" w:rsidP="00F61785">
      <w:pPr>
        <w:rPr>
          <w:sz w:val="24"/>
          <w:szCs w:val="24"/>
        </w:rPr>
      </w:pPr>
    </w:p>
    <w:p w:rsidR="00F61785" w:rsidRPr="00B203C1" w:rsidRDefault="00F61785" w:rsidP="00F61785">
      <w:pPr>
        <w:numPr>
          <w:ilvl w:val="0"/>
          <w:numId w:val="23"/>
        </w:numPr>
        <w:rPr>
          <w:sz w:val="24"/>
          <w:szCs w:val="24"/>
          <w:lang w:val="ru-RU"/>
        </w:rPr>
      </w:pPr>
      <w:r w:rsidRPr="00B203C1">
        <w:rPr>
          <w:sz w:val="24"/>
          <w:szCs w:val="24"/>
          <w:lang w:val="ru-RU"/>
        </w:rPr>
        <w:t>Западная Европа: Парадоксы регулирования под ред. Шенаева /М: Мысль, 1988 г.</w:t>
      </w:r>
    </w:p>
    <w:p w:rsidR="00F61785" w:rsidRPr="00B203C1" w:rsidRDefault="00F61785" w:rsidP="00F61785">
      <w:pPr>
        <w:ind w:left="360"/>
        <w:rPr>
          <w:sz w:val="24"/>
          <w:szCs w:val="24"/>
          <w:lang w:val="ru-RU"/>
        </w:rPr>
      </w:pPr>
    </w:p>
    <w:p w:rsidR="00F61785" w:rsidRPr="00B203C1" w:rsidRDefault="00F61785" w:rsidP="00F61785">
      <w:pPr>
        <w:numPr>
          <w:ilvl w:val="0"/>
          <w:numId w:val="23"/>
        </w:numPr>
        <w:rPr>
          <w:sz w:val="24"/>
          <w:szCs w:val="24"/>
          <w:lang w:val="ru-RU"/>
        </w:rPr>
      </w:pPr>
      <w:r w:rsidRPr="00B203C1">
        <w:rPr>
          <w:sz w:val="24"/>
          <w:szCs w:val="24"/>
          <w:lang w:val="ru-RU"/>
        </w:rPr>
        <w:t>Кота Алэн, Ривуар Жан Капитализм и рыночная экономика/Пер с англ.- Москва, 1995г.</w:t>
      </w:r>
    </w:p>
    <w:p w:rsidR="00F61785" w:rsidRPr="00B203C1" w:rsidRDefault="00F61785" w:rsidP="00F61785">
      <w:pPr>
        <w:ind w:left="360"/>
        <w:rPr>
          <w:sz w:val="24"/>
          <w:szCs w:val="24"/>
          <w:lang w:val="ru-RU"/>
        </w:rPr>
      </w:pPr>
    </w:p>
    <w:p w:rsidR="00F61785" w:rsidRPr="00B203C1" w:rsidRDefault="00F61785" w:rsidP="00F61785">
      <w:pPr>
        <w:numPr>
          <w:ilvl w:val="0"/>
          <w:numId w:val="23"/>
        </w:numPr>
        <w:jc w:val="both"/>
        <w:rPr>
          <w:noProof/>
          <w:sz w:val="24"/>
          <w:szCs w:val="24"/>
          <w:lang w:val="ru-RU"/>
        </w:rPr>
      </w:pPr>
      <w:r w:rsidRPr="00B203C1">
        <w:rPr>
          <w:iCs/>
          <w:sz w:val="24"/>
          <w:szCs w:val="24"/>
        </w:rPr>
        <w:t>Макконнел К„ Брю С.</w:t>
      </w:r>
      <w:r w:rsidRPr="00B203C1">
        <w:rPr>
          <w:sz w:val="24"/>
          <w:szCs w:val="24"/>
        </w:rPr>
        <w:t xml:space="preserve"> Экономикс</w:t>
      </w:r>
      <w:r w:rsidRPr="00B203C1">
        <w:rPr>
          <w:sz w:val="24"/>
          <w:szCs w:val="24"/>
          <w:lang w:val="ru-RU"/>
        </w:rPr>
        <w:t>/</w:t>
      </w:r>
      <w:r w:rsidRPr="00B203C1">
        <w:rPr>
          <w:sz w:val="24"/>
          <w:szCs w:val="24"/>
        </w:rPr>
        <w:t>М.</w:t>
      </w:r>
      <w:r w:rsidRPr="00B203C1">
        <w:rPr>
          <w:sz w:val="24"/>
          <w:szCs w:val="24"/>
          <w:lang w:val="ru-RU"/>
        </w:rPr>
        <w:t>,</w:t>
      </w:r>
      <w:r w:rsidRPr="00B203C1">
        <w:rPr>
          <w:noProof/>
          <w:sz w:val="24"/>
          <w:szCs w:val="24"/>
        </w:rPr>
        <w:t>1992</w:t>
      </w:r>
      <w:r w:rsidRPr="00B203C1">
        <w:rPr>
          <w:noProof/>
          <w:sz w:val="24"/>
          <w:szCs w:val="24"/>
          <w:lang w:val="ru-RU"/>
        </w:rPr>
        <w:t>-</w:t>
      </w:r>
      <w:r w:rsidRPr="00B203C1">
        <w:rPr>
          <w:sz w:val="24"/>
          <w:szCs w:val="24"/>
        </w:rPr>
        <w:t>Т.</w:t>
      </w:r>
      <w:r w:rsidRPr="00B203C1">
        <w:rPr>
          <w:noProof/>
          <w:sz w:val="24"/>
          <w:szCs w:val="24"/>
        </w:rPr>
        <w:t xml:space="preserve"> 2</w:t>
      </w:r>
      <w:r w:rsidRPr="00B203C1">
        <w:rPr>
          <w:noProof/>
          <w:sz w:val="24"/>
          <w:szCs w:val="24"/>
          <w:lang w:val="ru-RU"/>
        </w:rPr>
        <w:t>-С.339</w:t>
      </w:r>
      <w:r w:rsidRPr="00B203C1">
        <w:rPr>
          <w:noProof/>
          <w:sz w:val="24"/>
          <w:szCs w:val="24"/>
        </w:rPr>
        <w:t>.</w:t>
      </w:r>
      <w:r w:rsidRPr="00B203C1">
        <w:rPr>
          <w:sz w:val="24"/>
          <w:szCs w:val="24"/>
        </w:rPr>
        <w:t xml:space="preserve"> </w:t>
      </w:r>
    </w:p>
    <w:p w:rsidR="00F61785" w:rsidRPr="00B203C1" w:rsidRDefault="00F61785" w:rsidP="00F61785">
      <w:pPr>
        <w:ind w:left="360"/>
        <w:jc w:val="both"/>
        <w:rPr>
          <w:noProof/>
          <w:sz w:val="24"/>
          <w:szCs w:val="24"/>
          <w:lang w:val="ru-RU"/>
        </w:rPr>
      </w:pPr>
    </w:p>
    <w:p w:rsidR="00F61785" w:rsidRPr="00B203C1" w:rsidRDefault="00F61785" w:rsidP="00F61785">
      <w:pPr>
        <w:numPr>
          <w:ilvl w:val="0"/>
          <w:numId w:val="23"/>
        </w:numPr>
        <w:spacing w:before="20"/>
        <w:jc w:val="both"/>
        <w:rPr>
          <w:sz w:val="24"/>
          <w:szCs w:val="24"/>
          <w:lang w:val="ru-RU"/>
        </w:rPr>
      </w:pPr>
      <w:r w:rsidRPr="00B203C1">
        <w:rPr>
          <w:sz w:val="24"/>
          <w:szCs w:val="24"/>
          <w:lang w:val="ru-RU"/>
        </w:rPr>
        <w:t>Никитин С., Глазова Е. Государство и проблема монополии// МЭ и МО.-1994 г.- №7.</w:t>
      </w:r>
    </w:p>
    <w:p w:rsidR="00F61785" w:rsidRPr="00B203C1" w:rsidRDefault="00F61785" w:rsidP="00F61785">
      <w:pPr>
        <w:spacing w:before="20"/>
        <w:ind w:left="360"/>
        <w:jc w:val="both"/>
        <w:rPr>
          <w:sz w:val="24"/>
          <w:szCs w:val="24"/>
          <w:lang w:val="ru-RU"/>
        </w:rPr>
      </w:pPr>
    </w:p>
    <w:p w:rsidR="00F61785" w:rsidRPr="00B203C1" w:rsidRDefault="00F61785" w:rsidP="00F61785">
      <w:pPr>
        <w:numPr>
          <w:ilvl w:val="0"/>
          <w:numId w:val="23"/>
        </w:numPr>
        <w:spacing w:before="20"/>
        <w:jc w:val="both"/>
        <w:rPr>
          <w:sz w:val="24"/>
          <w:szCs w:val="24"/>
          <w:lang w:val="ru-RU"/>
        </w:rPr>
      </w:pPr>
      <w:r w:rsidRPr="00B203C1">
        <w:rPr>
          <w:iCs/>
          <w:sz w:val="24"/>
          <w:szCs w:val="24"/>
          <w:lang w:val="ru-RU"/>
        </w:rPr>
        <w:t>Никитин С. М., Гельвановский М. И.</w:t>
      </w:r>
      <w:r w:rsidRPr="00B203C1">
        <w:rPr>
          <w:sz w:val="24"/>
          <w:szCs w:val="24"/>
          <w:lang w:val="ru-RU"/>
        </w:rPr>
        <w:t xml:space="preserve"> и др. Инфляция и хозяйственный меха</w:t>
      </w:r>
      <w:r w:rsidRPr="00B203C1">
        <w:rPr>
          <w:sz w:val="24"/>
          <w:szCs w:val="24"/>
          <w:lang w:val="ru-RU"/>
        </w:rPr>
        <w:softHyphen/>
        <w:t xml:space="preserve">низм (1980-е гг.). /М.: Наука.,1993. </w:t>
      </w:r>
    </w:p>
    <w:p w:rsidR="00F61785" w:rsidRPr="00B203C1" w:rsidRDefault="00F61785" w:rsidP="00F61785">
      <w:pPr>
        <w:spacing w:before="20"/>
        <w:ind w:left="360"/>
        <w:jc w:val="both"/>
        <w:rPr>
          <w:sz w:val="24"/>
          <w:szCs w:val="24"/>
          <w:lang w:val="ru-RU"/>
        </w:rPr>
      </w:pPr>
    </w:p>
    <w:p w:rsidR="00F61785" w:rsidRPr="00B203C1" w:rsidRDefault="00F61785" w:rsidP="00F61785">
      <w:pPr>
        <w:numPr>
          <w:ilvl w:val="0"/>
          <w:numId w:val="23"/>
        </w:numPr>
        <w:rPr>
          <w:sz w:val="24"/>
          <w:szCs w:val="24"/>
          <w:lang w:val="ru-RU"/>
        </w:rPr>
      </w:pPr>
      <w:r w:rsidRPr="00B203C1">
        <w:rPr>
          <w:sz w:val="24"/>
          <w:szCs w:val="24"/>
          <w:lang w:val="ru-RU"/>
        </w:rPr>
        <w:t>Основы экономической теории. Учеб. Пособие под ред. В.Д. Камаева/ М.: МГТУ им. Н.Э. Баумана,1996г.</w:t>
      </w:r>
    </w:p>
    <w:p w:rsidR="00F61785" w:rsidRPr="00B203C1" w:rsidRDefault="00F61785" w:rsidP="00F61785">
      <w:pPr>
        <w:ind w:left="360"/>
        <w:rPr>
          <w:sz w:val="24"/>
          <w:szCs w:val="24"/>
          <w:lang w:val="ru-RU"/>
        </w:rPr>
      </w:pPr>
    </w:p>
    <w:p w:rsidR="00F61785" w:rsidRPr="00B203C1" w:rsidRDefault="00F61785" w:rsidP="00F61785">
      <w:pPr>
        <w:numPr>
          <w:ilvl w:val="0"/>
          <w:numId w:val="23"/>
        </w:numPr>
        <w:rPr>
          <w:sz w:val="24"/>
          <w:szCs w:val="24"/>
          <w:lang w:val="ru-RU"/>
        </w:rPr>
      </w:pPr>
      <w:r w:rsidRPr="00B203C1">
        <w:rPr>
          <w:sz w:val="24"/>
          <w:szCs w:val="24"/>
          <w:lang w:val="ru-RU"/>
        </w:rPr>
        <w:t>Ревинский И.А. Междунпародная экономика и мировые рынки/Новосибирск:НГПУ, 1998г.</w:t>
      </w:r>
    </w:p>
    <w:p w:rsidR="00F61785" w:rsidRPr="00B203C1" w:rsidRDefault="00F61785" w:rsidP="00F61785">
      <w:pPr>
        <w:ind w:left="360"/>
        <w:rPr>
          <w:sz w:val="24"/>
          <w:szCs w:val="24"/>
          <w:lang w:val="ru-RU"/>
        </w:rPr>
      </w:pPr>
    </w:p>
    <w:p w:rsidR="00F61785" w:rsidRPr="00B203C1" w:rsidRDefault="00F61785" w:rsidP="00F61785">
      <w:pPr>
        <w:numPr>
          <w:ilvl w:val="0"/>
          <w:numId w:val="23"/>
        </w:numPr>
        <w:spacing w:before="20"/>
        <w:jc w:val="both"/>
        <w:rPr>
          <w:sz w:val="24"/>
          <w:szCs w:val="24"/>
          <w:lang w:val="ru-RU"/>
        </w:rPr>
      </w:pPr>
      <w:r w:rsidRPr="00B203C1">
        <w:rPr>
          <w:sz w:val="24"/>
          <w:szCs w:val="24"/>
          <w:lang w:val="ru-RU" w:eastAsia="ru-RU"/>
        </w:rPr>
        <w:t xml:space="preserve">Стародубровская И. Основы антимонопольной политики //Вопросы экономики.-1990 г.-№6-С. 31-37 </w:t>
      </w:r>
    </w:p>
    <w:p w:rsidR="00F61785" w:rsidRPr="00B203C1" w:rsidRDefault="00F61785" w:rsidP="00F61785">
      <w:pPr>
        <w:spacing w:before="20"/>
        <w:ind w:left="360"/>
        <w:jc w:val="both"/>
        <w:rPr>
          <w:sz w:val="24"/>
          <w:szCs w:val="24"/>
          <w:lang w:val="ru-RU"/>
        </w:rPr>
      </w:pPr>
    </w:p>
    <w:p w:rsidR="00F61785" w:rsidRPr="00B203C1" w:rsidRDefault="00F61785" w:rsidP="00F61785">
      <w:pPr>
        <w:numPr>
          <w:ilvl w:val="0"/>
          <w:numId w:val="23"/>
        </w:numPr>
        <w:rPr>
          <w:sz w:val="24"/>
          <w:szCs w:val="24"/>
          <w:lang w:val="ru-RU"/>
        </w:rPr>
      </w:pPr>
      <w:r w:rsidRPr="00B203C1">
        <w:rPr>
          <w:sz w:val="24"/>
          <w:szCs w:val="24"/>
          <w:lang w:val="ru-RU"/>
        </w:rPr>
        <w:t>Цены и ценообразование под ред. В.Е.Есипова/СПб:Питер, 2000г.</w:t>
      </w:r>
    </w:p>
    <w:p w:rsidR="00F61785" w:rsidRPr="00B203C1" w:rsidRDefault="00F61785" w:rsidP="00F61785">
      <w:pPr>
        <w:ind w:left="360"/>
        <w:rPr>
          <w:sz w:val="24"/>
          <w:szCs w:val="24"/>
          <w:lang w:val="ru-RU"/>
        </w:rPr>
      </w:pPr>
    </w:p>
    <w:p w:rsidR="00F61785" w:rsidRPr="00B203C1" w:rsidRDefault="00F61785" w:rsidP="00F61785">
      <w:pPr>
        <w:numPr>
          <w:ilvl w:val="0"/>
          <w:numId w:val="23"/>
        </w:numPr>
        <w:rPr>
          <w:sz w:val="24"/>
          <w:szCs w:val="24"/>
          <w:lang w:val="ru-RU"/>
        </w:rPr>
      </w:pPr>
      <w:r w:rsidRPr="00B203C1">
        <w:rPr>
          <w:sz w:val="24"/>
          <w:szCs w:val="24"/>
          <w:lang w:val="ru-RU"/>
        </w:rPr>
        <w:t>Шамхалов Ф.И. Государство и экономика: основы взаимодействия; учебник для вузов/М.: Экономика, 2000г.</w:t>
      </w:r>
    </w:p>
    <w:p w:rsidR="00F61785" w:rsidRPr="00B203C1" w:rsidRDefault="00F61785" w:rsidP="00F61785">
      <w:pPr>
        <w:ind w:left="360"/>
        <w:rPr>
          <w:sz w:val="24"/>
          <w:szCs w:val="24"/>
          <w:lang w:val="ru-RU"/>
        </w:rPr>
      </w:pPr>
    </w:p>
    <w:p w:rsidR="00F61785" w:rsidRPr="00B203C1" w:rsidRDefault="00F61785" w:rsidP="00F61785">
      <w:pPr>
        <w:numPr>
          <w:ilvl w:val="0"/>
          <w:numId w:val="23"/>
        </w:numPr>
        <w:rPr>
          <w:sz w:val="24"/>
          <w:szCs w:val="24"/>
          <w:lang w:val="ru-RU"/>
        </w:rPr>
      </w:pPr>
      <w:r w:rsidRPr="00B203C1">
        <w:rPr>
          <w:sz w:val="24"/>
          <w:szCs w:val="24"/>
          <w:lang w:val="ru-RU"/>
        </w:rPr>
        <w:t>Шенаев В.Н. Особенности экономического развития Западной Европы/М.:Наука, 1993г.</w:t>
      </w:r>
    </w:p>
    <w:p w:rsidR="00F61785" w:rsidRPr="00B203C1" w:rsidRDefault="00F61785" w:rsidP="00F61785">
      <w:pPr>
        <w:ind w:left="360"/>
        <w:rPr>
          <w:sz w:val="24"/>
          <w:szCs w:val="24"/>
          <w:lang w:val="ru-RU"/>
        </w:rPr>
      </w:pPr>
    </w:p>
    <w:p w:rsidR="00F61785" w:rsidRPr="00B203C1" w:rsidRDefault="00F61785" w:rsidP="00F61785">
      <w:pPr>
        <w:numPr>
          <w:ilvl w:val="0"/>
          <w:numId w:val="23"/>
        </w:numPr>
        <w:rPr>
          <w:sz w:val="24"/>
          <w:szCs w:val="24"/>
          <w:lang w:val="ru-RU"/>
        </w:rPr>
      </w:pPr>
      <w:r w:rsidRPr="00B203C1">
        <w:rPr>
          <w:sz w:val="24"/>
          <w:szCs w:val="24"/>
          <w:lang w:val="ru-RU"/>
        </w:rPr>
        <w:t>Экономическая теория: Курс лекций под ред. А.Ю. Шарипова и Л.Ю. Руди/Новосибирск: НГАЭиУ, 2000г.-Ч.2.</w:t>
      </w:r>
    </w:p>
    <w:p w:rsidR="00F61785" w:rsidRPr="00B203C1" w:rsidRDefault="00F61785" w:rsidP="00F61785">
      <w:pPr>
        <w:ind w:left="360"/>
        <w:rPr>
          <w:sz w:val="24"/>
          <w:szCs w:val="24"/>
          <w:lang w:val="ru-RU"/>
        </w:rPr>
      </w:pPr>
    </w:p>
    <w:p w:rsidR="00F61785" w:rsidRPr="00B203C1" w:rsidRDefault="00F61785" w:rsidP="00F61785">
      <w:pPr>
        <w:numPr>
          <w:ilvl w:val="0"/>
          <w:numId w:val="23"/>
        </w:numPr>
        <w:rPr>
          <w:sz w:val="24"/>
          <w:szCs w:val="24"/>
          <w:lang w:val="ru-RU"/>
        </w:rPr>
      </w:pPr>
      <w:r w:rsidRPr="00B203C1">
        <w:rPr>
          <w:sz w:val="24"/>
          <w:szCs w:val="24"/>
          <w:lang w:val="ru-RU"/>
        </w:rPr>
        <w:t>Экономика: Учебник под ред. А.С.Булатова/ Издательство БЕК, 1995г.</w:t>
      </w:r>
    </w:p>
    <w:p w:rsidR="00E33513" w:rsidRPr="00B203C1" w:rsidRDefault="00E33513">
      <w:pPr>
        <w:rPr>
          <w:sz w:val="24"/>
          <w:szCs w:val="24"/>
          <w:lang w:val="ru-RU"/>
        </w:rPr>
      </w:pPr>
      <w:bookmarkStart w:id="0" w:name="_GoBack"/>
      <w:bookmarkEnd w:id="0"/>
    </w:p>
    <w:sectPr w:rsidR="00E33513" w:rsidRPr="00B203C1" w:rsidSect="009B4C16">
      <w:headerReference w:type="even" r:id="rId7"/>
      <w:headerReference w:type="default" r:id="rId8"/>
      <w:pgSz w:w="11907" w:h="16840" w:code="9"/>
      <w:pgMar w:top="1276" w:right="708" w:bottom="709" w:left="1418" w:header="56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B5B" w:rsidRDefault="00CF7B5B">
      <w:r>
        <w:separator/>
      </w:r>
    </w:p>
  </w:endnote>
  <w:endnote w:type="continuationSeparator" w:id="0">
    <w:p w:rsidR="00CF7B5B" w:rsidRDefault="00CF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B5B" w:rsidRDefault="00CF7B5B">
      <w:r>
        <w:separator/>
      </w:r>
    </w:p>
  </w:footnote>
  <w:footnote w:type="continuationSeparator" w:id="0">
    <w:p w:rsidR="00CF7B5B" w:rsidRDefault="00CF7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44" w:rsidRDefault="00AC2C44">
    <w:pPr>
      <w:pStyle w:val="a3"/>
      <w:framePr w:wrap="around" w:vAnchor="text" w:hAnchor="margin" w:xAlign="right" w:y="1"/>
      <w:rPr>
        <w:rStyle w:val="a8"/>
      </w:rPr>
    </w:pPr>
  </w:p>
  <w:p w:rsidR="00AC2C44" w:rsidRDefault="00AC2C4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C44" w:rsidRDefault="00CE13A4">
    <w:pPr>
      <w:pStyle w:val="a3"/>
      <w:framePr w:wrap="around" w:vAnchor="text" w:hAnchor="margin" w:xAlign="right" w:y="1"/>
      <w:rPr>
        <w:rStyle w:val="a8"/>
      </w:rPr>
    </w:pPr>
    <w:r>
      <w:rPr>
        <w:rStyle w:val="a8"/>
        <w:noProof/>
      </w:rPr>
      <w:t>2</w:t>
    </w:r>
  </w:p>
  <w:p w:rsidR="00AC2C44" w:rsidRDefault="00AC2C4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3CA"/>
    <w:multiLevelType w:val="hybridMultilevel"/>
    <w:tmpl w:val="80885D14"/>
    <w:lvl w:ilvl="0" w:tplc="040C0005">
      <w:start w:val="1"/>
      <w:numFmt w:val="bullet"/>
      <w:lvlText w:val=""/>
      <w:lvlJc w:val="left"/>
      <w:pPr>
        <w:tabs>
          <w:tab w:val="num" w:pos="720"/>
        </w:tabs>
        <w:ind w:left="720" w:hanging="360"/>
      </w:pPr>
      <w:rPr>
        <w:rFonts w:ascii="Wingdings" w:hAnsi="Wingdings" w:hint="default"/>
      </w:rPr>
    </w:lvl>
    <w:lvl w:ilvl="1" w:tplc="040C0011">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A00434"/>
    <w:multiLevelType w:val="hybridMultilevel"/>
    <w:tmpl w:val="FA3A13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A28153B"/>
    <w:multiLevelType w:val="hybridMultilevel"/>
    <w:tmpl w:val="446675B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FB77243"/>
    <w:multiLevelType w:val="hybridMultilevel"/>
    <w:tmpl w:val="A3FA3B9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14F04FB"/>
    <w:multiLevelType w:val="hybridMultilevel"/>
    <w:tmpl w:val="74F0A4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0A0174"/>
    <w:multiLevelType w:val="hybridMultilevel"/>
    <w:tmpl w:val="EE1C5DA8"/>
    <w:lvl w:ilvl="0" w:tplc="04190001">
      <w:start w:val="1"/>
      <w:numFmt w:val="bullet"/>
      <w:lvlText w:val=""/>
      <w:lvlJc w:val="left"/>
      <w:pPr>
        <w:tabs>
          <w:tab w:val="num" w:pos="1327"/>
        </w:tabs>
        <w:ind w:left="1327" w:hanging="360"/>
      </w:pPr>
      <w:rPr>
        <w:rFonts w:ascii="Symbol" w:hAnsi="Symbol" w:hint="default"/>
      </w:rPr>
    </w:lvl>
    <w:lvl w:ilvl="1" w:tplc="04190003" w:tentative="1">
      <w:start w:val="1"/>
      <w:numFmt w:val="bullet"/>
      <w:lvlText w:val="o"/>
      <w:lvlJc w:val="left"/>
      <w:pPr>
        <w:tabs>
          <w:tab w:val="num" w:pos="2047"/>
        </w:tabs>
        <w:ind w:left="2047" w:hanging="360"/>
      </w:pPr>
      <w:rPr>
        <w:rFonts w:ascii="Courier New" w:hAnsi="Courier New" w:cs="Courier New" w:hint="default"/>
      </w:rPr>
    </w:lvl>
    <w:lvl w:ilvl="2" w:tplc="04190005" w:tentative="1">
      <w:start w:val="1"/>
      <w:numFmt w:val="bullet"/>
      <w:lvlText w:val=""/>
      <w:lvlJc w:val="left"/>
      <w:pPr>
        <w:tabs>
          <w:tab w:val="num" w:pos="2767"/>
        </w:tabs>
        <w:ind w:left="2767" w:hanging="360"/>
      </w:pPr>
      <w:rPr>
        <w:rFonts w:ascii="Wingdings" w:hAnsi="Wingdings" w:hint="default"/>
      </w:rPr>
    </w:lvl>
    <w:lvl w:ilvl="3" w:tplc="04190001" w:tentative="1">
      <w:start w:val="1"/>
      <w:numFmt w:val="bullet"/>
      <w:lvlText w:val=""/>
      <w:lvlJc w:val="left"/>
      <w:pPr>
        <w:tabs>
          <w:tab w:val="num" w:pos="3487"/>
        </w:tabs>
        <w:ind w:left="3487" w:hanging="360"/>
      </w:pPr>
      <w:rPr>
        <w:rFonts w:ascii="Symbol" w:hAnsi="Symbol" w:hint="default"/>
      </w:rPr>
    </w:lvl>
    <w:lvl w:ilvl="4" w:tplc="04190003" w:tentative="1">
      <w:start w:val="1"/>
      <w:numFmt w:val="bullet"/>
      <w:lvlText w:val="o"/>
      <w:lvlJc w:val="left"/>
      <w:pPr>
        <w:tabs>
          <w:tab w:val="num" w:pos="4207"/>
        </w:tabs>
        <w:ind w:left="4207" w:hanging="360"/>
      </w:pPr>
      <w:rPr>
        <w:rFonts w:ascii="Courier New" w:hAnsi="Courier New" w:cs="Courier New" w:hint="default"/>
      </w:rPr>
    </w:lvl>
    <w:lvl w:ilvl="5" w:tplc="04190005" w:tentative="1">
      <w:start w:val="1"/>
      <w:numFmt w:val="bullet"/>
      <w:lvlText w:val=""/>
      <w:lvlJc w:val="left"/>
      <w:pPr>
        <w:tabs>
          <w:tab w:val="num" w:pos="4927"/>
        </w:tabs>
        <w:ind w:left="4927" w:hanging="360"/>
      </w:pPr>
      <w:rPr>
        <w:rFonts w:ascii="Wingdings" w:hAnsi="Wingdings" w:hint="default"/>
      </w:rPr>
    </w:lvl>
    <w:lvl w:ilvl="6" w:tplc="04190001" w:tentative="1">
      <w:start w:val="1"/>
      <w:numFmt w:val="bullet"/>
      <w:lvlText w:val=""/>
      <w:lvlJc w:val="left"/>
      <w:pPr>
        <w:tabs>
          <w:tab w:val="num" w:pos="5647"/>
        </w:tabs>
        <w:ind w:left="5647" w:hanging="360"/>
      </w:pPr>
      <w:rPr>
        <w:rFonts w:ascii="Symbol" w:hAnsi="Symbol" w:hint="default"/>
      </w:rPr>
    </w:lvl>
    <w:lvl w:ilvl="7" w:tplc="04190003" w:tentative="1">
      <w:start w:val="1"/>
      <w:numFmt w:val="bullet"/>
      <w:lvlText w:val="o"/>
      <w:lvlJc w:val="left"/>
      <w:pPr>
        <w:tabs>
          <w:tab w:val="num" w:pos="6367"/>
        </w:tabs>
        <w:ind w:left="6367" w:hanging="360"/>
      </w:pPr>
      <w:rPr>
        <w:rFonts w:ascii="Courier New" w:hAnsi="Courier New" w:cs="Courier New" w:hint="default"/>
      </w:rPr>
    </w:lvl>
    <w:lvl w:ilvl="8" w:tplc="04190005" w:tentative="1">
      <w:start w:val="1"/>
      <w:numFmt w:val="bullet"/>
      <w:lvlText w:val=""/>
      <w:lvlJc w:val="left"/>
      <w:pPr>
        <w:tabs>
          <w:tab w:val="num" w:pos="7087"/>
        </w:tabs>
        <w:ind w:left="7087" w:hanging="360"/>
      </w:pPr>
      <w:rPr>
        <w:rFonts w:ascii="Wingdings" w:hAnsi="Wingdings" w:hint="default"/>
      </w:rPr>
    </w:lvl>
  </w:abstractNum>
  <w:abstractNum w:abstractNumId="6">
    <w:nsid w:val="241A25C2"/>
    <w:multiLevelType w:val="hybridMultilevel"/>
    <w:tmpl w:val="87C284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3050E2"/>
    <w:multiLevelType w:val="hybridMultilevel"/>
    <w:tmpl w:val="611026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2DA044B"/>
    <w:multiLevelType w:val="hybridMultilevel"/>
    <w:tmpl w:val="A3941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3561FEE"/>
    <w:multiLevelType w:val="hybridMultilevel"/>
    <w:tmpl w:val="32C40F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AC6814"/>
    <w:multiLevelType w:val="multilevel"/>
    <w:tmpl w:val="444EE7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nsid w:val="3B29655E"/>
    <w:multiLevelType w:val="multilevel"/>
    <w:tmpl w:val="0D0867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738"/>
        </w:tabs>
        <w:ind w:left="1738" w:hanging="720"/>
      </w:pPr>
      <w:rPr>
        <w:rFonts w:hint="default"/>
      </w:rPr>
    </w:lvl>
    <w:lvl w:ilvl="2">
      <w:start w:val="1"/>
      <w:numFmt w:val="decimal"/>
      <w:lvlText w:val="%1.%2.%3."/>
      <w:lvlJc w:val="left"/>
      <w:pPr>
        <w:tabs>
          <w:tab w:val="num" w:pos="2756"/>
        </w:tabs>
        <w:ind w:left="2756" w:hanging="720"/>
      </w:pPr>
      <w:rPr>
        <w:rFonts w:hint="default"/>
      </w:rPr>
    </w:lvl>
    <w:lvl w:ilvl="3">
      <w:start w:val="1"/>
      <w:numFmt w:val="decimal"/>
      <w:lvlText w:val="%1.%2.%3.%4."/>
      <w:lvlJc w:val="left"/>
      <w:pPr>
        <w:tabs>
          <w:tab w:val="num" w:pos="4134"/>
        </w:tabs>
        <w:ind w:left="4134" w:hanging="1080"/>
      </w:pPr>
      <w:rPr>
        <w:rFonts w:hint="default"/>
      </w:rPr>
    </w:lvl>
    <w:lvl w:ilvl="4">
      <w:start w:val="1"/>
      <w:numFmt w:val="decimal"/>
      <w:lvlText w:val="%1.%2.%3.%4.%5."/>
      <w:lvlJc w:val="left"/>
      <w:pPr>
        <w:tabs>
          <w:tab w:val="num" w:pos="5152"/>
        </w:tabs>
        <w:ind w:left="5152" w:hanging="1080"/>
      </w:pPr>
      <w:rPr>
        <w:rFonts w:hint="default"/>
      </w:rPr>
    </w:lvl>
    <w:lvl w:ilvl="5">
      <w:start w:val="1"/>
      <w:numFmt w:val="decimal"/>
      <w:lvlText w:val="%1.%2.%3.%4.%5.%6."/>
      <w:lvlJc w:val="left"/>
      <w:pPr>
        <w:tabs>
          <w:tab w:val="num" w:pos="6530"/>
        </w:tabs>
        <w:ind w:left="6530" w:hanging="1440"/>
      </w:pPr>
      <w:rPr>
        <w:rFonts w:hint="default"/>
      </w:rPr>
    </w:lvl>
    <w:lvl w:ilvl="6">
      <w:start w:val="1"/>
      <w:numFmt w:val="decimal"/>
      <w:lvlText w:val="%1.%2.%3.%4.%5.%6.%7."/>
      <w:lvlJc w:val="left"/>
      <w:pPr>
        <w:tabs>
          <w:tab w:val="num" w:pos="7548"/>
        </w:tabs>
        <w:ind w:left="7548" w:hanging="1440"/>
      </w:pPr>
      <w:rPr>
        <w:rFonts w:hint="default"/>
      </w:rPr>
    </w:lvl>
    <w:lvl w:ilvl="7">
      <w:start w:val="1"/>
      <w:numFmt w:val="decimal"/>
      <w:lvlText w:val="%1.%2.%3.%4.%5.%6.%7.%8."/>
      <w:lvlJc w:val="left"/>
      <w:pPr>
        <w:tabs>
          <w:tab w:val="num" w:pos="8926"/>
        </w:tabs>
        <w:ind w:left="8926" w:hanging="1800"/>
      </w:pPr>
      <w:rPr>
        <w:rFonts w:hint="default"/>
      </w:rPr>
    </w:lvl>
    <w:lvl w:ilvl="8">
      <w:start w:val="1"/>
      <w:numFmt w:val="decimal"/>
      <w:lvlText w:val="%1.%2.%3.%4.%5.%6.%7.%8.%9."/>
      <w:lvlJc w:val="left"/>
      <w:pPr>
        <w:tabs>
          <w:tab w:val="num" w:pos="9944"/>
        </w:tabs>
        <w:ind w:left="9944" w:hanging="1800"/>
      </w:pPr>
      <w:rPr>
        <w:rFonts w:hint="default"/>
      </w:rPr>
    </w:lvl>
  </w:abstractNum>
  <w:abstractNum w:abstractNumId="12">
    <w:nsid w:val="40721254"/>
    <w:multiLevelType w:val="hybridMultilevel"/>
    <w:tmpl w:val="AB1E2D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165F36"/>
    <w:multiLevelType w:val="hybridMultilevel"/>
    <w:tmpl w:val="B8BEE634"/>
    <w:lvl w:ilvl="0" w:tplc="04190001">
      <w:start w:val="1"/>
      <w:numFmt w:val="bullet"/>
      <w:lvlText w:val=""/>
      <w:lvlJc w:val="left"/>
      <w:pPr>
        <w:tabs>
          <w:tab w:val="num" w:pos="1287"/>
        </w:tabs>
        <w:ind w:left="1287" w:hanging="360"/>
      </w:pPr>
      <w:rPr>
        <w:rFonts w:ascii="Symbol" w:hAnsi="Symbol" w:hint="default"/>
      </w:rPr>
    </w:lvl>
    <w:lvl w:ilvl="1" w:tplc="10480738">
      <w:numFmt w:val="bullet"/>
      <w:lvlText w:val="—"/>
      <w:lvlJc w:val="left"/>
      <w:pPr>
        <w:tabs>
          <w:tab w:val="num" w:pos="2007"/>
        </w:tabs>
        <w:ind w:left="2007" w:hanging="360"/>
      </w:pPr>
      <w:rPr>
        <w:rFonts w:ascii="Times New Roman" w:eastAsia="Times New Roman" w:hAnsi="Times New Roman"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BA07B41"/>
    <w:multiLevelType w:val="hybridMultilevel"/>
    <w:tmpl w:val="59CEBCC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5F0A4995"/>
    <w:multiLevelType w:val="hybridMultilevel"/>
    <w:tmpl w:val="635C577C"/>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24C3C19"/>
    <w:multiLevelType w:val="multilevel"/>
    <w:tmpl w:val="A806764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738"/>
        </w:tabs>
        <w:ind w:left="1738" w:hanging="720"/>
      </w:pPr>
      <w:rPr>
        <w:rFonts w:hint="default"/>
      </w:rPr>
    </w:lvl>
    <w:lvl w:ilvl="2">
      <w:start w:val="1"/>
      <w:numFmt w:val="decimal"/>
      <w:lvlText w:val="%1.%2.%3."/>
      <w:lvlJc w:val="left"/>
      <w:pPr>
        <w:tabs>
          <w:tab w:val="num" w:pos="2756"/>
        </w:tabs>
        <w:ind w:left="2756" w:hanging="720"/>
      </w:pPr>
      <w:rPr>
        <w:rFonts w:hint="default"/>
      </w:rPr>
    </w:lvl>
    <w:lvl w:ilvl="3">
      <w:start w:val="1"/>
      <w:numFmt w:val="decimal"/>
      <w:lvlText w:val="%1.%2.%3.%4."/>
      <w:lvlJc w:val="left"/>
      <w:pPr>
        <w:tabs>
          <w:tab w:val="num" w:pos="4134"/>
        </w:tabs>
        <w:ind w:left="4134" w:hanging="1080"/>
      </w:pPr>
      <w:rPr>
        <w:rFonts w:hint="default"/>
      </w:rPr>
    </w:lvl>
    <w:lvl w:ilvl="4">
      <w:start w:val="1"/>
      <w:numFmt w:val="decimal"/>
      <w:lvlText w:val="%1.%2.%3.%4.%5."/>
      <w:lvlJc w:val="left"/>
      <w:pPr>
        <w:tabs>
          <w:tab w:val="num" w:pos="5152"/>
        </w:tabs>
        <w:ind w:left="5152" w:hanging="1080"/>
      </w:pPr>
      <w:rPr>
        <w:rFonts w:hint="default"/>
      </w:rPr>
    </w:lvl>
    <w:lvl w:ilvl="5">
      <w:start w:val="1"/>
      <w:numFmt w:val="decimal"/>
      <w:lvlText w:val="%1.%2.%3.%4.%5.%6."/>
      <w:lvlJc w:val="left"/>
      <w:pPr>
        <w:tabs>
          <w:tab w:val="num" w:pos="6530"/>
        </w:tabs>
        <w:ind w:left="6530" w:hanging="1440"/>
      </w:pPr>
      <w:rPr>
        <w:rFonts w:hint="default"/>
      </w:rPr>
    </w:lvl>
    <w:lvl w:ilvl="6">
      <w:start w:val="1"/>
      <w:numFmt w:val="decimal"/>
      <w:lvlText w:val="%1.%2.%3.%4.%5.%6.%7."/>
      <w:lvlJc w:val="left"/>
      <w:pPr>
        <w:tabs>
          <w:tab w:val="num" w:pos="7548"/>
        </w:tabs>
        <w:ind w:left="7548" w:hanging="1440"/>
      </w:pPr>
      <w:rPr>
        <w:rFonts w:hint="default"/>
      </w:rPr>
    </w:lvl>
    <w:lvl w:ilvl="7">
      <w:start w:val="1"/>
      <w:numFmt w:val="decimal"/>
      <w:lvlText w:val="%1.%2.%3.%4.%5.%6.%7.%8."/>
      <w:lvlJc w:val="left"/>
      <w:pPr>
        <w:tabs>
          <w:tab w:val="num" w:pos="8926"/>
        </w:tabs>
        <w:ind w:left="8926" w:hanging="1800"/>
      </w:pPr>
      <w:rPr>
        <w:rFonts w:hint="default"/>
      </w:rPr>
    </w:lvl>
    <w:lvl w:ilvl="8">
      <w:start w:val="1"/>
      <w:numFmt w:val="decimal"/>
      <w:lvlText w:val="%1.%2.%3.%4.%5.%6.%7.%8.%9."/>
      <w:lvlJc w:val="left"/>
      <w:pPr>
        <w:tabs>
          <w:tab w:val="num" w:pos="9944"/>
        </w:tabs>
        <w:ind w:left="9944" w:hanging="1800"/>
      </w:pPr>
      <w:rPr>
        <w:rFonts w:hint="default"/>
      </w:rPr>
    </w:lvl>
  </w:abstractNum>
  <w:abstractNum w:abstractNumId="17">
    <w:nsid w:val="64E0329B"/>
    <w:multiLevelType w:val="hybridMultilevel"/>
    <w:tmpl w:val="5B8A410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68815CB6"/>
    <w:multiLevelType w:val="hybridMultilevel"/>
    <w:tmpl w:val="1B2CF09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6EC962CD"/>
    <w:multiLevelType w:val="multilevel"/>
    <w:tmpl w:val="224647C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1738"/>
        </w:tabs>
        <w:ind w:left="1738" w:hanging="720"/>
      </w:pPr>
      <w:rPr>
        <w:rFonts w:hint="default"/>
      </w:rPr>
    </w:lvl>
    <w:lvl w:ilvl="2">
      <w:start w:val="1"/>
      <w:numFmt w:val="decimal"/>
      <w:lvlText w:val="%1.%2.%3."/>
      <w:lvlJc w:val="left"/>
      <w:pPr>
        <w:tabs>
          <w:tab w:val="num" w:pos="2756"/>
        </w:tabs>
        <w:ind w:left="2756" w:hanging="720"/>
      </w:pPr>
      <w:rPr>
        <w:rFonts w:hint="default"/>
      </w:rPr>
    </w:lvl>
    <w:lvl w:ilvl="3">
      <w:start w:val="1"/>
      <w:numFmt w:val="decimal"/>
      <w:lvlText w:val="%1.%2.%3.%4."/>
      <w:lvlJc w:val="left"/>
      <w:pPr>
        <w:tabs>
          <w:tab w:val="num" w:pos="4134"/>
        </w:tabs>
        <w:ind w:left="4134" w:hanging="1080"/>
      </w:pPr>
      <w:rPr>
        <w:rFonts w:hint="default"/>
      </w:rPr>
    </w:lvl>
    <w:lvl w:ilvl="4">
      <w:start w:val="1"/>
      <w:numFmt w:val="decimal"/>
      <w:lvlText w:val="%1.%2.%3.%4.%5."/>
      <w:lvlJc w:val="left"/>
      <w:pPr>
        <w:tabs>
          <w:tab w:val="num" w:pos="5152"/>
        </w:tabs>
        <w:ind w:left="5152" w:hanging="1080"/>
      </w:pPr>
      <w:rPr>
        <w:rFonts w:hint="default"/>
      </w:rPr>
    </w:lvl>
    <w:lvl w:ilvl="5">
      <w:start w:val="1"/>
      <w:numFmt w:val="decimal"/>
      <w:lvlText w:val="%1.%2.%3.%4.%5.%6."/>
      <w:lvlJc w:val="left"/>
      <w:pPr>
        <w:tabs>
          <w:tab w:val="num" w:pos="6530"/>
        </w:tabs>
        <w:ind w:left="6530" w:hanging="1440"/>
      </w:pPr>
      <w:rPr>
        <w:rFonts w:hint="default"/>
      </w:rPr>
    </w:lvl>
    <w:lvl w:ilvl="6">
      <w:start w:val="1"/>
      <w:numFmt w:val="decimal"/>
      <w:lvlText w:val="%1.%2.%3.%4.%5.%6.%7."/>
      <w:lvlJc w:val="left"/>
      <w:pPr>
        <w:tabs>
          <w:tab w:val="num" w:pos="7548"/>
        </w:tabs>
        <w:ind w:left="7548" w:hanging="1440"/>
      </w:pPr>
      <w:rPr>
        <w:rFonts w:hint="default"/>
      </w:rPr>
    </w:lvl>
    <w:lvl w:ilvl="7">
      <w:start w:val="1"/>
      <w:numFmt w:val="decimal"/>
      <w:lvlText w:val="%1.%2.%3.%4.%5.%6.%7.%8."/>
      <w:lvlJc w:val="left"/>
      <w:pPr>
        <w:tabs>
          <w:tab w:val="num" w:pos="8926"/>
        </w:tabs>
        <w:ind w:left="8926" w:hanging="1800"/>
      </w:pPr>
      <w:rPr>
        <w:rFonts w:hint="default"/>
      </w:rPr>
    </w:lvl>
    <w:lvl w:ilvl="8">
      <w:start w:val="1"/>
      <w:numFmt w:val="decimal"/>
      <w:lvlText w:val="%1.%2.%3.%4.%5.%6.%7.%8.%9."/>
      <w:lvlJc w:val="left"/>
      <w:pPr>
        <w:tabs>
          <w:tab w:val="num" w:pos="9944"/>
        </w:tabs>
        <w:ind w:left="9944" w:hanging="1800"/>
      </w:pPr>
      <w:rPr>
        <w:rFonts w:hint="default"/>
      </w:rPr>
    </w:lvl>
  </w:abstractNum>
  <w:abstractNum w:abstractNumId="20">
    <w:nsid w:val="72E50207"/>
    <w:multiLevelType w:val="multilevel"/>
    <w:tmpl w:val="E200993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3303AA7"/>
    <w:multiLevelType w:val="hybridMultilevel"/>
    <w:tmpl w:val="5F5CA97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F0B1BFC"/>
    <w:multiLevelType w:val="hybridMultilevel"/>
    <w:tmpl w:val="8C287AC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7FE540E9"/>
    <w:multiLevelType w:val="multilevel"/>
    <w:tmpl w:val="6B5AB4A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018"/>
        </w:tabs>
        <w:ind w:left="1018" w:hanging="45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4">
    <w:nsid w:val="7FF2479B"/>
    <w:multiLevelType w:val="singleLevel"/>
    <w:tmpl w:val="040C0011"/>
    <w:lvl w:ilvl="0">
      <w:start w:val="1"/>
      <w:numFmt w:val="decimal"/>
      <w:lvlText w:val="%1)"/>
      <w:lvlJc w:val="left"/>
      <w:pPr>
        <w:tabs>
          <w:tab w:val="num" w:pos="360"/>
        </w:tabs>
        <w:ind w:left="360" w:hanging="360"/>
      </w:pPr>
      <w:rPr>
        <w:rFonts w:hint="default"/>
      </w:rPr>
    </w:lvl>
  </w:abstractNum>
  <w:num w:numId="1">
    <w:abstractNumId w:val="24"/>
  </w:num>
  <w:num w:numId="2">
    <w:abstractNumId w:val="0"/>
  </w:num>
  <w:num w:numId="3">
    <w:abstractNumId w:val="3"/>
  </w:num>
  <w:num w:numId="4">
    <w:abstractNumId w:val="14"/>
  </w:num>
  <w:num w:numId="5">
    <w:abstractNumId w:val="18"/>
  </w:num>
  <w:num w:numId="6">
    <w:abstractNumId w:val="22"/>
  </w:num>
  <w:num w:numId="7">
    <w:abstractNumId w:val="23"/>
  </w:num>
  <w:num w:numId="8">
    <w:abstractNumId w:val="13"/>
  </w:num>
  <w:num w:numId="9">
    <w:abstractNumId w:val="5"/>
  </w:num>
  <w:num w:numId="10">
    <w:abstractNumId w:val="6"/>
  </w:num>
  <w:num w:numId="11">
    <w:abstractNumId w:val="4"/>
  </w:num>
  <w:num w:numId="12">
    <w:abstractNumId w:val="7"/>
  </w:num>
  <w:num w:numId="13">
    <w:abstractNumId w:val="21"/>
  </w:num>
  <w:num w:numId="14">
    <w:abstractNumId w:val="12"/>
  </w:num>
  <w:num w:numId="15">
    <w:abstractNumId w:val="1"/>
  </w:num>
  <w:num w:numId="16">
    <w:abstractNumId w:val="2"/>
  </w:num>
  <w:num w:numId="17">
    <w:abstractNumId w:val="17"/>
  </w:num>
  <w:num w:numId="18">
    <w:abstractNumId w:val="15"/>
  </w:num>
  <w:num w:numId="19">
    <w:abstractNumId w:val="8"/>
  </w:num>
  <w:num w:numId="20">
    <w:abstractNumId w:val="16"/>
  </w:num>
  <w:num w:numId="21">
    <w:abstractNumId w:val="19"/>
  </w:num>
  <w:num w:numId="22">
    <w:abstractNumId w:val="20"/>
  </w:num>
  <w:num w:numId="23">
    <w:abstractNumId w:val="9"/>
  </w:num>
  <w:num w:numId="24">
    <w:abstractNumId w:val="1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PSpeechSession$" w:val="FALSE"/>
    <w:docVar w:name="IPSpeechSessionSaved$" w:val="FALSE"/>
  </w:docVars>
  <w:rsids>
    <w:rsidRoot w:val="00B84E9D"/>
    <w:rsid w:val="00021A0C"/>
    <w:rsid w:val="00045FCE"/>
    <w:rsid w:val="000673AD"/>
    <w:rsid w:val="000730F4"/>
    <w:rsid w:val="000B4EF9"/>
    <w:rsid w:val="000D7E6B"/>
    <w:rsid w:val="00132E52"/>
    <w:rsid w:val="00143CFA"/>
    <w:rsid w:val="00160819"/>
    <w:rsid w:val="00190723"/>
    <w:rsid w:val="002126EE"/>
    <w:rsid w:val="0025304C"/>
    <w:rsid w:val="002633B2"/>
    <w:rsid w:val="002C3BE4"/>
    <w:rsid w:val="002E4A6F"/>
    <w:rsid w:val="00300F8A"/>
    <w:rsid w:val="00307B05"/>
    <w:rsid w:val="00312308"/>
    <w:rsid w:val="003720E4"/>
    <w:rsid w:val="00377F03"/>
    <w:rsid w:val="003F3447"/>
    <w:rsid w:val="00412135"/>
    <w:rsid w:val="00422378"/>
    <w:rsid w:val="00431589"/>
    <w:rsid w:val="00487C1C"/>
    <w:rsid w:val="00497BE1"/>
    <w:rsid w:val="004A1032"/>
    <w:rsid w:val="004A5994"/>
    <w:rsid w:val="00511C2D"/>
    <w:rsid w:val="0051761C"/>
    <w:rsid w:val="00555F1C"/>
    <w:rsid w:val="00561DEC"/>
    <w:rsid w:val="005710DD"/>
    <w:rsid w:val="0057428F"/>
    <w:rsid w:val="005B3626"/>
    <w:rsid w:val="006201FC"/>
    <w:rsid w:val="00625D9E"/>
    <w:rsid w:val="00635CD7"/>
    <w:rsid w:val="00643DFE"/>
    <w:rsid w:val="006725AB"/>
    <w:rsid w:val="006729FE"/>
    <w:rsid w:val="00680B3F"/>
    <w:rsid w:val="006F650C"/>
    <w:rsid w:val="00712F47"/>
    <w:rsid w:val="00714FCF"/>
    <w:rsid w:val="007412FB"/>
    <w:rsid w:val="007565EF"/>
    <w:rsid w:val="00776A0B"/>
    <w:rsid w:val="007A3CA3"/>
    <w:rsid w:val="007C33F7"/>
    <w:rsid w:val="007D0AE9"/>
    <w:rsid w:val="00804574"/>
    <w:rsid w:val="0081587D"/>
    <w:rsid w:val="00857B51"/>
    <w:rsid w:val="00894F99"/>
    <w:rsid w:val="008B5DFA"/>
    <w:rsid w:val="008C493F"/>
    <w:rsid w:val="008E00B5"/>
    <w:rsid w:val="00903DEE"/>
    <w:rsid w:val="00911373"/>
    <w:rsid w:val="00912926"/>
    <w:rsid w:val="0092484B"/>
    <w:rsid w:val="00946C77"/>
    <w:rsid w:val="009501AD"/>
    <w:rsid w:val="00960E1F"/>
    <w:rsid w:val="00976D8C"/>
    <w:rsid w:val="0099601C"/>
    <w:rsid w:val="009A03BF"/>
    <w:rsid w:val="009A3709"/>
    <w:rsid w:val="009B4C16"/>
    <w:rsid w:val="00A977B1"/>
    <w:rsid w:val="00AA08FF"/>
    <w:rsid w:val="00AB0F63"/>
    <w:rsid w:val="00AB64C7"/>
    <w:rsid w:val="00AC2C44"/>
    <w:rsid w:val="00B17B07"/>
    <w:rsid w:val="00B203C1"/>
    <w:rsid w:val="00B27A46"/>
    <w:rsid w:val="00B40E05"/>
    <w:rsid w:val="00B76FE6"/>
    <w:rsid w:val="00B8000C"/>
    <w:rsid w:val="00B84E9D"/>
    <w:rsid w:val="00BB0EE2"/>
    <w:rsid w:val="00BF0C25"/>
    <w:rsid w:val="00C45E15"/>
    <w:rsid w:val="00C4616D"/>
    <w:rsid w:val="00C55EBE"/>
    <w:rsid w:val="00C5734E"/>
    <w:rsid w:val="00C90BCD"/>
    <w:rsid w:val="00C97D3D"/>
    <w:rsid w:val="00CB0027"/>
    <w:rsid w:val="00CC7D0A"/>
    <w:rsid w:val="00CD0D9F"/>
    <w:rsid w:val="00CE13A4"/>
    <w:rsid w:val="00CF7B5B"/>
    <w:rsid w:val="00D62529"/>
    <w:rsid w:val="00DB7646"/>
    <w:rsid w:val="00DD7CAE"/>
    <w:rsid w:val="00E33513"/>
    <w:rsid w:val="00E560C0"/>
    <w:rsid w:val="00EA7727"/>
    <w:rsid w:val="00ED1BD3"/>
    <w:rsid w:val="00ED2B8B"/>
    <w:rsid w:val="00ED2E3C"/>
    <w:rsid w:val="00F5181A"/>
    <w:rsid w:val="00F61785"/>
    <w:rsid w:val="00F82093"/>
    <w:rsid w:val="00FD29E1"/>
    <w:rsid w:val="00FF1B0E"/>
    <w:rsid w:val="00FF4A06"/>
    <w:rsid w:val="00FF6F36"/>
    <w:rsid w:val="00FF7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81F021B0-34BF-4D0A-AC4D-E1619DBD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B8B"/>
    <w:rPr>
      <w:lang w:val="fr-FR" w:eastAsia="fr-FR"/>
    </w:rPr>
  </w:style>
  <w:style w:type="paragraph" w:styleId="1">
    <w:name w:val="heading 1"/>
    <w:basedOn w:val="a"/>
    <w:next w:val="a"/>
    <w:qFormat/>
    <w:pPr>
      <w:keepNext/>
      <w:outlineLvl w:val="0"/>
    </w:pPr>
    <w:rPr>
      <w:rFonts w:ascii="Arial" w:hAnsi="Arial"/>
      <w:b/>
      <w:sz w:val="18"/>
    </w:rPr>
  </w:style>
  <w:style w:type="paragraph" w:styleId="2">
    <w:name w:val="heading 2"/>
    <w:basedOn w:val="a"/>
    <w:next w:val="a"/>
    <w:qFormat/>
    <w:pPr>
      <w:keepNext/>
      <w:jc w:val="center"/>
      <w:outlineLvl w:val="1"/>
    </w:pPr>
    <w:rPr>
      <w:rFonts w:ascii="Arial" w:hAnsi="Arial"/>
      <w:b/>
      <w:sz w:val="18"/>
    </w:rPr>
  </w:style>
  <w:style w:type="paragraph" w:styleId="3">
    <w:name w:val="heading 3"/>
    <w:basedOn w:val="a"/>
    <w:next w:val="a"/>
    <w:qFormat/>
    <w:pPr>
      <w:keepNext/>
      <w:jc w:val="center"/>
      <w:outlineLvl w:val="2"/>
    </w:pPr>
    <w:rPr>
      <w:rFonts w:ascii="Arial" w:hAnsi="Arial"/>
      <w:b/>
      <w:i/>
      <w:sz w:val="16"/>
    </w:rPr>
  </w:style>
  <w:style w:type="paragraph" w:styleId="4">
    <w:name w:val="heading 4"/>
    <w:basedOn w:val="a"/>
    <w:next w:val="a"/>
    <w:qFormat/>
    <w:pPr>
      <w:keepNext/>
      <w:jc w:val="both"/>
      <w:outlineLvl w:val="3"/>
    </w:pPr>
    <w:rPr>
      <w:b/>
      <w:sz w:val="24"/>
    </w:rPr>
  </w:style>
  <w:style w:type="paragraph" w:styleId="5">
    <w:name w:val="heading 5"/>
    <w:basedOn w:val="a"/>
    <w:next w:val="a"/>
    <w:qFormat/>
    <w:pPr>
      <w:keepNext/>
      <w:outlineLvl w:val="4"/>
    </w:pPr>
    <w:rPr>
      <w:b/>
      <w:bCs/>
      <w:lang w:val="de-DE"/>
    </w:rPr>
  </w:style>
  <w:style w:type="paragraph" w:styleId="7">
    <w:name w:val="heading 7"/>
    <w:basedOn w:val="a"/>
    <w:next w:val="a"/>
    <w:qFormat/>
    <w:pPr>
      <w:keepNext/>
      <w:jc w:val="center"/>
      <w:outlineLvl w:val="6"/>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536"/>
        <w:tab w:val="right" w:pos="9072"/>
      </w:tabs>
    </w:pPr>
  </w:style>
  <w:style w:type="paragraph" w:styleId="a4">
    <w:name w:val="footer"/>
    <w:basedOn w:val="a"/>
    <w:pPr>
      <w:tabs>
        <w:tab w:val="center" w:pos="4536"/>
        <w:tab w:val="right" w:pos="9072"/>
      </w:tabs>
    </w:pPr>
  </w:style>
  <w:style w:type="paragraph" w:customStyle="1" w:styleId="Adresse">
    <w:name w:val="Adresse"/>
    <w:pPr>
      <w:ind w:left="4253"/>
    </w:pPr>
    <w:rPr>
      <w:rFonts w:ascii="Courier New" w:hAnsi="Courier New"/>
      <w:noProof/>
      <w:sz w:val="28"/>
      <w:lang w:val="fr-FR" w:eastAsia="fr-FR"/>
    </w:rPr>
  </w:style>
  <w:style w:type="paragraph" w:styleId="a5">
    <w:name w:val="Title"/>
    <w:basedOn w:val="a"/>
    <w:qFormat/>
    <w:pPr>
      <w:jc w:val="center"/>
    </w:pPr>
    <w:rPr>
      <w:sz w:val="24"/>
    </w:rPr>
  </w:style>
  <w:style w:type="paragraph" w:styleId="a6">
    <w:name w:val="Body Text"/>
    <w:basedOn w:val="a"/>
    <w:pPr>
      <w:jc w:val="center"/>
    </w:pPr>
    <w:rPr>
      <w:rFonts w:ascii="Arial" w:hAnsi="Arial"/>
      <w:sz w:val="18"/>
    </w:rPr>
  </w:style>
  <w:style w:type="paragraph" w:styleId="a7">
    <w:name w:val="Subtitle"/>
    <w:basedOn w:val="a"/>
    <w:qFormat/>
    <w:pPr>
      <w:jc w:val="center"/>
    </w:pPr>
    <w:rPr>
      <w:rFonts w:ascii="Arial" w:hAnsi="Arial"/>
      <w:sz w:val="32"/>
    </w:rPr>
  </w:style>
  <w:style w:type="character" w:styleId="a8">
    <w:name w:val="page number"/>
    <w:basedOn w:val="a0"/>
  </w:style>
  <w:style w:type="paragraph" w:styleId="a9">
    <w:name w:val="Body Text Indent"/>
    <w:basedOn w:val="a"/>
    <w:pPr>
      <w:ind w:left="360"/>
    </w:pPr>
    <w:rPr>
      <w:sz w:val="24"/>
    </w:rPr>
  </w:style>
  <w:style w:type="paragraph" w:styleId="20">
    <w:name w:val="Body Text 2"/>
    <w:basedOn w:val="a"/>
    <w:rPr>
      <w:sz w:val="24"/>
    </w:rPr>
  </w:style>
  <w:style w:type="paragraph" w:customStyle="1" w:styleId="FR1">
    <w:name w:val="FR1"/>
    <w:rsid w:val="00B84E9D"/>
    <w:pPr>
      <w:widowControl w:val="0"/>
      <w:autoSpaceDE w:val="0"/>
      <w:autoSpaceDN w:val="0"/>
      <w:adjustRightInd w:val="0"/>
      <w:jc w:val="center"/>
    </w:pPr>
    <w:rPr>
      <w:rFonts w:ascii="Arial" w:hAnsi="Arial" w:cs="Arial"/>
      <w:b/>
      <w:bCs/>
      <w:sz w:val="32"/>
      <w:szCs w:val="32"/>
    </w:rPr>
  </w:style>
  <w:style w:type="paragraph" w:customStyle="1" w:styleId="FR2">
    <w:name w:val="FR2"/>
    <w:rsid w:val="006725AB"/>
    <w:pPr>
      <w:widowControl w:val="0"/>
      <w:autoSpaceDE w:val="0"/>
      <w:autoSpaceDN w:val="0"/>
      <w:adjustRightInd w:val="0"/>
      <w:jc w:val="both"/>
    </w:pPr>
    <w:rPr>
      <w:rFonts w:ascii="Arial" w:hAnsi="Arial" w:cs="Arial"/>
      <w:noProof/>
    </w:rPr>
  </w:style>
  <w:style w:type="character" w:styleId="aa">
    <w:name w:val="Hyperlink"/>
    <w:rsid w:val="00CD0D9F"/>
    <w:rPr>
      <w:color w:val="000066"/>
      <w:u w:val="single"/>
    </w:rPr>
  </w:style>
  <w:style w:type="paragraph" w:styleId="ab">
    <w:name w:val="Normal (Web)"/>
    <w:basedOn w:val="a"/>
    <w:rsid w:val="00BF0C25"/>
    <w:pPr>
      <w:spacing w:before="100" w:beforeAutospacing="1" w:after="100" w:afterAutospacing="1"/>
      <w:ind w:firstLine="245"/>
      <w:jc w:val="both"/>
    </w:pPr>
    <w:rPr>
      <w:sz w:val="24"/>
      <w:szCs w:val="24"/>
      <w:lang w:val="ru-RU" w:eastAsia="ru-RU"/>
    </w:rPr>
  </w:style>
  <w:style w:type="character" w:styleId="ac">
    <w:name w:val="FollowedHyperlink"/>
    <w:rsid w:val="00E33513"/>
    <w:rPr>
      <w:color w:val="800080"/>
      <w:u w:val="single"/>
    </w:rPr>
  </w:style>
  <w:style w:type="table" w:styleId="ad">
    <w:name w:val="Table Grid"/>
    <w:basedOn w:val="a1"/>
    <w:rsid w:val="00894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semiHidden/>
    <w:rsid w:val="00BB0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31308">
      <w:bodyDiv w:val="1"/>
      <w:marLeft w:val="0"/>
      <w:marRight w:val="0"/>
      <w:marTop w:val="0"/>
      <w:marBottom w:val="0"/>
      <w:divBdr>
        <w:top w:val="none" w:sz="0" w:space="0" w:color="auto"/>
        <w:left w:val="none" w:sz="0" w:space="0" w:color="auto"/>
        <w:bottom w:val="none" w:sz="0" w:space="0" w:color="auto"/>
        <w:right w:val="none" w:sz="0" w:space="0" w:color="auto"/>
      </w:divBdr>
    </w:div>
    <w:div w:id="18556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17049</Words>
  <Characters>97182</Characters>
  <Application>Microsoft Office Word</Application>
  <DocSecurity>0</DocSecurity>
  <Lines>809</Lines>
  <Paragraphs>228</Paragraphs>
  <ScaleCrop>false</ScaleCrop>
  <HeadingPairs>
    <vt:vector size="2" baseType="variant">
      <vt:variant>
        <vt:lpstr>Название</vt:lpstr>
      </vt:variant>
      <vt:variant>
        <vt:i4>1</vt:i4>
      </vt:variant>
    </vt:vector>
  </HeadingPairs>
  <TitlesOfParts>
    <vt:vector size="1" baseType="lpstr">
      <vt:lpstr>$DT0008$ $DT0011$ $DT0012$</vt:lpstr>
    </vt:vector>
  </TitlesOfParts>
  <Company> </Company>
  <LinksUpToDate>false</LinksUpToDate>
  <CharactersWithSpaces>114003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$DT0008$ $DT0011$ $DT0012$</dc:title>
  <dc:subject/>
  <dc:creator>MADAR</dc:creator>
  <cp:keywords/>
  <dc:description/>
  <cp:lastModifiedBy>Irina</cp:lastModifiedBy>
  <cp:revision>2</cp:revision>
  <cp:lastPrinted>2001-12-25T20:10:00Z</cp:lastPrinted>
  <dcterms:created xsi:type="dcterms:W3CDTF">2014-08-06T19:22:00Z</dcterms:created>
  <dcterms:modified xsi:type="dcterms:W3CDTF">2014-08-06T19:22:00Z</dcterms:modified>
</cp:coreProperties>
</file>