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B7" w:rsidRPr="00453267" w:rsidRDefault="00CB51B7" w:rsidP="00453267">
      <w:pPr>
        <w:pStyle w:val="4"/>
        <w:numPr>
          <w:ilvl w:val="0"/>
          <w:numId w:val="2"/>
        </w:numPr>
        <w:spacing w:before="0"/>
        <w:ind w:left="0" w:firstLine="709"/>
        <w:rPr>
          <w:smallCaps w:val="0"/>
          <w:spacing w:val="0"/>
        </w:rPr>
      </w:pPr>
      <w:r w:rsidRPr="00453267">
        <w:rPr>
          <w:smallCaps w:val="0"/>
          <w:spacing w:val="0"/>
        </w:rPr>
        <w:t>Понятие и состав земельного фонда РФ</w:t>
      </w:r>
    </w:p>
    <w:p w:rsidR="00CB51B7" w:rsidRPr="00453267" w:rsidRDefault="00CB51B7" w:rsidP="00453267">
      <w:pPr>
        <w:ind w:firstLine="709"/>
      </w:pPr>
    </w:p>
    <w:p w:rsidR="00CB51B7" w:rsidRPr="00453267" w:rsidRDefault="00CB51B7" w:rsidP="00453267">
      <w:pPr>
        <w:ind w:firstLine="709"/>
      </w:pPr>
      <w:r w:rsidRPr="00453267">
        <w:t xml:space="preserve">Земля обладает ценностью, которая отличает ее от любого другого материального объекта, она является местом обитания всех предшествовавших и будущих человеческих поколений, она ограничена в пространстве и является базисом для размещения производительных сил. </w:t>
      </w:r>
    </w:p>
    <w:p w:rsidR="00CB51B7" w:rsidRPr="00453267" w:rsidRDefault="00CB51B7" w:rsidP="00453267">
      <w:pPr>
        <w:ind w:firstLine="709"/>
      </w:pPr>
      <w:r w:rsidRPr="00453267">
        <w:t xml:space="preserve">В силу своих природных свойств земля выступает всеобщей основой для размещения объектов, необходимых для обеспечения жизнедеятельности общества (городов, промышленных, историко-культурных объектов и т.д.). Благодаря плодородному почвенному покрову, земля является основным средством производства в сельском и лесном хозяйствах. Эти свойства земли получили свое отражение в правовых нормах определенных категорий земель в соответствии с их целевым назначением. </w:t>
      </w:r>
    </w:p>
    <w:p w:rsidR="00CB51B7" w:rsidRPr="00453267" w:rsidRDefault="00CB51B7" w:rsidP="00453267">
      <w:pPr>
        <w:ind w:firstLine="709"/>
      </w:pPr>
      <w:r w:rsidRPr="00453267">
        <w:t xml:space="preserve">Ценность земли как ресурса заключается в том, что земля может выступать как средство производства (посевные площади, сады и пр.), как объект отраслевого законодательства, как объект сделок с недвижимостью, как основа жизни и деятельности народов, проживающих на соответствующей территории (ст. 9 Конституции РФ), как определенная территория и в других качествах. </w:t>
      </w:r>
    </w:p>
    <w:p w:rsidR="00CB51B7" w:rsidRPr="00453267" w:rsidRDefault="00CB51B7" w:rsidP="00453267">
      <w:pPr>
        <w:ind w:firstLine="709"/>
      </w:pPr>
      <w:r w:rsidRPr="00453267">
        <w:t xml:space="preserve">В соответствии со ст. 7 Земельного Кодекса РФ земли в Российской Федерации по целевому назначению подразделяются на следующие категории: </w:t>
      </w:r>
    </w:p>
    <w:p w:rsidR="00CB51B7" w:rsidRPr="00453267" w:rsidRDefault="00CB51B7" w:rsidP="00453267">
      <w:pPr>
        <w:ind w:firstLine="709"/>
      </w:pPr>
      <w:r w:rsidRPr="00453267">
        <w:t xml:space="preserve">1) земли сельскохозяйственного назначения; </w:t>
      </w:r>
    </w:p>
    <w:p w:rsidR="00CB51B7" w:rsidRPr="00453267" w:rsidRDefault="00CB51B7" w:rsidP="00453267">
      <w:pPr>
        <w:ind w:firstLine="709"/>
      </w:pPr>
      <w:r w:rsidRPr="00453267">
        <w:t xml:space="preserve">2) земли поселений; </w:t>
      </w:r>
    </w:p>
    <w:p w:rsidR="00CB51B7" w:rsidRPr="00453267" w:rsidRDefault="00CB51B7" w:rsidP="00453267">
      <w:pPr>
        <w:ind w:firstLine="709"/>
      </w:pPr>
      <w:r w:rsidRPr="00453267">
        <w:t xml:space="preserve">3)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</w:t>
      </w:r>
    </w:p>
    <w:p w:rsidR="00CB51B7" w:rsidRPr="00453267" w:rsidRDefault="00CB51B7" w:rsidP="00453267">
      <w:pPr>
        <w:ind w:firstLine="709"/>
      </w:pPr>
      <w:r w:rsidRPr="00453267">
        <w:t xml:space="preserve">4) земли особо охраняемых территорий и объектов; </w:t>
      </w:r>
    </w:p>
    <w:p w:rsidR="00CB51B7" w:rsidRPr="00453267" w:rsidRDefault="00CB51B7" w:rsidP="00453267">
      <w:pPr>
        <w:ind w:firstLine="709"/>
      </w:pPr>
      <w:r w:rsidRPr="00453267">
        <w:t xml:space="preserve">5) земли лесного фонда; </w:t>
      </w:r>
    </w:p>
    <w:p w:rsidR="00CB51B7" w:rsidRPr="00453267" w:rsidRDefault="00CB51B7" w:rsidP="00453267">
      <w:pPr>
        <w:ind w:firstLine="709"/>
      </w:pPr>
      <w:r w:rsidRPr="00453267">
        <w:t xml:space="preserve">6) земли водного фонда; </w:t>
      </w:r>
    </w:p>
    <w:p w:rsidR="00CB51B7" w:rsidRPr="00453267" w:rsidRDefault="00CB51B7" w:rsidP="00453267">
      <w:pPr>
        <w:ind w:firstLine="709"/>
      </w:pPr>
      <w:r w:rsidRPr="00453267">
        <w:t xml:space="preserve">7) земли запаса. </w:t>
      </w:r>
    </w:p>
    <w:p w:rsidR="00CB51B7" w:rsidRPr="00453267" w:rsidRDefault="00CB51B7" w:rsidP="00453267">
      <w:pPr>
        <w:ind w:firstLine="709"/>
      </w:pPr>
      <w:r w:rsidRPr="00453267">
        <w:t xml:space="preserve">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 </w:t>
      </w:r>
    </w:p>
    <w:p w:rsidR="00CB51B7" w:rsidRPr="00453267" w:rsidRDefault="00CB51B7" w:rsidP="00453267">
      <w:pPr>
        <w:ind w:firstLine="709"/>
      </w:pPr>
    </w:p>
    <w:p w:rsidR="00CB51B7" w:rsidRPr="00453267" w:rsidRDefault="00CB51B7" w:rsidP="00453267">
      <w:pPr>
        <w:ind w:firstLine="709"/>
        <w:jc w:val="center"/>
        <w:rPr>
          <w:b/>
        </w:rPr>
      </w:pPr>
      <w:r w:rsidRPr="00453267">
        <w:rPr>
          <w:b/>
        </w:rPr>
        <w:t>Земли сельскохозяйственного назначения.</w:t>
      </w:r>
    </w:p>
    <w:p w:rsidR="00453267" w:rsidRDefault="00453267" w:rsidP="00453267">
      <w:pPr>
        <w:ind w:firstLine="709"/>
      </w:pPr>
    </w:p>
    <w:p w:rsidR="00CB51B7" w:rsidRPr="00453267" w:rsidRDefault="00CB51B7" w:rsidP="00453267">
      <w:pPr>
        <w:ind w:firstLine="709"/>
      </w:pPr>
      <w:r w:rsidRPr="00453267">
        <w:t>Согласно ст. 77 Земельного кодекса РФ „ Землями сельскохозяйственного назначения признаются земли за чертой поселений, предоставленные для нужд сельского хозяйства, а также предназначенные для этих целей.“</w:t>
      </w:r>
    </w:p>
    <w:p w:rsidR="00CB51B7" w:rsidRPr="00453267" w:rsidRDefault="00CB51B7" w:rsidP="00453267">
      <w:pPr>
        <w:pStyle w:val="af7"/>
        <w:ind w:firstLine="709"/>
      </w:pPr>
      <w:r w:rsidRPr="00453267">
        <w:t>Здесь можно отметить следующие факторы, в силу которых землям сельскохозяйственного назначения придается такой большой аспект: ограниченность (неизменность количества); неперемещаемость; невоссоздаваемость; неуничтожаемость; практически неисчерпаемость производительной силы.</w:t>
      </w:r>
    </w:p>
    <w:p w:rsidR="00CB51B7" w:rsidRPr="00453267" w:rsidRDefault="00CB51B7" w:rsidP="00453267">
      <w:pPr>
        <w:ind w:firstLine="709"/>
      </w:pPr>
      <w:r w:rsidRPr="00453267">
        <w:t xml:space="preserve">Издревле земли сельского хозяйства давали человечеству все самое необходимое. И не случайно они ставятся законодателем на первое место среди выделяемых в законодательстве семи категорий земель земельного фонда страны. </w:t>
      </w:r>
    </w:p>
    <w:p w:rsidR="00CB51B7" w:rsidRPr="00453267" w:rsidRDefault="00CB51B7" w:rsidP="00453267">
      <w:pPr>
        <w:ind w:firstLine="709"/>
      </w:pPr>
      <w:r w:rsidRPr="00453267">
        <w:t>Основное их назначение - производство сельскохозяйственной продукции. Иначе говоря, здесь земля выступает не только в качестве базиса для производственной деятельности, но и, прежде всего в качестве главного средства производства. Поэтому при характеристике этих земель выделяется такое важнейшее их свойство, как плодородие. При отсутствии плодородия невозможно производство сельскохозяйственной продукции.</w:t>
      </w:r>
    </w:p>
    <w:p w:rsidR="00CB51B7" w:rsidRPr="00453267" w:rsidRDefault="00CB51B7" w:rsidP="00453267">
      <w:pPr>
        <w:ind w:firstLine="709"/>
      </w:pPr>
      <w:r w:rsidRPr="00453267">
        <w:t xml:space="preserve">В составе земель сельскохозяйственного назначения выделяются сельскохозяйственные угодья, земли, занятые внутрихозяйственными дорогами, коммуникациями, древесно-кустарниковой растительностью, предназначенной для обеспечения защиты земель от воздействия негативных (вредных) природных, антропогенных и техногенных явлений, замкнутыми водоемами, а также зданиями, строениями, сооружениями, используемыми для производства, хранения и первичной переработки сельскохозяйственной продукции. </w:t>
      </w:r>
    </w:p>
    <w:p w:rsidR="00CB51B7" w:rsidRPr="00453267" w:rsidRDefault="00CB51B7" w:rsidP="00453267">
      <w:pPr>
        <w:ind w:firstLine="709"/>
      </w:pPr>
      <w:r w:rsidRPr="00453267">
        <w:t xml:space="preserve">В связи особенностям правового режима земель сельскохозяйственного назначения, их ценностью для народа законодателем предусмотрены гарантии, устанавливающие приоритет землепользования. </w:t>
      </w:r>
    </w:p>
    <w:p w:rsidR="00CB51B7" w:rsidRPr="00453267" w:rsidRDefault="00CB51B7" w:rsidP="00453267">
      <w:pPr>
        <w:ind w:firstLine="709"/>
      </w:pPr>
      <w:r w:rsidRPr="00453267">
        <w:t xml:space="preserve">Земли, пригодные для нужд сельского хозяйства предоставляются, прежде всего, для сельскохозяйственных целей. Строго ограничена возможность изменения целевого назначения этих земель, и их изъятие из сельскохозяйственного оборота. </w:t>
      </w:r>
    </w:p>
    <w:p w:rsidR="00CB51B7" w:rsidRPr="00453267" w:rsidRDefault="00CB51B7" w:rsidP="00453267">
      <w:pPr>
        <w:ind w:firstLine="709"/>
      </w:pPr>
      <w:r w:rsidRPr="00453267">
        <w:t xml:space="preserve">При предоставлении земельного участка сельскохозяйственного </w:t>
      </w:r>
      <w:r w:rsidRPr="00453267">
        <w:br/>
        <w:t>назначения законодатель не предусматривает первостепенность предоставления земельного участка в зависимости от того, для каких сельскохозяйственных форм ведения хозяйства собирается использовать эту землю претен</w:t>
      </w:r>
      <w:r w:rsidR="00453267">
        <w:t>дент.</w:t>
      </w:r>
    </w:p>
    <w:p w:rsidR="00CB51B7" w:rsidRPr="00453267" w:rsidRDefault="00CB51B7" w:rsidP="00453267">
      <w:pPr>
        <w:ind w:firstLine="709"/>
      </w:pPr>
      <w:r w:rsidRPr="00453267">
        <w:t xml:space="preserve">Земли сельскохозяйственного назначения могут использоваться для ведения сельскохозяйственного производства, создания защитных насаждений, научно-исследовательских, учебных и иных связанных с сельскохозяйственным производством целей: </w:t>
      </w:r>
    </w:p>
    <w:p w:rsidR="00CB51B7" w:rsidRPr="00453267" w:rsidRDefault="00CB51B7" w:rsidP="00453267">
      <w:pPr>
        <w:ind w:firstLine="709"/>
      </w:pPr>
      <w:r w:rsidRPr="00453267">
        <w:t xml:space="preserve">- гражданами, в том числе ведущими крестьянские (фермерские) хозяйства, личные подсобные хозяйства, садоводство, животноводство, огородничество; </w:t>
      </w:r>
    </w:p>
    <w:p w:rsidR="00CB51B7" w:rsidRPr="00453267" w:rsidRDefault="00CB51B7" w:rsidP="00453267">
      <w:pPr>
        <w:ind w:firstLine="709"/>
      </w:pPr>
      <w:r w:rsidRPr="00453267">
        <w:t xml:space="preserve">-хозяйственными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 </w:t>
      </w:r>
    </w:p>
    <w:p w:rsidR="00CB51B7" w:rsidRPr="00453267" w:rsidRDefault="00CB51B7" w:rsidP="00453267">
      <w:pPr>
        <w:ind w:firstLine="709"/>
      </w:pPr>
      <w:r w:rsidRPr="00453267">
        <w:t xml:space="preserve">- некоммерческими организациями, в том числе потребительскими кооперативами, религиозными организациями; </w:t>
      </w:r>
    </w:p>
    <w:p w:rsidR="00CB51B7" w:rsidRPr="00453267" w:rsidRDefault="00CB51B7" w:rsidP="00453267">
      <w:pPr>
        <w:ind w:firstLine="709"/>
      </w:pPr>
      <w:r w:rsidRPr="00453267">
        <w:t xml:space="preserve">- казачьими обществами; </w:t>
      </w:r>
    </w:p>
    <w:p w:rsidR="00CB51B7" w:rsidRPr="00453267" w:rsidRDefault="00CB51B7" w:rsidP="00453267">
      <w:pPr>
        <w:ind w:firstLine="709"/>
      </w:pPr>
      <w:r w:rsidRPr="00453267">
        <w:t xml:space="preserve">-опытно-производственными, учебными, учебно-опытными и учебно-производственными подразделениями научно-исследовательских организаций, образовательных учреждений сельскохозяйственного профиля и общеобразовательных учреждений; </w:t>
      </w:r>
    </w:p>
    <w:p w:rsidR="00CB51B7" w:rsidRPr="00453267" w:rsidRDefault="00CB51B7" w:rsidP="00453267">
      <w:pPr>
        <w:ind w:firstLine="709"/>
      </w:pPr>
      <w:r w:rsidRPr="00453267">
        <w:t xml:space="preserve">- общинами коренных малочисленных народов Севера, Сибири и Дальнего Востока Российской Федерации для сохранения и развития их традиционных образа жизни, хозяйствования и промыслов. </w:t>
      </w:r>
    </w:p>
    <w:p w:rsidR="00CB51B7" w:rsidRPr="00453267" w:rsidRDefault="00CB51B7" w:rsidP="00453267">
      <w:pPr>
        <w:ind w:firstLine="709"/>
      </w:pPr>
      <w:r w:rsidRPr="00453267">
        <w:t xml:space="preserve">В соответствии со ст. 79 Земельного кодекса РФ изъятие сельскохозяйственных земель с целью их предоставления для несельскохозяйственных нужд допускается только в предусмотренных законом исключительных случаях. </w:t>
      </w:r>
    </w:p>
    <w:p w:rsidR="00CB51B7" w:rsidRPr="00453267" w:rsidRDefault="00CB51B7" w:rsidP="00453267">
      <w:pPr>
        <w:ind w:firstLine="709"/>
      </w:pPr>
      <w:r w:rsidRPr="00453267">
        <w:t xml:space="preserve">Изъятие особо ценных для данного региона продуктивных земель, в том числе опытных полей (участков) научно-исследовательских учреждений и учебных заведений, а также земель природно-заповедного фонда, историко-культурного назначения и </w:t>
      </w:r>
      <w:r w:rsidR="00453267" w:rsidRPr="00453267">
        <w:t>других,</w:t>
      </w:r>
      <w:r w:rsidRPr="00453267">
        <w:t xml:space="preserve"> особо охраняемых территорий, не допускается. </w:t>
      </w:r>
    </w:p>
    <w:p w:rsidR="00CB51B7" w:rsidRPr="00453267" w:rsidRDefault="00CB51B7" w:rsidP="00453267">
      <w:pPr>
        <w:ind w:firstLine="709"/>
      </w:pPr>
      <w:r w:rsidRPr="00453267">
        <w:t>В случае установления неправомерного изъятия сельскохозяйственных земель для несельскохозяйственного производства, возмещаются не только убытки, причиненные таким изъятием, но и потери сельск</w:t>
      </w:r>
      <w:r w:rsidR="00453267">
        <w:t>охозяйственного производства.</w:t>
      </w:r>
    </w:p>
    <w:p w:rsidR="00CB51B7" w:rsidRPr="00453267" w:rsidRDefault="00CB51B7" w:rsidP="00453267">
      <w:pPr>
        <w:ind w:firstLine="709"/>
      </w:pPr>
      <w:r w:rsidRPr="00453267">
        <w:t xml:space="preserve">В целях перераспределения земель для сельскохозяйственного производства, создания и расширения крестьянских (фермерских) хозяйств, личных подсобных хозяйств, ведения садоводства, животноводства, огородничества, сенокошения, выпаса скота в составе земель сельскохозяйственного назначения создается фонд перераспределения земель. </w:t>
      </w:r>
    </w:p>
    <w:p w:rsidR="00CB51B7" w:rsidRPr="00453267" w:rsidRDefault="00CB51B7" w:rsidP="00453267">
      <w:pPr>
        <w:ind w:firstLine="709"/>
      </w:pPr>
      <w:r w:rsidRPr="00453267">
        <w:t>В последние годы в структуре сельскохозяйственных угодий сохраняется устойчивая тенденция к сокращению площади пашни и росту за счет этого площади залежных земель. "Залежь" — пашня, которая более одного года, начиная с осени, не используется для посева сельскохозяйственных культур и не подготовлена под пар.</w:t>
      </w:r>
    </w:p>
    <w:p w:rsidR="00CB51B7" w:rsidRPr="00453267" w:rsidRDefault="00CB51B7" w:rsidP="00453267">
      <w:pPr>
        <w:ind w:firstLine="709"/>
      </w:pPr>
      <w:r w:rsidRPr="00453267">
        <w:t>Утрата значительных площадей продуктивных сельскохозяйственных угодий обусловлена, в основном, недостатками их хозяйственного использования, сложной экономической ситуацией, не позволяющей в полной мере осуществлять комплекс работ по сохранению и повышению плодородия почв и улучшению культурно-технического состояния земель, а также продолжающимся их изъятием для несельскохозяйственных нужд.</w:t>
      </w:r>
    </w:p>
    <w:p w:rsidR="00CB51B7" w:rsidRPr="00453267" w:rsidRDefault="00CB51B7" w:rsidP="00453267">
      <w:pPr>
        <w:ind w:firstLine="709"/>
      </w:pPr>
    </w:p>
    <w:p w:rsidR="00CB51B7" w:rsidRPr="00453267" w:rsidRDefault="00CB51B7" w:rsidP="00453267">
      <w:pPr>
        <w:ind w:firstLine="709"/>
        <w:jc w:val="center"/>
        <w:rPr>
          <w:b/>
        </w:rPr>
      </w:pPr>
      <w:r w:rsidRPr="00453267">
        <w:rPr>
          <w:b/>
        </w:rPr>
        <w:t>Земли поселений</w:t>
      </w:r>
    </w:p>
    <w:p w:rsidR="00453267" w:rsidRDefault="00453267" w:rsidP="00453267">
      <w:pPr>
        <w:ind w:firstLine="709"/>
      </w:pPr>
    </w:p>
    <w:p w:rsidR="00CB51B7" w:rsidRPr="00453267" w:rsidRDefault="00CB51B7" w:rsidP="00453267">
      <w:pPr>
        <w:ind w:firstLine="709"/>
      </w:pPr>
      <w:r w:rsidRPr="00453267">
        <w:t xml:space="preserve">Землями поселений признаются земли, используемые и предназначенные для застройки и развития городских и сельских поселений и отделенные их чертой от земель других категорий. Порядок использования земель поселений определяется в соответствии с зонированием их территорий. </w:t>
      </w:r>
    </w:p>
    <w:p w:rsidR="00CB51B7" w:rsidRPr="00453267" w:rsidRDefault="00CB51B7" w:rsidP="00453267">
      <w:pPr>
        <w:ind w:firstLine="709"/>
      </w:pPr>
      <w:r w:rsidRPr="00453267">
        <w:t xml:space="preserve">Территория поселения в пределах его административных границ делится на территориальные зоны. Документы зонирования территорий утверждаются и изменяются нормативными правовыми актами местного самоуправления (правилами землепользования и застройки). </w:t>
      </w:r>
    </w:p>
    <w:p w:rsidR="00CB51B7" w:rsidRPr="00453267" w:rsidRDefault="00CB51B7" w:rsidP="00453267">
      <w:pPr>
        <w:ind w:firstLine="709"/>
      </w:pPr>
      <w:r w:rsidRPr="00453267">
        <w:t xml:space="preserve">В состав земель поселений могут входить земельные участки, отнесенные в соответствии с градостроительными регламентами к следующим территориальным зонам: </w:t>
      </w:r>
    </w:p>
    <w:p w:rsidR="00CB51B7" w:rsidRPr="00453267" w:rsidRDefault="00CB51B7" w:rsidP="00453267">
      <w:pPr>
        <w:numPr>
          <w:ilvl w:val="0"/>
          <w:numId w:val="5"/>
        </w:numPr>
        <w:ind w:left="0" w:firstLine="709"/>
      </w:pPr>
      <w:r w:rsidRPr="00453267">
        <w:t xml:space="preserve">жилым; </w:t>
      </w:r>
    </w:p>
    <w:p w:rsidR="00CB51B7" w:rsidRPr="00453267" w:rsidRDefault="00CB51B7" w:rsidP="00453267">
      <w:pPr>
        <w:numPr>
          <w:ilvl w:val="0"/>
          <w:numId w:val="5"/>
        </w:numPr>
        <w:ind w:left="0" w:firstLine="709"/>
      </w:pPr>
      <w:r w:rsidRPr="00453267">
        <w:t xml:space="preserve">общественно-деловым; </w:t>
      </w:r>
    </w:p>
    <w:p w:rsidR="00CB51B7" w:rsidRPr="00453267" w:rsidRDefault="00CB51B7" w:rsidP="00453267">
      <w:pPr>
        <w:numPr>
          <w:ilvl w:val="0"/>
          <w:numId w:val="5"/>
        </w:numPr>
        <w:ind w:left="0" w:firstLine="709"/>
      </w:pPr>
      <w:r w:rsidRPr="00453267">
        <w:t xml:space="preserve">производственным; </w:t>
      </w:r>
    </w:p>
    <w:p w:rsidR="00CB51B7" w:rsidRPr="00453267" w:rsidRDefault="00CB51B7" w:rsidP="00453267">
      <w:pPr>
        <w:numPr>
          <w:ilvl w:val="0"/>
          <w:numId w:val="5"/>
        </w:numPr>
        <w:ind w:left="0" w:firstLine="709"/>
      </w:pPr>
      <w:r w:rsidRPr="00453267">
        <w:t xml:space="preserve">инженерных и транспортных инфраструктур; </w:t>
      </w:r>
    </w:p>
    <w:p w:rsidR="00CB51B7" w:rsidRPr="00453267" w:rsidRDefault="00CB51B7" w:rsidP="00453267">
      <w:pPr>
        <w:numPr>
          <w:ilvl w:val="0"/>
          <w:numId w:val="5"/>
        </w:numPr>
        <w:ind w:left="0" w:firstLine="709"/>
      </w:pPr>
      <w:r w:rsidRPr="00453267">
        <w:t xml:space="preserve">рекреационным; </w:t>
      </w:r>
    </w:p>
    <w:p w:rsidR="00CB51B7" w:rsidRPr="00453267" w:rsidRDefault="00CB51B7" w:rsidP="00453267">
      <w:pPr>
        <w:numPr>
          <w:ilvl w:val="0"/>
          <w:numId w:val="5"/>
        </w:numPr>
        <w:ind w:left="0" w:firstLine="709"/>
      </w:pPr>
      <w:r w:rsidRPr="00453267">
        <w:t xml:space="preserve">сельскохозяйственного использования; </w:t>
      </w:r>
    </w:p>
    <w:p w:rsidR="00CB51B7" w:rsidRPr="00453267" w:rsidRDefault="00CB51B7" w:rsidP="00453267">
      <w:pPr>
        <w:numPr>
          <w:ilvl w:val="0"/>
          <w:numId w:val="5"/>
        </w:numPr>
        <w:ind w:left="0" w:firstLine="709"/>
      </w:pPr>
      <w:r w:rsidRPr="00453267">
        <w:t xml:space="preserve">специального назначения; </w:t>
      </w:r>
    </w:p>
    <w:p w:rsidR="00CB51B7" w:rsidRPr="00453267" w:rsidRDefault="00CB51B7" w:rsidP="00453267">
      <w:pPr>
        <w:numPr>
          <w:ilvl w:val="0"/>
          <w:numId w:val="5"/>
        </w:numPr>
        <w:ind w:left="0" w:firstLine="709"/>
      </w:pPr>
      <w:r w:rsidRPr="00453267">
        <w:t xml:space="preserve">военных объектов; </w:t>
      </w:r>
    </w:p>
    <w:p w:rsidR="00CB51B7" w:rsidRPr="00453267" w:rsidRDefault="00CB51B7" w:rsidP="00453267">
      <w:pPr>
        <w:ind w:firstLine="709"/>
      </w:pPr>
      <w:r w:rsidRPr="00453267">
        <w:t xml:space="preserve">9) иным территориальным зонам. </w:t>
      </w:r>
    </w:p>
    <w:p w:rsidR="00CB51B7" w:rsidRPr="00453267" w:rsidRDefault="00CB51B7" w:rsidP="00453267">
      <w:pPr>
        <w:pStyle w:val="21"/>
        <w:ind w:firstLine="709"/>
        <w:rPr>
          <w:b w:val="0"/>
        </w:rPr>
      </w:pPr>
      <w:r w:rsidRPr="00453267">
        <w:rPr>
          <w:b w:val="0"/>
        </w:rPr>
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</w:t>
      </w:r>
      <w:r w:rsidR="00453267">
        <w:rPr>
          <w:b w:val="0"/>
        </w:rPr>
        <w:t>значения.</w:t>
      </w:r>
    </w:p>
    <w:p w:rsidR="00CB51B7" w:rsidRPr="00453267" w:rsidRDefault="00CB51B7" w:rsidP="00453267">
      <w:pPr>
        <w:ind w:firstLine="709"/>
      </w:pPr>
      <w:r w:rsidRPr="00453267">
        <w:t xml:space="preserve">К этой категории относятся земли, которые расположены за чертой поселений и используются или предназначены для обеспечения деятельности организаций и (или) эксплуатации объектов промышленности, энергетики, транспорта, связи, радиовещания, телевидения, информатики, объектов для обеспечения космической деятельности, объектов обороны и безопасности, осуществления иных специальных задач </w:t>
      </w:r>
    </w:p>
    <w:p w:rsidR="00CB51B7" w:rsidRPr="00453267" w:rsidRDefault="00CB51B7" w:rsidP="00453267">
      <w:pPr>
        <w:ind w:firstLine="709"/>
      </w:pPr>
      <w:r w:rsidRPr="00453267">
        <w:t xml:space="preserve">Особенности правового режима этих земель устанавливаются статьями 88 - 93 Земельного Кодекса и учитываются при проведении зонирования территорий. </w:t>
      </w:r>
    </w:p>
    <w:p w:rsidR="00CB51B7" w:rsidRPr="00453267" w:rsidRDefault="00CB51B7" w:rsidP="00453267">
      <w:pPr>
        <w:pStyle w:val="21"/>
        <w:ind w:firstLine="709"/>
        <w:rPr>
          <w:b w:val="0"/>
        </w:rPr>
      </w:pPr>
      <w:r w:rsidRPr="00453267">
        <w:rPr>
          <w:b w:val="0"/>
        </w:rPr>
        <w:t>Земл</w:t>
      </w:r>
      <w:r w:rsidR="00453267">
        <w:rPr>
          <w:b w:val="0"/>
        </w:rPr>
        <w:t>и особо охраняемых территорий.</w:t>
      </w:r>
    </w:p>
    <w:p w:rsidR="00CB51B7" w:rsidRPr="00453267" w:rsidRDefault="00CB51B7" w:rsidP="00453267">
      <w:pPr>
        <w:ind w:firstLine="709"/>
      </w:pPr>
      <w:r w:rsidRPr="00453267">
        <w:t xml:space="preserve"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</w:t>
      </w:r>
    </w:p>
    <w:p w:rsidR="00CB51B7" w:rsidRPr="00453267" w:rsidRDefault="00CB51B7" w:rsidP="00453267">
      <w:pPr>
        <w:ind w:firstLine="709"/>
      </w:pPr>
      <w:r w:rsidRPr="00453267">
        <w:t xml:space="preserve">К землям особо охраняемых территорий относятся земли: </w:t>
      </w:r>
    </w:p>
    <w:p w:rsidR="00CB51B7" w:rsidRPr="00453267" w:rsidRDefault="00CB51B7" w:rsidP="00453267">
      <w:pPr>
        <w:ind w:firstLine="709"/>
      </w:pPr>
      <w:r w:rsidRPr="00453267">
        <w:t xml:space="preserve">1) особо охраняемых природных территорий, в том числе лечебно-оздоровительных местностей и курортов; </w:t>
      </w:r>
    </w:p>
    <w:p w:rsidR="00CB51B7" w:rsidRPr="00453267" w:rsidRDefault="00CB51B7" w:rsidP="00453267">
      <w:pPr>
        <w:ind w:firstLine="709"/>
      </w:pPr>
      <w:r w:rsidRPr="00453267">
        <w:t xml:space="preserve">2) природоохранного назначения; </w:t>
      </w:r>
    </w:p>
    <w:p w:rsidR="00CB51B7" w:rsidRPr="00453267" w:rsidRDefault="00CB51B7" w:rsidP="00453267">
      <w:pPr>
        <w:ind w:firstLine="709"/>
      </w:pPr>
      <w:r w:rsidRPr="00453267">
        <w:t xml:space="preserve">3) рекреационного назначения; </w:t>
      </w:r>
    </w:p>
    <w:p w:rsidR="00CB51B7" w:rsidRPr="00453267" w:rsidRDefault="00CB51B7" w:rsidP="00453267">
      <w:pPr>
        <w:ind w:firstLine="709"/>
      </w:pPr>
      <w:r w:rsidRPr="00453267">
        <w:t xml:space="preserve">4) историко-культурного назначения; </w:t>
      </w:r>
    </w:p>
    <w:p w:rsidR="00CB51B7" w:rsidRPr="00453267" w:rsidRDefault="00CB51B7" w:rsidP="00453267">
      <w:pPr>
        <w:ind w:firstLine="709"/>
      </w:pPr>
      <w:r w:rsidRPr="00453267">
        <w:t xml:space="preserve">5) иные особо ценные земли. </w:t>
      </w:r>
    </w:p>
    <w:p w:rsidR="00CB51B7" w:rsidRPr="00453267" w:rsidRDefault="00CB51B7" w:rsidP="00453267">
      <w:pPr>
        <w:ind w:firstLine="709"/>
      </w:pPr>
    </w:p>
    <w:p w:rsidR="00CB51B7" w:rsidRPr="00453267" w:rsidRDefault="00CB51B7" w:rsidP="00453267">
      <w:pPr>
        <w:ind w:firstLine="709"/>
        <w:jc w:val="center"/>
        <w:rPr>
          <w:b/>
        </w:rPr>
      </w:pPr>
      <w:r w:rsidRPr="00453267">
        <w:rPr>
          <w:b/>
        </w:rPr>
        <w:t>Земли лесного фонда.</w:t>
      </w:r>
    </w:p>
    <w:p w:rsidR="00453267" w:rsidRDefault="00453267" w:rsidP="00453267">
      <w:pPr>
        <w:ind w:firstLine="709"/>
      </w:pPr>
    </w:p>
    <w:p w:rsidR="00CB51B7" w:rsidRPr="00453267" w:rsidRDefault="00CB51B7" w:rsidP="00453267">
      <w:pPr>
        <w:ind w:firstLine="709"/>
      </w:pPr>
      <w:r w:rsidRPr="00453267">
        <w:t xml:space="preserve">К землям лесного фонда относятся лесные земли (земли, покрытые лесной растительностью и не покрытые ею, но предназначенные для ее восстановления, - вырубки, гари, редины, прогалины и другие) и предназначенные для ведения лесного хозяйства нелесные земли (просеки, дороги, болота и другие). </w:t>
      </w:r>
    </w:p>
    <w:p w:rsidR="00CB51B7" w:rsidRPr="00453267" w:rsidRDefault="00CB51B7" w:rsidP="00453267">
      <w:pPr>
        <w:ind w:firstLine="709"/>
      </w:pPr>
      <w:r w:rsidRPr="00453267">
        <w:t xml:space="preserve">Порядок использования и охраны земель лесного фонда регулируется Земельным Кодексом и лесным законодательством. </w:t>
      </w:r>
    </w:p>
    <w:p w:rsidR="00CB51B7" w:rsidRPr="00453267" w:rsidRDefault="00CB51B7" w:rsidP="00453267">
      <w:pPr>
        <w:pStyle w:val="7"/>
        <w:ind w:firstLine="709"/>
        <w:rPr>
          <w:b w:val="0"/>
        </w:rPr>
      </w:pPr>
    </w:p>
    <w:p w:rsidR="00CB51B7" w:rsidRPr="00453267" w:rsidRDefault="00CB51B7" w:rsidP="00453267">
      <w:pPr>
        <w:pStyle w:val="7"/>
        <w:ind w:firstLine="709"/>
        <w:jc w:val="center"/>
      </w:pPr>
      <w:r w:rsidRPr="00453267">
        <w:t>Земли водного фонда</w:t>
      </w:r>
    </w:p>
    <w:p w:rsidR="00453267" w:rsidRDefault="00453267" w:rsidP="00453267">
      <w:pPr>
        <w:ind w:firstLine="709"/>
      </w:pPr>
    </w:p>
    <w:p w:rsidR="00CB51B7" w:rsidRPr="00453267" w:rsidRDefault="00CB51B7" w:rsidP="00453267">
      <w:pPr>
        <w:ind w:firstLine="709"/>
      </w:pPr>
      <w:r w:rsidRPr="00453267">
        <w:t xml:space="preserve">К землям водного фонда относятся земли, занятые водными объектами, земли водоохранных зон водных объектов, а также земли, выделяемые для установления полос отвода и зон охраны водозаборов, гидротехнических сооружений и иных водохозяйственных сооружений, объектов. </w:t>
      </w:r>
    </w:p>
    <w:p w:rsidR="00CB51B7" w:rsidRPr="00453267" w:rsidRDefault="00CB51B7" w:rsidP="00453267">
      <w:pPr>
        <w:ind w:firstLine="709"/>
      </w:pPr>
      <w:r w:rsidRPr="00453267">
        <w:t xml:space="preserve">Порядок использования и охраны земель водного фонда определяется Земельным Кодексом и водным законодательством. </w:t>
      </w:r>
    </w:p>
    <w:p w:rsidR="00CB51B7" w:rsidRPr="00453267" w:rsidRDefault="00CB51B7" w:rsidP="00453267">
      <w:pPr>
        <w:ind w:firstLine="709"/>
      </w:pPr>
    </w:p>
    <w:p w:rsidR="00CB51B7" w:rsidRPr="00453267" w:rsidRDefault="00CB51B7" w:rsidP="00453267">
      <w:pPr>
        <w:ind w:firstLine="709"/>
        <w:jc w:val="center"/>
        <w:rPr>
          <w:b/>
        </w:rPr>
      </w:pPr>
      <w:r w:rsidRPr="00453267">
        <w:rPr>
          <w:b/>
        </w:rPr>
        <w:t>Земли запаса.</w:t>
      </w:r>
    </w:p>
    <w:p w:rsidR="00453267" w:rsidRDefault="00453267" w:rsidP="00453267">
      <w:pPr>
        <w:ind w:firstLine="709"/>
      </w:pPr>
    </w:p>
    <w:p w:rsidR="00CB51B7" w:rsidRPr="00453267" w:rsidRDefault="00CB51B7" w:rsidP="00453267">
      <w:pPr>
        <w:ind w:firstLine="709"/>
      </w:pPr>
      <w:r w:rsidRPr="00453267">
        <w:t xml:space="preserve">К землям запаса относятся земли, находящиеся в государственной или муниципальной собственности и не предоставленные гражданам или юридическим лицам. </w:t>
      </w:r>
    </w:p>
    <w:p w:rsidR="00CB51B7" w:rsidRPr="00453267" w:rsidRDefault="00CB51B7" w:rsidP="00453267">
      <w:pPr>
        <w:ind w:firstLine="709"/>
      </w:pPr>
      <w:r w:rsidRPr="00453267">
        <w:t>Структура угодий в данной категории постоянно меняется, что связано с передачей их в пользование сельскохозяйственным и лесохозяйственным предприятиям, а также гражданам.</w:t>
      </w:r>
    </w:p>
    <w:p w:rsidR="00CB51B7" w:rsidRPr="00453267" w:rsidRDefault="00CB51B7" w:rsidP="00453267">
      <w:pPr>
        <w:ind w:firstLine="709"/>
      </w:pPr>
      <w:r w:rsidRPr="00453267">
        <w:t xml:space="preserve">В запас, как правило, переводятся земли, которые по разным причинам </w:t>
      </w:r>
      <w:r w:rsidRPr="00453267">
        <w:br/>
        <w:t xml:space="preserve">временно или на длительный срок не могут быть использованы в хозяйственном обороте. </w:t>
      </w:r>
    </w:p>
    <w:p w:rsidR="00CB51B7" w:rsidRPr="00453267" w:rsidRDefault="00CB51B7" w:rsidP="00453267">
      <w:pPr>
        <w:ind w:firstLine="709"/>
      </w:pPr>
      <w:r w:rsidRPr="00453267">
        <w:t>Сельскохозяйственные угодья составляют 8,3% общей площади земель запаса и представлены мелкоконтурными участками, расположенными среди лесных массивов и далеко от населенных пунктов.</w:t>
      </w:r>
    </w:p>
    <w:p w:rsidR="00CB51B7" w:rsidRPr="00453267" w:rsidRDefault="00CB51B7" w:rsidP="00453267">
      <w:pPr>
        <w:pStyle w:val="4"/>
        <w:spacing w:before="0"/>
        <w:ind w:firstLine="709"/>
        <w:rPr>
          <w:smallCaps w:val="0"/>
          <w:spacing w:val="0"/>
        </w:rPr>
      </w:pPr>
      <w:r w:rsidRPr="00453267">
        <w:rPr>
          <w:smallCaps w:val="0"/>
          <w:spacing w:val="0"/>
        </w:rPr>
        <w:t>2. Понятие и виды государственного управления землями. Государственный земельный кадастр: понятие и структура</w:t>
      </w:r>
    </w:p>
    <w:p w:rsidR="00CB51B7" w:rsidRPr="00453267" w:rsidRDefault="00CB51B7" w:rsidP="00453267">
      <w:pPr>
        <w:ind w:firstLine="709"/>
      </w:pPr>
    </w:p>
    <w:p w:rsidR="00CB51B7" w:rsidRPr="00453267" w:rsidRDefault="00CB51B7" w:rsidP="00453267">
      <w:pPr>
        <w:ind w:firstLine="709"/>
      </w:pPr>
      <w:r w:rsidRPr="00453267">
        <w:t xml:space="preserve">Статус земли в обществе как всеобщего условия труда и средства производства и иной социальной деятельности объективно определяет такой принцип земельного права, как государственное управление землями. </w:t>
      </w:r>
    </w:p>
    <w:p w:rsidR="00CB51B7" w:rsidRPr="00453267" w:rsidRDefault="00CB51B7" w:rsidP="00453267">
      <w:pPr>
        <w:ind w:firstLine="709"/>
      </w:pPr>
      <w:r w:rsidRPr="00453267">
        <w:t>Вытекая из территориального верховенства — неотъемлемого элемента государственного суверенитета, государственное управление землями распространяется как на неиспользуемые, так и на находящиеся в пользовании земли независимо от того, в чьей собственности и в чьем пользовании они находятся. В процессе управления землями уполномоченные органы государства осуществляют ведение государственного земельного кадастра и мониторинга земель, предоставление и изъятие земель, землеустройство, государственный контроль за использованием и охраной земель, разрешают земельные споры, привлекают к ответственности лиц, виновных в нарушении земельного законодательства (главы 11-13 Земельного Кодекса).</w:t>
      </w:r>
    </w:p>
    <w:p w:rsidR="00CB51B7" w:rsidRPr="00453267" w:rsidRDefault="00CB51B7" w:rsidP="00453267">
      <w:pPr>
        <w:ind w:firstLine="709"/>
      </w:pPr>
      <w:r w:rsidRPr="00453267">
        <w:t xml:space="preserve">Государственный мониторинг земель представляет собой систему наблюдений за состоянием земель. Объектами государственного мониторинга земель являются все земли в Российской Федерации. </w:t>
      </w:r>
    </w:p>
    <w:p w:rsidR="00CB51B7" w:rsidRPr="00453267" w:rsidRDefault="00CB51B7" w:rsidP="00453267">
      <w:pPr>
        <w:ind w:firstLine="709"/>
      </w:pPr>
      <w:r w:rsidRPr="00453267">
        <w:t xml:space="preserve">В соответствии с Положением об осуществлении государственного мониторинга земель, утвержденного постановлением Правительства Российской Федерации от 28 ноября 2002 г. N 846 при проведении мониторинга решаются следующие задачи: </w:t>
      </w:r>
    </w:p>
    <w:p w:rsidR="00CB51B7" w:rsidRPr="00453267" w:rsidRDefault="00CB51B7" w:rsidP="00453267">
      <w:pPr>
        <w:ind w:firstLine="709"/>
      </w:pPr>
      <w:r w:rsidRPr="00453267">
        <w:t xml:space="preserve">а) своевременное выявление изменений состояния земель, оценка этих изменений, прогноз и выработка рекомендаций по предупреждению и устранению последствий негативных процессов; </w:t>
      </w:r>
    </w:p>
    <w:p w:rsidR="00CB51B7" w:rsidRPr="00453267" w:rsidRDefault="00CB51B7" w:rsidP="00453267">
      <w:pPr>
        <w:ind w:firstLine="709"/>
      </w:pPr>
      <w:r w:rsidRPr="00453267">
        <w:t xml:space="preserve">б) информационное обеспечение деятельности по ведению государственного земельного кадастра, осуществлению государственного земельного контроля за использованием и охраной земель, иных функций в области государственного и муниципального управления земельными ресурсами, а также землеустройства; </w:t>
      </w:r>
    </w:p>
    <w:p w:rsidR="00CB51B7" w:rsidRPr="00453267" w:rsidRDefault="00CB51B7" w:rsidP="00453267">
      <w:pPr>
        <w:ind w:firstLine="709"/>
      </w:pPr>
      <w:r w:rsidRPr="00453267">
        <w:t xml:space="preserve">в) обеспечение граждан информацией о состоянии земель. </w:t>
      </w:r>
    </w:p>
    <w:p w:rsidR="00CB51B7" w:rsidRPr="00453267" w:rsidRDefault="00CB51B7" w:rsidP="00453267">
      <w:pPr>
        <w:ind w:firstLine="709"/>
      </w:pPr>
      <w:r w:rsidRPr="00453267">
        <w:t xml:space="preserve">Мониторинг включает в себя: </w:t>
      </w:r>
    </w:p>
    <w:p w:rsidR="00CB51B7" w:rsidRPr="00453267" w:rsidRDefault="00CB51B7" w:rsidP="00453267">
      <w:pPr>
        <w:ind w:firstLine="709"/>
      </w:pPr>
      <w:r w:rsidRPr="00453267">
        <w:t xml:space="preserve">а) сбор информации о состоянии земель в Российской Федерации, ее обработку и хранение; </w:t>
      </w:r>
    </w:p>
    <w:p w:rsidR="00CB51B7" w:rsidRPr="00453267" w:rsidRDefault="00CB51B7" w:rsidP="00453267">
      <w:pPr>
        <w:ind w:firstLine="709"/>
      </w:pPr>
      <w:r w:rsidRPr="00453267">
        <w:t xml:space="preserve">б) непрерывное наблюдение за использованием земель исходя из их целевого назначения и разрешенного использования; </w:t>
      </w:r>
    </w:p>
    <w:p w:rsidR="00CB51B7" w:rsidRPr="00453267" w:rsidRDefault="00CB51B7" w:rsidP="00453267">
      <w:pPr>
        <w:ind w:firstLine="709"/>
      </w:pPr>
      <w:r w:rsidRPr="00453267">
        <w:t>в) анализ и оценку качественного состояния земель с учетом воздействия природных и антропогенных факторов.</w:t>
      </w:r>
    </w:p>
    <w:p w:rsidR="00CB51B7" w:rsidRPr="00453267" w:rsidRDefault="00CB51B7" w:rsidP="00453267">
      <w:pPr>
        <w:ind w:firstLine="709"/>
      </w:pPr>
      <w:r w:rsidRPr="00453267">
        <w:t xml:space="preserve">Мониторинг осуществляется Федеральной службой земельного кадастра России во взаимодействии с другими федеральными органами исполнительной власти, органами исполнительной власти субъектов Российской Федерации и органами местного самоуправления. </w:t>
      </w:r>
    </w:p>
    <w:p w:rsidR="00453267" w:rsidRDefault="00453267" w:rsidP="00453267">
      <w:pPr>
        <w:ind w:firstLine="709"/>
      </w:pPr>
    </w:p>
    <w:p w:rsidR="00CB51B7" w:rsidRPr="00453267" w:rsidRDefault="00CB51B7" w:rsidP="00453267">
      <w:pPr>
        <w:ind w:firstLine="709"/>
        <w:jc w:val="center"/>
        <w:rPr>
          <w:b/>
        </w:rPr>
      </w:pPr>
      <w:r w:rsidRPr="00453267">
        <w:rPr>
          <w:b/>
        </w:rPr>
        <w:t>Землеустройство</w:t>
      </w:r>
    </w:p>
    <w:p w:rsidR="00453267" w:rsidRDefault="00453267" w:rsidP="00453267">
      <w:pPr>
        <w:ind w:firstLine="709"/>
      </w:pPr>
    </w:p>
    <w:p w:rsidR="00CB51B7" w:rsidRPr="00453267" w:rsidRDefault="00CB51B7" w:rsidP="00453267">
      <w:pPr>
        <w:ind w:firstLine="709"/>
      </w:pPr>
      <w:r w:rsidRPr="00453267">
        <w:t xml:space="preserve">Землеустройство включает в себя мероприятия по изучению состояния земель, планированию и организации рационального использования земель и их охраны, образованию новых и упорядочению существующих объектов землеустройства и установлению их границ на местности (территориальное землеустройство), организации рационального использования гражданами и юридическими лицами земельных участков для осуществления сельскохозяйственного производства, а также по организации территорий, используемых общинами коренных малочисленных народов Севера, Сибири и Дальнего Востока Российской Федерации. </w:t>
      </w:r>
    </w:p>
    <w:p w:rsidR="00CB51B7" w:rsidRPr="00453267" w:rsidRDefault="00CB51B7" w:rsidP="00453267">
      <w:pPr>
        <w:ind w:firstLine="709"/>
      </w:pPr>
      <w:r w:rsidRPr="00453267">
        <w:t xml:space="preserve">Документы, подготовленные в результате проведения землеустройства, используются при ведении государственного земельного кадастра и мониторинга земель. </w:t>
      </w:r>
    </w:p>
    <w:p w:rsidR="00CB51B7" w:rsidRPr="00453267" w:rsidRDefault="00CB51B7" w:rsidP="00453267">
      <w:pPr>
        <w:ind w:firstLine="709"/>
      </w:pPr>
      <w:r w:rsidRPr="00453267">
        <w:t xml:space="preserve">Землеустройство проводится по инициативе уполномоченных исполнительных органов государственной власти, органов местного самоуправления, собственников земельных участков, землепользователей, землевладельцев или по решению суда. </w:t>
      </w:r>
    </w:p>
    <w:p w:rsidR="00453267" w:rsidRDefault="00453267" w:rsidP="00453267">
      <w:pPr>
        <w:ind w:firstLine="709"/>
      </w:pPr>
    </w:p>
    <w:p w:rsidR="00CB51B7" w:rsidRPr="00453267" w:rsidRDefault="00CB51B7" w:rsidP="00453267">
      <w:pPr>
        <w:ind w:firstLine="709"/>
        <w:jc w:val="center"/>
        <w:rPr>
          <w:b/>
        </w:rPr>
      </w:pPr>
      <w:r w:rsidRPr="00453267">
        <w:rPr>
          <w:b/>
        </w:rPr>
        <w:t>Государственный земельный контроль</w:t>
      </w:r>
    </w:p>
    <w:p w:rsidR="00453267" w:rsidRDefault="00453267" w:rsidP="00453267">
      <w:pPr>
        <w:ind w:firstLine="709"/>
      </w:pPr>
    </w:p>
    <w:p w:rsidR="00CB51B7" w:rsidRPr="00453267" w:rsidRDefault="00CB51B7" w:rsidP="00453267">
      <w:pPr>
        <w:ind w:firstLine="709"/>
      </w:pPr>
      <w:r w:rsidRPr="00453267">
        <w:t xml:space="preserve">Специально уполномоченными государственными органами осуществляется государственный земельный контроль за соблюдением земельного законодательства, требований охраны и использования земель организациями независимо от их организационно-правовых форм и форм собственности, их руководителями, должностными лицами, а также гражданами. </w:t>
      </w:r>
    </w:p>
    <w:p w:rsidR="00CB51B7" w:rsidRPr="00453267" w:rsidRDefault="00CB51B7" w:rsidP="00453267">
      <w:pPr>
        <w:ind w:firstLine="709"/>
      </w:pPr>
      <w:r w:rsidRPr="00453267">
        <w:t xml:space="preserve">Государственный земельный контроль осуществляется в соответствии с «Положением о государственном земельном контроле», утверждённым постановлением Правительства Российской Федерации от 19 ноября 2002 г. N 833.  </w:t>
      </w:r>
    </w:p>
    <w:p w:rsidR="00CB51B7" w:rsidRPr="00453267" w:rsidRDefault="00CB51B7" w:rsidP="00453267">
      <w:pPr>
        <w:ind w:firstLine="709"/>
      </w:pPr>
      <w:r w:rsidRPr="00453267">
        <w:t xml:space="preserve">Государственный земельный контроль осуществляют Федеральная служба земельного кадастра России и ее территориальные органы совместно с Министерством природных ресурсов Российской Федерации, Министерством сельского хозяйства Российской Федерации, Государственным комитетом Российской Федерации по строительству и жилищно-коммунальному комплексу (в пределах их компетенции) и во взаимодействии с другими заинтересованными федеральными органами исполнительной власти, их территориальными органами, с органами исполнительной власти субъектов Российской Федерации, органами местного самоуправления, организациями, общественными объединениями, а также гражданами. </w:t>
      </w:r>
    </w:p>
    <w:p w:rsidR="00CB51B7" w:rsidRPr="00453267" w:rsidRDefault="00CB51B7" w:rsidP="00453267">
      <w:pPr>
        <w:ind w:firstLine="709"/>
      </w:pPr>
      <w:r w:rsidRPr="00453267">
        <w:t xml:space="preserve">Государственный земельный контроль осуществляется за: </w:t>
      </w:r>
    </w:p>
    <w:p w:rsidR="00CB51B7" w:rsidRPr="00453267" w:rsidRDefault="00CB51B7" w:rsidP="00453267">
      <w:pPr>
        <w:ind w:firstLine="709"/>
      </w:pPr>
      <w:r w:rsidRPr="00453267">
        <w:t xml:space="preserve">а) соблюдением земельного законодательства, требований по охране и использованию земель; </w:t>
      </w:r>
    </w:p>
    <w:p w:rsidR="00CB51B7" w:rsidRPr="00453267" w:rsidRDefault="00CB51B7" w:rsidP="00453267">
      <w:pPr>
        <w:ind w:firstLine="709"/>
      </w:pPr>
      <w:r w:rsidRPr="00453267">
        <w:t xml:space="preserve">б) соблюдением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право на землю; </w:t>
      </w:r>
    </w:p>
    <w:p w:rsidR="00CB51B7" w:rsidRPr="00453267" w:rsidRDefault="00CB51B7" w:rsidP="00453267">
      <w:pPr>
        <w:ind w:firstLine="709"/>
      </w:pPr>
      <w:r w:rsidRPr="00453267">
        <w:t xml:space="preserve">в) соблюдением порядка переуступки права пользования землей; </w:t>
      </w:r>
    </w:p>
    <w:p w:rsidR="00CB51B7" w:rsidRPr="00453267" w:rsidRDefault="00CB51B7" w:rsidP="00453267">
      <w:pPr>
        <w:ind w:firstLine="709"/>
      </w:pPr>
      <w:r w:rsidRPr="00453267">
        <w:t xml:space="preserve">г) предоставлением достоверных сведений о состоянии земель; </w:t>
      </w:r>
    </w:p>
    <w:p w:rsidR="00CB51B7" w:rsidRPr="00453267" w:rsidRDefault="00CB51B7" w:rsidP="00453267">
      <w:pPr>
        <w:ind w:firstLine="709"/>
      </w:pPr>
      <w:r w:rsidRPr="00453267">
        <w:t xml:space="preserve">д) своевременным выполнением обязанностей по приведению земель в состояние, пригодное для использования по целевому назначению, или по их рекультивации после завершения разработки месторождений полезных ископаемых (включая общераспространенные полезные ископаемые), строительных, мелиоративных, лесозаготовительных, изыскательских и иных работ, в том числе работ, осуществляемых для внутрихозяйственных или собственных надобностей; </w:t>
      </w:r>
    </w:p>
    <w:p w:rsidR="00CB51B7" w:rsidRPr="00453267" w:rsidRDefault="00CB51B7" w:rsidP="00453267">
      <w:pPr>
        <w:ind w:firstLine="709"/>
      </w:pPr>
      <w:r w:rsidRPr="00453267">
        <w:t xml:space="preserve">е) использованием земель по целевому назначению; </w:t>
      </w:r>
    </w:p>
    <w:p w:rsidR="00CB51B7" w:rsidRPr="00453267" w:rsidRDefault="00CB51B7" w:rsidP="00453267">
      <w:pPr>
        <w:ind w:firstLine="709"/>
      </w:pPr>
      <w:r w:rsidRPr="00453267">
        <w:t xml:space="preserve">ж) своевременным и качественным выполнением обязательных мероприятий по улучшению земель и охране почв от ветровой и водной эрозии, засоления, заболачивания, подтопления, опустынивания, иссушения,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 </w:t>
      </w:r>
    </w:p>
    <w:p w:rsidR="00CB51B7" w:rsidRPr="00453267" w:rsidRDefault="00CB51B7" w:rsidP="00453267">
      <w:pPr>
        <w:ind w:firstLine="709"/>
      </w:pPr>
      <w:r w:rsidRPr="00453267">
        <w:t xml:space="preserve">з) 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 </w:t>
      </w:r>
    </w:p>
    <w:p w:rsidR="00CB51B7" w:rsidRPr="00453267" w:rsidRDefault="00CB51B7" w:rsidP="00453267">
      <w:pPr>
        <w:ind w:firstLine="709"/>
      </w:pPr>
      <w:r w:rsidRPr="00453267">
        <w:t xml:space="preserve">и) исполнением предписаний по вопросам соблюдения земельного законодательства и устранения нарушений в области земельных отношений; </w:t>
      </w:r>
    </w:p>
    <w:p w:rsidR="00CB51B7" w:rsidRPr="00453267" w:rsidRDefault="00CB51B7" w:rsidP="00453267">
      <w:pPr>
        <w:ind w:firstLine="709"/>
      </w:pPr>
      <w:r w:rsidRPr="00453267">
        <w:t xml:space="preserve">к) наличием и сохранностью межевых знаков границ земельных участков; </w:t>
      </w:r>
    </w:p>
    <w:p w:rsidR="00CB51B7" w:rsidRPr="00453267" w:rsidRDefault="00CB51B7" w:rsidP="00453267">
      <w:pPr>
        <w:ind w:firstLine="709"/>
      </w:pPr>
      <w:r w:rsidRPr="00453267">
        <w:t xml:space="preserve">л) выполнением иных требований земельного законодательства по вопросам использования и охраны земель. </w:t>
      </w:r>
    </w:p>
    <w:p w:rsidR="00CB51B7" w:rsidRPr="00453267" w:rsidRDefault="00CB51B7" w:rsidP="00453267">
      <w:pPr>
        <w:pStyle w:val="7"/>
        <w:ind w:firstLine="709"/>
        <w:jc w:val="center"/>
        <w:rPr>
          <w:b w:val="0"/>
        </w:rPr>
      </w:pPr>
      <w:r w:rsidRPr="00453267">
        <w:rPr>
          <w:b w:val="0"/>
        </w:rPr>
        <w:t>Государственный земельный кадастр</w:t>
      </w:r>
    </w:p>
    <w:p w:rsidR="00453267" w:rsidRDefault="00453267" w:rsidP="00453267">
      <w:pPr>
        <w:ind w:firstLine="709"/>
      </w:pPr>
    </w:p>
    <w:p w:rsidR="00CB51B7" w:rsidRPr="00453267" w:rsidRDefault="00CB51B7" w:rsidP="00453267">
      <w:pPr>
        <w:ind w:firstLine="709"/>
      </w:pPr>
      <w:r w:rsidRPr="00453267">
        <w:t xml:space="preserve">Государственный земельный кадастр – это систематизированный свод документированных сведений, получаемых в результате проведения государственного кадастрового учета земельных участков, о местоположении, целевом назначении и правовом положении земель Российской Федерации и сведений о территориальных зонах и наличии расположенных на земельных участках и прочно связанных с этими земельными участками объектов. </w:t>
      </w:r>
    </w:p>
    <w:p w:rsidR="00CB51B7" w:rsidRPr="00453267" w:rsidRDefault="00CB51B7" w:rsidP="00453267">
      <w:pPr>
        <w:ind w:firstLine="709"/>
      </w:pPr>
      <w:r w:rsidRPr="00453267">
        <w:t xml:space="preserve">Государственный кадастровый учет земельных участков – это описание и индивидуализация в Едином государственном реестре земель земельных участков, в результате чего каждый земельный участок получает такие характеристики, которые позволяют однозначно выделить его из других земельных участков и осуществить его качественную и экономическую оценки. Государственный кадастровый учет земельных участков сопровождается присвоением каждому земельному участку кадастрового номера; </w:t>
      </w:r>
    </w:p>
    <w:p w:rsidR="00CB51B7" w:rsidRPr="00453267" w:rsidRDefault="00CB51B7" w:rsidP="00453267">
      <w:pPr>
        <w:ind w:firstLine="709"/>
      </w:pPr>
      <w:r w:rsidRPr="00453267">
        <w:t xml:space="preserve">Правовое регулирование деятельности по ведению государственного земельного кадастра и использования его сведений осуществляется в соответствии с Конституцией Российской Федерации  Федеральным законом «О государственном земельном кадастре», другими федеральными законами и иными нормативными правовыми актами Российской Федерации, а также принимаемыми  законами и иными нормативными правовыми актами субъектов Российской Федерации. </w:t>
      </w:r>
    </w:p>
    <w:p w:rsidR="00CB51B7" w:rsidRPr="00453267" w:rsidRDefault="00CB51B7" w:rsidP="00453267">
      <w:pPr>
        <w:ind w:firstLine="709"/>
      </w:pPr>
      <w:r w:rsidRPr="00453267">
        <w:t xml:space="preserve">Государственный земельный кадастр создается и ведется в целях информационного обеспечения: </w:t>
      </w:r>
    </w:p>
    <w:p w:rsidR="00CB51B7" w:rsidRPr="00453267" w:rsidRDefault="00CB51B7" w:rsidP="00453267">
      <w:pPr>
        <w:ind w:firstLine="709"/>
      </w:pPr>
      <w:r w:rsidRPr="00453267">
        <w:t xml:space="preserve">- государственного и муниципального управления земельными ресурсами; государственного контроля за использованием и охраной земель; </w:t>
      </w:r>
    </w:p>
    <w:p w:rsidR="00CB51B7" w:rsidRPr="00453267" w:rsidRDefault="00CB51B7" w:rsidP="00453267">
      <w:pPr>
        <w:ind w:firstLine="709"/>
      </w:pPr>
      <w:r w:rsidRPr="00453267">
        <w:t xml:space="preserve">- мероприятий, направленных на сохранение и повышение плодородия земель; </w:t>
      </w:r>
    </w:p>
    <w:p w:rsidR="00CB51B7" w:rsidRPr="00453267" w:rsidRDefault="00CB51B7" w:rsidP="00453267">
      <w:pPr>
        <w:ind w:firstLine="709"/>
      </w:pPr>
      <w:r w:rsidRPr="00453267">
        <w:t xml:space="preserve">- государственной регистрации прав на недвижимое имущество и сделок с ним; </w:t>
      </w:r>
    </w:p>
    <w:p w:rsidR="00CB51B7" w:rsidRPr="00453267" w:rsidRDefault="00CB51B7" w:rsidP="00453267">
      <w:pPr>
        <w:ind w:firstLine="709"/>
      </w:pPr>
      <w:r w:rsidRPr="00453267">
        <w:t xml:space="preserve">- землеустройства; </w:t>
      </w:r>
    </w:p>
    <w:p w:rsidR="00CB51B7" w:rsidRPr="00453267" w:rsidRDefault="00CB51B7" w:rsidP="00453267">
      <w:pPr>
        <w:ind w:firstLine="709"/>
      </w:pPr>
      <w:r w:rsidRPr="00453267">
        <w:t xml:space="preserve">- экономической оценки земель и учета стоимости земли в составе природных ресурсов; </w:t>
      </w:r>
    </w:p>
    <w:p w:rsidR="00CB51B7" w:rsidRPr="00453267" w:rsidRDefault="00CB51B7" w:rsidP="00453267">
      <w:pPr>
        <w:ind w:firstLine="709"/>
      </w:pPr>
      <w:r w:rsidRPr="00453267">
        <w:t xml:space="preserve">- установления обоснованной платы за землю; </w:t>
      </w:r>
    </w:p>
    <w:p w:rsidR="00CB51B7" w:rsidRPr="00453267" w:rsidRDefault="00CB51B7" w:rsidP="00453267">
      <w:pPr>
        <w:ind w:firstLine="709"/>
      </w:pPr>
      <w:r w:rsidRPr="00453267">
        <w:t xml:space="preserve">- иной связанной с владением, пользованием и распоряжением земельными участками деятельности. </w:t>
      </w:r>
    </w:p>
    <w:p w:rsidR="00CB51B7" w:rsidRPr="00453267" w:rsidRDefault="00CB51B7" w:rsidP="00453267">
      <w:pPr>
        <w:ind w:firstLine="709"/>
      </w:pPr>
      <w:r w:rsidRPr="00453267">
        <w:t xml:space="preserve">Государственный земельный кадастр содержит сведения о: </w:t>
      </w:r>
    </w:p>
    <w:p w:rsidR="00CB51B7" w:rsidRPr="00453267" w:rsidRDefault="00CB51B7" w:rsidP="00453267">
      <w:pPr>
        <w:numPr>
          <w:ilvl w:val="0"/>
          <w:numId w:val="3"/>
        </w:numPr>
        <w:ind w:left="0" w:firstLine="709"/>
      </w:pPr>
      <w:r w:rsidRPr="00453267">
        <w:t xml:space="preserve">земельных участках; </w:t>
      </w:r>
    </w:p>
    <w:p w:rsidR="00CB51B7" w:rsidRPr="00453267" w:rsidRDefault="00CB51B7" w:rsidP="00453267">
      <w:pPr>
        <w:numPr>
          <w:ilvl w:val="0"/>
          <w:numId w:val="3"/>
        </w:numPr>
        <w:ind w:left="0" w:firstLine="709"/>
      </w:pPr>
      <w:r w:rsidRPr="00453267">
        <w:t xml:space="preserve">территориальных зонах; </w:t>
      </w:r>
    </w:p>
    <w:p w:rsidR="00CB51B7" w:rsidRPr="00453267" w:rsidRDefault="00CB51B7" w:rsidP="00453267">
      <w:pPr>
        <w:numPr>
          <w:ilvl w:val="0"/>
          <w:numId w:val="3"/>
        </w:numPr>
        <w:ind w:left="0" w:firstLine="709"/>
      </w:pPr>
      <w:r w:rsidRPr="00453267">
        <w:t xml:space="preserve">землях и границах территории, на которых осуществляется местное самоуправление; </w:t>
      </w:r>
    </w:p>
    <w:p w:rsidR="00CB51B7" w:rsidRPr="00453267" w:rsidRDefault="00CB51B7" w:rsidP="00453267">
      <w:pPr>
        <w:numPr>
          <w:ilvl w:val="0"/>
          <w:numId w:val="3"/>
        </w:numPr>
        <w:ind w:left="0" w:firstLine="709"/>
      </w:pPr>
      <w:r w:rsidRPr="00453267">
        <w:t xml:space="preserve">землях и границах субъектов Российской Федерации; </w:t>
      </w:r>
    </w:p>
    <w:p w:rsidR="00CB51B7" w:rsidRPr="00453267" w:rsidRDefault="00CB51B7" w:rsidP="00453267">
      <w:pPr>
        <w:numPr>
          <w:ilvl w:val="0"/>
          <w:numId w:val="3"/>
        </w:numPr>
        <w:ind w:left="0" w:firstLine="709"/>
      </w:pPr>
      <w:r w:rsidRPr="00453267">
        <w:t xml:space="preserve">землях и границах Российской Федерации. </w:t>
      </w:r>
    </w:p>
    <w:p w:rsidR="00CB51B7" w:rsidRPr="00453267" w:rsidRDefault="00CB51B7" w:rsidP="00453267">
      <w:pPr>
        <w:ind w:firstLine="709"/>
      </w:pPr>
      <w:r w:rsidRPr="00453267">
        <w:t xml:space="preserve">Указанные сведения содержатся в государственном земельном кадастре в объеме, необходимом для осуществления государственного управления земельными ресурсами. </w:t>
      </w:r>
    </w:p>
    <w:p w:rsidR="00CB51B7" w:rsidRPr="00453267" w:rsidRDefault="00CB51B7" w:rsidP="00453267">
      <w:pPr>
        <w:ind w:firstLine="709"/>
      </w:pPr>
      <w:r w:rsidRPr="00453267">
        <w:t xml:space="preserve">К основным документам государственного земельного кадастра относятся Единый государственный реестр земель, кадастровые дела и дежурные кадастровые карты (планы). </w:t>
      </w:r>
    </w:p>
    <w:p w:rsidR="00CB51B7" w:rsidRPr="00453267" w:rsidRDefault="00CB51B7" w:rsidP="00453267">
      <w:pPr>
        <w:ind w:firstLine="709"/>
      </w:pPr>
      <w:r w:rsidRPr="00453267">
        <w:t xml:space="preserve">К вспомогательным документам государственного земельного кадастра относятся книги учета документов, книги учета выданных сведений и каталоги координат пунктов опорной межевой сети. </w:t>
      </w:r>
    </w:p>
    <w:p w:rsidR="00CB51B7" w:rsidRPr="00453267" w:rsidRDefault="00CB51B7" w:rsidP="00453267">
      <w:pPr>
        <w:ind w:firstLine="709"/>
      </w:pPr>
      <w:r w:rsidRPr="00453267">
        <w:t xml:space="preserve">К производным документам государственного земельного кадастра относятся документы, содержащие перечни земель, находящихся в собственности Российской Федерации, собственности субъектов Российской Федерации, собственности муниципальных образований, доклады о состоянии и об использовании земельных ресурсов, статистические отчеты, аналитические обзоры, производные кадастровые карты (планы), иные справочные и аналитические документы. </w:t>
      </w:r>
    </w:p>
    <w:p w:rsidR="00CB51B7" w:rsidRPr="00453267" w:rsidRDefault="00CB51B7" w:rsidP="00453267">
      <w:pPr>
        <w:ind w:firstLine="709"/>
      </w:pPr>
      <w:r w:rsidRPr="00453267">
        <w:t xml:space="preserve">Состав документов государственного земельного кадастра и порядок их ведения установлены приказом Федеральной службы земельного кадастра России от 15 июня 2001 г. N П/119 «Об утверждении документов государственного земельного кадастра».  </w:t>
      </w:r>
    </w:p>
    <w:p w:rsidR="00CB51B7" w:rsidRPr="00453267" w:rsidRDefault="00CB51B7" w:rsidP="00453267">
      <w:pPr>
        <w:ind w:firstLine="709"/>
      </w:pPr>
      <w:r w:rsidRPr="00453267">
        <w:t xml:space="preserve">Единый государственный реестр земель представляет собой документ, который предназначен для проведения государственного кадастрового учета земельных участков. Единый государственный реестр земель содержит сведения о существующих и прекративших существование земельных участках. </w:t>
      </w:r>
    </w:p>
    <w:p w:rsidR="00CB51B7" w:rsidRPr="00453267" w:rsidRDefault="00CB51B7" w:rsidP="00453267">
      <w:pPr>
        <w:ind w:firstLine="709"/>
      </w:pPr>
      <w:r w:rsidRPr="00453267">
        <w:t xml:space="preserve">В Едином государственном реестре земель содержатся следующие основные сведения о земельных участках: кадастровые номера; местоположение (адрес); площадь; категория земель и разрешенное использование земельных участков; описание границ земельных участков, их отдельных частей; зарегистрированные в установленном порядке вещные права и ограничения (обременения); экономические характеристики, в том числе размеры платы за землю; качественные характеристики, в том числе показатели состояния плодородия земель для отдельных категорий земель; наличие объектов недвижимого имущества, прочно связанных с земельными участками. </w:t>
      </w:r>
    </w:p>
    <w:p w:rsidR="00CB51B7" w:rsidRPr="00453267" w:rsidRDefault="00CB51B7" w:rsidP="00453267">
      <w:pPr>
        <w:ind w:firstLine="709"/>
      </w:pPr>
      <w:r w:rsidRPr="00453267">
        <w:t xml:space="preserve">На всей территории Российской Федерации ведение государственного земельного кадастра осуществляется по единой методике и представляет собой последовательные действия по сбору, документированию, накоплению, обработке, учету и хранению сведений о земельных участках. </w:t>
      </w:r>
    </w:p>
    <w:p w:rsidR="00CB51B7" w:rsidRPr="00453267" w:rsidRDefault="00CB51B7" w:rsidP="00453267">
      <w:pPr>
        <w:ind w:firstLine="709"/>
      </w:pPr>
      <w:r w:rsidRPr="00453267">
        <w:t>Государственный земельный кадастр имеет важное народнохозяйственное значение. Его данные служат для организации эффективного использования земель и их охраны, планирования народного хозяйства, правильного размещения и специализации сельскохозяйственного производства, а также для осуществления других народнохозяйственных мероприятий, связанных с использованием земель. С помощью земельно-кадастровых данных можно определить место земельных ресурсов в составе национального богатства страны, устанавливать задания по повышению продуктивности использования земельных ресурсов путем перевода земель из одной категории в другую, трансформации и улучшения угодий, мелиорации земель, борьбы с эрозией почв, кислотностью, засолением, заболачиванием земель, давать оценку экономической эффективности планируемых мероприятий.</w:t>
      </w:r>
    </w:p>
    <w:p w:rsidR="00CB51B7" w:rsidRPr="00453267" w:rsidRDefault="00453267" w:rsidP="00453267">
      <w:pPr>
        <w:pStyle w:val="4"/>
        <w:spacing w:before="0"/>
        <w:ind w:firstLine="709"/>
        <w:rPr>
          <w:smallCaps w:val="0"/>
          <w:spacing w:val="0"/>
        </w:rPr>
      </w:pPr>
      <w:r>
        <w:rPr>
          <w:b w:val="0"/>
          <w:spacing w:val="0"/>
        </w:rPr>
        <w:br w:type="page"/>
      </w:r>
      <w:r w:rsidR="00CB51B7" w:rsidRPr="00453267">
        <w:rPr>
          <w:smallCaps w:val="0"/>
          <w:spacing w:val="0"/>
        </w:rPr>
        <w:t>Библиографический список литературы</w:t>
      </w:r>
    </w:p>
    <w:p w:rsidR="00CB51B7" w:rsidRPr="00453267" w:rsidRDefault="00CB51B7" w:rsidP="00453267">
      <w:pPr>
        <w:ind w:firstLine="709"/>
      </w:pPr>
    </w:p>
    <w:p w:rsidR="00CB51B7" w:rsidRPr="00453267" w:rsidRDefault="00CB51B7" w:rsidP="00453267">
      <w:pPr>
        <w:numPr>
          <w:ilvl w:val="0"/>
          <w:numId w:val="4"/>
        </w:numPr>
        <w:ind w:firstLine="709"/>
      </w:pPr>
      <w:r w:rsidRPr="00453267">
        <w:t xml:space="preserve">Конституция Российской Федерации. </w:t>
      </w:r>
    </w:p>
    <w:p w:rsidR="00CB51B7" w:rsidRPr="00453267" w:rsidRDefault="00CB51B7" w:rsidP="00453267">
      <w:pPr>
        <w:numPr>
          <w:ilvl w:val="0"/>
          <w:numId w:val="4"/>
        </w:numPr>
        <w:ind w:firstLine="709"/>
      </w:pPr>
      <w:r w:rsidRPr="00453267">
        <w:t xml:space="preserve">Земельный Кодекс Российской Федерации 25 октября 2001 года N 136-ФЗ (в ред. Федерального закона </w:t>
      </w:r>
      <w:r w:rsidRPr="00FA3371">
        <w:t>от 30.06.2003 N 86-ФЗ</w:t>
      </w:r>
      <w:r w:rsidRPr="00453267">
        <w:t xml:space="preserve">). </w:t>
      </w:r>
    </w:p>
    <w:p w:rsidR="00CB51B7" w:rsidRPr="00453267" w:rsidRDefault="00CB51B7" w:rsidP="00453267">
      <w:pPr>
        <w:numPr>
          <w:ilvl w:val="0"/>
          <w:numId w:val="4"/>
        </w:numPr>
        <w:ind w:firstLine="709"/>
      </w:pPr>
      <w:r w:rsidRPr="00453267">
        <w:t xml:space="preserve">Федеральный закон «О государственном земельном кадастре» от 2 января 2000 года N 28-ФЗ.  </w:t>
      </w:r>
    </w:p>
    <w:p w:rsidR="00CB51B7" w:rsidRPr="00453267" w:rsidRDefault="00CB51B7" w:rsidP="00453267">
      <w:pPr>
        <w:pStyle w:val="a4"/>
        <w:numPr>
          <w:ilvl w:val="0"/>
          <w:numId w:val="4"/>
        </w:numPr>
        <w:tabs>
          <w:tab w:val="clear" w:pos="1134"/>
          <w:tab w:val="clear" w:pos="9072"/>
        </w:tabs>
        <w:ind w:firstLine="709"/>
        <w:rPr>
          <w:lang w:val="ru-RU"/>
        </w:rPr>
      </w:pPr>
      <w:r w:rsidRPr="00453267">
        <w:rPr>
          <w:lang w:val="ru-RU"/>
        </w:rPr>
        <w:t xml:space="preserve">Постановление Правительства Российской Федерации от 2 декабря 2000 г. N 918  «Об утверждении Правил предоставления сведений государственного земельного кадастра».  </w:t>
      </w:r>
    </w:p>
    <w:p w:rsidR="00CB51B7" w:rsidRPr="00453267" w:rsidRDefault="00CB51B7" w:rsidP="00453267">
      <w:pPr>
        <w:numPr>
          <w:ilvl w:val="0"/>
          <w:numId w:val="4"/>
        </w:numPr>
        <w:ind w:firstLine="709"/>
      </w:pPr>
      <w:r w:rsidRPr="00453267">
        <w:t xml:space="preserve">Постановление Правительства РФ от 19 августа 2004 г. № 418 «Об утверждении Положения о Федеральном агентстве кадастра объектов недвижимости». </w:t>
      </w:r>
    </w:p>
    <w:p w:rsidR="00CB51B7" w:rsidRPr="00453267" w:rsidRDefault="00CB51B7" w:rsidP="00453267">
      <w:pPr>
        <w:numPr>
          <w:ilvl w:val="0"/>
          <w:numId w:val="4"/>
        </w:numPr>
        <w:ind w:firstLine="709"/>
      </w:pPr>
      <w:r w:rsidRPr="00453267">
        <w:t xml:space="preserve">Постановление Правительства Российской Федерации от 19 ноября 2002 г. N 833 «О государственном земельном контроле». </w:t>
      </w:r>
    </w:p>
    <w:p w:rsidR="00CB51B7" w:rsidRPr="00453267" w:rsidRDefault="00CB51B7" w:rsidP="00453267">
      <w:pPr>
        <w:numPr>
          <w:ilvl w:val="0"/>
          <w:numId w:val="4"/>
        </w:numPr>
        <w:ind w:firstLine="709"/>
      </w:pPr>
      <w:r w:rsidRPr="00453267">
        <w:t xml:space="preserve">Постановление Правительства Российской Федерации от 28 ноября 2002 г. N 846 «Об утверждении Положения об осуществлении государственного мониторинга земель». </w:t>
      </w:r>
    </w:p>
    <w:p w:rsidR="00CB51B7" w:rsidRPr="00453267" w:rsidRDefault="00CB51B7" w:rsidP="00453267">
      <w:pPr>
        <w:numPr>
          <w:ilvl w:val="0"/>
          <w:numId w:val="4"/>
        </w:numPr>
        <w:ind w:firstLine="709"/>
      </w:pPr>
      <w:r w:rsidRPr="00453267">
        <w:t xml:space="preserve">Приказы Федеральной службы земельного кадастра России от 13 июня 2001 г. N П/115, от 15 июня 2001 г. N П/119 «Об утверждении документов государственного земельного кадастра». </w:t>
      </w:r>
    </w:p>
    <w:p w:rsidR="00CB51B7" w:rsidRPr="00453267" w:rsidRDefault="00CB51B7" w:rsidP="00453267">
      <w:pPr>
        <w:pStyle w:val="41"/>
        <w:spacing w:line="360" w:lineRule="auto"/>
        <w:ind w:left="0" w:firstLine="709"/>
        <w:jc w:val="both"/>
        <w:rPr>
          <w:sz w:val="28"/>
        </w:rPr>
      </w:pPr>
      <w:r w:rsidRPr="00453267">
        <w:rPr>
          <w:sz w:val="28"/>
        </w:rPr>
        <w:t xml:space="preserve">9. Жариков Ю.Г. Новое в российском земельном контроле // Законодательство и экономика - 2004.- № 1. </w:t>
      </w:r>
    </w:p>
    <w:p w:rsidR="00CB51B7" w:rsidRPr="00453267" w:rsidRDefault="00CB51B7" w:rsidP="00453267">
      <w:pPr>
        <w:pStyle w:val="41"/>
        <w:spacing w:line="360" w:lineRule="auto"/>
        <w:ind w:left="0" w:firstLine="709"/>
        <w:jc w:val="both"/>
        <w:rPr>
          <w:sz w:val="28"/>
        </w:rPr>
      </w:pPr>
      <w:r w:rsidRPr="00453267">
        <w:rPr>
          <w:sz w:val="28"/>
        </w:rPr>
        <w:t>10. Кузнецов Д. Правовые проблемы применения законодательства о государственном земельном кадастре. // Хозяйство и право – 2004 - № 1.</w:t>
      </w:r>
    </w:p>
    <w:p w:rsidR="00CB51B7" w:rsidRPr="00453267" w:rsidRDefault="00CB51B7" w:rsidP="00453267">
      <w:pPr>
        <w:pStyle w:val="23"/>
        <w:spacing w:line="360" w:lineRule="auto"/>
        <w:ind w:left="0" w:firstLine="709"/>
        <w:jc w:val="both"/>
        <w:rPr>
          <w:sz w:val="28"/>
        </w:rPr>
      </w:pPr>
      <w:r w:rsidRPr="00453267">
        <w:rPr>
          <w:sz w:val="28"/>
        </w:rPr>
        <w:t xml:space="preserve">11. Прохорова Н.А. Понятие «управление» в земельном праве // Государство и право – 2003 - № 6. </w:t>
      </w:r>
    </w:p>
    <w:p w:rsidR="00CB51B7" w:rsidRPr="00453267" w:rsidRDefault="00CB51B7" w:rsidP="00453267">
      <w:pPr>
        <w:ind w:firstLine="709"/>
      </w:pPr>
      <w:r w:rsidRPr="00453267">
        <w:t xml:space="preserve">12. Свиридов Н.Н. Земельные отношения и их государственное регулирование в переходной экономике России. Кострома.,  1999. </w:t>
      </w:r>
      <w:bookmarkStart w:id="0" w:name="_GoBack"/>
      <w:bookmarkEnd w:id="0"/>
    </w:p>
    <w:sectPr w:rsidR="00CB51B7" w:rsidRPr="00453267" w:rsidSect="00453267">
      <w:headerReference w:type="even" r:id="rId7"/>
      <w:headerReference w:type="default" r:id="rId8"/>
      <w:pgSz w:w="11906" w:h="16838" w:code="9"/>
      <w:pgMar w:top="1134" w:right="851" w:bottom="1134" w:left="1701" w:header="567" w:footer="113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3F4" w:rsidRDefault="003073F4" w:rsidP="00F816C8">
      <w:r>
        <w:separator/>
      </w:r>
    </w:p>
  </w:endnote>
  <w:endnote w:type="continuationSeparator" w:id="0">
    <w:p w:rsidR="003073F4" w:rsidRDefault="003073F4" w:rsidP="00F8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3F4" w:rsidRDefault="003073F4" w:rsidP="00F816C8">
      <w:r>
        <w:separator/>
      </w:r>
    </w:p>
  </w:footnote>
  <w:footnote w:type="continuationSeparator" w:id="0">
    <w:p w:rsidR="003073F4" w:rsidRDefault="003073F4" w:rsidP="00F81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1B7" w:rsidRDefault="00CB51B7">
    <w:pPr>
      <w:pStyle w:val="af9"/>
      <w:framePr w:wrap="around" w:vAnchor="text" w:hAnchor="margin" w:xAlign="right" w:y="1"/>
      <w:rPr>
        <w:rStyle w:val="afb"/>
      </w:rPr>
    </w:pPr>
    <w:r>
      <w:rPr>
        <w:rStyle w:val="afb"/>
        <w:noProof/>
      </w:rPr>
      <w:t>16</w:t>
    </w:r>
  </w:p>
  <w:p w:rsidR="00CB51B7" w:rsidRDefault="00CB51B7">
    <w:pPr>
      <w:pStyle w:val="af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1B7" w:rsidRDefault="00FA3371">
    <w:pPr>
      <w:pStyle w:val="af9"/>
      <w:framePr w:wrap="around" w:vAnchor="text" w:hAnchor="margin" w:xAlign="right" w:y="1"/>
      <w:rPr>
        <w:rStyle w:val="afb"/>
      </w:rPr>
    </w:pPr>
    <w:r>
      <w:rPr>
        <w:rStyle w:val="afb"/>
        <w:noProof/>
      </w:rPr>
      <w:t>2</w:t>
    </w:r>
  </w:p>
  <w:p w:rsidR="00CB51B7" w:rsidRDefault="00CB51B7">
    <w:pPr>
      <w:pStyle w:val="af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5254"/>
    <w:multiLevelType w:val="singleLevel"/>
    <w:tmpl w:val="3826981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6741E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172459B"/>
    <w:multiLevelType w:val="singleLevel"/>
    <w:tmpl w:val="E1865C1C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3">
    <w:nsid w:val="2C323EDF"/>
    <w:multiLevelType w:val="singleLevel"/>
    <w:tmpl w:val="5C7EAEE4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4">
    <w:nsid w:val="3BFD1319"/>
    <w:multiLevelType w:val="singleLevel"/>
    <w:tmpl w:val="8E20C2DE"/>
    <w:lvl w:ilvl="0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267"/>
    <w:rsid w:val="003073F4"/>
    <w:rsid w:val="00453267"/>
    <w:rsid w:val="00655400"/>
    <w:rsid w:val="00CB51B7"/>
    <w:rsid w:val="00D75780"/>
    <w:rsid w:val="00F816C8"/>
    <w:rsid w:val="00F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3CB4DC-219C-4AEA-80F6-C312F5E0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a3">
    <w:name w:val="Информблок"/>
    <w:uiPriority w:val="99"/>
    <w:rPr>
      <w:rFonts w:cs="Times New Roman"/>
      <w:i/>
    </w:rPr>
  </w:style>
  <w:style w:type="paragraph" w:customStyle="1" w:styleId="a4">
    <w:name w:val="Итоговая информация"/>
    <w:basedOn w:val="a"/>
    <w:uiPriority w:val="99"/>
    <w:pPr>
      <w:tabs>
        <w:tab w:val="left" w:pos="1134"/>
        <w:tab w:val="right" w:pos="9072"/>
      </w:tabs>
      <w:ind w:firstLine="0"/>
    </w:pPr>
    <w:rPr>
      <w:lang w:val="en-US"/>
    </w:rPr>
  </w:style>
  <w:style w:type="paragraph" w:customStyle="1" w:styleId="a5">
    <w:name w:val="Название таблицы"/>
    <w:basedOn w:val="a"/>
    <w:next w:val="a"/>
    <w:uiPriority w:val="99"/>
    <w:pPr>
      <w:ind w:firstLine="0"/>
      <w:jc w:val="center"/>
    </w:pPr>
  </w:style>
  <w:style w:type="paragraph" w:customStyle="1" w:styleId="a6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</w:r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таблице"/>
    <w:basedOn w:val="a"/>
    <w:uiPriority w:val="99"/>
    <w:pPr>
      <w:ind w:firstLine="0"/>
      <w:jc w:val="right"/>
    </w:pPr>
  </w:style>
  <w:style w:type="paragraph" w:customStyle="1" w:styleId="ae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lang w:val="en-US"/>
    </w:rPr>
  </w:style>
  <w:style w:type="paragraph" w:customStyle="1" w:styleId="af">
    <w:name w:val="Мой стиль"/>
    <w:uiPriority w:val="99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f0">
    <w:name w:val="Заголовок приложения"/>
    <w:basedOn w:val="a"/>
    <w:next w:val="a"/>
    <w:uiPriority w:val="99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uiPriority w:val="99"/>
    <w:pPr>
      <w:suppressAutoHyphens/>
      <w:spacing w:before="120"/>
      <w:ind w:firstLine="0"/>
      <w:jc w:val="center"/>
    </w:pPr>
    <w:rPr>
      <w:rFonts w:ascii="Arial" w:hAnsi="Arial"/>
      <w:b/>
      <w:i/>
      <w:caps/>
      <w:emboss/>
      <w:color w:val="000000"/>
      <w:sz w:val="32"/>
    </w:rPr>
  </w:style>
  <w:style w:type="paragraph" w:customStyle="1" w:styleId="af2">
    <w:name w:val="Заголовок содержания"/>
    <w:basedOn w:val="a"/>
    <w:next w:val="a"/>
    <w:uiPriority w:val="99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/>
      <w:b/>
      <w:i/>
      <w:imprint/>
      <w:color w:val="000000"/>
    </w:rPr>
  </w:style>
  <w:style w:type="paragraph" w:customStyle="1" w:styleId="af3">
    <w:name w:val="Название приложения"/>
    <w:basedOn w:val="a"/>
    <w:next w:val="a"/>
    <w:uiPriority w:val="99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  <w:sz w:val="20"/>
      <w:szCs w:val="20"/>
    </w:rPr>
  </w:style>
  <w:style w:type="character" w:styleId="af6">
    <w:name w:val="Hyperlink"/>
    <w:uiPriority w:val="99"/>
    <w:rPr>
      <w:rFonts w:cs="Times New Roman"/>
      <w:color w:val="0000FF"/>
      <w:u w:val="single"/>
    </w:rPr>
  </w:style>
  <w:style w:type="paragraph" w:styleId="af7">
    <w:name w:val="Body Text Indent"/>
    <w:basedOn w:val="a"/>
    <w:link w:val="af8"/>
    <w:uiPriority w:val="99"/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0"/>
    </w:rPr>
  </w:style>
  <w:style w:type="paragraph" w:styleId="21">
    <w:name w:val="Body Text Indent 2"/>
    <w:basedOn w:val="a"/>
    <w:link w:val="22"/>
    <w:uiPriority w:val="99"/>
    <w:rPr>
      <w:b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0"/>
    </w:rPr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link w:val="af9"/>
    <w:uiPriority w:val="99"/>
    <w:semiHidden/>
    <w:rPr>
      <w:sz w:val="28"/>
      <w:szCs w:val="20"/>
    </w:rPr>
  </w:style>
  <w:style w:type="character" w:styleId="afb">
    <w:name w:val="page number"/>
    <w:uiPriority w:val="99"/>
    <w:rPr>
      <w:rFonts w:cs="Times New Roman"/>
    </w:rPr>
  </w:style>
  <w:style w:type="paragraph" w:styleId="41">
    <w:name w:val="List 4"/>
    <w:basedOn w:val="a"/>
    <w:uiPriority w:val="99"/>
    <w:pPr>
      <w:spacing w:line="240" w:lineRule="auto"/>
      <w:ind w:left="1132" w:hanging="283"/>
      <w:jc w:val="left"/>
    </w:pPr>
    <w:rPr>
      <w:sz w:val="20"/>
    </w:rPr>
  </w:style>
  <w:style w:type="paragraph" w:styleId="23">
    <w:name w:val="List 2"/>
    <w:basedOn w:val="a"/>
    <w:uiPriority w:val="99"/>
    <w:pPr>
      <w:spacing w:line="240" w:lineRule="auto"/>
      <w:ind w:left="566" w:hanging="283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24293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Дополнения для Word 97/2000</dc:subject>
  <dc:creator>МИЛЬБЕРГ</dc:creator>
  <cp:keywords/>
  <dc:description/>
  <cp:lastModifiedBy>admin</cp:lastModifiedBy>
  <cp:revision>2</cp:revision>
  <cp:lastPrinted>2005-11-19T15:17:00Z</cp:lastPrinted>
  <dcterms:created xsi:type="dcterms:W3CDTF">2014-03-05T23:36:00Z</dcterms:created>
  <dcterms:modified xsi:type="dcterms:W3CDTF">2014-03-05T23:36:00Z</dcterms:modified>
</cp:coreProperties>
</file>