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12F" w:rsidRPr="0052312F" w:rsidRDefault="0052312F" w:rsidP="0052312F">
      <w:pPr>
        <w:ind w:left="-567" w:right="509"/>
        <w:rPr>
          <w:sz w:val="28"/>
          <w:szCs w:val="28"/>
        </w:rPr>
      </w:pPr>
      <w:r w:rsidRPr="0052312F">
        <w:rPr>
          <w:sz w:val="28"/>
          <w:szCs w:val="28"/>
        </w:rPr>
        <w:t>МОСКОВСКИЙ ГОСУДАРСТВЕННЫЙ СОЦИАЛЬНЫЙ УНИВЕРСИТЕТ</w:t>
      </w:r>
    </w:p>
    <w:p w:rsidR="0052312F" w:rsidRPr="0052312F" w:rsidRDefault="0052312F" w:rsidP="0052312F">
      <w:pPr>
        <w:ind w:left="-567" w:right="509"/>
        <w:jc w:val="center"/>
        <w:rPr>
          <w:sz w:val="28"/>
          <w:szCs w:val="28"/>
        </w:rPr>
      </w:pPr>
      <w:r w:rsidRPr="0052312F">
        <w:rPr>
          <w:sz w:val="28"/>
          <w:szCs w:val="28"/>
        </w:rPr>
        <w:t>Академия информатики, экономики и права</w:t>
      </w:r>
    </w:p>
    <w:p w:rsidR="0052312F" w:rsidRDefault="0052312F" w:rsidP="0052312F">
      <w:pPr>
        <w:ind w:left="-567" w:right="509"/>
        <w:jc w:val="center"/>
        <w:rPr>
          <w:sz w:val="28"/>
          <w:szCs w:val="28"/>
        </w:rPr>
      </w:pPr>
    </w:p>
    <w:p w:rsidR="0052312F" w:rsidRPr="0052312F" w:rsidRDefault="0052312F" w:rsidP="0052312F">
      <w:pPr>
        <w:ind w:left="-567" w:right="509"/>
        <w:jc w:val="center"/>
        <w:rPr>
          <w:sz w:val="28"/>
          <w:szCs w:val="28"/>
        </w:rPr>
      </w:pPr>
      <w:r w:rsidRPr="0052312F">
        <w:rPr>
          <w:sz w:val="28"/>
          <w:szCs w:val="28"/>
        </w:rPr>
        <w:t>Юридический факультет</w:t>
      </w:r>
    </w:p>
    <w:p w:rsidR="0052312F" w:rsidRPr="0052312F" w:rsidRDefault="0052312F" w:rsidP="0052312F">
      <w:pPr>
        <w:ind w:left="-567" w:right="509"/>
        <w:rPr>
          <w:sz w:val="28"/>
          <w:szCs w:val="28"/>
        </w:rPr>
      </w:pPr>
    </w:p>
    <w:p w:rsidR="0052312F" w:rsidRPr="0052312F" w:rsidRDefault="0052312F" w:rsidP="0052312F">
      <w:pPr>
        <w:ind w:left="-567" w:right="509"/>
        <w:jc w:val="center"/>
        <w:rPr>
          <w:sz w:val="28"/>
          <w:szCs w:val="28"/>
        </w:rPr>
      </w:pPr>
      <w:r w:rsidRPr="0052312F">
        <w:rPr>
          <w:sz w:val="28"/>
          <w:szCs w:val="28"/>
        </w:rPr>
        <w:t>Кафедра трудовых дисциплин</w:t>
      </w:r>
    </w:p>
    <w:p w:rsidR="0052312F" w:rsidRPr="0052312F" w:rsidRDefault="0052312F" w:rsidP="0052312F">
      <w:pPr>
        <w:ind w:left="-567" w:right="509"/>
        <w:rPr>
          <w:sz w:val="28"/>
          <w:szCs w:val="28"/>
        </w:rPr>
      </w:pPr>
    </w:p>
    <w:p w:rsidR="0052312F" w:rsidRPr="0052312F" w:rsidRDefault="0052312F" w:rsidP="0052312F">
      <w:pPr>
        <w:ind w:left="-567" w:right="509"/>
        <w:rPr>
          <w:sz w:val="28"/>
          <w:szCs w:val="28"/>
        </w:rPr>
      </w:pPr>
    </w:p>
    <w:p w:rsidR="0052312F" w:rsidRPr="0052312F" w:rsidRDefault="0052312F" w:rsidP="0052312F">
      <w:pPr>
        <w:ind w:left="-567" w:right="509"/>
        <w:rPr>
          <w:sz w:val="28"/>
          <w:szCs w:val="28"/>
        </w:rPr>
      </w:pPr>
    </w:p>
    <w:p w:rsidR="0052312F" w:rsidRPr="0052312F" w:rsidRDefault="0052312F" w:rsidP="0052312F">
      <w:pPr>
        <w:ind w:left="-567" w:right="509"/>
        <w:rPr>
          <w:sz w:val="28"/>
          <w:szCs w:val="28"/>
        </w:rPr>
      </w:pPr>
    </w:p>
    <w:p w:rsidR="0052312F" w:rsidRPr="0052312F" w:rsidRDefault="0052312F" w:rsidP="0052312F">
      <w:pPr>
        <w:ind w:left="-567" w:right="509"/>
        <w:rPr>
          <w:sz w:val="28"/>
          <w:szCs w:val="28"/>
        </w:rPr>
      </w:pPr>
    </w:p>
    <w:p w:rsidR="0052312F" w:rsidRDefault="0052312F" w:rsidP="0052312F">
      <w:pPr>
        <w:ind w:left="-567" w:right="509"/>
        <w:jc w:val="center"/>
        <w:rPr>
          <w:sz w:val="72"/>
          <w:szCs w:val="72"/>
        </w:rPr>
      </w:pPr>
    </w:p>
    <w:p w:rsidR="0052312F" w:rsidRPr="0083567B" w:rsidRDefault="0052312F" w:rsidP="0052312F">
      <w:pPr>
        <w:ind w:left="-567" w:right="509"/>
        <w:jc w:val="center"/>
        <w:rPr>
          <w:sz w:val="56"/>
          <w:szCs w:val="56"/>
        </w:rPr>
      </w:pPr>
      <w:r w:rsidRPr="0083567B">
        <w:rPr>
          <w:sz w:val="56"/>
          <w:szCs w:val="56"/>
        </w:rPr>
        <w:t>Дипломная работа</w:t>
      </w:r>
    </w:p>
    <w:p w:rsidR="0052312F" w:rsidRPr="0052312F" w:rsidRDefault="0052312F" w:rsidP="0052312F">
      <w:pPr>
        <w:ind w:left="-567" w:right="509"/>
        <w:jc w:val="center"/>
        <w:rPr>
          <w:sz w:val="28"/>
          <w:szCs w:val="28"/>
        </w:rPr>
      </w:pPr>
    </w:p>
    <w:p w:rsidR="0052312F" w:rsidRPr="0052312F" w:rsidRDefault="0052312F" w:rsidP="0052312F">
      <w:pPr>
        <w:ind w:left="-567" w:right="509"/>
        <w:jc w:val="center"/>
        <w:rPr>
          <w:sz w:val="40"/>
          <w:szCs w:val="40"/>
        </w:rPr>
      </w:pPr>
      <w:r w:rsidRPr="0052312F">
        <w:rPr>
          <w:sz w:val="40"/>
          <w:szCs w:val="40"/>
        </w:rPr>
        <w:t xml:space="preserve">На тему: «Государственные гарантии социальной </w:t>
      </w:r>
      <w:r w:rsidR="0083567B">
        <w:rPr>
          <w:sz w:val="40"/>
          <w:szCs w:val="40"/>
        </w:rPr>
        <w:t xml:space="preserve"> </w:t>
      </w:r>
      <w:r w:rsidRPr="0052312F">
        <w:rPr>
          <w:sz w:val="40"/>
          <w:szCs w:val="40"/>
        </w:rPr>
        <w:t>поддержки безработных граждан»</w:t>
      </w:r>
    </w:p>
    <w:p w:rsidR="0052312F" w:rsidRPr="0052312F" w:rsidRDefault="0052312F" w:rsidP="0052312F">
      <w:pPr>
        <w:ind w:left="-567" w:right="509"/>
        <w:rPr>
          <w:sz w:val="40"/>
          <w:szCs w:val="40"/>
        </w:rPr>
      </w:pPr>
    </w:p>
    <w:p w:rsidR="0052312F" w:rsidRPr="0052312F" w:rsidRDefault="0052312F" w:rsidP="0052312F">
      <w:pPr>
        <w:ind w:left="-567" w:right="509"/>
        <w:rPr>
          <w:sz w:val="28"/>
          <w:szCs w:val="28"/>
        </w:rPr>
      </w:pPr>
    </w:p>
    <w:p w:rsidR="0052312F" w:rsidRDefault="0052312F" w:rsidP="0052312F">
      <w:pPr>
        <w:ind w:left="-567" w:right="509"/>
        <w:rPr>
          <w:sz w:val="28"/>
          <w:szCs w:val="28"/>
        </w:rPr>
      </w:pPr>
    </w:p>
    <w:p w:rsidR="0052312F" w:rsidRDefault="0052312F" w:rsidP="0052312F">
      <w:pPr>
        <w:ind w:left="-567" w:right="509"/>
        <w:rPr>
          <w:sz w:val="28"/>
          <w:szCs w:val="28"/>
        </w:rPr>
      </w:pPr>
    </w:p>
    <w:p w:rsidR="0052312F" w:rsidRDefault="0052312F" w:rsidP="0052312F">
      <w:pPr>
        <w:ind w:left="-567" w:right="509"/>
        <w:rPr>
          <w:sz w:val="28"/>
          <w:szCs w:val="28"/>
        </w:rPr>
      </w:pPr>
    </w:p>
    <w:p w:rsidR="0052312F" w:rsidRPr="0052312F" w:rsidRDefault="0052312F" w:rsidP="0052312F">
      <w:pPr>
        <w:ind w:left="-567" w:right="509" w:firstLine="5954"/>
        <w:rPr>
          <w:sz w:val="28"/>
          <w:szCs w:val="28"/>
        </w:rPr>
      </w:pPr>
      <w:r w:rsidRPr="0052312F">
        <w:rPr>
          <w:sz w:val="28"/>
          <w:szCs w:val="28"/>
        </w:rPr>
        <w:t>Выполнил</w:t>
      </w:r>
      <w:r>
        <w:rPr>
          <w:sz w:val="28"/>
          <w:szCs w:val="28"/>
        </w:rPr>
        <w:t>:</w:t>
      </w:r>
      <w:r w:rsidRPr="0052312F">
        <w:rPr>
          <w:sz w:val="28"/>
          <w:szCs w:val="28"/>
        </w:rPr>
        <w:t xml:space="preserve"> </w:t>
      </w:r>
      <w:r>
        <w:rPr>
          <w:sz w:val="28"/>
          <w:szCs w:val="28"/>
        </w:rPr>
        <w:t xml:space="preserve">     </w:t>
      </w:r>
      <w:r w:rsidRPr="0052312F">
        <w:rPr>
          <w:sz w:val="28"/>
          <w:szCs w:val="28"/>
        </w:rPr>
        <w:t>студент 5 курса</w:t>
      </w:r>
    </w:p>
    <w:p w:rsidR="0052312F" w:rsidRPr="0052312F" w:rsidRDefault="0052312F" w:rsidP="0052312F">
      <w:pPr>
        <w:ind w:left="-567" w:right="509" w:firstLine="5954"/>
        <w:rPr>
          <w:sz w:val="28"/>
          <w:szCs w:val="28"/>
        </w:rPr>
      </w:pPr>
      <w:r w:rsidRPr="0052312F">
        <w:rPr>
          <w:sz w:val="28"/>
          <w:szCs w:val="28"/>
        </w:rPr>
        <w:t>2 группы вечернего отделения</w:t>
      </w:r>
    </w:p>
    <w:p w:rsidR="0052312F" w:rsidRPr="0052312F" w:rsidRDefault="0052312F" w:rsidP="0052312F">
      <w:pPr>
        <w:ind w:left="-567" w:right="509" w:firstLine="5954"/>
        <w:rPr>
          <w:sz w:val="28"/>
          <w:szCs w:val="28"/>
        </w:rPr>
      </w:pPr>
      <w:r w:rsidRPr="0052312F">
        <w:rPr>
          <w:sz w:val="28"/>
          <w:szCs w:val="28"/>
        </w:rPr>
        <w:t xml:space="preserve">Поелуев </w:t>
      </w:r>
      <w:r>
        <w:rPr>
          <w:sz w:val="28"/>
          <w:szCs w:val="28"/>
        </w:rPr>
        <w:t xml:space="preserve"> </w:t>
      </w:r>
      <w:r w:rsidRPr="0052312F">
        <w:rPr>
          <w:sz w:val="28"/>
          <w:szCs w:val="28"/>
        </w:rPr>
        <w:t>Алексей Викторович</w:t>
      </w:r>
    </w:p>
    <w:p w:rsidR="0052312F" w:rsidRPr="0052312F" w:rsidRDefault="0052312F" w:rsidP="0052312F">
      <w:pPr>
        <w:ind w:left="-567" w:right="509"/>
        <w:rPr>
          <w:sz w:val="28"/>
          <w:szCs w:val="28"/>
        </w:rPr>
      </w:pPr>
    </w:p>
    <w:p w:rsidR="0052312F" w:rsidRPr="0052312F" w:rsidRDefault="0052312F" w:rsidP="0052312F">
      <w:pPr>
        <w:ind w:left="-567" w:right="509"/>
        <w:rPr>
          <w:sz w:val="28"/>
          <w:szCs w:val="28"/>
        </w:rPr>
      </w:pPr>
      <w:r w:rsidRPr="0052312F">
        <w:rPr>
          <w:sz w:val="28"/>
          <w:szCs w:val="28"/>
        </w:rPr>
        <w:t>Научный руководитель</w:t>
      </w:r>
      <w:r>
        <w:rPr>
          <w:sz w:val="28"/>
          <w:szCs w:val="28"/>
        </w:rPr>
        <w:t>:</w:t>
      </w:r>
    </w:p>
    <w:p w:rsidR="0052312F" w:rsidRPr="0052312F" w:rsidRDefault="0052312F" w:rsidP="0052312F">
      <w:pPr>
        <w:ind w:left="-567" w:right="509"/>
        <w:rPr>
          <w:sz w:val="28"/>
          <w:szCs w:val="28"/>
        </w:rPr>
      </w:pPr>
      <w:r w:rsidRPr="0052312F">
        <w:rPr>
          <w:sz w:val="28"/>
          <w:szCs w:val="28"/>
        </w:rPr>
        <w:t>Корсаненкова Алла Федоровна</w:t>
      </w:r>
    </w:p>
    <w:p w:rsidR="0052312F" w:rsidRPr="0052312F" w:rsidRDefault="0052312F" w:rsidP="0052312F">
      <w:pPr>
        <w:ind w:left="-567" w:right="509"/>
        <w:rPr>
          <w:sz w:val="28"/>
          <w:szCs w:val="28"/>
        </w:rPr>
      </w:pPr>
    </w:p>
    <w:p w:rsidR="0052312F" w:rsidRPr="0052312F" w:rsidRDefault="0052312F" w:rsidP="0052312F">
      <w:pPr>
        <w:ind w:left="-567" w:right="509" w:firstLine="5812"/>
        <w:rPr>
          <w:sz w:val="28"/>
          <w:szCs w:val="28"/>
        </w:rPr>
      </w:pPr>
      <w:r w:rsidRPr="0052312F">
        <w:rPr>
          <w:sz w:val="28"/>
          <w:szCs w:val="28"/>
        </w:rPr>
        <w:t xml:space="preserve">Заведующий </w:t>
      </w:r>
      <w:r>
        <w:rPr>
          <w:sz w:val="28"/>
          <w:szCs w:val="28"/>
        </w:rPr>
        <w:t xml:space="preserve"> </w:t>
      </w:r>
      <w:r w:rsidRPr="0052312F">
        <w:rPr>
          <w:sz w:val="28"/>
          <w:szCs w:val="28"/>
        </w:rPr>
        <w:t xml:space="preserve">кафедрой </w:t>
      </w:r>
    </w:p>
    <w:p w:rsidR="0052312F" w:rsidRDefault="0052312F" w:rsidP="0052312F">
      <w:pPr>
        <w:ind w:left="-567" w:right="509" w:firstLine="5812"/>
        <w:rPr>
          <w:sz w:val="28"/>
          <w:szCs w:val="28"/>
        </w:rPr>
      </w:pPr>
      <w:r w:rsidRPr="0052312F">
        <w:rPr>
          <w:sz w:val="28"/>
          <w:szCs w:val="28"/>
        </w:rPr>
        <w:t>Анисимов</w:t>
      </w:r>
    </w:p>
    <w:p w:rsidR="0052312F" w:rsidRPr="0052312F" w:rsidRDefault="0052312F" w:rsidP="0052312F">
      <w:pPr>
        <w:spacing w:before="240"/>
        <w:ind w:left="-567" w:right="510" w:firstLine="5812"/>
        <w:rPr>
          <w:sz w:val="28"/>
          <w:szCs w:val="28"/>
        </w:rPr>
      </w:pPr>
      <w:r>
        <w:rPr>
          <w:sz w:val="28"/>
          <w:szCs w:val="28"/>
        </w:rPr>
        <w:t>____________(подпись)</w:t>
      </w:r>
    </w:p>
    <w:p w:rsidR="0052312F" w:rsidRPr="0052312F" w:rsidRDefault="0052312F" w:rsidP="0052312F">
      <w:pPr>
        <w:ind w:left="-567" w:right="509"/>
        <w:rPr>
          <w:sz w:val="28"/>
          <w:szCs w:val="28"/>
        </w:rPr>
      </w:pPr>
    </w:p>
    <w:p w:rsidR="0052312F" w:rsidRDefault="0052312F" w:rsidP="0052312F">
      <w:pPr>
        <w:ind w:left="-567" w:right="509" w:firstLine="5812"/>
        <w:rPr>
          <w:sz w:val="28"/>
          <w:szCs w:val="28"/>
        </w:rPr>
      </w:pPr>
    </w:p>
    <w:p w:rsidR="0052312F" w:rsidRPr="0052312F" w:rsidRDefault="0052312F" w:rsidP="0052312F">
      <w:pPr>
        <w:ind w:left="-567" w:right="509" w:firstLine="5812"/>
        <w:rPr>
          <w:sz w:val="28"/>
          <w:szCs w:val="28"/>
        </w:rPr>
      </w:pPr>
      <w:r w:rsidRPr="0052312F">
        <w:rPr>
          <w:sz w:val="28"/>
          <w:szCs w:val="28"/>
        </w:rPr>
        <w:t>Допущено к защите:</w:t>
      </w:r>
    </w:p>
    <w:p w:rsidR="0052312F" w:rsidRPr="0052312F" w:rsidRDefault="0052312F" w:rsidP="0052312F">
      <w:pPr>
        <w:spacing w:before="240"/>
        <w:ind w:left="-567" w:right="510" w:firstLine="5812"/>
        <w:rPr>
          <w:sz w:val="28"/>
          <w:szCs w:val="28"/>
        </w:rPr>
      </w:pPr>
      <w:r w:rsidRPr="0052312F">
        <w:rPr>
          <w:sz w:val="28"/>
          <w:szCs w:val="28"/>
        </w:rPr>
        <w:t>«____»____________2002 г.</w:t>
      </w:r>
    </w:p>
    <w:p w:rsidR="0052312F" w:rsidRPr="0052312F" w:rsidRDefault="0052312F" w:rsidP="0052312F">
      <w:pPr>
        <w:ind w:left="-567" w:right="509" w:firstLine="5812"/>
        <w:rPr>
          <w:sz w:val="28"/>
          <w:szCs w:val="28"/>
        </w:rPr>
      </w:pPr>
    </w:p>
    <w:p w:rsidR="0052312F" w:rsidRPr="0052312F" w:rsidRDefault="0052312F" w:rsidP="0052312F">
      <w:pPr>
        <w:ind w:left="-567" w:right="509"/>
        <w:rPr>
          <w:sz w:val="28"/>
          <w:szCs w:val="28"/>
        </w:rPr>
      </w:pPr>
    </w:p>
    <w:p w:rsidR="0083567B" w:rsidRDefault="0083567B" w:rsidP="0052312F">
      <w:pPr>
        <w:ind w:left="-1134"/>
        <w:jc w:val="center"/>
        <w:rPr>
          <w:sz w:val="28"/>
          <w:szCs w:val="28"/>
        </w:rPr>
      </w:pPr>
    </w:p>
    <w:p w:rsidR="0083567B" w:rsidRDefault="0083567B" w:rsidP="0052312F">
      <w:pPr>
        <w:ind w:left="-1134"/>
        <w:jc w:val="center"/>
        <w:rPr>
          <w:sz w:val="28"/>
          <w:szCs w:val="28"/>
        </w:rPr>
      </w:pPr>
    </w:p>
    <w:p w:rsidR="0052312F" w:rsidRPr="0052312F" w:rsidRDefault="0052312F" w:rsidP="0052312F">
      <w:pPr>
        <w:ind w:left="-1134"/>
        <w:jc w:val="center"/>
        <w:rPr>
          <w:sz w:val="28"/>
          <w:szCs w:val="28"/>
        </w:rPr>
      </w:pPr>
      <w:r w:rsidRPr="0052312F">
        <w:rPr>
          <w:sz w:val="28"/>
          <w:szCs w:val="28"/>
        </w:rPr>
        <w:t>Москва, 2002 г.</w:t>
      </w:r>
    </w:p>
    <w:p w:rsidR="00E75A2E" w:rsidRDefault="00E75A2E">
      <w:pPr>
        <w:pStyle w:val="11"/>
        <w:tabs>
          <w:tab w:val="right" w:leader="dot" w:pos="9571"/>
        </w:tabs>
        <w:rPr>
          <w:sz w:val="28"/>
        </w:rPr>
      </w:pPr>
      <w:r>
        <w:rPr>
          <w:sz w:val="28"/>
        </w:rPr>
        <w:br w:type="page"/>
        <w:t>СОДЕРЖАНИЕ</w:t>
      </w:r>
    </w:p>
    <w:p w:rsidR="00E75A2E" w:rsidRDefault="00E75A2E">
      <w:pPr>
        <w:pStyle w:val="11"/>
        <w:tabs>
          <w:tab w:val="right" w:leader="dot" w:pos="9571"/>
        </w:tabs>
        <w:rPr>
          <w:sz w:val="28"/>
        </w:rPr>
      </w:pPr>
    </w:p>
    <w:p w:rsidR="0083567B" w:rsidRPr="0083567B" w:rsidRDefault="0083567B" w:rsidP="0083567B">
      <w:pPr>
        <w:pStyle w:val="11"/>
        <w:tabs>
          <w:tab w:val="right" w:leader="dot" w:pos="9571"/>
        </w:tabs>
        <w:spacing w:line="360" w:lineRule="auto"/>
        <w:rPr>
          <w:noProof/>
          <w:sz w:val="28"/>
          <w:szCs w:val="28"/>
        </w:rPr>
      </w:pPr>
      <w:r w:rsidRPr="00B820A8">
        <w:rPr>
          <w:rStyle w:val="ad"/>
          <w:noProof/>
          <w:sz w:val="28"/>
          <w:szCs w:val="28"/>
        </w:rPr>
        <w:t>ВВЕДЕНИЕ</w:t>
      </w:r>
      <w:r w:rsidRPr="0083567B">
        <w:rPr>
          <w:noProof/>
          <w:webHidden/>
          <w:sz w:val="28"/>
          <w:szCs w:val="28"/>
        </w:rPr>
        <w:tab/>
        <w:t>3</w:t>
      </w:r>
    </w:p>
    <w:p w:rsidR="0083567B" w:rsidRPr="0083567B" w:rsidRDefault="0083567B" w:rsidP="0083567B">
      <w:pPr>
        <w:pStyle w:val="11"/>
        <w:tabs>
          <w:tab w:val="right" w:leader="dot" w:pos="9571"/>
        </w:tabs>
        <w:spacing w:line="360" w:lineRule="auto"/>
        <w:rPr>
          <w:noProof/>
          <w:sz w:val="28"/>
          <w:szCs w:val="28"/>
        </w:rPr>
      </w:pPr>
      <w:r w:rsidRPr="00B820A8">
        <w:rPr>
          <w:rStyle w:val="ad"/>
          <w:noProof/>
          <w:sz w:val="28"/>
          <w:szCs w:val="28"/>
        </w:rPr>
        <w:t>ГЛАВА 1 Правовой статус безработного</w:t>
      </w:r>
      <w:r w:rsidRPr="0083567B">
        <w:rPr>
          <w:noProof/>
          <w:webHidden/>
          <w:sz w:val="28"/>
          <w:szCs w:val="28"/>
        </w:rPr>
        <w:tab/>
        <w:t>5</w:t>
      </w:r>
    </w:p>
    <w:p w:rsidR="0083567B" w:rsidRPr="0083567B" w:rsidRDefault="0083567B" w:rsidP="0083567B">
      <w:pPr>
        <w:pStyle w:val="50"/>
        <w:tabs>
          <w:tab w:val="right" w:leader="dot" w:pos="9571"/>
        </w:tabs>
        <w:spacing w:line="360" w:lineRule="auto"/>
        <w:rPr>
          <w:noProof/>
          <w:sz w:val="28"/>
          <w:szCs w:val="28"/>
        </w:rPr>
      </w:pPr>
      <w:r w:rsidRPr="00B820A8">
        <w:rPr>
          <w:rStyle w:val="ad"/>
          <w:noProof/>
          <w:sz w:val="28"/>
          <w:szCs w:val="28"/>
        </w:rPr>
        <w:t>1.1. Понятие безработного. Порядок регистрации безработных граждан и признания их безработными</w:t>
      </w:r>
      <w:r w:rsidRPr="0083567B">
        <w:rPr>
          <w:noProof/>
          <w:webHidden/>
          <w:sz w:val="28"/>
          <w:szCs w:val="28"/>
        </w:rPr>
        <w:tab/>
        <w:t>5</w:t>
      </w:r>
    </w:p>
    <w:p w:rsidR="0083567B" w:rsidRPr="0083567B" w:rsidRDefault="0083567B" w:rsidP="0083567B">
      <w:pPr>
        <w:pStyle w:val="50"/>
        <w:tabs>
          <w:tab w:val="right" w:leader="dot" w:pos="9571"/>
        </w:tabs>
        <w:spacing w:line="360" w:lineRule="auto"/>
        <w:rPr>
          <w:noProof/>
          <w:sz w:val="28"/>
          <w:szCs w:val="28"/>
        </w:rPr>
      </w:pPr>
      <w:r w:rsidRPr="00B820A8">
        <w:rPr>
          <w:rStyle w:val="ad"/>
          <w:noProof/>
          <w:sz w:val="28"/>
          <w:szCs w:val="28"/>
        </w:rPr>
        <w:t>1.2. Права и обязанности безработного</w:t>
      </w:r>
      <w:r w:rsidRPr="0083567B">
        <w:rPr>
          <w:noProof/>
          <w:webHidden/>
          <w:sz w:val="28"/>
          <w:szCs w:val="28"/>
        </w:rPr>
        <w:tab/>
        <w:t>16</w:t>
      </w:r>
    </w:p>
    <w:p w:rsidR="0083567B" w:rsidRPr="0083567B" w:rsidRDefault="0083567B" w:rsidP="0083567B">
      <w:pPr>
        <w:pStyle w:val="11"/>
        <w:tabs>
          <w:tab w:val="right" w:leader="dot" w:pos="9571"/>
        </w:tabs>
        <w:spacing w:line="360" w:lineRule="auto"/>
        <w:rPr>
          <w:noProof/>
          <w:sz w:val="28"/>
          <w:szCs w:val="28"/>
        </w:rPr>
      </w:pPr>
      <w:r w:rsidRPr="00B820A8">
        <w:rPr>
          <w:rStyle w:val="ad"/>
          <w:noProof/>
          <w:sz w:val="28"/>
          <w:szCs w:val="28"/>
        </w:rPr>
        <w:t>ГЛАВА 2. Гарантии социальной поддержки</w:t>
      </w:r>
      <w:r w:rsidRPr="0083567B">
        <w:rPr>
          <w:noProof/>
          <w:webHidden/>
          <w:sz w:val="28"/>
          <w:szCs w:val="28"/>
        </w:rPr>
        <w:tab/>
        <w:t>20</w:t>
      </w:r>
    </w:p>
    <w:p w:rsidR="0083567B" w:rsidRPr="0083567B" w:rsidRDefault="0083567B" w:rsidP="0083567B">
      <w:pPr>
        <w:pStyle w:val="50"/>
        <w:tabs>
          <w:tab w:val="left" w:pos="1440"/>
          <w:tab w:val="right" w:leader="dot" w:pos="9571"/>
        </w:tabs>
        <w:spacing w:line="360" w:lineRule="auto"/>
        <w:rPr>
          <w:noProof/>
          <w:sz w:val="28"/>
          <w:szCs w:val="28"/>
        </w:rPr>
      </w:pPr>
      <w:r w:rsidRPr="00B820A8">
        <w:rPr>
          <w:rStyle w:val="ad"/>
          <w:noProof/>
          <w:sz w:val="28"/>
          <w:szCs w:val="28"/>
        </w:rPr>
        <w:t>2.1.</w:t>
      </w:r>
      <w:r w:rsidRPr="0083567B">
        <w:rPr>
          <w:noProof/>
          <w:sz w:val="28"/>
          <w:szCs w:val="28"/>
        </w:rPr>
        <w:tab/>
      </w:r>
      <w:r w:rsidRPr="00B820A8">
        <w:rPr>
          <w:rStyle w:val="ad"/>
          <w:noProof/>
          <w:sz w:val="28"/>
          <w:szCs w:val="28"/>
        </w:rPr>
        <w:t>Пособие по безработице</w:t>
      </w:r>
      <w:r w:rsidRPr="0083567B">
        <w:rPr>
          <w:noProof/>
          <w:webHidden/>
          <w:sz w:val="28"/>
          <w:szCs w:val="28"/>
        </w:rPr>
        <w:tab/>
        <w:t>21</w:t>
      </w:r>
    </w:p>
    <w:p w:rsidR="0083567B" w:rsidRPr="0083567B" w:rsidRDefault="0083567B" w:rsidP="0083567B">
      <w:pPr>
        <w:pStyle w:val="50"/>
        <w:tabs>
          <w:tab w:val="left" w:pos="1440"/>
          <w:tab w:val="right" w:leader="dot" w:pos="9571"/>
        </w:tabs>
        <w:spacing w:line="360" w:lineRule="auto"/>
        <w:rPr>
          <w:noProof/>
          <w:sz w:val="28"/>
          <w:szCs w:val="28"/>
        </w:rPr>
      </w:pPr>
      <w:r w:rsidRPr="00B820A8">
        <w:rPr>
          <w:rStyle w:val="ad"/>
          <w:noProof/>
          <w:sz w:val="28"/>
          <w:szCs w:val="28"/>
        </w:rPr>
        <w:t>2.2.</w:t>
      </w:r>
      <w:r w:rsidRPr="0083567B">
        <w:rPr>
          <w:noProof/>
          <w:sz w:val="28"/>
          <w:szCs w:val="28"/>
        </w:rPr>
        <w:tab/>
      </w:r>
      <w:r w:rsidRPr="00B820A8">
        <w:rPr>
          <w:rStyle w:val="ad"/>
          <w:noProof/>
          <w:sz w:val="28"/>
          <w:szCs w:val="28"/>
        </w:rPr>
        <w:t>Выплата стипендии безработным гражданам в период обучения по направлению службы занятости</w:t>
      </w:r>
      <w:r w:rsidRPr="0083567B">
        <w:rPr>
          <w:noProof/>
          <w:webHidden/>
          <w:sz w:val="28"/>
          <w:szCs w:val="28"/>
        </w:rPr>
        <w:tab/>
        <w:t>32</w:t>
      </w:r>
    </w:p>
    <w:p w:rsidR="0083567B" w:rsidRPr="0083567B" w:rsidRDefault="0083567B" w:rsidP="0083567B">
      <w:pPr>
        <w:pStyle w:val="50"/>
        <w:tabs>
          <w:tab w:val="left" w:pos="1440"/>
          <w:tab w:val="right" w:leader="dot" w:pos="9571"/>
        </w:tabs>
        <w:spacing w:line="360" w:lineRule="auto"/>
        <w:rPr>
          <w:noProof/>
          <w:sz w:val="28"/>
          <w:szCs w:val="28"/>
        </w:rPr>
      </w:pPr>
      <w:r w:rsidRPr="00B820A8">
        <w:rPr>
          <w:rStyle w:val="ad"/>
          <w:noProof/>
          <w:sz w:val="28"/>
          <w:szCs w:val="28"/>
        </w:rPr>
        <w:t>2.3.</w:t>
      </w:r>
      <w:r w:rsidRPr="0083567B">
        <w:rPr>
          <w:noProof/>
          <w:sz w:val="28"/>
          <w:szCs w:val="28"/>
        </w:rPr>
        <w:tab/>
      </w:r>
      <w:r w:rsidRPr="00B820A8">
        <w:rPr>
          <w:rStyle w:val="ad"/>
          <w:noProof/>
          <w:sz w:val="28"/>
          <w:szCs w:val="28"/>
        </w:rPr>
        <w:t>Возмещение затрат в связи с добровольным переездом в другую местность для трудоустройства по предложению органов службы занятости</w:t>
      </w:r>
      <w:r w:rsidRPr="0083567B">
        <w:rPr>
          <w:noProof/>
          <w:webHidden/>
          <w:sz w:val="28"/>
          <w:szCs w:val="28"/>
        </w:rPr>
        <w:tab/>
        <w:t>36</w:t>
      </w:r>
    </w:p>
    <w:p w:rsidR="0083567B" w:rsidRPr="0083567B" w:rsidRDefault="0083567B" w:rsidP="0083567B">
      <w:pPr>
        <w:pStyle w:val="50"/>
        <w:tabs>
          <w:tab w:val="left" w:pos="1440"/>
          <w:tab w:val="right" w:leader="dot" w:pos="9571"/>
        </w:tabs>
        <w:spacing w:line="360" w:lineRule="auto"/>
        <w:rPr>
          <w:noProof/>
          <w:sz w:val="28"/>
          <w:szCs w:val="28"/>
        </w:rPr>
      </w:pPr>
      <w:r w:rsidRPr="00B820A8">
        <w:rPr>
          <w:rStyle w:val="ad"/>
          <w:noProof/>
          <w:sz w:val="28"/>
          <w:szCs w:val="28"/>
        </w:rPr>
        <w:t>2.4.</w:t>
      </w:r>
      <w:r w:rsidRPr="0083567B">
        <w:rPr>
          <w:noProof/>
          <w:sz w:val="28"/>
          <w:szCs w:val="28"/>
        </w:rPr>
        <w:tab/>
      </w:r>
      <w:r w:rsidRPr="00B820A8">
        <w:rPr>
          <w:rStyle w:val="ad"/>
          <w:noProof/>
          <w:sz w:val="28"/>
          <w:szCs w:val="28"/>
        </w:rPr>
        <w:t>Участие безработных граждан в общественных оплачиваемых работах</w:t>
      </w:r>
      <w:r w:rsidRPr="0083567B">
        <w:rPr>
          <w:noProof/>
          <w:webHidden/>
          <w:sz w:val="28"/>
          <w:szCs w:val="28"/>
        </w:rPr>
        <w:tab/>
        <w:t>37</w:t>
      </w:r>
    </w:p>
    <w:p w:rsidR="0083567B" w:rsidRPr="0083567B" w:rsidRDefault="0083567B" w:rsidP="0083567B">
      <w:pPr>
        <w:pStyle w:val="50"/>
        <w:tabs>
          <w:tab w:val="left" w:pos="1440"/>
          <w:tab w:val="right" w:leader="dot" w:pos="9571"/>
        </w:tabs>
        <w:spacing w:line="360" w:lineRule="auto"/>
        <w:rPr>
          <w:noProof/>
          <w:sz w:val="28"/>
          <w:szCs w:val="28"/>
        </w:rPr>
      </w:pPr>
      <w:r w:rsidRPr="00B820A8">
        <w:rPr>
          <w:rStyle w:val="ad"/>
          <w:noProof/>
          <w:sz w:val="28"/>
          <w:szCs w:val="28"/>
        </w:rPr>
        <w:t>2.5.</w:t>
      </w:r>
      <w:r w:rsidRPr="0083567B">
        <w:rPr>
          <w:noProof/>
          <w:sz w:val="28"/>
          <w:szCs w:val="28"/>
        </w:rPr>
        <w:tab/>
      </w:r>
      <w:r w:rsidRPr="00B820A8">
        <w:rPr>
          <w:rStyle w:val="ad"/>
          <w:noProof/>
          <w:sz w:val="28"/>
          <w:szCs w:val="28"/>
        </w:rPr>
        <w:t>Материальная и иная помощь безработным</w:t>
      </w:r>
      <w:r w:rsidRPr="0083567B">
        <w:rPr>
          <w:noProof/>
          <w:webHidden/>
          <w:sz w:val="28"/>
          <w:szCs w:val="28"/>
        </w:rPr>
        <w:tab/>
        <w:t>42</w:t>
      </w:r>
    </w:p>
    <w:p w:rsidR="0083567B" w:rsidRPr="0083567B" w:rsidRDefault="0083567B" w:rsidP="0083567B">
      <w:pPr>
        <w:pStyle w:val="11"/>
        <w:tabs>
          <w:tab w:val="right" w:leader="dot" w:pos="9571"/>
        </w:tabs>
        <w:spacing w:line="360" w:lineRule="auto"/>
        <w:rPr>
          <w:noProof/>
          <w:sz w:val="28"/>
          <w:szCs w:val="28"/>
        </w:rPr>
      </w:pPr>
      <w:r w:rsidRPr="00B820A8">
        <w:rPr>
          <w:rStyle w:val="ad"/>
          <w:noProof/>
          <w:sz w:val="28"/>
          <w:szCs w:val="28"/>
        </w:rPr>
        <w:t>ЗАКЛЮЧЕНИЕ</w:t>
      </w:r>
      <w:r w:rsidRPr="0083567B">
        <w:rPr>
          <w:noProof/>
          <w:webHidden/>
          <w:sz w:val="28"/>
          <w:szCs w:val="28"/>
        </w:rPr>
        <w:tab/>
        <w:t>53</w:t>
      </w:r>
    </w:p>
    <w:p w:rsidR="0083567B" w:rsidRPr="0083567B" w:rsidRDefault="0083567B" w:rsidP="0083567B">
      <w:pPr>
        <w:pStyle w:val="50"/>
        <w:tabs>
          <w:tab w:val="right" w:leader="dot" w:pos="9571"/>
        </w:tabs>
        <w:spacing w:line="360" w:lineRule="auto"/>
        <w:rPr>
          <w:noProof/>
          <w:sz w:val="28"/>
          <w:szCs w:val="28"/>
        </w:rPr>
      </w:pPr>
      <w:r w:rsidRPr="00B820A8">
        <w:rPr>
          <w:rStyle w:val="ad"/>
          <w:noProof/>
          <w:sz w:val="28"/>
          <w:szCs w:val="28"/>
        </w:rPr>
        <w:t>Нормативные акты</w:t>
      </w:r>
      <w:r w:rsidRPr="0083567B">
        <w:rPr>
          <w:noProof/>
          <w:webHidden/>
          <w:sz w:val="28"/>
          <w:szCs w:val="28"/>
        </w:rPr>
        <w:tab/>
        <w:t>55</w:t>
      </w:r>
    </w:p>
    <w:p w:rsidR="0083567B" w:rsidRPr="0083567B" w:rsidRDefault="0083567B" w:rsidP="0083567B">
      <w:pPr>
        <w:pStyle w:val="50"/>
        <w:tabs>
          <w:tab w:val="right" w:leader="dot" w:pos="9571"/>
        </w:tabs>
        <w:spacing w:line="360" w:lineRule="auto"/>
        <w:rPr>
          <w:noProof/>
          <w:sz w:val="28"/>
          <w:szCs w:val="28"/>
        </w:rPr>
      </w:pPr>
      <w:r w:rsidRPr="00B820A8">
        <w:rPr>
          <w:rStyle w:val="ad"/>
          <w:noProof/>
          <w:sz w:val="28"/>
          <w:szCs w:val="28"/>
        </w:rPr>
        <w:t>Список использованной литературы</w:t>
      </w:r>
      <w:r w:rsidRPr="0083567B">
        <w:rPr>
          <w:noProof/>
          <w:webHidden/>
          <w:sz w:val="28"/>
          <w:szCs w:val="28"/>
        </w:rPr>
        <w:tab/>
        <w:t>57</w:t>
      </w:r>
    </w:p>
    <w:p w:rsidR="00E75A2E" w:rsidRDefault="00E75A2E" w:rsidP="0083567B">
      <w:pPr>
        <w:pStyle w:val="1"/>
        <w:tabs>
          <w:tab w:val="right" w:leader="dot" w:pos="9498"/>
        </w:tabs>
        <w:spacing w:line="360" w:lineRule="auto"/>
        <w:ind w:right="225"/>
        <w:rPr>
          <w:rFonts w:ascii="Times New Roman" w:hAnsi="Times New Roman"/>
          <w:sz w:val="28"/>
        </w:rPr>
      </w:pPr>
    </w:p>
    <w:p w:rsidR="00E75A2E" w:rsidRDefault="00E75A2E">
      <w:pPr>
        <w:pStyle w:val="1"/>
        <w:rPr>
          <w:rFonts w:ascii="Times New Roman" w:hAnsi="Times New Roman"/>
        </w:rPr>
      </w:pPr>
      <w:r>
        <w:rPr>
          <w:rFonts w:ascii="Times New Roman" w:hAnsi="Times New Roman"/>
        </w:rPr>
        <w:br w:type="page"/>
      </w:r>
      <w:bookmarkStart w:id="0" w:name="_Toc6560822"/>
      <w:r>
        <w:rPr>
          <w:rFonts w:ascii="Times New Roman" w:hAnsi="Times New Roman"/>
        </w:rPr>
        <w:t>ВВЕДЕНИЕ</w:t>
      </w:r>
      <w:bookmarkEnd w:id="0"/>
    </w:p>
    <w:p w:rsidR="00E75A2E" w:rsidRDefault="00E75A2E">
      <w:pPr>
        <w:pStyle w:val="10"/>
      </w:pPr>
    </w:p>
    <w:p w:rsidR="00E75A2E" w:rsidRDefault="00E75A2E">
      <w:pPr>
        <w:pStyle w:val="a3"/>
        <w:spacing w:line="360" w:lineRule="auto"/>
        <w:ind w:firstLine="709"/>
        <w:jc w:val="both"/>
      </w:pPr>
      <w:r>
        <w:t>Экономические преобразования в Российской Федерации последнего десятилетия, связанные с переходом к рыночной экономике, привели к существенным изменениям в общественных отношениях, в том числе в области трудоустройства и занятости. Долгие годы в нашей стране обеспечивалась полная занятость населения. Конституция СССР 1977 года закрепляла не только право на труд, но и обязанность трудиться. За уклонение от работы в разные периоды устанавливалась как административная, так и уголовная ответственность. Возможность обеспечить всех желающих рабочими местами основывалась на плановом ведении хозяйства, расчетах баланса наличных трудовых ресурсов и рабочих мест с учетом планируемой производительности труда.</w:t>
      </w:r>
    </w:p>
    <w:p w:rsidR="00E75A2E" w:rsidRDefault="00E75A2E">
      <w:pPr>
        <w:pStyle w:val="a3"/>
        <w:spacing w:line="360" w:lineRule="auto"/>
        <w:ind w:firstLine="709"/>
        <w:jc w:val="both"/>
      </w:pPr>
      <w:r>
        <w:t>Безусловно, такая система имела свои положительные стороны, но в силу ряда причин она не смогла, в конечном счете, обеспечить достаточно эффективное использование потенциала трудовых ресурсов страны, привела к уравниловке в распределении доходов, создала условия для появления и роста скрытой безработицы, снижения трудовой дисциплины, что резко отрицательно повлияло на производительность труда и жизненный уровень населения</w:t>
      </w:r>
      <w:r>
        <w:rPr>
          <w:rStyle w:val="a6"/>
          <w:lang w:val="en-US"/>
        </w:rPr>
        <w:footnoteReference w:id="2"/>
      </w:r>
      <w:r>
        <w:t>.</w:t>
      </w:r>
    </w:p>
    <w:p w:rsidR="00E75A2E" w:rsidRDefault="00E75A2E">
      <w:pPr>
        <w:pStyle w:val="a3"/>
        <w:spacing w:line="360" w:lineRule="auto"/>
        <w:ind w:firstLine="709"/>
        <w:jc w:val="both"/>
      </w:pPr>
      <w:r>
        <w:t>Изменения в экономике вызвали процесс высвобождения работников, что привело к появлению больших групп длительное время не работающего населения. В январе 1991 года “Основы законодательства СССР и союзных республик о занятости населения” признали как факт существование такой категории лиц, как безработные, дали первое определение занятости.</w:t>
      </w:r>
    </w:p>
    <w:p w:rsidR="00E75A2E" w:rsidRDefault="00E75A2E">
      <w:pPr>
        <w:pStyle w:val="a3"/>
        <w:spacing w:line="360" w:lineRule="auto"/>
        <w:ind w:firstLine="709"/>
        <w:jc w:val="both"/>
      </w:pPr>
      <w:r>
        <w:t xml:space="preserve">Всплеск безработицы 1990-1991 г. вызвал необходимость правового регулирования данного явления, в связи с чем в апреле 1991 года был принят Закон РСФСР «О занятости населения в РСФСР». </w:t>
      </w:r>
    </w:p>
    <w:p w:rsidR="00E75A2E" w:rsidRDefault="00E75A2E">
      <w:pPr>
        <w:pStyle w:val="a3"/>
        <w:spacing w:line="360" w:lineRule="auto"/>
        <w:ind w:firstLine="709"/>
        <w:jc w:val="both"/>
      </w:pPr>
      <w:r>
        <w:t>Этот закон, обнаруживая свои недостатки, и развиваясь в динамике реформирования экономики и изменений на рынке труда, претерпел семь редакций. Настоящий Закон о занятости определяет 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w:t>
      </w:r>
    </w:p>
    <w:p w:rsidR="00E75A2E" w:rsidRDefault="00E75A2E">
      <w:pPr>
        <w:pStyle w:val="10"/>
      </w:pPr>
      <w:r>
        <w:t xml:space="preserve">Тогда же, 4 июля 1991 года, постановлением Совета Министров РСФСР «Об утверждении временного положения о Федеральной службе занятости РСФСР и временного положения о Государственном фонде занятости населения РСФСР» была создана новая государственная служба, призванная регулировать вопросы занятости населения, обеспечивать социальную поддержку безработных граждан. </w:t>
      </w:r>
    </w:p>
    <w:p w:rsidR="00E75A2E" w:rsidRDefault="00E75A2E">
      <w:pPr>
        <w:pStyle w:val="10"/>
      </w:pPr>
      <w:r>
        <w:t xml:space="preserve">Вопрос социальной поддержки безработных на менее актуален и в настоящее время.  Многие граждане, оставшиеся без работы, не могут самостоятельно адаптироваться в условиях современного рынка труда.  Несмотря на снижение уровня безработицы, эта проблема существует до сих пор. </w:t>
      </w:r>
    </w:p>
    <w:p w:rsidR="00E75A2E" w:rsidRDefault="00E75A2E">
      <w:pPr>
        <w:pStyle w:val="10"/>
      </w:pPr>
      <w:r>
        <w:t xml:space="preserve">В своей работе я наглядно продемонстрирую формы социальной поддержки безработных граждан, оказываемые государством через службу занятости населения. Основываясь на опыте работы в Департаменте федеральной государственной службы занятости населения по Московской области, остановлюсь на спорных моментах, чаще всего возникающих в практике, </w:t>
      </w:r>
      <w:r w:rsidR="0083567B">
        <w:t xml:space="preserve">попытаюсь </w:t>
      </w:r>
      <w:r>
        <w:t>выявить недостатки сложившейся законодательной системы, регулирующей социальную поддержку безработных граждан.</w:t>
      </w:r>
    </w:p>
    <w:p w:rsidR="00E75A2E" w:rsidRDefault="00E75A2E">
      <w:pPr>
        <w:pStyle w:val="10"/>
      </w:pPr>
      <w:r>
        <w:t>В процессе подготовки данной дипломной работы мной было переработано большое количество литературы, в том числе периодических изданий. Работа построена в строгом соответствии с последними изменениями законодательства.</w:t>
      </w:r>
    </w:p>
    <w:p w:rsidR="00E75A2E" w:rsidRDefault="00E75A2E">
      <w:pPr>
        <w:pStyle w:val="1"/>
        <w:rPr>
          <w:rFonts w:ascii="Times New Roman" w:hAnsi="Times New Roman"/>
        </w:rPr>
      </w:pPr>
      <w:bookmarkStart w:id="1" w:name="_Toc6560823"/>
      <w:r>
        <w:rPr>
          <w:rFonts w:ascii="Times New Roman" w:hAnsi="Times New Roman"/>
        </w:rPr>
        <w:t>ГЛАВА 1 Правовой статус безработного</w:t>
      </w:r>
      <w:bookmarkEnd w:id="1"/>
    </w:p>
    <w:p w:rsidR="00E75A2E" w:rsidRDefault="00E75A2E">
      <w:pPr>
        <w:pStyle w:val="5"/>
        <w:ind w:firstLine="720"/>
        <w:jc w:val="both"/>
        <w:rPr>
          <w:b w:val="0"/>
          <w:sz w:val="28"/>
        </w:rPr>
      </w:pPr>
      <w:bookmarkStart w:id="2" w:name="_Toc6560824"/>
      <w:r>
        <w:rPr>
          <w:b w:val="0"/>
          <w:sz w:val="28"/>
        </w:rPr>
        <w:t>1.1.</w:t>
      </w:r>
      <w:r>
        <w:rPr>
          <w:b w:val="0"/>
        </w:rPr>
        <w:t xml:space="preserve"> </w:t>
      </w:r>
      <w:r>
        <w:rPr>
          <w:b w:val="0"/>
          <w:sz w:val="28"/>
        </w:rPr>
        <w:t>Понятие безработного. Порядок регистрации безработных граждан и признания их безработными</w:t>
      </w:r>
      <w:bookmarkEnd w:id="2"/>
    </w:p>
    <w:p w:rsidR="00E75A2E" w:rsidRDefault="00E75A2E">
      <w:pPr>
        <w:spacing w:line="360" w:lineRule="auto"/>
        <w:ind w:firstLine="720"/>
        <w:jc w:val="both"/>
      </w:pPr>
    </w:p>
    <w:p w:rsidR="00E75A2E" w:rsidRDefault="00E75A2E">
      <w:pPr>
        <w:pStyle w:val="a3"/>
        <w:spacing w:line="360" w:lineRule="auto"/>
        <w:ind w:firstLine="720"/>
        <w:jc w:val="both"/>
      </w:pPr>
      <w:r>
        <w:t xml:space="preserve">В первую очередь, прежде чем говорить о социальных гарантиях безработным, необходимо определить, что подразумевается под понятием «безработный». Дело в том, что для получения безработным гражданином социальной поддержки государства, необходимо наличие у него определенного статуса. Если гражданин не занят какой-либо деятельностью, то это еще не дает основания называть его безработным.  Опять же, всегда существует категория граждан, которые способны, могут, но не желают трудиться. Это их право, принудительный труд в нашей стране запрещен. По сути, в общеупотребительном смысле они также являются безработными, но социальная поддержка государства направлена на определенную группу незанятых граждан, отвечающим определенным критериям. В этой главе я попробую раскрыть понятие безработного, каким его определяет законодатель, показать, что необходимо для получения статуса безработного, охарактеризовать права и обязанности безработного. </w:t>
      </w:r>
    </w:p>
    <w:p w:rsidR="00E75A2E" w:rsidRDefault="00E75A2E">
      <w:pPr>
        <w:pStyle w:val="a3"/>
        <w:spacing w:line="360" w:lineRule="auto"/>
        <w:ind w:firstLine="720"/>
        <w:jc w:val="both"/>
      </w:pPr>
      <w:r>
        <w:t>В соответствии со ст. 3 Закона Российской Федерации от 19 апреля 1991 г. №1032-1 «О занятости населения в Российской Федерации» (ред. от 29.12.2001)</w:t>
      </w:r>
      <w:r>
        <w:rPr>
          <w:rStyle w:val="a6"/>
        </w:rPr>
        <w:footnoteReference w:id="3"/>
      </w:r>
      <w:r>
        <w:t xml:space="preserve">, в дальнейшем – Закон о занятости,  безработными могут быть признаны только трудоспособные граждане, которые не имеют работы и заработка, зарегистрированы в органах службы занятости населения в целях поиска подходящей работы, ищут работу и готовы приступить к ней. </w:t>
      </w:r>
    </w:p>
    <w:p w:rsidR="00E75A2E" w:rsidRDefault="00E75A2E">
      <w:pPr>
        <w:pStyle w:val="a3"/>
        <w:spacing w:line="360" w:lineRule="auto"/>
        <w:ind w:firstLine="720"/>
        <w:jc w:val="both"/>
      </w:pPr>
      <w:r>
        <w:t>Исходя из этого определения можно выделить следующие необходимые условия для признания граждан безработными: трудоспособность, отсутствие работы и заработка, регистрация в органах службы занятости в целях поиска подходящей работы и готовность приступить к работе.</w:t>
      </w:r>
    </w:p>
    <w:p w:rsidR="00E75A2E" w:rsidRDefault="00E75A2E">
      <w:pPr>
        <w:pStyle w:val="a3"/>
        <w:spacing w:line="360" w:lineRule="auto"/>
        <w:ind w:firstLine="720"/>
        <w:jc w:val="both"/>
      </w:pPr>
    </w:p>
    <w:p w:rsidR="00E75A2E" w:rsidRDefault="00E75A2E">
      <w:pPr>
        <w:pStyle w:val="a3"/>
        <w:spacing w:line="360" w:lineRule="auto"/>
        <w:ind w:firstLine="720"/>
        <w:jc w:val="both"/>
      </w:pPr>
      <w:r>
        <w:t>Разберем подробно эти условия. Что же подразумевается под трудоспособностью граждан?</w:t>
      </w:r>
    </w:p>
    <w:p w:rsidR="00E75A2E" w:rsidRDefault="00E75A2E">
      <w:pPr>
        <w:pStyle w:val="a3"/>
        <w:spacing w:line="360" w:lineRule="auto"/>
        <w:ind w:firstLine="720"/>
        <w:jc w:val="both"/>
      </w:pPr>
      <w:r>
        <w:t>Трудоспособность граждан оценивается по двум критериям:  состояние здоровья и возраст. Так, например, инвалид не может считаться трудоспособным, если у него нет заключения медико-социальной экспертной комиссии, где конкретно указывается, какую работу данный гражданин может выполнять, рекомендуемый для него режим труда и отдыха. Граждане, не достигшие трудоспособного возраста (16 лет) или достигшие  пенсионного возраста, также не принадлежат к категории трудоспособных граждан.</w:t>
      </w:r>
    </w:p>
    <w:p w:rsidR="00E75A2E" w:rsidRDefault="00E75A2E">
      <w:pPr>
        <w:pStyle w:val="a3"/>
        <w:spacing w:line="360" w:lineRule="auto"/>
        <w:ind w:firstLine="720"/>
        <w:jc w:val="both"/>
      </w:pPr>
      <w:r>
        <w:t xml:space="preserve">Под гражданами, не имеющими работы и заработка, подразумеваются граждане, не работающие и не имеющие каких-либо форм доходов. Доходы могут быть самыми разнообразными. Это не только заработная плата, но и получение процентов по ценным бумагам, получение дохода от участия в хозяйственных товариществах и обществах и т.д. На практике, при обращении граждан в службу занятости, возникает множество спорных вопросов по поводу наличия у граждан доходов. Например, как быть с акционерами обществ, являющихся владельцами акций, по которым они получают доход в виде дивидендов, и не имеющих иных источников дохода. Ведь в действительности эти дивиденды могут не обеспечивать и минимального уровня жизни. Но, в соответствии с законом, они не могут быть признаны безработными, за исключением случаев, если докажут, что не получают дохода по акциям, владельцами которых являются. </w:t>
      </w:r>
    </w:p>
    <w:p w:rsidR="00E75A2E" w:rsidRDefault="00E75A2E">
      <w:pPr>
        <w:pStyle w:val="a3"/>
        <w:spacing w:before="120" w:line="360" w:lineRule="auto"/>
        <w:ind w:firstLine="720"/>
        <w:jc w:val="both"/>
      </w:pPr>
      <w:r>
        <w:t xml:space="preserve">Готовность приступить к работе – такое условие, которое носит чисто субъективный характер и определяет отношение гражданина к труду, его желание трудиться. Если гражданин обращается в службу занятости не с целью поиска работы, а с одним лишь намерением получать пособие по безработице, то это четко проявляется в многократных отказах от подходящей работы, что дает право службе занятости отказать в регистрации данному гражданину или применить соответствующие санкции. </w:t>
      </w:r>
    </w:p>
    <w:p w:rsidR="00E75A2E" w:rsidRDefault="00E75A2E">
      <w:pPr>
        <w:pStyle w:val="a3"/>
        <w:spacing w:line="360" w:lineRule="auto"/>
        <w:ind w:firstLine="720"/>
        <w:jc w:val="both"/>
      </w:pPr>
      <w:r>
        <w:t>Одним из основных условий получения статуса безработного является регистрация гражданина в службе занятости населения. Регистрация безработных граждан осуществляется в соответствии с Порядком регистрации безработных граждан, утвержденным Постановлением Правительства Российской Федерации от 22.04.1997г. № 458</w:t>
      </w:r>
      <w:r>
        <w:rPr>
          <w:rStyle w:val="a6"/>
        </w:rPr>
        <w:footnoteReference w:id="4"/>
      </w:r>
      <w:r>
        <w:t>.</w:t>
      </w:r>
    </w:p>
    <w:p w:rsidR="00E75A2E" w:rsidRDefault="00E75A2E">
      <w:pPr>
        <w:pStyle w:val="a3"/>
        <w:spacing w:line="360" w:lineRule="auto"/>
        <w:ind w:firstLine="720"/>
        <w:jc w:val="both"/>
      </w:pPr>
      <w:r>
        <w:t>Регистрация трудоспособных граждан, не имеющих работы и заработка (дохода), ищущих работу и готовых приступить к ней, обратившихся в органы по вопросам занятости осуществляется в 3 этапа: первичная регистрация безработных граждан, регистрация безработных граждан в целях поиска подходящей работы и, наконец, регистрация граждан в качестве безработных;</w:t>
      </w:r>
    </w:p>
    <w:p w:rsidR="00E75A2E" w:rsidRDefault="00E75A2E">
      <w:pPr>
        <w:pStyle w:val="a3"/>
        <w:spacing w:before="120" w:line="360" w:lineRule="auto"/>
        <w:ind w:firstLine="720"/>
        <w:jc w:val="both"/>
      </w:pPr>
      <w:r>
        <w:t xml:space="preserve">Первичная регистрация осуществляется в целях учета общей численности безработных граждан, обратившихся в органы по вопросам занятости по месту жительства для получения необходимой информации по вопросам содействия занятости, без предъявления ими каких-либо документов. </w:t>
      </w:r>
    </w:p>
    <w:p w:rsidR="00E75A2E" w:rsidRDefault="00E75A2E">
      <w:pPr>
        <w:pStyle w:val="a3"/>
        <w:spacing w:before="120" w:line="360" w:lineRule="auto"/>
        <w:ind w:firstLine="720"/>
        <w:jc w:val="both"/>
      </w:pPr>
      <w:r>
        <w:t xml:space="preserve">Регистрация безработных граждан в целях поиска подходящей работы осуществляется органами по вопросам занятости населения по месту жительства граждан со дня их личного обращения (2 ст.3 Закона о занятости и п. 2,4,7 Порядка регистрации безработных граждан). Место жительства определяется наличием паспорта с отметкой о регистрации по месту жительства или соответствующей справкой из органов внутренних дел. </w:t>
      </w:r>
    </w:p>
    <w:p w:rsidR="00E75A2E" w:rsidRDefault="00E75A2E">
      <w:pPr>
        <w:pStyle w:val="a3"/>
        <w:spacing w:before="120" w:line="360" w:lineRule="auto"/>
        <w:ind w:firstLine="720"/>
        <w:jc w:val="both"/>
      </w:pPr>
      <w:r>
        <w:t>На практике большой процент жалоб на органы службы занятости подается именно при отказе в регистрации граждан, не зарегистрированных по месту жительства. Дело в том, что многие имеют длительную регистрацию по месту пребывания (6 или 12 мес.), и они подводят место своего пребывания под место постоянного проживания, т.е. место жительства. По этому вопросу имеется  Определение Конституционного Суда Российской Федерации от 21 декабря 1998 года, в котором говорится о правомерности данного ограничения в целях исключения злоупотребления правом, которое может выражаться в получении пособия одновременно в нескольких местах.</w:t>
      </w:r>
    </w:p>
    <w:p w:rsidR="00E75A2E" w:rsidRDefault="00E75A2E">
      <w:pPr>
        <w:pStyle w:val="a3"/>
        <w:spacing w:before="120" w:line="360" w:lineRule="auto"/>
        <w:ind w:firstLine="720"/>
        <w:jc w:val="both"/>
      </w:pPr>
      <w:r>
        <w:t>Для осуществления регистрации безработным гражданам надлежит представить следующие документы:</w:t>
      </w:r>
    </w:p>
    <w:p w:rsidR="00E75A2E" w:rsidRDefault="00E75A2E">
      <w:pPr>
        <w:pStyle w:val="a3"/>
        <w:spacing w:line="360" w:lineRule="auto"/>
        <w:ind w:firstLine="720"/>
        <w:jc w:val="both"/>
      </w:pPr>
      <w:r>
        <w:t>- паспорт или иной документ, заменяющими паспорт, которым является удостоверение личности и свидетельство о регистрации по месту жительства (справка, выданная органами внутренних дел по форме № 9);</w:t>
      </w:r>
    </w:p>
    <w:p w:rsidR="00E75A2E" w:rsidRDefault="00E75A2E">
      <w:pPr>
        <w:pStyle w:val="a5"/>
        <w:spacing w:line="360" w:lineRule="auto"/>
        <w:ind w:firstLine="720"/>
        <w:jc w:val="both"/>
        <w:rPr>
          <w:sz w:val="28"/>
        </w:rPr>
      </w:pPr>
      <w:r>
        <w:rPr>
          <w:sz w:val="28"/>
        </w:rPr>
        <w:t xml:space="preserve">- трудовую книжку или иные документы, подтверждающие трудовой стаж, Документом, заменяющим трудовую книжку, является дубликат трудовой книжки. Документами, подтверждающими трудовой стаж, являются справки о времени, засчитываемом в общий трудовой стаж, выписки из приказов, письменные трудовые договоры (контракты), договоры гражданско-правового характера с отметкой об их исполнении и иные документы, содержащие сведения о периодах работы. </w:t>
      </w:r>
    </w:p>
    <w:p w:rsidR="00E75A2E" w:rsidRDefault="00E75A2E">
      <w:pPr>
        <w:pStyle w:val="a3"/>
        <w:spacing w:line="360" w:lineRule="auto"/>
        <w:ind w:firstLine="720"/>
        <w:jc w:val="both"/>
      </w:pPr>
      <w:r>
        <w:t>- документы, удостоверяющие профессиональную квалификацию;</w:t>
      </w:r>
    </w:p>
    <w:p w:rsidR="00E75A2E" w:rsidRDefault="00E75A2E">
      <w:pPr>
        <w:spacing w:line="360" w:lineRule="auto"/>
        <w:ind w:firstLine="709"/>
        <w:jc w:val="both"/>
        <w:rPr>
          <w:sz w:val="28"/>
        </w:rPr>
      </w:pPr>
      <w:r>
        <w:rPr>
          <w:sz w:val="28"/>
        </w:rPr>
        <w:t>- справку о среднем заработке (доходе, денежном довольствии) за последние три месяца по последнему месту работы (службы), оформленную в установленном порядке (выдается работодателем). Порядок определения среднего заработка установлен Постановлением Министерства труда и социального развития Российской Федерации от 17.05.2000г. № 38 «О порядке исчисления среднего заработка в 2000-2001 годах»</w:t>
      </w:r>
      <w:r>
        <w:rPr>
          <w:rStyle w:val="a6"/>
          <w:sz w:val="28"/>
        </w:rPr>
        <w:footnoteReference w:id="5"/>
      </w:r>
      <w:r>
        <w:rPr>
          <w:sz w:val="28"/>
        </w:rPr>
        <w:t>.</w:t>
      </w:r>
    </w:p>
    <w:p w:rsidR="00E75A2E" w:rsidRDefault="00E75A2E">
      <w:pPr>
        <w:pStyle w:val="a3"/>
        <w:spacing w:line="360" w:lineRule="auto"/>
        <w:ind w:firstLine="720"/>
        <w:jc w:val="both"/>
      </w:pPr>
      <w:r>
        <w:t>Впервые ищущие работу (ранее не работавшие), не имеющие профессии (специальности), предъявляют паспорт или иной документ, удостоверяющий личность, и документ об образовании.</w:t>
      </w:r>
    </w:p>
    <w:p w:rsidR="00E75A2E" w:rsidRDefault="00E75A2E">
      <w:pPr>
        <w:pStyle w:val="a3"/>
        <w:spacing w:line="360" w:lineRule="auto"/>
        <w:ind w:firstLine="720"/>
        <w:jc w:val="both"/>
      </w:pPr>
      <w:r>
        <w:t>Инвалиды, в дополнение к указанным документам предъявляют трудовую рекомендацию, заключение о рекомендуемом характере и условиях труда или индивидуальную программу реабилитации инвалида, выданные в установленном порядке.</w:t>
      </w:r>
    </w:p>
    <w:p w:rsidR="00E75A2E" w:rsidRDefault="00E75A2E">
      <w:pPr>
        <w:pStyle w:val="a3"/>
        <w:spacing w:line="360" w:lineRule="auto"/>
        <w:ind w:firstLine="720"/>
        <w:jc w:val="both"/>
      </w:pPr>
      <w:r>
        <w:t>Органы по вопросам занятости в течение 10 дней со дня регистрации гражданина в целях поиска подходящей работы должны по возможности предложить обратившемуся два варианта подходящей работы, включая работу временного характера или план самостоятельного поиска работы, а впервые ищущему работу (ранее не работавшему), не имеющему профессии (специальности), - два варианта получения профессиональной подготовки или оплачиваемой работы, включая работу временного характера.</w:t>
      </w:r>
    </w:p>
    <w:p w:rsidR="00E75A2E" w:rsidRDefault="00E75A2E">
      <w:pPr>
        <w:pStyle w:val="a3"/>
        <w:spacing w:line="360" w:lineRule="auto"/>
        <w:ind w:firstLine="720"/>
        <w:jc w:val="both"/>
      </w:pPr>
      <w:r>
        <w:t>Согласно ст. 4 Закона о занятости подходящей считается такая работа, в том числе работа временного характера, которая соответствует профессиональной пригодности работника с учетом уровня его профессиональной подготовки, условиям последнего места работы, состоянию здоровья, транспортной доступности рабочего места. Как видим, здесь четко выделяют четыре условия подходящей работы. Остановимся на каждом из них.</w:t>
      </w:r>
    </w:p>
    <w:p w:rsidR="00E75A2E" w:rsidRDefault="00E75A2E">
      <w:pPr>
        <w:pStyle w:val="a3"/>
        <w:spacing w:line="360" w:lineRule="auto"/>
        <w:ind w:firstLine="720"/>
        <w:jc w:val="both"/>
      </w:pPr>
      <w:r>
        <w:t>Первое условие - профессиональная пригодность гражданина, которая определяется уровнем профессионального образования, подтвержденным соответствующим документом (дипломом, свидетельством); продолжительностью (опытом) работы по имеющейся профессии (специальности) и по другим профессиям, приобретенным в процессе трудовой деятельности, а также уровнем квалификации (разряд, класс, категория).</w:t>
      </w:r>
    </w:p>
    <w:p w:rsidR="00E75A2E" w:rsidRDefault="00E75A2E">
      <w:pPr>
        <w:pStyle w:val="a3"/>
        <w:spacing w:line="360" w:lineRule="auto"/>
        <w:ind w:firstLine="720"/>
        <w:jc w:val="both"/>
      </w:pPr>
      <w:r>
        <w:t>Служба занятости, подбирая гражданам подходящую работу, учитывает квалификационные требования, определенные квалификационными характеристиками профессий рабочих, должностей руководителей, специалистов и служащих, которые предъявляются работодателями к работникам. При определении профессиональной пригодности гражданина к выполнению работы по вакантной должности целесообразно пользоваться квалификационными характеристиками, содержащимися в тарифно-квалификационных справочниках. Если гражданин имеет несколько профессий, то поиск работы проводится по каждой из них. При этом служба занятости отдает предпочтение той профессии (специальности), по которой гражданин работал перед обращением в службу занятости, учитывает желание гражданина и наличие вакансий на рынке труда.</w:t>
      </w:r>
    </w:p>
    <w:p w:rsidR="00E75A2E" w:rsidRDefault="00E75A2E">
      <w:pPr>
        <w:pStyle w:val="a3"/>
        <w:spacing w:line="360" w:lineRule="auto"/>
        <w:ind w:firstLine="720"/>
        <w:jc w:val="both"/>
      </w:pPr>
      <w:r>
        <w:t xml:space="preserve">Второе условие - учет условий последнего места работы. В первую очередь -  это вопросы оплаты и охраны труда. Если условия предлагаемого места работы не отвечают нормам по охране труда, то работа не является подходящей. Заработок по предлагаемой работе должен быть не ниже среднемесячного заработка на прежнем месте работы. Данное положение не распространяется на граждан, среднемесячный заработок которых превышал величину прожиточного минимума трудоспособного населения (далее - прожиточный минимум), исчисленного в субъекте Федерации в установленном порядке. В этом случае подходящей не может считаться работа, если предлагаемый заработок ниже величины прожиточного минимума, исчисленного в субъекте Федерации. Например, в Московской области прожиточный минимум за </w:t>
      </w:r>
      <w:r>
        <w:rPr>
          <w:lang w:val="en-US"/>
        </w:rPr>
        <w:t>IV</w:t>
      </w:r>
      <w:r>
        <w:t xml:space="preserve"> квартал 2001 г. для трудоспособного населения установлен в размере 1846 руб</w:t>
      </w:r>
      <w:r>
        <w:rPr>
          <w:rStyle w:val="a6"/>
        </w:rPr>
        <w:footnoteReference w:id="6"/>
      </w:r>
      <w:r>
        <w:t>.</w:t>
      </w:r>
    </w:p>
    <w:p w:rsidR="00E75A2E" w:rsidRDefault="00E75A2E">
      <w:pPr>
        <w:pStyle w:val="a3"/>
        <w:spacing w:line="360" w:lineRule="auto"/>
        <w:ind w:firstLine="720"/>
        <w:jc w:val="both"/>
      </w:pPr>
      <w:r>
        <w:t xml:space="preserve">Также необходимо учитывать режим работы (наличие многосменности, скользящий график), характер работы. В действительности, очень сложно подобрать работу, подходящую гражданину по всем условиям последнего места работы. А так как Закон о занятости не раскрывает содержания условий последнего места работы, то служба занятости принимает за основное условие заработную плату на последнем месте работы. </w:t>
      </w:r>
    </w:p>
    <w:p w:rsidR="00E75A2E" w:rsidRDefault="00E75A2E">
      <w:pPr>
        <w:pStyle w:val="a3"/>
        <w:spacing w:line="360" w:lineRule="auto"/>
        <w:ind w:firstLine="720"/>
        <w:jc w:val="both"/>
      </w:pPr>
      <w:r>
        <w:t>Третье условие - состояние здоровья гражданина. Служба занятости ведет поиск вакансий, принимая во внимание как возраст гражданина, так и его физические недостатки, имеющиеся хронические заболевания.</w:t>
      </w:r>
    </w:p>
    <w:p w:rsidR="00E75A2E" w:rsidRDefault="00E75A2E">
      <w:pPr>
        <w:pStyle w:val="a3"/>
        <w:spacing w:line="360" w:lineRule="auto"/>
        <w:ind w:firstLine="720"/>
        <w:jc w:val="both"/>
      </w:pPr>
      <w:r>
        <w:t>Четвертое условие - транспортная доступность рабочего места. Максимальная удаленность подходящей работы от места жительства безработного определяется соответствующим органом местного самоуправления с учетом развития сети общего транспорта в данной местности. На практике величина максимальной удаленности устанавливается нормативными актами субъектов РФ или для всех работников, или в зависимости от категорий граждан, нуждающихся в трудоустройстве, например для инвалидов, женщин, имеющих детей, и т.д.</w:t>
      </w:r>
    </w:p>
    <w:p w:rsidR="00E75A2E" w:rsidRDefault="00E75A2E">
      <w:pPr>
        <w:pStyle w:val="a3"/>
        <w:spacing w:line="360" w:lineRule="auto"/>
        <w:ind w:firstLine="720"/>
        <w:jc w:val="both"/>
      </w:pPr>
      <w:r>
        <w:t>Служба занятости может вносить предложения на рассмотрение местных органов государственного управления об установлении для инвалидов, одиноких и многодетных родителей, воспитывающих несовершеннолетних детей, женщин, воспитывающих детей дошкольного возраста, лиц предпенсионного возраста меньшей максимальной удаленности подходящей работы от места жительства граждан, чем это предусмотрено для других категорий граждан.</w:t>
      </w:r>
    </w:p>
    <w:p w:rsidR="00E75A2E" w:rsidRDefault="00E75A2E">
      <w:pPr>
        <w:pStyle w:val="a3"/>
        <w:spacing w:line="360" w:lineRule="auto"/>
        <w:ind w:firstLine="720"/>
        <w:jc w:val="both"/>
      </w:pPr>
      <w:r>
        <w:t>Помимо перечисленных условий, не может считаться подходящей работа, если она связана с переменой места жительства без согласия гражданина.</w:t>
      </w:r>
    </w:p>
    <w:p w:rsidR="00E75A2E" w:rsidRDefault="00E75A2E">
      <w:pPr>
        <w:pStyle w:val="a3"/>
        <w:spacing w:line="360" w:lineRule="auto"/>
        <w:ind w:firstLine="720"/>
        <w:jc w:val="both"/>
      </w:pPr>
      <w:r>
        <w:t>Для некоторых категорий граждан предусматривается, что подходящей работой может быть любая оплачиваемая работа, включая работу временного характера и общественные работы, требующая или не требующая (с учетом возрастных или иных особенностей граждан) предварительной подготовки, отвечающая требованиям законодательства Российской Федерации о труде (п.3 ст. 4 Закона о занятости). Это правило применяется в отношении граждан:</w:t>
      </w:r>
    </w:p>
    <w:p w:rsidR="00E75A2E" w:rsidRDefault="00E75A2E">
      <w:pPr>
        <w:pStyle w:val="a3"/>
        <w:spacing w:line="360" w:lineRule="auto"/>
        <w:ind w:firstLine="720"/>
        <w:jc w:val="both"/>
      </w:pPr>
      <w:r>
        <w:t>- впервые ищущих работу (ранее не работавших), не имеющих профессии (специальности); уволенных более одного раза в течение одного года, предшествовавшего началу безработицы; уволенных за нарушение трудовой дисциплины и другие виновные действия, предусмотренные законодательством РФ; ранее занимавшихся предпринимательской деятельностью, стремящихся возобновить трудовую деятельность после длительного (более одного года) перерыва, а также направленных органами службы занятости на обучение и отчисленных за виновные действия;</w:t>
      </w:r>
    </w:p>
    <w:p w:rsidR="00E75A2E" w:rsidRDefault="00E75A2E">
      <w:pPr>
        <w:pStyle w:val="a3"/>
        <w:spacing w:line="360" w:lineRule="auto"/>
        <w:ind w:firstLine="720"/>
        <w:jc w:val="both"/>
      </w:pPr>
      <w:r>
        <w:t>- отказавшихся повысить (восстановить) квалификацию по имеющейся профессии (специальности), получить смежную профессию или пройти переподготовку после окончания первоначального (12-месячного) периода безработицы;</w:t>
      </w:r>
    </w:p>
    <w:p w:rsidR="00E75A2E" w:rsidRDefault="00E75A2E">
      <w:pPr>
        <w:pStyle w:val="a3"/>
        <w:spacing w:line="360" w:lineRule="auto"/>
        <w:ind w:firstLine="720"/>
        <w:jc w:val="both"/>
      </w:pPr>
      <w:r>
        <w:t>- состоящих на учете в органах службы занятости более 18 месяцев, а также более трех лет не работающих;</w:t>
      </w:r>
    </w:p>
    <w:p w:rsidR="00E75A2E" w:rsidRDefault="00E75A2E">
      <w:pPr>
        <w:pStyle w:val="a3"/>
        <w:spacing w:line="360" w:lineRule="auto"/>
        <w:ind w:firstLine="720"/>
        <w:jc w:val="both"/>
      </w:pPr>
      <w:r>
        <w:t>- обратившихся в органы службы занятости после окончания сезонных работ.</w:t>
      </w:r>
    </w:p>
    <w:p w:rsidR="00E75A2E" w:rsidRDefault="00E75A2E">
      <w:pPr>
        <w:pStyle w:val="a3"/>
        <w:spacing w:line="360" w:lineRule="auto"/>
        <w:ind w:firstLine="720"/>
        <w:jc w:val="both"/>
      </w:pPr>
      <w:r>
        <w:t xml:space="preserve">На каждого безработного гражданина, зарегистрированного в целях поиска подходящей работы, оформляется личное дело. В нем производятся соответствующие записи о всех предложениях органа по вопросам занятости, в том числе по предоставлению подходящей работы, о направлении к работодателям для трудоустройства, о направлении на профессиональное обучение, о приглашении его в орган по вопросам занятости и других действиях, связанных с поиском подходящей работы, а также о согласии (отказе) с предложениями органа по вопросам занятости.  </w:t>
      </w:r>
    </w:p>
    <w:p w:rsidR="00E75A2E" w:rsidRDefault="00E75A2E">
      <w:pPr>
        <w:pStyle w:val="a3"/>
        <w:spacing w:before="120" w:line="360" w:lineRule="auto"/>
        <w:ind w:firstLine="720"/>
        <w:jc w:val="both"/>
      </w:pPr>
      <w:r>
        <w:t>Граждане, зарегистрированные в целях поиска подходящей работы, в установленный день для регистрации их в качестве безработных, предъявляют в органы по вопросам занятости следующие документы:</w:t>
      </w:r>
    </w:p>
    <w:p w:rsidR="00E75A2E" w:rsidRDefault="00E75A2E">
      <w:pPr>
        <w:pStyle w:val="a3"/>
        <w:spacing w:line="360" w:lineRule="auto"/>
        <w:ind w:firstLine="720"/>
        <w:jc w:val="both"/>
      </w:pPr>
      <w:r>
        <w:t>- паспорт или иной документ, удостоверяющий личность;</w:t>
      </w:r>
    </w:p>
    <w:p w:rsidR="00E75A2E" w:rsidRDefault="00E75A2E">
      <w:pPr>
        <w:pStyle w:val="a3"/>
        <w:spacing w:line="360" w:lineRule="auto"/>
        <w:ind w:firstLine="720"/>
        <w:jc w:val="both"/>
      </w:pPr>
      <w:r>
        <w:t>- трудовую книжку или иные документы, подтверждающие трудовой стаж;</w:t>
      </w:r>
    </w:p>
    <w:p w:rsidR="00E75A2E" w:rsidRDefault="00E75A2E">
      <w:pPr>
        <w:pStyle w:val="a3"/>
        <w:spacing w:line="360" w:lineRule="auto"/>
        <w:ind w:firstLine="720"/>
        <w:jc w:val="both"/>
      </w:pPr>
      <w:r>
        <w:t>- документы, удостоверяющие профессиональную квалификацию.</w:t>
      </w:r>
    </w:p>
    <w:p w:rsidR="00E75A2E" w:rsidRDefault="00E75A2E">
      <w:pPr>
        <w:pStyle w:val="a3"/>
        <w:spacing w:line="360" w:lineRule="auto"/>
        <w:ind w:firstLine="720"/>
        <w:jc w:val="both"/>
      </w:pPr>
      <w:r>
        <w:t>При необходимости граждане представляют дополнительную или уточненную справку о среднем заработке (доходе, денежном довольствии) за последние три месяца по последнему месту работы (службы), выданную в установленном порядке.</w:t>
      </w:r>
    </w:p>
    <w:p w:rsidR="00E75A2E" w:rsidRDefault="00E75A2E">
      <w:pPr>
        <w:pStyle w:val="a3"/>
        <w:spacing w:line="360" w:lineRule="auto"/>
        <w:ind w:firstLine="720"/>
        <w:jc w:val="both"/>
      </w:pPr>
      <w:r>
        <w:t>Впервые ищущие работу (ранее не работавшие), не имеющие профессии (специальности), предъявляют паспорт или иной документ, удостоверяющий личность, и документ об образовании.</w:t>
      </w:r>
    </w:p>
    <w:p w:rsidR="00E75A2E" w:rsidRDefault="00E75A2E">
      <w:pPr>
        <w:pStyle w:val="a3"/>
        <w:spacing w:line="360" w:lineRule="auto"/>
        <w:ind w:firstLine="720"/>
        <w:jc w:val="both"/>
      </w:pPr>
      <w:r>
        <w:t>Все документы, представляемые гражданами для регистрации в качестве безработных, могут быть подвергнуты проверке на подлинность органами по вопросам занятости с соблюдением установленного срока регистрации граждан в качестве безработных – не позднее 11 календарных дней со дня регистрации гражданина в целях поиска подходящей работы.</w:t>
      </w:r>
    </w:p>
    <w:p w:rsidR="00E75A2E" w:rsidRDefault="00E75A2E">
      <w:pPr>
        <w:pStyle w:val="a3"/>
        <w:spacing w:line="360" w:lineRule="auto"/>
        <w:ind w:firstLine="720"/>
        <w:jc w:val="both"/>
      </w:pPr>
      <w:r>
        <w:t>Таким образом, гражданин, имеющий все основания для регистрации в качестве безработного, после регистрации в целях поиска подходящей работы в течение 10 дней не имеет статуса безработного и подлежит трудоустройству. При невозможности предоставления органами службы занятости подходящей работы гражданам в течение 10 дней со дня их регистрации в целях поиска подходящей работы данные граждане признаются безработными с первого дня предъявления необходимых документов (ст. 3 Закона о занятости).</w:t>
      </w:r>
    </w:p>
    <w:p w:rsidR="00E75A2E" w:rsidRDefault="00E75A2E">
      <w:pPr>
        <w:pStyle w:val="a3"/>
        <w:spacing w:line="360" w:lineRule="auto"/>
        <w:ind w:firstLine="720"/>
        <w:jc w:val="both"/>
      </w:pPr>
      <w:r>
        <w:t>Решение о признании инвалида безработным принимается органами службы занятости с учетом Федерального закона от 24.11.1995г. № 181-ФЗ (ред. от 29.12.2001) "О социальной защите инвалидов в Российской Федерации"</w:t>
      </w:r>
      <w:r>
        <w:rPr>
          <w:rStyle w:val="a6"/>
        </w:rPr>
        <w:footnoteReference w:id="7"/>
      </w:r>
      <w:r>
        <w:t>. Так, для регистрации в качестве безработного, ему надлежит представить дополнительно к перечисленным выше документам, индивидуальную программу реабилитации инвалида, выданную государственной службой медико-социальной экспертизы.</w:t>
      </w:r>
    </w:p>
    <w:p w:rsidR="00E75A2E" w:rsidRDefault="00E75A2E">
      <w:pPr>
        <w:spacing w:line="360" w:lineRule="auto"/>
        <w:ind w:firstLine="720"/>
        <w:jc w:val="both"/>
        <w:rPr>
          <w:sz w:val="28"/>
        </w:rPr>
      </w:pPr>
      <w:r>
        <w:rPr>
          <w:sz w:val="28"/>
        </w:rPr>
        <w:t>Безработными не могут быть признаны и зарегистрированы в качестве безработных граждане:</w:t>
      </w:r>
    </w:p>
    <w:p w:rsidR="00E75A2E" w:rsidRDefault="00E75A2E">
      <w:pPr>
        <w:spacing w:line="360" w:lineRule="auto"/>
        <w:ind w:firstLine="720"/>
        <w:jc w:val="both"/>
        <w:rPr>
          <w:sz w:val="28"/>
        </w:rPr>
      </w:pPr>
      <w:r>
        <w:rPr>
          <w:sz w:val="28"/>
        </w:rPr>
        <w:t>- не достигшие 16-летнего возраста;</w:t>
      </w:r>
    </w:p>
    <w:p w:rsidR="00E75A2E" w:rsidRDefault="00E75A2E">
      <w:pPr>
        <w:spacing w:line="360" w:lineRule="auto"/>
        <w:ind w:firstLine="720"/>
        <w:jc w:val="both"/>
        <w:rPr>
          <w:sz w:val="28"/>
        </w:rPr>
      </w:pPr>
      <w:r>
        <w:rPr>
          <w:sz w:val="28"/>
        </w:rPr>
        <w:t>- которым в соответствии с пенсионным законодательством Российской Федерации назначена</w:t>
      </w:r>
      <w:r>
        <w:rPr>
          <w:b/>
          <w:sz w:val="28"/>
        </w:rPr>
        <w:t xml:space="preserve"> </w:t>
      </w:r>
      <w:r>
        <w:rPr>
          <w:sz w:val="28"/>
        </w:rPr>
        <w:t>пенсия по старости (по возрасту), за выслугу</w:t>
      </w:r>
      <w:r>
        <w:rPr>
          <w:b/>
          <w:sz w:val="28"/>
        </w:rPr>
        <w:t xml:space="preserve"> </w:t>
      </w:r>
      <w:r>
        <w:rPr>
          <w:sz w:val="28"/>
        </w:rPr>
        <w:t>лет;</w:t>
      </w:r>
    </w:p>
    <w:p w:rsidR="00E75A2E" w:rsidRDefault="00E75A2E">
      <w:pPr>
        <w:spacing w:line="360" w:lineRule="auto"/>
        <w:ind w:firstLine="720"/>
        <w:jc w:val="both"/>
        <w:rPr>
          <w:sz w:val="28"/>
        </w:rPr>
      </w:pPr>
      <w:r>
        <w:rPr>
          <w:sz w:val="28"/>
        </w:rPr>
        <w:t>-</w:t>
      </w:r>
      <w:r>
        <w:rPr>
          <w:b/>
          <w:sz w:val="28"/>
        </w:rPr>
        <w:t xml:space="preserve"> </w:t>
      </w:r>
      <w:r>
        <w:rPr>
          <w:sz w:val="28"/>
        </w:rPr>
        <w:t>отказавшиеся в течение 10 дней со дня их регистрации в органах службы занятости в целях поиска подходящей работы от двух вариантов подходящей</w:t>
      </w:r>
      <w:r>
        <w:rPr>
          <w:b/>
          <w:sz w:val="28"/>
        </w:rPr>
        <w:t xml:space="preserve"> </w:t>
      </w:r>
      <w:r>
        <w:rPr>
          <w:sz w:val="28"/>
        </w:rPr>
        <w:t>работы, включая работы временного характера, а впервые ищущие работу (ранее не работавшие), не имеющие профессии (специальности), - в случае двух отказов от получения профессиональной подготовки или от предложения оплачиваемой работы, включая работу временного характера. При этом гражданину не может быть предложена одна и та же работа дважды, в том числе и профессиональная подготовка по одной и той же профессии, специальности;</w:t>
      </w:r>
    </w:p>
    <w:p w:rsidR="00E75A2E" w:rsidRDefault="00E75A2E">
      <w:pPr>
        <w:spacing w:line="360" w:lineRule="auto"/>
        <w:ind w:firstLine="720"/>
        <w:jc w:val="both"/>
        <w:rPr>
          <w:sz w:val="28"/>
        </w:rPr>
      </w:pPr>
      <w:r>
        <w:rPr>
          <w:b/>
          <w:sz w:val="28"/>
        </w:rPr>
        <w:t xml:space="preserve">- </w:t>
      </w:r>
      <w:r>
        <w:rPr>
          <w:sz w:val="28"/>
        </w:rPr>
        <w:t>не явившиеся без уважительных причин в течение 10 дней со дня их регистрации в целях поиска подходящей работы в органы службы занятости для предложения им подходящей работы, а также не явившиеся в срок, установленный органами службы занятости</w:t>
      </w:r>
      <w:r>
        <w:rPr>
          <w:b/>
          <w:sz w:val="28"/>
        </w:rPr>
        <w:t xml:space="preserve"> </w:t>
      </w:r>
      <w:r>
        <w:rPr>
          <w:sz w:val="28"/>
        </w:rPr>
        <w:t>для регистрации их в качестве</w:t>
      </w:r>
      <w:r>
        <w:rPr>
          <w:b/>
          <w:sz w:val="28"/>
        </w:rPr>
        <w:t xml:space="preserve"> </w:t>
      </w:r>
      <w:r>
        <w:rPr>
          <w:sz w:val="28"/>
        </w:rPr>
        <w:t>безработных;</w:t>
      </w:r>
    </w:p>
    <w:p w:rsidR="00E75A2E" w:rsidRDefault="00E75A2E">
      <w:pPr>
        <w:spacing w:line="360" w:lineRule="auto"/>
        <w:ind w:firstLine="720"/>
        <w:jc w:val="both"/>
        <w:rPr>
          <w:sz w:val="28"/>
        </w:rPr>
      </w:pPr>
      <w:r>
        <w:rPr>
          <w:sz w:val="28"/>
        </w:rPr>
        <w:t>- осужденные по решению суда к исправительным работам без лишения</w:t>
      </w:r>
      <w:r>
        <w:rPr>
          <w:b/>
          <w:sz w:val="28"/>
        </w:rPr>
        <w:t xml:space="preserve"> </w:t>
      </w:r>
      <w:r>
        <w:rPr>
          <w:sz w:val="28"/>
        </w:rPr>
        <w:t>свободы, а также к наказанию в виде лишения свободы;</w:t>
      </w:r>
    </w:p>
    <w:p w:rsidR="00E75A2E" w:rsidRDefault="00E75A2E">
      <w:pPr>
        <w:pStyle w:val="a3"/>
        <w:spacing w:line="360" w:lineRule="auto"/>
        <w:ind w:firstLine="720"/>
        <w:jc w:val="both"/>
      </w:pPr>
      <w:r>
        <w:t>- представившие документы, содержащие заведомо ложные сведения об отсутствии работы и заработка, а также представившие другие недостоверные данные для признания их безработными.</w:t>
      </w:r>
    </w:p>
    <w:p w:rsidR="00E75A2E" w:rsidRDefault="00E75A2E">
      <w:pPr>
        <w:pStyle w:val="a3"/>
        <w:spacing w:line="360" w:lineRule="auto"/>
        <w:ind w:firstLine="720"/>
        <w:jc w:val="both"/>
      </w:pPr>
      <w:r>
        <w:t>Если гражданину отказано в регистрации в качестве безработного, за ним сохраняется право повторного обращения в органы по вопросам занятости через один месяц со дня отказа для решения вопроса о регистрации их безработными. В случае отказа гражданину в регистрации его безработным, органы по вопросам занятости устно или письменно, с обязательной отметкой в личном деле уведомляют его о принятом решении и причинах отказа.</w:t>
      </w:r>
    </w:p>
    <w:p w:rsidR="00E75A2E" w:rsidRDefault="00E75A2E">
      <w:pPr>
        <w:pStyle w:val="a3"/>
        <w:spacing w:line="360" w:lineRule="auto"/>
        <w:ind w:firstLine="720"/>
        <w:jc w:val="both"/>
      </w:pPr>
      <w:r>
        <w:t>Основаниями для снятия безработных с регистрационного учета, следствием которого является прекращение у гражданина статуса безработного, закон выделяет следующие случаи:</w:t>
      </w:r>
    </w:p>
    <w:p w:rsidR="00E75A2E" w:rsidRDefault="00E75A2E">
      <w:pPr>
        <w:pStyle w:val="a3"/>
        <w:spacing w:line="360" w:lineRule="auto"/>
        <w:ind w:firstLine="720"/>
        <w:jc w:val="both"/>
      </w:pPr>
      <w:r>
        <w:t xml:space="preserve">- признание гражданина занятым в соответствии с действующим законодательством Российской Федерации. </w:t>
      </w:r>
    </w:p>
    <w:p w:rsidR="00E75A2E" w:rsidRDefault="00E75A2E">
      <w:pPr>
        <w:pStyle w:val="a3"/>
        <w:spacing w:line="360" w:lineRule="auto"/>
        <w:ind w:firstLine="720"/>
        <w:jc w:val="both"/>
      </w:pPr>
      <w:r>
        <w:t xml:space="preserve">По Закону о занятости (ст.2) занятыми считаются граждане, работающие по трудовому договору (контракту); занимающиеся предпринимательской деятельностью; занятые в подсобных промыслах и реализующие продукцию по договорам; выполняющие работы по договорам гражданско-правового характера; избранные, назначенные или утвержденные на оплачиваемую должность; проходящие военную службу, а также службу в органах внутренних дел, учреждениях и органах уголовно - исполнительной системы; проходящие очный курс обучения в образовательных учреждениях, включая обучение по направлению органов службы занятости населения; временно отсутствующие на рабочем месте, когда оно сохраняется за ними; являющиеся учредителями (участниками) организаций, а также являющиеся членами производственных кооперативов (артелей) за исключением учредителей (участников) общественных и религиозных организаций (объединений), благотворительных и иных фондов, объединений юридических лиц (ассоциаций и союзов), которые не имеют имущественных прав в отношении этих организаций;  </w:t>
      </w:r>
    </w:p>
    <w:p w:rsidR="00E75A2E" w:rsidRDefault="00E75A2E">
      <w:pPr>
        <w:pStyle w:val="a3"/>
        <w:spacing w:line="360" w:lineRule="auto"/>
        <w:ind w:firstLine="720"/>
        <w:jc w:val="both"/>
      </w:pPr>
      <w:r>
        <w:t>- неявка без уважительных причин в течение 10 дней со дня регистрации гражданина в целях поиска подходящей работы в органы по вопросам занятости для предложения ему подходящей работы, а также при неявке в срок, установленный органами по вопросам занятости для регистрации его в качестве безработного;</w:t>
      </w:r>
    </w:p>
    <w:p w:rsidR="00E75A2E" w:rsidRDefault="00E75A2E">
      <w:pPr>
        <w:pStyle w:val="a3"/>
        <w:spacing w:line="360" w:lineRule="auto"/>
        <w:ind w:firstLine="720"/>
        <w:jc w:val="both"/>
      </w:pPr>
      <w:r>
        <w:t>- длительная (более месяца) неявка гражданина в органы по вопросам занятости без уважительных причин;</w:t>
      </w:r>
    </w:p>
    <w:p w:rsidR="00E75A2E" w:rsidRDefault="00E75A2E">
      <w:pPr>
        <w:pStyle w:val="a3"/>
        <w:spacing w:line="360" w:lineRule="auto"/>
        <w:ind w:firstLine="720"/>
        <w:jc w:val="both"/>
      </w:pPr>
      <w:r>
        <w:t>- переезд в другую местность;</w:t>
      </w:r>
    </w:p>
    <w:p w:rsidR="00E75A2E" w:rsidRDefault="00E75A2E">
      <w:pPr>
        <w:pStyle w:val="a3"/>
        <w:spacing w:line="360" w:lineRule="auto"/>
        <w:ind w:firstLine="720"/>
        <w:jc w:val="both"/>
      </w:pPr>
      <w:r>
        <w:t>- если при обращении в органы по вопросам занятости со стороны гражданина допущены злоупотребления (сокрытие заработка (дохода), предоставление документов, содержащих заведомо ложные сведения, а также предоставление других недостоверных данных для признания безработными и т.п.);</w:t>
      </w:r>
    </w:p>
    <w:p w:rsidR="00E75A2E" w:rsidRDefault="00E75A2E">
      <w:pPr>
        <w:pStyle w:val="a3"/>
        <w:spacing w:line="360" w:lineRule="auto"/>
        <w:ind w:firstLine="720"/>
        <w:jc w:val="both"/>
      </w:pPr>
      <w:r>
        <w:t>- осуждение гражданина к исправительным работам или наказанию в виде лишения свободы;</w:t>
      </w:r>
    </w:p>
    <w:p w:rsidR="00E75A2E" w:rsidRDefault="00E75A2E">
      <w:pPr>
        <w:pStyle w:val="a3"/>
        <w:spacing w:line="360" w:lineRule="auto"/>
        <w:ind w:firstLine="720"/>
        <w:jc w:val="both"/>
      </w:pPr>
      <w:r>
        <w:t xml:space="preserve">- назначение в соответствии с пенсионным законодательством Российской Федерации пенсии по старости (по возрасту), за выслугу лет. </w:t>
      </w:r>
    </w:p>
    <w:p w:rsidR="00E75A2E" w:rsidRDefault="00E75A2E">
      <w:pPr>
        <w:pStyle w:val="a3"/>
        <w:spacing w:line="360" w:lineRule="auto"/>
        <w:ind w:firstLine="720"/>
        <w:jc w:val="both"/>
      </w:pPr>
      <w:r>
        <w:t>Снятие безработных граждан с регистрационного учет осуществляется исключительно на основании решения органа по вопросам занятости.</w:t>
      </w:r>
    </w:p>
    <w:p w:rsidR="00E75A2E" w:rsidRDefault="00E75A2E">
      <w:pPr>
        <w:pStyle w:val="5"/>
        <w:ind w:firstLine="720"/>
        <w:jc w:val="both"/>
      </w:pPr>
    </w:p>
    <w:p w:rsidR="00E75A2E" w:rsidRDefault="00E75A2E">
      <w:pPr>
        <w:pStyle w:val="5"/>
        <w:ind w:firstLine="709"/>
        <w:jc w:val="left"/>
        <w:rPr>
          <w:b w:val="0"/>
          <w:sz w:val="28"/>
        </w:rPr>
      </w:pPr>
      <w:bookmarkStart w:id="3" w:name="_Toc6560825"/>
      <w:r>
        <w:rPr>
          <w:b w:val="0"/>
          <w:sz w:val="28"/>
        </w:rPr>
        <w:t>1.2. Права и обязанности безработного</w:t>
      </w:r>
      <w:bookmarkEnd w:id="3"/>
    </w:p>
    <w:p w:rsidR="00E75A2E" w:rsidRDefault="00E75A2E">
      <w:pPr>
        <w:pStyle w:val="a3"/>
        <w:spacing w:line="360" w:lineRule="auto"/>
        <w:ind w:firstLine="720"/>
        <w:jc w:val="both"/>
      </w:pPr>
      <w:r>
        <w:t xml:space="preserve">С момента получения гражданином статуса безработного, между ним и государством в лице органов службы занятости возникают взаимные права и обязанности. </w:t>
      </w:r>
    </w:p>
    <w:p w:rsidR="00E75A2E" w:rsidRDefault="00E75A2E">
      <w:pPr>
        <w:pStyle w:val="a3"/>
        <w:spacing w:line="360" w:lineRule="auto"/>
        <w:ind w:firstLine="720"/>
        <w:jc w:val="both"/>
      </w:pPr>
      <w:r>
        <w:t xml:space="preserve">Закон о занятости закрепляет широкий спектр прав граждан, признанных в установленном порядке безработными, которые условно можно подразделить на две группы: </w:t>
      </w:r>
    </w:p>
    <w:p w:rsidR="00E75A2E" w:rsidRDefault="00E75A2E">
      <w:pPr>
        <w:spacing w:line="360" w:lineRule="auto"/>
        <w:ind w:left="1080"/>
        <w:jc w:val="both"/>
        <w:rPr>
          <w:sz w:val="28"/>
        </w:rPr>
      </w:pPr>
      <w:r>
        <w:rPr>
          <w:sz w:val="28"/>
        </w:rPr>
        <w:t>- правомочия, направленные на реализацию права на труд;</w:t>
      </w:r>
    </w:p>
    <w:p w:rsidR="00E75A2E" w:rsidRDefault="00E75A2E">
      <w:pPr>
        <w:spacing w:line="360" w:lineRule="auto"/>
        <w:ind w:left="1080"/>
        <w:jc w:val="both"/>
        <w:rPr>
          <w:sz w:val="28"/>
        </w:rPr>
      </w:pPr>
      <w:r>
        <w:rPr>
          <w:sz w:val="28"/>
        </w:rPr>
        <w:t xml:space="preserve">- правомочия, обеспечивающие социальную поддержку и материальную помощь безработному в период поиска работы. Именно эта группа правомочий и представляет для нас интерес в рамках настоящей дипломной работы. </w:t>
      </w:r>
    </w:p>
    <w:p w:rsidR="00E75A2E" w:rsidRDefault="00E75A2E">
      <w:pPr>
        <w:spacing w:line="360" w:lineRule="auto"/>
        <w:ind w:firstLine="720"/>
        <w:jc w:val="both"/>
        <w:rPr>
          <w:sz w:val="28"/>
        </w:rPr>
      </w:pPr>
      <w:r>
        <w:rPr>
          <w:sz w:val="28"/>
        </w:rPr>
        <w:t>Право граждан на труд может быть реализовано как путем прямого обращения к работодателям, так и через бесплатное посредничество службы занятости. В первом случае оно осуществляется путем заключения трудового договора (контракта). Во втором случае обращение граждан к службе занятости порождает обязанность соответствующих государственных органов зарегистрировать гражданина в качестве безработного и оказать ему посреднические услуги при поиске подходящей работы. Именно в этом втором смысле право на трудоустройство приобретает характер субъективного права, составляющего правовой статус безработного</w:t>
      </w:r>
      <w:r>
        <w:rPr>
          <w:rStyle w:val="a6"/>
          <w:sz w:val="28"/>
        </w:rPr>
        <w:footnoteReference w:id="8"/>
      </w:r>
      <w:r>
        <w:rPr>
          <w:sz w:val="28"/>
        </w:rPr>
        <w:t xml:space="preserve">. </w:t>
      </w:r>
    </w:p>
    <w:p w:rsidR="00E75A2E" w:rsidRDefault="00E75A2E">
      <w:pPr>
        <w:spacing w:line="360" w:lineRule="auto"/>
        <w:ind w:firstLine="720"/>
        <w:jc w:val="both"/>
        <w:rPr>
          <w:sz w:val="28"/>
        </w:rPr>
      </w:pPr>
      <w:r>
        <w:rPr>
          <w:sz w:val="28"/>
        </w:rPr>
        <w:t>Право на трудоустройство может быть реализовано различным образом и  включает в себя следующие правомочия безработного:</w:t>
      </w:r>
    </w:p>
    <w:p w:rsidR="00E75A2E" w:rsidRDefault="00E75A2E">
      <w:pPr>
        <w:numPr>
          <w:ilvl w:val="0"/>
          <w:numId w:val="3"/>
        </w:numPr>
        <w:spacing w:line="360" w:lineRule="auto"/>
        <w:ind w:hanging="87"/>
        <w:jc w:val="both"/>
        <w:rPr>
          <w:sz w:val="28"/>
        </w:rPr>
      </w:pPr>
      <w:r>
        <w:rPr>
          <w:sz w:val="28"/>
        </w:rPr>
        <w:t>право на получение подходящей работы (ст. 4 Закона о занятости);</w:t>
      </w:r>
    </w:p>
    <w:p w:rsidR="00E75A2E" w:rsidRDefault="00E75A2E">
      <w:pPr>
        <w:numPr>
          <w:ilvl w:val="0"/>
          <w:numId w:val="3"/>
        </w:numPr>
        <w:spacing w:line="360" w:lineRule="auto"/>
        <w:ind w:hanging="87"/>
        <w:jc w:val="both"/>
        <w:rPr>
          <w:sz w:val="28"/>
        </w:rPr>
      </w:pPr>
      <w:r>
        <w:rPr>
          <w:sz w:val="28"/>
        </w:rPr>
        <w:t>право на выбор места работы (ст.8 Закона о занятости), в том числе возможность трудоустройства в другой местности, а также право на профессиональную деятельность за пределами территории Российской Федерации (ст.10 Закона о занятости);</w:t>
      </w:r>
    </w:p>
    <w:p w:rsidR="00E75A2E" w:rsidRDefault="00E75A2E">
      <w:pPr>
        <w:numPr>
          <w:ilvl w:val="0"/>
          <w:numId w:val="3"/>
        </w:numPr>
        <w:spacing w:line="360" w:lineRule="auto"/>
        <w:ind w:hanging="87"/>
        <w:jc w:val="both"/>
        <w:rPr>
          <w:sz w:val="28"/>
        </w:rPr>
      </w:pPr>
      <w:r>
        <w:rPr>
          <w:sz w:val="28"/>
        </w:rPr>
        <w:t>право на бесплатные консультационные услуги, профессиональную ориентацию, профессиональную подготовку, переподготовку и повышение квалификации по направлению органов службы занятости (ст. 9, 23 Закона о занятости);</w:t>
      </w:r>
    </w:p>
    <w:p w:rsidR="00E75A2E" w:rsidRDefault="00E75A2E">
      <w:pPr>
        <w:numPr>
          <w:ilvl w:val="0"/>
          <w:numId w:val="3"/>
        </w:numPr>
        <w:spacing w:line="360" w:lineRule="auto"/>
        <w:ind w:hanging="87"/>
        <w:jc w:val="both"/>
        <w:rPr>
          <w:sz w:val="28"/>
        </w:rPr>
      </w:pPr>
      <w:r>
        <w:rPr>
          <w:sz w:val="28"/>
        </w:rPr>
        <w:t>право на участие в общественных оплачиваемых работах (ст. 24 Закона о занятости);</w:t>
      </w:r>
    </w:p>
    <w:p w:rsidR="00E75A2E" w:rsidRDefault="00E75A2E">
      <w:pPr>
        <w:pStyle w:val="a4"/>
        <w:ind w:firstLine="720"/>
      </w:pPr>
    </w:p>
    <w:p w:rsidR="00E75A2E" w:rsidRDefault="00E75A2E">
      <w:pPr>
        <w:pStyle w:val="a4"/>
        <w:ind w:firstLine="720"/>
      </w:pPr>
      <w:r>
        <w:t>Правомочия, обеспечивающие социальную поддержку и материальную помощь безработному в период поиска работы, также закреплены в Законе о занятости и предусматривают возможность для безработного получать следующие социальные гарантии и компенсации:</w:t>
      </w:r>
    </w:p>
    <w:p w:rsidR="00E75A2E" w:rsidRDefault="00E75A2E">
      <w:pPr>
        <w:numPr>
          <w:ilvl w:val="0"/>
          <w:numId w:val="3"/>
        </w:numPr>
        <w:spacing w:line="360" w:lineRule="auto"/>
        <w:ind w:hanging="87"/>
        <w:jc w:val="both"/>
        <w:rPr>
          <w:sz w:val="28"/>
        </w:rPr>
      </w:pPr>
      <w:r>
        <w:rPr>
          <w:sz w:val="28"/>
        </w:rPr>
        <w:t xml:space="preserve">пособие по безработице, в том числе в период временной нетрудоспособности безработного (ст. 30 – 35, п.1 ст.28 Закона о занятости. </w:t>
      </w:r>
    </w:p>
    <w:p w:rsidR="00E75A2E" w:rsidRDefault="00E75A2E">
      <w:pPr>
        <w:numPr>
          <w:ilvl w:val="0"/>
          <w:numId w:val="3"/>
        </w:numPr>
        <w:spacing w:line="360" w:lineRule="auto"/>
        <w:ind w:hanging="87"/>
        <w:jc w:val="both"/>
        <w:rPr>
          <w:sz w:val="28"/>
        </w:rPr>
      </w:pPr>
      <w:r>
        <w:rPr>
          <w:sz w:val="28"/>
        </w:rPr>
        <w:t>стипендия на период обучения по направлению службы занятости (ст.29 Закона о занятости);</w:t>
      </w:r>
    </w:p>
    <w:p w:rsidR="00E75A2E" w:rsidRDefault="00E75A2E">
      <w:pPr>
        <w:numPr>
          <w:ilvl w:val="0"/>
          <w:numId w:val="3"/>
        </w:numPr>
        <w:spacing w:line="360" w:lineRule="auto"/>
        <w:ind w:hanging="87"/>
        <w:jc w:val="both"/>
        <w:rPr>
          <w:sz w:val="28"/>
        </w:rPr>
      </w:pPr>
      <w:r>
        <w:rPr>
          <w:sz w:val="28"/>
        </w:rPr>
        <w:t>материальная помощь безработным и членам из семей (ст. 36 Закона о занятости);</w:t>
      </w:r>
    </w:p>
    <w:p w:rsidR="00E75A2E" w:rsidRDefault="00E75A2E">
      <w:pPr>
        <w:numPr>
          <w:ilvl w:val="0"/>
          <w:numId w:val="3"/>
        </w:numPr>
        <w:spacing w:line="360" w:lineRule="auto"/>
        <w:ind w:hanging="87"/>
        <w:jc w:val="both"/>
        <w:rPr>
          <w:sz w:val="28"/>
        </w:rPr>
      </w:pPr>
      <w:r>
        <w:rPr>
          <w:sz w:val="28"/>
        </w:rPr>
        <w:t>назначение досрочной пенсии безработным (п.2 ст.32 Закона о занятости);</w:t>
      </w:r>
    </w:p>
    <w:p w:rsidR="00E75A2E" w:rsidRDefault="00E75A2E">
      <w:pPr>
        <w:numPr>
          <w:ilvl w:val="0"/>
          <w:numId w:val="3"/>
        </w:numPr>
        <w:spacing w:line="360" w:lineRule="auto"/>
        <w:ind w:hanging="87"/>
        <w:jc w:val="both"/>
        <w:rPr>
          <w:sz w:val="28"/>
        </w:rPr>
      </w:pPr>
      <w:r>
        <w:rPr>
          <w:sz w:val="28"/>
        </w:rPr>
        <w:t>организация отдыха и лечения детей безработных граждан;</w:t>
      </w:r>
    </w:p>
    <w:p w:rsidR="00E75A2E" w:rsidRDefault="00E75A2E">
      <w:pPr>
        <w:numPr>
          <w:ilvl w:val="0"/>
          <w:numId w:val="3"/>
        </w:numPr>
        <w:spacing w:line="360" w:lineRule="auto"/>
        <w:ind w:hanging="87"/>
        <w:jc w:val="both"/>
        <w:rPr>
          <w:sz w:val="28"/>
        </w:rPr>
      </w:pPr>
      <w:r>
        <w:rPr>
          <w:sz w:val="28"/>
        </w:rPr>
        <w:t>возмещение затрат в связи с добровольным переездом в другую местность для трудоустройства по предложению органов службы занятости (абз.4 п.1 ст.28 Закона о занятости);</w:t>
      </w:r>
    </w:p>
    <w:p w:rsidR="00E75A2E" w:rsidRDefault="00E75A2E">
      <w:pPr>
        <w:numPr>
          <w:ilvl w:val="0"/>
          <w:numId w:val="3"/>
        </w:numPr>
        <w:spacing w:line="360" w:lineRule="auto"/>
        <w:ind w:hanging="87"/>
        <w:jc w:val="both"/>
        <w:rPr>
          <w:sz w:val="28"/>
        </w:rPr>
      </w:pPr>
      <w:r>
        <w:rPr>
          <w:sz w:val="28"/>
        </w:rPr>
        <w:t>оплата стоимости проезда (до места обучения и обратно) и расходов, связанных с проживанием граждан, направленных службой занятости на профессиональную подготовку, повышение квалификации или переподготовку в другую местность (п. 8 ст.29 Закона о занятости).</w:t>
      </w:r>
    </w:p>
    <w:p w:rsidR="00E75A2E" w:rsidRDefault="00E75A2E">
      <w:pPr>
        <w:numPr>
          <w:ilvl w:val="0"/>
          <w:numId w:val="3"/>
        </w:numPr>
        <w:spacing w:line="360" w:lineRule="auto"/>
        <w:ind w:hanging="87"/>
        <w:jc w:val="both"/>
        <w:rPr>
          <w:sz w:val="28"/>
        </w:rPr>
      </w:pPr>
      <w:r>
        <w:rPr>
          <w:sz w:val="28"/>
        </w:rPr>
        <w:t>к этой группе как и к предыдущей можно отнести общественные работы, потому как они являются не только возможностью осуществить право на труд, но и направлены на поддержку безработного.</w:t>
      </w:r>
    </w:p>
    <w:p w:rsidR="00E75A2E" w:rsidRDefault="00E75A2E">
      <w:pPr>
        <w:pStyle w:val="a4"/>
        <w:ind w:firstLine="720"/>
      </w:pPr>
      <w:r>
        <w:t>Подробно о данных гарантиях и компенсациях я расскажу во 2 части дипломной работы.</w:t>
      </w:r>
    </w:p>
    <w:p w:rsidR="00E75A2E" w:rsidRDefault="00E75A2E">
      <w:pPr>
        <w:pStyle w:val="a4"/>
        <w:ind w:firstLine="720"/>
      </w:pPr>
    </w:p>
    <w:p w:rsidR="00E75A2E" w:rsidRDefault="00E75A2E">
      <w:pPr>
        <w:pStyle w:val="a4"/>
        <w:ind w:firstLine="720"/>
      </w:pPr>
      <w:r>
        <w:t xml:space="preserve">Но у безработных, помимо правомочий, существует ряд обязанностей. Обращаясь за содействием в государственную службу занятости, гражданин обязан сообщить определенные сведения о себе и своей семье. На основании этих сведений принимается решение о признании гражданина безработными назначении ему пособия по безработице. </w:t>
      </w:r>
    </w:p>
    <w:p w:rsidR="00E75A2E" w:rsidRDefault="00E75A2E">
      <w:pPr>
        <w:pStyle w:val="a4"/>
        <w:ind w:firstLine="720"/>
      </w:pPr>
      <w:r>
        <w:t>Безработные граждане обязаны активно содействовать своему трудоустройству, безработный должен регулярно, не реже двух раз в месяц проходить перерегистрацию в органах службы занятости (п. 6 ст. 31 Закона о занятости); заранее сообщать о длительном отсутствии по месту регистрации в качестве безработного (абз.4 п.2 ст.35 Закона о занятости), явиться в органы службы занятости для получения направления на работу (учебу) и на переговоры о трудоустройстве с работодателем в течение трех дней со дня направления органами службы занятости (п. 5 ст. 35 Закона о занятости); безработный должен соглашаться на предложение подходящей работы (абз. 1 п. 3 ст. 35 Закона о занятости), информировать органы по вопросам занятости о своих действиях по вопросам самостоятельного поиска работы и трудоустройства, в том числе о работе временного характера.</w:t>
      </w:r>
    </w:p>
    <w:p w:rsidR="00E75A2E" w:rsidRDefault="00E75A2E">
      <w:pPr>
        <w:pStyle w:val="a4"/>
        <w:ind w:firstLine="720"/>
      </w:pPr>
      <w:r>
        <w:t>Невыполнение безработным возложенных на него обязанностей влечет за собой меры ответственности, предусмотренные Законом о занятости. Эти меры ответственности могут быть как традиционными, гражданско-правовыми (взыскание в судебном порядке недобросовестно полученного пособия по безработице), так и специфическими, присущими только данному правовому институту. К числу таких специфических мер относится приостановка выплаты пособия по безработице на срок до трех месяцев, снижение его размера на 25% на срок до одного месяца и как самая суровая мера наказания – лишение статуса безработного с одновременным прекращением выплаты пособия по безработице.</w:t>
      </w:r>
    </w:p>
    <w:p w:rsidR="00E75A2E" w:rsidRDefault="00E75A2E">
      <w:pPr>
        <w:pStyle w:val="2"/>
        <w:ind w:firstLine="720"/>
        <w:jc w:val="both"/>
        <w:rPr>
          <w:b w:val="0"/>
        </w:rPr>
      </w:pPr>
      <w:r>
        <w:rPr>
          <w:b w:val="0"/>
        </w:rPr>
        <w:t>В соответствии со ст. 11 Закона о занятости граждане вправе обжаловать решения, действия или бездействие органов службы занятости и их должностных лиц в вышестоящий орган службы занятости, а также в суд в порядке, установленном законодательством Российской Федерации.</w:t>
      </w:r>
    </w:p>
    <w:p w:rsidR="00E75A2E" w:rsidRDefault="00E75A2E">
      <w:pPr>
        <w:pStyle w:val="a3"/>
        <w:spacing w:line="360" w:lineRule="auto"/>
        <w:ind w:firstLine="720"/>
        <w:jc w:val="both"/>
      </w:pPr>
    </w:p>
    <w:p w:rsidR="00E75A2E" w:rsidRDefault="00E75A2E">
      <w:pPr>
        <w:pStyle w:val="1"/>
        <w:rPr>
          <w:rFonts w:ascii="Times New Roman" w:hAnsi="Times New Roman"/>
        </w:rPr>
      </w:pPr>
      <w:r>
        <w:br w:type="page"/>
      </w:r>
      <w:bookmarkStart w:id="4" w:name="_Toc6560826"/>
      <w:r>
        <w:rPr>
          <w:rFonts w:ascii="Times New Roman" w:hAnsi="Times New Roman"/>
        </w:rPr>
        <w:t>ГЛАВА 2. Гарантии социальной поддержки</w:t>
      </w:r>
      <w:bookmarkEnd w:id="4"/>
    </w:p>
    <w:p w:rsidR="00E75A2E" w:rsidRDefault="00E75A2E">
      <w:pPr>
        <w:pStyle w:val="a3"/>
        <w:spacing w:line="360" w:lineRule="auto"/>
        <w:ind w:firstLine="720"/>
        <w:jc w:val="both"/>
      </w:pPr>
    </w:p>
    <w:p w:rsidR="00E75A2E" w:rsidRDefault="00E75A2E">
      <w:pPr>
        <w:spacing w:line="360" w:lineRule="auto"/>
        <w:ind w:firstLine="720"/>
        <w:jc w:val="both"/>
        <w:rPr>
          <w:sz w:val="28"/>
        </w:rPr>
      </w:pPr>
      <w:r>
        <w:rPr>
          <w:sz w:val="28"/>
        </w:rPr>
        <w:t>В соответствии со ст. 28 Закона о занятости населения государство предоставляет безработным гражданам следующие виды социальной поддержки:</w:t>
      </w:r>
    </w:p>
    <w:p w:rsidR="00E75A2E" w:rsidRDefault="00E75A2E">
      <w:pPr>
        <w:pStyle w:val="a3"/>
        <w:spacing w:line="360" w:lineRule="auto"/>
        <w:ind w:firstLine="720"/>
        <w:jc w:val="both"/>
      </w:pPr>
      <w:r>
        <w:t>- выплату пособия по безработице, в том числе в период временной нетрудоспособности безработного;</w:t>
      </w:r>
    </w:p>
    <w:p w:rsidR="00E75A2E" w:rsidRDefault="00E75A2E">
      <w:pPr>
        <w:pStyle w:val="a3"/>
        <w:spacing w:line="360" w:lineRule="auto"/>
        <w:ind w:firstLine="720"/>
        <w:jc w:val="both"/>
      </w:pPr>
      <w:r>
        <w:t>- выплату стипендии в период профессиональной подготовки, повышения квалификации, переподготовки по направлению органов службы занятости, в том числе в период временной нетрудоспособности;</w:t>
      </w:r>
    </w:p>
    <w:p w:rsidR="00E75A2E" w:rsidRDefault="00E75A2E">
      <w:pPr>
        <w:spacing w:line="360" w:lineRule="auto"/>
        <w:ind w:firstLine="720"/>
        <w:jc w:val="both"/>
        <w:rPr>
          <w:sz w:val="28"/>
        </w:rPr>
      </w:pPr>
      <w:r>
        <w:rPr>
          <w:sz w:val="28"/>
        </w:rPr>
        <w:t>- возможность участия в оплачиваемых общественных работах;</w:t>
      </w:r>
    </w:p>
    <w:p w:rsidR="00E75A2E" w:rsidRDefault="00E75A2E">
      <w:pPr>
        <w:pStyle w:val="a3"/>
        <w:spacing w:line="360" w:lineRule="auto"/>
        <w:ind w:firstLine="720"/>
        <w:jc w:val="both"/>
      </w:pPr>
      <w:r>
        <w:t>- возмещение затрат в связи с добровольным переездом в другую местность для трудоустройства по предложению органов службы занятости.</w:t>
      </w:r>
    </w:p>
    <w:p w:rsidR="00E75A2E" w:rsidRDefault="00E75A2E">
      <w:pPr>
        <w:pStyle w:val="a4"/>
        <w:ind w:firstLine="720"/>
      </w:pPr>
      <w:r>
        <w:t>Если гражданин зарегистрирован в качестве безработного, то периоды времени, в течение которых он в установленном законом порядке получает пособие по безработице, стипендию, принимает участие в оплачиваемых общественных работах, не прерывают трудового стажа и засчитываются в общий трудовой стаж. Аналогичным образом учитываются периоды времени, необходимые для переезда по направлению органов службы занятости в другую местность с целью трудоустройства, а также периоды временной нетрудоспособности, отпуска по беременности и родам, призыва на военные сборы, привлечения к мероприятиям, связанным с подготовкой к военной службе, с исполнением государственных обязанностей.</w:t>
      </w:r>
    </w:p>
    <w:p w:rsidR="00E75A2E" w:rsidRDefault="00E75A2E">
      <w:pPr>
        <w:pStyle w:val="a4"/>
        <w:ind w:firstLine="720"/>
      </w:pPr>
      <w:r>
        <w:t>Закон о занятости не относит материальную помощь безработным к гарантиям социальной поддержки, а именно в ст. 28 «Гарантии социальной поддержки безработных» о ней ничего не говорится. Наверняка это обусловлено тем, что оказание материальной и иной помощи безработным осуществляется по усмотрению службы занятости, это не обязательная выплата. Несмотря на это, я считаю  необходимым рассмотреть в рамках данного дипломного проекта порядок и условия оказания материальной и иной помощи безработным.</w:t>
      </w:r>
    </w:p>
    <w:p w:rsidR="00E75A2E" w:rsidRDefault="00E75A2E">
      <w:pPr>
        <w:pStyle w:val="5"/>
        <w:numPr>
          <w:ilvl w:val="1"/>
          <w:numId w:val="4"/>
        </w:numPr>
        <w:ind w:left="0" w:firstLine="737"/>
        <w:jc w:val="left"/>
        <w:rPr>
          <w:b w:val="0"/>
          <w:sz w:val="28"/>
        </w:rPr>
      </w:pPr>
      <w:bookmarkStart w:id="5" w:name="_Toc6560827"/>
      <w:r>
        <w:rPr>
          <w:b w:val="0"/>
          <w:sz w:val="28"/>
        </w:rPr>
        <w:t>Пособие по безработице</w:t>
      </w:r>
      <w:bookmarkEnd w:id="5"/>
    </w:p>
    <w:p w:rsidR="00E75A2E" w:rsidRDefault="00E75A2E">
      <w:pPr>
        <w:pStyle w:val="a3"/>
        <w:spacing w:line="360" w:lineRule="auto"/>
        <w:jc w:val="both"/>
      </w:pPr>
    </w:p>
    <w:p w:rsidR="00E75A2E" w:rsidRDefault="00E75A2E">
      <w:pPr>
        <w:spacing w:line="360" w:lineRule="auto"/>
        <w:ind w:firstLine="720"/>
        <w:jc w:val="both"/>
        <w:rPr>
          <w:sz w:val="28"/>
        </w:rPr>
      </w:pPr>
      <w:r>
        <w:rPr>
          <w:sz w:val="28"/>
        </w:rPr>
        <w:t>Пособие по безработице – гарантированная государством материальная поддержка безработных в форме периодических выплат. Выплата пособия по безработице осуществляется за счет средств федерального бюджета.</w:t>
      </w:r>
    </w:p>
    <w:p w:rsidR="00E75A2E" w:rsidRDefault="00E75A2E">
      <w:pPr>
        <w:spacing w:line="360" w:lineRule="auto"/>
        <w:ind w:firstLine="720"/>
        <w:jc w:val="both"/>
        <w:rPr>
          <w:sz w:val="28"/>
        </w:rPr>
      </w:pPr>
      <w:r>
        <w:rPr>
          <w:sz w:val="28"/>
        </w:rPr>
        <w:t>Решение о назначении пособия по безработице принимается органами службы занятости одновременно с решением о признании гражданина безработным на основании его личного заявления.</w:t>
      </w:r>
    </w:p>
    <w:p w:rsidR="00E75A2E" w:rsidRDefault="00E75A2E">
      <w:pPr>
        <w:pStyle w:val="a4"/>
        <w:ind w:firstLine="720"/>
      </w:pPr>
      <w:r>
        <w:t xml:space="preserve">Порядок определения размеров пособия по безработице регламентируется ст. 30 Закона о занятости населения. </w:t>
      </w:r>
    </w:p>
    <w:p w:rsidR="00E75A2E" w:rsidRDefault="00E75A2E">
      <w:pPr>
        <w:pStyle w:val="a4"/>
        <w:ind w:firstLine="720"/>
      </w:pPr>
      <w:r>
        <w:t>Пособие безработным гражданам, уволенным по любым основаниям, устанавливается в процентном отношении к среднему заработку, исчисленному за последние три месяца по последнему месту работы, если в течение двенадцати месяцев, предшествовавших началу безработицы, они имели оплачиваемую работу не менее 26 календарных недель на условиях полного рабочего дня (недели) или на условиях неполного рабочего дня (недели) с пересчетом на 26 календарных недель с полным рабочим днем (неделей).</w:t>
      </w:r>
    </w:p>
    <w:p w:rsidR="00E75A2E" w:rsidRDefault="00E75A2E">
      <w:pPr>
        <w:pStyle w:val="a4"/>
        <w:ind w:firstLine="720"/>
      </w:pPr>
      <w:r>
        <w:t>Процентные отношения к среднему заработку определяются по правилам, установленным ст. 33 Закона о занятости населения, и составляют:</w:t>
      </w:r>
    </w:p>
    <w:p w:rsidR="00E75A2E" w:rsidRDefault="00E75A2E">
      <w:pPr>
        <w:pStyle w:val="a4"/>
        <w:ind w:firstLine="720"/>
      </w:pPr>
      <w:r>
        <w:t>- в первые три месяца безработицы - в размере 75 процентов от их среднемесячного заработка (денежного довольствия), исчисленного за последние три месяца по последнему месту работы (службы);</w:t>
      </w:r>
    </w:p>
    <w:p w:rsidR="00E75A2E" w:rsidRDefault="00E75A2E">
      <w:pPr>
        <w:pStyle w:val="a4"/>
        <w:ind w:firstLine="720"/>
      </w:pPr>
      <w:r>
        <w:t>- в следующие четыре месяца - в размере 60 процентов;</w:t>
      </w:r>
    </w:p>
    <w:p w:rsidR="00E75A2E" w:rsidRDefault="00E75A2E">
      <w:pPr>
        <w:pStyle w:val="a4"/>
        <w:ind w:firstLine="720"/>
      </w:pPr>
      <w:r>
        <w:t>- в дальнейшем - в размере 45 процентов, но во всех случаях не выше величины прожиточного минимума, исчисленного в субъекте Российской Федерации в установленном порядке, и не ниже 20 процентов величины указанного прожиточного минимума. При этом размер пособия по безработице не должен быть ниже 100 рублей.</w:t>
      </w:r>
    </w:p>
    <w:p w:rsidR="00E75A2E" w:rsidRDefault="00E75A2E">
      <w:pPr>
        <w:spacing w:line="360" w:lineRule="auto"/>
        <w:ind w:firstLine="720"/>
        <w:jc w:val="both"/>
        <w:rPr>
          <w:sz w:val="28"/>
        </w:rPr>
      </w:pPr>
      <w:r>
        <w:rPr>
          <w:sz w:val="28"/>
        </w:rPr>
        <w:t>Всем остальным гражданам, зарегистрированным в качестве безработных, размер пособия по безработице устанавливается в размере 20 процентов величины прожиточного минимума, исчисленного в субъекте Российской Федерации в установленном порядке, но не ниже 100 рублей. Гражданам, проживающим в районах Крайнего Севера и приравненных к ним местностях, а также в районах и местностях, где применяются районные коэффициенты к заработной плате за проживание в тяжелых природно-климатических условиях, пособие по безработице, установленное в размере не выше 100 рублей, увеличивается на величину районного коэффициента.</w:t>
      </w:r>
    </w:p>
    <w:p w:rsidR="00E75A2E" w:rsidRDefault="00E75A2E">
      <w:pPr>
        <w:spacing w:line="360" w:lineRule="auto"/>
        <w:ind w:firstLine="720"/>
        <w:jc w:val="both"/>
        <w:rPr>
          <w:sz w:val="28"/>
        </w:rPr>
      </w:pPr>
      <w:r>
        <w:rPr>
          <w:sz w:val="28"/>
        </w:rPr>
        <w:t>По этому правилу определяется размер пособия по безработице, в частности, таким категориям граждан, которые: впервые ищут работу (ранее не работавшие), не имеют профессии (специальности), стремятся возобновить трудовую деятельность после длительного (более одного года) перерыва; уволены из организаций в течение 12 месяцев, предшествовавших началу безработицы, и имели в этот период оплачиваемую работу менее 26 календарных недель.</w:t>
      </w:r>
    </w:p>
    <w:p w:rsidR="00E75A2E" w:rsidRDefault="00E75A2E">
      <w:pPr>
        <w:spacing w:line="360" w:lineRule="auto"/>
        <w:ind w:firstLine="720"/>
        <w:jc w:val="both"/>
        <w:rPr>
          <w:sz w:val="28"/>
        </w:rPr>
      </w:pPr>
      <w:r>
        <w:rPr>
          <w:sz w:val="28"/>
        </w:rPr>
        <w:t xml:space="preserve">Законом предусматривается увеличение размера пособия по безработице для следующих категорий безработных граждан:  </w:t>
      </w:r>
    </w:p>
    <w:p w:rsidR="00E75A2E" w:rsidRDefault="00E75A2E">
      <w:pPr>
        <w:pStyle w:val="a3"/>
        <w:spacing w:line="360" w:lineRule="auto"/>
        <w:ind w:firstLine="720"/>
        <w:jc w:val="both"/>
      </w:pPr>
      <w:r>
        <w:t>К первой категории относятся граждане, у которых на содержании находятся другие лица. При этом размер пособия по безработице увеличивается на 10 процентов величины прожиточного минимума, исчисленного в субъекте Российской Федерации в установленном порядке, но не менее чем 50 рублей на каждого из указанных лиц. При этом максимальный размер доплат не может превышать 30 процентов величины прожиточного минимума, исчисленного в субъекте Российской Федерации в установленном порядке. В случае, если оба родителя являются безработными, увеличение размера пособия на лиц, находящихся на их содержании, производится каждому из родителей.</w:t>
      </w:r>
    </w:p>
    <w:p w:rsidR="00E75A2E" w:rsidRDefault="00E75A2E">
      <w:pPr>
        <w:pStyle w:val="a3"/>
        <w:spacing w:line="360" w:lineRule="auto"/>
        <w:ind w:firstLine="720"/>
        <w:jc w:val="both"/>
      </w:pPr>
      <w:r>
        <w:t xml:space="preserve">К числу лиц, находящихся на содержании безработного, могут относиться дети, отец, мать, супруг, братья, сестры, внуки, не имеющие трудоспособных родителей, дед и бабушка при отсутствии лиц, которые по закону обязаны их содержать. При этом перечисленных выше членов семьи можно считать находящимися на иждивении гражданина, если они находятся на его полном содержании или получают от него помощь, которая является для них постоянным и основным источником средств к существованию. Иждивенчество детей предполагается и не требует доказательств. </w:t>
      </w:r>
    </w:p>
    <w:p w:rsidR="00E75A2E" w:rsidRDefault="00E75A2E">
      <w:pPr>
        <w:pStyle w:val="a3"/>
        <w:spacing w:line="360" w:lineRule="auto"/>
        <w:ind w:firstLine="720"/>
        <w:jc w:val="both"/>
      </w:pPr>
      <w:r>
        <w:t>Дети считаются находящимися на иждивении обоих родителей независимо от того, какую оплату труда получает каждый из них. Это значит, что надбавка на ребенка назначается к пособию любого из родителей, признанного безработным, даже если его заработок был меньше, чем у того супруга, что продолжает работать.</w:t>
      </w:r>
    </w:p>
    <w:p w:rsidR="00E75A2E" w:rsidRDefault="00E75A2E">
      <w:pPr>
        <w:pStyle w:val="a3"/>
        <w:spacing w:line="360" w:lineRule="auto"/>
        <w:ind w:firstLine="720"/>
        <w:jc w:val="both"/>
      </w:pPr>
      <w:r>
        <w:t>Ко второй категории относятся граждане, Проживающие в районах Крайнего Севера и приравненных к ним местностях, а также в районах и местностях, где применяются районные коэффициенты к заработной плате за проживание в тяжелых природно-климатических условиях. В указанных случаях размер пособия устанавливается с учетом действующего в данной местности районного коэффициента. При этом гражданам, уволенным из организаций в течение 12 месяцев, предшествовавших началу безработицы, и имевшим в этот период оплачиваемую работу не менее 26 календарных недель на условиях полного рабочего дня (недели) или на условиях неполного рабочего дня (недели) с пересчетом на 26 календарных недель с полным рабочим днем (неделей), средняя заработная плата для начисления пособия по безработице рассчитывается с учетом районного коэффициента и процентной надбавки к заработной плате за стаж работы в таких районах и местностях.</w:t>
      </w:r>
    </w:p>
    <w:p w:rsidR="00E75A2E" w:rsidRDefault="00E75A2E">
      <w:pPr>
        <w:pStyle w:val="a3"/>
        <w:spacing w:line="360" w:lineRule="auto"/>
        <w:ind w:firstLine="720"/>
        <w:jc w:val="both"/>
      </w:pPr>
      <w:r>
        <w:t>И, наконец, третья категория граждан, к которой относятся граждане, подвергшиеся воздействию радиации вследствие чернобыльской и других радиационных аварий и катастроф и признанным в установленном порядке безработными, к пособию по безработице выплачивается дополнительное пособие:</w:t>
      </w:r>
    </w:p>
    <w:p w:rsidR="00E75A2E" w:rsidRDefault="00E75A2E">
      <w:pPr>
        <w:pStyle w:val="a3"/>
        <w:spacing w:line="360" w:lineRule="auto"/>
        <w:ind w:firstLine="720"/>
        <w:jc w:val="both"/>
      </w:pPr>
      <w:r>
        <w:t>- постоянно проживающим на территории зоны проживания с льготным социально - экономическим статусом при условии постоянного проживания на территории зоны до 1 января 1991 года - в размере 10 процентов величины прожиточного минимума, исчисленного в субъекте Российской Федерации в установленном порядке, но не ниже 50 рублей;</w:t>
      </w:r>
    </w:p>
    <w:p w:rsidR="00E75A2E" w:rsidRDefault="00E75A2E">
      <w:pPr>
        <w:pStyle w:val="a3"/>
        <w:spacing w:line="360" w:lineRule="auto"/>
        <w:ind w:firstLine="720"/>
        <w:jc w:val="both"/>
      </w:pPr>
      <w:r>
        <w:t xml:space="preserve">- постоянно проживающим на территории зоны проживания с правом на отселение - в размере 20 процентов величины прожиточного минимума, исчисленного в субъекте Российской Федерации в установленном порядке, но не ниже 100 рублей; </w:t>
      </w:r>
    </w:p>
    <w:p w:rsidR="00E75A2E" w:rsidRDefault="00E75A2E">
      <w:pPr>
        <w:pStyle w:val="a3"/>
        <w:spacing w:line="360" w:lineRule="auto"/>
        <w:ind w:firstLine="720"/>
        <w:jc w:val="both"/>
      </w:pPr>
      <w:r>
        <w:t>- постоянно проживающим в зоне отселения до их переселения в другие районы - в размере 40 процентов величины прожиточного минимума, исчисленного в субъекте Российской Федерации в установленном порядке, но не менее 200 рублей.</w:t>
      </w:r>
    </w:p>
    <w:p w:rsidR="00E75A2E" w:rsidRDefault="00E75A2E">
      <w:pPr>
        <w:pStyle w:val="a4"/>
        <w:ind w:firstLine="720"/>
      </w:pPr>
      <w:r>
        <w:t>С пособий по безработице производятся все виды удержаний (алименты, возмещение причиненного ущерба, обратное взыскание с работника денежных сумм, полученных на основании судебного решения) в порядке, установленном законодательством об исполнительном производстве.</w:t>
      </w:r>
    </w:p>
    <w:p w:rsidR="00E75A2E" w:rsidRDefault="00E75A2E">
      <w:pPr>
        <w:pStyle w:val="a4"/>
        <w:spacing w:before="120"/>
        <w:ind w:firstLine="720"/>
      </w:pPr>
      <w:r>
        <w:t>Гражданам, признанным в установленном порядке безработными,  завершившим профессиональную подготовку, повышение квалификации и переподготовку по направлению органов службы занятости, но не трудоустроенных по окончании обучения, в соответствии с п. 2 ст. 34 Закона о занятости, пособие по безработице выплачивается в следующих размерах:</w:t>
      </w:r>
    </w:p>
    <w:p w:rsidR="00E75A2E" w:rsidRDefault="00E75A2E">
      <w:pPr>
        <w:pStyle w:val="a4"/>
        <w:ind w:firstLine="720"/>
      </w:pPr>
      <w:r>
        <w:t>- гражданам, уволенным из организаций по любым основаниям в течение 12 месяцев, предшествовавших началу безработицы, и имевшим в этот период оплачиваемую работу не менее 26 календарных недель на условиях полного рабочего дня (недели) или на условиях неполного рабочего дня (недели) с пересчетом на 26 календарных недель с полным рабочим днем (неделей) в первые три месяца безработицы - в размере 75 процентов от их среднемесячного заработка, исчисленного за последние три месяца по последнему месту работы, в следующие четыре месяца - в размере 60 процентов, в дальнейшем - в размере 45 процентов, но во всех случаях не выше величины прожиточного минимума, исчисленного в субъекте Российской Федерации в установленном порядке, и не ниже 20 процентов величины указанного прожиточного минимума. При этом размер пособия по безработице не должен быть ниже 100 рублей;</w:t>
      </w:r>
    </w:p>
    <w:p w:rsidR="00E75A2E" w:rsidRDefault="00E75A2E">
      <w:pPr>
        <w:pStyle w:val="a4"/>
        <w:ind w:firstLine="720"/>
      </w:pPr>
      <w:r>
        <w:t>- гражданам, уволенным из организаций по любым основаниям в течение 12 месяцев, предшествовавших началу безработицы, но не имевшим в этот период 26 календарных недель оплачиваемой работы, впервые ищущим работу (ранее не работавшим), не имеющим профессии (специальности), а также стремящимся возобновить трудовую деятельность после длительного (более одного года) перерыва - в размере 20 процентов величины прожиточного минимума, исчисленного в субъекте Российской Федерации в установленном порядке, но не ниже 100 рублей.</w:t>
      </w:r>
    </w:p>
    <w:p w:rsidR="00E75A2E" w:rsidRDefault="00E75A2E">
      <w:pPr>
        <w:pStyle w:val="a4"/>
        <w:ind w:firstLine="720"/>
      </w:pPr>
    </w:p>
    <w:p w:rsidR="00E75A2E" w:rsidRDefault="00E75A2E">
      <w:pPr>
        <w:pStyle w:val="a4"/>
        <w:ind w:firstLine="720"/>
      </w:pPr>
      <w:r>
        <w:t xml:space="preserve">Основным условием выплаты пособия по безработице является признание гражданина безработным. Решение о назначении пособия по безработице принимается органами службы занятости одновременно с решением о признании гражданина безработным в порядке, определенном статьей 3 Закона о занятости. </w:t>
      </w:r>
    </w:p>
    <w:p w:rsidR="00E75A2E" w:rsidRDefault="00E75A2E">
      <w:pPr>
        <w:pStyle w:val="a4"/>
        <w:ind w:firstLine="720"/>
      </w:pPr>
      <w:r>
        <w:t>Гражданам, признанным в установленном порядке безработными, пособие по безработице начисляется с первого дня признания их безработными.</w:t>
      </w:r>
    </w:p>
    <w:p w:rsidR="00E75A2E" w:rsidRDefault="00E75A2E">
      <w:pPr>
        <w:spacing w:line="360" w:lineRule="auto"/>
        <w:ind w:firstLine="720"/>
        <w:jc w:val="both"/>
        <w:rPr>
          <w:sz w:val="28"/>
        </w:rPr>
      </w:pPr>
      <w:r>
        <w:rPr>
          <w:sz w:val="28"/>
        </w:rPr>
        <w:t xml:space="preserve">Продолжительность выплаты пособия в каждом периоде безработицы не может превышать 12 месяцев в суммарном исчислении в течение 18 календарных месяцев, за исключением случаев, предусмотренных Законом о занятости. Органы государственной власти субъектов Российской Федерации и органы местного самоуправления могут устанавливать и более продолжительные сроки выплаты пособий или предусматривать условия продления их выплаты за счет средств соответствующих бюджетов. </w:t>
      </w:r>
    </w:p>
    <w:p w:rsidR="00E75A2E" w:rsidRDefault="00E75A2E">
      <w:pPr>
        <w:spacing w:line="360" w:lineRule="auto"/>
        <w:ind w:firstLine="720"/>
        <w:jc w:val="both"/>
        <w:rPr>
          <w:sz w:val="28"/>
        </w:rPr>
      </w:pPr>
      <w:r>
        <w:rPr>
          <w:sz w:val="28"/>
        </w:rPr>
        <w:t>Для граждан, впервые ищущих работу (ранее не работавших), не имеющих профессии (специальности), стремящихся возобновить трудовую деятельность после длительного (более одного года) перерыва, уволенных за нарушение трудовой дисциплины и другие виновные действия, предусмотренные законодательством Российской Федерации, а также граждан, направленных органами службы занятости на обучение и отчисленных за виновные действия, продолжительность выплаты пособия по безработице в каждом периоде безработицы не может превышать 6 месяцев в суммарном исчислении в течение 12 календарных месяцев. При этом максимальная продолжительность выплаты пособия для этих категорий граждан не может превышать 12 месяцев в суммарном исчислении в течение 18 календарных месяцев.</w:t>
      </w:r>
    </w:p>
    <w:p w:rsidR="00E75A2E" w:rsidRDefault="00E75A2E">
      <w:pPr>
        <w:spacing w:line="360" w:lineRule="auto"/>
        <w:ind w:firstLine="720"/>
        <w:jc w:val="both"/>
        <w:rPr>
          <w:sz w:val="28"/>
        </w:rPr>
      </w:pPr>
      <w:r>
        <w:rPr>
          <w:sz w:val="28"/>
        </w:rPr>
        <w:t xml:space="preserve"> В случае непредоставления оплачиваемой подходящей работы по истечении 18 календарных месяцев безработицы безработный имеет право на повторное получение пособия по безработице в размере 20 процентов величины прожиточного минимума, исчисленного в субъекте Российской Федерации в установленном порядке, но не ниже 100 рублей, если иное не предусмотрено Законом о занятости (п.5 ст. 31 Закона о занятости) </w:t>
      </w:r>
    </w:p>
    <w:p w:rsidR="00E75A2E" w:rsidRDefault="00E75A2E">
      <w:pPr>
        <w:spacing w:line="360" w:lineRule="auto"/>
        <w:ind w:firstLine="720"/>
        <w:jc w:val="both"/>
        <w:rPr>
          <w:sz w:val="28"/>
        </w:rPr>
      </w:pPr>
      <w:r>
        <w:rPr>
          <w:sz w:val="28"/>
        </w:rPr>
        <w:t>Продолжительность выплаты пособия по безработице гражданину за счет средств федерального бюджета не может превышать 24 календарных месяца в суммарном исчислении в течение 36 календарных месяцев.</w:t>
      </w:r>
    </w:p>
    <w:p w:rsidR="00E75A2E" w:rsidRDefault="00E75A2E">
      <w:pPr>
        <w:spacing w:line="360" w:lineRule="auto"/>
        <w:ind w:firstLine="720"/>
        <w:jc w:val="both"/>
        <w:rPr>
          <w:sz w:val="28"/>
        </w:rPr>
      </w:pPr>
    </w:p>
    <w:p w:rsidR="00E75A2E" w:rsidRDefault="00E75A2E">
      <w:pPr>
        <w:spacing w:line="360" w:lineRule="auto"/>
        <w:ind w:firstLine="720"/>
        <w:jc w:val="both"/>
        <w:rPr>
          <w:sz w:val="28"/>
        </w:rPr>
      </w:pPr>
      <w:r>
        <w:rPr>
          <w:sz w:val="28"/>
        </w:rPr>
        <w:t>Гражданам, уволенным из организаций в связи с их ликвидацией, сокращением численности или штата (п.п.1,2 статьи 81) и признанным в установленном порядке безработными, но не трудоустроенным в период, в течение которого за ними по последнему месту работы сохраняется средняя заработная плата с учетом выходного пособия, пособие по безработице выплачивается начиная с первого дня по истечении указанного периода. Здесь все просто. Как же быть с военнослужащими, уволенными из рядов вооруженных сил в связи с организационно-штатными мероприятиями, которым оклад по воинскому званию выплачивается в течение года после увольнения? В 1998 году были внесены изменения в статью 33 Закона о занятости, в соответствии с которыми пособие по безработице гражданам, уволенным с военной службы, из органов внутренних дел, учреждений и органов уголовно-исполнительной системы и признанным в установленном порядке безработными назначается с первого дня признания безработными.</w:t>
      </w:r>
    </w:p>
    <w:p w:rsidR="00E75A2E" w:rsidRDefault="00E75A2E">
      <w:pPr>
        <w:spacing w:line="360" w:lineRule="auto"/>
        <w:ind w:firstLine="720"/>
        <w:jc w:val="both"/>
        <w:rPr>
          <w:sz w:val="28"/>
        </w:rPr>
      </w:pPr>
      <w:r>
        <w:rPr>
          <w:sz w:val="28"/>
        </w:rPr>
        <w:t>Установленная Законом о занятости продолжительность периода выплаты пособия по безработице может быть продлена для граждан, общий трудовой стаж которых в соответствии с пенсионным законодательством Российской Федерации дает им право на пенсию по старости (по возрасту), включая пенсии на льготных условиях, но которые не достигли пенсионного возраста. В этом случае установленный период выплаты пособия по безработице увеличивается сверх установленных 12 месяцев на две календарные недели за каждый год работы, превышающий требуемый стаж. Общий период выплаты пособия по безработице не может превышать 24 календарных месяцев в суммарном исчислении в течение 36 календарных месяцев (п. 1 ст. 32 Закона о занятости).</w:t>
      </w:r>
    </w:p>
    <w:p w:rsidR="00E75A2E" w:rsidRDefault="00E75A2E">
      <w:pPr>
        <w:spacing w:before="120" w:line="360" w:lineRule="auto"/>
        <w:ind w:firstLine="720"/>
        <w:jc w:val="both"/>
        <w:rPr>
          <w:sz w:val="28"/>
        </w:rPr>
      </w:pPr>
      <w:r>
        <w:rPr>
          <w:b/>
          <w:sz w:val="28"/>
        </w:rPr>
        <w:t>Пример:</w:t>
      </w:r>
      <w:r>
        <w:rPr>
          <w:sz w:val="28"/>
        </w:rPr>
        <w:t xml:space="preserve"> Гражданин </w:t>
      </w:r>
      <w:r>
        <w:rPr>
          <w:sz w:val="28"/>
          <w:lang w:val="en-US"/>
        </w:rPr>
        <w:t>N</w:t>
      </w:r>
      <w:r>
        <w:rPr>
          <w:sz w:val="28"/>
        </w:rPr>
        <w:t xml:space="preserve"> уволен по сокращению штата из организации. Общий трудовой стаж в соответствии с пенсионным законодательством 33 года. (Здесь оговорюсь – в соответствии с Законом РФ от 20.11.1991 №340-1 «О государственных пенсиях в Российской Федерации». Несмотря на то, что он утратил силу, здесь подразумевается необходимый трудовой стаж, равный 25 годам для мужчин и 20 для женщин. Будем надеяться, что в самом скором времени законодательство будет приведено в соответствие).</w:t>
      </w:r>
    </w:p>
    <w:p w:rsidR="00E75A2E" w:rsidRDefault="00E75A2E">
      <w:pPr>
        <w:spacing w:line="360" w:lineRule="auto"/>
        <w:ind w:firstLine="720"/>
        <w:jc w:val="both"/>
        <w:rPr>
          <w:sz w:val="28"/>
        </w:rPr>
      </w:pPr>
      <w:r>
        <w:rPr>
          <w:sz w:val="28"/>
        </w:rPr>
        <w:t>Периоды выплат схематично будут выглядеть следующим образом:</w:t>
      </w:r>
    </w:p>
    <w:p w:rsidR="00E75A2E" w:rsidRDefault="00E75A2E">
      <w:pPr>
        <w:spacing w:line="360" w:lineRule="auto"/>
        <w:ind w:firstLine="737"/>
        <w:jc w:val="both"/>
        <w:rPr>
          <w:sz w:val="28"/>
        </w:rPr>
      </w:pPr>
    </w:p>
    <w:tbl>
      <w:tblPr>
        <w:tblW w:w="0" w:type="auto"/>
        <w:tblLayout w:type="fixed"/>
        <w:tblLook w:val="01E0" w:firstRow="1" w:lastRow="1" w:firstColumn="1" w:lastColumn="1" w:noHBand="0" w:noVBand="0"/>
      </w:tblPr>
      <w:tblGrid>
        <w:gridCol w:w="1631"/>
        <w:gridCol w:w="2163"/>
        <w:gridCol w:w="992"/>
        <w:gridCol w:w="1559"/>
        <w:gridCol w:w="1985"/>
        <w:gridCol w:w="1467"/>
      </w:tblGrid>
      <w:tr w:rsidR="00E75A2E">
        <w:tc>
          <w:tcPr>
            <w:tcW w:w="1631" w:type="dxa"/>
            <w:tcBorders>
              <w:bottom w:val="single" w:sz="4" w:space="0" w:color="auto"/>
            </w:tcBorders>
          </w:tcPr>
          <w:p w:rsidR="00E75A2E" w:rsidRDefault="00E75A2E">
            <w:pPr>
              <w:jc w:val="both"/>
            </w:pPr>
            <w:r>
              <w:t>Без оплаты</w:t>
            </w:r>
          </w:p>
        </w:tc>
        <w:tc>
          <w:tcPr>
            <w:tcW w:w="2163" w:type="dxa"/>
            <w:tcBorders>
              <w:bottom w:val="single" w:sz="4" w:space="0" w:color="auto"/>
            </w:tcBorders>
          </w:tcPr>
          <w:p w:rsidR="00E75A2E" w:rsidRDefault="00E75A2E">
            <w:pPr>
              <w:jc w:val="both"/>
            </w:pPr>
            <w:r>
              <w:t>Первичный период безработицы</w:t>
            </w:r>
          </w:p>
        </w:tc>
        <w:tc>
          <w:tcPr>
            <w:tcW w:w="992" w:type="dxa"/>
            <w:tcBorders>
              <w:bottom w:val="single" w:sz="4" w:space="0" w:color="auto"/>
            </w:tcBorders>
          </w:tcPr>
          <w:p w:rsidR="00E75A2E" w:rsidRDefault="00E75A2E">
            <w:pPr>
              <w:jc w:val="both"/>
            </w:pPr>
          </w:p>
        </w:tc>
        <w:tc>
          <w:tcPr>
            <w:tcW w:w="1559" w:type="dxa"/>
            <w:tcBorders>
              <w:bottom w:val="single" w:sz="4" w:space="0" w:color="auto"/>
            </w:tcBorders>
          </w:tcPr>
          <w:p w:rsidR="00E75A2E" w:rsidRDefault="00E75A2E">
            <w:pPr>
              <w:jc w:val="both"/>
            </w:pPr>
            <w:r>
              <w:t>Без оплаты</w:t>
            </w:r>
          </w:p>
        </w:tc>
        <w:tc>
          <w:tcPr>
            <w:tcW w:w="1985" w:type="dxa"/>
            <w:tcBorders>
              <w:bottom w:val="single" w:sz="4" w:space="0" w:color="auto"/>
            </w:tcBorders>
          </w:tcPr>
          <w:p w:rsidR="00E75A2E" w:rsidRDefault="00E75A2E">
            <w:pPr>
              <w:jc w:val="both"/>
            </w:pPr>
            <w:r>
              <w:t>Вторичный период безработицы</w:t>
            </w:r>
          </w:p>
        </w:tc>
        <w:tc>
          <w:tcPr>
            <w:tcW w:w="1467" w:type="dxa"/>
            <w:tcBorders>
              <w:bottom w:val="single" w:sz="4" w:space="0" w:color="auto"/>
            </w:tcBorders>
          </w:tcPr>
          <w:p w:rsidR="00E75A2E" w:rsidRDefault="00E75A2E">
            <w:pPr>
              <w:jc w:val="both"/>
            </w:pPr>
            <w:r>
              <w:t>Без оплаты</w:t>
            </w:r>
          </w:p>
        </w:tc>
      </w:tr>
      <w:tr w:rsidR="00E75A2E">
        <w:trPr>
          <w:trHeight w:val="442"/>
        </w:trPr>
        <w:tc>
          <w:tcPr>
            <w:tcW w:w="1631" w:type="dxa"/>
            <w:tcBorders>
              <w:top w:val="single" w:sz="4" w:space="0" w:color="auto"/>
              <w:left w:val="single" w:sz="4" w:space="0" w:color="auto"/>
              <w:bottom w:val="single" w:sz="4" w:space="0" w:color="auto"/>
              <w:right w:val="single" w:sz="4" w:space="0" w:color="auto"/>
            </w:tcBorders>
            <w:shd w:val="clear" w:color="auto" w:fill="808080"/>
          </w:tcPr>
          <w:p w:rsidR="00E75A2E" w:rsidRDefault="00E75A2E">
            <w:pPr>
              <w:jc w:val="both"/>
            </w:pPr>
          </w:p>
        </w:tc>
        <w:tc>
          <w:tcPr>
            <w:tcW w:w="2163" w:type="dxa"/>
            <w:tcBorders>
              <w:top w:val="single" w:sz="4" w:space="0" w:color="auto"/>
              <w:left w:val="single" w:sz="4" w:space="0" w:color="auto"/>
              <w:bottom w:val="single" w:sz="4" w:space="0" w:color="auto"/>
              <w:right w:val="single" w:sz="4" w:space="0" w:color="auto"/>
            </w:tcBorders>
          </w:tcPr>
          <w:p w:rsidR="00E75A2E" w:rsidRDefault="00E75A2E">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C0C0C0"/>
          </w:tcPr>
          <w:p w:rsidR="00E75A2E" w:rsidRDefault="00E75A2E">
            <w:pPr>
              <w:jc w:val="both"/>
            </w:pPr>
          </w:p>
        </w:tc>
        <w:tc>
          <w:tcPr>
            <w:tcW w:w="1559" w:type="dxa"/>
            <w:tcBorders>
              <w:top w:val="single" w:sz="4" w:space="0" w:color="auto"/>
              <w:left w:val="single" w:sz="4" w:space="0" w:color="auto"/>
              <w:bottom w:val="single" w:sz="4" w:space="0" w:color="auto"/>
              <w:right w:val="single" w:sz="4" w:space="0" w:color="auto"/>
            </w:tcBorders>
            <w:shd w:val="clear" w:color="auto" w:fill="808080"/>
          </w:tcPr>
          <w:p w:rsidR="00E75A2E" w:rsidRDefault="00E75A2E">
            <w:pPr>
              <w:jc w:val="both"/>
            </w:pPr>
          </w:p>
        </w:tc>
        <w:tc>
          <w:tcPr>
            <w:tcW w:w="1985" w:type="dxa"/>
            <w:tcBorders>
              <w:top w:val="single" w:sz="4" w:space="0" w:color="auto"/>
              <w:left w:val="single" w:sz="4" w:space="0" w:color="auto"/>
              <w:bottom w:val="single" w:sz="4" w:space="0" w:color="auto"/>
              <w:right w:val="single" w:sz="4" w:space="0" w:color="auto"/>
            </w:tcBorders>
          </w:tcPr>
          <w:p w:rsidR="00E75A2E" w:rsidRDefault="00E75A2E">
            <w:pPr>
              <w:jc w:val="both"/>
            </w:pPr>
          </w:p>
        </w:tc>
        <w:tc>
          <w:tcPr>
            <w:tcW w:w="1467" w:type="dxa"/>
            <w:tcBorders>
              <w:top w:val="single" w:sz="4" w:space="0" w:color="auto"/>
              <w:left w:val="single" w:sz="4" w:space="0" w:color="auto"/>
              <w:bottom w:val="single" w:sz="4" w:space="0" w:color="auto"/>
              <w:right w:val="single" w:sz="4" w:space="0" w:color="auto"/>
            </w:tcBorders>
            <w:shd w:val="clear" w:color="auto" w:fill="808080"/>
          </w:tcPr>
          <w:p w:rsidR="00E75A2E" w:rsidRDefault="00E75A2E">
            <w:pPr>
              <w:jc w:val="both"/>
            </w:pPr>
          </w:p>
        </w:tc>
      </w:tr>
      <w:tr w:rsidR="00E75A2E">
        <w:tc>
          <w:tcPr>
            <w:tcW w:w="1631" w:type="dxa"/>
            <w:tcBorders>
              <w:top w:val="single" w:sz="4" w:space="0" w:color="auto"/>
            </w:tcBorders>
          </w:tcPr>
          <w:p w:rsidR="00E75A2E" w:rsidRDefault="00E75A2E">
            <w:pPr>
              <w:jc w:val="both"/>
            </w:pPr>
          </w:p>
          <w:p w:rsidR="00E75A2E" w:rsidRDefault="00E75A2E">
            <w:pPr>
              <w:jc w:val="both"/>
            </w:pPr>
            <w:r>
              <w:t>З мес. Период сохранения  з/п</w:t>
            </w:r>
          </w:p>
        </w:tc>
        <w:tc>
          <w:tcPr>
            <w:tcW w:w="2163" w:type="dxa"/>
            <w:tcBorders>
              <w:top w:val="single" w:sz="4" w:space="0" w:color="auto"/>
            </w:tcBorders>
          </w:tcPr>
          <w:p w:rsidR="00E75A2E" w:rsidRDefault="00E75A2E">
            <w:pPr>
              <w:jc w:val="both"/>
            </w:pPr>
          </w:p>
          <w:p w:rsidR="00E75A2E" w:rsidRDefault="00E75A2E">
            <w:pPr>
              <w:jc w:val="both"/>
            </w:pPr>
            <w:r>
              <w:t>12 мес. оплата</w:t>
            </w:r>
          </w:p>
          <w:p w:rsidR="00E75A2E" w:rsidRDefault="00E75A2E">
            <w:pPr>
              <w:jc w:val="both"/>
            </w:pPr>
            <w:r>
              <w:t>(75%-60%-45%)</w:t>
            </w:r>
          </w:p>
        </w:tc>
        <w:tc>
          <w:tcPr>
            <w:tcW w:w="992" w:type="dxa"/>
            <w:tcBorders>
              <w:top w:val="single" w:sz="4" w:space="0" w:color="auto"/>
            </w:tcBorders>
          </w:tcPr>
          <w:p w:rsidR="00E75A2E" w:rsidRDefault="00E75A2E">
            <w:pPr>
              <w:jc w:val="both"/>
            </w:pPr>
            <w:r>
              <w:t>4 мес. продлен. за стаж</w:t>
            </w:r>
          </w:p>
        </w:tc>
        <w:tc>
          <w:tcPr>
            <w:tcW w:w="1559" w:type="dxa"/>
            <w:tcBorders>
              <w:top w:val="single" w:sz="4" w:space="0" w:color="auto"/>
            </w:tcBorders>
          </w:tcPr>
          <w:p w:rsidR="00E75A2E" w:rsidRDefault="00E75A2E">
            <w:pPr>
              <w:jc w:val="both"/>
            </w:pPr>
          </w:p>
          <w:p w:rsidR="00E75A2E" w:rsidRDefault="00E75A2E">
            <w:pPr>
              <w:jc w:val="both"/>
            </w:pPr>
            <w:r>
              <w:t>6 мес. перерыв</w:t>
            </w:r>
          </w:p>
        </w:tc>
        <w:tc>
          <w:tcPr>
            <w:tcW w:w="1985" w:type="dxa"/>
            <w:tcBorders>
              <w:top w:val="single" w:sz="4" w:space="0" w:color="auto"/>
            </w:tcBorders>
          </w:tcPr>
          <w:p w:rsidR="00E75A2E" w:rsidRDefault="00E75A2E">
            <w:pPr>
              <w:jc w:val="both"/>
            </w:pPr>
            <w:r>
              <w:t>8 мес.  оплаты 45%</w:t>
            </w:r>
          </w:p>
          <w:p w:rsidR="00E75A2E" w:rsidRDefault="00E75A2E">
            <w:pPr>
              <w:jc w:val="both"/>
            </w:pPr>
            <w:r>
              <w:t>(24-12-4=8)</w:t>
            </w:r>
          </w:p>
        </w:tc>
        <w:tc>
          <w:tcPr>
            <w:tcW w:w="1467" w:type="dxa"/>
            <w:tcBorders>
              <w:top w:val="single" w:sz="4" w:space="0" w:color="auto"/>
            </w:tcBorders>
          </w:tcPr>
          <w:p w:rsidR="00E75A2E" w:rsidRDefault="00E75A2E">
            <w:pPr>
              <w:jc w:val="both"/>
            </w:pPr>
          </w:p>
          <w:p w:rsidR="00E75A2E" w:rsidRDefault="00E75A2E">
            <w:pPr>
              <w:jc w:val="both"/>
            </w:pPr>
            <w:r>
              <w:t>6 мес перерыв</w:t>
            </w:r>
          </w:p>
        </w:tc>
      </w:tr>
    </w:tbl>
    <w:p w:rsidR="00E75A2E" w:rsidRDefault="00E75A2E">
      <w:pPr>
        <w:spacing w:line="360" w:lineRule="auto"/>
        <w:ind w:firstLine="737"/>
        <w:jc w:val="both"/>
        <w:rPr>
          <w:sz w:val="28"/>
        </w:rPr>
      </w:pPr>
    </w:p>
    <w:p w:rsidR="00E75A2E" w:rsidRDefault="00E75A2E">
      <w:pPr>
        <w:spacing w:line="360" w:lineRule="auto"/>
        <w:ind w:firstLine="737"/>
        <w:jc w:val="both"/>
        <w:rPr>
          <w:sz w:val="28"/>
        </w:rPr>
      </w:pPr>
      <w:r>
        <w:rPr>
          <w:sz w:val="28"/>
        </w:rPr>
        <w:t>Очень много вопросов возникает по поводу оплаты вторичного периода безработицы. Ведь  как мы говорили выше, пособие по безработице в повторном периоде назначается   в минимальном размере. В результате длительных обсуждений и общения с Минтрудом России пришли к следующему выводу. Так как статья 32 Закона о занятости устанавливает льготу особой категории граждан (уволенные из организаций в связи с ликвидацией, сокращением штатов и имеющие стаж трудовой деятельности, дающий право выхода на полную пенсию по старости) и отдельно оговаривает, что общий период выплаты пособия по безработице для данной категории граждан  не может превышать 24 календарных месяцев в суммарном исчислении в течение 36 календарных месяцев. Это указано и в  п.5 статьи 31 Закона о занятости, которая регламентирует общие условия и сроки выплаты пособия по безработице. Но ст.32 ничего не говорит о размере пособия во вторичном периоде выплаты. Поэтому делаем вывод о том, что во вторичном периоде безработицы после шестимесячного перерыва размер пособия остается в размере 45% от среднего заработка по прежнему месту работы.</w:t>
      </w:r>
    </w:p>
    <w:p w:rsidR="00E75A2E" w:rsidRDefault="00E75A2E">
      <w:pPr>
        <w:spacing w:line="360" w:lineRule="auto"/>
        <w:ind w:firstLine="737"/>
        <w:jc w:val="both"/>
        <w:rPr>
          <w:sz w:val="28"/>
        </w:rPr>
      </w:pPr>
    </w:p>
    <w:p w:rsidR="00E75A2E" w:rsidRDefault="00E75A2E">
      <w:pPr>
        <w:pStyle w:val="a4"/>
        <w:ind w:firstLine="737"/>
      </w:pPr>
      <w:r>
        <w:t>Органам службы занятости населения в соответствии со ст.35 Закона о занятости предоставляется право, при наличии определенных обстоятельств, прекращения выплаты пособия, приостановления выплаты пособия на определенное время, а также сокращения размера пособия на определенный период времени.</w:t>
      </w:r>
    </w:p>
    <w:p w:rsidR="00E75A2E" w:rsidRDefault="00E75A2E">
      <w:pPr>
        <w:spacing w:line="360" w:lineRule="auto"/>
        <w:ind w:firstLine="737"/>
        <w:jc w:val="both"/>
        <w:rPr>
          <w:sz w:val="28"/>
        </w:rPr>
      </w:pPr>
      <w:r>
        <w:rPr>
          <w:sz w:val="28"/>
        </w:rPr>
        <w:t>Выплата пособия по безработице прекращается с одновременным снятием с учета в качестве безработного в случаях:</w:t>
      </w:r>
    </w:p>
    <w:p w:rsidR="00E75A2E" w:rsidRDefault="00E75A2E">
      <w:pPr>
        <w:spacing w:line="360" w:lineRule="auto"/>
        <w:ind w:firstLine="737"/>
        <w:jc w:val="both"/>
        <w:rPr>
          <w:sz w:val="28"/>
        </w:rPr>
      </w:pPr>
      <w:r>
        <w:rPr>
          <w:sz w:val="28"/>
        </w:rPr>
        <w:t>- признания гражданина занятым;</w:t>
      </w:r>
    </w:p>
    <w:p w:rsidR="00E75A2E" w:rsidRDefault="00E75A2E">
      <w:pPr>
        <w:spacing w:line="360" w:lineRule="auto"/>
        <w:ind w:firstLine="737"/>
        <w:jc w:val="both"/>
        <w:rPr>
          <w:sz w:val="28"/>
        </w:rPr>
      </w:pPr>
      <w:r>
        <w:rPr>
          <w:sz w:val="28"/>
        </w:rPr>
        <w:t>- прохождения профессиональной подготовки, повышения квалификации или переподготовки по направлению органов службы занятости с выплатой стипендии;</w:t>
      </w:r>
    </w:p>
    <w:p w:rsidR="00E75A2E" w:rsidRDefault="00E75A2E">
      <w:pPr>
        <w:spacing w:line="360" w:lineRule="auto"/>
        <w:ind w:firstLine="737"/>
        <w:jc w:val="both"/>
        <w:rPr>
          <w:sz w:val="28"/>
        </w:rPr>
      </w:pPr>
      <w:r>
        <w:rPr>
          <w:sz w:val="28"/>
        </w:rPr>
        <w:t>- длительной (более месяца) неявки безработного в органы службы занятости без уважительных причин;</w:t>
      </w:r>
    </w:p>
    <w:p w:rsidR="00E75A2E" w:rsidRDefault="00E75A2E">
      <w:pPr>
        <w:spacing w:line="360" w:lineRule="auto"/>
        <w:ind w:firstLine="737"/>
        <w:jc w:val="both"/>
        <w:rPr>
          <w:sz w:val="28"/>
        </w:rPr>
      </w:pPr>
      <w:r>
        <w:rPr>
          <w:sz w:val="28"/>
        </w:rPr>
        <w:t>- переезда безработного в другую местность;</w:t>
      </w:r>
    </w:p>
    <w:p w:rsidR="00E75A2E" w:rsidRDefault="00E75A2E">
      <w:pPr>
        <w:spacing w:line="360" w:lineRule="auto"/>
        <w:ind w:firstLine="737"/>
        <w:jc w:val="both"/>
        <w:rPr>
          <w:sz w:val="28"/>
        </w:rPr>
      </w:pPr>
      <w:r>
        <w:rPr>
          <w:sz w:val="28"/>
        </w:rPr>
        <w:t>- попытки получения либо получения пособия по безработице обманным путем. Получение гражданином пособия по безработице обманным путем предполагает наличие следующих условий: предоставление в службу занятости фиктивных документов, позволяющих безработному получать пособие, вины гражданина в форме умысла, причинной связи между действием гражданина и наступившим последствием – выплатой пособия по безработице. Например, очень часто на практике имеет место следующий вид получения пособия обманным путем. Гражданин, зарегистрированный в качестве индивидуального предпринимателя, обращается в службу занятости и умалчивает о наличии данной регистрации. Но граждане, занимающиеся предпринимательской деятельностью, признаются занятыми и не могут быть признаны безработными. Налицо умысел попытки получения пособия обманным путем. Если же сотрудники службы занятости вовремя не обнаружат наличия данной регистрации, и зарегистрируют гражданина в качестве безработного, то данное правонарушение можно квалифицировать по ст. 159 Уголовного кодекса РФ</w:t>
      </w:r>
      <w:r>
        <w:rPr>
          <w:rStyle w:val="a6"/>
          <w:sz w:val="28"/>
        </w:rPr>
        <w:footnoteReference w:id="9"/>
      </w:r>
      <w:r>
        <w:rPr>
          <w:sz w:val="28"/>
        </w:rPr>
        <w:t>. Даже если в судебном разбирательстве обвиняемый в качестве доказательства предъявляет нулевой баланс за отчетный год, суды, как показывает практика, в большинстве случаев не принимают это во внимание.</w:t>
      </w:r>
    </w:p>
    <w:p w:rsidR="00E75A2E" w:rsidRDefault="00E75A2E">
      <w:pPr>
        <w:spacing w:line="360" w:lineRule="auto"/>
        <w:ind w:firstLine="737"/>
        <w:jc w:val="both"/>
        <w:rPr>
          <w:sz w:val="28"/>
        </w:rPr>
      </w:pPr>
      <w:r>
        <w:rPr>
          <w:sz w:val="28"/>
        </w:rPr>
        <w:t>- осуждения лица, получающего пособие по безработице, к наказанию в виде лишения свободы;</w:t>
      </w:r>
    </w:p>
    <w:p w:rsidR="00E75A2E" w:rsidRDefault="00E75A2E">
      <w:pPr>
        <w:spacing w:line="360" w:lineRule="auto"/>
        <w:ind w:firstLine="737"/>
        <w:jc w:val="both"/>
        <w:rPr>
          <w:sz w:val="28"/>
        </w:rPr>
      </w:pPr>
      <w:r>
        <w:rPr>
          <w:sz w:val="28"/>
        </w:rPr>
        <w:t xml:space="preserve">- назначения в соответствии с пенсионным законодательством Российской Федерации пенсии по старости (по возрасту), за выслугу лет. </w:t>
      </w:r>
    </w:p>
    <w:p w:rsidR="00E75A2E" w:rsidRDefault="00E75A2E">
      <w:pPr>
        <w:spacing w:line="360" w:lineRule="auto"/>
        <w:ind w:firstLine="737"/>
        <w:jc w:val="both"/>
        <w:rPr>
          <w:sz w:val="28"/>
        </w:rPr>
      </w:pPr>
    </w:p>
    <w:p w:rsidR="00E75A2E" w:rsidRDefault="00E75A2E">
      <w:pPr>
        <w:spacing w:line="360" w:lineRule="auto"/>
        <w:ind w:firstLine="737"/>
        <w:jc w:val="both"/>
        <w:rPr>
          <w:sz w:val="28"/>
        </w:rPr>
      </w:pPr>
      <w:r>
        <w:rPr>
          <w:sz w:val="28"/>
        </w:rPr>
        <w:t>Выплата пособия по безработице может быть приостановлена на срок до трех месяцев в случаях:</w:t>
      </w:r>
    </w:p>
    <w:p w:rsidR="00E75A2E" w:rsidRDefault="00E75A2E">
      <w:pPr>
        <w:spacing w:line="360" w:lineRule="auto"/>
        <w:ind w:firstLine="737"/>
        <w:jc w:val="both"/>
        <w:rPr>
          <w:sz w:val="28"/>
        </w:rPr>
      </w:pPr>
      <w:r>
        <w:rPr>
          <w:sz w:val="28"/>
        </w:rPr>
        <w:t>- отказа в период безработицы от двух вариантов подходящей работы;</w:t>
      </w:r>
    </w:p>
    <w:p w:rsidR="00E75A2E" w:rsidRDefault="00E75A2E">
      <w:pPr>
        <w:spacing w:line="360" w:lineRule="auto"/>
        <w:ind w:firstLine="737"/>
        <w:jc w:val="both"/>
        <w:rPr>
          <w:sz w:val="28"/>
        </w:rPr>
      </w:pPr>
      <w:r>
        <w:rPr>
          <w:sz w:val="28"/>
        </w:rPr>
        <w:t>- отказа по истечении трехмесячного периода безработицы от участия в оплачиваемых общественных работах или от направления на обучение органами службы занятости граждан, впервые ищущих работу (ранее не работавших), не имеющих профессии (специальности), стремящихся возобновить трудовую деятельность после длительного (более одного года) перерыва, уволившихся по собственному желанию без уважительных причин более одного раза в течение одного года, предшествовавшего началу безработицы;</w:t>
      </w:r>
    </w:p>
    <w:p w:rsidR="00E75A2E" w:rsidRDefault="00E75A2E">
      <w:pPr>
        <w:spacing w:line="360" w:lineRule="auto"/>
        <w:ind w:firstLine="737"/>
        <w:jc w:val="both"/>
        <w:rPr>
          <w:sz w:val="28"/>
        </w:rPr>
      </w:pPr>
      <w:r>
        <w:rPr>
          <w:sz w:val="28"/>
        </w:rPr>
        <w:t xml:space="preserve">- явки безработного на перерегистрацию в состоянии опьянения, вызванном употреблением алкоголя, наркотических средств или других одурманивающих веществ. </w:t>
      </w:r>
    </w:p>
    <w:p w:rsidR="00E75A2E" w:rsidRDefault="00E75A2E">
      <w:pPr>
        <w:spacing w:line="360" w:lineRule="auto"/>
        <w:ind w:firstLine="737"/>
        <w:jc w:val="both"/>
        <w:rPr>
          <w:sz w:val="28"/>
        </w:rPr>
      </w:pPr>
      <w:r>
        <w:rPr>
          <w:sz w:val="28"/>
        </w:rPr>
        <w:t>- увольнения с последнего места работы (службы) за нарушение трудовой дисциплины и другие виновные действия, предусмотренные законодательством Российской Федерации, а также отчисления гражданина, направленного на обучение органами службы занятости, с места обучения за виновные действия. Под увольнением за нарушение трудовой дисциплины при применении ст.35 следует понимать увольнение по п.п.6-11 ст.81, п.4 ст.83 Трудового кодекса Российской Федерации, а также по увольнения за виновные действия по основаниям, предусмотренными специальными законами для определенных категорий граждан, например, для военнослужащих – Закон «О воинской обязанности и военной службе», для государственных служащих – Закон «Об основах государственной службы  Российской Федерации».</w:t>
      </w:r>
    </w:p>
    <w:p w:rsidR="00E75A2E" w:rsidRDefault="00E75A2E">
      <w:pPr>
        <w:spacing w:line="360" w:lineRule="auto"/>
        <w:ind w:firstLine="737"/>
        <w:jc w:val="both"/>
        <w:rPr>
          <w:sz w:val="28"/>
        </w:rPr>
      </w:pPr>
      <w:r>
        <w:rPr>
          <w:sz w:val="28"/>
        </w:rPr>
        <w:t xml:space="preserve">- нарушения безработным без уважительных причин условий и сроков его перерегистрации в качестве безработного.  Служба занятости может устанавливать различные сроки прохождения безработными перерегистрации, в том числе с указанием определенного периода времени, в течение которого гражданин должен пройти перерегистрацию, а также с указанием конкретного дня и часа посещения центра. На практике бывают случаи, когда безработному за нарушение сроков перерегистрации приостановили выплату пособия по безработице. Вместе с тем в период приостановки выплаты он вновь допускает нарушение сроков перерегистрации. Можно ли за второе нарушение приостановить ему выплату пособия по безработице?  В данном случае за второе нарушение срока перерегистрации служба занятости вправе опять приостановить гражданину выплату пособия по безработице до трех месяцев. При этом не принимается во внимание, что окончание срока предшествующей приостановки выплаты пособия еще не наступило. Приостановка выплаты пособия по безработице производится со дня, следующего за днем последней явки безработного на перерегистрацию. </w:t>
      </w:r>
    </w:p>
    <w:p w:rsidR="00E75A2E" w:rsidRDefault="00E75A2E">
      <w:pPr>
        <w:spacing w:line="360" w:lineRule="auto"/>
        <w:ind w:firstLine="737"/>
        <w:jc w:val="both"/>
        <w:rPr>
          <w:sz w:val="28"/>
        </w:rPr>
      </w:pPr>
      <w:r>
        <w:rPr>
          <w:sz w:val="28"/>
        </w:rPr>
        <w:t xml:space="preserve">Например, за неявку безработного на перерегистрацию без уважительных причин служба занятости приостановила выплату пособия с 14 июля по 13 сентября. В связи с тем, что безработный 3 августа вновь нарушил срок перерегистрации, служба занятости вправе начиная с 4 </w:t>
      </w:r>
      <w:r w:rsidR="00761723">
        <w:rPr>
          <w:sz w:val="28"/>
        </w:rPr>
        <w:t xml:space="preserve">августа вновь </w:t>
      </w:r>
      <w:r>
        <w:rPr>
          <w:sz w:val="28"/>
        </w:rPr>
        <w:t>приостановить ему выплату пособия по безработице на срок до трех месяцев.</w:t>
      </w:r>
    </w:p>
    <w:p w:rsidR="00E75A2E" w:rsidRDefault="00E75A2E">
      <w:pPr>
        <w:spacing w:line="360" w:lineRule="auto"/>
        <w:ind w:firstLine="737"/>
        <w:jc w:val="both"/>
        <w:rPr>
          <w:sz w:val="28"/>
        </w:rPr>
      </w:pPr>
      <w:r>
        <w:rPr>
          <w:sz w:val="28"/>
        </w:rPr>
        <w:t>- самовольного прекращения гражданином обучения по направлению органов службы занятости.</w:t>
      </w:r>
    </w:p>
    <w:p w:rsidR="00E75A2E" w:rsidRDefault="00E75A2E">
      <w:pPr>
        <w:spacing w:line="360" w:lineRule="auto"/>
        <w:ind w:firstLine="737"/>
        <w:jc w:val="both"/>
        <w:rPr>
          <w:sz w:val="28"/>
        </w:rPr>
      </w:pPr>
      <w:r>
        <w:rPr>
          <w:sz w:val="28"/>
        </w:rPr>
        <w:t xml:space="preserve">Период, на который приостанавливается выплата пособия по безработице, засчитывается в общий период выплаты пособия по безработице и не засчитывается в общий трудовой стаж. </w:t>
      </w:r>
    </w:p>
    <w:p w:rsidR="00E75A2E" w:rsidRDefault="00E75A2E">
      <w:pPr>
        <w:spacing w:line="360" w:lineRule="auto"/>
        <w:ind w:firstLine="737"/>
        <w:jc w:val="both"/>
        <w:rPr>
          <w:b/>
          <w:sz w:val="28"/>
        </w:rPr>
      </w:pPr>
      <w:r>
        <w:rPr>
          <w:b/>
          <w:sz w:val="28"/>
        </w:rPr>
        <w:t>Пример:</w:t>
      </w:r>
    </w:p>
    <w:p w:rsidR="00E75A2E" w:rsidRDefault="00E75A2E">
      <w:pPr>
        <w:spacing w:line="360" w:lineRule="auto"/>
        <w:ind w:firstLine="737"/>
        <w:jc w:val="both"/>
        <w:rPr>
          <w:sz w:val="28"/>
        </w:rPr>
      </w:pPr>
      <w:r>
        <w:rPr>
          <w:sz w:val="28"/>
        </w:rPr>
        <w:t>Гражданин, уволенный из организации, обращается в службу занятости населения. При регистрации обнаруживаем запись в трудовой книжке об увольнении, основанием которого значится п.6 ст. 81. Соответственно, у службы занятости возникает право сделать приостановку выплаты пособия, причем с момента его назначения. Выглядеть это будет так:</w:t>
      </w:r>
    </w:p>
    <w:p w:rsidR="00E75A2E" w:rsidRDefault="00E75A2E">
      <w:pPr>
        <w:spacing w:line="360" w:lineRule="auto"/>
        <w:ind w:firstLine="737"/>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9"/>
        <w:gridCol w:w="1959"/>
        <w:gridCol w:w="1959"/>
        <w:gridCol w:w="1959"/>
        <w:gridCol w:w="1959"/>
      </w:tblGrid>
      <w:tr w:rsidR="00E75A2E">
        <w:trPr>
          <w:cantSplit/>
        </w:trPr>
        <w:tc>
          <w:tcPr>
            <w:tcW w:w="3918" w:type="dxa"/>
            <w:gridSpan w:val="2"/>
            <w:tcBorders>
              <w:top w:val="nil"/>
              <w:left w:val="nil"/>
              <w:bottom w:val="single" w:sz="4" w:space="0" w:color="auto"/>
              <w:right w:val="nil"/>
            </w:tcBorders>
          </w:tcPr>
          <w:p w:rsidR="00E75A2E" w:rsidRDefault="00E75A2E">
            <w:pPr>
              <w:spacing w:line="360" w:lineRule="auto"/>
              <w:jc w:val="both"/>
            </w:pPr>
            <w:r>
              <w:t>Оплачиваемый период безработицы (6 мес</w:t>
            </w:r>
          </w:p>
          <w:p w:rsidR="00E75A2E" w:rsidRDefault="00E75A2E">
            <w:pPr>
              <w:spacing w:line="360" w:lineRule="auto"/>
              <w:jc w:val="both"/>
            </w:pPr>
            <w:r>
              <w:t xml:space="preserve">          75%                             60%</w:t>
            </w:r>
          </w:p>
        </w:tc>
        <w:tc>
          <w:tcPr>
            <w:tcW w:w="1959" w:type="dxa"/>
            <w:tcBorders>
              <w:top w:val="nil"/>
              <w:left w:val="nil"/>
              <w:bottom w:val="single" w:sz="4" w:space="0" w:color="auto"/>
              <w:right w:val="nil"/>
            </w:tcBorders>
          </w:tcPr>
          <w:p w:rsidR="00E75A2E" w:rsidRDefault="00E75A2E">
            <w:pPr>
              <w:spacing w:line="360" w:lineRule="auto"/>
              <w:jc w:val="both"/>
            </w:pPr>
            <w:r>
              <w:t>Без оплаты</w:t>
            </w:r>
          </w:p>
        </w:tc>
        <w:tc>
          <w:tcPr>
            <w:tcW w:w="3918" w:type="dxa"/>
            <w:gridSpan w:val="2"/>
            <w:tcBorders>
              <w:top w:val="nil"/>
              <w:left w:val="nil"/>
              <w:bottom w:val="single" w:sz="4" w:space="0" w:color="auto"/>
              <w:right w:val="nil"/>
            </w:tcBorders>
          </w:tcPr>
          <w:p w:rsidR="00E75A2E" w:rsidRDefault="00E75A2E">
            <w:pPr>
              <w:spacing w:line="360" w:lineRule="auto"/>
              <w:jc w:val="both"/>
            </w:pPr>
            <w:r>
              <w:t>Оплачиваемый период безработицы (6 мес</w:t>
            </w:r>
          </w:p>
          <w:p w:rsidR="00E75A2E" w:rsidRDefault="00E75A2E">
            <w:pPr>
              <w:spacing w:line="360" w:lineRule="auto"/>
              <w:jc w:val="both"/>
            </w:pPr>
            <w:r>
              <w:t xml:space="preserve">         60%                                  45%</w:t>
            </w:r>
          </w:p>
        </w:tc>
      </w:tr>
      <w:tr w:rsidR="00E75A2E">
        <w:tc>
          <w:tcPr>
            <w:tcW w:w="1959" w:type="dxa"/>
            <w:tcBorders>
              <w:top w:val="single" w:sz="4" w:space="0" w:color="auto"/>
              <w:bottom w:val="single" w:sz="4" w:space="0" w:color="auto"/>
            </w:tcBorders>
            <w:shd w:val="pct60" w:color="000000" w:fill="FFFFFF"/>
          </w:tcPr>
          <w:p w:rsidR="00E75A2E" w:rsidRDefault="00E75A2E">
            <w:pPr>
              <w:spacing w:line="360" w:lineRule="auto"/>
              <w:jc w:val="both"/>
            </w:pPr>
          </w:p>
        </w:tc>
        <w:tc>
          <w:tcPr>
            <w:tcW w:w="1959" w:type="dxa"/>
            <w:tcBorders>
              <w:top w:val="single" w:sz="4" w:space="0" w:color="auto"/>
              <w:bottom w:val="single" w:sz="4" w:space="0" w:color="auto"/>
            </w:tcBorders>
          </w:tcPr>
          <w:p w:rsidR="00E75A2E" w:rsidRDefault="00E75A2E">
            <w:pPr>
              <w:spacing w:line="360" w:lineRule="auto"/>
              <w:jc w:val="both"/>
            </w:pPr>
          </w:p>
        </w:tc>
        <w:tc>
          <w:tcPr>
            <w:tcW w:w="1959" w:type="dxa"/>
            <w:tcBorders>
              <w:top w:val="single" w:sz="4" w:space="0" w:color="auto"/>
              <w:bottom w:val="single" w:sz="4" w:space="0" w:color="auto"/>
            </w:tcBorders>
            <w:shd w:val="pct60" w:color="000000" w:fill="FFFFFF"/>
          </w:tcPr>
          <w:p w:rsidR="00E75A2E" w:rsidRDefault="00E75A2E">
            <w:pPr>
              <w:spacing w:line="360" w:lineRule="auto"/>
              <w:jc w:val="both"/>
            </w:pPr>
          </w:p>
        </w:tc>
        <w:tc>
          <w:tcPr>
            <w:tcW w:w="1959" w:type="dxa"/>
            <w:tcBorders>
              <w:top w:val="single" w:sz="4" w:space="0" w:color="auto"/>
              <w:bottom w:val="single" w:sz="4" w:space="0" w:color="auto"/>
            </w:tcBorders>
          </w:tcPr>
          <w:p w:rsidR="00E75A2E" w:rsidRDefault="00E75A2E">
            <w:pPr>
              <w:spacing w:line="360" w:lineRule="auto"/>
              <w:jc w:val="both"/>
            </w:pPr>
          </w:p>
        </w:tc>
        <w:tc>
          <w:tcPr>
            <w:tcW w:w="1959" w:type="dxa"/>
            <w:tcBorders>
              <w:top w:val="single" w:sz="4" w:space="0" w:color="auto"/>
              <w:bottom w:val="single" w:sz="4" w:space="0" w:color="auto"/>
            </w:tcBorders>
          </w:tcPr>
          <w:p w:rsidR="00E75A2E" w:rsidRDefault="00E75A2E">
            <w:pPr>
              <w:spacing w:line="360" w:lineRule="auto"/>
              <w:jc w:val="both"/>
            </w:pPr>
          </w:p>
        </w:tc>
      </w:tr>
      <w:tr w:rsidR="00E75A2E">
        <w:tc>
          <w:tcPr>
            <w:tcW w:w="1959" w:type="dxa"/>
            <w:tcBorders>
              <w:top w:val="single" w:sz="4" w:space="0" w:color="auto"/>
              <w:left w:val="nil"/>
              <w:bottom w:val="nil"/>
              <w:right w:val="nil"/>
            </w:tcBorders>
          </w:tcPr>
          <w:p w:rsidR="00E75A2E" w:rsidRDefault="00E75A2E">
            <w:pPr>
              <w:spacing w:line="360" w:lineRule="auto"/>
              <w:jc w:val="both"/>
            </w:pPr>
            <w:r>
              <w:t>3 мес. приостановка</w:t>
            </w:r>
          </w:p>
        </w:tc>
        <w:tc>
          <w:tcPr>
            <w:tcW w:w="1959" w:type="dxa"/>
            <w:tcBorders>
              <w:top w:val="single" w:sz="4" w:space="0" w:color="auto"/>
              <w:left w:val="nil"/>
              <w:bottom w:val="nil"/>
              <w:right w:val="nil"/>
            </w:tcBorders>
          </w:tcPr>
          <w:p w:rsidR="00E75A2E" w:rsidRDefault="00E75A2E">
            <w:pPr>
              <w:spacing w:line="360" w:lineRule="auto"/>
              <w:jc w:val="both"/>
            </w:pPr>
            <w:r>
              <w:t>3 мес. оплата</w:t>
            </w:r>
          </w:p>
        </w:tc>
        <w:tc>
          <w:tcPr>
            <w:tcW w:w="1959" w:type="dxa"/>
            <w:tcBorders>
              <w:top w:val="single" w:sz="4" w:space="0" w:color="auto"/>
              <w:left w:val="nil"/>
              <w:bottom w:val="nil"/>
              <w:right w:val="nil"/>
            </w:tcBorders>
          </w:tcPr>
          <w:p w:rsidR="00E75A2E" w:rsidRDefault="00E75A2E">
            <w:pPr>
              <w:spacing w:line="360" w:lineRule="auto"/>
              <w:jc w:val="both"/>
            </w:pPr>
            <w:r>
              <w:t>6 мес. перерыв</w:t>
            </w:r>
          </w:p>
        </w:tc>
        <w:tc>
          <w:tcPr>
            <w:tcW w:w="1959" w:type="dxa"/>
            <w:tcBorders>
              <w:top w:val="single" w:sz="4" w:space="0" w:color="auto"/>
              <w:left w:val="nil"/>
              <w:bottom w:val="nil"/>
              <w:right w:val="nil"/>
            </w:tcBorders>
          </w:tcPr>
          <w:p w:rsidR="00E75A2E" w:rsidRDefault="00E75A2E">
            <w:pPr>
              <w:spacing w:line="360" w:lineRule="auto"/>
              <w:jc w:val="both"/>
            </w:pPr>
            <w:r>
              <w:t>1 мес.</w:t>
            </w:r>
          </w:p>
        </w:tc>
        <w:tc>
          <w:tcPr>
            <w:tcW w:w="1959" w:type="dxa"/>
            <w:tcBorders>
              <w:top w:val="single" w:sz="4" w:space="0" w:color="auto"/>
              <w:left w:val="nil"/>
              <w:bottom w:val="nil"/>
              <w:right w:val="nil"/>
            </w:tcBorders>
          </w:tcPr>
          <w:p w:rsidR="00E75A2E" w:rsidRDefault="00E75A2E">
            <w:pPr>
              <w:spacing w:line="360" w:lineRule="auto"/>
              <w:jc w:val="both"/>
            </w:pPr>
            <w:r>
              <w:t>5 мес.</w:t>
            </w:r>
          </w:p>
        </w:tc>
      </w:tr>
    </w:tbl>
    <w:p w:rsidR="00E75A2E" w:rsidRDefault="00E75A2E">
      <w:pPr>
        <w:spacing w:line="360" w:lineRule="auto"/>
        <w:ind w:firstLine="737"/>
        <w:jc w:val="both"/>
        <w:rPr>
          <w:sz w:val="28"/>
        </w:rPr>
      </w:pPr>
      <w:r>
        <w:rPr>
          <w:sz w:val="28"/>
        </w:rPr>
        <w:t xml:space="preserve"> </w:t>
      </w:r>
    </w:p>
    <w:p w:rsidR="00E75A2E" w:rsidRDefault="00E75A2E">
      <w:pPr>
        <w:spacing w:line="360" w:lineRule="auto"/>
        <w:ind w:firstLine="737"/>
        <w:jc w:val="both"/>
        <w:rPr>
          <w:sz w:val="28"/>
        </w:rPr>
      </w:pPr>
      <w:r>
        <w:rPr>
          <w:sz w:val="28"/>
        </w:rPr>
        <w:t>Если же он нарушил сроки перерегистрации, то выглядеть это будет иначе: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1400"/>
        <w:gridCol w:w="1959"/>
        <w:gridCol w:w="1959"/>
        <w:gridCol w:w="1959"/>
      </w:tblGrid>
      <w:tr w:rsidR="00E75A2E">
        <w:trPr>
          <w:cantSplit/>
        </w:trPr>
        <w:tc>
          <w:tcPr>
            <w:tcW w:w="3918" w:type="dxa"/>
            <w:gridSpan w:val="3"/>
            <w:tcBorders>
              <w:top w:val="nil"/>
              <w:left w:val="nil"/>
              <w:bottom w:val="single" w:sz="4" w:space="0" w:color="auto"/>
              <w:right w:val="nil"/>
            </w:tcBorders>
          </w:tcPr>
          <w:p w:rsidR="00E75A2E" w:rsidRDefault="00E75A2E">
            <w:pPr>
              <w:spacing w:line="360" w:lineRule="auto"/>
              <w:jc w:val="both"/>
            </w:pPr>
            <w:r>
              <w:t>Оплачиваемый период безработицы (6 мес</w:t>
            </w:r>
          </w:p>
          <w:p w:rsidR="00E75A2E" w:rsidRDefault="00E75A2E">
            <w:pPr>
              <w:spacing w:line="360" w:lineRule="auto"/>
              <w:jc w:val="both"/>
            </w:pPr>
            <w:r>
              <w:t xml:space="preserve">          75%                             60%</w:t>
            </w:r>
          </w:p>
        </w:tc>
        <w:tc>
          <w:tcPr>
            <w:tcW w:w="1959" w:type="dxa"/>
            <w:tcBorders>
              <w:top w:val="nil"/>
              <w:left w:val="nil"/>
              <w:bottom w:val="single" w:sz="4" w:space="0" w:color="auto"/>
              <w:right w:val="nil"/>
            </w:tcBorders>
          </w:tcPr>
          <w:p w:rsidR="00E75A2E" w:rsidRDefault="00E75A2E">
            <w:pPr>
              <w:spacing w:line="360" w:lineRule="auto"/>
              <w:jc w:val="both"/>
            </w:pPr>
            <w:r>
              <w:t>Без оплаты</w:t>
            </w:r>
          </w:p>
        </w:tc>
        <w:tc>
          <w:tcPr>
            <w:tcW w:w="3918" w:type="dxa"/>
            <w:gridSpan w:val="2"/>
            <w:tcBorders>
              <w:top w:val="nil"/>
              <w:left w:val="nil"/>
              <w:bottom w:val="single" w:sz="4" w:space="0" w:color="auto"/>
              <w:right w:val="nil"/>
            </w:tcBorders>
          </w:tcPr>
          <w:p w:rsidR="00E75A2E" w:rsidRDefault="00E75A2E">
            <w:pPr>
              <w:spacing w:line="360" w:lineRule="auto"/>
              <w:jc w:val="both"/>
            </w:pPr>
            <w:r>
              <w:t>Оплачиваемый период безработицы (6 мес</w:t>
            </w:r>
          </w:p>
          <w:p w:rsidR="00E75A2E" w:rsidRDefault="00E75A2E">
            <w:pPr>
              <w:spacing w:line="360" w:lineRule="auto"/>
              <w:jc w:val="both"/>
            </w:pPr>
            <w:r>
              <w:t xml:space="preserve">         60%                                  45%</w:t>
            </w:r>
          </w:p>
        </w:tc>
      </w:tr>
      <w:tr w:rsidR="00E75A2E">
        <w:tc>
          <w:tcPr>
            <w:tcW w:w="817" w:type="dxa"/>
            <w:tcBorders>
              <w:top w:val="single" w:sz="4" w:space="0" w:color="auto"/>
              <w:bottom w:val="single" w:sz="4" w:space="0" w:color="auto"/>
            </w:tcBorders>
            <w:shd w:val="pct60" w:color="000000" w:fill="FFFFFF"/>
          </w:tcPr>
          <w:p w:rsidR="00E75A2E" w:rsidRDefault="00E75A2E">
            <w:pPr>
              <w:spacing w:line="360" w:lineRule="auto"/>
              <w:jc w:val="both"/>
            </w:pPr>
          </w:p>
        </w:tc>
        <w:tc>
          <w:tcPr>
            <w:tcW w:w="1701" w:type="dxa"/>
            <w:tcBorders>
              <w:top w:val="single" w:sz="4" w:space="0" w:color="auto"/>
              <w:bottom w:val="single" w:sz="4" w:space="0" w:color="auto"/>
            </w:tcBorders>
            <w:shd w:val="pct60" w:color="000000" w:fill="FFFFFF"/>
          </w:tcPr>
          <w:p w:rsidR="00E75A2E" w:rsidRDefault="00E75A2E">
            <w:pPr>
              <w:spacing w:line="360" w:lineRule="auto"/>
              <w:jc w:val="both"/>
            </w:pPr>
          </w:p>
        </w:tc>
        <w:tc>
          <w:tcPr>
            <w:tcW w:w="1400" w:type="dxa"/>
            <w:tcBorders>
              <w:top w:val="single" w:sz="4" w:space="0" w:color="auto"/>
              <w:bottom w:val="single" w:sz="4" w:space="0" w:color="auto"/>
            </w:tcBorders>
          </w:tcPr>
          <w:p w:rsidR="00E75A2E" w:rsidRDefault="00E75A2E">
            <w:pPr>
              <w:spacing w:line="360" w:lineRule="auto"/>
              <w:jc w:val="both"/>
            </w:pPr>
          </w:p>
        </w:tc>
        <w:tc>
          <w:tcPr>
            <w:tcW w:w="1959" w:type="dxa"/>
            <w:tcBorders>
              <w:top w:val="single" w:sz="4" w:space="0" w:color="auto"/>
              <w:bottom w:val="single" w:sz="4" w:space="0" w:color="auto"/>
            </w:tcBorders>
            <w:shd w:val="pct60" w:color="000000" w:fill="FFFFFF"/>
          </w:tcPr>
          <w:p w:rsidR="00E75A2E" w:rsidRDefault="00E75A2E">
            <w:pPr>
              <w:spacing w:line="360" w:lineRule="auto"/>
              <w:jc w:val="both"/>
            </w:pPr>
          </w:p>
        </w:tc>
        <w:tc>
          <w:tcPr>
            <w:tcW w:w="1959" w:type="dxa"/>
            <w:tcBorders>
              <w:top w:val="single" w:sz="4" w:space="0" w:color="auto"/>
              <w:bottom w:val="single" w:sz="4" w:space="0" w:color="auto"/>
            </w:tcBorders>
          </w:tcPr>
          <w:p w:rsidR="00E75A2E" w:rsidRDefault="00E75A2E">
            <w:pPr>
              <w:spacing w:line="360" w:lineRule="auto"/>
              <w:jc w:val="both"/>
            </w:pPr>
          </w:p>
        </w:tc>
        <w:tc>
          <w:tcPr>
            <w:tcW w:w="1959" w:type="dxa"/>
            <w:tcBorders>
              <w:top w:val="single" w:sz="4" w:space="0" w:color="auto"/>
              <w:bottom w:val="single" w:sz="4" w:space="0" w:color="auto"/>
            </w:tcBorders>
          </w:tcPr>
          <w:p w:rsidR="00E75A2E" w:rsidRDefault="00E75A2E">
            <w:pPr>
              <w:spacing w:line="360" w:lineRule="auto"/>
              <w:jc w:val="both"/>
            </w:pPr>
          </w:p>
        </w:tc>
      </w:tr>
      <w:tr w:rsidR="00E75A2E">
        <w:tc>
          <w:tcPr>
            <w:tcW w:w="2518" w:type="dxa"/>
            <w:gridSpan w:val="2"/>
            <w:tcBorders>
              <w:top w:val="single" w:sz="4" w:space="0" w:color="auto"/>
              <w:left w:val="nil"/>
              <w:bottom w:val="nil"/>
              <w:right w:val="nil"/>
            </w:tcBorders>
          </w:tcPr>
          <w:p w:rsidR="00E75A2E" w:rsidRDefault="00E75A2E">
            <w:pPr>
              <w:spacing w:line="360" w:lineRule="auto"/>
              <w:jc w:val="both"/>
            </w:pPr>
            <w:r>
              <w:t>3 мес. приостановка</w:t>
            </w:r>
          </w:p>
        </w:tc>
        <w:tc>
          <w:tcPr>
            <w:tcW w:w="1400" w:type="dxa"/>
            <w:tcBorders>
              <w:top w:val="single" w:sz="4" w:space="0" w:color="auto"/>
              <w:left w:val="nil"/>
              <w:bottom w:val="nil"/>
              <w:right w:val="nil"/>
            </w:tcBorders>
          </w:tcPr>
          <w:p w:rsidR="00E75A2E" w:rsidRDefault="00E75A2E">
            <w:pPr>
              <w:spacing w:line="360" w:lineRule="auto"/>
              <w:jc w:val="both"/>
            </w:pPr>
            <w:r>
              <w:t>2 мес. оплата</w:t>
            </w:r>
          </w:p>
        </w:tc>
        <w:tc>
          <w:tcPr>
            <w:tcW w:w="1959" w:type="dxa"/>
            <w:tcBorders>
              <w:top w:val="single" w:sz="4" w:space="0" w:color="auto"/>
              <w:left w:val="nil"/>
              <w:bottom w:val="nil"/>
              <w:right w:val="nil"/>
            </w:tcBorders>
          </w:tcPr>
          <w:p w:rsidR="00E75A2E" w:rsidRDefault="00E75A2E">
            <w:pPr>
              <w:spacing w:line="360" w:lineRule="auto"/>
              <w:jc w:val="both"/>
            </w:pPr>
            <w:r>
              <w:t>6 мес. перерыв</w:t>
            </w:r>
          </w:p>
        </w:tc>
        <w:tc>
          <w:tcPr>
            <w:tcW w:w="1959" w:type="dxa"/>
            <w:tcBorders>
              <w:top w:val="single" w:sz="4" w:space="0" w:color="auto"/>
              <w:left w:val="nil"/>
              <w:bottom w:val="nil"/>
              <w:right w:val="nil"/>
            </w:tcBorders>
          </w:tcPr>
          <w:p w:rsidR="00E75A2E" w:rsidRDefault="00E75A2E">
            <w:pPr>
              <w:spacing w:line="360" w:lineRule="auto"/>
              <w:jc w:val="both"/>
            </w:pPr>
            <w:r>
              <w:t>1 мес.</w:t>
            </w:r>
          </w:p>
        </w:tc>
        <w:tc>
          <w:tcPr>
            <w:tcW w:w="1959" w:type="dxa"/>
            <w:tcBorders>
              <w:top w:val="single" w:sz="4" w:space="0" w:color="auto"/>
              <w:left w:val="nil"/>
              <w:bottom w:val="nil"/>
              <w:right w:val="nil"/>
            </w:tcBorders>
          </w:tcPr>
          <w:p w:rsidR="00E75A2E" w:rsidRDefault="00E75A2E">
            <w:pPr>
              <w:spacing w:line="360" w:lineRule="auto"/>
              <w:jc w:val="both"/>
            </w:pPr>
            <w:r>
              <w:t>5 мес.</w:t>
            </w:r>
          </w:p>
        </w:tc>
      </w:tr>
    </w:tbl>
    <w:p w:rsidR="00E75A2E" w:rsidRDefault="00E75A2E">
      <w:pPr>
        <w:spacing w:line="360" w:lineRule="auto"/>
        <w:ind w:firstLine="737"/>
        <w:jc w:val="both"/>
        <w:rPr>
          <w:sz w:val="28"/>
        </w:rPr>
      </w:pPr>
    </w:p>
    <w:p w:rsidR="00E75A2E" w:rsidRDefault="00E75A2E">
      <w:pPr>
        <w:spacing w:line="360" w:lineRule="auto"/>
        <w:ind w:firstLine="737"/>
        <w:jc w:val="both"/>
        <w:rPr>
          <w:sz w:val="28"/>
        </w:rPr>
      </w:pPr>
    </w:p>
    <w:p w:rsidR="00E75A2E" w:rsidRDefault="00E75A2E">
      <w:pPr>
        <w:spacing w:line="360" w:lineRule="auto"/>
        <w:ind w:firstLine="737"/>
        <w:jc w:val="both"/>
        <w:rPr>
          <w:sz w:val="28"/>
        </w:rPr>
      </w:pPr>
      <w:r>
        <w:rPr>
          <w:sz w:val="28"/>
        </w:rPr>
        <w:t xml:space="preserve">Необходимо помнить, что 3 месяца – не жесткий срок, надо определять сроки приостановки исходя из каждой конкретной ситуации. Это может быть и месяц, и две недели. Вообще это правило необходимо учитывать при различный ситуациях. В законе много указаний на то, что «служба занятости может», «по решению службы занятости». И это совсем не означает, что надо брать крайние случаи. </w:t>
      </w:r>
    </w:p>
    <w:p w:rsidR="00E75A2E" w:rsidRDefault="00E75A2E">
      <w:pPr>
        <w:spacing w:line="360" w:lineRule="auto"/>
        <w:ind w:firstLine="737"/>
        <w:jc w:val="both"/>
        <w:rPr>
          <w:b/>
          <w:sz w:val="28"/>
        </w:rPr>
      </w:pPr>
    </w:p>
    <w:p w:rsidR="00E75A2E" w:rsidRDefault="00E75A2E">
      <w:pPr>
        <w:spacing w:line="360" w:lineRule="auto"/>
        <w:ind w:firstLine="737"/>
        <w:jc w:val="both"/>
        <w:rPr>
          <w:sz w:val="28"/>
        </w:rPr>
      </w:pPr>
      <w:r>
        <w:rPr>
          <w:sz w:val="28"/>
        </w:rPr>
        <w:t>Размер пособия по безработице может быть сокращен на 25 процентов на срок до одного месяца в случаях неявки без уважительных причин на переговоры о трудоустройстве с работодателем в течение трех дней со дня направления органами службы занятости или отказа без уважительных причин явиться в органы службы занятости для получения направления на работу (учебу).</w:t>
      </w:r>
    </w:p>
    <w:p w:rsidR="00E75A2E" w:rsidRDefault="00E75A2E">
      <w:pPr>
        <w:spacing w:line="360" w:lineRule="auto"/>
        <w:ind w:firstLine="737"/>
        <w:jc w:val="both"/>
        <w:rPr>
          <w:sz w:val="28"/>
        </w:rPr>
      </w:pPr>
      <w:r>
        <w:rPr>
          <w:sz w:val="28"/>
        </w:rPr>
        <w:t>Выплата пособия по безработице не производится в периоды  отпуска по беременности и родам, выезда безработного из места постоянного проживания в связи с обучением в вечерних и заочных учреждениях профессионального образования, а также призыва безработного на военные сборы, привлечения к мероприятиям, связанным с подготовкой к военной службе, с исполнением государственных обязанностей.</w:t>
      </w:r>
    </w:p>
    <w:p w:rsidR="00E75A2E" w:rsidRDefault="00E75A2E">
      <w:pPr>
        <w:spacing w:line="360" w:lineRule="auto"/>
        <w:ind w:firstLine="737"/>
        <w:jc w:val="both"/>
        <w:rPr>
          <w:sz w:val="28"/>
        </w:rPr>
      </w:pPr>
      <w:r>
        <w:rPr>
          <w:sz w:val="28"/>
        </w:rPr>
        <w:t>Указанные периоды не засчитываются в общий период выплаты пособия по безработице, но продлевают его.</w:t>
      </w:r>
    </w:p>
    <w:p w:rsidR="00E75A2E" w:rsidRDefault="00E75A2E">
      <w:pPr>
        <w:spacing w:line="360" w:lineRule="auto"/>
        <w:ind w:firstLine="737"/>
        <w:jc w:val="both"/>
        <w:rPr>
          <w:sz w:val="28"/>
        </w:rPr>
      </w:pPr>
      <w:r>
        <w:rPr>
          <w:sz w:val="28"/>
        </w:rPr>
        <w:t>О всех решениях, которые принимаются органами службы занятости в отношении пособия по безработице (прекращение, приостановка выплаты, снижение размера пособия), безработный гражданин должен быть уведомлен в обязательном порядке.</w:t>
      </w:r>
    </w:p>
    <w:p w:rsidR="00E75A2E" w:rsidRDefault="00E75A2E">
      <w:pPr>
        <w:pStyle w:val="a3"/>
        <w:spacing w:line="360" w:lineRule="auto"/>
        <w:ind w:firstLine="737"/>
        <w:jc w:val="both"/>
      </w:pPr>
    </w:p>
    <w:p w:rsidR="00E75A2E" w:rsidRDefault="00E75A2E">
      <w:pPr>
        <w:pStyle w:val="5"/>
        <w:numPr>
          <w:ilvl w:val="1"/>
          <w:numId w:val="4"/>
        </w:numPr>
        <w:ind w:left="0" w:firstLine="737"/>
        <w:jc w:val="left"/>
        <w:rPr>
          <w:b w:val="0"/>
          <w:sz w:val="28"/>
        </w:rPr>
      </w:pPr>
      <w:bookmarkStart w:id="6" w:name="_Toc6560828"/>
      <w:r>
        <w:rPr>
          <w:b w:val="0"/>
          <w:sz w:val="28"/>
        </w:rPr>
        <w:t>Выплата стипендии безработным гражданам в период обучения по направлению службы занятости</w:t>
      </w:r>
      <w:bookmarkEnd w:id="6"/>
    </w:p>
    <w:p w:rsidR="00E75A2E" w:rsidRDefault="00E75A2E">
      <w:pPr>
        <w:pStyle w:val="a4"/>
        <w:ind w:firstLine="737"/>
      </w:pPr>
      <w:r>
        <w:t>Одним из видов социальной поддержки безработных граждан, которая гарантируется государством, является выплата стипендии в период профессиональной подготовки, повышения квалификации, переподготовки по направлению органов службы занятости в соответствии со ст.29 Закона о занятости населения. Условия выплаты указанных стипендий и их размеры определяются по правилам, установленным п.1 той же статьи:</w:t>
      </w:r>
    </w:p>
    <w:p w:rsidR="00E75A2E" w:rsidRDefault="00E75A2E">
      <w:pPr>
        <w:pStyle w:val="a3"/>
        <w:spacing w:line="360" w:lineRule="auto"/>
        <w:ind w:firstLine="737"/>
        <w:jc w:val="both"/>
      </w:pPr>
      <w:r>
        <w:t>- уволенным с предприятий, из организации в течение двенадцати месяцев, предшествовавших началу обучения, и имевшим в этот период оплачиваемую работу не менее 26 календарных недель на условиях полного рабочего дня (недели) или на условиях неполного рабочего дня (недели) с пересчетом на 26 календарных недель с полным рабочим днем (неделей), - стипендия выплачивается в размере 75 процентов от их среднего заработка, исчисленного за последние три месяца по последнему месту работы, но не выше величины прожиточного минимума, исчисленного в субъекте Российской Федерации в установленном порядке, и не ниже 20 процентов величины прожиточного минимума, исчисленного в субъекте Российской Федерации в установленном порядке. При этом минимальный размер стипендии не должен быть ниже 100 рублей;</w:t>
      </w:r>
    </w:p>
    <w:p w:rsidR="00E75A2E" w:rsidRDefault="00E75A2E">
      <w:pPr>
        <w:pStyle w:val="ConsNormal"/>
        <w:spacing w:line="360" w:lineRule="auto"/>
        <w:ind w:firstLine="737"/>
        <w:jc w:val="both"/>
        <w:rPr>
          <w:sz w:val="28"/>
        </w:rPr>
      </w:pPr>
      <w:r>
        <w:rPr>
          <w:rFonts w:ascii="Times New Roman" w:hAnsi="Times New Roman"/>
          <w:snapToGrid/>
          <w:sz w:val="28"/>
        </w:rPr>
        <w:t>-</w:t>
      </w:r>
      <w:r>
        <w:rPr>
          <w:rFonts w:ascii="Times New Roman" w:hAnsi="Times New Roman"/>
          <w:sz w:val="28"/>
        </w:rPr>
        <w:t xml:space="preserve"> гражданам, </w:t>
      </w:r>
      <w:r>
        <w:rPr>
          <w:rFonts w:ascii="Times New Roman" w:hAnsi="Times New Roman"/>
          <w:snapToGrid/>
          <w:sz w:val="28"/>
        </w:rPr>
        <w:t>стремящимся возобновить трудовую деятельность после длительного (более одного года) перерыва, ищущим работу впервые (ранее нигде не работавшим), а также уволенным из организаций в течение двенадцати месяцев, предшествовавших началу обучения, и имевшим в этот период оплачиваемую работу менее 26 календарных недель, выплаты производятся в размере стипендии, установленной государством для учебных заведений соответствующего профиля</w:t>
      </w:r>
      <w:r>
        <w:rPr>
          <w:sz w:val="28"/>
        </w:rPr>
        <w:t xml:space="preserve">, </w:t>
      </w:r>
      <w:r>
        <w:rPr>
          <w:rFonts w:ascii="Times New Roman" w:hAnsi="Times New Roman"/>
          <w:snapToGrid/>
          <w:sz w:val="28"/>
        </w:rPr>
        <w:t>но не ниже размера пособия по безработице, предусмотренного для этой категории граждан. При этом гражданам, проживающим в районах Крайнего Севера и приравненных к ним местностях, а также в районах и местностях, где применяются районные коэффициенты к заработной плате за проживание в тяжелых природно- климатических условиях, стипендия, установленная в размере не выше 100 рублей, выплачивается с учетом районного коэффициента</w:t>
      </w:r>
      <w:r>
        <w:rPr>
          <w:sz w:val="28"/>
        </w:rPr>
        <w:t>;</w:t>
      </w:r>
    </w:p>
    <w:p w:rsidR="00E75A2E" w:rsidRDefault="00E75A2E">
      <w:pPr>
        <w:pStyle w:val="a4"/>
        <w:ind w:firstLine="737"/>
      </w:pPr>
      <w:r>
        <w:t xml:space="preserve">- лицам, утратившим способность к выполнению прежней работы вследствие несчастного случая на производстве или профессионального заболевания, стипендия выплачивается за счет средств соответствующих организаций в размере 100 процентов среднего заработка, исчисленного за последние три месяца по последнему месту работы, но не выше величины прожиточного минимума, исчисленного в субъекте Российской Федерации в установленном порядке, и не ниже 20 процентов величины прожиточного минимума, исчисленного в субъекте Российской Федерации в установленном порядке. При этом минимальный размер стипендии не должен быть ниже 100 рублей. </w:t>
      </w:r>
    </w:p>
    <w:p w:rsidR="00E75A2E" w:rsidRDefault="00E75A2E">
      <w:pPr>
        <w:pStyle w:val="a4"/>
        <w:ind w:firstLine="737"/>
      </w:pPr>
      <w:r>
        <w:t>В случаях, когда у безработных гражданин, проходящих профессиональную подготовку, повышение квалификации и переподготовку по направлению органов службы занятости, находятся на его содержании какие-либо лица, размер выплачиваемой им в период обучения стипендии повышается на 10 процентов величины прожиточного минимума, исчисленного в субъекте Российской Федерации в установленном порядке, но не менее чем 50 рублей на каждого из указанных лиц. При этом максимальный размер повышения стипендии не может превышать 30 процентов величины прожиточного минимума, исчисленного в субъекте Российской Федерации в установленном порядке.</w:t>
      </w:r>
    </w:p>
    <w:p w:rsidR="00E75A2E" w:rsidRDefault="00E75A2E">
      <w:pPr>
        <w:pStyle w:val="a4"/>
        <w:ind w:firstLine="737"/>
      </w:pPr>
      <w:r>
        <w:t>Прохождение профессиональной подготовки, повышения квалификации или переподготовки по направлению органов службы занятости безработными гражданами, проживающими в районах Крайнего Севера и приравненных к ним местностях, а также в районах и местностях, где применяются районные коэффициенты к заработной плате за проживание в тяжелых природно-климатических условиях, характеризуется тем, что стипендия в период их обучения выплачивается с учетом данного районного коэффициента. При этом гражданам, уволенным с предприятий, из организаций и учреждений в течение двенадцати месяцев, предшествовавших началу безработицы, и имевшим в этот период оплачиваемую работу не менее 26 календарных недель, средняя заработная плата для начисления стипендии рассчитывается с учетом районного коэффициента и процентной надбавки к заработной плате за стаж работы в таких районах и местностях.</w:t>
      </w:r>
    </w:p>
    <w:p w:rsidR="00E75A2E" w:rsidRDefault="00E75A2E">
      <w:pPr>
        <w:pStyle w:val="a4"/>
        <w:ind w:firstLine="737"/>
      </w:pPr>
      <w:r>
        <w:t>Гражданам, подвергшимся воздействию радиации вследствие чернобыльской и других радиационных аварий и катастроф и признанным в установленном порядке безработными, стипендия в период профессиональной подготовки, повышения квалификации или переподготовки по направлению органов службы занятости выплачивается:</w:t>
      </w:r>
    </w:p>
    <w:p w:rsidR="00E75A2E" w:rsidRDefault="00E75A2E">
      <w:pPr>
        <w:pStyle w:val="a4"/>
        <w:ind w:firstLine="737"/>
      </w:pPr>
      <w:r>
        <w:t>- постоянно проживающим на территории зоны проживания с льготным социально - экономическим статусом при условии обучения на территории зоны - в повышенном на 20 процентов размере;</w:t>
      </w:r>
    </w:p>
    <w:p w:rsidR="00E75A2E" w:rsidRDefault="00E75A2E">
      <w:pPr>
        <w:pStyle w:val="a4"/>
        <w:ind w:firstLine="737"/>
      </w:pPr>
      <w:r>
        <w:t>- постоянно проживающим на территории зоны проживания с правом на отселение при условии обучения на территории зоны - в повышенном на 50 процентов размере;</w:t>
      </w:r>
    </w:p>
    <w:p w:rsidR="00E75A2E" w:rsidRDefault="00E75A2E">
      <w:pPr>
        <w:pStyle w:val="a4"/>
        <w:ind w:firstLine="737"/>
      </w:pPr>
      <w:r>
        <w:t>- постоянно проживающим в зоне отселения до их переселения в другие районы при условии обучения на территории зоны - в повышенном на 100 процентов размере.</w:t>
      </w:r>
    </w:p>
    <w:p w:rsidR="00E75A2E" w:rsidRDefault="00E75A2E">
      <w:pPr>
        <w:pStyle w:val="a4"/>
        <w:ind w:firstLine="737"/>
      </w:pPr>
      <w:r>
        <w:t>Финансирование расходов, связанных с выплатой стипендий в повышенном размере, осуществляется за счет средств федерального бюджета.</w:t>
      </w:r>
    </w:p>
    <w:p w:rsidR="00E75A2E" w:rsidRDefault="00E75A2E">
      <w:pPr>
        <w:pStyle w:val="a4"/>
        <w:ind w:firstLine="737"/>
      </w:pPr>
      <w:r>
        <w:t>Во всех рассмотренных выше случаях стипендия начисляется обучающимся безработным гражданам с первого дня их обучения. Если органы службы занятости направляют на такое обучение гражданина в другую местность, то они имеют право возместить обучающемуся расходы, связанные с проживанием, а также при необходимости оплачивать также и стоимость проезда до места обучения и обратно.</w:t>
      </w:r>
    </w:p>
    <w:p w:rsidR="00E75A2E" w:rsidRDefault="00E75A2E">
      <w:pPr>
        <w:pStyle w:val="a4"/>
        <w:ind w:firstLine="737"/>
      </w:pPr>
      <w:r>
        <w:t xml:space="preserve"> В процессе обучения размер стипендии может быть уменьшен на 25 процентов сроком на один месяц или выплата ее может быть приостановлена на срок до одного месяца в случаях неуспеваемости или нерегулярного посещения занятий без уважительной причины.</w:t>
      </w:r>
    </w:p>
    <w:p w:rsidR="00E75A2E" w:rsidRDefault="00E75A2E">
      <w:pPr>
        <w:pStyle w:val="a4"/>
        <w:ind w:firstLine="737"/>
      </w:pPr>
      <w:r>
        <w:t xml:space="preserve"> Со стипендии, которая выплачивается гражданам в период профессиональной подготовки, повышения квалификации или переподготовки по направлению органов службы занятости, производятся все виды удержаний в порядке, установленном законодательством об исполнительном производстве.</w:t>
      </w:r>
    </w:p>
    <w:p w:rsidR="00E75A2E" w:rsidRDefault="00E75A2E">
      <w:pPr>
        <w:pStyle w:val="a3"/>
        <w:spacing w:line="360" w:lineRule="auto"/>
        <w:ind w:firstLine="737"/>
        <w:jc w:val="both"/>
      </w:pPr>
    </w:p>
    <w:p w:rsidR="00E75A2E" w:rsidRDefault="00E75A2E">
      <w:pPr>
        <w:pStyle w:val="5"/>
        <w:numPr>
          <w:ilvl w:val="1"/>
          <w:numId w:val="4"/>
        </w:numPr>
        <w:ind w:left="0" w:firstLine="737"/>
        <w:jc w:val="left"/>
        <w:rPr>
          <w:b w:val="0"/>
          <w:sz w:val="28"/>
        </w:rPr>
      </w:pPr>
      <w:bookmarkStart w:id="7" w:name="_Toc6560829"/>
      <w:r>
        <w:rPr>
          <w:b w:val="0"/>
          <w:sz w:val="28"/>
        </w:rPr>
        <w:t>Возмещение затрат в связи с добровольным переездом в другую местность для трудоустройства по предложению органов службы занятости</w:t>
      </w:r>
      <w:bookmarkEnd w:id="7"/>
    </w:p>
    <w:p w:rsidR="00E75A2E" w:rsidRDefault="00E75A2E">
      <w:pPr>
        <w:pStyle w:val="a3"/>
        <w:spacing w:line="360" w:lineRule="auto"/>
        <w:ind w:firstLine="737"/>
        <w:jc w:val="both"/>
      </w:pPr>
      <w:r>
        <w:t xml:space="preserve">Гражданам, признанным в установленном порядке безработными, может быть предложено трудоустройство в другой местности в случае отсутствия подходящей работы по месту жительства. </w:t>
      </w:r>
    </w:p>
    <w:p w:rsidR="00E75A2E" w:rsidRDefault="00E75A2E">
      <w:pPr>
        <w:pStyle w:val="a3"/>
        <w:spacing w:line="360" w:lineRule="auto"/>
        <w:ind w:firstLine="737"/>
        <w:jc w:val="both"/>
      </w:pPr>
      <w:r>
        <w:t>В соответствии с с п.2 ст.12, п.1 ст.28 Закона о занятости государство гарантирует безработным гражданам возмещение затрат в связи с добровольным переездом в другую местность для трудоустройства по предложению службы занятости.</w:t>
      </w:r>
    </w:p>
    <w:p w:rsidR="00E75A2E" w:rsidRDefault="00E75A2E">
      <w:pPr>
        <w:pStyle w:val="a3"/>
        <w:spacing w:line="360" w:lineRule="auto"/>
        <w:ind w:firstLine="737"/>
        <w:jc w:val="both"/>
      </w:pPr>
      <w:r>
        <w:t>Порядок работы территориальных органов Минтруда России по вопросам занятости населения по оказанию гражданам содействия в трудоустройстве и возмещение затрат в связи с добровольным переездом в другую местность по предложению службы занятости был определен в соответствующем Положении, утвержденном Постановлением Министерства труда и социального развития Российской Федерации от 21.07.1997 №41</w:t>
      </w:r>
      <w:r>
        <w:rPr>
          <w:rStyle w:val="a6"/>
        </w:rPr>
        <w:footnoteReference w:id="10"/>
      </w:r>
      <w:r>
        <w:t>.</w:t>
      </w:r>
    </w:p>
    <w:p w:rsidR="00E75A2E" w:rsidRDefault="00E75A2E">
      <w:pPr>
        <w:pStyle w:val="a3"/>
        <w:spacing w:line="360" w:lineRule="auto"/>
        <w:ind w:firstLine="737"/>
        <w:jc w:val="both"/>
      </w:pPr>
      <w:r>
        <w:t>Компенсация затрат гражданам, признанным безработными, и переезжающим по своей инициативе в другую местность для трудоустройства на время выполнения определенной работы (временной, сезонной или работы вахтовым методом) или на определенный срок, предоставляется органом службы занятости.</w:t>
      </w:r>
    </w:p>
    <w:p w:rsidR="00E75A2E" w:rsidRDefault="00E75A2E">
      <w:pPr>
        <w:pStyle w:val="a3"/>
        <w:spacing w:line="360" w:lineRule="auto"/>
        <w:ind w:firstLine="737"/>
        <w:jc w:val="both"/>
      </w:pPr>
      <w:r>
        <w:t>Компенсация материальных затрат безработного в связи с его направлением на роту в другую местность не предоставляются, если переезд осуществляется из одного района в другой в городах с районным значением.</w:t>
      </w:r>
    </w:p>
    <w:p w:rsidR="00E75A2E" w:rsidRDefault="00E75A2E">
      <w:pPr>
        <w:pStyle w:val="a3"/>
        <w:spacing w:line="360" w:lineRule="auto"/>
        <w:ind w:firstLine="737"/>
        <w:jc w:val="both"/>
      </w:pPr>
      <w:r>
        <w:t>Финансирование мероприятий, связанных с переездом безработных граждан для трудоустройства в другой местности, осуществляется за счет средств бюджетов соответствующего уровня.</w:t>
      </w:r>
    </w:p>
    <w:p w:rsidR="00E75A2E" w:rsidRDefault="00E75A2E">
      <w:pPr>
        <w:pStyle w:val="a3"/>
        <w:spacing w:line="360" w:lineRule="auto"/>
        <w:ind w:firstLine="737"/>
        <w:jc w:val="both"/>
      </w:pPr>
    </w:p>
    <w:p w:rsidR="00E75A2E" w:rsidRDefault="00E75A2E">
      <w:pPr>
        <w:pStyle w:val="a3"/>
        <w:spacing w:line="360" w:lineRule="auto"/>
        <w:ind w:firstLine="737"/>
        <w:jc w:val="both"/>
      </w:pPr>
    </w:p>
    <w:p w:rsidR="00E75A2E" w:rsidRDefault="00E75A2E">
      <w:pPr>
        <w:pStyle w:val="5"/>
        <w:numPr>
          <w:ilvl w:val="1"/>
          <w:numId w:val="4"/>
        </w:numPr>
        <w:ind w:left="0" w:firstLine="737"/>
        <w:jc w:val="left"/>
        <w:rPr>
          <w:b w:val="0"/>
          <w:sz w:val="28"/>
        </w:rPr>
      </w:pPr>
      <w:bookmarkStart w:id="8" w:name="_Toc6560830"/>
      <w:r>
        <w:rPr>
          <w:b w:val="0"/>
          <w:sz w:val="28"/>
        </w:rPr>
        <w:t>Участие безработных граждан в общественных оплачиваемых работах</w:t>
      </w:r>
      <w:bookmarkEnd w:id="8"/>
    </w:p>
    <w:p w:rsidR="00E75A2E" w:rsidRDefault="00E75A2E">
      <w:pPr>
        <w:pStyle w:val="a4"/>
        <w:ind w:firstLine="737"/>
      </w:pPr>
      <w:r>
        <w:t>В целях обеспечения временной занятости населения органы исполнительной власти субъектов Российской Федерации, органы местного самоуправления по предложению и при участии органов службы занятости организуют в соответствии со ст. 24 Закона о занятости населения проведение оплачиваемых общественных работ в организациях, находящихся в их собственности, и по договорам – в других организациях.</w:t>
      </w:r>
    </w:p>
    <w:p w:rsidR="00E75A2E" w:rsidRDefault="00E75A2E">
      <w:pPr>
        <w:pStyle w:val="a4"/>
        <w:ind w:firstLine="737"/>
      </w:pPr>
      <w:r>
        <w:t>Порядок организации оплачиваемых общественных работ и условия участия в этих работах граждан регламентируются Положением об организации общественных работ, утвержденным Постановлением Правительства Российской Федерации от 14 июля 1997г. № 875 (в ред. от 12.11.1999г.)</w:t>
      </w:r>
      <w:r>
        <w:rPr>
          <w:rStyle w:val="a6"/>
        </w:rPr>
        <w:footnoteReference w:id="11"/>
      </w:r>
      <w:r>
        <w:t xml:space="preserve">. </w:t>
      </w:r>
    </w:p>
    <w:p w:rsidR="00E75A2E" w:rsidRDefault="00E75A2E">
      <w:pPr>
        <w:pStyle w:val="a4"/>
        <w:ind w:firstLine="737"/>
      </w:pPr>
      <w:r>
        <w:t>Под оплачиваемыми общественными работами (далее - общественные работы) понимаются общедоступные виды трудовой деятельности, как правило не требующие предварительной профессиональной подготовки работников, имеющие социально полезную направленность и организуемые для обеспечения временной занятости граждан, ищущих работу.</w:t>
      </w:r>
    </w:p>
    <w:p w:rsidR="00E75A2E" w:rsidRDefault="00E75A2E">
      <w:pPr>
        <w:pStyle w:val="a4"/>
        <w:ind w:firstLine="737"/>
      </w:pPr>
      <w:r>
        <w:t>Международные правовые акты (Конвенция МОТ №122 о политике в области занятости 1964 г.</w:t>
      </w:r>
      <w:r>
        <w:rPr>
          <w:rStyle w:val="a6"/>
        </w:rPr>
        <w:t xml:space="preserve"> </w:t>
      </w:r>
      <w:r>
        <w:rPr>
          <w:rStyle w:val="a6"/>
        </w:rPr>
        <w:footnoteReference w:id="12"/>
      </w:r>
      <w:r>
        <w:t>, Рекомендация МОТ №176 о содействии занятости и защите от безработицы 1988 г.</w:t>
      </w:r>
      <w:r>
        <w:rPr>
          <w:rStyle w:val="a6"/>
        </w:rPr>
        <w:footnoteReference w:id="13"/>
      </w:r>
      <w:r>
        <w:t xml:space="preserve"> и др.) рекомендуют оплачиваемые общественные работы как средство обеспечения временной занятости населения, для чего следует разрабатывать специальные государственные программы, в которых уделять особое внимание созданию возможностей занятости для групп, находящихся в неблагоприятных условиях; обеспечивать, чтобы набор трудящихся осуществлялся на добровольной основе; предлагать условия занятости, соответствующие национальным законодательству и практике,  в частности положениям законодательства, регулирующего получение работы, продолжительность рабочего времени, заработную плату, оплачиваемые отпуска, безопасность и гигиену труда, а также компенсацию в случает трудового увечья профессионального заболевания. МОТ также предлагает при организации общественных работ учитывать возраст, состояние здоровья, прежнее занятие и пригодность граждан к работе, устанавливать регламент их рабочего времени. </w:t>
      </w:r>
    </w:p>
    <w:p w:rsidR="00E75A2E" w:rsidRDefault="00E75A2E">
      <w:pPr>
        <w:pStyle w:val="a4"/>
        <w:ind w:firstLine="737"/>
      </w:pPr>
      <w:r>
        <w:t>Особенность общественных работ в том, что они способны занять работников и смягчить ситуацию на рынке труда достаточно быстро. Кроме того, организация и проведение общественных работ создают условия для материальной поддержки граждан, ищущих работу, и безработных граждан в период поиска постоянной работы, а также способствуют сохранению мотивации к труду у лиц, имеющих длительный перерыв в работе или не имеющих опыта.</w:t>
      </w:r>
    </w:p>
    <w:p w:rsidR="00E75A2E" w:rsidRDefault="00E75A2E">
      <w:pPr>
        <w:pStyle w:val="a4"/>
        <w:ind w:firstLine="737"/>
      </w:pPr>
      <w:r>
        <w:t>Общественные работы организуются на предприятиях, в организациях и учреждениях независимо от их форм собственности и организационно-правовых форм.</w:t>
      </w:r>
    </w:p>
    <w:p w:rsidR="00E75A2E" w:rsidRDefault="00E75A2E">
      <w:pPr>
        <w:pStyle w:val="a4"/>
        <w:ind w:firstLine="737"/>
      </w:pPr>
      <w:r>
        <w:t xml:space="preserve">Общественные работы направлены на удовлетворение потребностей территорий и организаций в выполнении работ, носящих временный или сезонный характер, и работ по выполнению федеральных целевых и региональных программ социально - экономического развития, исходя из необходимости и целесообразности организации таких работ. Общественные работы могут быть организованы для выполнения подсобных, вспомогательных и других неквалифицированных работ. </w:t>
      </w:r>
    </w:p>
    <w:p w:rsidR="00E75A2E" w:rsidRDefault="00E75A2E">
      <w:pPr>
        <w:pStyle w:val="a4"/>
        <w:ind w:firstLine="737"/>
      </w:pPr>
      <w:r>
        <w:t>К общественным работам не могут быть отнесены работы, связанные с необходимостью срочной ликвидации последствий аварий, стихийных бедствий, катастроф и других чрезвычайных ситуаций, требующих специальной подготовки работников.</w:t>
      </w:r>
    </w:p>
    <w:p w:rsidR="00E75A2E" w:rsidRDefault="00E75A2E">
      <w:pPr>
        <w:pStyle w:val="a4"/>
        <w:ind w:firstLine="737"/>
      </w:pPr>
      <w:r>
        <w:t>Органы исполнительной власти субъектов Российской Федерации и органы местного самоуправления по предложению и при участии органов службы занятости ежегодно принимают решения об организации общественных работ, определяют их виды и объемы, исходя при этом из необходимости развития социальной инфраструктуры конкретных территорий с учетом количества и состава незанятого населения, проводят работу по информированию незанятого населения о порядке организации общественных работ и условиях участия в этих работах.</w:t>
      </w:r>
    </w:p>
    <w:p w:rsidR="00E75A2E" w:rsidRDefault="00E75A2E">
      <w:pPr>
        <w:pStyle w:val="a4"/>
        <w:ind w:firstLine="737"/>
      </w:pPr>
      <w:r>
        <w:t>В случаях массового высвобождения работников и роста безработицы разрабатываются и утверждаются региональные и территориальные (районные, городские) программы развития общественных работ, на базе которых формируется система организации временных рабочих мест.</w:t>
      </w:r>
    </w:p>
    <w:p w:rsidR="00E75A2E" w:rsidRDefault="00E75A2E">
      <w:pPr>
        <w:pStyle w:val="a4"/>
        <w:ind w:firstLine="737"/>
      </w:pPr>
      <w:r>
        <w:t>Отношения между органами исполнительной власти субъектов Российской Федерации, органами местного самоуправления, органами службы занятости с предприятиями и организациями регулируются договорами о совместной деятельности по организации и проведению общественных работ.</w:t>
      </w:r>
    </w:p>
    <w:p w:rsidR="00E75A2E" w:rsidRDefault="00E75A2E">
      <w:pPr>
        <w:pStyle w:val="a4"/>
        <w:ind w:firstLine="737"/>
      </w:pPr>
      <w:r>
        <w:t>В договорах определяются взаимные права и обязанности сторон по вопросам организации и проведения общественных работ. Условия договоров должны, учитывая производственные возможности организации и потребность в рабочих местах, определять количество создаваемых рабочих мест и численность занятых на них граждан, место проведения и вид работ, сроки их начала и окончания; объемы работ в стоимостном выражении; размеры и порядок их финансирования органами исполнительной власти, службами занятости; требования по охране труда. В договорах может также предусматриваться создание особых условий для граждан, крайне нуждающихся в социальной защите и испытывающих трудности в поиске работы.</w:t>
      </w:r>
    </w:p>
    <w:p w:rsidR="00E75A2E" w:rsidRDefault="00E75A2E">
      <w:pPr>
        <w:pStyle w:val="a4"/>
        <w:ind w:firstLine="737"/>
      </w:pPr>
      <w:r>
        <w:t xml:space="preserve">На органы службы занятости возлагаются обязанности по направлению граждан в организации для выполнения общественных работ, информирование зарегистрированных в них граждан о видах и содержании организуемых общественных работ, порядке их проведения, условиях, режиме и оплате труда, а также о льготах, предоставляемых организациями работникам при выполнении этих работ. </w:t>
      </w:r>
    </w:p>
    <w:p w:rsidR="00E75A2E" w:rsidRDefault="00E75A2E">
      <w:pPr>
        <w:pStyle w:val="a4"/>
        <w:ind w:firstLine="737"/>
      </w:pPr>
      <w:r>
        <w:t>С лицами, желающими участвовать в общественных работах, заключается срочный трудовой договор. Преимущественным правом на заключение такого договора пользуются безработные граждане, не получающие пособия по безработице; безработные граждане, состоящие на учете в органах службы занятости свыше 6 месяцев. В общественных работах также могут принимать  участие и граждане, зарегистрированные в органах службы занятости, но не признанные безработными, если они длительное время испытывают затруднения с трудоустройством.</w:t>
      </w:r>
    </w:p>
    <w:p w:rsidR="00E75A2E" w:rsidRDefault="00E75A2E">
      <w:pPr>
        <w:pStyle w:val="a4"/>
        <w:ind w:firstLine="737"/>
      </w:pPr>
      <w:r>
        <w:t>Участие граждан в общественных работах допускается только с их согласия. При направлении на общественные работы учитываются состояние здоровья, возрастные, профессиональные и другие индивидуальные особенности граждан. 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w:t>
      </w:r>
    </w:p>
    <w:p w:rsidR="00E75A2E" w:rsidRDefault="00E75A2E">
      <w:pPr>
        <w:pStyle w:val="a4"/>
        <w:ind w:firstLine="737"/>
      </w:pPr>
      <w:r>
        <w:t>На граждан, занятых на общественных работах, распространяется законодательство Российской Федерации о труде и социальном страховании. Время, в течение которого гражданин принимает участие в общественных работах, не прерывает трудового стажа и засчитывается в общий трудовой стаж.</w:t>
      </w:r>
    </w:p>
    <w:p w:rsidR="00E75A2E" w:rsidRDefault="00E75A2E">
      <w:pPr>
        <w:pStyle w:val="a4"/>
        <w:ind w:firstLine="737"/>
      </w:pPr>
      <w:r>
        <w:t>В период участия безработных граждан в общественных работах за ними сохраняется право на получение пособия по безработице (кроме граждан, участвующих в общественных работах и указанных в п. 3 ст. 4 Закона о занятости). Если при организации общественной работы учитываются возрастные и иные особенности граждан, требования законодательства Российской Федерации о труде, в том числе об условиях и нормах по охране труда, и эта работа не связана с переменой места жительства без согласия гражданина, то она считается подходящей для следующих категорий граждан: впервые ищущих работу (ранее не работавших), не имеющие профессии (специальности); уволенных более одного раза в течение одного года, предшествовавшего началу безработицы, за нарушение трудовой дисциплины и другие виновные действия, предусмотренные законодательством Российской Федерации; ранее занимавшихся предпринимательской деятельностью; стремящихся возобновить трудовую деятельность после длительного (более одного года) перерыва; направленных органами службы занятости на обучение и отчисленных за виновные действия; отказавшихся повысить (восстановить) квалификацию по имеющейся профессии (специальности), получить смежную профессию или пройти переподготовку после окончания первоначального (12-месячного) периода безработицы; состоящих на учете в органах службы занятости более 18 месяцев, а также более трех лет не работающие; обратившихся в органы службы занятости после окончания сезонных работ.</w:t>
      </w:r>
    </w:p>
    <w:p w:rsidR="00E75A2E" w:rsidRDefault="00E75A2E">
      <w:pPr>
        <w:pStyle w:val="a4"/>
        <w:ind w:firstLine="737"/>
      </w:pPr>
      <w:r>
        <w:t>Оплата труда граждан, занятых на общественных работах, производится за фактически выполненную работу, но не ниже минимального размера оплаты труда, установленного федеральным законом.</w:t>
      </w:r>
    </w:p>
    <w:p w:rsidR="00E75A2E" w:rsidRDefault="00E75A2E">
      <w:pPr>
        <w:pStyle w:val="a4"/>
        <w:ind w:firstLine="737"/>
      </w:pPr>
      <w:r>
        <w:t>Основанием для выплаты пособия по безработице в период участия безработного гражданина в общественных работах является уведомление работодателя о приеме на работу, а также представление соответствующей справки, ежемесячно выдаваемой работодателем о фактически отработанном времени.</w:t>
      </w:r>
    </w:p>
    <w:p w:rsidR="00E75A2E" w:rsidRDefault="00E75A2E">
      <w:pPr>
        <w:pStyle w:val="a4"/>
        <w:ind w:firstLine="737"/>
      </w:pPr>
      <w:r>
        <w:t xml:space="preserve">Финансирование общественных работ производится за счет средств организаций, в которых организуются эти работы, и привлечения при необходимости средств субъектов Российской Федерации и средств федерального бюджета. В 2001 году порядок финансирования общественных работ, как и ряд других мероприятий по содействию занятости населения регулировался Приказом Минтруда №21. Но так как этот порядок не был согласован с Министерством Финансов РФ, не имел регистрации в Министерстве юстиции РФ и имел множество разногласий по применению, он был отменен приказом Министерства труда и социального развития Российской Федерации от 20 декабря 2001 № 283. На данный момент есть Постановление Правительства РФ от 28.02.2002 №137 «О мерах по реализации Федерального Закона «О федеральном бюджете на 2002 год» в котором содержится указание Министерству труда и социального развития Российской Федерации совместно с Министерством финансов Российской Федерации утвердить в I квартале 2002 г. порядок финансирования мероприятий по содействию занятости населения и социальной поддержке безработных граждан, включая мероприятия по профессиональной переподготовке и повышению квалификации безработных граждан, их профессиональной ориентации, организации ярмарок вакансий и учебных рабочих мест, информированию населения и работодателей о положении на рынке труда, организации общественных работ, обеспечению временного трудоустройства безработных граждан, особо нуждающихся в социальной защите, социальной адаптации безработных граждан на рынке труда, оказанию содействия самозанятости населения, по выплате стипендий, пособий по безработице и прочих выплат безработным гражданам.  </w:t>
      </w:r>
    </w:p>
    <w:p w:rsidR="00E75A2E" w:rsidRDefault="00E75A2E">
      <w:pPr>
        <w:pStyle w:val="a4"/>
        <w:ind w:firstLine="737"/>
      </w:pPr>
      <w:r>
        <w:t xml:space="preserve">Контроль за организацией общественных работ осуществляется органами исполнительной власти субъектов Российской Федерации и органами местного самоуправления с участием органов службы занятости. </w:t>
      </w:r>
    </w:p>
    <w:p w:rsidR="00E75A2E" w:rsidRDefault="00E75A2E">
      <w:pPr>
        <w:pStyle w:val="a3"/>
        <w:spacing w:line="360" w:lineRule="auto"/>
        <w:ind w:firstLine="737"/>
        <w:jc w:val="both"/>
      </w:pPr>
    </w:p>
    <w:p w:rsidR="00E75A2E" w:rsidRDefault="00E75A2E">
      <w:pPr>
        <w:pStyle w:val="5"/>
        <w:numPr>
          <w:ilvl w:val="1"/>
          <w:numId w:val="4"/>
        </w:numPr>
        <w:ind w:left="0" w:firstLine="737"/>
        <w:jc w:val="left"/>
        <w:rPr>
          <w:b w:val="0"/>
          <w:sz w:val="28"/>
        </w:rPr>
      </w:pPr>
      <w:bookmarkStart w:id="9" w:name="_Toc6560831"/>
      <w:r>
        <w:rPr>
          <w:b w:val="0"/>
          <w:sz w:val="28"/>
        </w:rPr>
        <w:t>Материальная и иная помощь безработным</w:t>
      </w:r>
      <w:bookmarkEnd w:id="9"/>
    </w:p>
    <w:p w:rsidR="00E75A2E" w:rsidRDefault="00E75A2E">
      <w:pPr>
        <w:pStyle w:val="a3"/>
        <w:spacing w:line="360" w:lineRule="auto"/>
        <w:ind w:firstLine="737"/>
        <w:jc w:val="both"/>
      </w:pPr>
    </w:p>
    <w:p w:rsidR="00E75A2E" w:rsidRDefault="00E75A2E">
      <w:pPr>
        <w:pStyle w:val="a4"/>
        <w:ind w:firstLine="737"/>
      </w:pPr>
      <w:r>
        <w:t xml:space="preserve">Материальная помощь безработным – одна из форм социальной защиты безработных граждан и членов семей безработных, находящихся на их содержании, которая включает в себя дотации за пользование детскими учреждениями, жильем, коммунальными услугами, общественным транспортом, услугами здравоохранения и общественного питания, а также выплаты в денежной форме. </w:t>
      </w:r>
    </w:p>
    <w:p w:rsidR="00E75A2E" w:rsidRDefault="00E75A2E">
      <w:pPr>
        <w:pStyle w:val="a4"/>
        <w:ind w:firstLine="737"/>
      </w:pPr>
      <w:r>
        <w:t>В.И. Власов в своем комментарии к Закону о занятости</w:t>
      </w:r>
      <w:r>
        <w:rPr>
          <w:rStyle w:val="a6"/>
        </w:rPr>
        <w:footnoteReference w:id="14"/>
      </w:r>
      <w:r>
        <w:t xml:space="preserve"> определяет материальную помощь как одну из форм социальной поддержки безработных граждан, утративших право на пособие по безработице в связи с истечением установленного Законом о занятости периода его выплаты, а также лиц, находящихся на содержании безработного. </w:t>
      </w:r>
    </w:p>
    <w:p w:rsidR="00E75A2E" w:rsidRDefault="00E75A2E">
      <w:pPr>
        <w:pStyle w:val="a4"/>
        <w:ind w:firstLine="737"/>
      </w:pPr>
      <w:r>
        <w:t>Порядок и условия оказания материальной и иной помощи безработным гражданам и членам их семей определяются Приказом Федеральной службы занятости Российской Федерации от 18.06.1993г. № 78 «Об оказании материальной помощи безработным и членам семей безработных, находящимся на их иждивении»</w:t>
      </w:r>
      <w:r>
        <w:rPr>
          <w:rStyle w:val="a6"/>
        </w:rPr>
        <w:footnoteReference w:id="15"/>
      </w:r>
      <w:r>
        <w:t xml:space="preserve">. </w:t>
      </w:r>
    </w:p>
    <w:p w:rsidR="00E75A2E" w:rsidRDefault="00E75A2E">
      <w:pPr>
        <w:pStyle w:val="a4"/>
        <w:ind w:firstLine="737"/>
      </w:pPr>
      <w:r>
        <w:t>Материальная помощь в пределах до двенадцатикратного установленного законом размера минимальной месячной оплаты труда налогообложению не подлежит. Никакие виды удержания с материальной помощи не производятся.</w:t>
      </w:r>
    </w:p>
    <w:p w:rsidR="00E75A2E" w:rsidRDefault="00E75A2E">
      <w:pPr>
        <w:pStyle w:val="a4"/>
        <w:ind w:firstLine="737"/>
      </w:pPr>
      <w:r>
        <w:t>Материальная помощь может оказываться органами службы занятости в виде периодических (ежемесячных) либо единовременных (разовых) денежных выплат.</w:t>
      </w:r>
    </w:p>
    <w:p w:rsidR="00E75A2E" w:rsidRDefault="00E75A2E">
      <w:pPr>
        <w:pStyle w:val="a4"/>
        <w:ind w:firstLine="737"/>
      </w:pPr>
      <w:r>
        <w:t>Основными формами оказания материальной помощи являются  выплаты в денежной форме и перечисление средств, а также оплата счетов и иных платежных документов предприятий, учреждений, организаций, оказывающих соответствующие услуги.</w:t>
      </w:r>
    </w:p>
    <w:p w:rsidR="00E75A2E" w:rsidRDefault="00E75A2E">
      <w:pPr>
        <w:pStyle w:val="a4"/>
        <w:ind w:firstLine="737"/>
      </w:pPr>
      <w:r>
        <w:t>Материальная помощь оказывается безработным гражданам, утратившим право на получение пособия по безработице в связи с истечением установленного законодательством срока его выплаты или членам семьи безработного, находящимся на его иждивении. К лицам, находящимся на содержании безработного, в соответствии со ст. 36 Закона о занятости относятся лица, не достигшие 18 лет (учащиеся - 24 лет), проживающие на средства безработного гражданина, не имеющие самостоятельных источников дохода и состоящие с ним в родстве.</w:t>
      </w:r>
    </w:p>
    <w:p w:rsidR="00E75A2E" w:rsidRDefault="00E75A2E">
      <w:pPr>
        <w:pStyle w:val="a4"/>
        <w:ind w:firstLine="737"/>
      </w:pPr>
      <w:r>
        <w:t>К лицам, находящимся на содержании безработного, не относятся лица,  получающие стипендии, пенсии и пособия по безработице; лица, находящиеся на государственном содержании (учащиеся профессионально - технических училищ, воспитанники детских домов и домов ребенка); учащиеся специальных школ и дети, находящиеся в домах - интернатах, за содержание которых с опекунов не взимается плата, а также в интернатах при школах с полным государственным обеспечением.</w:t>
      </w:r>
    </w:p>
    <w:p w:rsidR="00E75A2E" w:rsidRDefault="00E75A2E">
      <w:pPr>
        <w:pStyle w:val="a4"/>
        <w:ind w:firstLine="737"/>
      </w:pPr>
      <w:r>
        <w:t>Существует такое понятие, как преимущественное право на получение материальной помощи, которое предоставляется членам семьи, находящимся на иждивении следующих категорий безработных:</w:t>
      </w:r>
    </w:p>
    <w:p w:rsidR="00E75A2E" w:rsidRDefault="00E75A2E">
      <w:pPr>
        <w:pStyle w:val="a4"/>
        <w:ind w:firstLine="737"/>
      </w:pPr>
      <w:r>
        <w:t>- инвалидов;</w:t>
      </w:r>
    </w:p>
    <w:p w:rsidR="00E75A2E" w:rsidRDefault="00E75A2E">
      <w:pPr>
        <w:pStyle w:val="a4"/>
        <w:ind w:firstLine="737"/>
      </w:pPr>
      <w:r>
        <w:t>- одиноких и многодетных родителей, воспитывающих несовершеннолетних детей;</w:t>
      </w:r>
    </w:p>
    <w:p w:rsidR="00E75A2E" w:rsidRDefault="00E75A2E">
      <w:pPr>
        <w:pStyle w:val="a4"/>
        <w:ind w:firstLine="737"/>
      </w:pPr>
      <w:r>
        <w:t>- женщин, воспитывающих детей дошкольного возраста, детей - инвалидов;</w:t>
      </w:r>
    </w:p>
    <w:p w:rsidR="00E75A2E" w:rsidRDefault="00E75A2E">
      <w:pPr>
        <w:pStyle w:val="a4"/>
        <w:ind w:firstLine="737"/>
      </w:pPr>
      <w:r>
        <w:t>- вынужденных переселенцев;</w:t>
      </w:r>
    </w:p>
    <w:p w:rsidR="00E75A2E" w:rsidRDefault="00E75A2E">
      <w:pPr>
        <w:pStyle w:val="a4"/>
        <w:ind w:firstLine="737"/>
      </w:pPr>
      <w:r>
        <w:t>- женщин, уволенных в течение 12 месяцев, предшествующих дню официального признания их безработными (за исключением уволенных за нарушение трудовой дисциплины и другие виновные действия, предусмотренные трудовым законодательством), с предприятий по причине сокращения численности или штата работников, по собственному желанию, женщин, впервые ищущих работу, а также стремящихся возобновить трудовую деятельность после длительного (более одного года) перерыва - в период отпуска по беременности и родам;</w:t>
      </w:r>
    </w:p>
    <w:p w:rsidR="00E75A2E" w:rsidRDefault="00E75A2E">
      <w:pPr>
        <w:pStyle w:val="a4"/>
        <w:ind w:firstLine="737"/>
      </w:pPr>
      <w:r>
        <w:t>- граждан, впервые ищущих работу, а также стремящихся возобновить трудовую деятельность после длительного (более одного года) перерыва - в период временной нетрудоспособности, длящейся более 30 дней.</w:t>
      </w:r>
    </w:p>
    <w:p w:rsidR="00E75A2E" w:rsidRDefault="00E75A2E">
      <w:pPr>
        <w:pStyle w:val="a4"/>
        <w:ind w:firstLine="737"/>
      </w:pPr>
      <w:r>
        <w:t>В исключительных случаях материальная помощь в виде единовременных (разовых) денежных выплат может оказываться безработному в случае смерти члена семьи, совместно проживавшего с ним, а также одному из членов семьи безработного в случае смерти самого безработного.</w:t>
      </w:r>
    </w:p>
    <w:p w:rsidR="00E75A2E" w:rsidRDefault="00E75A2E">
      <w:pPr>
        <w:pStyle w:val="a4"/>
        <w:ind w:firstLine="737"/>
      </w:pPr>
      <w:r>
        <w:t>Для оказания материальной помощи безработному, необходимо обязательное и одновременное соблюдение определенных условий.</w:t>
      </w:r>
    </w:p>
    <w:p w:rsidR="00E75A2E" w:rsidRDefault="00E75A2E">
      <w:pPr>
        <w:pStyle w:val="a4"/>
        <w:ind w:firstLine="737"/>
      </w:pPr>
      <w:r>
        <w:t>Первое условие: средний совокупный доход (с учетом получаемого пособия по безработице и доплат на иждивенцев) на каждого члена семьи, совместно проживающего с безработным, не должен превышать двукратной величины минимального размера оплаты труда, установленного законодательством;</w:t>
      </w:r>
    </w:p>
    <w:p w:rsidR="00E75A2E" w:rsidRDefault="00E75A2E">
      <w:pPr>
        <w:pStyle w:val="a4"/>
        <w:ind w:firstLine="737"/>
      </w:pPr>
      <w:r>
        <w:t>Второе условие: обязательная перерегистрация в качестве безработного (в сроки, установленные органами службы занятости) безработных граждан, утративших право на получение пособия по безработице в связи с истечением установленного законодательством срока его выплаты;</w:t>
      </w:r>
    </w:p>
    <w:p w:rsidR="00E75A2E" w:rsidRDefault="00E75A2E">
      <w:pPr>
        <w:pStyle w:val="a4"/>
        <w:ind w:firstLine="737"/>
      </w:pPr>
      <w:r>
        <w:t>Третье условие: обязательная перерегистрация безработных в течение первоначального (12-месячного) периода безработицы (за исключением лиц в период временной нетрудоспособности, в том числе находящихся на излечении в стационарных лечебных учреждениях), если членам семьи в этот период оказывается материальная помощь;</w:t>
      </w:r>
    </w:p>
    <w:p w:rsidR="00E75A2E" w:rsidRDefault="00E75A2E">
      <w:pPr>
        <w:pStyle w:val="a4"/>
        <w:ind w:firstLine="737"/>
      </w:pPr>
      <w:r>
        <w:t>Четвертое условие: готовность приступить по истечению первоначального (12-месячного) периода безработицы к оплачиваемой работе, включая работу временного характера.</w:t>
      </w:r>
    </w:p>
    <w:p w:rsidR="00E75A2E" w:rsidRDefault="00E75A2E">
      <w:pPr>
        <w:pStyle w:val="a4"/>
        <w:ind w:firstLine="737"/>
      </w:pPr>
      <w:r>
        <w:t>Материальная помощь безработным гражданам и членам семей безработных, находящимся на их иждивении, в виде дотаций может оказываться при соблюдении следующих условий:</w:t>
      </w:r>
    </w:p>
    <w:p w:rsidR="00E75A2E" w:rsidRDefault="00E75A2E">
      <w:pPr>
        <w:pStyle w:val="a4"/>
        <w:ind w:firstLine="737"/>
      </w:pPr>
      <w:r>
        <w:t>- за пользование жильем и коммунальными услугами - если размеры занимаемой безработным и членами его семьи жилой площади не превышают (в расчете на одного человека) норм жилой площади;</w:t>
      </w:r>
    </w:p>
    <w:p w:rsidR="00E75A2E" w:rsidRDefault="00E75A2E">
      <w:pPr>
        <w:pStyle w:val="a4"/>
        <w:ind w:firstLine="737"/>
      </w:pPr>
      <w:r>
        <w:t>- за проезд на общественном транспорте - если время нахождения в пути от места жительства безработного гражданина до центра занятости или места предполагаемой подходящей работы превышает величину норматива транспортной доступности, установленного органами местного самоуправления, на данной территории;</w:t>
      </w:r>
    </w:p>
    <w:p w:rsidR="00E75A2E" w:rsidRDefault="00E75A2E">
      <w:pPr>
        <w:pStyle w:val="a4"/>
        <w:ind w:firstLine="737"/>
      </w:pPr>
      <w:r>
        <w:t>- за пользование услугами здравоохранения - если эти услуги не включены в территориальные программы обязательного медицинского страхования;</w:t>
      </w:r>
    </w:p>
    <w:p w:rsidR="00E75A2E" w:rsidRDefault="00E75A2E">
      <w:pPr>
        <w:pStyle w:val="a4"/>
        <w:ind w:firstLine="737"/>
      </w:pPr>
      <w:r>
        <w:t>- за пользование услугами общественного питания - если они не пользуются льготами, предоставляемыми органами социальной защиты.</w:t>
      </w:r>
    </w:p>
    <w:p w:rsidR="00E75A2E" w:rsidRDefault="00E75A2E">
      <w:pPr>
        <w:pStyle w:val="a4"/>
        <w:ind w:firstLine="737"/>
      </w:pPr>
      <w:r>
        <w:t>Органами службы занятости могут устанавливаться следующие сроки и периодичность выплаты материальной помощи:</w:t>
      </w:r>
    </w:p>
    <w:p w:rsidR="00E75A2E" w:rsidRDefault="00E75A2E">
      <w:pPr>
        <w:pStyle w:val="a4"/>
        <w:ind w:firstLine="737"/>
      </w:pPr>
      <w:r>
        <w:t>- не более 6 месяцев с ежемесячной периодичностью выплаты средств безработным гражданам, потерявшим право на пособие по безработице в связи с истечением установленного законодательством срока его выплаты;</w:t>
      </w:r>
    </w:p>
    <w:p w:rsidR="00E75A2E" w:rsidRDefault="00E75A2E">
      <w:pPr>
        <w:pStyle w:val="a4"/>
        <w:ind w:firstLine="737"/>
      </w:pPr>
      <w:r>
        <w:t>- не более 12 месяцев с ежемесячной периодичностью выплаты средств членам семьи безработного, находящимся на его иждивении;</w:t>
      </w:r>
    </w:p>
    <w:p w:rsidR="00E75A2E" w:rsidRDefault="00E75A2E">
      <w:pPr>
        <w:pStyle w:val="a4"/>
        <w:ind w:firstLine="737"/>
      </w:pPr>
      <w:r>
        <w:t>- разовые денежные выплаты членам семьи безработной женщины, находящимся на ее иждивении, в период ее отпуска по беременности и родам;</w:t>
      </w:r>
    </w:p>
    <w:p w:rsidR="00E75A2E" w:rsidRDefault="00E75A2E">
      <w:pPr>
        <w:pStyle w:val="a4"/>
        <w:ind w:firstLine="737"/>
      </w:pPr>
      <w:r>
        <w:t>- разовые денежные выплаты членам семьи безработного, находящимся на его иждивении, в случае смерти самого безработного или безработному гражданину в случае смерти члена семьи, находившегося на его иждивении.</w:t>
      </w:r>
    </w:p>
    <w:p w:rsidR="00E75A2E" w:rsidRDefault="00E75A2E">
      <w:pPr>
        <w:pStyle w:val="a3"/>
        <w:spacing w:line="360" w:lineRule="auto"/>
        <w:ind w:firstLine="737"/>
        <w:jc w:val="both"/>
      </w:pPr>
      <w:r>
        <w:t>Во всех приведенных случаях, когда выплата материальной помощи производится в виде денежных выплат периодически (ежемесячно), ее размер не должен превышать минимального месячного размера оплаты труда в месяц, установленного законодательством, а в случаях, когда материальная помощи, оказывается путем единовременных (разовых) денежных выплат, размеры этих выплат не должны превышать двукратной величины минимального размера оплаты труда, установленного законодательством.</w:t>
      </w:r>
    </w:p>
    <w:p w:rsidR="00E75A2E" w:rsidRDefault="00E75A2E">
      <w:pPr>
        <w:pStyle w:val="a3"/>
        <w:spacing w:line="360" w:lineRule="auto"/>
        <w:ind w:firstLine="737"/>
        <w:jc w:val="both"/>
      </w:pPr>
      <w:r>
        <w:t>Для выделения финансовых средств на материальную помощь безработный обращается в органы службы занятости по месту жительства с заявлением, в котором указываются паспортные данные заявителя, лицо, которому кому предназначается материальная помощь (непосредственно безработному или члену семьи, находящемуся на его иждивении) и номер счета в учреждении банка, полные реквизиты учреждения банка (в случае получения пособия по безработице в учреждении банка).</w:t>
      </w:r>
    </w:p>
    <w:p w:rsidR="00E75A2E" w:rsidRDefault="00E75A2E">
      <w:pPr>
        <w:pStyle w:val="a3"/>
        <w:spacing w:line="360" w:lineRule="auto"/>
        <w:ind w:firstLine="737"/>
        <w:jc w:val="both"/>
      </w:pPr>
      <w:r>
        <w:t>К заявлению об оказании материальной помощи прилагаются следующие документы:</w:t>
      </w:r>
    </w:p>
    <w:p w:rsidR="00E75A2E" w:rsidRDefault="00E75A2E">
      <w:pPr>
        <w:pStyle w:val="a3"/>
        <w:spacing w:line="360" w:lineRule="auto"/>
        <w:ind w:firstLine="737"/>
        <w:jc w:val="both"/>
      </w:pPr>
      <w:r>
        <w:t>- справка с места жительства о членах семьи, совместно проживающих с безработным;</w:t>
      </w:r>
    </w:p>
    <w:p w:rsidR="00E75A2E" w:rsidRDefault="00E75A2E">
      <w:pPr>
        <w:pStyle w:val="a3"/>
        <w:spacing w:line="360" w:lineRule="auto"/>
        <w:ind w:firstLine="737"/>
        <w:jc w:val="both"/>
      </w:pPr>
      <w:r>
        <w:t>- справка о среднемесячном заработке работающих членов семьи безработного, совместно проживающих с ним, исчисленном за последние три месяца по последнему месту работы;</w:t>
      </w:r>
    </w:p>
    <w:p w:rsidR="00E75A2E" w:rsidRDefault="00E75A2E">
      <w:pPr>
        <w:pStyle w:val="a3"/>
        <w:spacing w:line="360" w:lineRule="auto"/>
        <w:ind w:firstLine="737"/>
        <w:jc w:val="both"/>
      </w:pPr>
      <w:r>
        <w:t>- листок временной нетрудоспособности (при необходимости);</w:t>
      </w:r>
    </w:p>
    <w:p w:rsidR="00E75A2E" w:rsidRDefault="00E75A2E">
      <w:pPr>
        <w:pStyle w:val="a3"/>
        <w:spacing w:line="360" w:lineRule="auto"/>
        <w:ind w:firstLine="737"/>
        <w:jc w:val="both"/>
      </w:pPr>
      <w:r>
        <w:t>- копия свидетельства о смерти (при необходимости);</w:t>
      </w:r>
    </w:p>
    <w:p w:rsidR="00E75A2E" w:rsidRDefault="00E75A2E">
      <w:pPr>
        <w:pStyle w:val="a3"/>
        <w:spacing w:line="360" w:lineRule="auto"/>
        <w:ind w:firstLine="737"/>
        <w:jc w:val="both"/>
      </w:pPr>
      <w:r>
        <w:t>- счета, иные платежные документы в случае оказания материальной помощи безработному соответствующими предприятиями;</w:t>
      </w:r>
    </w:p>
    <w:p w:rsidR="00E75A2E" w:rsidRDefault="00E75A2E">
      <w:pPr>
        <w:pStyle w:val="a3"/>
        <w:spacing w:line="360" w:lineRule="auto"/>
        <w:ind w:firstLine="737"/>
        <w:jc w:val="both"/>
      </w:pPr>
      <w:r>
        <w:t>- другие документы, подтверждающие (по мнению безработного) обоснованность его обращения за материальной помощью.</w:t>
      </w:r>
    </w:p>
    <w:p w:rsidR="00E75A2E" w:rsidRDefault="00E75A2E">
      <w:pPr>
        <w:pStyle w:val="a3"/>
        <w:spacing w:line="360" w:lineRule="auto"/>
        <w:ind w:firstLine="737"/>
        <w:jc w:val="both"/>
      </w:pPr>
      <w:r>
        <w:t>Решение об оказании (отказе) материальной помощи, ее видах и форме, размерах и периоде выплаты принимается органами службы занятости по каждому безработному отдельно, в течение 7 дней со дня получения от безработного заявления на оказание материальной помощи и оформляется соответствующим приказом. О принятом решении безработный извещается письменно.</w:t>
      </w:r>
    </w:p>
    <w:p w:rsidR="00E75A2E" w:rsidRDefault="00E75A2E">
      <w:pPr>
        <w:pStyle w:val="a3"/>
        <w:spacing w:line="360" w:lineRule="auto"/>
        <w:ind w:firstLine="737"/>
        <w:jc w:val="both"/>
      </w:pPr>
      <w:r>
        <w:t>В период получения материальной помощи безработный обязан извещать центр занятости о всех происходящих изменениях в его положении.</w:t>
      </w:r>
    </w:p>
    <w:p w:rsidR="00E75A2E" w:rsidRDefault="00E75A2E">
      <w:pPr>
        <w:pStyle w:val="a3"/>
        <w:spacing w:line="360" w:lineRule="auto"/>
        <w:ind w:firstLine="737"/>
        <w:jc w:val="both"/>
      </w:pPr>
      <w:r>
        <w:t>Все виды материальной помощи в форме денежных выплат производятся органами службы занятости в порядке, предусмотренном для выплаты пособий по безработице.</w:t>
      </w:r>
    </w:p>
    <w:p w:rsidR="00E75A2E" w:rsidRDefault="00E75A2E">
      <w:pPr>
        <w:pStyle w:val="a3"/>
        <w:spacing w:line="360" w:lineRule="auto"/>
        <w:ind w:firstLine="737"/>
        <w:jc w:val="both"/>
      </w:pPr>
      <w:r>
        <w:t>Отдельные виды материальной помощи (дотации за пользование жильем, коммунальными услугами, общественным транспортом, услугами здравоохранения и общественного питания) могут оказываться путем перечисления средств, а также оплаты счетов и иных платежных документов предприятий, оказывающих соответствующие услуги согласно заключенным с ними договорам. Дотации за пользование общественным транспортом могут предоставляться путем приобретения и выдачи этим категориям граждан проездных документов (билетов, талонов и т.п.) либо путем перечисления средств, а также оплаты счетов и иных платежных документов предприятий, оказывающих транспортные услуги согласно заключенным договорам.</w:t>
      </w:r>
    </w:p>
    <w:p w:rsidR="00E75A2E" w:rsidRDefault="00E75A2E">
      <w:pPr>
        <w:pStyle w:val="a3"/>
        <w:spacing w:line="360" w:lineRule="auto"/>
        <w:ind w:firstLine="737"/>
        <w:jc w:val="both"/>
      </w:pPr>
      <w:r>
        <w:t>Все затраты центра занятости на транспортные расходы регистрируются в специальном журнале с обязательной подписью безработного о получении (сдаче) проездных документов.</w:t>
      </w:r>
    </w:p>
    <w:p w:rsidR="00E75A2E" w:rsidRDefault="00E75A2E">
      <w:pPr>
        <w:pStyle w:val="a3"/>
        <w:spacing w:line="360" w:lineRule="auto"/>
        <w:ind w:firstLine="737"/>
        <w:jc w:val="both"/>
      </w:pPr>
      <w:r>
        <w:t>Расходы соответствующих предприятий, учреждений и организаций, организующих бесплатное питание для безработных, утративших право на пособие по безработице в связи с истечением установленного законодательством срока его выплаты, а также членов семьи безработного, находящихся на его иждивении (за исключением несовершеннолетних, находящихся на государственном обеспечении или получающих стипендию), компенсируются органами службы занятости в порядке и на условиях, предусмотренных соответствующими договорами.</w:t>
      </w:r>
    </w:p>
    <w:p w:rsidR="00E75A2E" w:rsidRDefault="00E75A2E">
      <w:pPr>
        <w:pStyle w:val="a3"/>
        <w:spacing w:line="360" w:lineRule="auto"/>
        <w:ind w:firstLine="737"/>
        <w:jc w:val="both"/>
      </w:pPr>
      <w:r>
        <w:t>В договоре должны быть оговорены обязательства сторон, категории граждан, условия организации питания, порядок учета и отчетности фактически израсходованных средств (выданных талонов и т.п.).</w:t>
      </w:r>
    </w:p>
    <w:p w:rsidR="00E75A2E" w:rsidRDefault="00E75A2E">
      <w:pPr>
        <w:pStyle w:val="a3"/>
        <w:spacing w:line="360" w:lineRule="auto"/>
        <w:ind w:firstLine="737"/>
        <w:jc w:val="both"/>
      </w:pPr>
      <w:r>
        <w:t>Расходы, связанные с перечислением средств на материальную помощь, финансируются за счет средств федерального бюджета.</w:t>
      </w:r>
    </w:p>
    <w:p w:rsidR="00E75A2E" w:rsidRDefault="00E75A2E">
      <w:pPr>
        <w:pStyle w:val="a3"/>
        <w:spacing w:line="360" w:lineRule="auto"/>
        <w:ind w:firstLine="737"/>
        <w:jc w:val="both"/>
      </w:pPr>
      <w:r>
        <w:t>Выплата материальной помощи безработным, утратившим право на пособие по безработице в связи с истечением установленного законодательством срока его выплаты, а также членам семьи безработного, находящимся на его иждивении, может быть прекращается в следующих случаях:</w:t>
      </w:r>
    </w:p>
    <w:p w:rsidR="00E75A2E" w:rsidRDefault="00E75A2E">
      <w:pPr>
        <w:pStyle w:val="a3"/>
        <w:spacing w:line="360" w:lineRule="auto"/>
        <w:ind w:firstLine="737"/>
        <w:jc w:val="both"/>
      </w:pPr>
      <w:r>
        <w:t>- трудоустройства безработного, в том числе на условиях срочного трудового договора;</w:t>
      </w:r>
    </w:p>
    <w:p w:rsidR="00E75A2E" w:rsidRDefault="00E75A2E">
      <w:pPr>
        <w:pStyle w:val="a3"/>
        <w:spacing w:line="360" w:lineRule="auto"/>
        <w:ind w:firstLine="737"/>
        <w:jc w:val="both"/>
      </w:pPr>
      <w:r>
        <w:t>- попытки получения либо получение материальной помощи обманным путем;</w:t>
      </w:r>
    </w:p>
    <w:p w:rsidR="00E75A2E" w:rsidRDefault="00E75A2E">
      <w:pPr>
        <w:pStyle w:val="a3"/>
        <w:spacing w:line="360" w:lineRule="auto"/>
        <w:ind w:firstLine="737"/>
        <w:jc w:val="both"/>
      </w:pPr>
      <w:r>
        <w:t>- в случае отказа безработного от одного предложения подходящей работы;</w:t>
      </w:r>
    </w:p>
    <w:p w:rsidR="00E75A2E" w:rsidRDefault="00E75A2E">
      <w:pPr>
        <w:pStyle w:val="a3"/>
        <w:spacing w:line="360" w:lineRule="auto"/>
        <w:ind w:firstLine="737"/>
        <w:jc w:val="both"/>
      </w:pPr>
      <w:r>
        <w:t>- назначения в соответствии с пенсионным законодательством пенсии;</w:t>
      </w:r>
    </w:p>
    <w:p w:rsidR="00E75A2E" w:rsidRDefault="00E75A2E">
      <w:pPr>
        <w:pStyle w:val="a3"/>
        <w:spacing w:line="360" w:lineRule="auto"/>
        <w:ind w:firstLine="737"/>
        <w:jc w:val="both"/>
      </w:pPr>
      <w:r>
        <w:t>- превышения размера среднего совокупного дохода, приходящегося на каждого члена семьи;</w:t>
      </w:r>
    </w:p>
    <w:p w:rsidR="00E75A2E" w:rsidRDefault="00E75A2E">
      <w:pPr>
        <w:pStyle w:val="a3"/>
        <w:spacing w:line="360" w:lineRule="auto"/>
        <w:ind w:firstLine="737"/>
        <w:jc w:val="both"/>
      </w:pPr>
      <w:r>
        <w:t>- осуждения лица, признанного в установленном порядке безработным, к наказанию в виде лишения свободы или принудительного лечения по решению суда;</w:t>
      </w:r>
    </w:p>
    <w:p w:rsidR="00E75A2E" w:rsidRDefault="00E75A2E">
      <w:pPr>
        <w:pStyle w:val="a3"/>
        <w:spacing w:line="360" w:lineRule="auto"/>
        <w:ind w:firstLine="737"/>
        <w:jc w:val="both"/>
      </w:pPr>
      <w:r>
        <w:t>- нарушения сроков перерегистрации в качестве безработного, установленных органами службы занятости;</w:t>
      </w:r>
    </w:p>
    <w:p w:rsidR="00E75A2E" w:rsidRDefault="00E75A2E">
      <w:pPr>
        <w:pStyle w:val="a3"/>
        <w:spacing w:line="360" w:lineRule="auto"/>
        <w:ind w:firstLine="737"/>
        <w:jc w:val="both"/>
      </w:pPr>
      <w:r>
        <w:t>- переезда в другую местность на постоянное жительство.</w:t>
      </w:r>
    </w:p>
    <w:p w:rsidR="00E75A2E" w:rsidRDefault="00E75A2E">
      <w:pPr>
        <w:pStyle w:val="a3"/>
        <w:spacing w:line="360" w:lineRule="auto"/>
        <w:ind w:firstLine="737"/>
        <w:jc w:val="both"/>
      </w:pPr>
      <w:r>
        <w:t>Решение о лишении безработного материальной помощи принимается администрацией центра занятости и оформляется приказом. О принятом решении безработный гражданин должен быть проинформирован письменно.</w:t>
      </w:r>
    </w:p>
    <w:p w:rsidR="00E75A2E" w:rsidRDefault="00E75A2E">
      <w:pPr>
        <w:pStyle w:val="a3"/>
        <w:jc w:val="both"/>
      </w:pPr>
    </w:p>
    <w:p w:rsidR="00E75A2E" w:rsidRDefault="00E75A2E">
      <w:pPr>
        <w:pStyle w:val="a3"/>
        <w:spacing w:line="360" w:lineRule="auto"/>
        <w:ind w:firstLine="709"/>
        <w:jc w:val="both"/>
      </w:pPr>
      <w:r>
        <w:t>В целях организации отдыха и лечения детей безработных граждан, а также детей граждан, проходящих профессиональную подготовку, переподготовку и повышение квалификации по направлению органов службы занятости населения приказом Федеральной службы занятости Российской Федерации от 30.04.1996г. № 104 было утверждено «Положение о порядке организации отдыха и оздоровления детей безработных граждан»</w:t>
      </w:r>
      <w:r>
        <w:rPr>
          <w:rStyle w:val="a6"/>
        </w:rPr>
        <w:footnoteReference w:id="16"/>
      </w:r>
      <w:r>
        <w:t>.</w:t>
      </w:r>
    </w:p>
    <w:p w:rsidR="00E75A2E" w:rsidRDefault="00E75A2E">
      <w:pPr>
        <w:pStyle w:val="a3"/>
        <w:spacing w:line="360" w:lineRule="auto"/>
        <w:ind w:firstLine="709"/>
        <w:jc w:val="both"/>
      </w:pPr>
      <w:r>
        <w:t>Предоставление финансовых средств на организацию отдыха и оздоровления детей безработных граждан, - это одна из форм социальной защиты безработных граждан. Финансовые средства на организацию отдыха и оздоровления детей безработных граждан выделяются для оплаты детских путевок в оздоровительные учреждения и лагеря и/или транспортных расходов, связанных с проездом ребенка до места отдыха (лечения) и обратно.</w:t>
      </w:r>
    </w:p>
    <w:p w:rsidR="00E75A2E" w:rsidRDefault="00E75A2E">
      <w:pPr>
        <w:pStyle w:val="a3"/>
        <w:spacing w:line="360" w:lineRule="auto"/>
        <w:ind w:firstLine="709"/>
        <w:jc w:val="both"/>
      </w:pPr>
      <w:r>
        <w:t>В тех случаях, когда оба родителя являются безработными предоставление финансовых средств на организацию отдыха и оздоровления детей производится одному из них. При наличии у безработного гражданина более одного ребенка, органы службы занятости могут выделять финансовые средства на организацию отдыха и оздоровления каждого ребенка. При этом средства могут выделяться на оплату одной путевки в год для каждого ребенка. Исключением из данного правила является ситуация, при которой необходимые средства могут быть предоставлены на оплату нескольких путевок в год для каждого ребенка безработного при наличии соответствующих медицинских рекомендаций. Размер финансовых средств из федерального бюджета на оплату одной детской путевки в оздоровительные учреждения и лагеря и/или транспортных расходов, связанных с проездом ребенка до места отдыха (лечения) и обратно, в расчете на одного ребенка, устанавливается органами занятости республик в составе Российской Федерации, краев, областей, автономных образований, городов Москвы и Санкт-Петербурга, исходя из наличия средств по соответствующей статье расходов федерального бюджета. В районах и местностях, где установлены районные коэффициенты к заработной плате, размер финансовых средств на оплату отдыха и оздоровления детей безработных граждан устанавливается с учетом районного коэффициента.</w:t>
      </w:r>
    </w:p>
    <w:p w:rsidR="00E75A2E" w:rsidRDefault="00E75A2E">
      <w:pPr>
        <w:pStyle w:val="a3"/>
        <w:spacing w:line="360" w:lineRule="auto"/>
        <w:ind w:firstLine="709"/>
        <w:jc w:val="both"/>
      </w:pPr>
      <w:r>
        <w:t>Финансовые средства на организацию отдыха и оздоровления детей могут предоставляться следующим категориям граждан:</w:t>
      </w:r>
    </w:p>
    <w:p w:rsidR="00E75A2E" w:rsidRDefault="00E75A2E">
      <w:pPr>
        <w:pStyle w:val="a3"/>
        <w:spacing w:line="360" w:lineRule="auto"/>
        <w:ind w:firstLine="709"/>
        <w:jc w:val="both"/>
      </w:pPr>
      <w:r>
        <w:tab/>
        <w:t>- безработным, получающим пособие по безработице, а также безработным, утратившим право на пособие по безработице в связи с истечением установленного законодательством периода его выплаты, при условии их обязательной перерегистрации в качестве безработных, в установленные органами службы занятости сроки;</w:t>
      </w:r>
    </w:p>
    <w:p w:rsidR="00E75A2E" w:rsidRDefault="00E75A2E">
      <w:pPr>
        <w:pStyle w:val="a3"/>
        <w:spacing w:line="360" w:lineRule="auto"/>
        <w:ind w:firstLine="709"/>
        <w:jc w:val="both"/>
      </w:pPr>
      <w:r>
        <w:t>-</w:t>
      </w:r>
      <w:r>
        <w:tab/>
        <w:t>проходящим профессиональную подготовку, переподготовку, повышение квалификации по направлению органов службы занятости и получающим стипендию за счет средств федерального бюджета.</w:t>
      </w:r>
    </w:p>
    <w:p w:rsidR="00E75A2E" w:rsidRDefault="00E75A2E">
      <w:pPr>
        <w:pStyle w:val="a3"/>
        <w:spacing w:line="360" w:lineRule="auto"/>
        <w:ind w:firstLine="709"/>
        <w:jc w:val="both"/>
      </w:pPr>
      <w:r>
        <w:t>При этом преимущественным правом при выделении финансовых средств на организацию отдыха и оздоровления детей пользуются безработные граждане, особо нуждающиеся в социальной защите и испытывающие трудности в поиске работы в соответствии с законодательством о занятости.</w:t>
      </w:r>
    </w:p>
    <w:p w:rsidR="00E75A2E" w:rsidRDefault="00E75A2E">
      <w:pPr>
        <w:pStyle w:val="a3"/>
        <w:spacing w:line="360" w:lineRule="auto"/>
        <w:ind w:firstLine="709"/>
        <w:jc w:val="both"/>
      </w:pPr>
      <w:r>
        <w:t>Предоставление финансовых средств на организацию отдыха и оздоровления детей безработных граждан производится путем перечисления средств безработному, а также оплаты счетов и иных платежных документов организаций, предоставляющих путевки безработному гражданину, либо перечислением средств безработному в порядке, принятом для выплаты пособия по безработице, при предъявлении им оплаченной путевки.</w:t>
      </w:r>
    </w:p>
    <w:p w:rsidR="00E75A2E" w:rsidRDefault="00E75A2E">
      <w:pPr>
        <w:pStyle w:val="a3"/>
        <w:spacing w:line="360" w:lineRule="auto"/>
        <w:ind w:firstLine="709"/>
        <w:jc w:val="both"/>
      </w:pPr>
      <w:r>
        <w:t>Выделение финансовых средств безработному гражданину на транспортные расходы, связанные с проездом ребенка до места отдыха (лечения) и обратно, производится на основании представленной им оплаченной путевки (билета), счета или иного платежного документа. В случае централизованной покупки транспортных билетов организацией, предоставляющей путевки безработным гражданам, органы службы занятости производят оплату по соответствующим счетам или иным платежным документам.</w:t>
      </w:r>
    </w:p>
    <w:p w:rsidR="00E75A2E" w:rsidRDefault="00E75A2E">
      <w:pPr>
        <w:pStyle w:val="a3"/>
        <w:spacing w:line="360" w:lineRule="auto"/>
        <w:ind w:firstLine="709"/>
        <w:jc w:val="both"/>
      </w:pPr>
      <w:r>
        <w:t>Для выделения финансовых средств на организацию отдыха и оздоровления детей безработный гражданин обращается в органы службы занятости по месту жительства с заявлением установленной формы. При необходимости к данному заявлению прилагается медицинское заключение (справка) уполномоченного на то органа о состоянии здоровья ребенка или необходимости отдыха (лечения) в определенном месте.</w:t>
      </w:r>
    </w:p>
    <w:p w:rsidR="00E75A2E" w:rsidRDefault="00E75A2E">
      <w:pPr>
        <w:pStyle w:val="a3"/>
        <w:spacing w:line="360" w:lineRule="auto"/>
        <w:ind w:firstLine="709"/>
        <w:jc w:val="both"/>
      </w:pPr>
      <w:r>
        <w:t>Решение о выделении (отказе) финансовых средств на организацию отдыха и оздоровления детей, форме и размерах их предоставления принимается органами службы занятости на основании заявления, предъявленных счетов или иных платежных документов организаций, предоставляющих путевки безработному гражданину, копии оплаченной им путевки. Принятое решение оформляется соответствующим приказом в течение семи дней со дня подачи заявления.</w:t>
      </w:r>
    </w:p>
    <w:p w:rsidR="00E75A2E" w:rsidRDefault="00E75A2E">
      <w:pPr>
        <w:pStyle w:val="a3"/>
        <w:spacing w:line="360" w:lineRule="auto"/>
        <w:ind w:firstLine="709"/>
        <w:jc w:val="both"/>
      </w:pPr>
      <w:r>
        <w:t>Органы службы занятости в трехдневный срок со дня оформления приказа оплачивают предъявленные счета или иные платежные документы организаций, предоставляющих путевки безработному гражданину, либо перечисляют средства безработному в порядке, принятом для выплаты пособия по безработице. В исключительных случаях, при отсутствии финансовых средств на организацию отдыха и оздоровления детей безработных граждан, органы службы занятости могут обращаться в вышестоящие по подчиненности органы с ходатайством о выделении средств на эти цели.</w:t>
      </w:r>
    </w:p>
    <w:p w:rsidR="00E75A2E" w:rsidRDefault="00E75A2E">
      <w:pPr>
        <w:pStyle w:val="a3"/>
        <w:spacing w:line="360" w:lineRule="auto"/>
        <w:ind w:firstLine="709"/>
        <w:jc w:val="both"/>
      </w:pPr>
      <w:r>
        <w:t>Органы службы занятости по месту регистрации безработного несут ответственность в установленном порядке за правомерность предоставления финансовых средств на организацию отдыха и оздоровления детей безработных граждан.</w:t>
      </w:r>
    </w:p>
    <w:p w:rsidR="00E75A2E" w:rsidRDefault="00E75A2E">
      <w:pPr>
        <w:pStyle w:val="a3"/>
        <w:ind w:firstLine="720"/>
        <w:jc w:val="both"/>
      </w:pPr>
    </w:p>
    <w:p w:rsidR="00E75A2E" w:rsidRDefault="00E75A2E">
      <w:pPr>
        <w:pStyle w:val="1"/>
        <w:rPr>
          <w:rFonts w:ascii="Times New Roman" w:hAnsi="Times New Roman"/>
        </w:rPr>
      </w:pPr>
      <w:r>
        <w:rPr>
          <w:rFonts w:ascii="Times New Roman" w:hAnsi="Times New Roman"/>
        </w:rPr>
        <w:br w:type="page"/>
      </w:r>
      <w:bookmarkStart w:id="10" w:name="_Toc6560832"/>
      <w:r>
        <w:rPr>
          <w:rFonts w:ascii="Times New Roman" w:hAnsi="Times New Roman"/>
        </w:rPr>
        <w:t>ЗАКЛЮЧЕНИЕ</w:t>
      </w:r>
      <w:bookmarkEnd w:id="10"/>
    </w:p>
    <w:p w:rsidR="00E75A2E" w:rsidRDefault="00E75A2E">
      <w:pPr>
        <w:rPr>
          <w:sz w:val="28"/>
        </w:rPr>
      </w:pPr>
    </w:p>
    <w:p w:rsidR="00E75A2E" w:rsidRDefault="00761723">
      <w:pPr>
        <w:pStyle w:val="a4"/>
      </w:pPr>
      <w:r>
        <w:t>Таковы</w:t>
      </w:r>
      <w:r w:rsidR="00E75A2E">
        <w:t xml:space="preserve"> основные гарантии социальной поддержки безработных, обеспечиваемые государством в нашей стране. Несмотря на свои недостатки система отлажена и довольно неплохо работает. Хочется посетовать на низкую инерционность законодательной системы, не успевающую за изменением положения в сфере трудоустройства и занятости. Например, открыв Закон о занятости, мы видим, что финансирование мероприятий по содействию занятости и поддержке безработных осуществляются из средств фонда занятости, который был упразднен еще в начале 2001 года.  </w:t>
      </w:r>
    </w:p>
    <w:p w:rsidR="00E75A2E" w:rsidRDefault="00E75A2E">
      <w:pPr>
        <w:spacing w:line="360" w:lineRule="auto"/>
        <w:ind w:firstLine="720"/>
        <w:jc w:val="both"/>
        <w:rPr>
          <w:sz w:val="28"/>
        </w:rPr>
      </w:pPr>
      <w:r>
        <w:rPr>
          <w:sz w:val="28"/>
        </w:rPr>
        <w:t xml:space="preserve">В  настоящее время готовится закон, который должен будет внести изменения в Закон о занятости. Но произойдет это не ранее, чем лето 2002 года. </w:t>
      </w:r>
    </w:p>
    <w:p w:rsidR="00E75A2E" w:rsidRDefault="00032215">
      <w:pPr>
        <w:spacing w:line="360" w:lineRule="auto"/>
        <w:ind w:firstLine="720"/>
        <w:jc w:val="both"/>
        <w:rPr>
          <w:sz w:val="28"/>
        </w:rPr>
      </w:pPr>
      <w:r>
        <w:rPr>
          <w:sz w:val="28"/>
        </w:rPr>
        <w:t>Проект этого закона сейчас анализируется в органах государственной власти, связанных с осуществлением мероприятий по содействию занятости населения. Отталкиваясь от этого проекта можно уже сейчас проследить тенденцию развития Закона о занятости в области социальной поддержки безработных. Основным изменением окажется</w:t>
      </w:r>
      <w:r w:rsidR="00E75A2E">
        <w:rPr>
          <w:sz w:val="28"/>
        </w:rPr>
        <w:t xml:space="preserve"> огранич</w:t>
      </w:r>
      <w:r>
        <w:rPr>
          <w:sz w:val="28"/>
        </w:rPr>
        <w:t>ение</w:t>
      </w:r>
      <w:r w:rsidR="00E75A2E">
        <w:rPr>
          <w:sz w:val="28"/>
        </w:rPr>
        <w:t xml:space="preserve"> категори</w:t>
      </w:r>
      <w:r>
        <w:rPr>
          <w:sz w:val="28"/>
        </w:rPr>
        <w:t>и</w:t>
      </w:r>
      <w:r w:rsidR="00E75A2E">
        <w:rPr>
          <w:sz w:val="28"/>
        </w:rPr>
        <w:t xml:space="preserve"> безработных граждан, которым пособие назначается в процентном отношении к заработной плате на прежнем месте работы. Теперь граждане, уволенные из организации по собственному желанию</w:t>
      </w:r>
      <w:r>
        <w:rPr>
          <w:sz w:val="28"/>
        </w:rPr>
        <w:t xml:space="preserve">, </w:t>
      </w:r>
      <w:r w:rsidR="00E75A2E">
        <w:rPr>
          <w:sz w:val="28"/>
        </w:rPr>
        <w:t>будут получать пособие по безработице в следующем процентном отношении: 40 процентов величины прожиточного минимума, исчисленного в субъекте Российской Федерации в первом периоде безработицы и 20 процентов во втором. Причем периоды будут продолжительностью по 6 месяцев, т.е общий период выплаты пособия по безработице для этих категорий граждан не может превышать 12 месяцев в суммарном исчислении 18 календарных месяцев, как и у граждан, впервые ищущих работу, стремящихся возобновить трудовую деятельность после длительного перерыва, уволенных за нарушение трудовой дисциплины, уволенных из организаций по любым основаниям в течение 12 месяцев, предшествовавших началу безработицы, и имевших в этот период оплачиваемую работы менее 26 календарных недель, а также граждан, направленных органами службы занятости на обучение и отчисленных за виновные действия. Только у последней категории размеры пособий по безработице будут начисляться соответственно в каждом периоде 30 и 20 процентов величины прожиточного минимума, исчисленного в субъекте Российской Федерации.</w:t>
      </w:r>
    </w:p>
    <w:p w:rsidR="00E75A2E" w:rsidRDefault="00E75A2E">
      <w:pPr>
        <w:spacing w:line="360" w:lineRule="auto"/>
        <w:ind w:firstLine="720"/>
        <w:jc w:val="both"/>
        <w:rPr>
          <w:sz w:val="28"/>
        </w:rPr>
      </w:pPr>
      <w:r>
        <w:rPr>
          <w:sz w:val="28"/>
        </w:rPr>
        <w:t xml:space="preserve">Подобное ограничение будет действовать и на безработных граждан, направленных на обучение службой занятости и получающих стипендию. </w:t>
      </w:r>
    </w:p>
    <w:p w:rsidR="00E75A2E" w:rsidRDefault="00E75A2E">
      <w:pPr>
        <w:spacing w:line="360" w:lineRule="auto"/>
        <w:ind w:firstLine="720"/>
        <w:jc w:val="both"/>
        <w:rPr>
          <w:sz w:val="28"/>
        </w:rPr>
      </w:pPr>
      <w:r>
        <w:rPr>
          <w:sz w:val="28"/>
        </w:rPr>
        <w:t xml:space="preserve">Исключение составят лишь граждане уволенные по собственному желанию в связи с уважительной причиной (в связи с переездом на новое место жительства в другую местность; в связи с болезнью, препятствующей продолжению работы или проживанию в данной местности; в связи с необходимостью ухода за инвалидами </w:t>
      </w:r>
      <w:r>
        <w:rPr>
          <w:sz w:val="28"/>
          <w:lang w:val="en-US"/>
        </w:rPr>
        <w:t>I</w:t>
      </w:r>
      <w:r>
        <w:rPr>
          <w:sz w:val="28"/>
        </w:rPr>
        <w:t xml:space="preserve"> группы или больными членами семьи и рядом других причин).</w:t>
      </w:r>
    </w:p>
    <w:p w:rsidR="00E75A2E" w:rsidRDefault="00E75A2E">
      <w:pPr>
        <w:spacing w:line="360" w:lineRule="auto"/>
        <w:ind w:firstLine="720"/>
        <w:jc w:val="both"/>
        <w:rPr>
          <w:sz w:val="28"/>
        </w:rPr>
      </w:pPr>
      <w:r>
        <w:rPr>
          <w:sz w:val="28"/>
        </w:rPr>
        <w:t xml:space="preserve">Думаю, что эти изменения вполне обоснованны, потому как граждане, увольняющиеся по собственному желанию, сами, своими действиями переводят себя в категорию незанятых. Поэтому создаваемая дифференциация вполне оправданна. </w:t>
      </w:r>
    </w:p>
    <w:p w:rsidR="00E75A2E" w:rsidRDefault="00E75A2E">
      <w:pPr>
        <w:pStyle w:val="a4"/>
        <w:ind w:firstLine="737"/>
      </w:pPr>
      <w:r>
        <w:t xml:space="preserve">Что касается общественных работ, то считаю, что в целях урегулирования финансирования общественных работ на уровне субъектов федерации и местного самоуправления целесообразно было бы разработать нормативную базу по организации общественных работ и их финансирования на соответствующих уровнях. </w:t>
      </w:r>
    </w:p>
    <w:p w:rsidR="00E75A2E" w:rsidRPr="00761723" w:rsidRDefault="00E75A2E">
      <w:pPr>
        <w:spacing w:line="360" w:lineRule="auto"/>
        <w:ind w:firstLine="720"/>
        <w:jc w:val="both"/>
        <w:rPr>
          <w:sz w:val="28"/>
        </w:rPr>
      </w:pPr>
      <w:r>
        <w:rPr>
          <w:sz w:val="28"/>
        </w:rPr>
        <w:t>В отношении оказания материальной и иной помощи безработным пока изменений не предвидится, хотя не мешало бы на местном уровне обеспечить дополнительные гарантии в этой форме поддержки</w:t>
      </w:r>
      <w:r w:rsidR="00032215">
        <w:rPr>
          <w:sz w:val="28"/>
        </w:rPr>
        <w:t xml:space="preserve"> в целях усиления социальной защищенности безработных граждан</w:t>
      </w:r>
      <w:r>
        <w:rPr>
          <w:sz w:val="28"/>
        </w:rPr>
        <w:t>.</w:t>
      </w:r>
    </w:p>
    <w:p w:rsidR="00E75A2E" w:rsidRPr="00761723" w:rsidRDefault="00E75A2E">
      <w:pPr>
        <w:spacing w:line="360" w:lineRule="auto"/>
        <w:ind w:firstLine="720"/>
        <w:jc w:val="both"/>
        <w:rPr>
          <w:sz w:val="28"/>
        </w:rPr>
      </w:pPr>
    </w:p>
    <w:p w:rsidR="00E75A2E" w:rsidRPr="00761723" w:rsidRDefault="00E75A2E">
      <w:pPr>
        <w:spacing w:line="360" w:lineRule="auto"/>
        <w:ind w:firstLine="720"/>
        <w:jc w:val="both"/>
        <w:rPr>
          <w:sz w:val="28"/>
        </w:rPr>
      </w:pPr>
    </w:p>
    <w:p w:rsidR="00E75A2E" w:rsidRPr="00761723" w:rsidRDefault="00E75A2E">
      <w:pPr>
        <w:spacing w:line="360" w:lineRule="auto"/>
        <w:ind w:firstLine="720"/>
        <w:jc w:val="both"/>
        <w:rPr>
          <w:sz w:val="28"/>
        </w:rPr>
      </w:pPr>
    </w:p>
    <w:p w:rsidR="00E75A2E" w:rsidRPr="00761723" w:rsidRDefault="00E75A2E">
      <w:pPr>
        <w:spacing w:line="360" w:lineRule="auto"/>
        <w:ind w:firstLine="720"/>
        <w:jc w:val="both"/>
        <w:rPr>
          <w:sz w:val="28"/>
        </w:rPr>
      </w:pPr>
    </w:p>
    <w:p w:rsidR="00E75A2E" w:rsidRDefault="00E75A2E">
      <w:pPr>
        <w:pStyle w:val="5"/>
        <w:ind w:firstLine="709"/>
        <w:jc w:val="left"/>
        <w:rPr>
          <w:b w:val="0"/>
          <w:sz w:val="28"/>
        </w:rPr>
      </w:pPr>
      <w:r>
        <w:tab/>
      </w:r>
      <w:bookmarkStart w:id="11" w:name="_Toc6560833"/>
      <w:r>
        <w:rPr>
          <w:b w:val="0"/>
          <w:sz w:val="28"/>
        </w:rPr>
        <w:t>Нормативные акты</w:t>
      </w:r>
      <w:bookmarkEnd w:id="11"/>
    </w:p>
    <w:p w:rsidR="00E75A2E" w:rsidRDefault="00E75A2E">
      <w:pPr>
        <w:spacing w:line="360" w:lineRule="auto"/>
        <w:jc w:val="both"/>
      </w:pPr>
    </w:p>
    <w:p w:rsidR="00E75A2E" w:rsidRDefault="00E75A2E">
      <w:pPr>
        <w:pStyle w:val="a3"/>
        <w:spacing w:line="360" w:lineRule="auto"/>
        <w:ind w:firstLine="709"/>
        <w:jc w:val="both"/>
      </w:pPr>
      <w:r>
        <w:t>1. Конституция Российской Федерации (принята всенародным голосованием 12.12.1993г.) // Российская газета, № 237, 25.12.1993.</w:t>
      </w:r>
    </w:p>
    <w:p w:rsidR="00E75A2E" w:rsidRDefault="00E75A2E">
      <w:pPr>
        <w:pStyle w:val="a3"/>
        <w:spacing w:line="360" w:lineRule="auto"/>
        <w:ind w:firstLine="709"/>
        <w:jc w:val="both"/>
      </w:pPr>
      <w:r>
        <w:t>2. Трудовой кодекс Российской Федерации от 30.12.2001 // СЗ РФ, 07.01.2002, N 1 (ч. 1), ст. 3;</w:t>
      </w:r>
    </w:p>
    <w:p w:rsidR="00E75A2E" w:rsidRDefault="00E75A2E">
      <w:pPr>
        <w:pStyle w:val="a3"/>
        <w:spacing w:line="360" w:lineRule="auto"/>
        <w:ind w:firstLine="709"/>
        <w:jc w:val="both"/>
      </w:pPr>
      <w:r>
        <w:t>3. Уголовный кодекс Российской Федерации // СЗ РФ, 17.06.1996, N 25, ст. 2954;</w:t>
      </w:r>
    </w:p>
    <w:p w:rsidR="00E75A2E" w:rsidRDefault="00E75A2E">
      <w:pPr>
        <w:pStyle w:val="a3"/>
        <w:spacing w:line="360" w:lineRule="auto"/>
        <w:ind w:firstLine="709"/>
        <w:jc w:val="both"/>
      </w:pPr>
      <w:r>
        <w:t>4. Закон Российской Федерации от 19.04.1991г. № 1032-1 (в ред. 29.12.2001) «О занятости населения в Российской Федерации» // СЗ РФ, 1996, № 17, ст.1915;</w:t>
      </w:r>
    </w:p>
    <w:p w:rsidR="00E75A2E" w:rsidRDefault="00E75A2E">
      <w:pPr>
        <w:pStyle w:val="a3"/>
        <w:spacing w:line="360" w:lineRule="auto"/>
        <w:ind w:firstLine="709"/>
        <w:jc w:val="both"/>
      </w:pPr>
      <w:r>
        <w:t>5. Федеральный закон от 24.11.1995г. № 181-ФЗ (ред. от 29.12.2001) «О социальной защите инвалидов в Российской Федерации» // СЗ РФ, 27.11.1995, N 48, ст. 4563;</w:t>
      </w:r>
    </w:p>
    <w:p w:rsidR="00E75A2E" w:rsidRDefault="00E75A2E">
      <w:pPr>
        <w:pStyle w:val="a3"/>
        <w:spacing w:line="360" w:lineRule="auto"/>
        <w:ind w:firstLine="709"/>
        <w:jc w:val="both"/>
      </w:pPr>
      <w:r>
        <w:t xml:space="preserve">6. Постановление Правительства Российской Федерации от 22.04.1997г. № 458 (в ред. от 05.11.1999) «Об утверждении порядка регистрации безработных граждан» // СЗ РФ, 1997, № 17, ст.2009; </w:t>
      </w:r>
    </w:p>
    <w:p w:rsidR="00E75A2E" w:rsidRDefault="00E75A2E">
      <w:pPr>
        <w:pStyle w:val="a3"/>
        <w:spacing w:line="360" w:lineRule="auto"/>
        <w:ind w:firstLine="709"/>
        <w:jc w:val="both"/>
      </w:pPr>
      <w:r>
        <w:t>7. Постановление Правительства Российской Федерации от 14.07.1997г. № 875 (в ред. от 12.11.1999) «Об утверждении положения об организации общественных работ» // СЗ РФ, 1997, № 29, ст.3533; 1999, № 47, ст.5707.</w:t>
      </w:r>
    </w:p>
    <w:p w:rsidR="00E75A2E" w:rsidRDefault="00E75A2E">
      <w:pPr>
        <w:spacing w:line="360" w:lineRule="auto"/>
        <w:ind w:firstLine="709"/>
        <w:jc w:val="both"/>
        <w:rPr>
          <w:sz w:val="28"/>
        </w:rPr>
      </w:pPr>
      <w:r>
        <w:rPr>
          <w:sz w:val="28"/>
        </w:rPr>
        <w:t>8. Постановление Министерства труда и социального развития Российской Федерации от 17.05.2000г. № 38 «О порядке исчисления среднего заработка в 2000-2001 годах» // Российская газета, № 160, 18.08.2000.</w:t>
      </w:r>
    </w:p>
    <w:p w:rsidR="00E75A2E" w:rsidRDefault="00E75A2E">
      <w:pPr>
        <w:spacing w:line="360" w:lineRule="auto"/>
        <w:ind w:firstLine="709"/>
        <w:jc w:val="both"/>
        <w:rPr>
          <w:sz w:val="28"/>
        </w:rPr>
      </w:pPr>
      <w:r>
        <w:rPr>
          <w:sz w:val="28"/>
        </w:rPr>
        <w:t>9. Приказ Министерства труда и социального развития Российской Федерации от 16.02.2001г. № 21 «Об утверждении Положения о реализации мероприятий по содействию занятости населения и направлениях расходования средств федерального бюджета».</w:t>
      </w:r>
    </w:p>
    <w:p w:rsidR="00E75A2E" w:rsidRDefault="00E75A2E">
      <w:pPr>
        <w:spacing w:line="360" w:lineRule="auto"/>
        <w:ind w:firstLine="709"/>
        <w:jc w:val="both"/>
        <w:rPr>
          <w:sz w:val="28"/>
        </w:rPr>
      </w:pPr>
      <w:r>
        <w:rPr>
          <w:sz w:val="28"/>
        </w:rPr>
        <w:t>10. Приказ Федеральной службы занятости Российской Федерации от 18.06.1993г. № 78 «Об оказании материальной помощи безработным и членам семей безработных, находящимся на их иждивении» // Российская газета, № 149, 05.08.1993.</w:t>
      </w:r>
    </w:p>
    <w:p w:rsidR="00E75A2E" w:rsidRDefault="00E75A2E">
      <w:pPr>
        <w:spacing w:line="360" w:lineRule="auto"/>
        <w:ind w:firstLine="709"/>
        <w:jc w:val="both"/>
        <w:rPr>
          <w:sz w:val="28"/>
        </w:rPr>
      </w:pPr>
      <w:r>
        <w:rPr>
          <w:sz w:val="28"/>
        </w:rPr>
        <w:t>11. Приказ Федеральной службы занятости Российской Федерации от 30.04.1996г. № 104 «Об утверждении Положения о порядке организации отдыха и оздоровления детей безработных граждан» // Российская газета, № 116, 25.06.1996.</w:t>
      </w:r>
    </w:p>
    <w:p w:rsidR="00E75A2E" w:rsidRDefault="00E75A2E">
      <w:pPr>
        <w:pStyle w:val="a5"/>
        <w:spacing w:line="360" w:lineRule="auto"/>
        <w:ind w:firstLine="709"/>
        <w:jc w:val="both"/>
        <w:rPr>
          <w:sz w:val="28"/>
        </w:rPr>
      </w:pPr>
      <w:r>
        <w:rPr>
          <w:sz w:val="28"/>
        </w:rPr>
        <w:t>12. Постановление Правительства Московской области от 22 февраля 2002 г. № 52/6 «Об установлении величины прожиточного минимума на душу населения и по основным социально – демографическим группам в Московской  области за IV квартал 2001 года»</w:t>
      </w:r>
    </w:p>
    <w:p w:rsidR="00E75A2E" w:rsidRDefault="00E75A2E">
      <w:pPr>
        <w:pStyle w:val="5"/>
        <w:ind w:firstLine="709"/>
        <w:jc w:val="left"/>
        <w:rPr>
          <w:b w:val="0"/>
          <w:sz w:val="28"/>
        </w:rPr>
      </w:pPr>
      <w:r>
        <w:rPr>
          <w:sz w:val="28"/>
        </w:rPr>
        <w:br w:type="page"/>
      </w:r>
      <w:bookmarkStart w:id="12" w:name="_Toc6560834"/>
      <w:r>
        <w:rPr>
          <w:b w:val="0"/>
          <w:sz w:val="28"/>
        </w:rPr>
        <w:t>Список использованной литературы</w:t>
      </w:r>
      <w:bookmarkEnd w:id="12"/>
    </w:p>
    <w:p w:rsidR="00E75A2E" w:rsidRDefault="00E75A2E">
      <w:pPr>
        <w:pStyle w:val="a3"/>
        <w:spacing w:line="360" w:lineRule="auto"/>
        <w:ind w:firstLine="709"/>
        <w:jc w:val="both"/>
      </w:pPr>
      <w:r>
        <w:t>1. Власов В.И., Комментарий к Закону Российской Федерации «О занятости населения в Российской Федерации». - М.: Фонд «Правовая культура», 1999.</w:t>
      </w:r>
    </w:p>
    <w:p w:rsidR="00E75A2E" w:rsidRDefault="00E75A2E">
      <w:pPr>
        <w:pStyle w:val="a3"/>
        <w:spacing w:line="360" w:lineRule="auto"/>
        <w:ind w:firstLine="709"/>
        <w:jc w:val="both"/>
      </w:pPr>
      <w:r>
        <w:t>2. Власов В.И., Крапивин О.М. Комментарий к законодательству о занятости и трудоустройстве населения. - М.: Издательская группа НОРМА – ИНФРА-М, 1999.</w:t>
      </w:r>
    </w:p>
    <w:p w:rsidR="00E75A2E" w:rsidRDefault="00E75A2E">
      <w:pPr>
        <w:pStyle w:val="a3"/>
        <w:spacing w:line="360" w:lineRule="auto"/>
        <w:ind w:firstLine="709"/>
        <w:jc w:val="both"/>
      </w:pPr>
      <w:r>
        <w:t>3. Гусов К.Н., Толкунова В.Н. Трудовое право России: Учебник. - М.: Юристъ, 2001.</w:t>
      </w:r>
    </w:p>
    <w:p w:rsidR="00E75A2E" w:rsidRDefault="00E75A2E">
      <w:pPr>
        <w:pStyle w:val="a3"/>
        <w:spacing w:line="360" w:lineRule="auto"/>
        <w:ind w:firstLine="709"/>
        <w:jc w:val="both"/>
      </w:pPr>
      <w:r>
        <w:t>4. Занятость и безработица в Московской области. Под ред. кандидата экономических наук Н.П. Пашина. - М., 1999.</w:t>
      </w:r>
    </w:p>
    <w:p w:rsidR="00E75A2E" w:rsidRDefault="00E75A2E">
      <w:pPr>
        <w:pStyle w:val="a3"/>
        <w:spacing w:line="360" w:lineRule="auto"/>
        <w:ind w:firstLine="709"/>
        <w:jc w:val="both"/>
      </w:pPr>
      <w:r>
        <w:t>5. Захаров М.Л., Тучкова Э.Г. Право социального обеспечения России: Учебник. - М.: Издательство БЕК, 2001.</w:t>
      </w:r>
    </w:p>
    <w:p w:rsidR="00E75A2E" w:rsidRDefault="00E75A2E">
      <w:pPr>
        <w:pStyle w:val="a3"/>
        <w:spacing w:line="360" w:lineRule="auto"/>
        <w:ind w:firstLine="709"/>
        <w:jc w:val="both"/>
      </w:pPr>
      <w:r>
        <w:t>6. Зущина Г.М., Султанова Р.М. Занятость и безработица на рынке труда России. - М., 1996.</w:t>
      </w:r>
    </w:p>
    <w:p w:rsidR="00E75A2E" w:rsidRDefault="00E75A2E">
      <w:pPr>
        <w:pStyle w:val="a3"/>
        <w:spacing w:line="360" w:lineRule="auto"/>
        <w:ind w:firstLine="709"/>
        <w:jc w:val="both"/>
      </w:pPr>
      <w:r>
        <w:t>7. Мачульская Е.Е., Горбачева Ж.А. Право социального обеспечения: Учебное пособие для ВУЗов. - М.: Книжный мир, 2001.</w:t>
      </w:r>
    </w:p>
    <w:p w:rsidR="00E75A2E" w:rsidRDefault="00E75A2E">
      <w:pPr>
        <w:pStyle w:val="a3"/>
        <w:spacing w:line="360" w:lineRule="auto"/>
        <w:ind w:firstLine="709"/>
        <w:jc w:val="both"/>
      </w:pPr>
      <w:r>
        <w:t>8. Пашков А.С., Магницкая Е.В. Правовой статус безработного // Правоведение, 1993, № 2.</w:t>
      </w:r>
    </w:p>
    <w:p w:rsidR="00E75A2E" w:rsidRDefault="0083567B">
      <w:pPr>
        <w:pStyle w:val="a3"/>
        <w:spacing w:line="360" w:lineRule="auto"/>
        <w:ind w:firstLine="709"/>
        <w:jc w:val="both"/>
      </w:pPr>
      <w:r>
        <w:t>9</w:t>
      </w:r>
      <w:r w:rsidR="00E75A2E">
        <w:t>. Слезингер Г.Э. Труд в условиях рыночной экономики. - М.: ИНФРА-М, 1996.</w:t>
      </w:r>
    </w:p>
    <w:p w:rsidR="00E75A2E" w:rsidRDefault="00E75A2E">
      <w:pPr>
        <w:pStyle w:val="a3"/>
        <w:spacing w:line="360" w:lineRule="auto"/>
        <w:ind w:firstLine="709"/>
        <w:jc w:val="both"/>
      </w:pPr>
      <w:r>
        <w:t>1</w:t>
      </w:r>
      <w:r w:rsidR="0083567B">
        <w:t>0</w:t>
      </w:r>
      <w:r>
        <w:t>. Соловьев А.А. Вопросы занятости и трудоустройства. - М.: Издательство ПРИОР, 2000.</w:t>
      </w:r>
    </w:p>
    <w:p w:rsidR="00E75A2E" w:rsidRDefault="00E75A2E">
      <w:pPr>
        <w:pStyle w:val="a3"/>
        <w:spacing w:line="360" w:lineRule="auto"/>
        <w:ind w:firstLine="709"/>
        <w:jc w:val="both"/>
      </w:pPr>
      <w:r>
        <w:t>1</w:t>
      </w:r>
      <w:r w:rsidR="0083567B">
        <w:t>1</w:t>
      </w:r>
      <w:r>
        <w:t>. Сулейманова Г.В. Трудоустройство и занятость. Правовое регулирование. - М.: Издательство ПРИОР, 1999.</w:t>
      </w:r>
    </w:p>
    <w:p w:rsidR="00E75A2E" w:rsidRDefault="00E75A2E">
      <w:pPr>
        <w:pStyle w:val="a3"/>
        <w:spacing w:line="360" w:lineRule="auto"/>
        <w:ind w:firstLine="709"/>
        <w:jc w:val="both"/>
      </w:pPr>
      <w:r>
        <w:t>1</w:t>
      </w:r>
      <w:r w:rsidR="0083567B">
        <w:t>2</w:t>
      </w:r>
      <w:r>
        <w:t>. Сыроватская Л.А. Трудовое право: Учебник. - М.: Юристъ, 2001.</w:t>
      </w:r>
    </w:p>
    <w:p w:rsidR="00E75A2E" w:rsidRDefault="00E75A2E" w:rsidP="00761723">
      <w:pPr>
        <w:pStyle w:val="a3"/>
        <w:spacing w:line="360" w:lineRule="auto"/>
        <w:ind w:firstLine="709"/>
        <w:jc w:val="both"/>
      </w:pPr>
      <w:r>
        <w:t>1</w:t>
      </w:r>
      <w:r w:rsidR="0083567B">
        <w:t>3</w:t>
      </w:r>
      <w:r>
        <w:t>. Цуриков В.В. Трудовое право. - М.: Статус ЛТД, 1996.</w:t>
      </w:r>
      <w:r>
        <w:tab/>
      </w:r>
    </w:p>
    <w:p w:rsidR="0083567B" w:rsidRDefault="0083567B" w:rsidP="0083567B">
      <w:pPr>
        <w:pStyle w:val="a3"/>
        <w:spacing w:line="360" w:lineRule="auto"/>
        <w:ind w:firstLine="709"/>
        <w:jc w:val="both"/>
      </w:pPr>
      <w:r>
        <w:t>14. Право социального обеспечения. Сборник нормативных актов. - М.: Издательство ПРИОР, 2001.</w:t>
      </w:r>
    </w:p>
    <w:p w:rsidR="0083567B" w:rsidRDefault="0083567B" w:rsidP="0083567B">
      <w:pPr>
        <w:pStyle w:val="a3"/>
        <w:spacing w:line="360" w:lineRule="auto"/>
        <w:ind w:firstLine="709"/>
        <w:jc w:val="both"/>
      </w:pPr>
      <w:r>
        <w:t>15. Конвенции и рекомендации 1957-1990, Международное бюро труда, Женева, 1991</w:t>
      </w:r>
    </w:p>
    <w:p w:rsidR="0083567B" w:rsidRDefault="0083567B" w:rsidP="00761723">
      <w:pPr>
        <w:pStyle w:val="a3"/>
        <w:spacing w:line="360" w:lineRule="auto"/>
        <w:ind w:firstLine="709"/>
        <w:jc w:val="both"/>
      </w:pPr>
      <w:bookmarkStart w:id="13" w:name="_GoBack"/>
      <w:bookmarkEnd w:id="13"/>
    </w:p>
    <w:sectPr w:rsidR="0083567B">
      <w:footerReference w:type="even" r:id="rId7"/>
      <w:footerReference w:type="default" r:id="rId8"/>
      <w:footnotePr>
        <w:numRestart w:val="eachPage"/>
      </w:footnotePr>
      <w:pgSz w:w="11906" w:h="16838"/>
      <w:pgMar w:top="851" w:right="62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4F0" w:rsidRDefault="004F24F0">
      <w:r>
        <w:separator/>
      </w:r>
    </w:p>
  </w:endnote>
  <w:endnote w:type="continuationSeparator" w:id="0">
    <w:p w:rsidR="004F24F0" w:rsidRDefault="004F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A2E" w:rsidRDefault="00E75A2E">
    <w:pPr>
      <w:pStyle w:val="a7"/>
      <w:framePr w:wrap="around" w:vAnchor="text" w:hAnchor="margin" w:xAlign="center" w:y="1"/>
      <w:rPr>
        <w:rStyle w:val="a8"/>
      </w:rPr>
    </w:pPr>
  </w:p>
  <w:p w:rsidR="00E75A2E" w:rsidRDefault="00E75A2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A2E" w:rsidRDefault="00B820A8">
    <w:pPr>
      <w:pStyle w:val="a7"/>
      <w:framePr w:wrap="around" w:vAnchor="text" w:hAnchor="margin" w:xAlign="center" w:y="1"/>
      <w:rPr>
        <w:rStyle w:val="a8"/>
      </w:rPr>
    </w:pPr>
    <w:r>
      <w:rPr>
        <w:rStyle w:val="a8"/>
        <w:noProof/>
      </w:rPr>
      <w:t>2</w:t>
    </w:r>
  </w:p>
  <w:p w:rsidR="00E75A2E" w:rsidRDefault="00E75A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4F0" w:rsidRDefault="004F24F0">
      <w:r>
        <w:separator/>
      </w:r>
    </w:p>
  </w:footnote>
  <w:footnote w:type="continuationSeparator" w:id="0">
    <w:p w:rsidR="004F24F0" w:rsidRDefault="004F24F0">
      <w:r>
        <w:continuationSeparator/>
      </w:r>
    </w:p>
  </w:footnote>
  <w:footnote w:type="continuationNotice" w:id="1">
    <w:p w:rsidR="004F24F0" w:rsidRDefault="004F24F0"/>
  </w:footnote>
  <w:footnote w:id="2">
    <w:p w:rsidR="00E75A2E" w:rsidRDefault="00E75A2E">
      <w:pPr>
        <w:pStyle w:val="a5"/>
      </w:pPr>
      <w:r>
        <w:rPr>
          <w:rStyle w:val="a6"/>
        </w:rPr>
        <w:footnoteRef/>
      </w:r>
      <w:r>
        <w:t xml:space="preserve"> Цуриков В.В. Трудовое право. – М.: Статус ЛТД, 1996. С.138.</w:t>
      </w:r>
    </w:p>
  </w:footnote>
  <w:footnote w:id="3">
    <w:p w:rsidR="00E75A2E" w:rsidRDefault="00E75A2E">
      <w:pPr>
        <w:pStyle w:val="a5"/>
      </w:pPr>
      <w:r>
        <w:rPr>
          <w:rStyle w:val="a6"/>
        </w:rPr>
        <w:footnoteRef/>
      </w:r>
      <w:r>
        <w:t xml:space="preserve"> СЗ РФ", № 17, 22.04.1996, ст. 1915.</w:t>
      </w:r>
    </w:p>
  </w:footnote>
  <w:footnote w:id="4">
    <w:p w:rsidR="00E75A2E" w:rsidRDefault="00E75A2E">
      <w:pPr>
        <w:pStyle w:val="a5"/>
        <w:jc w:val="both"/>
      </w:pPr>
      <w:r>
        <w:rPr>
          <w:rStyle w:val="a6"/>
        </w:rPr>
        <w:footnoteRef/>
      </w:r>
      <w:r>
        <w:t xml:space="preserve"> СЗ РФ, 1997, № 17, ст.2009; 1999, № 29, ст.3748; № 46, ст.5573.</w:t>
      </w:r>
    </w:p>
  </w:footnote>
  <w:footnote w:id="5">
    <w:p w:rsidR="00E75A2E" w:rsidRDefault="00E75A2E">
      <w:pPr>
        <w:pStyle w:val="a5"/>
      </w:pPr>
      <w:r>
        <w:rPr>
          <w:rStyle w:val="a6"/>
        </w:rPr>
        <w:footnoteRef/>
      </w:r>
      <w:r>
        <w:t xml:space="preserve"> Российская газета, № 160, 18.08.2000</w:t>
      </w:r>
    </w:p>
  </w:footnote>
  <w:footnote w:id="6">
    <w:p w:rsidR="00E75A2E" w:rsidRDefault="00E75A2E">
      <w:pPr>
        <w:pStyle w:val="a5"/>
      </w:pPr>
      <w:r>
        <w:rPr>
          <w:rStyle w:val="a6"/>
        </w:rPr>
        <w:footnoteRef/>
      </w:r>
      <w:r>
        <w:t xml:space="preserve"> Постановление Правительства Московской области от 22 февраля 2002 г. № 52/6 «Об установлении величины прожиточного минимума на душу населения и по основным социально – демографическим группам в Московской  области за IV квартал 2001 года»</w:t>
      </w:r>
    </w:p>
  </w:footnote>
  <w:footnote w:id="7">
    <w:p w:rsidR="00E75A2E" w:rsidRDefault="00E75A2E">
      <w:pPr>
        <w:pStyle w:val="a5"/>
        <w:jc w:val="both"/>
      </w:pPr>
      <w:r>
        <w:rPr>
          <w:rStyle w:val="a6"/>
        </w:rPr>
        <w:footnoteRef/>
      </w:r>
      <w:r>
        <w:t xml:space="preserve"> СЗ РФ, 1995, № 48, ст.4563; 1999, № 2, ст.232, № 29, ст.3693; 2000, №22, ст.2267; 2001, № 24, ст.2410.</w:t>
      </w:r>
    </w:p>
  </w:footnote>
  <w:footnote w:id="8">
    <w:p w:rsidR="00E75A2E" w:rsidRDefault="00E75A2E">
      <w:pPr>
        <w:pStyle w:val="a5"/>
      </w:pPr>
      <w:r>
        <w:rPr>
          <w:rStyle w:val="a6"/>
        </w:rPr>
        <w:footnoteRef/>
      </w:r>
      <w:r>
        <w:t xml:space="preserve"> Пашков А.С., Магницкая Е.В. Правовой статус безработного. // Правоведение. 1993. №2. с.27.</w:t>
      </w:r>
    </w:p>
  </w:footnote>
  <w:footnote w:id="9">
    <w:p w:rsidR="00E75A2E" w:rsidRDefault="00E75A2E">
      <w:pPr>
        <w:pStyle w:val="a5"/>
      </w:pPr>
      <w:r>
        <w:rPr>
          <w:rStyle w:val="a6"/>
        </w:rPr>
        <w:footnoteRef/>
      </w:r>
      <w:r>
        <w:t xml:space="preserve"> СЗ РФ,  № 25, 17.06.1996, ст. 2954</w:t>
      </w:r>
    </w:p>
  </w:footnote>
  <w:footnote w:id="10">
    <w:p w:rsidR="00E75A2E" w:rsidRDefault="00E75A2E">
      <w:pPr>
        <w:pStyle w:val="a5"/>
      </w:pPr>
      <w:r>
        <w:rPr>
          <w:rStyle w:val="a6"/>
        </w:rPr>
        <w:footnoteRef/>
      </w:r>
      <w:r>
        <w:t xml:space="preserve"> Бюллетень нормативных актов федеральных органов исполнительной власти, №5,1998</w:t>
      </w:r>
    </w:p>
  </w:footnote>
  <w:footnote w:id="11">
    <w:p w:rsidR="00E75A2E" w:rsidRDefault="00E75A2E">
      <w:pPr>
        <w:pStyle w:val="a5"/>
        <w:jc w:val="both"/>
      </w:pPr>
      <w:r>
        <w:rPr>
          <w:rStyle w:val="a6"/>
        </w:rPr>
        <w:footnoteRef/>
      </w:r>
      <w:r>
        <w:t xml:space="preserve"> СЗ РФ, 1997, № 29, ст.3533; 1999, № 47, ст.5707.</w:t>
      </w:r>
    </w:p>
  </w:footnote>
  <w:footnote w:id="12">
    <w:p w:rsidR="00E75A2E" w:rsidRDefault="00E75A2E">
      <w:pPr>
        <w:pStyle w:val="a5"/>
      </w:pPr>
      <w:r>
        <w:rPr>
          <w:rStyle w:val="a6"/>
        </w:rPr>
        <w:footnoteRef/>
      </w:r>
      <w:r>
        <w:t xml:space="preserve"> Конвенции и рекомендации 1957-1990, ст. 1428. Международное бюро труда, Женева, 1991</w:t>
      </w:r>
    </w:p>
  </w:footnote>
  <w:footnote w:id="13">
    <w:p w:rsidR="00E75A2E" w:rsidRDefault="00E75A2E">
      <w:pPr>
        <w:pStyle w:val="a5"/>
      </w:pPr>
      <w:r>
        <w:rPr>
          <w:rStyle w:val="a6"/>
        </w:rPr>
        <w:footnoteRef/>
      </w:r>
      <w:r>
        <w:t xml:space="preserve"> Конвенции и рекомендации 1957-1990, ст. 2185. Международное бюро труда, Женева, 1991</w:t>
      </w:r>
    </w:p>
  </w:footnote>
  <w:footnote w:id="14">
    <w:p w:rsidR="00E75A2E" w:rsidRDefault="00E75A2E">
      <w:pPr>
        <w:pStyle w:val="a5"/>
      </w:pPr>
      <w:r>
        <w:rPr>
          <w:rStyle w:val="a6"/>
        </w:rPr>
        <w:footnoteRef/>
      </w:r>
      <w:r>
        <w:t xml:space="preserve"> Власов В.И.  Комментарий Закона «О занятости населения в Российской Федерации». – М.: Фонд «Правовая культура», Москва, 1997, Ст.250.</w:t>
      </w:r>
    </w:p>
  </w:footnote>
  <w:footnote w:id="15">
    <w:p w:rsidR="00E75A2E" w:rsidRDefault="00E75A2E">
      <w:pPr>
        <w:pStyle w:val="a5"/>
        <w:jc w:val="both"/>
      </w:pPr>
      <w:r>
        <w:rPr>
          <w:rStyle w:val="a6"/>
        </w:rPr>
        <w:footnoteRef/>
      </w:r>
      <w:r>
        <w:t xml:space="preserve"> Российская газета, № 149, 05.08.1993.</w:t>
      </w:r>
    </w:p>
  </w:footnote>
  <w:footnote w:id="16">
    <w:p w:rsidR="00E75A2E" w:rsidRDefault="00E75A2E">
      <w:pPr>
        <w:pStyle w:val="a5"/>
      </w:pPr>
      <w:r>
        <w:rPr>
          <w:rStyle w:val="a6"/>
        </w:rPr>
        <w:footnoteRef/>
      </w:r>
      <w:r>
        <w:t xml:space="preserve"> Российская газета, № 116, 25.06.1996.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5A4AB6"/>
    <w:multiLevelType w:val="multilevel"/>
    <w:tmpl w:val="FFAC19A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48024748"/>
    <w:multiLevelType w:val="multilevel"/>
    <w:tmpl w:val="EB32963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E107A94"/>
    <w:multiLevelType w:val="singleLevel"/>
    <w:tmpl w:val="C10EAB92"/>
    <w:lvl w:ilvl="0">
      <w:numFmt w:val="bullet"/>
      <w:lvlText w:val="-"/>
      <w:lvlJc w:val="left"/>
      <w:pPr>
        <w:tabs>
          <w:tab w:val="num" w:pos="1080"/>
        </w:tabs>
        <w:ind w:left="1080" w:hanging="360"/>
      </w:pPr>
      <w:rPr>
        <w:rFonts w:hint="default"/>
      </w:rPr>
    </w:lvl>
  </w:abstractNum>
  <w:abstractNum w:abstractNumId="3">
    <w:nsid w:val="4F9B265D"/>
    <w:multiLevelType w:val="singleLevel"/>
    <w:tmpl w:val="1102CA88"/>
    <w:lvl w:ilvl="0">
      <w:numFmt w:val="bullet"/>
      <w:lvlText w:val="-"/>
      <w:lvlJc w:val="left"/>
      <w:pPr>
        <w:tabs>
          <w:tab w:val="num" w:pos="1069"/>
        </w:tabs>
        <w:ind w:left="1069" w:hanging="3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 w:id="1"/>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723"/>
    <w:rsid w:val="00032215"/>
    <w:rsid w:val="004F24F0"/>
    <w:rsid w:val="0052312F"/>
    <w:rsid w:val="00535D83"/>
    <w:rsid w:val="00761723"/>
    <w:rsid w:val="0083567B"/>
    <w:rsid w:val="00B820A8"/>
    <w:rsid w:val="00E75A2E"/>
    <w:rsid w:val="00EB3FC9"/>
    <w:rsid w:val="00F42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1AD19C-F769-4F8A-A7D9-D2860810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keepNext/>
      <w:spacing w:line="360" w:lineRule="auto"/>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spacing w:line="360" w:lineRule="auto"/>
      <w:ind w:firstLine="709"/>
      <w:jc w:val="both"/>
    </w:pPr>
    <w:rPr>
      <w:sz w:val="28"/>
    </w:rPr>
  </w:style>
  <w:style w:type="paragraph" w:styleId="a5">
    <w:name w:val="footnote text"/>
    <w:basedOn w:val="a"/>
    <w:semiHidden/>
  </w:style>
  <w:style w:type="character" w:styleId="a6">
    <w:name w:val="footnote reference"/>
    <w:semiHidden/>
    <w:rPr>
      <w:vertAlign w:val="superscript"/>
    </w:rPr>
  </w:style>
  <w:style w:type="paragraph" w:styleId="2">
    <w:name w:val="Body Text 2"/>
    <w:basedOn w:val="a"/>
    <w:pPr>
      <w:spacing w:line="360" w:lineRule="auto"/>
      <w:jc w:val="center"/>
    </w:pPr>
    <w:rPr>
      <w:b/>
      <w:sz w:val="28"/>
    </w:rPr>
  </w:style>
  <w:style w:type="paragraph" w:customStyle="1" w:styleId="ConsNormal">
    <w:name w:val="ConsNormal"/>
    <w:pPr>
      <w:ind w:firstLine="720"/>
    </w:pPr>
    <w:rPr>
      <w:rFonts w:ascii="Arial" w:hAnsi="Arial"/>
      <w:snapToGrid w:val="0"/>
    </w:rPr>
  </w:style>
  <w:style w:type="paragraph" w:styleId="a7">
    <w:name w:val="footer"/>
    <w:basedOn w:val="a"/>
    <w:pPr>
      <w:tabs>
        <w:tab w:val="center" w:pos="4677"/>
        <w:tab w:val="right" w:pos="9355"/>
      </w:tabs>
    </w:pPr>
  </w:style>
  <w:style w:type="paragraph" w:customStyle="1" w:styleId="10">
    <w:name w:val="Стиль1"/>
    <w:basedOn w:val="a"/>
    <w:pPr>
      <w:spacing w:line="360" w:lineRule="auto"/>
      <w:ind w:firstLine="709"/>
      <w:jc w:val="both"/>
    </w:pPr>
    <w:rPr>
      <w:sz w:val="28"/>
      <w:szCs w:val="28"/>
    </w:rPr>
  </w:style>
  <w:style w:type="character" w:styleId="a8">
    <w:name w:val="page number"/>
    <w:basedOn w:val="a0"/>
  </w:style>
  <w:style w:type="character" w:styleId="a9">
    <w:name w:val="annotation reference"/>
    <w:semiHidden/>
    <w:rPr>
      <w:sz w:val="16"/>
      <w:szCs w:val="16"/>
    </w:rPr>
  </w:style>
  <w:style w:type="paragraph" w:styleId="aa">
    <w:name w:val="annotation text"/>
    <w:basedOn w:val="a"/>
    <w:semiHidden/>
  </w:style>
  <w:style w:type="paragraph" w:styleId="ab">
    <w:name w:val="annotation subject"/>
    <w:basedOn w:val="aa"/>
    <w:next w:val="aa"/>
    <w:semiHidden/>
    <w:rPr>
      <w:b/>
      <w:bCs/>
    </w:rPr>
  </w:style>
  <w:style w:type="paragraph" w:styleId="ac">
    <w:name w:val="Balloon Text"/>
    <w:basedOn w:val="a"/>
    <w:semiHidden/>
    <w:rPr>
      <w:rFonts w:ascii="Tahoma" w:hAnsi="Tahoma" w:cs="Tahoma"/>
      <w:sz w:val="16"/>
      <w:szCs w:val="16"/>
    </w:rPr>
  </w:style>
  <w:style w:type="paragraph" w:styleId="11">
    <w:name w:val="toc 1"/>
    <w:basedOn w:val="a"/>
    <w:next w:val="a"/>
    <w:autoRedefine/>
    <w:semiHidden/>
  </w:style>
  <w:style w:type="character" w:styleId="ad">
    <w:name w:val="Hyperlink"/>
    <w:rPr>
      <w:color w:val="0000FF"/>
      <w:u w:val="single"/>
    </w:rPr>
  </w:style>
  <w:style w:type="paragraph" w:styleId="50">
    <w:name w:val="toc 5"/>
    <w:basedOn w:val="a"/>
    <w:next w:val="a"/>
    <w:autoRedefine/>
    <w:semiHidden/>
    <w:pPr>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14368</Words>
  <Characters>81904</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1</vt:lpstr>
    </vt:vector>
  </TitlesOfParts>
  <Company>Департамент</Company>
  <LinksUpToDate>false</LinksUpToDate>
  <CharactersWithSpaces>96080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Поелуев</dc:creator>
  <cp:keywords/>
  <cp:lastModifiedBy>admin</cp:lastModifiedBy>
  <cp:revision>2</cp:revision>
  <cp:lastPrinted>2002-04-10T10:05:00Z</cp:lastPrinted>
  <dcterms:created xsi:type="dcterms:W3CDTF">2014-02-09T22:25:00Z</dcterms:created>
  <dcterms:modified xsi:type="dcterms:W3CDTF">2014-02-09T22:25:00Z</dcterms:modified>
</cp:coreProperties>
</file>