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70B" w:rsidRDefault="00E8370B" w:rsidP="00010715">
      <w:pPr>
        <w:ind w:left="-900"/>
        <w:jc w:val="center"/>
        <w:rPr>
          <w:b/>
        </w:rPr>
      </w:pPr>
    </w:p>
    <w:p w:rsidR="00010715" w:rsidRDefault="00010715" w:rsidP="00010715">
      <w:pPr>
        <w:ind w:left="-900"/>
        <w:jc w:val="center"/>
        <w:rPr>
          <w:b/>
        </w:rPr>
      </w:pPr>
      <w:r>
        <w:rPr>
          <w:b/>
        </w:rPr>
        <w:t>КАЛИНИГРАДСКИЙ ПОГРАНИЧНЫЙ ИНСТИТУТ</w:t>
      </w:r>
    </w:p>
    <w:p w:rsidR="00010715" w:rsidRDefault="00010715" w:rsidP="00010715">
      <w:pPr>
        <w:jc w:val="center"/>
        <w:rPr>
          <w:b/>
        </w:rPr>
      </w:pPr>
      <w:r>
        <w:rPr>
          <w:b/>
        </w:rPr>
        <w:t>ФЕДЕРАЛЬНОЙ СЛУЖБЫ БЕЗОПАСНОСТИ</w:t>
      </w:r>
    </w:p>
    <w:p w:rsidR="00010715" w:rsidRDefault="00010715" w:rsidP="00010715">
      <w:pPr>
        <w:jc w:val="center"/>
        <w:rPr>
          <w:b/>
        </w:rPr>
      </w:pPr>
      <w:r>
        <w:rPr>
          <w:b/>
        </w:rPr>
        <w:t>РОССИЙСКОЙ ФЕДЕРАЦИИ</w:t>
      </w:r>
    </w:p>
    <w:p w:rsidR="00010715" w:rsidRDefault="00010715" w:rsidP="00010715">
      <w:pPr>
        <w:jc w:val="center"/>
        <w:rPr>
          <w:b/>
        </w:rPr>
      </w:pPr>
    </w:p>
    <w:p w:rsidR="00010715" w:rsidRDefault="00010715" w:rsidP="00010715">
      <w:pPr>
        <w:jc w:val="center"/>
        <w:rPr>
          <w:b/>
          <w:sz w:val="20"/>
          <w:szCs w:val="20"/>
        </w:rPr>
      </w:pPr>
      <w:r>
        <w:rPr>
          <w:b/>
          <w:sz w:val="20"/>
          <w:szCs w:val="20"/>
        </w:rPr>
        <w:t>ЦЕНТР ДОПОЛНИТЕЛЬНОГО И ПРОФЕССИОНАЛЬНОГО ОБРАЗОВАНИЯ</w:t>
      </w:r>
    </w:p>
    <w:p w:rsidR="00010715" w:rsidRDefault="00010715" w:rsidP="00010715">
      <w:pPr>
        <w:jc w:val="center"/>
        <w:rPr>
          <w:b/>
        </w:rPr>
      </w:pPr>
    </w:p>
    <w:p w:rsidR="00010715" w:rsidRDefault="00010715" w:rsidP="00010715">
      <w:pPr>
        <w:jc w:val="center"/>
        <w:rPr>
          <w:b/>
          <w:sz w:val="20"/>
          <w:szCs w:val="20"/>
        </w:rPr>
      </w:pPr>
    </w:p>
    <w:p w:rsidR="00010715" w:rsidRDefault="00010715" w:rsidP="00010715">
      <w:pPr>
        <w:jc w:val="center"/>
        <w:rPr>
          <w:b/>
        </w:rPr>
      </w:pPr>
    </w:p>
    <w:p w:rsidR="00010715" w:rsidRDefault="00010715" w:rsidP="00010715">
      <w:pPr>
        <w:jc w:val="center"/>
        <w:rPr>
          <w:b/>
        </w:rPr>
      </w:pPr>
    </w:p>
    <w:p w:rsidR="00010715" w:rsidRDefault="00010715" w:rsidP="00010715">
      <w:pPr>
        <w:jc w:val="center"/>
        <w:rPr>
          <w:b/>
        </w:rPr>
      </w:pPr>
    </w:p>
    <w:p w:rsidR="00010715" w:rsidRDefault="00010715" w:rsidP="00010715">
      <w:pPr>
        <w:jc w:val="center"/>
        <w:rPr>
          <w:b/>
        </w:rPr>
      </w:pPr>
    </w:p>
    <w:p w:rsidR="00010715" w:rsidRPr="00D936BA" w:rsidRDefault="00010715" w:rsidP="00010715">
      <w:pPr>
        <w:jc w:val="center"/>
        <w:rPr>
          <w:b/>
          <w:sz w:val="32"/>
          <w:szCs w:val="32"/>
        </w:rPr>
      </w:pPr>
      <w:r w:rsidRPr="00D936BA">
        <w:rPr>
          <w:b/>
          <w:sz w:val="32"/>
          <w:szCs w:val="32"/>
        </w:rPr>
        <w:t>КОНТРОЛЬНАЯ РАБОТА</w:t>
      </w:r>
    </w:p>
    <w:p w:rsidR="00010715" w:rsidRPr="00D936BA" w:rsidRDefault="00010715" w:rsidP="00010715">
      <w:pPr>
        <w:jc w:val="center"/>
        <w:rPr>
          <w:b/>
          <w:sz w:val="32"/>
          <w:szCs w:val="32"/>
        </w:rPr>
      </w:pPr>
    </w:p>
    <w:p w:rsidR="00010715" w:rsidRPr="00D936BA" w:rsidRDefault="00010715" w:rsidP="00010715">
      <w:pPr>
        <w:jc w:val="center"/>
        <w:rPr>
          <w:b/>
          <w:sz w:val="32"/>
          <w:szCs w:val="32"/>
        </w:rPr>
      </w:pPr>
      <w:r w:rsidRPr="00D936BA">
        <w:rPr>
          <w:b/>
          <w:sz w:val="32"/>
          <w:szCs w:val="32"/>
        </w:rPr>
        <w:t>ПО ДИСЦИПЛИНЕ</w:t>
      </w:r>
    </w:p>
    <w:p w:rsidR="00010715" w:rsidRPr="00010715" w:rsidRDefault="00010715" w:rsidP="00010715">
      <w:pPr>
        <w:jc w:val="center"/>
        <w:rPr>
          <w:b/>
          <w:sz w:val="32"/>
          <w:szCs w:val="32"/>
        </w:rPr>
      </w:pPr>
    </w:p>
    <w:p w:rsidR="00010715" w:rsidRPr="00010715" w:rsidRDefault="00010715" w:rsidP="00010715">
      <w:pPr>
        <w:jc w:val="center"/>
        <w:rPr>
          <w:b/>
          <w:sz w:val="32"/>
          <w:szCs w:val="32"/>
        </w:rPr>
      </w:pPr>
      <w:r>
        <w:rPr>
          <w:b/>
          <w:sz w:val="32"/>
          <w:szCs w:val="32"/>
        </w:rPr>
        <w:t xml:space="preserve">КОНСТИТУЦИОННОЕ </w:t>
      </w:r>
      <w:r w:rsidR="00B648B3">
        <w:rPr>
          <w:b/>
          <w:sz w:val="32"/>
          <w:szCs w:val="32"/>
        </w:rPr>
        <w:t>(</w:t>
      </w:r>
      <w:r>
        <w:rPr>
          <w:b/>
          <w:sz w:val="32"/>
          <w:szCs w:val="32"/>
        </w:rPr>
        <w:t>ГОСУДАРСТВЕННОЕ) ПРАВО РОССИИ</w:t>
      </w:r>
    </w:p>
    <w:p w:rsidR="00010715" w:rsidRPr="00D936BA" w:rsidRDefault="00010715" w:rsidP="00010715">
      <w:pPr>
        <w:jc w:val="center"/>
        <w:rPr>
          <w:b/>
          <w:sz w:val="32"/>
          <w:szCs w:val="32"/>
        </w:rPr>
      </w:pPr>
    </w:p>
    <w:p w:rsidR="00010715" w:rsidRPr="0052405D" w:rsidRDefault="00010715" w:rsidP="00010715">
      <w:pPr>
        <w:jc w:val="center"/>
        <w:rPr>
          <w:b/>
          <w:sz w:val="28"/>
          <w:szCs w:val="28"/>
        </w:rPr>
      </w:pPr>
    </w:p>
    <w:p w:rsidR="00010715" w:rsidRDefault="00010715" w:rsidP="00010715">
      <w:pPr>
        <w:jc w:val="center"/>
        <w:rPr>
          <w:b/>
        </w:rPr>
      </w:pPr>
    </w:p>
    <w:p w:rsidR="00010715" w:rsidRPr="00D936BA" w:rsidRDefault="00010715" w:rsidP="00010715">
      <w:pPr>
        <w:jc w:val="center"/>
        <w:rPr>
          <w:b/>
          <w:sz w:val="28"/>
          <w:szCs w:val="28"/>
        </w:rPr>
      </w:pPr>
    </w:p>
    <w:p w:rsidR="00010715" w:rsidRPr="00D936BA" w:rsidRDefault="00010715" w:rsidP="00010715">
      <w:pPr>
        <w:jc w:val="center"/>
        <w:rPr>
          <w:b/>
          <w:sz w:val="28"/>
          <w:szCs w:val="28"/>
        </w:rPr>
      </w:pPr>
      <w:r w:rsidRPr="00D936BA">
        <w:rPr>
          <w:b/>
          <w:sz w:val="28"/>
          <w:szCs w:val="28"/>
        </w:rPr>
        <w:t xml:space="preserve">ТЕМА: </w:t>
      </w:r>
      <w:r>
        <w:rPr>
          <w:b/>
          <w:sz w:val="28"/>
          <w:szCs w:val="28"/>
        </w:rPr>
        <w:t>ГОСУДАРСТВО И ЦЕРКОВЬ В РОССИЙСКОЙ ФЕДЕРАЦИИ: ОСНОВЫ ВЗАИМООТНОШЕНИЙ.</w:t>
      </w:r>
    </w:p>
    <w:p w:rsidR="00010715" w:rsidRDefault="00010715" w:rsidP="00010715">
      <w:pPr>
        <w:ind w:right="-850"/>
        <w:jc w:val="center"/>
        <w:rPr>
          <w:b/>
        </w:rPr>
      </w:pPr>
    </w:p>
    <w:p w:rsidR="00010715" w:rsidRDefault="00010715" w:rsidP="00010715">
      <w:pPr>
        <w:jc w:val="center"/>
        <w:rPr>
          <w:b/>
        </w:rPr>
      </w:pPr>
    </w:p>
    <w:p w:rsidR="00010715" w:rsidRDefault="00010715" w:rsidP="00010715">
      <w:pPr>
        <w:jc w:val="center"/>
        <w:rPr>
          <w:b/>
        </w:rPr>
      </w:pPr>
    </w:p>
    <w:p w:rsidR="00010715" w:rsidRDefault="00010715" w:rsidP="00010715">
      <w:pPr>
        <w:jc w:val="center"/>
        <w:rPr>
          <w:b/>
        </w:rPr>
      </w:pPr>
    </w:p>
    <w:p w:rsidR="00010715" w:rsidRDefault="00010715" w:rsidP="00010715">
      <w:pPr>
        <w:jc w:val="center"/>
        <w:rPr>
          <w:b/>
        </w:rPr>
      </w:pPr>
    </w:p>
    <w:p w:rsidR="00010715" w:rsidRDefault="00010715" w:rsidP="00010715">
      <w:pPr>
        <w:jc w:val="center"/>
        <w:rPr>
          <w:b/>
        </w:rPr>
      </w:pPr>
      <w:r>
        <w:rPr>
          <w:b/>
        </w:rPr>
        <w:t xml:space="preserve">      </w:t>
      </w:r>
      <w:r w:rsidR="00E35F9E">
        <w:rPr>
          <w:b/>
        </w:rPr>
        <w:t xml:space="preserve">                           </w:t>
      </w:r>
      <w:r>
        <w:rPr>
          <w:b/>
        </w:rPr>
        <w:t xml:space="preserve"> Выполнил:</w:t>
      </w:r>
    </w:p>
    <w:p w:rsidR="00010715" w:rsidRDefault="00010715" w:rsidP="00010715">
      <w:pPr>
        <w:jc w:val="center"/>
        <w:rPr>
          <w:b/>
        </w:rPr>
      </w:pPr>
      <w:r>
        <w:rPr>
          <w:b/>
        </w:rPr>
        <w:t xml:space="preserve">                                              </w:t>
      </w:r>
      <w:r w:rsidR="00E35F9E">
        <w:rPr>
          <w:b/>
        </w:rPr>
        <w:t xml:space="preserve">                           </w:t>
      </w:r>
      <w:r>
        <w:rPr>
          <w:b/>
        </w:rPr>
        <w:t>Студент  67/1     учебной группы</w:t>
      </w:r>
    </w:p>
    <w:p w:rsidR="00010715" w:rsidRPr="00E35F9E" w:rsidRDefault="00010715" w:rsidP="00010715">
      <w:pPr>
        <w:jc w:val="center"/>
        <w:rPr>
          <w:b/>
        </w:rPr>
      </w:pPr>
      <w:r w:rsidRPr="00E35F9E">
        <w:rPr>
          <w:b/>
        </w:rPr>
        <w:t xml:space="preserve">                                  </w:t>
      </w:r>
      <w:r w:rsidR="00E35F9E">
        <w:rPr>
          <w:b/>
        </w:rPr>
        <w:t xml:space="preserve">                            </w:t>
      </w:r>
      <w:r w:rsidRPr="00E35F9E">
        <w:rPr>
          <w:b/>
        </w:rPr>
        <w:t xml:space="preserve"> Иванова Вера Викторовна</w:t>
      </w:r>
    </w:p>
    <w:p w:rsidR="00010715" w:rsidRPr="00E35F9E" w:rsidRDefault="00010715" w:rsidP="00010715">
      <w:pPr>
        <w:jc w:val="center"/>
        <w:rPr>
          <w:b/>
        </w:rPr>
      </w:pPr>
    </w:p>
    <w:p w:rsidR="00010715" w:rsidRDefault="00010715" w:rsidP="00010715">
      <w:pPr>
        <w:jc w:val="center"/>
        <w:rPr>
          <w:b/>
        </w:rPr>
      </w:pPr>
    </w:p>
    <w:p w:rsidR="00010715" w:rsidRDefault="00010715" w:rsidP="00010715">
      <w:pPr>
        <w:jc w:val="center"/>
        <w:rPr>
          <w:b/>
        </w:rPr>
      </w:pPr>
    </w:p>
    <w:p w:rsidR="00010715" w:rsidRDefault="00010715" w:rsidP="00010715">
      <w:pPr>
        <w:jc w:val="center"/>
        <w:rPr>
          <w:b/>
        </w:rPr>
      </w:pPr>
    </w:p>
    <w:p w:rsidR="00010715" w:rsidRDefault="00010715" w:rsidP="00010715">
      <w:pPr>
        <w:jc w:val="center"/>
        <w:rPr>
          <w:b/>
        </w:rPr>
      </w:pPr>
      <w:r>
        <w:rPr>
          <w:b/>
        </w:rPr>
        <w:t xml:space="preserve">                                                      Научный руководитель:</w:t>
      </w:r>
    </w:p>
    <w:p w:rsidR="00E35F9E" w:rsidRDefault="00E35F9E" w:rsidP="00010715">
      <w:pPr>
        <w:jc w:val="center"/>
        <w:rPr>
          <w:b/>
        </w:rPr>
      </w:pPr>
    </w:p>
    <w:p w:rsidR="00010715" w:rsidRDefault="00010715" w:rsidP="00010715">
      <w:pPr>
        <w:jc w:val="center"/>
        <w:rPr>
          <w:b/>
        </w:rPr>
      </w:pPr>
    </w:p>
    <w:p w:rsidR="00010715" w:rsidRDefault="00010715" w:rsidP="00010715">
      <w:pPr>
        <w:jc w:val="center"/>
        <w:rPr>
          <w:b/>
        </w:rPr>
      </w:pPr>
    </w:p>
    <w:p w:rsidR="00010715" w:rsidRDefault="00010715" w:rsidP="00010715">
      <w:pPr>
        <w:jc w:val="center"/>
        <w:rPr>
          <w:b/>
        </w:rPr>
      </w:pPr>
      <w:r>
        <w:rPr>
          <w:b/>
        </w:rPr>
        <w:t xml:space="preserve">                               Дата сдачи:</w:t>
      </w:r>
    </w:p>
    <w:p w:rsidR="00010715" w:rsidRDefault="00010715" w:rsidP="00010715">
      <w:pPr>
        <w:jc w:val="center"/>
        <w:rPr>
          <w:b/>
        </w:rPr>
      </w:pPr>
    </w:p>
    <w:p w:rsidR="00010715" w:rsidRDefault="00010715" w:rsidP="00010715">
      <w:pPr>
        <w:jc w:val="center"/>
        <w:rPr>
          <w:b/>
        </w:rPr>
      </w:pPr>
    </w:p>
    <w:p w:rsidR="00010715" w:rsidRDefault="00010715" w:rsidP="00010715">
      <w:pPr>
        <w:jc w:val="center"/>
        <w:rPr>
          <w:b/>
        </w:rPr>
      </w:pPr>
      <w:r>
        <w:rPr>
          <w:b/>
        </w:rPr>
        <w:t xml:space="preserve">                          Оценка:</w:t>
      </w:r>
    </w:p>
    <w:p w:rsidR="00010715" w:rsidRDefault="00010715" w:rsidP="00010715">
      <w:pPr>
        <w:jc w:val="center"/>
        <w:rPr>
          <w:b/>
        </w:rPr>
      </w:pPr>
    </w:p>
    <w:p w:rsidR="00010715" w:rsidRDefault="00010715" w:rsidP="00010715">
      <w:pPr>
        <w:jc w:val="center"/>
        <w:rPr>
          <w:b/>
        </w:rPr>
      </w:pPr>
    </w:p>
    <w:p w:rsidR="00010715" w:rsidRDefault="00010715" w:rsidP="00010715">
      <w:pPr>
        <w:jc w:val="center"/>
        <w:rPr>
          <w:b/>
        </w:rPr>
      </w:pPr>
    </w:p>
    <w:p w:rsidR="00010715" w:rsidRDefault="00010715" w:rsidP="00010715">
      <w:pPr>
        <w:jc w:val="center"/>
        <w:rPr>
          <w:b/>
        </w:rPr>
      </w:pPr>
    </w:p>
    <w:p w:rsidR="00010715" w:rsidRDefault="00010715" w:rsidP="00010715">
      <w:pPr>
        <w:jc w:val="center"/>
        <w:rPr>
          <w:b/>
        </w:rPr>
      </w:pPr>
    </w:p>
    <w:p w:rsidR="00010715" w:rsidRDefault="00010715" w:rsidP="00010715">
      <w:pPr>
        <w:jc w:val="center"/>
        <w:rPr>
          <w:b/>
        </w:rPr>
      </w:pPr>
      <w:r>
        <w:rPr>
          <w:b/>
        </w:rPr>
        <w:t>Калининград 2008</w:t>
      </w:r>
    </w:p>
    <w:p w:rsidR="00010715" w:rsidRDefault="00010715" w:rsidP="00010715">
      <w:pPr>
        <w:jc w:val="center"/>
        <w:rPr>
          <w:b/>
        </w:rPr>
      </w:pPr>
    </w:p>
    <w:p w:rsidR="00CC42C5" w:rsidRDefault="00010715" w:rsidP="003F5978">
      <w:pPr>
        <w:spacing w:line="360" w:lineRule="auto"/>
        <w:ind w:firstLine="360"/>
        <w:jc w:val="both"/>
        <w:rPr>
          <w:b/>
        </w:rPr>
      </w:pPr>
      <w:r>
        <w:rPr>
          <w:b/>
        </w:rPr>
        <w:br w:type="page"/>
      </w:r>
      <w:r w:rsidR="00CC42C5">
        <w:rPr>
          <w:b/>
        </w:rPr>
        <w:t>СОДЕРЖАНИЕ</w:t>
      </w:r>
    </w:p>
    <w:p w:rsidR="00CC42C5" w:rsidRDefault="00CC42C5" w:rsidP="003F5978">
      <w:pPr>
        <w:spacing w:line="360" w:lineRule="auto"/>
        <w:ind w:firstLine="360"/>
        <w:jc w:val="both"/>
        <w:rPr>
          <w:b/>
        </w:rPr>
      </w:pPr>
    </w:p>
    <w:p w:rsidR="00CC42C5" w:rsidRDefault="00CC42C5" w:rsidP="00CC42C5">
      <w:pPr>
        <w:spacing w:line="360" w:lineRule="auto"/>
        <w:ind w:firstLine="360"/>
        <w:jc w:val="both"/>
      </w:pPr>
      <w:r w:rsidRPr="00CC42C5">
        <w:t>ВВЕДЕНИЕ</w:t>
      </w:r>
      <w:r>
        <w:t>……………………………………………………………………………</w:t>
      </w:r>
      <w:r w:rsidR="00E35F9E">
        <w:t>…….3</w:t>
      </w:r>
    </w:p>
    <w:p w:rsidR="00E12C39" w:rsidRPr="00CC42C5" w:rsidRDefault="00E12C39" w:rsidP="00CC42C5">
      <w:pPr>
        <w:spacing w:line="360" w:lineRule="auto"/>
        <w:ind w:firstLine="360"/>
        <w:jc w:val="both"/>
      </w:pPr>
    </w:p>
    <w:p w:rsidR="00E12C39" w:rsidRPr="00E12C39" w:rsidRDefault="00CC42C5" w:rsidP="00CC42C5">
      <w:pPr>
        <w:spacing w:line="360" w:lineRule="auto"/>
        <w:ind w:firstLine="360"/>
        <w:jc w:val="both"/>
      </w:pPr>
      <w:r w:rsidRPr="00CC42C5">
        <w:t>ГЛАВА 1. Роль церкви в обществе</w:t>
      </w:r>
      <w:r w:rsidR="00E12C39">
        <w:t>…………………………………………………</w:t>
      </w:r>
      <w:r w:rsidR="00E35F9E">
        <w:t>………6</w:t>
      </w:r>
    </w:p>
    <w:p w:rsidR="00CC42C5" w:rsidRPr="00CC42C5" w:rsidRDefault="00CC42C5" w:rsidP="00CC42C5">
      <w:pPr>
        <w:spacing w:line="360" w:lineRule="auto"/>
        <w:ind w:firstLine="360"/>
        <w:jc w:val="both"/>
        <w:rPr>
          <w:b/>
        </w:rPr>
      </w:pPr>
      <w:r w:rsidRPr="00CC42C5">
        <w:t xml:space="preserve">1.1 </w:t>
      </w:r>
      <w:r w:rsidR="008A1CAB">
        <w:t>ВИДЫ ПРАВОВОГО СТАТУСА ЦЕРКВИ</w:t>
      </w:r>
      <w:r w:rsidR="00E12C39">
        <w:t>……………………………………</w:t>
      </w:r>
      <w:r w:rsidR="00E35F9E">
        <w:t>………7</w:t>
      </w:r>
    </w:p>
    <w:p w:rsidR="008A1CAB" w:rsidRPr="00E12C39" w:rsidRDefault="00BF6BF1" w:rsidP="003F5978">
      <w:pPr>
        <w:spacing w:line="360" w:lineRule="auto"/>
        <w:ind w:firstLine="360"/>
        <w:jc w:val="both"/>
      </w:pPr>
      <w:r>
        <w:t>1.2 ОСОБЕННОСТИ ОТДЕЛЕНИЯ ЦЕРКВИ ОТ ГОСУДАРСТВА</w:t>
      </w:r>
      <w:r w:rsidR="00E12C39">
        <w:t>……………</w:t>
      </w:r>
      <w:r w:rsidR="00E35F9E">
        <w:t>……….9</w:t>
      </w:r>
    </w:p>
    <w:p w:rsidR="00E12C39" w:rsidRDefault="00E12C39" w:rsidP="003F5978">
      <w:pPr>
        <w:spacing w:line="360" w:lineRule="auto"/>
        <w:ind w:firstLine="360"/>
        <w:jc w:val="both"/>
        <w:rPr>
          <w:b/>
        </w:rPr>
      </w:pPr>
    </w:p>
    <w:p w:rsidR="008A1CAB" w:rsidRPr="008A1CAB" w:rsidRDefault="008A1CAB" w:rsidP="008A1CAB">
      <w:pPr>
        <w:spacing w:line="360" w:lineRule="auto"/>
        <w:ind w:firstLine="360"/>
        <w:jc w:val="both"/>
      </w:pPr>
      <w:r w:rsidRPr="008A1CAB">
        <w:t>ГЛАВА 2. Свобода вероисповедания</w:t>
      </w:r>
      <w:r w:rsidR="00E12C39">
        <w:t>…………………………………………………</w:t>
      </w:r>
      <w:r w:rsidR="00E35F9E">
        <w:t>…..15</w:t>
      </w:r>
    </w:p>
    <w:p w:rsidR="008A1CAB" w:rsidRDefault="008A1CAB" w:rsidP="008A1CAB">
      <w:pPr>
        <w:spacing w:line="360" w:lineRule="auto"/>
        <w:ind w:firstLine="360"/>
        <w:jc w:val="both"/>
      </w:pPr>
      <w:r>
        <w:t>1.1.ГАРАНТИИ СВОБОДЫ ВЕРОИСПОВЕДАНИЯ</w:t>
      </w:r>
      <w:r w:rsidR="00E12C39">
        <w:t>…………………………………</w:t>
      </w:r>
      <w:r w:rsidR="00E35F9E">
        <w:t>…16</w:t>
      </w:r>
    </w:p>
    <w:p w:rsidR="008A1CAB" w:rsidRDefault="008A1CAB" w:rsidP="00B648B3">
      <w:pPr>
        <w:spacing w:line="360" w:lineRule="auto"/>
        <w:ind w:left="360"/>
        <w:jc w:val="both"/>
      </w:pPr>
      <w:r>
        <w:t xml:space="preserve">2.1 ПРОБЛЕМЫ ВЗАИМООТНОШЕНИЯ РЕЛИГИОЗНЫХ И ГОСУДАРСТВЕННЫХ </w:t>
      </w:r>
      <w:r w:rsidR="00B648B3" w:rsidRPr="00B648B3">
        <w:t xml:space="preserve">      </w:t>
      </w:r>
      <w:r>
        <w:t>ОРГАНИЗАЦИЙ</w:t>
      </w:r>
      <w:r w:rsidR="00B648B3">
        <w:t>……………………</w:t>
      </w:r>
      <w:r w:rsidR="00E12C39">
        <w:t>……………………………………………………</w:t>
      </w:r>
      <w:r w:rsidR="00E35F9E">
        <w:t>…19</w:t>
      </w:r>
    </w:p>
    <w:p w:rsidR="00E12C39" w:rsidRDefault="00E12C39" w:rsidP="008A1CAB">
      <w:pPr>
        <w:spacing w:line="360" w:lineRule="auto"/>
        <w:ind w:firstLine="360"/>
        <w:jc w:val="both"/>
      </w:pPr>
    </w:p>
    <w:p w:rsidR="00E12C39" w:rsidRDefault="00E12C39" w:rsidP="008A1CAB">
      <w:pPr>
        <w:spacing w:line="360" w:lineRule="auto"/>
        <w:ind w:firstLine="360"/>
        <w:jc w:val="both"/>
      </w:pPr>
      <w:r>
        <w:t>ЗАКЛЮЧЕНИЕ…………………………………………………………………………….</w:t>
      </w:r>
      <w:r w:rsidR="00E35F9E">
        <w:t>.21</w:t>
      </w:r>
    </w:p>
    <w:p w:rsidR="00E12C39" w:rsidRDefault="00E12C39" w:rsidP="008A1CAB">
      <w:pPr>
        <w:spacing w:line="360" w:lineRule="auto"/>
        <w:ind w:firstLine="360"/>
        <w:jc w:val="both"/>
      </w:pPr>
    </w:p>
    <w:p w:rsidR="00E12C39" w:rsidRDefault="00E12C39" w:rsidP="008A1CAB">
      <w:pPr>
        <w:spacing w:line="360" w:lineRule="auto"/>
        <w:ind w:firstLine="360"/>
        <w:jc w:val="both"/>
      </w:pPr>
      <w:r>
        <w:t>СПИСОК ЛИТЕРАТУРЫ……………………………………………………………</w:t>
      </w:r>
      <w:r w:rsidR="00E35F9E">
        <w:t>…….23</w:t>
      </w:r>
    </w:p>
    <w:p w:rsidR="00D62F63" w:rsidRDefault="00CC42C5" w:rsidP="003F5978">
      <w:pPr>
        <w:spacing w:line="360" w:lineRule="auto"/>
        <w:ind w:firstLine="360"/>
        <w:jc w:val="both"/>
      </w:pPr>
      <w:r>
        <w:rPr>
          <w:b/>
        </w:rPr>
        <w:br w:type="page"/>
      </w:r>
      <w:r w:rsidR="00D62F63">
        <w:rPr>
          <w:b/>
        </w:rPr>
        <w:t>ВВЕДЕНИЕ.</w:t>
      </w:r>
    </w:p>
    <w:p w:rsidR="00D62F63" w:rsidRDefault="00D62F63" w:rsidP="003F5978">
      <w:pPr>
        <w:spacing w:line="360" w:lineRule="auto"/>
        <w:ind w:firstLine="360"/>
        <w:jc w:val="both"/>
      </w:pPr>
      <w:r>
        <w:t>В истории отношений государства и церкви немало драматических страниц: соперничества и открытого противоборства, стремления церковной власти подчинить себе государственную власть и борьба государства за выход из-под влияния и контроля церкви.</w:t>
      </w:r>
    </w:p>
    <w:p w:rsidR="00D62F63" w:rsidRDefault="00D62F63" w:rsidP="003F5978">
      <w:pPr>
        <w:spacing w:line="360" w:lineRule="auto"/>
        <w:ind w:firstLine="360"/>
        <w:jc w:val="both"/>
      </w:pPr>
      <w:r>
        <w:t>Соотношение светской и церковной властей красной нитью проходит через историю многих государств. Эта идея послужила основой для разработки различных философских теорий, модификации общественных представлений о социальных функциях религиозной идеологии.В последнее время влияние церкви, религиозности, религиозных норм и ценностей на жизнь общества в постсоциалистических государствах заметно увеличилось. Это объясняется в известной мере существенным изменением условий жизнедеятельности и подходом к религии как важнейшей интегрирующей силе и фактору духовно-нравственного возрождения народа.</w:t>
      </w:r>
    </w:p>
    <w:p w:rsidR="00D62F63" w:rsidRDefault="00D62F63" w:rsidP="003F5978">
      <w:pPr>
        <w:spacing w:line="360" w:lineRule="auto"/>
        <w:ind w:firstLine="360"/>
        <w:jc w:val="both"/>
      </w:pPr>
      <w:r>
        <w:t xml:space="preserve">По опросам ФОМ, проводимым с </w:t>
      </w:r>
      <w:smartTag w:uri="urn:schemas-microsoft-com:office:smarttags" w:element="metricconverter">
        <w:smartTagPr>
          <w:attr w:name="ProductID" w:val="1997 г"/>
        </w:smartTagPr>
        <w:r>
          <w:t>1997 г</w:t>
        </w:r>
      </w:smartTag>
      <w:r>
        <w:t xml:space="preserve">., доля православных в России колеблется в рамках 53-60%, мусульман - 4-8%. Не считают себя верующими - 24-37%; однако, никогда не молится половина россиян, т.е. и часть тех, кто назвал себя православным. По последнему опросу, проведённому в марте </w:t>
      </w:r>
      <w:smartTag w:uri="urn:schemas-microsoft-com:office:smarttags" w:element="metricconverter">
        <w:smartTagPr>
          <w:attr w:name="ProductID" w:val="2005 г"/>
        </w:smartTagPr>
        <w:r>
          <w:t>2005 г</w:t>
        </w:r>
      </w:smartTag>
      <w:r>
        <w:t>., православных - 59%, мусульман - 5%, неверующих - 30%. При этом 63% поддерживают введение изучения "истории религий" в школе, а 14% - против этого. Однако считают, что это должен быть обязательный предмет только 21%, большинство полагает, что он должен быть факультативным.</w:t>
      </w:r>
    </w:p>
    <w:p w:rsidR="00D62F63" w:rsidRDefault="00D62F63" w:rsidP="003F5978">
      <w:pPr>
        <w:spacing w:line="360" w:lineRule="auto"/>
        <w:ind w:firstLine="360"/>
        <w:jc w:val="both"/>
      </w:pPr>
      <w:r>
        <w:t xml:space="preserve">Согласно проведённому в апреле </w:t>
      </w:r>
      <w:smartTag w:uri="urn:schemas-microsoft-com:office:smarttags" w:element="metricconverter">
        <w:smartTagPr>
          <w:attr w:name="ProductID" w:val="2001 г"/>
        </w:smartTagPr>
        <w:r>
          <w:t>2001 г</w:t>
        </w:r>
      </w:smartTag>
      <w:r>
        <w:t>. опросу, 29% полагают, что православие должно стать государственной религией России, а 53% поддерживают отделение Церкви от государства. Даже среди православных сторонников светского государства больше (46% против 37%).</w:t>
      </w:r>
    </w:p>
    <w:p w:rsidR="00D62F63" w:rsidRDefault="00D62F63" w:rsidP="003F5978">
      <w:pPr>
        <w:spacing w:line="360" w:lineRule="auto"/>
        <w:ind w:firstLine="360"/>
        <w:jc w:val="both"/>
      </w:pPr>
      <w:r>
        <w:t>Патриарх Московский и всея Руси Алексий II надеется, что при новом президенте России сохранятся партнерские отношения между Русской православной церковью и государством.</w:t>
      </w:r>
    </w:p>
    <w:p w:rsidR="00D62F63" w:rsidRDefault="00D62F63" w:rsidP="003F5978">
      <w:pPr>
        <w:spacing w:line="360" w:lineRule="auto"/>
        <w:ind w:firstLine="360"/>
        <w:jc w:val="both"/>
      </w:pPr>
      <w:r>
        <w:t xml:space="preserve">"Мы надеемся, что партнерские отношения будут и дальше осуществляться, при смене </w:t>
      </w:r>
      <w:r w:rsidR="00026192">
        <w:t>руководства"</w:t>
      </w:r>
      <w:r w:rsidR="00026192">
        <w:rPr>
          <w:rStyle w:val="a4"/>
        </w:rPr>
        <w:footnoteReference w:id="1"/>
      </w:r>
      <w:r w:rsidR="00026192">
        <w:t>, - сказал патриарх.</w:t>
      </w:r>
    </w:p>
    <w:p w:rsidR="00D62F63" w:rsidRDefault="00D62F63" w:rsidP="003F5978">
      <w:pPr>
        <w:spacing w:line="360" w:lineRule="auto"/>
        <w:ind w:firstLine="360"/>
        <w:jc w:val="both"/>
      </w:pPr>
      <w:r>
        <w:t>По словам Алексия II, "Церковь отделена от государства, но Церковь не может быть отделена от общества, потому что народ и составляет Церковь".</w:t>
      </w:r>
      <w:r w:rsidR="00026192">
        <w:rPr>
          <w:rStyle w:val="a4"/>
        </w:rPr>
        <w:footnoteReference w:id="2"/>
      </w:r>
    </w:p>
    <w:p w:rsidR="00D62F63" w:rsidRDefault="00D62F63" w:rsidP="003F5978">
      <w:pPr>
        <w:spacing w:line="360" w:lineRule="auto"/>
        <w:ind w:firstLine="360"/>
        <w:jc w:val="both"/>
      </w:pPr>
      <w:r>
        <w:t>Предстоятель отметил, что многие вопрос</w:t>
      </w:r>
      <w:r w:rsidR="00026192">
        <w:t xml:space="preserve">ы Церкви и государству сегодня </w:t>
      </w:r>
      <w:r>
        <w:t>приходится решать совместно - и в социальной области, и в сохранении памятников, и в сохранении межнационального мира и согласия между разными слоями наш</w:t>
      </w:r>
      <w:r w:rsidR="00026192">
        <w:t>его общества</w:t>
      </w:r>
      <w:r w:rsidR="00055358">
        <w:t>.</w:t>
      </w:r>
    </w:p>
    <w:p w:rsidR="00055358" w:rsidRDefault="00055358" w:rsidP="003F5978">
      <w:pPr>
        <w:spacing w:line="360" w:lineRule="auto"/>
        <w:ind w:firstLine="360"/>
        <w:jc w:val="both"/>
      </w:pPr>
      <w:r>
        <w:t xml:space="preserve">Неоязычество и терроризм - одни из главных губительных явлений современности. Знак равенства между этими двумя понятиями поставил Святейший Патриарх Московский и всея Руси Алексий II. </w:t>
      </w:r>
    </w:p>
    <w:p w:rsidR="00055358" w:rsidRDefault="00055358" w:rsidP="003F5978">
      <w:pPr>
        <w:spacing w:line="360" w:lineRule="auto"/>
        <w:ind w:firstLine="360"/>
        <w:jc w:val="both"/>
      </w:pPr>
      <w:r>
        <w:t>В соответствии с этим заявлением определено стратегическое направление работы РПЦ. "Голос Церкви со словом о Христовой любви должен зазвучать с особой силой, особенно в военной среде, чтобы дать человеку, носящему погоны, дополнительную опору в его служении, пока к нему не придет осознание, что это опора главная и вечная"</w:t>
      </w:r>
      <w:r w:rsidR="00026192">
        <w:rPr>
          <w:rStyle w:val="a4"/>
        </w:rPr>
        <w:footnoteReference w:id="3"/>
      </w:r>
      <w:r>
        <w:t xml:space="preserve">, - считает выступивший вслед за патриархом руководитель синодального отдела Московского патриархата по взаимодействию с вооруженными силами и правоохранительными учреждениями протоиерей Димитрий Смирнов. </w:t>
      </w:r>
    </w:p>
    <w:p w:rsidR="00055358" w:rsidRDefault="00055358" w:rsidP="003F5978">
      <w:pPr>
        <w:spacing w:line="360" w:lineRule="auto"/>
        <w:ind w:firstLine="360"/>
        <w:jc w:val="both"/>
      </w:pPr>
      <w:r>
        <w:t>За девять лет своего существования ведомство отца Димитрия развивало свою деятельность по пяти направлениям, условно обозначаемым, как "Армия", "Милиция", "Тюрьма", "Издательско-миссионерское направление" и "Остальные структуры". Кстати, в последний разряд попали такие закрытые госучреждения, как ФСБ, Служба внешней разведки, Погранслужба, спецсвязь и фельдъегерская служба, а также прокуратура, таможня и МЧС. И по всем этим направлениям РПЦ "плодотворно развивает отношения". Однако наибольший успех достигнут в работе с бойцами и командирами</w:t>
      </w:r>
      <w:r w:rsidR="00B6381B">
        <w:t xml:space="preserve"> </w:t>
      </w:r>
      <w:r>
        <w:t xml:space="preserve">Внутренних и Воздушно-десантных войск. В ВДВ при поддержке Военного совета даже создана внештатная группа епархиального духовенства, с помощью которой осуществляется "апробация будущей структуры института военного духовенства ВДВ", аналогичный эксперимент проходит в подмосковных частях внутренних войск МВД. </w:t>
      </w:r>
    </w:p>
    <w:p w:rsidR="00055358" w:rsidRDefault="00055358" w:rsidP="003F5978">
      <w:pPr>
        <w:spacing w:line="360" w:lineRule="auto"/>
        <w:ind w:firstLine="360"/>
        <w:jc w:val="both"/>
      </w:pPr>
      <w:r>
        <w:t>Епархии на местах активно добиваются заключения двусторонних соглашений с расположенными по соседству военными частями, некоторые даже совместно утверждают годовые планы сотрудничества. Но, признает протоиерей Димитрий Смирнов, формирование взаимоотношений Церкви и силовых структур почти целиком зависит от личных контактов священнослужителей с командирами. "Поэтому любая смена руководителей или изменение позиции органов военного управления по отношению к Церкви или отдельному пастырю может привести к радикальному изменению положения Церкви в том или ином военном округе, военном гарнизоне"</w:t>
      </w:r>
      <w:r w:rsidR="00E223B7">
        <w:rPr>
          <w:rStyle w:val="a4"/>
        </w:rPr>
        <w:footnoteReference w:id="4"/>
      </w:r>
      <w:r>
        <w:t xml:space="preserve">, - предостерегает руководство РПЦ отец Димитрий. И предлагает инициировать создание правовой базы для оформления взаимоотношений РФ (государства) и РПЦ (церкви), хотя по Конституции они и отделены друг от друга, путем подписания договора президентом или премьер-министром страны и патриархом. Прецедент уже создан - в Белоруссии. </w:t>
      </w:r>
    </w:p>
    <w:p w:rsidR="00055358" w:rsidRDefault="00055358" w:rsidP="003F5978">
      <w:pPr>
        <w:spacing w:line="360" w:lineRule="auto"/>
        <w:ind w:firstLine="360"/>
        <w:jc w:val="both"/>
      </w:pPr>
      <w:r>
        <w:t>И еще один важный штрих в процессе сближения Церкви с государством. На Архиерейском соборе было предложено создать во всех семи федеральных округах</w:t>
      </w:r>
      <w:r w:rsidR="00B6381B">
        <w:t xml:space="preserve"> </w:t>
      </w:r>
      <w:r>
        <w:t xml:space="preserve">Межепархиальные советы архипастырей - для улучшения отношений РПЦ с органами государственного и военного управления. На деле же это станет существенной поддержкой нового федеративного устройства по версии президента Владимира Путина. </w:t>
      </w:r>
    </w:p>
    <w:p w:rsidR="00055358" w:rsidRDefault="00055358" w:rsidP="003F5978">
      <w:pPr>
        <w:spacing w:line="360" w:lineRule="auto"/>
        <w:ind w:firstLine="360"/>
        <w:jc w:val="both"/>
      </w:pPr>
      <w:r>
        <w:t>Опираясь на международный опыт (на этот раз - не Белоруссии, а США, Канады, Англии, Германии и т.п.), протоиерей Димитрий доказал следующее. Из-за бездействия органов военной прокуратуры "...Вооруженные силы лишились государственно-правового и общественного рычага влияния на нравственное состояние войск...Изменить ситуацию не в силах даже постоянно растущее число военных психологов, которых в войсках уже насчитывается более 2,2 тысячи человек</w:t>
      </w:r>
      <w:r w:rsidR="00026192">
        <w:rPr>
          <w:rStyle w:val="a4"/>
        </w:rPr>
        <w:footnoteReference w:id="5"/>
      </w:r>
      <w:r>
        <w:t xml:space="preserve">". По его данным, в армиях "продвинутых" стран количество военнослужащих с атеистическим мировоззрением, приходящихся на одного психолога, равно числу бойцов с религиозным мировоззрением, "окормляемых" священником. </w:t>
      </w:r>
    </w:p>
    <w:p w:rsidR="00055358" w:rsidRDefault="00055358" w:rsidP="003F5978">
      <w:pPr>
        <w:spacing w:line="360" w:lineRule="auto"/>
        <w:ind w:firstLine="360"/>
        <w:jc w:val="both"/>
      </w:pPr>
      <w:r>
        <w:t>И констатировал: попытки дальнейшего увеличения числа психологов в Российской армии не оправданы и бесполезны. После чего значительно подвинул светских врачевателей души: "За счет избыточного количества военных психологов можно было бы ввести порядка 320-400 штатных должностей для православного духовенства и 27 - 32 должностей для мусульманского духовенства</w:t>
      </w:r>
      <w:r w:rsidR="00026192">
        <w:rPr>
          <w:rStyle w:val="a4"/>
        </w:rPr>
        <w:footnoteReference w:id="6"/>
      </w:r>
      <w:r>
        <w:t xml:space="preserve">". Вместо красных креста и полумесяца - то же самое только цвета хаки. </w:t>
      </w:r>
    </w:p>
    <w:p w:rsidR="007C51D7" w:rsidRDefault="00055358" w:rsidP="007C51D7">
      <w:pPr>
        <w:spacing w:line="360" w:lineRule="auto"/>
        <w:ind w:firstLine="540"/>
        <w:jc w:val="both"/>
      </w:pPr>
      <w:r>
        <w:t>АКТУАЛЬНОСТЬ</w:t>
      </w:r>
      <w:r w:rsidR="007C51D7" w:rsidRPr="007C51D7">
        <w:rPr>
          <w:b/>
        </w:rPr>
        <w:t xml:space="preserve"> </w:t>
      </w:r>
      <w:r w:rsidR="007C51D7" w:rsidRPr="00601123">
        <w:t xml:space="preserve"> </w:t>
      </w:r>
      <w:r w:rsidR="007C51D7">
        <w:t>данной работы определяется значимостью поняти</w:t>
      </w:r>
      <w:r w:rsidR="007C51D7" w:rsidRPr="007C51D7">
        <w:t xml:space="preserve">й </w:t>
      </w:r>
      <w:r w:rsidR="007C51D7">
        <w:t>церковь и государство в Российской  правово</w:t>
      </w:r>
      <w:r w:rsidR="006B1DB5">
        <w:t>й системе. Заявленная в контрольной работе</w:t>
      </w:r>
      <w:r w:rsidR="007C51D7">
        <w:t xml:space="preserve"> проблема потребовала краткого обобщения имеющегося материала о взаимоотношениях церкви и государства в Российской Федерации.</w:t>
      </w:r>
    </w:p>
    <w:p w:rsidR="007C51D7" w:rsidRDefault="007C51D7" w:rsidP="007C51D7">
      <w:pPr>
        <w:spacing w:line="360" w:lineRule="auto"/>
        <w:ind w:firstLine="540"/>
        <w:jc w:val="both"/>
      </w:pPr>
      <w:r>
        <w:t>Таким образом,  ЦЕЛЬ данной работы - обозначить роль церкви в современном обществе.</w:t>
      </w:r>
    </w:p>
    <w:p w:rsidR="007C51D7" w:rsidRPr="00601123" w:rsidRDefault="007C51D7" w:rsidP="007C51D7">
      <w:pPr>
        <w:spacing w:line="360" w:lineRule="auto"/>
        <w:ind w:firstLine="540"/>
        <w:jc w:val="both"/>
      </w:pPr>
      <w:r>
        <w:t xml:space="preserve">Указанная цель обуславливает постановку и решение следующих </w:t>
      </w:r>
      <w:r w:rsidR="005F13E6">
        <w:t>ЗАДАЧ:</w:t>
      </w:r>
    </w:p>
    <w:p w:rsidR="005F13E6" w:rsidRDefault="007C51D7" w:rsidP="007C51D7">
      <w:pPr>
        <w:spacing w:line="360" w:lineRule="auto"/>
        <w:ind w:firstLine="540"/>
        <w:jc w:val="both"/>
        <w:rPr>
          <w:position w:val="-8"/>
        </w:rPr>
      </w:pPr>
      <w:r>
        <w:rPr>
          <w:position w:val="-8"/>
        </w:rPr>
        <w:t>-выяснить</w:t>
      </w:r>
      <w:r w:rsidR="005F13E6">
        <w:rPr>
          <w:position w:val="-8"/>
        </w:rPr>
        <w:t>, в чем особенности отделения церкви от государства;</w:t>
      </w:r>
    </w:p>
    <w:p w:rsidR="007C51D7" w:rsidRDefault="007C51D7" w:rsidP="007C51D7">
      <w:pPr>
        <w:spacing w:line="360" w:lineRule="auto"/>
        <w:ind w:firstLine="540"/>
        <w:jc w:val="both"/>
        <w:rPr>
          <w:position w:val="-8"/>
        </w:rPr>
      </w:pPr>
      <w:r>
        <w:rPr>
          <w:position w:val="-8"/>
        </w:rPr>
        <w:t>-выделить</w:t>
      </w:r>
      <w:r w:rsidR="005F13E6">
        <w:rPr>
          <w:position w:val="-8"/>
        </w:rPr>
        <w:t xml:space="preserve"> основные виды правового статуса церкви </w:t>
      </w:r>
      <w:r>
        <w:rPr>
          <w:position w:val="-8"/>
        </w:rPr>
        <w:t>;</w:t>
      </w:r>
    </w:p>
    <w:p w:rsidR="007C51D7" w:rsidRDefault="007C51D7" w:rsidP="007C51D7">
      <w:pPr>
        <w:spacing w:line="360" w:lineRule="auto"/>
        <w:ind w:firstLine="540"/>
        <w:jc w:val="both"/>
        <w:rPr>
          <w:position w:val="-8"/>
        </w:rPr>
      </w:pPr>
      <w:r>
        <w:rPr>
          <w:position w:val="-8"/>
        </w:rPr>
        <w:t>-рассмотреть</w:t>
      </w:r>
      <w:r w:rsidR="005F13E6">
        <w:rPr>
          <w:position w:val="-8"/>
        </w:rPr>
        <w:t xml:space="preserve"> проблемы взаимоотношения религии и государства</w:t>
      </w:r>
      <w:r>
        <w:rPr>
          <w:position w:val="-8"/>
        </w:rPr>
        <w:t>;</w:t>
      </w:r>
    </w:p>
    <w:p w:rsidR="00D62F63" w:rsidRDefault="00D62F63" w:rsidP="003F5978">
      <w:pPr>
        <w:spacing w:line="360" w:lineRule="auto"/>
        <w:ind w:firstLine="360"/>
        <w:jc w:val="both"/>
      </w:pPr>
    </w:p>
    <w:p w:rsidR="00055358" w:rsidRDefault="00055358" w:rsidP="003F5978">
      <w:pPr>
        <w:spacing w:line="360" w:lineRule="auto"/>
        <w:ind w:firstLine="360"/>
        <w:jc w:val="both"/>
      </w:pPr>
    </w:p>
    <w:p w:rsidR="005C2D3E" w:rsidRDefault="005C2D3E" w:rsidP="003F5978">
      <w:pPr>
        <w:spacing w:line="360" w:lineRule="auto"/>
        <w:ind w:firstLine="360"/>
        <w:jc w:val="both"/>
      </w:pPr>
    </w:p>
    <w:p w:rsidR="005C2D3E" w:rsidRPr="00701994" w:rsidRDefault="005C2D3E" w:rsidP="003F5978">
      <w:pPr>
        <w:spacing w:line="360" w:lineRule="auto"/>
        <w:ind w:firstLine="360"/>
        <w:jc w:val="both"/>
        <w:rPr>
          <w:b/>
        </w:rPr>
      </w:pPr>
      <w:r w:rsidRPr="00701994">
        <w:rPr>
          <w:b/>
        </w:rPr>
        <w:t xml:space="preserve">ГЛАВА </w:t>
      </w:r>
      <w:r w:rsidR="00701994" w:rsidRPr="00701994">
        <w:rPr>
          <w:b/>
        </w:rPr>
        <w:t>1</w:t>
      </w:r>
      <w:r w:rsidRPr="00701994">
        <w:rPr>
          <w:b/>
        </w:rPr>
        <w:t>.</w:t>
      </w:r>
      <w:r w:rsidR="00701994">
        <w:rPr>
          <w:b/>
        </w:rPr>
        <w:t xml:space="preserve"> Роль церкви в обществе.</w:t>
      </w:r>
    </w:p>
    <w:p w:rsidR="005C2D3E" w:rsidRDefault="005C2D3E" w:rsidP="003F5978">
      <w:pPr>
        <w:spacing w:line="360" w:lineRule="auto"/>
        <w:ind w:firstLine="360"/>
        <w:jc w:val="both"/>
      </w:pPr>
      <w:r>
        <w:t xml:space="preserve">Рассматривая положение церкви в </w:t>
      </w:r>
      <w:r w:rsidR="006D1ED4">
        <w:t>государственно-организованном</w:t>
      </w:r>
      <w:r>
        <w:t xml:space="preserve"> обществе, надо отметить, что уже в раннеклассовых государствах, существовавших в форме городов-государств, имелось три центра управления, административного и идеологического лидерства - городская община, дворец и храм. Храмы выступали как религиозные, организационно-хозяйственные, распределите</w:t>
      </w:r>
      <w:r w:rsidR="00B6381B">
        <w:t>льные и информационные системы</w:t>
      </w:r>
      <w:r>
        <w:t>.</w:t>
      </w:r>
    </w:p>
    <w:p w:rsidR="005C2D3E" w:rsidRDefault="005C2D3E" w:rsidP="003F5978">
      <w:pPr>
        <w:spacing w:line="360" w:lineRule="auto"/>
        <w:ind w:firstLine="360"/>
        <w:jc w:val="both"/>
      </w:pPr>
      <w:r>
        <w:t>Во все последующие времена церковь играла важную роль в обществе. Она являлась энергичной проводницей и опорой феодальных порядков, утверждения феодальной собственности, идеологического обоснования верховенства власти в государстве. Церковь оказывала большое влияние на экономическую и политическую жизнь, на быт населения, на межгосударственные отношения. Поборник христианской церкви Августин Аврелий (354-430</w:t>
      </w:r>
      <w:r w:rsidR="00291A65">
        <w:t xml:space="preserve"> гг.) полагал, что </w:t>
      </w:r>
      <w:r>
        <w:t>вне церкви нет правового порядка; государство, чуждое церкви, есть не что иное, как разбойничья шайка, ибо без церкви нет справедливости. Становление буржуазных общественных отношений сопровождалось, как правило, требованием отделения церкви от государства, созданием светской юрисдикции, отстранением церкви от вмешательства в государственную жизнь, в том числе в правовое регулирование. Отношение к церкви, к религии провозглашалось частным делом каждого гражданина.</w:t>
      </w:r>
    </w:p>
    <w:p w:rsidR="005C2D3E" w:rsidRDefault="005C2D3E" w:rsidP="003F5978">
      <w:pPr>
        <w:spacing w:line="360" w:lineRule="auto"/>
        <w:ind w:firstLine="360"/>
        <w:jc w:val="both"/>
      </w:pPr>
      <w:r>
        <w:t>Выдающийся русский юрист и философ И.А. Ильин (1883-1954 гг.) следующим образом определял соотношение государства и церкви: «Церковь и государство взаимно инородны — по установлению, но духу, по достоинству, по цели и по способу действия. Государство, пытающееся присвоить себе силу и достоинство церкви, творит кощунство, грех и пошлость. Церковь, пытающаяся присвоить себе власть и меч государства, утрачивает свое достоинство и изменяет своему назначению... Церковь не должна брать меча - ни для насаждения веры, ни для казни еретика или злодея, ни для войны... В этом смысле церковь "аполитична", задача политики не есть ее задача, средства политики не суть ее средства; ранг политики не есть ее ранг»</w:t>
      </w:r>
      <w:r w:rsidR="003C420A">
        <w:rPr>
          <w:rStyle w:val="a4"/>
        </w:rPr>
        <w:footnoteReference w:id="7"/>
      </w:r>
      <w:r>
        <w:t>.</w:t>
      </w:r>
    </w:p>
    <w:p w:rsidR="005C2D3E" w:rsidRDefault="005C2D3E" w:rsidP="003F5978">
      <w:pPr>
        <w:spacing w:line="360" w:lineRule="auto"/>
        <w:ind w:firstLine="360"/>
        <w:jc w:val="both"/>
      </w:pPr>
      <w:r>
        <w:t>Непосредственным результатом "разведения" государства и церкви в сфере социальных отношений в рассматриваемый период стал режим отделения церкви от государства - важнейший принцип, получивший признание во многих странах и закрепление в их конституциях.</w:t>
      </w:r>
    </w:p>
    <w:p w:rsidR="005C2D3E" w:rsidRDefault="005C2D3E" w:rsidP="003F5978">
      <w:pPr>
        <w:spacing w:line="360" w:lineRule="auto"/>
        <w:ind w:firstLine="360"/>
        <w:jc w:val="both"/>
      </w:pPr>
    </w:p>
    <w:p w:rsidR="005F6023" w:rsidRPr="005F6023" w:rsidRDefault="00701994" w:rsidP="003F5978">
      <w:pPr>
        <w:spacing w:line="360" w:lineRule="auto"/>
        <w:ind w:firstLine="360"/>
        <w:jc w:val="both"/>
        <w:rPr>
          <w:b/>
          <w:sz w:val="28"/>
          <w:szCs w:val="28"/>
        </w:rPr>
      </w:pPr>
      <w:r>
        <w:rPr>
          <w:sz w:val="28"/>
          <w:szCs w:val="28"/>
        </w:rPr>
        <w:t xml:space="preserve">1.1 </w:t>
      </w:r>
      <w:r w:rsidR="005F6023" w:rsidRPr="00701994">
        <w:rPr>
          <w:sz w:val="28"/>
          <w:szCs w:val="28"/>
        </w:rPr>
        <w:t>Виды правового статуса церкви</w:t>
      </w:r>
      <w:r w:rsidR="005F6023">
        <w:rPr>
          <w:b/>
          <w:sz w:val="28"/>
          <w:szCs w:val="28"/>
        </w:rPr>
        <w:t>.</w:t>
      </w:r>
    </w:p>
    <w:p w:rsidR="005F6023" w:rsidRDefault="005F6023" w:rsidP="003F5978">
      <w:pPr>
        <w:spacing w:line="360" w:lineRule="auto"/>
        <w:ind w:firstLine="360"/>
        <w:jc w:val="both"/>
      </w:pPr>
      <w:r>
        <w:t>Анализ законодательства и практики позволяет выделить 2 основных вида статуса церкви в государстве:</w:t>
      </w:r>
    </w:p>
    <w:p w:rsidR="005F6023" w:rsidRDefault="005F6023" w:rsidP="003F5978">
      <w:pPr>
        <w:spacing w:line="360" w:lineRule="auto"/>
        <w:ind w:firstLine="360"/>
        <w:jc w:val="both"/>
      </w:pPr>
      <w:r>
        <w:t xml:space="preserve"> 1) государственная церковь, закрепление ее привилегированного положения по сравнению с другими вероисповеданиями; </w:t>
      </w:r>
    </w:p>
    <w:p w:rsidR="005F6023" w:rsidRDefault="005F6023" w:rsidP="003F5978">
      <w:pPr>
        <w:spacing w:line="360" w:lineRule="auto"/>
        <w:ind w:firstLine="360"/>
        <w:jc w:val="both"/>
      </w:pPr>
      <w:r>
        <w:t>2) режим отделения церкви от государства и школы от церкви.</w:t>
      </w:r>
    </w:p>
    <w:p w:rsidR="005F6023" w:rsidRDefault="005F6023" w:rsidP="003F5978">
      <w:pPr>
        <w:spacing w:line="360" w:lineRule="auto"/>
        <w:ind w:firstLine="360"/>
        <w:jc w:val="both"/>
      </w:pPr>
      <w:r>
        <w:t>Статус государственной церкви предполагает тесное сотрудничество государства и церкви, которое охватывает различные сферы общественных отношений, а также различные привилегии для религиозных организаций, принадлежащих к государственной церкви,</w:t>
      </w:r>
    </w:p>
    <w:p w:rsidR="00B6381B" w:rsidRDefault="005F6023" w:rsidP="003F5978">
      <w:pPr>
        <w:spacing w:line="360" w:lineRule="auto"/>
        <w:ind w:firstLine="360"/>
        <w:jc w:val="both"/>
      </w:pPr>
      <w:r>
        <w:t>В Великобритании официальной государственной церковью является англиканская (протестантско-епископальная) церковь, главой которой выступает монарх. В дореволюционной России такой статус принадлежал Русской Православной Церкви.</w:t>
      </w:r>
    </w:p>
    <w:p w:rsidR="005F6023" w:rsidRDefault="005F6023" w:rsidP="003F5978">
      <w:pPr>
        <w:spacing w:line="360" w:lineRule="auto"/>
        <w:ind w:firstLine="360"/>
        <w:jc w:val="both"/>
      </w:pPr>
      <w:r>
        <w:t>Для статуса государственной церкви характерны следующие особенности:</w:t>
      </w:r>
    </w:p>
    <w:p w:rsidR="005F6023" w:rsidRDefault="005F6023" w:rsidP="003F5978">
      <w:pPr>
        <w:spacing w:line="360" w:lineRule="auto"/>
        <w:ind w:firstLine="360"/>
        <w:jc w:val="both"/>
      </w:pPr>
      <w:r>
        <w:t xml:space="preserve">а) В сфере экономических отношений - признание за церковью права собственности на широкий круг объектов: землю, здания, сооружения, предметы культа и т.д. Во многих случаях государство освобождает собственность церкви от налогообложения или существенно снижает налоги на нее. Так, до октября </w:t>
      </w:r>
      <w:smartTag w:uri="urn:schemas-microsoft-com:office:smarttags" w:element="metricconverter">
        <w:smartTagPr>
          <w:attr w:name="ProductID" w:val="1917 г"/>
        </w:smartTagPr>
        <w:r>
          <w:t>1917 г</w:t>
        </w:r>
      </w:smartTag>
      <w:r>
        <w:t xml:space="preserve">. Русская Православная Церковь была освобождена от податей и гражданских повинностей. По данным </w:t>
      </w:r>
      <w:smartTag w:uri="urn:schemas-microsoft-com:office:smarttags" w:element="metricconverter">
        <w:smartTagPr>
          <w:attr w:name="ProductID" w:val="1905 г"/>
        </w:smartTagPr>
        <w:r>
          <w:t>1905 г</w:t>
        </w:r>
      </w:smartTag>
      <w:r>
        <w:t>., православной церкви и монастырям принадлежало около 3 млн. десятин земельных угодий.</w:t>
      </w:r>
    </w:p>
    <w:p w:rsidR="005F6023" w:rsidRDefault="005F6023" w:rsidP="003F5978">
      <w:pPr>
        <w:spacing w:line="360" w:lineRule="auto"/>
        <w:ind w:firstLine="360"/>
        <w:jc w:val="both"/>
      </w:pPr>
      <w:r>
        <w:t xml:space="preserve">б) Церковь получает от государства различные субсидии и материальную помощь. Например, в Великобритании государство содержит за свой счет капелланов в армии и в тюрьмах. В дореволюционной Poccии православная церковь получала крупные субсидии от государства. В </w:t>
      </w:r>
      <w:smartTag w:uri="urn:schemas-microsoft-com:office:smarttags" w:element="metricconverter">
        <w:smartTagPr>
          <w:attr w:name="ProductID" w:val="1907 г"/>
        </w:smartTagPr>
        <w:r>
          <w:t>1907 г</w:t>
        </w:r>
      </w:smartTag>
      <w:r>
        <w:t>. на содержание церковного аппарата из казны был отпущен 31 млн. руб., т.е. столько же, сколько и Министерству народного образования.</w:t>
      </w:r>
    </w:p>
    <w:p w:rsidR="005F6023" w:rsidRDefault="005F6023" w:rsidP="003F5978">
      <w:pPr>
        <w:spacing w:line="360" w:lineRule="auto"/>
        <w:ind w:firstLine="360"/>
        <w:jc w:val="both"/>
      </w:pPr>
      <w:r>
        <w:t>в) Церковь наделяется рядом юридических полномочий - она вправе регистрировать брак, рождение, смерть, в ряде случаев - регулировать брачно-семейные отношения.</w:t>
      </w:r>
    </w:p>
    <w:p w:rsidR="005F6023" w:rsidRDefault="005F6023" w:rsidP="003F5978">
      <w:pPr>
        <w:spacing w:line="360" w:lineRule="auto"/>
        <w:ind w:firstLine="360"/>
        <w:jc w:val="both"/>
      </w:pPr>
      <w:r>
        <w:t>г) В области политических отношений - право участвовать в политической жизни страны, в том числе через представительство церкви в государственных органах. Так, в Великобритании представители высшего духовенства англиканской церкви заседают в палате лордов. Православная церковь в дореволюционной России была частью государственного аппарата. Синод состоял из представителей духовенства, назначаемых по распоряжению царя. Возглавлял Святейший синод обер-прокурор, который был светским чиновником, но обладал большими полномочиями, позволявшими ему вмешиваться во внутренние дела православной церкви, в том числе в назначение архиереев.</w:t>
      </w:r>
    </w:p>
    <w:p w:rsidR="005F6023" w:rsidRDefault="005F6023" w:rsidP="003F5978">
      <w:pPr>
        <w:spacing w:line="360" w:lineRule="auto"/>
        <w:ind w:firstLine="360"/>
        <w:jc w:val="both"/>
      </w:pPr>
      <w:r>
        <w:t>Все руководящие государственные должности вправе занимать лишь лица, исповедующие государственную религию (Дания, Норвегия, Парагвай, Швеция и др.).</w:t>
      </w:r>
    </w:p>
    <w:p w:rsidR="005F6023" w:rsidRDefault="005F6023" w:rsidP="003F5978">
      <w:pPr>
        <w:spacing w:line="360" w:lineRule="auto"/>
        <w:ind w:firstLine="360"/>
        <w:jc w:val="both"/>
      </w:pPr>
      <w:r>
        <w:t>д) В области религиозных отношении - союз церкви и государства состоит в том, что глава государства даже при республиканской форме правления дает религиозную клятву или присягу при вступлении в должность. Церковь участвует и в коронации монархов.</w:t>
      </w:r>
    </w:p>
    <w:p w:rsidR="005F6023" w:rsidRDefault="005F6023" w:rsidP="003F5978">
      <w:pPr>
        <w:spacing w:line="360" w:lineRule="auto"/>
        <w:ind w:firstLine="360"/>
        <w:jc w:val="both"/>
      </w:pPr>
      <w:r>
        <w:t>е) Церковь обладает широкими полномочиями в области воспитания и образования подрастающего поколения, ведет религиозную цензуру печатной продукции, кино, телевидения. Обязательное преподавание религии предусмотрено законодательством Австрии (с согласия родителей), Швеции, Италии, Испании во всех начальных, средних и специальных школах, в учебных заведениях по подготовке учителей и воспитателей детских садов. В Великобритании обучение религии является обязательным предметом в начальных и средних государственных школах. В Израиле во всех Школах обязательно изучение иудаизма.</w:t>
      </w:r>
    </w:p>
    <w:p w:rsidR="005F6023" w:rsidRDefault="005F6023" w:rsidP="003F5978">
      <w:pPr>
        <w:spacing w:line="360" w:lineRule="auto"/>
        <w:ind w:firstLine="360"/>
        <w:jc w:val="both"/>
      </w:pPr>
      <w:r>
        <w:t>Почти в 30 мусульманских странах государственной религией официально признан ислам. В конституциях и других конституционных актах Пакистана, Марокко, Иордании, Бахрейна, ОАЭ и др. закреплена концепция исламской формы правления и соответственно привилегированное положение ислама, роль которого в мусульманских государствах особенно велика. Религия регулирует все стороны жизни общества посредством правовой системы, основанной на учении ислама, - мусульманского права. Конституционное объявление ислама государственной религией служит закреплением верховенства мусульманского права по отношению к принимаемым государством законам. Исследователи отмечают, что ни одно из арабских государств не устанавливает светского характера государства.</w:t>
      </w:r>
    </w:p>
    <w:p w:rsidR="005F6023" w:rsidRDefault="005F6023" w:rsidP="003F5978">
      <w:pPr>
        <w:spacing w:line="360" w:lineRule="auto"/>
        <w:ind w:firstLine="360"/>
        <w:jc w:val="both"/>
      </w:pPr>
      <w:r>
        <w:t>Даже там, где конституция не провозглашает ислам государственной религией, это не означает отделения религии от государства, а лишь служит признанием существования кроме ислама других конфессий (Ливия, Судан).</w:t>
      </w:r>
    </w:p>
    <w:p w:rsidR="005F6023" w:rsidRDefault="005F6023" w:rsidP="003F5978">
      <w:pPr>
        <w:spacing w:line="360" w:lineRule="auto"/>
        <w:ind w:firstLine="360"/>
        <w:jc w:val="both"/>
      </w:pPr>
      <w:r>
        <w:t xml:space="preserve">В тех государствах, где одна из религий объявлена государственной, могут существовать и другие религии, но их статус более ограничен по сравнению с официальной церковью. Например, правительственным Меморандумом </w:t>
      </w:r>
      <w:smartTag w:uri="urn:schemas-microsoft-com:office:smarttags" w:element="metricconverter">
        <w:smartTagPr>
          <w:attr w:name="ProductID" w:val="1918 г"/>
        </w:smartTagPr>
        <w:r>
          <w:t>1918 г</w:t>
        </w:r>
      </w:smartTag>
      <w:r>
        <w:t xml:space="preserve">. на территории британских колоний допускалась деятельность миссионерских организаций католической церкви, обладающих статусом "признанных обществ", т.е. обществ, чья деятельность удостоверялась Вестминстерским архиепископом. В России на положении "терпимой" религии находился ислам. Духовные дела мусульман были отнесены к ведению Министерства внутренних дел. Лица неправославного вероисповедания официально именовались иноверцами. Переход из православия в какое-либо другое вероисповедание разрешался лишь в исключительных случаях. Согласно Уголовному уложению </w:t>
      </w:r>
      <w:smartTag w:uri="urn:schemas-microsoft-com:office:smarttags" w:element="metricconverter">
        <w:smartTagPr>
          <w:attr w:name="ProductID" w:val="1903 г"/>
        </w:smartTagPr>
        <w:r>
          <w:t>1903 г</w:t>
        </w:r>
      </w:smartTag>
      <w:r>
        <w:t>. "совращение" в нехристианскую веру подлежало уголовному наказанию в виде тюремного заключения сроком до трех лет. Переход же в православие, напротив, не обставлялся никакими препятствиями и даже приветствовался.</w:t>
      </w:r>
    </w:p>
    <w:p w:rsidR="005F6023" w:rsidRDefault="005F6023" w:rsidP="003F5978">
      <w:pPr>
        <w:spacing w:line="360" w:lineRule="auto"/>
        <w:ind w:firstLine="360"/>
        <w:jc w:val="both"/>
      </w:pPr>
      <w:r>
        <w:t xml:space="preserve">В некоторых странах установлено формальное равенство всех церквей, что является признаком демократичности общества (Ирландия, Аргентина), так как закрепляется терпимость по отношению к другим религиям. Однако это равенство не всегда соблюдается на практике. В частности, в Италии, где в </w:t>
      </w:r>
      <w:smartTag w:uri="urn:schemas-microsoft-com:office:smarttags" w:element="metricconverter">
        <w:smartTagPr>
          <w:attr w:name="ProductID" w:val="1984 г"/>
        </w:smartTagPr>
        <w:r>
          <w:t>1984 г</w:t>
        </w:r>
      </w:smartTag>
      <w:r>
        <w:t>. правительство и Ватикан подписали конкордат, отменяющий положение католической религии в качестве единственной государственной религии Италии, позиции католицизма тем не менее очень сильны.</w:t>
      </w:r>
    </w:p>
    <w:p w:rsidR="00701994" w:rsidRDefault="00701994" w:rsidP="003F5978">
      <w:pPr>
        <w:spacing w:line="360" w:lineRule="auto"/>
        <w:ind w:firstLine="360"/>
        <w:jc w:val="both"/>
      </w:pPr>
    </w:p>
    <w:p w:rsidR="00701994" w:rsidRPr="00701994" w:rsidRDefault="00701994" w:rsidP="003F5978">
      <w:pPr>
        <w:spacing w:line="360" w:lineRule="auto"/>
        <w:ind w:firstLine="360"/>
        <w:jc w:val="both"/>
      </w:pPr>
      <w:r>
        <w:t>1.2 ОСОБЕННОСТИ ОТДЕЛЕНИЯ ЦЕРКВИ ОТ ГОСУДАРСТВА.</w:t>
      </w:r>
    </w:p>
    <w:p w:rsidR="00B87B60" w:rsidRDefault="005F6023" w:rsidP="003F5978">
      <w:pPr>
        <w:spacing w:line="360" w:lineRule="auto"/>
        <w:ind w:firstLine="360"/>
        <w:jc w:val="both"/>
      </w:pPr>
      <w:r>
        <w:t>«Режим отделения церкви от государства существует во многих странах - в современной России, во Франции, в Германии, Португалии и др. Данный режим обусловлен чаще всего стремлением лишить церковь монополии в выполнении идеологической и интеграционной функций, поскольку церковь обладает мощным потенциалом воздействия на сознание людей.»</w:t>
      </w:r>
      <w:r>
        <w:rPr>
          <w:rStyle w:val="a4"/>
        </w:rPr>
        <w:footnoteReference w:id="8"/>
      </w:r>
    </w:p>
    <w:p w:rsidR="00B87B60" w:rsidRDefault="00B87B60" w:rsidP="003F5978">
      <w:pPr>
        <w:spacing w:line="360" w:lineRule="auto"/>
        <w:ind w:firstLine="360"/>
        <w:jc w:val="both"/>
      </w:pPr>
      <w:r>
        <w:t>Содержание режима отделения церкви от государства характеризуется следующими особенностями:</w:t>
      </w:r>
    </w:p>
    <w:p w:rsidR="00B87B60" w:rsidRDefault="00B87B60" w:rsidP="003F5978">
      <w:pPr>
        <w:spacing w:line="360" w:lineRule="auto"/>
        <w:ind w:firstLine="360"/>
        <w:jc w:val="both"/>
      </w:pPr>
      <w:r>
        <w:t>1) государство и его органы не вправе контролировать отношение своих граждан к религии и не ведут учета граждан по этому признаку;</w:t>
      </w:r>
    </w:p>
    <w:p w:rsidR="00B87B60" w:rsidRDefault="00B87B60" w:rsidP="003F5978">
      <w:pPr>
        <w:spacing w:line="360" w:lineRule="auto"/>
        <w:ind w:firstLine="360"/>
        <w:jc w:val="both"/>
      </w:pPr>
      <w:r>
        <w:t>2) государство не вмешивается во внутрицерковную деятельность (если при этом не нарушаются действующие законы). В частности, государство не вмешивается в содержание вероучений, обрядов, церемоний культа и другие формы удовлетворения религиозных потребностей, во внутреннее самоуправление религиозных организаций, во взаимоотношения органов религиозных организаций, их отношения с верующими, а также в расходование средств, связанных с религиозными потребностями;</w:t>
      </w:r>
    </w:p>
    <w:p w:rsidR="00B87B60" w:rsidRDefault="00B87B60" w:rsidP="003F5978">
      <w:pPr>
        <w:spacing w:line="360" w:lineRule="auto"/>
        <w:ind w:firstLine="360"/>
        <w:jc w:val="both"/>
      </w:pPr>
      <w:r>
        <w:t>3) государство не оказывает церкви материальной или какой-либо иной, в том числе финансовой, поддержки;</w:t>
      </w:r>
    </w:p>
    <w:p w:rsidR="00B87B60" w:rsidRDefault="00B87B60" w:rsidP="003F5978">
      <w:pPr>
        <w:spacing w:line="360" w:lineRule="auto"/>
        <w:ind w:firstLine="360"/>
        <w:jc w:val="both"/>
      </w:pPr>
      <w:r>
        <w:t>4) церковь не выполняет каких-либо государственных функций;</w:t>
      </w:r>
    </w:p>
    <w:p w:rsidR="00B87B60" w:rsidRDefault="00B87B60" w:rsidP="003F5978">
      <w:pPr>
        <w:spacing w:line="360" w:lineRule="auto"/>
        <w:ind w:firstLine="360"/>
        <w:jc w:val="both"/>
      </w:pPr>
      <w:r>
        <w:t>5) церковь не вмешивается в дела государства, а занимается лишь вопросами, связанными с удовлетворением религиозных потребностей граждан.</w:t>
      </w:r>
    </w:p>
    <w:p w:rsidR="00B6381B" w:rsidRDefault="00B87B60" w:rsidP="003F5978">
      <w:pPr>
        <w:spacing w:line="360" w:lineRule="auto"/>
        <w:ind w:firstLine="360"/>
        <w:jc w:val="both"/>
      </w:pPr>
      <w:r>
        <w:t xml:space="preserve">Государство, со своей стороны, охраняет законную деятельность церкви и религиозных организаций. Таким образом, режим отделения церкви от государства означает переориентацию общественной жизни на светские ценности и нормы. </w:t>
      </w:r>
    </w:p>
    <w:p w:rsidR="00B87B60" w:rsidRDefault="00B87B60" w:rsidP="003F5978">
      <w:pPr>
        <w:spacing w:line="360" w:lineRule="auto"/>
        <w:ind w:firstLine="360"/>
        <w:jc w:val="both"/>
      </w:pPr>
      <w:r>
        <w:t>Становление Советского государства основывалось на марксистском понимании свободы совести и теоретическом положении о сломе старой буржуазной государственной машины, что предполагало ликвидацию политических связей государства и церкви.</w:t>
      </w:r>
    </w:p>
    <w:p w:rsidR="00B87B60" w:rsidRDefault="00B87B60" w:rsidP="003F5978">
      <w:pPr>
        <w:spacing w:line="360" w:lineRule="auto"/>
        <w:ind w:firstLine="360"/>
        <w:jc w:val="both"/>
      </w:pPr>
      <w:r>
        <w:t>В свое время Маркс считал, что Парижская Коммуна совершенно правильно провозгласила отделение церкви от государства, экспроприировала собственность церквей, изгнала церковников из местных органов власти, отменила судебную присягу на Библии, изъяла у церкви ведение актов гражданского состояния. Мероприятия Парижской Коммуны Маркс характеризовал как прообраз политики будущего государства диктатуры пролетариата по отношению к церкви.</w:t>
      </w:r>
    </w:p>
    <w:p w:rsidR="00B87B60" w:rsidRDefault="00B87B60" w:rsidP="003F5978">
      <w:pPr>
        <w:spacing w:line="360" w:lineRule="auto"/>
        <w:ind w:firstLine="360"/>
        <w:jc w:val="both"/>
      </w:pPr>
      <w:r>
        <w:t>Энгельс также в "Критике Эрфуртской Программы Германской социал-демократической партии" отмечал необходимость полного отделения церкви от государства, что означало, по его мнению, что государство должно относиться ко всем религиозным организациям как к частным объединениям: они лишаются всякой государственной поддержки, а также какого-либо влияния на школы.</w:t>
      </w:r>
    </w:p>
    <w:p w:rsidR="00B87B60" w:rsidRDefault="00B87B60" w:rsidP="003F5978">
      <w:pPr>
        <w:spacing w:line="360" w:lineRule="auto"/>
        <w:ind w:firstLine="360"/>
        <w:jc w:val="both"/>
      </w:pPr>
      <w:r>
        <w:t>Ленин разделял эти взгляды и полагал, что "государству не должно быть дела до религии, религиозные общества не должны быть связаны с государственной властью"</w:t>
      </w:r>
      <w:r>
        <w:rPr>
          <w:rStyle w:val="a4"/>
        </w:rPr>
        <w:footnoteReference w:id="9"/>
      </w:r>
      <w:r>
        <w:t xml:space="preserve">. Эти теоретические положения легли в основу политики Советского государства и получили закрепление в ряде его первых актов, в том числе в Декрете "Об отделении церкви от государства и школы от церкви" от 23 января </w:t>
      </w:r>
      <w:smartTag w:uri="urn:schemas-microsoft-com:office:smarttags" w:element="metricconverter">
        <w:smartTagPr>
          <w:attr w:name="ProductID" w:val="1918 г"/>
        </w:smartTagPr>
        <w:r>
          <w:t>1918 г</w:t>
        </w:r>
      </w:smartTag>
      <w:r>
        <w:t>. В дальнейшем данный принцип нашел закрепление во всех советских конституциях.</w:t>
      </w:r>
    </w:p>
    <w:p w:rsidR="00B87B60" w:rsidRDefault="00B87B60" w:rsidP="003F5978">
      <w:pPr>
        <w:spacing w:line="360" w:lineRule="auto"/>
        <w:ind w:firstLine="360"/>
        <w:jc w:val="both"/>
      </w:pPr>
      <w:r>
        <w:t xml:space="preserve">Декрет от 23 января </w:t>
      </w:r>
      <w:smartTag w:uri="urn:schemas-microsoft-com:office:smarttags" w:element="metricconverter">
        <w:smartTagPr>
          <w:attr w:name="ProductID" w:val="1918 г"/>
        </w:smartTagPr>
        <w:r>
          <w:t>1918 г</w:t>
        </w:r>
      </w:smartTag>
      <w:r>
        <w:t>. лишил церковь экономической основы, установив, что все церковные и религиозные общества не имеют права владеть собственностью. Имущество этих организаций объявлялось народным достоянием и переходило в государственную собственность. Местные и центральные органы государственной власти могли предоставлять религиозным обществам здания и предметы, предназначенные для богослужения, лишь в пользование. Советская власть лишила религиозные объединения и общества прав юридического лица. В области политических отношений декрет предусматривал, что все действия государственных и иных публично-правовых общественных установлений не должны сопровождаться какими-либо религиозными обрядами и церемониями. Отменялись религиозные клятвы или присяги.</w:t>
      </w:r>
    </w:p>
    <w:p w:rsidR="00B87B60" w:rsidRDefault="00B87B60" w:rsidP="003F5978">
      <w:pPr>
        <w:spacing w:line="360" w:lineRule="auto"/>
        <w:ind w:firstLine="360"/>
        <w:jc w:val="both"/>
      </w:pPr>
      <w:r>
        <w:t>В сфере юридической у церкви был изъято</w:t>
      </w:r>
      <w:r w:rsidR="00874708">
        <w:t xml:space="preserve"> право регистрировать акты граж</w:t>
      </w:r>
      <w:r>
        <w:t>данского состояния. Она также лишалась государственного финансирования. Декрет закреплял отделение школы от церкви, т.е. граждане могли обучать своих детей религии и сами обучаться только в частном порядке.</w:t>
      </w:r>
    </w:p>
    <w:p w:rsidR="00261A51" w:rsidRDefault="00B87B60" w:rsidP="003F5978">
      <w:pPr>
        <w:spacing w:line="360" w:lineRule="auto"/>
        <w:ind w:firstLine="360"/>
        <w:jc w:val="both"/>
      </w:pPr>
      <w:r>
        <w:t>Таким образом, церкви не отводилось никакого места в государственно-правовых отношениях. Свобода же совести трактовалась не только как свобода вероисповедания, но и как свобода атеизма.</w:t>
      </w:r>
    </w:p>
    <w:p w:rsidR="00261A51" w:rsidRDefault="00261A51" w:rsidP="003F5978">
      <w:pPr>
        <w:spacing w:line="360" w:lineRule="auto"/>
        <w:ind w:firstLine="360"/>
        <w:jc w:val="both"/>
      </w:pPr>
      <w:r>
        <w:t xml:space="preserve">Важно подчеркнуть, что провозглашенный светский характер Советского государства превратился по существу в воинствующий атеизм. В годы советской власти Русской Православной Церкви и другим конфессиям пришлось пережить настоящий геноцид: храмы и другие здания, предназначенные для богослужения, разрушались, иконы и религиозная литература сжигались или вывозились за рубеж, уничтожались высшие религиозные иерархи и даже рядовые верующие. Особенным гонениям подверглось православие, очевидно, как государственная в прошлом религия. По материалам Центрального архива Комитета государственной безопасности, Центрального партийного архива и Государственного исторического архива СССР, только за десятилетие - с 1930 по </w:t>
      </w:r>
      <w:smartTag w:uri="urn:schemas-microsoft-com:office:smarttags" w:element="metricconverter">
        <w:smartTagPr>
          <w:attr w:name="ProductID" w:val="1940 г"/>
        </w:smartTagPr>
        <w:r>
          <w:t>1940 г</w:t>
        </w:r>
      </w:smartTag>
      <w:r>
        <w:t xml:space="preserve">. была уничтожена треть всех российских церквей. С их куполов смывали позолоту, отбирали ценности, накопленные веками. В печати приводились сведения о том, что только с куполов храма Христа Спасителя было "намыто" </w:t>
      </w:r>
      <w:smartTag w:uri="urn:schemas-microsoft-com:office:smarttags" w:element="metricconverter">
        <w:smartTagPr>
          <w:attr w:name="ProductID" w:val="422 кг"/>
        </w:smartTagPr>
        <w:r>
          <w:t>422 кг</w:t>
        </w:r>
      </w:smartTag>
      <w:r>
        <w:t xml:space="preserve"> золота.</w:t>
      </w:r>
    </w:p>
    <w:p w:rsidR="00261A51" w:rsidRDefault="00261A51" w:rsidP="003F5978">
      <w:pPr>
        <w:spacing w:line="360" w:lineRule="auto"/>
        <w:ind w:firstLine="360"/>
        <w:jc w:val="both"/>
      </w:pPr>
      <w:r>
        <w:t xml:space="preserve">Теперь стало широко известно секретное письмо Ленина Молотову для членов Политбюро ЦК РКП(б) от 19 марта </w:t>
      </w:r>
      <w:smartTag w:uri="urn:schemas-microsoft-com:office:smarttags" w:element="metricconverter">
        <w:smartTagPr>
          <w:attr w:name="ProductID" w:val="1922 г"/>
        </w:smartTagPr>
        <w:r>
          <w:t>1922 г</w:t>
        </w:r>
      </w:smartTag>
      <w:r>
        <w:t>., где с потрясающим цинизмом вождь мирового пролетариата предлагал воспользоваться страшным бедствием страны -голодом 1921-1922 гг. для грабежа церквей и расправы со священнослужителями. При этом церковные ценности предполагалось использовать для государственной работы и укрепления международного положения партии и Советского государства. Одновременно рекомендовалось расстреливать как можно "большее число представителей духовенства и реакционной буржуазии". "Надо, - писал Ленин, - именно теперь проучить эту публику так, чтобы на несколько десятков лет ни о каком сопротивлении они не смели и думать".</w:t>
      </w:r>
    </w:p>
    <w:p w:rsidR="00261A51" w:rsidRDefault="00261A51" w:rsidP="003F5978">
      <w:pPr>
        <w:spacing w:line="360" w:lineRule="auto"/>
        <w:ind w:firstLine="360"/>
        <w:jc w:val="both"/>
      </w:pPr>
      <w:r>
        <w:t xml:space="preserve">Только в одном Рыбинском уезде в апреле - мае </w:t>
      </w:r>
      <w:smartTag w:uri="urn:schemas-microsoft-com:office:smarttags" w:element="metricconverter">
        <w:smartTagPr>
          <w:attr w:name="ProductID" w:val="1922 г"/>
        </w:smartTagPr>
        <w:r>
          <w:t>1922 г</w:t>
        </w:r>
      </w:smartTag>
      <w:r>
        <w:t xml:space="preserve">. большевиками из церквей было вывезено </w:t>
      </w:r>
      <w:smartTag w:uri="urn:schemas-microsoft-com:office:smarttags" w:element="metricconverter">
        <w:smartTagPr>
          <w:attr w:name="ProductID" w:val="6,5 фунта"/>
        </w:smartTagPr>
        <w:r>
          <w:t>6,5 фунта</w:t>
        </w:r>
      </w:smartTag>
      <w:r>
        <w:t xml:space="preserve"> золота, 55 пудов серебра, 710 бриллиантов разной величины, б фунтов жемчуга, 203 алмаза, 745 других драгоценных камней7. Разграблениям подверглись не только православные храмы, но и костелы, синагоги и др.</w:t>
      </w:r>
    </w:p>
    <w:p w:rsidR="00261A51" w:rsidRDefault="00261A51" w:rsidP="003F5978">
      <w:pPr>
        <w:spacing w:line="360" w:lineRule="auto"/>
        <w:ind w:firstLine="360"/>
        <w:jc w:val="both"/>
      </w:pPr>
      <w:r>
        <w:t xml:space="preserve">Вышеназванное письмо Ленина послужило основой плана уничтожения церкви, на которую большевики неизменно смотрели, по образному выражению одной из газет, "сквозь прорезь прицела". План уничтожения церкви предложил Политбюро 30 марта </w:t>
      </w:r>
      <w:smartTag w:uri="urn:schemas-microsoft-com:office:smarttags" w:element="metricconverter">
        <w:smartTagPr>
          <w:attr w:name="ProductID" w:val="1922 г"/>
        </w:smartTagPr>
        <w:r>
          <w:t>1922 г</w:t>
        </w:r>
      </w:smartTag>
      <w:r>
        <w:t>. Троцкий, который с присущим ему иезуитством, помимо прямого преследования и насилия по отношению к церкви, разработал мероприятия по разложению церкви с помощью различных обновленческих течений внутри нес. Все последующие годы ознаменовались безрассудными арестами, расправами и расстрелами священнослужителей.</w:t>
      </w:r>
    </w:p>
    <w:p w:rsidR="00261A51" w:rsidRDefault="00261A51" w:rsidP="003F5978">
      <w:pPr>
        <w:spacing w:line="360" w:lineRule="auto"/>
        <w:ind w:firstLine="360"/>
        <w:jc w:val="both"/>
      </w:pPr>
      <w:r>
        <w:t>Нельзя, однако, думать, что подобная политика советской власти не встречала никакого сопротивления. Вызывает восхищение большое гражданское мужество патриарха Тихона, который в первую годовщину Октября обратился с изобличительным письмом в СНК. "Вы разделили весь народ, - писал он, - на враждующие между собой станы и ввергли его в небывалое по жестокости братоубийство. Любовь Христа вы открыто заменили ненавистью и вместо мира искусственно разожгли классовую вражду... Вы обещали свободу... Во всяком потворчестве низменным страстям толпы, в безнаказанности убийств, грабежей заключается дарованная вами свобода"</w:t>
      </w:r>
      <w:r w:rsidR="003B06F3">
        <w:rPr>
          <w:rStyle w:val="a4"/>
        </w:rPr>
        <w:footnoteReference w:id="10"/>
      </w:r>
      <w:r>
        <w:t>.</w:t>
      </w:r>
    </w:p>
    <w:p w:rsidR="00261A51" w:rsidRDefault="00261A51" w:rsidP="003F5978">
      <w:pPr>
        <w:spacing w:line="360" w:lineRule="auto"/>
        <w:ind w:firstLine="360"/>
        <w:jc w:val="both"/>
      </w:pPr>
      <w:r>
        <w:t>Известны также факты, когда передовая интеллигенция пыталась противостоять гибели национального богатства России. Так, реставратор П.Д. Барановский</w:t>
      </w:r>
      <w:r w:rsidR="003B06F3">
        <w:t xml:space="preserve"> </w:t>
      </w:r>
      <w:r>
        <w:t>выступил против снесения храма Василия Блаженного, за что был репрессирован. Архитектор Л. Антропов, пытаясь спасти от разрушения церковь Симеона Столпника при прокладке Нового Арбата в 60-х годах, выбрал своеобразную форму протеста: он влез в ковш экскаватора, которым предполагалось снести церковь, и сидел там до тех пор, пока церковь не бы</w:t>
      </w:r>
      <w:r w:rsidR="003B06F3">
        <w:t>ла взята под охрану государства</w:t>
      </w:r>
      <w:r>
        <w:t>.</w:t>
      </w:r>
    </w:p>
    <w:p w:rsidR="003B06F3" w:rsidRDefault="003B06F3" w:rsidP="003F5978">
      <w:pPr>
        <w:spacing w:line="360" w:lineRule="auto"/>
        <w:ind w:firstLine="360"/>
        <w:jc w:val="both"/>
      </w:pPr>
      <w:r>
        <w:t xml:space="preserve">Справедливости ради надо отметить, что в период Великой Отечественной войны 1941-1945 гг. с учетом большой патриотической деятельности православной церкви произошла определенная нормализация отношений между нею и государством. В частности, особым правительственным актом в </w:t>
      </w:r>
      <w:smartTag w:uri="urn:schemas-microsoft-com:office:smarttags" w:element="metricconverter">
        <w:smartTagPr>
          <w:attr w:name="ProductID" w:val="1944 г"/>
        </w:smartTagPr>
        <w:r>
          <w:t>1944 г</w:t>
        </w:r>
      </w:smartTag>
      <w:r>
        <w:t>. религиозным организациям было предоставлено право с разрешения государственных органов строить, арендовать или покупать необходимые для их нужд помещения, приобретать транспортные средства, открывать специальные духовные школы, готовить кадры священнослужителей, создавать мастерские для изготовления предметов культа, издавать религиозную литературу. Отношения государства постепенно нормализовались и со всеми другими крупными конфессиями - мусульманской, буддистской, иудейской, римско-католической и др.</w:t>
      </w:r>
    </w:p>
    <w:p w:rsidR="003B06F3" w:rsidRDefault="003B06F3" w:rsidP="003F5978">
      <w:pPr>
        <w:spacing w:line="360" w:lineRule="auto"/>
        <w:ind w:firstLine="360"/>
        <w:jc w:val="both"/>
      </w:pPr>
      <w:r>
        <w:t xml:space="preserve">Режим отделения церкви от государства не означает отсутствие всякого контроля со стороны государства за деятельностью религиозных организаций. Государство не уклоняется от правового регулирования их статуса и деятельности. Так, Франция, провозгласив в </w:t>
      </w:r>
      <w:smartTag w:uri="urn:schemas-microsoft-com:office:smarttags" w:element="metricconverter">
        <w:smartTagPr>
          <w:attr w:name="ProductID" w:val="1905 г"/>
        </w:smartTagPr>
        <w:r>
          <w:t>1905 г</w:t>
        </w:r>
      </w:smartTag>
      <w:r>
        <w:t xml:space="preserve">. отделение церкви от государства (Закон от 9 декабря </w:t>
      </w:r>
      <w:smartTag w:uri="urn:schemas-microsoft-com:office:smarttags" w:element="metricconverter">
        <w:smartTagPr>
          <w:attr w:name="ProductID" w:val="1905 г"/>
        </w:smartTagPr>
        <w:r>
          <w:t>1905 г</w:t>
        </w:r>
      </w:smartTag>
      <w:r>
        <w:t>.), тем не менее использовала определенные средства контроля миссионерской деятельности в своих бывших колониях, например контроль за содержанием проповедей, установила разрешительный порядок открытия миссионерских школ, контроль учебников и учебных программ. Аналогичный контроль проводила и Португалия, в частности за подбором миссионерских кадров, за программами миссионерских школ, а также регулируя посредством законов некоторые элементы внутрицерковной организации (образование церковно-территориальных округов, статус миссионерских организаций).</w:t>
      </w:r>
    </w:p>
    <w:p w:rsidR="003B06F3" w:rsidRDefault="003B06F3" w:rsidP="003F5978">
      <w:pPr>
        <w:spacing w:line="360" w:lineRule="auto"/>
        <w:ind w:firstLine="360"/>
        <w:jc w:val="both"/>
      </w:pPr>
      <w:r>
        <w:t>Режим отделения церкви от государства предполагает правовое регулирование деятельности религиозных организаций, что обеспечивает определенный баланс церковно-государственных отношений и позволяет сотрудничать церкви и государству в решении социальных вопросов.</w:t>
      </w:r>
    </w:p>
    <w:p w:rsidR="003B06F3" w:rsidRDefault="003B06F3" w:rsidP="003F5978">
      <w:pPr>
        <w:spacing w:line="360" w:lineRule="auto"/>
        <w:ind w:firstLine="360"/>
        <w:jc w:val="both"/>
      </w:pPr>
      <w:r>
        <w:t>При регламентации правового статуса религиозных организаций законодательство большинства государств исходит из признания свободы совести и вероисповедания, т.е. права исповедовать любую религию, свободно выбирать и распространять религиозные убеждения. Свобода совести отнесена к общечеловеческим ценностям. Так, согласно Международному пакту о гражданских и политических правах (ст.</w:t>
      </w:r>
      <w:r w:rsidRPr="005145FD">
        <w:t xml:space="preserve"> </w:t>
      </w:r>
      <w:r>
        <w:t xml:space="preserve">18) каждый человек имеет право на свободу мысли, совести и религии, которая включает свободный выбор религии и убеждений, свободу единолично или сообща с другими публичным или частным порядком в отправлении культа, выполнении религиозных и ритуальных обрядов и учений. Свобода совести подлежит лишь ограничениям, необходимым для охраны общественной безопасности, порядка, здоровья, морали, а также прав и свобод других лиц. В другом международно-правовом документе -Декларации о ликвидации всех форм нетерпимости и дискриминации на основе религии и убеждений от 25 ноября </w:t>
      </w:r>
      <w:smartTag w:uri="urn:schemas-microsoft-com:office:smarttags" w:element="metricconverter">
        <w:smartTagPr>
          <w:attr w:name="ProductID" w:val="1981 г"/>
        </w:smartTagPr>
        <w:r>
          <w:t>1981 г</w:t>
        </w:r>
      </w:smartTag>
      <w:r>
        <w:t>. провозглашено, что «любая дискриминация людей на основе религиозных убеждений является оскорблением достоинства человеческой личности и осуждается как нарушение прав человека и его основных свобод»</w:t>
      </w:r>
      <w:r>
        <w:rPr>
          <w:rStyle w:val="a4"/>
        </w:rPr>
        <w:footnoteReference w:id="11"/>
      </w:r>
      <w:r>
        <w:t>.</w:t>
      </w:r>
    </w:p>
    <w:p w:rsidR="008B3CDE" w:rsidRDefault="008B3CDE" w:rsidP="003F5978">
      <w:pPr>
        <w:spacing w:line="360" w:lineRule="auto"/>
        <w:ind w:firstLine="360"/>
        <w:jc w:val="both"/>
      </w:pPr>
      <w:r>
        <w:t>Свобода совести представляет собой своеобразную точку пересечения интересов свободу совести и вероисповедания как юридический принцип, выражает тем самым свое отношение к статусу религиозных организаций. Для церкви свобода вероисповедания служит средством представительства своих интересов как религиозной организации в политико-правовой сфере социальной жизни.</w:t>
      </w:r>
    </w:p>
    <w:p w:rsidR="008B3CDE" w:rsidRDefault="008B3CDE" w:rsidP="003F5978">
      <w:pPr>
        <w:spacing w:line="360" w:lineRule="auto"/>
        <w:ind w:firstLine="360"/>
        <w:jc w:val="both"/>
      </w:pPr>
      <w:r>
        <w:t>В настоящее время ряд государств через конституционное провозглашение светского (секулярного) характера государства стремится устранить участие церкви в политической деятельности. Вместе с тем церковь вовлекается в решение социальных проблем общества путем образования различных обществ милосердия.</w:t>
      </w:r>
    </w:p>
    <w:p w:rsidR="008B3CDE" w:rsidRDefault="008B3CDE" w:rsidP="003F5978">
      <w:pPr>
        <w:spacing w:line="360" w:lineRule="auto"/>
        <w:ind w:firstLine="360"/>
        <w:jc w:val="both"/>
      </w:pPr>
      <w:r>
        <w:t>Таким образом, государство использует церковь в качестве социального института, обеспечивающего коммуникативные и интегральные связи в политической системе.</w:t>
      </w:r>
    </w:p>
    <w:p w:rsidR="008B3CDE" w:rsidRDefault="008B3CDE" w:rsidP="003F5978">
      <w:pPr>
        <w:spacing w:line="360" w:lineRule="auto"/>
        <w:ind w:firstLine="360"/>
        <w:jc w:val="both"/>
      </w:pPr>
      <w:r>
        <w:t>Несмотря на провозглашение отделения церкви от государства, фактической их изоляции не произошло. В зарубежной литературе эти отношения характеризуются как партнерство особого рода. В своих взаимоотношениях церковь и государство во многих случаях выступают как вполне равноправные партнеры, сотрудничающие во имя общего блага.</w:t>
      </w:r>
      <w:r w:rsidR="00B552E6">
        <w:t xml:space="preserve"> </w:t>
      </w:r>
      <w:r>
        <w:t xml:space="preserve">В Германии, например, допускается представительство церкви в государственных мероприятиях, проводятся и совместные акции на муниципальном уровне. В Конституции </w:t>
      </w:r>
      <w:smartTag w:uri="urn:schemas-microsoft-com:office:smarttags" w:element="metricconverter">
        <w:smartTagPr>
          <w:attr w:name="ProductID" w:val="1949 г"/>
        </w:smartTagPr>
        <w:r>
          <w:t>1949 г</w:t>
        </w:r>
      </w:smartTag>
      <w:r>
        <w:t>. за церковью закреплено право взимать налоги и преподавать теологические дисциплины. Что касается налогов, то здесь наблюдается тесное сотрудничество государства и церкви. Церковная подать в Германии удерживается работодателями из зарплаты только верующих и перечисляется в финансовые государственные структуры, которые затем переводят их церкви. Эти мероприятия осуществляются на основе договора, заключенного между церковью и государством. В свою очередь, государство обращается к церкви, если нуждается в помощи священнослужителей, например для преподавания религии в школе, для проведения соответствующей работы среди солдат или работников полиции, деятельности пастыря в тюрьмах и др.</w:t>
      </w:r>
    </w:p>
    <w:p w:rsidR="008B3CDE" w:rsidRDefault="008B3CDE" w:rsidP="003F5978">
      <w:pPr>
        <w:spacing w:line="360" w:lineRule="auto"/>
        <w:ind w:firstLine="360"/>
        <w:jc w:val="both"/>
      </w:pPr>
      <w:r>
        <w:t xml:space="preserve">Конституция </w:t>
      </w:r>
      <w:smartTag w:uri="urn:schemas-microsoft-com:office:smarttags" w:element="metricconverter">
        <w:smartTagPr>
          <w:attr w:name="ProductID" w:val="1949 г"/>
        </w:smartTagPr>
        <w:r>
          <w:t>1949 г</w:t>
        </w:r>
      </w:smartTag>
      <w:r>
        <w:t>. предусматривает возможность обращения церкви в суд, когда спорные вопросы между нею и государственными структурами не могут быть решены другим путем (ст. 19).</w:t>
      </w:r>
    </w:p>
    <w:p w:rsidR="008B3CDE" w:rsidRDefault="008B3CDE" w:rsidP="003F5978">
      <w:pPr>
        <w:spacing w:line="360" w:lineRule="auto"/>
        <w:ind w:firstLine="360"/>
        <w:jc w:val="both"/>
      </w:pPr>
      <w:r>
        <w:t>Отделение церкви от государства не означает, что церковь может быть безразлична к деятельности государства. Она вправе открыто порицать вредные, с ее точки зрения, действия со стороны государственной власти, и тем самым она формирует общественное мнение и влияет на законодательство. И.А.</w:t>
      </w:r>
      <w:r w:rsidRPr="005145FD">
        <w:t xml:space="preserve"> </w:t>
      </w:r>
      <w:r>
        <w:t>Ильин писал по этому поводу, что церковь не должна молчать, если государственная власть разрешает, например, торговлю гашишем, поддерживает ростовщичество и эксплуатацию трудящихся но системе онцентрационных лагерей, если государственная власть позволяет распространять различные формы публичного разврата, узаконивает многоженство и т.д. И если церковь на все это не промолчит, то будет ли это, спрашивал И. А. Ильин, "вторжением в политику"? И отвечал отрицательно. "Народ творит. Государство правит. Церковь учит, - утверждал он. - Государство есть оборона и опора независимой церкви; а церковь есть духовник и ангел-хранитель христианского государства"</w:t>
      </w:r>
      <w:r w:rsidR="00516F2B">
        <w:rPr>
          <w:rStyle w:val="a4"/>
        </w:rPr>
        <w:footnoteReference w:id="12"/>
      </w:r>
      <w:r>
        <w:t>.</w:t>
      </w:r>
    </w:p>
    <w:p w:rsidR="007138D5" w:rsidRDefault="008B3CDE" w:rsidP="003F5978">
      <w:pPr>
        <w:spacing w:line="360" w:lineRule="auto"/>
        <w:ind w:firstLine="360"/>
        <w:jc w:val="both"/>
      </w:pPr>
      <w:r>
        <w:t>Интеграционная функция церкви направлена на объединение социальных интересов верующих. Вместе с тем церковь выполняет еще одну важную функцию, которую можно условно обозначить как социальный контроль, так как церковь ориентирует людей руководствоваться в своих действиях и поступках общепринятыми гуманистическими ценностями.</w:t>
      </w:r>
    </w:p>
    <w:p w:rsidR="00403DE9" w:rsidRDefault="00403DE9" w:rsidP="003F5978">
      <w:pPr>
        <w:spacing w:line="360" w:lineRule="auto"/>
        <w:ind w:firstLine="360"/>
        <w:jc w:val="both"/>
      </w:pPr>
    </w:p>
    <w:p w:rsidR="00403DE9" w:rsidRPr="00701994" w:rsidRDefault="00701994" w:rsidP="003F5978">
      <w:pPr>
        <w:spacing w:line="360" w:lineRule="auto"/>
        <w:ind w:firstLine="360"/>
        <w:jc w:val="both"/>
        <w:rPr>
          <w:b/>
        </w:rPr>
      </w:pPr>
      <w:r w:rsidRPr="00701994">
        <w:rPr>
          <w:b/>
        </w:rPr>
        <w:t>ГЛАВА 2.</w:t>
      </w:r>
      <w:r>
        <w:rPr>
          <w:b/>
        </w:rPr>
        <w:t xml:space="preserve"> </w:t>
      </w:r>
      <w:r w:rsidRPr="00701994">
        <w:rPr>
          <w:b/>
        </w:rPr>
        <w:t>С</w:t>
      </w:r>
      <w:r w:rsidR="00403DE9" w:rsidRPr="00701994">
        <w:rPr>
          <w:b/>
        </w:rPr>
        <w:t>вобода вероисповедания</w:t>
      </w:r>
    </w:p>
    <w:p w:rsidR="007138D5" w:rsidRDefault="007138D5" w:rsidP="003F5978">
      <w:pPr>
        <w:spacing w:line="360" w:lineRule="auto"/>
        <w:ind w:firstLine="360"/>
        <w:jc w:val="both"/>
      </w:pPr>
      <w:r>
        <w:t>Современное государство, как уже отмечалось выше, строит свои отношения с церковью, как правило, на основе провозглашения отделения церкви от государства. В то же время, провозглашая невмешательство в ее дела, оно гарантирует равенство всех религиозных конфессий, допускает возможность добровольного религиозного образования.</w:t>
      </w:r>
    </w:p>
    <w:p w:rsidR="007138D5" w:rsidRDefault="007138D5" w:rsidP="003F5978">
      <w:pPr>
        <w:spacing w:line="360" w:lineRule="auto"/>
        <w:ind w:firstLine="360"/>
        <w:jc w:val="both"/>
      </w:pPr>
      <w:r>
        <w:t>Под свободой совести понимается право человека как верить в Бога в соответствии с учением той или иной свободно выбранной им религии, так и быть атеистом, т.е. не верить в Бога. Эта свобода особенно важна в государствах, в которых признана государственная религия и, следовательно, существует определенное давление на человека с целью заставить его принять эту религию. В государствах без государственной религии свобода служит защитой для атеистов, а в тоталитарных атеистических государствах ею прикрывались официальная антирелигиозная пропаганда и гонения на церковь.</w:t>
      </w:r>
    </w:p>
    <w:p w:rsidR="007138D5" w:rsidRDefault="007138D5" w:rsidP="003F5978">
      <w:pPr>
        <w:spacing w:line="360" w:lineRule="auto"/>
        <w:ind w:firstLine="360"/>
        <w:jc w:val="both"/>
      </w:pPr>
      <w:r>
        <w:t>Свобода вероисповедания означает право человека на выбор религиозного учения и беспрепятственное отправление культов и обрядов в соответствии с этим учением. Эта свобода, таким образом, по своему содержанию уже первой. В субъективном смысле, т.е. «как право человека, равнозначным является понятие свободы религии, но оно еще означает и право на существование всех религий и возможность каждой их них беспрепятственно проповедовать вероучение»</w:t>
      </w:r>
      <w:r>
        <w:rPr>
          <w:rStyle w:val="a4"/>
        </w:rPr>
        <w:footnoteReference w:id="13"/>
      </w:r>
      <w:r>
        <w:t>. Однако в обиходе очень часто все указанные термины употребляются как идентичные.</w:t>
      </w:r>
    </w:p>
    <w:p w:rsidR="007138D5" w:rsidRDefault="007138D5" w:rsidP="003F5978">
      <w:pPr>
        <w:spacing w:line="360" w:lineRule="auto"/>
        <w:ind w:firstLine="360"/>
        <w:jc w:val="both"/>
      </w:pPr>
      <w:r>
        <w:t>Международный пакт о гражданских и политических правах свободу совести и религии соединяет со свободой мысли, включая в нее “свободу иметь или принимать религию или убеждения по своему выбору и свободу исповедовать свою религию и убеждения как единолично, так и сообща с другими, публичным или частным порядком, в отправлении культа, выполнении религиозных и ритуальных обрядов и учений. Никто не должен подвергаться принуждению, умаляющему его свободу иметь или принимать религию или убеждения по своему выбору” (ст. 18).</w:t>
      </w:r>
    </w:p>
    <w:p w:rsidR="00B10792" w:rsidRDefault="00B10792" w:rsidP="003F5978">
      <w:pPr>
        <w:spacing w:line="360" w:lineRule="auto"/>
        <w:ind w:firstLine="360"/>
        <w:jc w:val="both"/>
      </w:pPr>
    </w:p>
    <w:p w:rsidR="00B10792" w:rsidRDefault="00B10792" w:rsidP="003F5978">
      <w:pPr>
        <w:spacing w:line="360" w:lineRule="auto"/>
        <w:ind w:firstLine="360"/>
        <w:jc w:val="both"/>
      </w:pPr>
      <w:r>
        <w:t>1.1.ГАРАНТИИ СВОБОДЫ ВЕРОИСПОВЕДАНИЯ.</w:t>
      </w:r>
    </w:p>
    <w:p w:rsidR="008B3CDE" w:rsidRDefault="007138D5" w:rsidP="003F5978">
      <w:pPr>
        <w:spacing w:line="360" w:lineRule="auto"/>
        <w:ind w:firstLine="360"/>
        <w:jc w:val="both"/>
      </w:pPr>
      <w:r>
        <w:t>Конституция РФ провозглашает: “Каждому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r>
        <w:rPr>
          <w:rStyle w:val="a4"/>
        </w:rPr>
        <w:footnoteReference w:id="14"/>
      </w:r>
      <w:r>
        <w:t xml:space="preserve"> . Такая формулировка в значительной мере повторяет подходы, свойственные приведенной статье Международного пакта.</w:t>
      </w:r>
    </w:p>
    <w:p w:rsidR="008B3CDE" w:rsidRDefault="008B3CDE" w:rsidP="003F5978">
      <w:pPr>
        <w:spacing w:line="360" w:lineRule="auto"/>
        <w:ind w:firstLine="360"/>
        <w:jc w:val="both"/>
      </w:pPr>
      <w:r>
        <w:t>В Российской Федерации установлен регистрационный порядок создания религиозных объединений. Согласно ст. 18 Закона о свободе вероисповеданий религиозное объединение может быть создано: а) совершеннолетними гражданами; б) в количестве не менее 10 человек; в) имеющее устав (Положение), зарегистрированное в Министерстве юстиции РФ или его органах на местах (в зависимости от территории функционирования данной организации). С момента регистрации религиозное объединение получает права юридического лица. Устав регистрируется в течение месяца со дня подачи документов, отказ в регистрации возможен лишь в случае противоречия содержания учредительного документа действующему законодательству. Отказ может быть обжалован в суд.</w:t>
      </w:r>
    </w:p>
    <w:p w:rsidR="008B3CDE" w:rsidRDefault="008B3CDE" w:rsidP="003F5978">
      <w:pPr>
        <w:spacing w:line="360" w:lineRule="auto"/>
        <w:ind w:firstLine="360"/>
        <w:jc w:val="both"/>
      </w:pPr>
      <w:r>
        <w:t>За религиозными организациями в России признается право собственности (на здания, сооружения, предметы культа, денежные средства, а также предприятия, производящие предметы культа или издающие богослужебную литературу). Надо отметить, что религиозные организации обладают в нашей стране исключительным правом создания такого рода предприятий (ст. 23).</w:t>
      </w:r>
    </w:p>
    <w:p w:rsidR="008B3CDE" w:rsidRDefault="008B3CDE" w:rsidP="003F5978">
      <w:pPr>
        <w:spacing w:line="360" w:lineRule="auto"/>
        <w:ind w:firstLine="360"/>
        <w:jc w:val="both"/>
      </w:pPr>
      <w:r>
        <w:t>Законом закреплено право религиозных объединений на совершение религиозных обрядов (ст. 16 и 22) и церемоний в молитвенных домах и на принадлежащих им территориях, в местах паломничества, в учреждениях религиозных объединений, на кладбищах и в крематориях, на квартирах и в домах граждан. Граждане имеют право совершать и участвовать в религиозных обрядах в воинских частях, в лечебных учреждениях, в домах для престарелых и инвалидов, в детских домах и интернатах, в местах предварительного заключения и отбывания наказания, включая штрафные изоляторы и помещения камерного типа. В других местах религиозные обряды и церемонии осуществляются в соответствии с порядком, установленным для проведения собраний, митингов, шествий и демонстраций, т.е. в уведомительном порядке.</w:t>
      </w:r>
    </w:p>
    <w:p w:rsidR="008B3CDE" w:rsidRDefault="008B3CDE" w:rsidP="003F5978">
      <w:pPr>
        <w:spacing w:line="360" w:lineRule="auto"/>
        <w:ind w:firstLine="360"/>
        <w:jc w:val="both"/>
      </w:pPr>
      <w:r>
        <w:t>Следует отметить, что в период существования Советского государства конституционное право граждан на митинги, шествия и демонстрации, а также свобода слова и печати не распространялись на религиозные организации, так как в ст. 50 Конституции СССР указывалось, что эти свободы предоставляются "в целях укрепления и развития социалистического строя"</w:t>
      </w:r>
      <w:r w:rsidR="00D61359">
        <w:rPr>
          <w:rStyle w:val="a4"/>
        </w:rPr>
        <w:footnoteReference w:id="15"/>
      </w:r>
      <w:r>
        <w:t>. А религиозные организации, как известно, исключались из политической системы социализма, поскольку не ставили перед собой такой цели.</w:t>
      </w:r>
    </w:p>
    <w:p w:rsidR="008B3CDE" w:rsidRDefault="008B3CDE" w:rsidP="003F5978">
      <w:pPr>
        <w:spacing w:line="360" w:lineRule="auto"/>
        <w:ind w:firstLine="360"/>
        <w:jc w:val="both"/>
      </w:pPr>
      <w:r>
        <w:t>Право на совершение религиозных обрядов гарантируется, в частности, тем, что атеистические мероприятия в местах, используемых верующими, не допустимы.</w:t>
      </w:r>
    </w:p>
    <w:p w:rsidR="008B3CDE" w:rsidRDefault="008B3CDE" w:rsidP="003F5978">
      <w:pPr>
        <w:spacing w:line="360" w:lineRule="auto"/>
        <w:ind w:firstLine="360"/>
        <w:jc w:val="both"/>
      </w:pPr>
      <w:r>
        <w:t>Религиозные объединения, согласно Закону и во исполнение принципа отделения церкви от государства, не могут вмешиваться в дела государства и участвовать в выборах органов государственной власти и управления, в деятельности политических партий. Речь идет именно о религиозных объединениях. Например, они не пользуются правом выдвигать кандидатов в депутаты. Что касается членов религиозных организаций, то как граждане они пользуются всеми конституционными правами и имеют право на личное участие в политической жизни, в том числе и входить в какие-либо политические партии, участвовать в выборах и т.д.</w:t>
      </w:r>
    </w:p>
    <w:p w:rsidR="008B3CDE" w:rsidRDefault="008B3CDE" w:rsidP="003F5978">
      <w:pPr>
        <w:spacing w:line="360" w:lineRule="auto"/>
        <w:ind w:firstLine="360"/>
        <w:jc w:val="both"/>
      </w:pPr>
      <w:r>
        <w:t>Религиозным организациям впервые в нашей стране (после советского периода правления) предоставлено право на благотворительную деятельность, а также право создавать культурные и просветительские организации, учреждать органы массовой информации, включая радио и телевидение (ст. 24). В этом отношении они приравнены к обычным общественным организациям. Таким образом, религиозные объединения могут принимать участие в социально-культурной жизни нашего общества, как и любые общественные организации.</w:t>
      </w:r>
    </w:p>
    <w:p w:rsidR="008B3CDE" w:rsidRDefault="008B3CDE" w:rsidP="003F5978">
      <w:pPr>
        <w:spacing w:line="360" w:lineRule="auto"/>
        <w:ind w:firstLine="360"/>
        <w:jc w:val="both"/>
      </w:pPr>
      <w:r>
        <w:t>Важной новеллой является закрепление и гарантия тайны ис</w:t>
      </w:r>
      <w:r w:rsidR="004F0D84">
        <w:t xml:space="preserve">поведи. Согласно ст. 13 Закона </w:t>
      </w:r>
      <w:r>
        <w:t>Тайна исповеди охраняется законом. Священнослужитель не может допрашиваться или давать объяснения кому бы то ни было по обстоятельствам, которые стали ему известны на и</w:t>
      </w:r>
      <w:r w:rsidR="004F0D84">
        <w:t>споведи граждан</w:t>
      </w:r>
      <w:r>
        <w:t>.</w:t>
      </w:r>
    </w:p>
    <w:p w:rsidR="008B3CDE" w:rsidRDefault="008B3CDE" w:rsidP="003F5978">
      <w:pPr>
        <w:spacing w:line="360" w:lineRule="auto"/>
        <w:ind w:firstLine="360"/>
        <w:jc w:val="both"/>
      </w:pPr>
      <w:r>
        <w:t>В Законе провозглашен светский характер системы государственного образования.</w:t>
      </w:r>
    </w:p>
    <w:p w:rsidR="008B3CDE" w:rsidRDefault="008B3CDE" w:rsidP="003F5978">
      <w:pPr>
        <w:spacing w:line="360" w:lineRule="auto"/>
        <w:ind w:firstLine="360"/>
        <w:jc w:val="both"/>
      </w:pPr>
      <w:r>
        <w:t>Это означает, что данная система не преследует цели формирования того или иного отношения к религии. Преподавание вероучений, религиозное воспитание могут осуществляться в негосударственных учебных и воспитательных учреждениях, частным образом на дому, при религиозных объединениях, а также факультативно, по желанию граждан в любых дошкольных и учебных заведениях и организациях (ст. 9). Преподавание религиозно-познавательных и религиозно-философских дисциплин может входить в программу и государственных учебных учреждений, но не должно сопровождаться совершением религиозных обрядов, так как преследует лишь информационные цели.</w:t>
      </w:r>
    </w:p>
    <w:p w:rsidR="008B3CDE" w:rsidRDefault="008B3CDE" w:rsidP="003F5978">
      <w:pPr>
        <w:spacing w:line="360" w:lineRule="auto"/>
        <w:ind w:firstLine="360"/>
        <w:jc w:val="both"/>
      </w:pPr>
      <w:r>
        <w:t>Таким образом, можно видеть, что и в нашей стране, подобно многим современным зарубежным странам, нет полной изоляции церкви и государства. В ряде сфер установилось их сотрудничество, особенно это касается духовно-нравственной сферы.</w:t>
      </w:r>
    </w:p>
    <w:p w:rsidR="008B3CDE" w:rsidRDefault="008B3CDE" w:rsidP="003F5978">
      <w:pPr>
        <w:spacing w:line="360" w:lineRule="auto"/>
        <w:ind w:firstLine="360"/>
        <w:jc w:val="both"/>
      </w:pPr>
      <w:r>
        <w:t>В Российской Федерации осуществляется государственный контроль за соблюдением законодательства о свободе вероисповеданий. Его ведет, в частности, Министерство юстиции при регистрации религиозных объединений. Государственный контроль ведется и в отношении производственных предприятий, действующих при религиозных организациях. Если они получают прибыль от своей деятельности, то она подлежит налогообложению, как и прибыль любой другой организации. Не облагаются налогом, однако, имущественные и финансовые пожертвования, получаемые религиозными организациями от граждан, а также средства, отчисляемые от производственной деятельности на основе собственности религиозных организаций, на благотворительные и культурно-просветительские цели.</w:t>
      </w:r>
    </w:p>
    <w:p w:rsidR="008B3CDE" w:rsidRDefault="008B3CDE" w:rsidP="003F5978">
      <w:pPr>
        <w:spacing w:line="360" w:lineRule="auto"/>
        <w:ind w:firstLine="360"/>
        <w:jc w:val="both"/>
      </w:pPr>
      <w:r>
        <w:t>Все граждане, работающие в религиозных объединениях, подлежат социальному обеспечению и социальному страхованию. Религиозные организации, их предприятия и учреждения производят отчисления в фонды государственного социального страхования и обеспечения, поэтому пенсии они получают от государства. И здесь, как мы видим, нет полного отделения церкви от государства.</w:t>
      </w:r>
    </w:p>
    <w:p w:rsidR="008B3CDE" w:rsidRDefault="008B3CDE" w:rsidP="003F5978">
      <w:pPr>
        <w:spacing w:line="360" w:lineRule="auto"/>
        <w:ind w:firstLine="360"/>
        <w:jc w:val="both"/>
      </w:pPr>
      <w:r>
        <w:t>В настоящее время подготовлен и внесен в Государственную Думу новый законопроект "О свободе совести, вероисповедания и религиозных организациях". По данному проекту закона правовое положение религиозных объединений остается в целом неизменным.</w:t>
      </w:r>
    </w:p>
    <w:p w:rsidR="00403DE9" w:rsidRDefault="00403DE9" w:rsidP="003F5978">
      <w:pPr>
        <w:spacing w:line="360" w:lineRule="auto"/>
        <w:ind w:firstLine="360"/>
        <w:jc w:val="both"/>
      </w:pPr>
    </w:p>
    <w:p w:rsidR="00B10792" w:rsidRDefault="00B10792" w:rsidP="003F5978">
      <w:pPr>
        <w:spacing w:line="360" w:lineRule="auto"/>
        <w:ind w:firstLine="360"/>
        <w:jc w:val="both"/>
      </w:pPr>
    </w:p>
    <w:p w:rsidR="00B10792" w:rsidRDefault="00B10792" w:rsidP="003F5978">
      <w:pPr>
        <w:spacing w:line="360" w:lineRule="auto"/>
        <w:ind w:firstLine="360"/>
        <w:jc w:val="both"/>
      </w:pPr>
    </w:p>
    <w:p w:rsidR="00403DE9" w:rsidRDefault="00403DE9" w:rsidP="003F5978">
      <w:pPr>
        <w:spacing w:line="360" w:lineRule="auto"/>
        <w:ind w:firstLine="360"/>
        <w:jc w:val="both"/>
      </w:pPr>
      <w:r>
        <w:t>2.1</w:t>
      </w:r>
      <w:r w:rsidR="00701994">
        <w:t xml:space="preserve"> ПРОБЛЕМЫ ВЗАИМООТНОШЕНИЯ РЕЛИГИОЗНЫХ И ГОСУДАРСТВЕННЫХ ОРГАНИЗАЦИЙ.</w:t>
      </w:r>
    </w:p>
    <w:p w:rsidR="008B3CDE" w:rsidRDefault="008B3CDE" w:rsidP="003F5978">
      <w:pPr>
        <w:spacing w:line="360" w:lineRule="auto"/>
        <w:ind w:firstLine="360"/>
        <w:jc w:val="both"/>
      </w:pPr>
      <w:r>
        <w:t>Нельзя думать, что в современных условиях отсутствуют какие-либо проблемы во взаимоотношениях религиозных и государственных организаций. Одна из сложных связана с возвращением церкви незаконно отоб</w:t>
      </w:r>
      <w:r w:rsidR="00403DE9">
        <w:t xml:space="preserve">ранных у нее храмов, монастырей, </w:t>
      </w:r>
      <w:r>
        <w:t>других культовых учреждений и ценностей. Здесь чаще всего сталкиваются интересы религиозных организаций и музейных учреждений, отстаивающих права государства охранять и делать доступными для населения некоторые церковные ценности в качестве национальных памятников. В печати дебатировался, например, конфликт церкви и искусствоведов по поводу икон "Троицы" и "Владимирской богоматери" — величайших российских культурных ценностей или между работниками Пушкинского заповедника и священнослужителями относительно передачи церкви Святогорского монастыря. Большой общественный резонанс приобрел вопрос о целесообразности восстановления храма Христа Спасителя. Здесь немало аргументов как "за", так и "против".</w:t>
      </w:r>
    </w:p>
    <w:p w:rsidR="008B3CDE" w:rsidRDefault="008B3CDE" w:rsidP="003F5978">
      <w:pPr>
        <w:spacing w:line="360" w:lineRule="auto"/>
        <w:ind w:firstLine="360"/>
        <w:jc w:val="both"/>
      </w:pPr>
      <w:r>
        <w:t>Другая не менее сложная проблема - появление в последние годы в нашей стране различного рода мистических сект, зарубежных миссионеров. Некоторые из них пагубно влияют не только на психику людей, но и физическое здоровье (например, "Белое братство", "Аум Синрике" и др.). Православная церковь апеллирует к государству, полагая, что оно должно установить правовые ограничения для такого рода религиозных объединений. Государственные же органы считают необходимой активизацию проповеднической деятельности традиционных конфессий.</w:t>
      </w:r>
    </w:p>
    <w:p w:rsidR="008B3CDE" w:rsidRDefault="008B3CDE" w:rsidP="003F5978">
      <w:pPr>
        <w:spacing w:line="360" w:lineRule="auto"/>
        <w:ind w:firstLine="360"/>
        <w:jc w:val="both"/>
      </w:pPr>
      <w:r>
        <w:t>Можно отметить и развитие внутри самой церкви, в частности православной, неообновленческих течений, что нарушает ее единство и ведет к внутрицерковной конфронтации. Названные и другие проблемы требуют очень продуманного, тонкого, осторожного подхода и последовательного решения.</w:t>
      </w:r>
    </w:p>
    <w:p w:rsidR="008B3CDE" w:rsidRDefault="008B3CDE" w:rsidP="003F5978">
      <w:pPr>
        <w:spacing w:line="360" w:lineRule="auto"/>
        <w:ind w:firstLine="360"/>
        <w:jc w:val="both"/>
      </w:pPr>
      <w:r>
        <w:t xml:space="preserve"> Одной из примет современной жизни России является развитие посреднической миссии церкви в вооруженных конфликтах, объединение светской и церковной властей в реставрации и восстановлении памятников России, взаимодействие церкви и государства в духовно-нравственном возрождении общества.</w:t>
      </w:r>
    </w:p>
    <w:p w:rsidR="008B3CDE" w:rsidRDefault="008B3CDE" w:rsidP="003F5978">
      <w:pPr>
        <w:spacing w:line="360" w:lineRule="auto"/>
        <w:ind w:firstLine="360"/>
        <w:jc w:val="both"/>
      </w:pPr>
      <w:r>
        <w:t>Итак, хотя по Конституции РФ провозглашено отделение религиозных организаций от государства, светский характер системы государственного образования, тем не менее церковь играет важную роль в объединении граждан на основе общности вероисповедания, в участии в социально-культурной жизни общества, в воспитании людей, в повышении духовно-нравственного уровня общества. Религиозные, организации получили в нашей стране статус общественного объединения и равные с другими общественными организациями права, хотя и не имеют права участвовать в политической жизни. Вместе с тем режим их существования и взаимоотношений с государством приобрел цивилизованные формы в соответствии с общепринятыми международно-правовыми нормами. Тем самым в определенной мере возмещается историческая несправедливость, которая осуществлялась в течение почти 70 лет в нашей стране в отношении церкви и религиозных организаций.</w:t>
      </w:r>
    </w:p>
    <w:p w:rsidR="008B3CDE" w:rsidRDefault="008B3CDE" w:rsidP="003F5978">
      <w:pPr>
        <w:spacing w:line="360" w:lineRule="auto"/>
        <w:ind w:firstLine="360"/>
      </w:pPr>
    </w:p>
    <w:p w:rsidR="00B87B60" w:rsidRDefault="00B87B60" w:rsidP="003F5978">
      <w:pPr>
        <w:spacing w:line="360" w:lineRule="auto"/>
        <w:ind w:firstLine="360"/>
      </w:pPr>
    </w:p>
    <w:p w:rsidR="005F6023" w:rsidRPr="005C2D3E" w:rsidRDefault="005F6023" w:rsidP="003F5978">
      <w:pPr>
        <w:spacing w:line="360" w:lineRule="auto"/>
        <w:ind w:firstLine="360"/>
      </w:pPr>
    </w:p>
    <w:p w:rsidR="005C2D3E" w:rsidRDefault="005C2D3E" w:rsidP="003F5978">
      <w:pPr>
        <w:spacing w:line="360" w:lineRule="auto"/>
        <w:ind w:firstLine="360"/>
      </w:pPr>
    </w:p>
    <w:p w:rsidR="003F5978" w:rsidRDefault="003F5978" w:rsidP="003F5978">
      <w:pPr>
        <w:spacing w:line="360" w:lineRule="auto"/>
        <w:ind w:firstLine="360"/>
        <w:jc w:val="both"/>
      </w:pPr>
    </w:p>
    <w:p w:rsidR="003F5978" w:rsidRDefault="003F5978" w:rsidP="003F5978">
      <w:pPr>
        <w:spacing w:line="360" w:lineRule="auto"/>
        <w:ind w:firstLine="360"/>
        <w:jc w:val="both"/>
      </w:pPr>
    </w:p>
    <w:p w:rsidR="003F5978" w:rsidRDefault="003F5978" w:rsidP="003F5978">
      <w:pPr>
        <w:spacing w:line="360" w:lineRule="auto"/>
        <w:ind w:firstLine="360"/>
        <w:jc w:val="both"/>
      </w:pPr>
    </w:p>
    <w:p w:rsidR="003F5978" w:rsidRDefault="003F5978" w:rsidP="003F5978">
      <w:pPr>
        <w:spacing w:line="360" w:lineRule="auto"/>
        <w:ind w:firstLine="360"/>
        <w:jc w:val="both"/>
      </w:pPr>
    </w:p>
    <w:p w:rsidR="003F5978" w:rsidRDefault="003F5978" w:rsidP="003F5978">
      <w:pPr>
        <w:spacing w:line="360" w:lineRule="auto"/>
        <w:ind w:firstLine="360"/>
        <w:jc w:val="both"/>
      </w:pPr>
    </w:p>
    <w:p w:rsidR="003F5978" w:rsidRDefault="003F5978" w:rsidP="003F5978">
      <w:pPr>
        <w:spacing w:line="360" w:lineRule="auto"/>
        <w:ind w:firstLine="360"/>
        <w:jc w:val="both"/>
      </w:pPr>
    </w:p>
    <w:p w:rsidR="003F5978" w:rsidRDefault="003F5978" w:rsidP="003F5978">
      <w:pPr>
        <w:spacing w:line="360" w:lineRule="auto"/>
        <w:ind w:firstLine="360"/>
        <w:jc w:val="both"/>
      </w:pPr>
    </w:p>
    <w:p w:rsidR="003F5978" w:rsidRDefault="003F5978" w:rsidP="003F5978">
      <w:pPr>
        <w:spacing w:line="360" w:lineRule="auto"/>
        <w:ind w:firstLine="360"/>
        <w:jc w:val="both"/>
      </w:pPr>
    </w:p>
    <w:p w:rsidR="003F5978" w:rsidRDefault="003F5978" w:rsidP="003F5978">
      <w:pPr>
        <w:spacing w:line="360" w:lineRule="auto"/>
        <w:ind w:firstLine="360"/>
        <w:jc w:val="both"/>
      </w:pPr>
    </w:p>
    <w:p w:rsidR="003F5978" w:rsidRDefault="003F5978" w:rsidP="003F5978">
      <w:pPr>
        <w:spacing w:line="360" w:lineRule="auto"/>
        <w:ind w:firstLine="360"/>
        <w:jc w:val="both"/>
      </w:pPr>
    </w:p>
    <w:p w:rsidR="003F5978" w:rsidRDefault="003F5978" w:rsidP="003F5978">
      <w:pPr>
        <w:spacing w:line="360" w:lineRule="auto"/>
        <w:ind w:firstLine="360"/>
        <w:jc w:val="both"/>
      </w:pPr>
    </w:p>
    <w:p w:rsidR="003F5978" w:rsidRDefault="003F5978" w:rsidP="003F5978">
      <w:pPr>
        <w:spacing w:line="360" w:lineRule="auto"/>
        <w:ind w:firstLine="360"/>
        <w:jc w:val="both"/>
      </w:pPr>
    </w:p>
    <w:p w:rsidR="003F5978" w:rsidRDefault="003F5978" w:rsidP="003F5978">
      <w:pPr>
        <w:spacing w:line="360" w:lineRule="auto"/>
        <w:ind w:firstLine="360"/>
        <w:jc w:val="both"/>
      </w:pPr>
    </w:p>
    <w:p w:rsidR="003F5978" w:rsidRDefault="003F5978" w:rsidP="003F5978">
      <w:pPr>
        <w:spacing w:line="360" w:lineRule="auto"/>
        <w:ind w:firstLine="360"/>
        <w:jc w:val="both"/>
      </w:pPr>
    </w:p>
    <w:p w:rsidR="003F5978" w:rsidRDefault="003F5978" w:rsidP="003F5978">
      <w:pPr>
        <w:spacing w:line="360" w:lineRule="auto"/>
        <w:ind w:firstLine="360"/>
        <w:jc w:val="both"/>
      </w:pPr>
    </w:p>
    <w:p w:rsidR="003F5978" w:rsidRDefault="003F5978" w:rsidP="003F5978">
      <w:pPr>
        <w:spacing w:line="360" w:lineRule="auto"/>
        <w:ind w:firstLine="360"/>
        <w:jc w:val="both"/>
      </w:pPr>
    </w:p>
    <w:p w:rsidR="003F5978" w:rsidRDefault="003F5978" w:rsidP="003F5978">
      <w:pPr>
        <w:spacing w:line="360" w:lineRule="auto"/>
        <w:ind w:firstLine="360"/>
        <w:jc w:val="both"/>
      </w:pPr>
    </w:p>
    <w:p w:rsidR="003F5978" w:rsidRDefault="003F5978" w:rsidP="003F5978">
      <w:pPr>
        <w:spacing w:line="360" w:lineRule="auto"/>
        <w:ind w:firstLine="360"/>
        <w:jc w:val="both"/>
      </w:pPr>
    </w:p>
    <w:p w:rsidR="003F5978" w:rsidRDefault="003F5978" w:rsidP="003F5978">
      <w:pPr>
        <w:spacing w:line="360" w:lineRule="auto"/>
        <w:ind w:firstLine="360"/>
        <w:jc w:val="both"/>
      </w:pPr>
    </w:p>
    <w:p w:rsidR="003F5978" w:rsidRDefault="003F5978" w:rsidP="003F5978">
      <w:pPr>
        <w:spacing w:line="360" w:lineRule="auto"/>
        <w:ind w:firstLine="360"/>
        <w:jc w:val="both"/>
      </w:pPr>
    </w:p>
    <w:p w:rsidR="003F5978" w:rsidRDefault="003F5978" w:rsidP="003F5978">
      <w:pPr>
        <w:spacing w:line="360" w:lineRule="auto"/>
        <w:ind w:firstLine="360"/>
        <w:jc w:val="both"/>
      </w:pPr>
    </w:p>
    <w:p w:rsidR="003F5978" w:rsidRDefault="003F5978" w:rsidP="003F5978">
      <w:pPr>
        <w:spacing w:line="360" w:lineRule="auto"/>
        <w:ind w:firstLine="360"/>
        <w:jc w:val="both"/>
      </w:pPr>
    </w:p>
    <w:p w:rsidR="003F5978" w:rsidRDefault="003F5978" w:rsidP="003F5978">
      <w:pPr>
        <w:spacing w:line="360" w:lineRule="auto"/>
        <w:ind w:firstLine="360"/>
        <w:jc w:val="both"/>
      </w:pPr>
    </w:p>
    <w:p w:rsidR="003F5978" w:rsidRDefault="003F5978" w:rsidP="003F5978">
      <w:pPr>
        <w:spacing w:line="360" w:lineRule="auto"/>
        <w:ind w:firstLine="360"/>
        <w:jc w:val="both"/>
      </w:pPr>
    </w:p>
    <w:p w:rsidR="003F5978" w:rsidRDefault="003F5978" w:rsidP="003F5978">
      <w:pPr>
        <w:spacing w:line="360" w:lineRule="auto"/>
        <w:ind w:firstLine="360"/>
        <w:jc w:val="both"/>
      </w:pPr>
    </w:p>
    <w:p w:rsidR="003F5978" w:rsidRDefault="003F5978" w:rsidP="003F5978">
      <w:pPr>
        <w:spacing w:line="360" w:lineRule="auto"/>
        <w:ind w:firstLine="360"/>
        <w:jc w:val="both"/>
        <w:rPr>
          <w:b/>
        </w:rPr>
      </w:pPr>
      <w:r>
        <w:rPr>
          <w:b/>
        </w:rPr>
        <w:t>ЗАКЛЮЧЕНИЕ.</w:t>
      </w:r>
    </w:p>
    <w:p w:rsidR="003F5978" w:rsidRDefault="003F5978" w:rsidP="003F5978">
      <w:pPr>
        <w:spacing w:line="360" w:lineRule="auto"/>
        <w:ind w:firstLine="360"/>
        <w:jc w:val="both"/>
      </w:pPr>
      <w:r>
        <w:t>Наличие взаимосвязи между религией и политикой очевидно. Религия никогда не сводилась лишь к вере в Бога и в потустороннюю жизнь, к совершению религиозных обрядов. Именно социальные учения позволяли монотеистическим религиям овладевать массами и тем самым влиять на расстановку сил в обществе. Религия по-своему объясняет реально существующий мир и регулирует не мнимые, а реальные отношения между людьми. Без религиозной интерпретации чисто земных отношений между людьми религия не смогла бы выполнять сложные социальные функции, в том числе и интегрирующую, потеряла бы свою привлекательность, перестала бы существовать. Сами причины возникновения новых религиозных движений, как правило, носили социально-политический характер. Такие движения появлялись в ответ на назревшие Потребности общественной жизни. Фактически каждая вновь возникшая религиозная секта X выступает как социально-политическая ячейка, а система ее воззрений - это новая социально-политическая доктрина, появляющаяся в религиозной форме. Такова в сущности история возникновения христианства, ислама, буддизма, других религий</w:t>
      </w:r>
    </w:p>
    <w:p w:rsidR="00EC5082" w:rsidRDefault="00EC5082" w:rsidP="003F5978">
      <w:pPr>
        <w:spacing w:line="360" w:lineRule="auto"/>
        <w:ind w:firstLine="360"/>
        <w:jc w:val="both"/>
      </w:pPr>
      <w:r>
        <w:t>Взаимоотношения между церковью и государством во многом определяются уровнем социально-экономического развития страны, историческими традициями, сложившимися в обществе. Возможно несколько моделей таких взаимоотношений.</w:t>
      </w:r>
    </w:p>
    <w:p w:rsidR="00EC5082" w:rsidRDefault="00EC5082" w:rsidP="003F5978">
      <w:pPr>
        <w:spacing w:line="360" w:lineRule="auto"/>
        <w:ind w:firstLine="360"/>
        <w:jc w:val="both"/>
      </w:pPr>
      <w:r>
        <w:t>В условиях демократического государства обычно признаются на конституционном уровне и в повседневной практике равноправие всех религий и церквей, свобода совести и вероисповедания. При этих условиях церковь отделена от государства, а школа - от церкви, запрещена дискриминация на религиозной почве, отсутствуют привилегии, связанные с исповеданием той или иной религии, церковь является хранителем культурных, исторических и нравственных традиций народа.</w:t>
      </w:r>
    </w:p>
    <w:p w:rsidR="00EC5082" w:rsidRDefault="00EC5082" w:rsidP="003F5978">
      <w:pPr>
        <w:spacing w:line="360" w:lineRule="auto"/>
        <w:ind w:firstLine="360"/>
        <w:jc w:val="both"/>
      </w:pPr>
      <w:r>
        <w:t>При тоталитарных и авторитарных режимах можно выделить три основных модели отношений церкви и государства:</w:t>
      </w:r>
    </w:p>
    <w:p w:rsidR="00EC5082" w:rsidRDefault="00EC5082" w:rsidP="003F5978">
      <w:pPr>
        <w:spacing w:line="360" w:lineRule="auto"/>
        <w:ind w:firstLine="360"/>
        <w:jc w:val="both"/>
      </w:pPr>
      <w:r>
        <w:t xml:space="preserve">а) государство преследует по религиозным основаниям верующих, как это было до </w:t>
      </w:r>
      <w:smartTag w:uri="urn:schemas-microsoft-com:office:smarttags" w:element="metricconverter">
        <w:smartTagPr>
          <w:attr w:name="ProductID" w:val="1967 г"/>
        </w:smartTagPr>
        <w:r>
          <w:t>1967 г</w:t>
        </w:r>
      </w:smartTag>
      <w:r>
        <w:t>. в Албании, и запрещает любые формы религиозных проявлений;</w:t>
      </w:r>
    </w:p>
    <w:p w:rsidR="00EC5082" w:rsidRDefault="00EC5082" w:rsidP="003F5978">
      <w:pPr>
        <w:spacing w:line="360" w:lineRule="auto"/>
        <w:ind w:firstLine="360"/>
        <w:jc w:val="both"/>
      </w:pPr>
      <w:r>
        <w:t>б) государство признает религию и церковь в качестве основы государственной власти (Саудовская Аравия, Пакистан, Иран). Ислам в этих странах признан государственной религией, а нормы шариата используются для регулирования различных сторон общественной жизни;</w:t>
      </w:r>
    </w:p>
    <w:p w:rsidR="00EC5082" w:rsidRDefault="00EC5082" w:rsidP="003F5978">
      <w:pPr>
        <w:spacing w:line="360" w:lineRule="auto"/>
        <w:ind w:firstLine="360"/>
        <w:jc w:val="both"/>
      </w:pPr>
      <w:r>
        <w:t>в) церковь находится в прямой конфронтации с государством, проводит антигосударственную кампанию, основанную на религиозных нормах. Подобная ситуация возникла в Латинской Америке в середине 60-х гг.</w:t>
      </w:r>
    </w:p>
    <w:p w:rsidR="00EC5082" w:rsidRDefault="00EC5082" w:rsidP="003F5978">
      <w:pPr>
        <w:spacing w:line="360" w:lineRule="auto"/>
        <w:ind w:firstLine="360"/>
        <w:jc w:val="both"/>
      </w:pPr>
      <w:r>
        <w:t>Статус религиозных объединений регулируется конституционным и текущим законодательством. Большинство конституций фиксирует отделение церкви от государства, признает религию исключительно частным делом человека.</w:t>
      </w:r>
    </w:p>
    <w:p w:rsidR="00EC5082" w:rsidRDefault="00EC5082" w:rsidP="003F5978">
      <w:pPr>
        <w:spacing w:line="360" w:lineRule="auto"/>
        <w:ind w:firstLine="360"/>
        <w:jc w:val="both"/>
      </w:pPr>
      <w:r>
        <w:t>Вместе с тем в отдельных странах, например, в Греции, Болгарии, Великобритании, отмечается особое положение религии и церкви. Англиканскую церковь в Англии и пресвитерианскую - в Шотландии возглавляет британский монарх, который назначает на высшие церковные должности и оказывает влияние на церковную политику.</w:t>
      </w:r>
    </w:p>
    <w:p w:rsidR="00EC5082" w:rsidRDefault="00EC5082" w:rsidP="003F5978">
      <w:pPr>
        <w:spacing w:line="360" w:lineRule="auto"/>
        <w:ind w:firstLine="360"/>
        <w:jc w:val="both"/>
      </w:pPr>
      <w:r>
        <w:t>Во Франции, согласно специальному закону об отделении церкви от государства, последнее не признает и не субсидирует никакую церковь, не оплачивает ее служителей. В местах, предназначенных для религиозных служб, запрещается проведение политических собраний.</w:t>
      </w:r>
    </w:p>
    <w:p w:rsidR="00EC5082" w:rsidRDefault="00EC5082" w:rsidP="003F5978">
      <w:pPr>
        <w:spacing w:line="360" w:lineRule="auto"/>
        <w:ind w:firstLine="360"/>
        <w:jc w:val="both"/>
      </w:pPr>
      <w:r>
        <w:t xml:space="preserve">Возможно существование договорных отношений между государством и церковью, о чем говорит пример Италии. В этой стране отношения между государством и церковью основываются на норме конституции и специальном соглашении. В ст. 7 Конституции этой страны признается независимость и суверенность государства и церкви, каждого в своей сфере, а их отношения регулируются Латеранскими соглашениями </w:t>
      </w:r>
      <w:smartTag w:uri="urn:schemas-microsoft-com:office:smarttags" w:element="metricconverter">
        <w:smartTagPr>
          <w:attr w:name="ProductID" w:val="1929 г"/>
        </w:smartTagPr>
        <w:r>
          <w:t>1929 г</w:t>
        </w:r>
      </w:smartTag>
      <w:r>
        <w:t>.</w:t>
      </w:r>
    </w:p>
    <w:p w:rsidR="00EC5082" w:rsidRDefault="00EC5082" w:rsidP="003F5978">
      <w:pPr>
        <w:spacing w:line="360" w:lineRule="auto"/>
        <w:ind w:firstLine="360"/>
        <w:jc w:val="both"/>
      </w:pPr>
      <w:r>
        <w:t>Однако в ряде государств существует практика финансовой поддержки церкви из государственного бюджета, а на религиозные объединения распространяется статус общественных объединений.</w:t>
      </w:r>
    </w:p>
    <w:p w:rsidR="00EC5082" w:rsidRDefault="00EC5082" w:rsidP="003F5978">
      <w:pPr>
        <w:spacing w:line="360" w:lineRule="auto"/>
        <w:ind w:firstLine="360"/>
        <w:jc w:val="both"/>
      </w:pPr>
    </w:p>
    <w:p w:rsidR="00EC5082" w:rsidRDefault="00EC5082" w:rsidP="003F5978">
      <w:pPr>
        <w:spacing w:line="360" w:lineRule="auto"/>
        <w:ind w:firstLine="360"/>
        <w:jc w:val="both"/>
      </w:pPr>
    </w:p>
    <w:p w:rsidR="00EC5082" w:rsidRDefault="00EC5082" w:rsidP="003F5978">
      <w:pPr>
        <w:spacing w:line="360" w:lineRule="auto"/>
        <w:ind w:firstLine="360"/>
        <w:jc w:val="both"/>
      </w:pPr>
    </w:p>
    <w:p w:rsidR="005C2D3E" w:rsidRDefault="005C2D3E" w:rsidP="003F5978">
      <w:pPr>
        <w:spacing w:line="360" w:lineRule="auto"/>
        <w:ind w:firstLine="360"/>
      </w:pPr>
    </w:p>
    <w:p w:rsidR="005C2D3E" w:rsidRDefault="005C2D3E" w:rsidP="003F5978">
      <w:pPr>
        <w:spacing w:line="360" w:lineRule="auto"/>
        <w:ind w:firstLine="360"/>
      </w:pPr>
    </w:p>
    <w:p w:rsidR="00026192" w:rsidRDefault="00026192" w:rsidP="003F5978">
      <w:pPr>
        <w:spacing w:line="360" w:lineRule="auto"/>
        <w:ind w:firstLine="360"/>
      </w:pPr>
    </w:p>
    <w:p w:rsidR="00026192" w:rsidRDefault="00026192" w:rsidP="003F5978">
      <w:pPr>
        <w:spacing w:line="360" w:lineRule="auto"/>
        <w:ind w:firstLine="360"/>
      </w:pPr>
    </w:p>
    <w:p w:rsidR="00026192" w:rsidRDefault="00026192" w:rsidP="003F5978">
      <w:pPr>
        <w:spacing w:line="360" w:lineRule="auto"/>
        <w:ind w:firstLine="360"/>
      </w:pPr>
    </w:p>
    <w:p w:rsidR="00026192" w:rsidRDefault="00026192" w:rsidP="003F5978">
      <w:pPr>
        <w:spacing w:line="360" w:lineRule="auto"/>
        <w:ind w:firstLine="360"/>
      </w:pPr>
    </w:p>
    <w:p w:rsidR="00026192" w:rsidRDefault="00026192" w:rsidP="003F5978">
      <w:pPr>
        <w:spacing w:line="360" w:lineRule="auto"/>
        <w:ind w:firstLine="360"/>
      </w:pPr>
    </w:p>
    <w:p w:rsidR="00026192" w:rsidRDefault="00026192" w:rsidP="003F5978">
      <w:pPr>
        <w:spacing w:line="360" w:lineRule="auto"/>
        <w:ind w:firstLine="360"/>
      </w:pPr>
    </w:p>
    <w:p w:rsidR="00026192" w:rsidRDefault="00026192" w:rsidP="003F5978">
      <w:pPr>
        <w:spacing w:line="360" w:lineRule="auto"/>
        <w:ind w:firstLine="360"/>
      </w:pPr>
    </w:p>
    <w:p w:rsidR="00026192" w:rsidRDefault="00026192" w:rsidP="003F5978">
      <w:pPr>
        <w:spacing w:line="360" w:lineRule="auto"/>
        <w:ind w:firstLine="360"/>
      </w:pPr>
    </w:p>
    <w:p w:rsidR="00026192" w:rsidRDefault="00026192" w:rsidP="003F5978">
      <w:pPr>
        <w:spacing w:line="360" w:lineRule="auto"/>
        <w:ind w:firstLine="360"/>
      </w:pPr>
    </w:p>
    <w:p w:rsidR="00026192" w:rsidRDefault="00026192" w:rsidP="003F5978">
      <w:pPr>
        <w:spacing w:line="360" w:lineRule="auto"/>
        <w:ind w:firstLine="360"/>
      </w:pPr>
    </w:p>
    <w:p w:rsidR="00026192" w:rsidRDefault="00026192" w:rsidP="003F5978">
      <w:pPr>
        <w:spacing w:line="360" w:lineRule="auto"/>
        <w:ind w:firstLine="360"/>
      </w:pPr>
    </w:p>
    <w:p w:rsidR="005C2D3E" w:rsidRPr="00017085" w:rsidRDefault="007138D5" w:rsidP="003F5978">
      <w:pPr>
        <w:spacing w:line="360" w:lineRule="auto"/>
        <w:ind w:firstLine="360"/>
        <w:rPr>
          <w:b/>
        </w:rPr>
      </w:pPr>
      <w:r w:rsidRPr="00017085">
        <w:rPr>
          <w:b/>
        </w:rPr>
        <w:t>СПИСОК ЛИТЕРАТУРЫ</w:t>
      </w:r>
    </w:p>
    <w:p w:rsidR="00F9425B" w:rsidRDefault="00F9425B" w:rsidP="003F5978">
      <w:pPr>
        <w:spacing w:line="360" w:lineRule="auto"/>
        <w:ind w:firstLine="360"/>
      </w:pPr>
    </w:p>
    <w:p w:rsidR="00F9425B" w:rsidRDefault="00F9425B" w:rsidP="003F5978">
      <w:pPr>
        <w:spacing w:line="360" w:lineRule="auto"/>
        <w:ind w:firstLine="360"/>
        <w:jc w:val="both"/>
      </w:pPr>
      <w:r>
        <w:t>Нормативно-правовые акты.</w:t>
      </w:r>
    </w:p>
    <w:p w:rsidR="00F9425B" w:rsidRDefault="00F9425B" w:rsidP="003F5978">
      <w:pPr>
        <w:spacing w:line="360" w:lineRule="auto"/>
        <w:ind w:firstLine="360"/>
        <w:jc w:val="both"/>
      </w:pPr>
      <w:r>
        <w:t>1. Конституция Российской Федерации,принята всенародным голосованием 12 декабря 1993г.- М.,1998</w:t>
      </w:r>
    </w:p>
    <w:p w:rsidR="00F9425B" w:rsidRDefault="00F9425B" w:rsidP="003F5978">
      <w:pPr>
        <w:spacing w:line="360" w:lineRule="auto"/>
        <w:ind w:firstLine="360"/>
      </w:pPr>
    </w:p>
    <w:p w:rsidR="007138D5" w:rsidRDefault="00F9425B" w:rsidP="003F5978">
      <w:pPr>
        <w:spacing w:line="360" w:lineRule="auto"/>
        <w:ind w:firstLine="360"/>
      </w:pPr>
      <w:r>
        <w:t>Специальная литература.</w:t>
      </w:r>
    </w:p>
    <w:p w:rsidR="008A1EF1" w:rsidRDefault="00F9425B" w:rsidP="003F5978">
      <w:pPr>
        <w:spacing w:line="360" w:lineRule="auto"/>
        <w:ind w:firstLine="360"/>
        <w:jc w:val="both"/>
      </w:pPr>
      <w:r>
        <w:t xml:space="preserve">1. </w:t>
      </w:r>
      <w:r w:rsidR="007138D5">
        <w:t>Авакьян С.А. Политический плюрализм и общественные объединения в Российской Федерации: конституционно-правовые основы. М., 1996.</w:t>
      </w:r>
    </w:p>
    <w:p w:rsidR="007138D5" w:rsidRDefault="00F9425B" w:rsidP="003F5978">
      <w:pPr>
        <w:spacing w:line="360" w:lineRule="auto"/>
        <w:ind w:firstLine="360"/>
        <w:jc w:val="both"/>
      </w:pPr>
      <w:r>
        <w:t xml:space="preserve">2. </w:t>
      </w:r>
      <w:r w:rsidR="007138D5">
        <w:t xml:space="preserve">Бочарова С.Н. Роль общественных объединений в защите прав человека // Вестник Московского университета. Сер. Право. 1997. № 1. </w:t>
      </w:r>
    </w:p>
    <w:p w:rsidR="008A1EF1" w:rsidRDefault="00375E5E" w:rsidP="003F5978">
      <w:pPr>
        <w:spacing w:line="360" w:lineRule="auto"/>
        <w:ind w:firstLine="360"/>
        <w:jc w:val="both"/>
      </w:pPr>
      <w:r>
        <w:t>3</w:t>
      </w:r>
      <w:r w:rsidR="00F9425B">
        <w:t xml:space="preserve">. </w:t>
      </w:r>
      <w:r w:rsidR="007138D5">
        <w:t>Гражданское общество и правовое государство: предпосылки формирования // Сборник статей. М., 1991.</w:t>
      </w:r>
    </w:p>
    <w:p w:rsidR="008A1EF1" w:rsidRDefault="00375E5E" w:rsidP="003F5978">
      <w:pPr>
        <w:spacing w:line="360" w:lineRule="auto"/>
        <w:ind w:firstLine="360"/>
        <w:jc w:val="both"/>
      </w:pPr>
      <w:r>
        <w:t>4</w:t>
      </w:r>
      <w:r w:rsidR="00F9425B">
        <w:t>.</w:t>
      </w:r>
      <w:r w:rsidR="007138D5">
        <w:t>Зарубежное законодательство о политических партиях // Сборник нормативных актов. М.,1993.</w:t>
      </w:r>
    </w:p>
    <w:p w:rsidR="008A1EF1" w:rsidRDefault="00375E5E" w:rsidP="003F5978">
      <w:pPr>
        <w:spacing w:line="360" w:lineRule="auto"/>
        <w:ind w:firstLine="360"/>
        <w:jc w:val="both"/>
      </w:pPr>
      <w:r>
        <w:t>5</w:t>
      </w:r>
      <w:r w:rsidR="00F9425B">
        <w:t>.</w:t>
      </w:r>
      <w:r w:rsidR="008A1EF1" w:rsidRPr="008A1EF1">
        <w:t xml:space="preserve">Ильин ИЛ. Одинокий художник. </w:t>
      </w:r>
      <w:r w:rsidR="008A1EF1">
        <w:t>Статьи, речи, лекции. М., 1993.</w:t>
      </w:r>
    </w:p>
    <w:p w:rsidR="008A1EF1" w:rsidRDefault="00375E5E" w:rsidP="003F5978">
      <w:pPr>
        <w:spacing w:line="360" w:lineRule="auto"/>
        <w:ind w:firstLine="360"/>
        <w:jc w:val="both"/>
      </w:pPr>
      <w:r>
        <w:t>6</w:t>
      </w:r>
      <w:r w:rsidR="00F9425B">
        <w:t>.</w:t>
      </w:r>
      <w:r w:rsidR="007138D5">
        <w:t>Кочетков А.П. Гражданское общество: проблемы исследования и перспективы развития // Вестник Московского университета. Сер. 12. Политические науки. 1998. №4</w:t>
      </w:r>
    </w:p>
    <w:p w:rsidR="008A1EF1" w:rsidRPr="008A1EF1" w:rsidRDefault="00375E5E" w:rsidP="003F5978">
      <w:pPr>
        <w:spacing w:line="360" w:lineRule="auto"/>
        <w:ind w:firstLine="360"/>
        <w:jc w:val="both"/>
      </w:pPr>
      <w:r>
        <w:t>7</w:t>
      </w:r>
      <w:r w:rsidR="00F9425B">
        <w:t>.</w:t>
      </w:r>
      <w:r w:rsidR="008A1EF1" w:rsidRPr="008A1EF1">
        <w:t>Куроедов В.А. Религия и церковь в С</w:t>
      </w:r>
      <w:r w:rsidR="008A1EF1">
        <w:t>оветском государстве. М., 1982.</w:t>
      </w:r>
    </w:p>
    <w:p w:rsidR="008A1EF1" w:rsidRDefault="00375E5E" w:rsidP="003F5978">
      <w:pPr>
        <w:spacing w:line="360" w:lineRule="auto"/>
        <w:ind w:firstLine="360"/>
        <w:jc w:val="both"/>
      </w:pPr>
      <w:r>
        <w:t>8</w:t>
      </w:r>
      <w:r w:rsidR="00F9425B">
        <w:t>.</w:t>
      </w:r>
      <w:r w:rsidR="007138D5">
        <w:t xml:space="preserve">Леванский В.А., Любутов А.С. Политический спектр Российской Федерации: структурно-таксономический анализ (партии, фракции, выборы в 1993-1996 гг.) // Государство и право. 1997. № 9. </w:t>
      </w:r>
    </w:p>
    <w:p w:rsidR="007138D5" w:rsidRDefault="00375E5E" w:rsidP="00375E5E">
      <w:pPr>
        <w:spacing w:line="360" w:lineRule="auto"/>
        <w:jc w:val="both"/>
      </w:pPr>
      <w:r>
        <w:t xml:space="preserve">      9</w:t>
      </w:r>
      <w:r w:rsidR="00F9425B">
        <w:t>.</w:t>
      </w:r>
      <w:r w:rsidR="007138D5">
        <w:t xml:space="preserve">Левин И.Б. Гражданское общество на Западе и в России // Полис. 1996. № 5. </w:t>
      </w:r>
    </w:p>
    <w:p w:rsidR="008A1EF1" w:rsidRDefault="00375E5E" w:rsidP="00375E5E">
      <w:pPr>
        <w:spacing w:line="360" w:lineRule="auto"/>
        <w:jc w:val="both"/>
      </w:pPr>
      <w:r>
        <w:t xml:space="preserve">      10</w:t>
      </w:r>
      <w:r w:rsidR="00F9425B">
        <w:t>.</w:t>
      </w:r>
      <w:r w:rsidR="008A1EF1">
        <w:t>Ловинюков Л.С. Свобода совести (Анализ, практика, выводы). - Гос. и право, 1995.</w:t>
      </w:r>
    </w:p>
    <w:p w:rsidR="008A1EF1" w:rsidRDefault="00F9425B" w:rsidP="003F5978">
      <w:pPr>
        <w:spacing w:line="360" w:lineRule="auto"/>
        <w:ind w:firstLine="360"/>
        <w:jc w:val="both"/>
      </w:pPr>
      <w:r>
        <w:t>1</w:t>
      </w:r>
      <w:r w:rsidR="00375E5E">
        <w:t>1</w:t>
      </w:r>
      <w:r>
        <w:t>.</w:t>
      </w:r>
      <w:r w:rsidR="008A1EF1">
        <w:t xml:space="preserve">Общая теория права. Курс лекций / Под общей ред. В.К. </w:t>
      </w:r>
      <w:r>
        <w:t>Бабаева. Нижний Новгород, 1993.</w:t>
      </w:r>
    </w:p>
    <w:p w:rsidR="007138D5" w:rsidRDefault="00375E5E" w:rsidP="003F5978">
      <w:pPr>
        <w:spacing w:line="360" w:lineRule="auto"/>
        <w:ind w:firstLine="360"/>
        <w:jc w:val="both"/>
      </w:pPr>
      <w:r>
        <w:t>12</w:t>
      </w:r>
      <w:r w:rsidR="00F9425B">
        <w:t>.</w:t>
      </w:r>
      <w:r w:rsidR="007138D5">
        <w:t>Ориу М. Основы публичн</w:t>
      </w:r>
      <w:r w:rsidR="008A1EF1">
        <w:t>ого права. М., 198</w:t>
      </w:r>
      <w:r w:rsidR="007138D5">
        <w:t>9</w:t>
      </w:r>
      <w:r w:rsidR="008A1EF1">
        <w:t>.</w:t>
      </w:r>
    </w:p>
    <w:p w:rsidR="008A1EF1" w:rsidRDefault="00375E5E" w:rsidP="003F5978">
      <w:pPr>
        <w:spacing w:line="360" w:lineRule="auto"/>
        <w:ind w:firstLine="360"/>
        <w:jc w:val="both"/>
      </w:pPr>
      <w:r>
        <w:t>13</w:t>
      </w:r>
      <w:r w:rsidR="00F9425B">
        <w:t>.</w:t>
      </w:r>
      <w:r w:rsidR="008A1EF1" w:rsidRPr="008A1EF1">
        <w:t>Росс</w:t>
      </w:r>
      <w:r w:rsidR="008A1EF1">
        <w:t xml:space="preserve">ийская </w:t>
      </w:r>
      <w:r w:rsidR="008A1EF1" w:rsidRPr="008A1EF1">
        <w:t xml:space="preserve"> газ</w:t>
      </w:r>
      <w:r w:rsidR="008A1EF1">
        <w:t>ета,</w:t>
      </w:r>
      <w:r w:rsidR="008A1EF1" w:rsidRPr="008A1EF1">
        <w:t xml:space="preserve"> 1994, 10 февр.</w:t>
      </w:r>
    </w:p>
    <w:p w:rsidR="00291A65" w:rsidRPr="00291A65" w:rsidRDefault="00291A65" w:rsidP="001F6F21">
      <w:pPr>
        <w:pStyle w:val="a3"/>
        <w:spacing w:line="360" w:lineRule="auto"/>
        <w:rPr>
          <w:sz w:val="24"/>
          <w:szCs w:val="24"/>
        </w:rPr>
      </w:pPr>
      <w:r>
        <w:rPr>
          <w:sz w:val="24"/>
          <w:szCs w:val="24"/>
        </w:rPr>
        <w:t xml:space="preserve">     </w:t>
      </w:r>
      <w:r w:rsidR="001F6F21">
        <w:rPr>
          <w:sz w:val="24"/>
          <w:szCs w:val="24"/>
        </w:rPr>
        <w:t xml:space="preserve"> </w:t>
      </w:r>
      <w:r w:rsidR="00375E5E">
        <w:rPr>
          <w:sz w:val="24"/>
          <w:szCs w:val="24"/>
        </w:rPr>
        <w:t>14</w:t>
      </w:r>
      <w:r>
        <w:rPr>
          <w:sz w:val="24"/>
          <w:szCs w:val="24"/>
        </w:rPr>
        <w:t>.</w:t>
      </w:r>
      <w:r w:rsidRPr="00291A65">
        <w:rPr>
          <w:sz w:val="24"/>
          <w:szCs w:val="24"/>
        </w:rPr>
        <w:t>Российская газета</w:t>
      </w:r>
      <w:r>
        <w:rPr>
          <w:sz w:val="24"/>
          <w:szCs w:val="24"/>
        </w:rPr>
        <w:t>, 1994, 20 янв.</w:t>
      </w:r>
    </w:p>
    <w:p w:rsidR="008A1EF1" w:rsidRDefault="00375E5E" w:rsidP="001F6F21">
      <w:pPr>
        <w:spacing w:line="360" w:lineRule="auto"/>
        <w:ind w:firstLine="360"/>
        <w:jc w:val="both"/>
      </w:pPr>
      <w:r>
        <w:t>15</w:t>
      </w:r>
      <w:r w:rsidR="00F9425B">
        <w:t>.</w:t>
      </w:r>
      <w:r w:rsidR="008A1EF1">
        <w:t>Рудинский Ф.М., Шапиро МЛ. Свобода совести и религий: международно-правовые пакты и национальное законодательство. - Гос</w:t>
      </w:r>
      <w:r w:rsidR="00F9425B">
        <w:t>ударство</w:t>
      </w:r>
      <w:r w:rsidR="008A1EF1">
        <w:t xml:space="preserve"> и право, 1992, № 5.</w:t>
      </w:r>
    </w:p>
    <w:p w:rsidR="008A1EF1" w:rsidRPr="008A1EF1" w:rsidRDefault="00375E5E" w:rsidP="003F5978">
      <w:pPr>
        <w:spacing w:line="360" w:lineRule="auto"/>
        <w:ind w:firstLine="360"/>
        <w:jc w:val="both"/>
      </w:pPr>
      <w:r>
        <w:t>16</w:t>
      </w:r>
      <w:r w:rsidR="00F9425B">
        <w:t>.</w:t>
      </w:r>
      <w:r w:rsidR="008A1EF1" w:rsidRPr="008A1EF1">
        <w:t xml:space="preserve">СССР и международное сотрудничество в области прав человека. </w:t>
      </w:r>
      <w:r w:rsidR="008A1EF1">
        <w:t>Документы и материалы. М., 1989</w:t>
      </w:r>
      <w:r w:rsidR="008A1EF1" w:rsidRPr="008A1EF1">
        <w:t>.</w:t>
      </w:r>
    </w:p>
    <w:p w:rsidR="008A1EF1" w:rsidRDefault="00375E5E" w:rsidP="003F5978">
      <w:pPr>
        <w:spacing w:line="360" w:lineRule="auto"/>
        <w:ind w:firstLine="360"/>
        <w:jc w:val="both"/>
      </w:pPr>
      <w:r>
        <w:t>17</w:t>
      </w:r>
      <w:r w:rsidR="00F9425B">
        <w:t>.</w:t>
      </w:r>
      <w:r w:rsidR="008A1EF1">
        <w:t>Сюкняйнен Л.Р. Мусульманское право. М., 1986</w:t>
      </w:r>
    </w:p>
    <w:p w:rsidR="008A1EF1" w:rsidRDefault="008A1EF1" w:rsidP="003F5978">
      <w:pPr>
        <w:spacing w:line="360" w:lineRule="auto"/>
        <w:ind w:firstLine="360"/>
        <w:jc w:val="both"/>
      </w:pPr>
    </w:p>
    <w:p w:rsidR="008A1EF1" w:rsidRDefault="008A1EF1" w:rsidP="003F5978">
      <w:pPr>
        <w:spacing w:line="360" w:lineRule="auto"/>
        <w:ind w:firstLine="360"/>
        <w:jc w:val="both"/>
      </w:pPr>
    </w:p>
    <w:p w:rsidR="008A1EF1" w:rsidRDefault="008A1EF1" w:rsidP="003F5978">
      <w:pPr>
        <w:spacing w:line="360" w:lineRule="auto"/>
        <w:ind w:firstLine="360"/>
        <w:jc w:val="both"/>
      </w:pPr>
    </w:p>
    <w:p w:rsidR="008A1EF1" w:rsidRDefault="008A1EF1" w:rsidP="003F5978">
      <w:pPr>
        <w:spacing w:line="360" w:lineRule="auto"/>
        <w:ind w:firstLine="360"/>
        <w:jc w:val="both"/>
      </w:pPr>
    </w:p>
    <w:p w:rsidR="007138D5" w:rsidRDefault="007138D5" w:rsidP="003F5978">
      <w:pPr>
        <w:spacing w:line="360" w:lineRule="auto"/>
        <w:ind w:firstLine="360"/>
      </w:pPr>
    </w:p>
    <w:p w:rsidR="005C2D3E" w:rsidRDefault="005C2D3E" w:rsidP="003F5978">
      <w:pPr>
        <w:spacing w:line="360" w:lineRule="auto"/>
        <w:ind w:firstLine="360"/>
      </w:pPr>
    </w:p>
    <w:p w:rsidR="005C2D3E" w:rsidRDefault="005C2D3E" w:rsidP="003F5978">
      <w:pPr>
        <w:spacing w:line="360" w:lineRule="auto"/>
        <w:ind w:firstLine="360"/>
      </w:pPr>
    </w:p>
    <w:p w:rsidR="005C2D3E" w:rsidRDefault="005C2D3E" w:rsidP="003F5978">
      <w:pPr>
        <w:spacing w:line="360" w:lineRule="auto"/>
        <w:ind w:firstLine="360"/>
      </w:pPr>
    </w:p>
    <w:p w:rsidR="00D62F63" w:rsidRDefault="00D62F63" w:rsidP="003F5978">
      <w:pPr>
        <w:spacing w:line="360" w:lineRule="auto"/>
        <w:ind w:firstLine="360"/>
      </w:pPr>
    </w:p>
    <w:p w:rsidR="00D62F63" w:rsidRDefault="00D62F63" w:rsidP="003F5978">
      <w:pPr>
        <w:spacing w:line="360" w:lineRule="auto"/>
        <w:ind w:firstLine="360"/>
      </w:pPr>
    </w:p>
    <w:p w:rsidR="00D62F63" w:rsidRDefault="00D62F63" w:rsidP="003F5978">
      <w:pPr>
        <w:spacing w:line="360" w:lineRule="auto"/>
        <w:ind w:firstLine="360"/>
      </w:pPr>
    </w:p>
    <w:p w:rsidR="00D62F63" w:rsidRDefault="00D62F63" w:rsidP="003F5978">
      <w:pPr>
        <w:spacing w:line="360" w:lineRule="auto"/>
        <w:ind w:firstLine="360"/>
      </w:pPr>
    </w:p>
    <w:p w:rsidR="00010402" w:rsidRDefault="00010402" w:rsidP="003F5978">
      <w:pPr>
        <w:spacing w:line="360" w:lineRule="auto"/>
        <w:ind w:firstLine="360"/>
      </w:pPr>
      <w:bookmarkStart w:id="0" w:name="_GoBack"/>
      <w:bookmarkEnd w:id="0"/>
    </w:p>
    <w:sectPr w:rsidR="00010402" w:rsidSect="0020125B">
      <w:headerReference w:type="even" r:id="rId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05C" w:rsidRDefault="006B305C">
      <w:r>
        <w:separator/>
      </w:r>
    </w:p>
  </w:endnote>
  <w:endnote w:type="continuationSeparator" w:id="0">
    <w:p w:rsidR="006B305C" w:rsidRDefault="006B3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05C" w:rsidRDefault="006B305C">
      <w:r>
        <w:separator/>
      </w:r>
    </w:p>
  </w:footnote>
  <w:footnote w:type="continuationSeparator" w:id="0">
    <w:p w:rsidR="006B305C" w:rsidRDefault="006B305C">
      <w:r>
        <w:continuationSeparator/>
      </w:r>
    </w:p>
  </w:footnote>
  <w:footnote w:id="1">
    <w:p w:rsidR="006D1ED4" w:rsidRPr="00E223B7" w:rsidRDefault="006D1ED4" w:rsidP="00E223B7">
      <w:pPr>
        <w:jc w:val="both"/>
        <w:rPr>
          <w:sz w:val="20"/>
          <w:szCs w:val="20"/>
        </w:rPr>
      </w:pPr>
      <w:r w:rsidRPr="00D43860">
        <w:rPr>
          <w:rStyle w:val="a4"/>
          <w:sz w:val="20"/>
          <w:szCs w:val="20"/>
        </w:rPr>
        <w:footnoteRef/>
      </w:r>
      <w:r w:rsidRPr="00D43860">
        <w:rPr>
          <w:sz w:val="20"/>
          <w:szCs w:val="20"/>
        </w:rPr>
        <w:t xml:space="preserve"> Российская  газета, 1994, 10 февр.,с.</w:t>
      </w:r>
      <w:r w:rsidRPr="00E223B7">
        <w:rPr>
          <w:sz w:val="20"/>
          <w:szCs w:val="20"/>
        </w:rPr>
        <w:t>4</w:t>
      </w:r>
    </w:p>
  </w:footnote>
  <w:footnote w:id="2">
    <w:p w:rsidR="006D1ED4" w:rsidRPr="00D43860" w:rsidRDefault="006D1ED4" w:rsidP="00E223B7">
      <w:pPr>
        <w:pStyle w:val="a3"/>
      </w:pPr>
      <w:r w:rsidRPr="00D43860">
        <w:rPr>
          <w:rStyle w:val="a4"/>
        </w:rPr>
        <w:footnoteRef/>
      </w:r>
      <w:r w:rsidRPr="00D43860">
        <w:t xml:space="preserve"> Там же,с.4</w:t>
      </w:r>
    </w:p>
  </w:footnote>
  <w:footnote w:id="3">
    <w:p w:rsidR="006D1ED4" w:rsidRDefault="006D1ED4" w:rsidP="00E223B7">
      <w:pPr>
        <w:pStyle w:val="a3"/>
      </w:pPr>
      <w:r>
        <w:rPr>
          <w:rStyle w:val="a4"/>
        </w:rPr>
        <w:footnoteRef/>
      </w:r>
      <w:r>
        <w:t xml:space="preserve"> </w:t>
      </w:r>
      <w:r w:rsidRPr="00E223B7">
        <w:t>Российская газета, 1994, 20 янв</w:t>
      </w:r>
      <w:r>
        <w:rPr>
          <w:sz w:val="24"/>
          <w:szCs w:val="24"/>
        </w:rPr>
        <w:t>.</w:t>
      </w:r>
    </w:p>
  </w:footnote>
  <w:footnote w:id="4">
    <w:p w:rsidR="006D1ED4" w:rsidRPr="00291A65" w:rsidRDefault="006D1ED4" w:rsidP="00E223B7">
      <w:pPr>
        <w:pStyle w:val="a3"/>
        <w:rPr>
          <w:sz w:val="24"/>
          <w:szCs w:val="24"/>
        </w:rPr>
      </w:pPr>
      <w:r>
        <w:rPr>
          <w:rStyle w:val="a4"/>
        </w:rPr>
        <w:footnoteRef/>
      </w:r>
      <w:r>
        <w:t xml:space="preserve"> Там же</w:t>
      </w:r>
    </w:p>
    <w:p w:rsidR="006D1ED4" w:rsidRDefault="006D1ED4" w:rsidP="00E223B7">
      <w:pPr>
        <w:pStyle w:val="a3"/>
      </w:pPr>
    </w:p>
  </w:footnote>
  <w:footnote w:id="5">
    <w:p w:rsidR="006D1ED4" w:rsidRPr="006B1DB5" w:rsidRDefault="006D1ED4" w:rsidP="006B1DB5">
      <w:pPr>
        <w:rPr>
          <w:sz w:val="20"/>
          <w:szCs w:val="20"/>
        </w:rPr>
      </w:pPr>
      <w:r>
        <w:rPr>
          <w:rStyle w:val="a4"/>
        </w:rPr>
        <w:footnoteRef/>
      </w:r>
      <w:r>
        <w:t xml:space="preserve"> </w:t>
      </w:r>
      <w:r w:rsidRPr="006B1DB5">
        <w:rPr>
          <w:sz w:val="20"/>
          <w:szCs w:val="20"/>
        </w:rPr>
        <w:t>Росс, газ., 1994, 10 февр.</w:t>
      </w:r>
    </w:p>
  </w:footnote>
  <w:footnote w:id="6">
    <w:p w:rsidR="006D1ED4" w:rsidRPr="006B1DB5" w:rsidRDefault="006D1ED4" w:rsidP="006B1DB5">
      <w:pPr>
        <w:rPr>
          <w:sz w:val="20"/>
          <w:szCs w:val="20"/>
        </w:rPr>
      </w:pPr>
      <w:r w:rsidRPr="006B1DB5">
        <w:rPr>
          <w:rStyle w:val="a4"/>
          <w:sz w:val="20"/>
          <w:szCs w:val="20"/>
        </w:rPr>
        <w:footnoteRef/>
      </w:r>
      <w:r w:rsidRPr="006B1DB5">
        <w:rPr>
          <w:sz w:val="20"/>
          <w:szCs w:val="20"/>
        </w:rPr>
        <w:t xml:space="preserve"> Росс, газ., 1994, 10 февр.</w:t>
      </w:r>
    </w:p>
    <w:p w:rsidR="006D1ED4" w:rsidRPr="006B1DB5" w:rsidRDefault="006D1ED4">
      <w:pPr>
        <w:pStyle w:val="a3"/>
      </w:pPr>
    </w:p>
  </w:footnote>
  <w:footnote w:id="7">
    <w:p w:rsidR="006D1ED4" w:rsidRDefault="006D1ED4" w:rsidP="003C420A">
      <w:r w:rsidRPr="003C420A">
        <w:rPr>
          <w:rStyle w:val="a4"/>
          <w:sz w:val="20"/>
          <w:szCs w:val="20"/>
        </w:rPr>
        <w:footnoteRef/>
      </w:r>
      <w:r w:rsidRPr="003C420A">
        <w:rPr>
          <w:sz w:val="20"/>
          <w:szCs w:val="20"/>
        </w:rPr>
        <w:t xml:space="preserve"> Общая теория права. Курс лекций / Под общей ред. В.К. Бабаева. Нижний Новгород, 1993, с. 150</w:t>
      </w:r>
      <w:r>
        <w:t>.</w:t>
      </w:r>
    </w:p>
    <w:p w:rsidR="006D1ED4" w:rsidRDefault="006D1ED4" w:rsidP="003C420A"/>
    <w:p w:rsidR="006D1ED4" w:rsidRDefault="006D1ED4">
      <w:pPr>
        <w:pStyle w:val="a3"/>
      </w:pPr>
    </w:p>
  </w:footnote>
  <w:footnote w:id="8">
    <w:p w:rsidR="006D1ED4" w:rsidRPr="005F6023" w:rsidRDefault="006D1ED4" w:rsidP="005F6023">
      <w:pPr>
        <w:rPr>
          <w:sz w:val="20"/>
          <w:szCs w:val="20"/>
        </w:rPr>
      </w:pPr>
      <w:r>
        <w:rPr>
          <w:rStyle w:val="a4"/>
        </w:rPr>
        <w:footnoteRef/>
      </w:r>
      <w:r>
        <w:t xml:space="preserve">  </w:t>
      </w:r>
      <w:r w:rsidRPr="005F6023">
        <w:rPr>
          <w:sz w:val="20"/>
          <w:szCs w:val="20"/>
        </w:rPr>
        <w:t>Сюкняйнен Л.Р. Мусульманское право. М., 1986, с. 116.</w:t>
      </w:r>
    </w:p>
    <w:p w:rsidR="006D1ED4" w:rsidRDefault="006D1ED4">
      <w:pPr>
        <w:pStyle w:val="a3"/>
      </w:pPr>
    </w:p>
  </w:footnote>
  <w:footnote w:id="9">
    <w:p w:rsidR="006D1ED4" w:rsidRPr="00B87B60" w:rsidRDefault="006D1ED4" w:rsidP="00B87B60">
      <w:pPr>
        <w:rPr>
          <w:sz w:val="20"/>
          <w:szCs w:val="20"/>
        </w:rPr>
      </w:pPr>
      <w:r>
        <w:rPr>
          <w:rStyle w:val="a4"/>
        </w:rPr>
        <w:footnoteRef/>
      </w:r>
      <w:r>
        <w:t xml:space="preserve"> </w:t>
      </w:r>
      <w:r w:rsidRPr="00B87B60">
        <w:rPr>
          <w:sz w:val="20"/>
          <w:szCs w:val="20"/>
        </w:rPr>
        <w:t>Ленин В.И. Полн. собр. соч., т. 12, с. 143.</w:t>
      </w:r>
    </w:p>
    <w:p w:rsidR="006D1ED4" w:rsidRDefault="006D1ED4">
      <w:pPr>
        <w:pStyle w:val="a3"/>
      </w:pPr>
    </w:p>
  </w:footnote>
  <w:footnote w:id="10">
    <w:p w:rsidR="006D1ED4" w:rsidRDefault="006D1ED4">
      <w:pPr>
        <w:pStyle w:val="a3"/>
      </w:pPr>
      <w:r>
        <w:rPr>
          <w:rStyle w:val="a4"/>
        </w:rPr>
        <w:footnoteRef/>
      </w:r>
      <w:r>
        <w:t xml:space="preserve"> </w:t>
      </w:r>
      <w:r w:rsidRPr="003B06F3">
        <w:t>Росс</w:t>
      </w:r>
      <w:r>
        <w:t>ийская газета</w:t>
      </w:r>
      <w:r w:rsidRPr="003B06F3">
        <w:t>, 1994, 20 ЯНВ</w:t>
      </w:r>
    </w:p>
  </w:footnote>
  <w:footnote w:id="11">
    <w:p w:rsidR="006D1ED4" w:rsidRDefault="006D1ED4" w:rsidP="003B06F3">
      <w:r>
        <w:rPr>
          <w:rStyle w:val="a4"/>
        </w:rPr>
        <w:footnoteRef/>
      </w:r>
      <w:r>
        <w:t xml:space="preserve"> </w:t>
      </w:r>
      <w:r w:rsidRPr="00A05E65">
        <w:rPr>
          <w:sz w:val="20"/>
          <w:szCs w:val="20"/>
        </w:rPr>
        <w:t>СССР и международное сотрудничество в области прав человека. Документы и материалы. М., 1989, с. 309, 509.</w:t>
      </w:r>
    </w:p>
    <w:p w:rsidR="006D1ED4" w:rsidRDefault="006D1ED4">
      <w:pPr>
        <w:pStyle w:val="a3"/>
      </w:pPr>
    </w:p>
  </w:footnote>
  <w:footnote w:id="12">
    <w:p w:rsidR="006D1ED4" w:rsidRDefault="006D1ED4">
      <w:pPr>
        <w:pStyle w:val="a3"/>
      </w:pPr>
      <w:r>
        <w:rPr>
          <w:rStyle w:val="a4"/>
        </w:rPr>
        <w:footnoteRef/>
      </w:r>
      <w:r>
        <w:t xml:space="preserve"> </w:t>
      </w:r>
      <w:r w:rsidRPr="00B27C53">
        <w:t>Ильин ИЛ. Одинокий художник. Статьи, речи, лекции. М., 1993, с. 326.</w:t>
      </w:r>
    </w:p>
  </w:footnote>
  <w:footnote w:id="13">
    <w:p w:rsidR="006D1ED4" w:rsidRPr="007138D5" w:rsidRDefault="006D1ED4" w:rsidP="007138D5">
      <w:pPr>
        <w:jc w:val="both"/>
        <w:rPr>
          <w:sz w:val="20"/>
          <w:szCs w:val="20"/>
        </w:rPr>
      </w:pPr>
      <w:r>
        <w:rPr>
          <w:rStyle w:val="a4"/>
        </w:rPr>
        <w:footnoteRef/>
      </w:r>
      <w:r>
        <w:t xml:space="preserve"> </w:t>
      </w:r>
      <w:r w:rsidRPr="007138D5">
        <w:rPr>
          <w:sz w:val="20"/>
          <w:szCs w:val="20"/>
        </w:rPr>
        <w:t>Ориу М. Основы публичного права. М., 1929. С. 361..</w:t>
      </w:r>
    </w:p>
    <w:p w:rsidR="006D1ED4" w:rsidRDefault="006D1ED4">
      <w:pPr>
        <w:pStyle w:val="a3"/>
      </w:pPr>
    </w:p>
  </w:footnote>
  <w:footnote w:id="14">
    <w:p w:rsidR="006D1ED4" w:rsidRDefault="006D1ED4" w:rsidP="001E060F">
      <w:pPr>
        <w:spacing w:line="360" w:lineRule="auto"/>
        <w:jc w:val="both"/>
      </w:pPr>
      <w:r>
        <w:rPr>
          <w:rStyle w:val="a4"/>
        </w:rPr>
        <w:footnoteRef/>
      </w:r>
      <w:r>
        <w:t xml:space="preserve"> </w:t>
      </w:r>
      <w:r w:rsidRPr="001E060F">
        <w:rPr>
          <w:sz w:val="20"/>
          <w:szCs w:val="20"/>
        </w:rPr>
        <w:t>Конституция Российской Федерации,принята всенародным голосование</w:t>
      </w:r>
      <w:r>
        <w:rPr>
          <w:sz w:val="20"/>
          <w:szCs w:val="20"/>
        </w:rPr>
        <w:t>м 12 декабря 1993г.-М</w:t>
      </w:r>
      <w:r w:rsidRPr="001E060F">
        <w:rPr>
          <w:sz w:val="20"/>
          <w:szCs w:val="20"/>
        </w:rPr>
        <w:t>.,1998</w:t>
      </w:r>
      <w:r>
        <w:rPr>
          <w:sz w:val="20"/>
          <w:szCs w:val="20"/>
        </w:rPr>
        <w:t>,ст.28</w:t>
      </w:r>
    </w:p>
    <w:p w:rsidR="006D1ED4" w:rsidRDefault="006D1ED4">
      <w:pPr>
        <w:pStyle w:val="a3"/>
      </w:pPr>
    </w:p>
  </w:footnote>
  <w:footnote w:id="15">
    <w:p w:rsidR="006D1ED4" w:rsidRDefault="006D1ED4" w:rsidP="00D61359">
      <w:pPr>
        <w:spacing w:line="360" w:lineRule="auto"/>
        <w:jc w:val="both"/>
      </w:pPr>
      <w:r>
        <w:rPr>
          <w:rStyle w:val="a4"/>
        </w:rPr>
        <w:footnoteRef/>
      </w:r>
      <w:r>
        <w:t xml:space="preserve"> </w:t>
      </w:r>
      <w:r w:rsidRPr="00D61359">
        <w:rPr>
          <w:sz w:val="20"/>
          <w:szCs w:val="20"/>
        </w:rPr>
        <w:t>Конституция Российской</w:t>
      </w:r>
      <w:r>
        <w:rPr>
          <w:sz w:val="20"/>
          <w:szCs w:val="20"/>
        </w:rPr>
        <w:t xml:space="preserve"> </w:t>
      </w:r>
      <w:r w:rsidRPr="00D61359">
        <w:rPr>
          <w:sz w:val="20"/>
          <w:szCs w:val="20"/>
        </w:rPr>
        <w:t>Федерации,</w:t>
      </w:r>
      <w:r>
        <w:rPr>
          <w:sz w:val="20"/>
          <w:szCs w:val="20"/>
        </w:rPr>
        <w:t xml:space="preserve"> </w:t>
      </w:r>
      <w:r w:rsidRPr="00D61359">
        <w:rPr>
          <w:sz w:val="20"/>
          <w:szCs w:val="20"/>
        </w:rPr>
        <w:t>принята всенародным голосование</w:t>
      </w:r>
      <w:r>
        <w:rPr>
          <w:sz w:val="20"/>
          <w:szCs w:val="20"/>
        </w:rPr>
        <w:t>м 12 декабря 1993г.-М</w:t>
      </w:r>
      <w:r w:rsidRPr="00D61359">
        <w:rPr>
          <w:sz w:val="20"/>
          <w:szCs w:val="20"/>
        </w:rPr>
        <w:t>.,1998</w:t>
      </w:r>
      <w:r>
        <w:rPr>
          <w:sz w:val="20"/>
          <w:szCs w:val="20"/>
        </w:rPr>
        <w:t>,ст.50</w:t>
      </w:r>
    </w:p>
    <w:p w:rsidR="006D1ED4" w:rsidRDefault="006D1ED4">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ED4" w:rsidRDefault="006D1ED4" w:rsidP="007F72F1">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D1ED4" w:rsidRDefault="006D1ED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ED4" w:rsidRDefault="006D1ED4" w:rsidP="007F72F1">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8370B">
      <w:rPr>
        <w:rStyle w:val="a6"/>
        <w:noProof/>
      </w:rPr>
      <w:t>2</w:t>
    </w:r>
    <w:r>
      <w:rPr>
        <w:rStyle w:val="a6"/>
      </w:rPr>
      <w:fldChar w:fldCharType="end"/>
    </w:r>
  </w:p>
  <w:p w:rsidR="006D1ED4" w:rsidRDefault="006D1ED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F63"/>
    <w:rsid w:val="00010402"/>
    <w:rsid w:val="00010715"/>
    <w:rsid w:val="00017085"/>
    <w:rsid w:val="00026192"/>
    <w:rsid w:val="00055358"/>
    <w:rsid w:val="001E060F"/>
    <w:rsid w:val="001F6F21"/>
    <w:rsid w:val="0020125B"/>
    <w:rsid w:val="00261A51"/>
    <w:rsid w:val="00291A65"/>
    <w:rsid w:val="00375E5E"/>
    <w:rsid w:val="003B06F3"/>
    <w:rsid w:val="003C420A"/>
    <w:rsid w:val="003F5978"/>
    <w:rsid w:val="00403DE9"/>
    <w:rsid w:val="004F0D84"/>
    <w:rsid w:val="00516F2B"/>
    <w:rsid w:val="005175A4"/>
    <w:rsid w:val="005C2D3E"/>
    <w:rsid w:val="005F13E6"/>
    <w:rsid w:val="005F6023"/>
    <w:rsid w:val="0063353E"/>
    <w:rsid w:val="006B1DB5"/>
    <w:rsid w:val="006B305C"/>
    <w:rsid w:val="006D1ED4"/>
    <w:rsid w:val="00701994"/>
    <w:rsid w:val="007138D5"/>
    <w:rsid w:val="007274D7"/>
    <w:rsid w:val="00795A18"/>
    <w:rsid w:val="007B6C6E"/>
    <w:rsid w:val="007C51D7"/>
    <w:rsid w:val="007F72F1"/>
    <w:rsid w:val="00874708"/>
    <w:rsid w:val="008A1CAB"/>
    <w:rsid w:val="008A1EF1"/>
    <w:rsid w:val="008A557E"/>
    <w:rsid w:val="008B3CDE"/>
    <w:rsid w:val="00933C5C"/>
    <w:rsid w:val="00950F9E"/>
    <w:rsid w:val="00A51508"/>
    <w:rsid w:val="00B03737"/>
    <w:rsid w:val="00B10792"/>
    <w:rsid w:val="00B34135"/>
    <w:rsid w:val="00B552E6"/>
    <w:rsid w:val="00B6381B"/>
    <w:rsid w:val="00B648B3"/>
    <w:rsid w:val="00B87B60"/>
    <w:rsid w:val="00BF5978"/>
    <w:rsid w:val="00BF6BF1"/>
    <w:rsid w:val="00C479E9"/>
    <w:rsid w:val="00CC42C5"/>
    <w:rsid w:val="00CC768C"/>
    <w:rsid w:val="00D43860"/>
    <w:rsid w:val="00D61359"/>
    <w:rsid w:val="00D62F63"/>
    <w:rsid w:val="00D71658"/>
    <w:rsid w:val="00E12C39"/>
    <w:rsid w:val="00E223B7"/>
    <w:rsid w:val="00E35F9E"/>
    <w:rsid w:val="00E7507A"/>
    <w:rsid w:val="00E8370B"/>
    <w:rsid w:val="00E84732"/>
    <w:rsid w:val="00EC5082"/>
    <w:rsid w:val="00F6299F"/>
    <w:rsid w:val="00F94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79F794E-A058-427C-8AAD-D20E95A8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F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5C2D3E"/>
    <w:rPr>
      <w:sz w:val="20"/>
      <w:szCs w:val="20"/>
    </w:rPr>
  </w:style>
  <w:style w:type="character" w:styleId="a4">
    <w:name w:val="footnote reference"/>
    <w:basedOn w:val="a0"/>
    <w:semiHidden/>
    <w:rsid w:val="005C2D3E"/>
    <w:rPr>
      <w:vertAlign w:val="superscript"/>
    </w:rPr>
  </w:style>
  <w:style w:type="paragraph" w:styleId="a5">
    <w:name w:val="footer"/>
    <w:basedOn w:val="a"/>
    <w:rsid w:val="0020125B"/>
    <w:pPr>
      <w:tabs>
        <w:tab w:val="center" w:pos="4677"/>
        <w:tab w:val="right" w:pos="9355"/>
      </w:tabs>
    </w:pPr>
  </w:style>
  <w:style w:type="character" w:styleId="a6">
    <w:name w:val="page number"/>
    <w:basedOn w:val="a0"/>
    <w:rsid w:val="0020125B"/>
  </w:style>
  <w:style w:type="paragraph" w:styleId="a7">
    <w:name w:val="header"/>
    <w:basedOn w:val="a"/>
    <w:rsid w:val="0020125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7199</Words>
  <Characters>41040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dc:creator>
  <cp:keywords/>
  <cp:lastModifiedBy>Irina</cp:lastModifiedBy>
  <cp:revision>2</cp:revision>
  <dcterms:created xsi:type="dcterms:W3CDTF">2014-09-13T18:01:00Z</dcterms:created>
  <dcterms:modified xsi:type="dcterms:W3CDTF">2014-09-13T18:01:00Z</dcterms:modified>
</cp:coreProperties>
</file>