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98" w:rsidRPr="00E07A6A" w:rsidRDefault="00C07798" w:rsidP="00470860">
      <w:pPr>
        <w:spacing w:line="360" w:lineRule="auto"/>
        <w:rPr>
          <w:b/>
          <w:bCs/>
        </w:rPr>
      </w:pPr>
    </w:p>
    <w:p w:rsidR="00C07798" w:rsidRPr="00E07A6A" w:rsidRDefault="00C07798" w:rsidP="00470860">
      <w:pPr>
        <w:spacing w:line="360" w:lineRule="auto"/>
        <w:jc w:val="center"/>
        <w:rPr>
          <w:b/>
          <w:bCs/>
        </w:rPr>
      </w:pPr>
    </w:p>
    <w:p w:rsidR="00C07798" w:rsidRPr="00E07A6A" w:rsidRDefault="00C07798" w:rsidP="00470860">
      <w:pPr>
        <w:spacing w:line="360" w:lineRule="auto"/>
        <w:jc w:val="center"/>
        <w:rPr>
          <w:b/>
          <w:bCs/>
        </w:rPr>
      </w:pPr>
    </w:p>
    <w:p w:rsidR="00C07798" w:rsidRPr="00E07A6A" w:rsidRDefault="00C07798" w:rsidP="00470860">
      <w:pPr>
        <w:spacing w:line="360" w:lineRule="auto"/>
        <w:rPr>
          <w:b/>
          <w:bCs/>
        </w:rPr>
      </w:pPr>
    </w:p>
    <w:p w:rsidR="00C07798" w:rsidRPr="00E07A6A" w:rsidRDefault="00C07798" w:rsidP="00470860">
      <w:pPr>
        <w:spacing w:line="360" w:lineRule="auto"/>
        <w:rPr>
          <w:b/>
          <w:bCs/>
        </w:rPr>
      </w:pPr>
    </w:p>
    <w:p w:rsidR="00C07798" w:rsidRPr="00E07A6A" w:rsidRDefault="00C07798" w:rsidP="00470860">
      <w:pPr>
        <w:spacing w:line="360" w:lineRule="auto"/>
        <w:rPr>
          <w:b/>
          <w:bCs/>
        </w:rPr>
      </w:pPr>
      <w:r w:rsidRPr="00E07A6A">
        <w:rPr>
          <w:b/>
          <w:bCs/>
        </w:rPr>
        <w:t xml:space="preserve">Факультет: </w:t>
      </w:r>
      <w:r w:rsidRPr="00E07A6A">
        <w:t>ЮРИДИЧЕСКИЙ</w:t>
      </w:r>
    </w:p>
    <w:p w:rsidR="00C07798" w:rsidRPr="00E07A6A" w:rsidRDefault="00C07798" w:rsidP="00470860">
      <w:pPr>
        <w:spacing w:line="360" w:lineRule="auto"/>
      </w:pPr>
      <w:r w:rsidRPr="00E07A6A">
        <w:rPr>
          <w:b/>
          <w:bCs/>
        </w:rPr>
        <w:t xml:space="preserve">Дисциплина: </w:t>
      </w:r>
      <w:r w:rsidRPr="00E07A6A">
        <w:t>История государства и права зарубежных стран</w:t>
      </w:r>
    </w:p>
    <w:p w:rsidR="00C07798" w:rsidRPr="00E07A6A" w:rsidRDefault="00C07798" w:rsidP="00470860">
      <w:pPr>
        <w:spacing w:line="360" w:lineRule="auto"/>
      </w:pPr>
    </w:p>
    <w:p w:rsidR="00C07798" w:rsidRPr="00E07A6A" w:rsidRDefault="00C07798" w:rsidP="00470860">
      <w:pPr>
        <w:spacing w:line="360" w:lineRule="auto"/>
      </w:pPr>
    </w:p>
    <w:p w:rsidR="00C07798" w:rsidRPr="00E07A6A" w:rsidRDefault="00C07798" w:rsidP="00470860">
      <w:pPr>
        <w:spacing w:line="360" w:lineRule="auto"/>
        <w:jc w:val="center"/>
      </w:pPr>
    </w:p>
    <w:p w:rsidR="00C07798" w:rsidRPr="00E07A6A" w:rsidRDefault="00C07798" w:rsidP="00470860">
      <w:pPr>
        <w:spacing w:line="360" w:lineRule="auto"/>
        <w:jc w:val="center"/>
        <w:rPr>
          <w:sz w:val="36"/>
          <w:szCs w:val="36"/>
        </w:rPr>
      </w:pPr>
    </w:p>
    <w:p w:rsidR="00C07798" w:rsidRPr="00E07A6A" w:rsidRDefault="00C07798" w:rsidP="00470860">
      <w:pPr>
        <w:spacing w:line="360" w:lineRule="auto"/>
        <w:jc w:val="center"/>
        <w:rPr>
          <w:sz w:val="36"/>
          <w:szCs w:val="36"/>
        </w:rPr>
      </w:pPr>
    </w:p>
    <w:p w:rsidR="00C07798" w:rsidRPr="00E07A6A" w:rsidRDefault="00C07798" w:rsidP="00470860">
      <w:pPr>
        <w:spacing w:line="360" w:lineRule="auto"/>
        <w:jc w:val="center"/>
        <w:rPr>
          <w:sz w:val="36"/>
          <w:szCs w:val="36"/>
        </w:rPr>
      </w:pPr>
    </w:p>
    <w:p w:rsidR="00C07798" w:rsidRPr="00E07A6A" w:rsidRDefault="00C07798" w:rsidP="00470860">
      <w:pPr>
        <w:spacing w:line="360" w:lineRule="auto"/>
        <w:jc w:val="center"/>
        <w:rPr>
          <w:sz w:val="36"/>
          <w:szCs w:val="36"/>
        </w:rPr>
      </w:pPr>
    </w:p>
    <w:p w:rsidR="00C07798" w:rsidRPr="00E07A6A" w:rsidRDefault="00470860" w:rsidP="0047086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РЕФЕРАТ</w:t>
      </w:r>
    </w:p>
    <w:p w:rsidR="00C07798" w:rsidRPr="00E07A6A" w:rsidRDefault="00C07798" w:rsidP="00470860">
      <w:pPr>
        <w:spacing w:line="360" w:lineRule="auto"/>
        <w:jc w:val="center"/>
        <w:rPr>
          <w:b/>
          <w:bCs/>
        </w:rPr>
      </w:pPr>
    </w:p>
    <w:p w:rsidR="00C07798" w:rsidRPr="00E07A6A" w:rsidRDefault="00C07798" w:rsidP="00470860">
      <w:pPr>
        <w:spacing w:line="360" w:lineRule="auto"/>
        <w:jc w:val="center"/>
        <w:rPr>
          <w:b/>
          <w:bCs/>
          <w:sz w:val="32"/>
          <w:szCs w:val="32"/>
        </w:rPr>
      </w:pPr>
      <w:r w:rsidRPr="00E07A6A">
        <w:rPr>
          <w:b/>
          <w:bCs/>
          <w:sz w:val="32"/>
          <w:szCs w:val="32"/>
        </w:rPr>
        <w:t>Тема: Государство и право античного мира (Рим)</w:t>
      </w:r>
    </w:p>
    <w:p w:rsidR="00C07798" w:rsidRPr="00E07A6A" w:rsidRDefault="00C07798" w:rsidP="00470860">
      <w:pPr>
        <w:spacing w:line="360" w:lineRule="auto"/>
        <w:jc w:val="center"/>
        <w:rPr>
          <w:b/>
          <w:bCs/>
          <w:sz w:val="32"/>
          <w:szCs w:val="32"/>
        </w:rPr>
      </w:pPr>
    </w:p>
    <w:p w:rsidR="00C07798" w:rsidRPr="00E07A6A" w:rsidRDefault="00C07798" w:rsidP="00470860">
      <w:pPr>
        <w:spacing w:line="360" w:lineRule="auto"/>
        <w:jc w:val="center"/>
        <w:rPr>
          <w:sz w:val="32"/>
          <w:szCs w:val="32"/>
        </w:rPr>
      </w:pPr>
    </w:p>
    <w:p w:rsidR="00C07798" w:rsidRPr="00E07A6A" w:rsidRDefault="00C07798" w:rsidP="00470860">
      <w:pPr>
        <w:spacing w:line="360" w:lineRule="auto"/>
        <w:jc w:val="center"/>
      </w:pPr>
    </w:p>
    <w:p w:rsidR="00C07798" w:rsidRPr="00E07A6A" w:rsidRDefault="00C07798" w:rsidP="00470860">
      <w:pPr>
        <w:spacing w:line="360" w:lineRule="auto"/>
        <w:jc w:val="center"/>
      </w:pPr>
    </w:p>
    <w:p w:rsidR="00C07798" w:rsidRPr="00E07A6A" w:rsidRDefault="00C07798" w:rsidP="00470860">
      <w:pPr>
        <w:tabs>
          <w:tab w:val="left" w:pos="1929"/>
        </w:tabs>
        <w:spacing w:line="360" w:lineRule="auto"/>
      </w:pPr>
      <w:r w:rsidRPr="00E07A6A">
        <w:tab/>
      </w:r>
    </w:p>
    <w:p w:rsidR="00C07798" w:rsidRPr="00E07A6A" w:rsidRDefault="00C07798" w:rsidP="00470860">
      <w:pPr>
        <w:tabs>
          <w:tab w:val="left" w:pos="1929"/>
        </w:tabs>
        <w:spacing w:line="360" w:lineRule="auto"/>
      </w:pPr>
    </w:p>
    <w:p w:rsidR="00C07798" w:rsidRPr="00E07A6A" w:rsidRDefault="00C07798" w:rsidP="00470860">
      <w:pPr>
        <w:tabs>
          <w:tab w:val="left" w:pos="1929"/>
        </w:tabs>
        <w:spacing w:line="360" w:lineRule="auto"/>
      </w:pPr>
    </w:p>
    <w:p w:rsidR="00C07798" w:rsidRPr="00E07A6A" w:rsidRDefault="00C07798" w:rsidP="00470860">
      <w:pPr>
        <w:tabs>
          <w:tab w:val="left" w:pos="1929"/>
        </w:tabs>
        <w:spacing w:line="360" w:lineRule="auto"/>
      </w:pPr>
    </w:p>
    <w:p w:rsidR="00C07798" w:rsidRPr="00E07A6A" w:rsidRDefault="00C07798" w:rsidP="00470860">
      <w:pPr>
        <w:spacing w:line="360" w:lineRule="auto"/>
        <w:jc w:val="center"/>
        <w:rPr>
          <w:b/>
          <w:bCs/>
        </w:rPr>
      </w:pPr>
      <w:r w:rsidRPr="00E07A6A">
        <w:t>Студент</w:t>
      </w:r>
      <w:r w:rsidR="00470860">
        <w:t>:</w:t>
      </w:r>
    </w:p>
    <w:p w:rsidR="00C07798" w:rsidRPr="00E07A6A" w:rsidRDefault="00C07798" w:rsidP="00470860">
      <w:pPr>
        <w:spacing w:line="360" w:lineRule="auto"/>
        <w:jc w:val="right"/>
        <w:rPr>
          <w:b/>
          <w:bCs/>
        </w:rPr>
      </w:pPr>
    </w:p>
    <w:p w:rsidR="00C07798" w:rsidRPr="00E07A6A" w:rsidRDefault="00C07798" w:rsidP="00470860">
      <w:pPr>
        <w:spacing w:line="360" w:lineRule="auto"/>
        <w:jc w:val="right"/>
        <w:rPr>
          <w:b/>
          <w:bCs/>
        </w:rPr>
      </w:pPr>
    </w:p>
    <w:p w:rsidR="00C07798" w:rsidRPr="00E07A6A" w:rsidRDefault="00C07798" w:rsidP="00470860">
      <w:pPr>
        <w:spacing w:line="360" w:lineRule="auto"/>
        <w:jc w:val="right"/>
        <w:rPr>
          <w:b/>
          <w:bCs/>
        </w:rPr>
      </w:pPr>
    </w:p>
    <w:p w:rsidR="00C07798" w:rsidRPr="00E07A6A" w:rsidRDefault="00C07798" w:rsidP="00470860">
      <w:pPr>
        <w:spacing w:line="360" w:lineRule="auto"/>
        <w:jc w:val="right"/>
        <w:rPr>
          <w:b/>
          <w:bCs/>
        </w:rPr>
      </w:pPr>
    </w:p>
    <w:p w:rsidR="00C07798" w:rsidRPr="00E07A6A" w:rsidRDefault="00C07798" w:rsidP="00470860">
      <w:pPr>
        <w:spacing w:line="360" w:lineRule="auto"/>
        <w:jc w:val="center"/>
      </w:pPr>
    </w:p>
    <w:p w:rsidR="00614C93" w:rsidRPr="00E07A6A" w:rsidRDefault="00DF3EF0" w:rsidP="00470860">
      <w:pPr>
        <w:spacing w:line="360" w:lineRule="auto"/>
        <w:jc w:val="center"/>
        <w:rPr>
          <w:b/>
          <w:bCs/>
          <w:i/>
          <w:iCs/>
          <w:sz w:val="40"/>
          <w:szCs w:val="40"/>
        </w:rPr>
      </w:pPr>
      <w:r w:rsidRPr="00E07A6A">
        <w:rPr>
          <w:b/>
          <w:bCs/>
          <w:i/>
          <w:iCs/>
          <w:sz w:val="40"/>
          <w:szCs w:val="40"/>
        </w:rPr>
        <w:t>Содержание:</w:t>
      </w:r>
    </w:p>
    <w:p w:rsidR="00614C93" w:rsidRPr="00E07A6A" w:rsidRDefault="00614C93" w:rsidP="00470860">
      <w:pPr>
        <w:spacing w:line="360" w:lineRule="auto"/>
        <w:ind w:firstLine="540"/>
        <w:rPr>
          <w:i/>
          <w:iCs/>
          <w:sz w:val="32"/>
          <w:szCs w:val="32"/>
        </w:rPr>
      </w:pPr>
    </w:p>
    <w:p w:rsidR="003F6F0D" w:rsidRPr="00E07A6A" w:rsidRDefault="003F6F0D" w:rsidP="00470860">
      <w:pPr>
        <w:numPr>
          <w:ilvl w:val="0"/>
          <w:numId w:val="8"/>
        </w:numPr>
        <w:tabs>
          <w:tab w:val="clear" w:pos="1236"/>
        </w:tabs>
        <w:spacing w:line="360" w:lineRule="auto"/>
        <w:ind w:left="540" w:hanging="540"/>
        <w:jc w:val="both"/>
        <w:rPr>
          <w:b/>
          <w:bCs/>
          <w:i/>
          <w:iCs/>
          <w:sz w:val="32"/>
          <w:szCs w:val="32"/>
        </w:rPr>
      </w:pPr>
      <w:r w:rsidRPr="00E07A6A">
        <w:rPr>
          <w:b/>
          <w:bCs/>
          <w:i/>
          <w:iCs/>
          <w:sz w:val="32"/>
          <w:szCs w:val="32"/>
        </w:rPr>
        <w:t>Древний Рим – общая историческая характеристика и историческая периодизация.</w:t>
      </w:r>
    </w:p>
    <w:p w:rsidR="003F6F0D" w:rsidRPr="00E07A6A" w:rsidRDefault="003F6F0D" w:rsidP="00470860">
      <w:pPr>
        <w:numPr>
          <w:ilvl w:val="0"/>
          <w:numId w:val="8"/>
        </w:numPr>
        <w:tabs>
          <w:tab w:val="clear" w:pos="1236"/>
        </w:tabs>
        <w:spacing w:line="360" w:lineRule="auto"/>
        <w:ind w:left="540" w:hanging="540"/>
        <w:jc w:val="both"/>
        <w:rPr>
          <w:b/>
          <w:bCs/>
          <w:i/>
          <w:iCs/>
          <w:sz w:val="32"/>
          <w:szCs w:val="32"/>
        </w:rPr>
      </w:pPr>
      <w:r w:rsidRPr="00E07A6A">
        <w:rPr>
          <w:b/>
          <w:bCs/>
          <w:i/>
          <w:iCs/>
          <w:sz w:val="32"/>
          <w:szCs w:val="32"/>
        </w:rPr>
        <w:t>Общественный строй и государственное устройство Древнего Рима в соответствии с историческими периодами.</w:t>
      </w:r>
    </w:p>
    <w:p w:rsidR="003F6F0D" w:rsidRPr="00E07A6A" w:rsidRDefault="003F6F0D" w:rsidP="00470860">
      <w:pPr>
        <w:numPr>
          <w:ilvl w:val="0"/>
          <w:numId w:val="8"/>
        </w:numPr>
        <w:tabs>
          <w:tab w:val="clear" w:pos="1236"/>
        </w:tabs>
        <w:spacing w:line="360" w:lineRule="auto"/>
        <w:ind w:left="540" w:hanging="540"/>
        <w:rPr>
          <w:b/>
          <w:bCs/>
          <w:i/>
          <w:iCs/>
          <w:sz w:val="32"/>
          <w:szCs w:val="32"/>
        </w:rPr>
      </w:pPr>
      <w:r w:rsidRPr="00E07A6A">
        <w:rPr>
          <w:b/>
          <w:bCs/>
          <w:i/>
          <w:iCs/>
          <w:sz w:val="32"/>
          <w:szCs w:val="32"/>
        </w:rPr>
        <w:t xml:space="preserve">Законы </w:t>
      </w:r>
      <w:r w:rsidRPr="00E07A6A">
        <w:rPr>
          <w:b/>
          <w:bCs/>
          <w:i/>
          <w:iCs/>
          <w:sz w:val="32"/>
          <w:szCs w:val="32"/>
          <w:lang w:val="en-US"/>
        </w:rPr>
        <w:t>XII</w:t>
      </w:r>
      <w:r w:rsidRPr="00E07A6A">
        <w:rPr>
          <w:b/>
          <w:bCs/>
          <w:i/>
          <w:iCs/>
          <w:sz w:val="32"/>
          <w:szCs w:val="32"/>
        </w:rPr>
        <w:t xml:space="preserve"> таблиц:</w:t>
      </w:r>
    </w:p>
    <w:p w:rsidR="003F6F0D" w:rsidRPr="00E07A6A" w:rsidRDefault="003F6F0D" w:rsidP="00470860">
      <w:pPr>
        <w:spacing w:line="360" w:lineRule="auto"/>
        <w:ind w:left="540"/>
        <w:rPr>
          <w:i/>
          <w:iCs/>
          <w:sz w:val="32"/>
          <w:szCs w:val="32"/>
        </w:rPr>
      </w:pPr>
      <w:r w:rsidRPr="00E07A6A">
        <w:rPr>
          <w:i/>
          <w:iCs/>
          <w:sz w:val="32"/>
          <w:szCs w:val="32"/>
        </w:rPr>
        <w:t>а) история создания;</w:t>
      </w:r>
    </w:p>
    <w:p w:rsidR="003F6F0D" w:rsidRPr="00E07A6A" w:rsidRDefault="003F6F0D" w:rsidP="00470860">
      <w:pPr>
        <w:spacing w:line="360" w:lineRule="auto"/>
        <w:ind w:left="540"/>
        <w:rPr>
          <w:i/>
          <w:iCs/>
          <w:sz w:val="32"/>
          <w:szCs w:val="32"/>
        </w:rPr>
      </w:pPr>
      <w:r w:rsidRPr="00E07A6A">
        <w:rPr>
          <w:i/>
          <w:iCs/>
          <w:sz w:val="32"/>
          <w:szCs w:val="32"/>
        </w:rPr>
        <w:t xml:space="preserve">б) </w:t>
      </w:r>
      <w:r w:rsidR="00613DAA" w:rsidRPr="00E07A6A">
        <w:rPr>
          <w:i/>
          <w:iCs/>
          <w:sz w:val="32"/>
          <w:szCs w:val="32"/>
        </w:rPr>
        <w:t>важнейшие нормы публичного права; деликты;</w:t>
      </w:r>
    </w:p>
    <w:p w:rsidR="00613DAA" w:rsidRPr="00E07A6A" w:rsidRDefault="00613DAA" w:rsidP="00470860">
      <w:pPr>
        <w:spacing w:line="360" w:lineRule="auto"/>
        <w:ind w:left="540"/>
        <w:rPr>
          <w:i/>
          <w:iCs/>
          <w:sz w:val="32"/>
          <w:szCs w:val="32"/>
        </w:rPr>
      </w:pPr>
      <w:r w:rsidRPr="00E07A6A">
        <w:rPr>
          <w:i/>
          <w:iCs/>
          <w:sz w:val="32"/>
          <w:szCs w:val="32"/>
        </w:rPr>
        <w:t>в) правовое положение основных групп населения;</w:t>
      </w:r>
    </w:p>
    <w:p w:rsidR="00613DAA" w:rsidRPr="00E07A6A" w:rsidRDefault="00613DAA" w:rsidP="00470860">
      <w:pPr>
        <w:spacing w:line="360" w:lineRule="auto"/>
        <w:ind w:left="540"/>
        <w:rPr>
          <w:i/>
          <w:iCs/>
          <w:sz w:val="32"/>
          <w:szCs w:val="32"/>
        </w:rPr>
      </w:pPr>
      <w:r w:rsidRPr="00E07A6A">
        <w:rPr>
          <w:i/>
          <w:iCs/>
          <w:sz w:val="32"/>
          <w:szCs w:val="32"/>
        </w:rPr>
        <w:t>г) отрасли права;</w:t>
      </w:r>
    </w:p>
    <w:p w:rsidR="00613DAA" w:rsidRPr="00E07A6A" w:rsidRDefault="00044CF1" w:rsidP="00470860">
      <w:pPr>
        <w:spacing w:line="360" w:lineRule="auto"/>
        <w:ind w:left="540"/>
        <w:rPr>
          <w:i/>
          <w:iCs/>
          <w:sz w:val="32"/>
          <w:szCs w:val="32"/>
        </w:rPr>
      </w:pPr>
      <w:r w:rsidRPr="00E07A6A">
        <w:rPr>
          <w:i/>
          <w:iCs/>
          <w:sz w:val="32"/>
          <w:szCs w:val="32"/>
        </w:rPr>
        <w:t>д) суд и судебный процесс.</w:t>
      </w:r>
    </w:p>
    <w:p w:rsidR="00614C93" w:rsidRPr="00E07A6A" w:rsidRDefault="00613DAA" w:rsidP="00470860">
      <w:pPr>
        <w:spacing w:line="360" w:lineRule="auto"/>
        <w:rPr>
          <w:b/>
          <w:bCs/>
          <w:i/>
          <w:iCs/>
          <w:sz w:val="32"/>
          <w:szCs w:val="32"/>
        </w:rPr>
      </w:pPr>
      <w:r w:rsidRPr="00E07A6A">
        <w:rPr>
          <w:b/>
          <w:bCs/>
          <w:i/>
          <w:iCs/>
          <w:sz w:val="32"/>
          <w:szCs w:val="32"/>
        </w:rPr>
        <w:t>4.    Институции Гая</w:t>
      </w:r>
      <w:r w:rsidR="00A567AB" w:rsidRPr="00E07A6A">
        <w:rPr>
          <w:i/>
          <w:iCs/>
          <w:sz w:val="32"/>
          <w:szCs w:val="32"/>
        </w:rPr>
        <w:t>:</w:t>
      </w:r>
      <w:r w:rsidRPr="00E07A6A">
        <w:rPr>
          <w:b/>
          <w:bCs/>
          <w:i/>
          <w:iCs/>
          <w:sz w:val="32"/>
          <w:szCs w:val="32"/>
        </w:rPr>
        <w:t xml:space="preserve"> </w:t>
      </w:r>
    </w:p>
    <w:p w:rsidR="00613DAA" w:rsidRPr="00E07A6A" w:rsidRDefault="00613DAA" w:rsidP="00470860">
      <w:pPr>
        <w:spacing w:line="360" w:lineRule="auto"/>
        <w:ind w:left="540" w:hanging="540"/>
        <w:rPr>
          <w:i/>
          <w:iCs/>
          <w:sz w:val="32"/>
          <w:szCs w:val="32"/>
        </w:rPr>
      </w:pPr>
      <w:r w:rsidRPr="00E07A6A">
        <w:rPr>
          <w:i/>
          <w:iCs/>
          <w:sz w:val="32"/>
          <w:szCs w:val="32"/>
        </w:rPr>
        <w:t xml:space="preserve">       а)</w:t>
      </w:r>
      <w:r w:rsidR="00A567AB" w:rsidRPr="00E07A6A">
        <w:rPr>
          <w:i/>
          <w:iCs/>
          <w:sz w:val="32"/>
          <w:szCs w:val="32"/>
        </w:rPr>
        <w:t xml:space="preserve"> </w:t>
      </w:r>
      <w:r w:rsidRPr="00E07A6A">
        <w:rPr>
          <w:i/>
          <w:iCs/>
          <w:sz w:val="32"/>
          <w:szCs w:val="32"/>
        </w:rPr>
        <w:t xml:space="preserve">источники и система римского частного права в </w:t>
      </w:r>
      <w:r w:rsidR="00A567AB" w:rsidRPr="00E07A6A">
        <w:rPr>
          <w:i/>
          <w:iCs/>
          <w:sz w:val="32"/>
          <w:szCs w:val="32"/>
        </w:rPr>
        <w:t xml:space="preserve">         </w:t>
      </w:r>
      <w:r w:rsidRPr="00E07A6A">
        <w:rPr>
          <w:i/>
          <w:iCs/>
          <w:sz w:val="32"/>
          <w:szCs w:val="32"/>
        </w:rPr>
        <w:t>институциях Гая;</w:t>
      </w:r>
    </w:p>
    <w:p w:rsidR="00614C93" w:rsidRPr="00E07A6A" w:rsidRDefault="00A567AB" w:rsidP="00470860">
      <w:pPr>
        <w:spacing w:line="360" w:lineRule="auto"/>
        <w:ind w:left="540"/>
        <w:rPr>
          <w:i/>
          <w:iCs/>
          <w:sz w:val="32"/>
          <w:szCs w:val="32"/>
        </w:rPr>
      </w:pPr>
      <w:r w:rsidRPr="00E07A6A">
        <w:rPr>
          <w:i/>
          <w:iCs/>
          <w:sz w:val="32"/>
          <w:szCs w:val="32"/>
        </w:rPr>
        <w:t>б) правовое положение основных групп населения;</w:t>
      </w:r>
    </w:p>
    <w:p w:rsidR="00A567AB" w:rsidRPr="00E07A6A" w:rsidRDefault="00A567AB" w:rsidP="00470860">
      <w:pPr>
        <w:spacing w:line="360" w:lineRule="auto"/>
        <w:ind w:left="540"/>
        <w:rPr>
          <w:i/>
          <w:iCs/>
          <w:sz w:val="32"/>
          <w:szCs w:val="32"/>
        </w:rPr>
      </w:pPr>
      <w:r w:rsidRPr="00E07A6A">
        <w:rPr>
          <w:i/>
          <w:iCs/>
          <w:sz w:val="32"/>
          <w:szCs w:val="32"/>
        </w:rPr>
        <w:t>в) отрасли права;</w:t>
      </w:r>
    </w:p>
    <w:p w:rsidR="00044CF1" w:rsidRPr="00E07A6A" w:rsidRDefault="00A567AB" w:rsidP="00470860">
      <w:pPr>
        <w:spacing w:line="360" w:lineRule="auto"/>
        <w:ind w:left="540"/>
        <w:rPr>
          <w:i/>
          <w:iCs/>
          <w:sz w:val="32"/>
          <w:szCs w:val="32"/>
        </w:rPr>
      </w:pPr>
      <w:r w:rsidRPr="00E07A6A">
        <w:rPr>
          <w:i/>
          <w:iCs/>
          <w:sz w:val="32"/>
          <w:szCs w:val="32"/>
        </w:rPr>
        <w:t>г) иски и судебный процесс.</w:t>
      </w:r>
    </w:p>
    <w:p w:rsidR="00B31161" w:rsidRPr="00E07A6A" w:rsidRDefault="00B31161" w:rsidP="00470860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E07A6A">
        <w:rPr>
          <w:b/>
          <w:bCs/>
          <w:i/>
          <w:iCs/>
          <w:sz w:val="32"/>
          <w:szCs w:val="32"/>
        </w:rPr>
        <w:t>5.    Литература.</w:t>
      </w:r>
    </w:p>
    <w:p w:rsidR="00614C93" w:rsidRPr="00E07A6A" w:rsidRDefault="00614C93" w:rsidP="00470860">
      <w:pPr>
        <w:spacing w:line="360" w:lineRule="auto"/>
        <w:rPr>
          <w:b/>
          <w:bCs/>
        </w:rPr>
      </w:pPr>
    </w:p>
    <w:p w:rsidR="00614C93" w:rsidRPr="00E07A6A" w:rsidRDefault="00614C93" w:rsidP="00470860">
      <w:pPr>
        <w:spacing w:line="360" w:lineRule="auto"/>
      </w:pPr>
    </w:p>
    <w:p w:rsidR="00614C93" w:rsidRPr="00E07A6A" w:rsidRDefault="00614C93" w:rsidP="00470860">
      <w:pPr>
        <w:spacing w:line="360" w:lineRule="auto"/>
      </w:pPr>
    </w:p>
    <w:p w:rsidR="00614C93" w:rsidRPr="00E07A6A" w:rsidRDefault="00614C93" w:rsidP="00470860">
      <w:pPr>
        <w:spacing w:line="360" w:lineRule="auto"/>
      </w:pPr>
    </w:p>
    <w:p w:rsidR="00614C93" w:rsidRPr="00E07A6A" w:rsidRDefault="00614C93" w:rsidP="00470860">
      <w:pPr>
        <w:spacing w:line="360" w:lineRule="auto"/>
      </w:pPr>
    </w:p>
    <w:p w:rsidR="00614C93" w:rsidRPr="00E07A6A" w:rsidRDefault="00614C93" w:rsidP="00470860">
      <w:pPr>
        <w:spacing w:line="360" w:lineRule="auto"/>
      </w:pPr>
    </w:p>
    <w:p w:rsidR="00614C93" w:rsidRPr="00E07A6A" w:rsidRDefault="00614C93" w:rsidP="00470860">
      <w:pPr>
        <w:spacing w:line="360" w:lineRule="auto"/>
      </w:pPr>
    </w:p>
    <w:p w:rsidR="00614C93" w:rsidRPr="00E07A6A" w:rsidRDefault="00614C93" w:rsidP="00470860">
      <w:pPr>
        <w:spacing w:line="360" w:lineRule="auto"/>
      </w:pPr>
    </w:p>
    <w:p w:rsidR="00614C93" w:rsidRPr="00E07A6A" w:rsidRDefault="00614C93" w:rsidP="00470860">
      <w:pPr>
        <w:spacing w:line="360" w:lineRule="auto"/>
      </w:pPr>
    </w:p>
    <w:p w:rsidR="00D048AB" w:rsidRPr="00E07A6A" w:rsidRDefault="00D048AB" w:rsidP="00470860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center"/>
        <w:rPr>
          <w:sz w:val="36"/>
          <w:szCs w:val="36"/>
        </w:rPr>
      </w:pPr>
      <w:r w:rsidRPr="00E07A6A">
        <w:rPr>
          <w:b/>
          <w:bCs/>
          <w:sz w:val="36"/>
          <w:szCs w:val="36"/>
        </w:rPr>
        <w:t>Древний Рим – общая историческая характеристика и историческая периодизация.</w:t>
      </w:r>
    </w:p>
    <w:p w:rsidR="00FD09E3" w:rsidRPr="00E07A6A" w:rsidRDefault="00FD09E3" w:rsidP="00470860">
      <w:pPr>
        <w:spacing w:line="360" w:lineRule="auto"/>
        <w:jc w:val="both"/>
        <w:rPr>
          <w:sz w:val="28"/>
          <w:szCs w:val="28"/>
        </w:rPr>
      </w:pPr>
    </w:p>
    <w:p w:rsidR="00FD09E3" w:rsidRPr="00E07A6A" w:rsidRDefault="00FD09E3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Древние римляне принадлежали к народности, обитавшей на запа</w:t>
      </w:r>
      <w:r w:rsidR="00470860">
        <w:rPr>
          <w:sz w:val="28"/>
          <w:szCs w:val="28"/>
        </w:rPr>
        <w:t>де и в древней части Италии (Ап</w:t>
      </w:r>
      <w:r w:rsidR="00470860" w:rsidRPr="00E07A6A">
        <w:rPr>
          <w:sz w:val="28"/>
          <w:szCs w:val="28"/>
        </w:rPr>
        <w:t>еннинский</w:t>
      </w:r>
      <w:r w:rsidRPr="00E07A6A">
        <w:rPr>
          <w:sz w:val="28"/>
          <w:szCs w:val="28"/>
        </w:rPr>
        <w:t xml:space="preserve"> полуостров). Здесь же располагалась область, именующаяся, Лациумом, к северу от которой проживали этруски (неарийские племена), а к югу – греческие колонисты, представители наиболее развитой в культурном и экономическом отношении народности. Римское государство сложилось поначалу из городской общины (</w:t>
      </w:r>
      <w:r w:rsidRPr="00E07A6A">
        <w:rPr>
          <w:sz w:val="28"/>
          <w:szCs w:val="28"/>
          <w:lang w:val="en-US"/>
        </w:rPr>
        <w:t>civitas</w:t>
      </w:r>
      <w:r w:rsidRPr="00E07A6A">
        <w:rPr>
          <w:sz w:val="28"/>
          <w:szCs w:val="28"/>
        </w:rPr>
        <w:t xml:space="preserve">) и первоначально очень </w:t>
      </w:r>
      <w:r w:rsidR="001B3664" w:rsidRPr="00E07A6A">
        <w:rPr>
          <w:sz w:val="28"/>
          <w:szCs w:val="28"/>
        </w:rPr>
        <w:t>походило</w:t>
      </w:r>
      <w:r w:rsidRPr="00E07A6A">
        <w:rPr>
          <w:sz w:val="28"/>
          <w:szCs w:val="28"/>
        </w:rPr>
        <w:t xml:space="preserve"> на типичный</w:t>
      </w:r>
      <w:r w:rsidRPr="00E07A6A">
        <w:rPr>
          <w:sz w:val="28"/>
          <w:szCs w:val="28"/>
        </w:rPr>
        <w:tab/>
      </w:r>
      <w:r w:rsidR="001B3664" w:rsidRPr="00E07A6A">
        <w:rPr>
          <w:sz w:val="28"/>
          <w:szCs w:val="28"/>
        </w:rPr>
        <w:t>древнерусский полис – с народным собранием, царем и знатью. Римское государство, представшее последовательно царством, республикой и империей, просуществовало 12 веков.</w:t>
      </w:r>
    </w:p>
    <w:p w:rsidR="001B3664" w:rsidRPr="00E07A6A" w:rsidRDefault="001B3664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Хронологические рамки истории римского права охватывают период от царского правления, датируемого годом основания Рима (753</w:t>
      </w:r>
      <w:r w:rsidR="00FA0448" w:rsidRPr="00E07A6A">
        <w:rPr>
          <w:sz w:val="28"/>
          <w:szCs w:val="28"/>
        </w:rPr>
        <w:t xml:space="preserve"> </w:t>
      </w:r>
      <w:r w:rsidRPr="00E07A6A">
        <w:rPr>
          <w:sz w:val="28"/>
          <w:szCs w:val="28"/>
        </w:rPr>
        <w:t>г. до н.э.) до его падения в 476</w:t>
      </w:r>
      <w:r w:rsidR="00FA0448" w:rsidRPr="00E07A6A">
        <w:rPr>
          <w:sz w:val="28"/>
          <w:szCs w:val="28"/>
        </w:rPr>
        <w:t xml:space="preserve"> </w:t>
      </w:r>
      <w:r w:rsidRPr="00E07A6A">
        <w:rPr>
          <w:sz w:val="28"/>
          <w:szCs w:val="28"/>
        </w:rPr>
        <w:t>г. до н.э.</w:t>
      </w:r>
    </w:p>
    <w:p w:rsidR="001B3664" w:rsidRPr="00E07A6A" w:rsidRDefault="001B3664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В истории римского государства различают три основных периода.</w:t>
      </w:r>
    </w:p>
    <w:p w:rsidR="001B3664" w:rsidRPr="00E07A6A" w:rsidRDefault="001B3664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Первый – </w:t>
      </w:r>
      <w:r w:rsidRPr="00E07A6A">
        <w:rPr>
          <w:b/>
          <w:bCs/>
          <w:sz w:val="28"/>
          <w:szCs w:val="28"/>
        </w:rPr>
        <w:t>древнейший царский</w:t>
      </w:r>
      <w:r w:rsidRPr="00E07A6A">
        <w:rPr>
          <w:sz w:val="28"/>
          <w:szCs w:val="28"/>
        </w:rPr>
        <w:t xml:space="preserve"> – от основания Рима первым его царем Ромулом в 753</w:t>
      </w:r>
      <w:r w:rsidR="00FA0448" w:rsidRPr="00E07A6A">
        <w:rPr>
          <w:sz w:val="28"/>
          <w:szCs w:val="28"/>
        </w:rPr>
        <w:t xml:space="preserve"> г. до н.</w:t>
      </w:r>
      <w:r w:rsidRPr="00E07A6A">
        <w:rPr>
          <w:sz w:val="28"/>
          <w:szCs w:val="28"/>
        </w:rPr>
        <w:t>э. до изгнания последнего царя Тарквиния по прозвищу Гордый в 509</w:t>
      </w:r>
      <w:r w:rsidR="00FA0448" w:rsidRPr="00E07A6A">
        <w:rPr>
          <w:sz w:val="28"/>
          <w:szCs w:val="28"/>
        </w:rPr>
        <w:t xml:space="preserve"> </w:t>
      </w:r>
      <w:r w:rsidRPr="00E07A6A">
        <w:rPr>
          <w:sz w:val="28"/>
          <w:szCs w:val="28"/>
        </w:rPr>
        <w:t xml:space="preserve">г. до н. э. </w:t>
      </w:r>
    </w:p>
    <w:p w:rsidR="001B3664" w:rsidRPr="00E07A6A" w:rsidRDefault="001B3664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Второй период </w:t>
      </w:r>
      <w:r w:rsidR="00D95570" w:rsidRPr="00E07A6A">
        <w:rPr>
          <w:sz w:val="28"/>
          <w:szCs w:val="28"/>
        </w:rPr>
        <w:t>–</w:t>
      </w:r>
      <w:r w:rsidRPr="00E07A6A">
        <w:rPr>
          <w:sz w:val="28"/>
          <w:szCs w:val="28"/>
        </w:rPr>
        <w:t xml:space="preserve"> </w:t>
      </w:r>
      <w:r w:rsidRPr="00E07A6A">
        <w:rPr>
          <w:b/>
          <w:bCs/>
          <w:sz w:val="28"/>
          <w:szCs w:val="28"/>
        </w:rPr>
        <w:t>республиканский</w:t>
      </w:r>
      <w:r w:rsidR="00D95570" w:rsidRPr="00E07A6A">
        <w:rPr>
          <w:sz w:val="28"/>
          <w:szCs w:val="28"/>
        </w:rPr>
        <w:t xml:space="preserve"> – охватывает примерно пятивековую историю и делится на два подпериода:</w:t>
      </w:r>
    </w:p>
    <w:p w:rsidR="00D95570" w:rsidRPr="00E07A6A" w:rsidRDefault="00D95570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i/>
          <w:iCs/>
          <w:sz w:val="28"/>
          <w:szCs w:val="28"/>
        </w:rPr>
        <w:t>а)</w:t>
      </w:r>
      <w:r w:rsidRPr="00E07A6A">
        <w:rPr>
          <w:sz w:val="28"/>
          <w:szCs w:val="28"/>
        </w:rPr>
        <w:t xml:space="preserve"> </w:t>
      </w:r>
      <w:r w:rsidRPr="00E07A6A">
        <w:rPr>
          <w:b/>
          <w:bCs/>
          <w:sz w:val="28"/>
          <w:szCs w:val="28"/>
        </w:rPr>
        <w:t>период ранней республики</w:t>
      </w:r>
      <w:r w:rsidRPr="00E07A6A">
        <w:rPr>
          <w:i/>
          <w:iCs/>
          <w:sz w:val="28"/>
          <w:szCs w:val="28"/>
        </w:rPr>
        <w:t xml:space="preserve"> </w:t>
      </w:r>
      <w:r w:rsidRPr="00E07A6A">
        <w:rPr>
          <w:sz w:val="28"/>
          <w:szCs w:val="28"/>
        </w:rPr>
        <w:t>характеризуется непрекращающейся борьбой между патрициями и плебеями (</w:t>
      </w:r>
      <w:r w:rsidRPr="00E07A6A">
        <w:rPr>
          <w:sz w:val="28"/>
          <w:szCs w:val="28"/>
          <w:lang w:val="en-US"/>
        </w:rPr>
        <w:t>VI</w:t>
      </w:r>
      <w:r w:rsidRPr="00E07A6A">
        <w:rPr>
          <w:sz w:val="28"/>
          <w:szCs w:val="28"/>
        </w:rPr>
        <w:t xml:space="preserve"> – </w:t>
      </w:r>
      <w:r w:rsidRPr="00E07A6A">
        <w:rPr>
          <w:sz w:val="28"/>
          <w:szCs w:val="28"/>
          <w:lang w:val="en-US"/>
        </w:rPr>
        <w:t>III</w:t>
      </w:r>
      <w:r w:rsidR="00FA0448" w:rsidRPr="00E07A6A">
        <w:rPr>
          <w:sz w:val="28"/>
          <w:szCs w:val="28"/>
        </w:rPr>
        <w:t xml:space="preserve"> </w:t>
      </w:r>
      <w:r w:rsidRPr="00E07A6A">
        <w:rPr>
          <w:sz w:val="28"/>
          <w:szCs w:val="28"/>
        </w:rPr>
        <w:t>вв. до н.э.)</w:t>
      </w:r>
    </w:p>
    <w:p w:rsidR="00D95570" w:rsidRPr="00E07A6A" w:rsidRDefault="00D95570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i/>
          <w:iCs/>
          <w:sz w:val="28"/>
          <w:szCs w:val="28"/>
        </w:rPr>
        <w:t>б)</w:t>
      </w:r>
      <w:r w:rsidRPr="00E07A6A">
        <w:rPr>
          <w:sz w:val="28"/>
          <w:szCs w:val="28"/>
        </w:rPr>
        <w:t xml:space="preserve"> </w:t>
      </w:r>
      <w:r w:rsidRPr="00E07A6A">
        <w:rPr>
          <w:b/>
          <w:bCs/>
          <w:sz w:val="28"/>
          <w:szCs w:val="28"/>
        </w:rPr>
        <w:t>период поздней республики</w:t>
      </w:r>
      <w:r w:rsidRPr="00E07A6A">
        <w:rPr>
          <w:sz w:val="28"/>
          <w:szCs w:val="28"/>
        </w:rPr>
        <w:t xml:space="preserve"> характеризуется захватническими войнами, оформлением рабства (</w:t>
      </w:r>
      <w:r w:rsidRPr="00E07A6A">
        <w:rPr>
          <w:sz w:val="28"/>
          <w:szCs w:val="28"/>
          <w:lang w:val="en-US"/>
        </w:rPr>
        <w:t>III</w:t>
      </w:r>
      <w:r w:rsidRPr="00E07A6A">
        <w:rPr>
          <w:sz w:val="28"/>
          <w:szCs w:val="28"/>
        </w:rPr>
        <w:t xml:space="preserve"> – </w:t>
      </w:r>
      <w:r w:rsidRPr="00E07A6A">
        <w:rPr>
          <w:sz w:val="28"/>
          <w:szCs w:val="28"/>
          <w:lang w:val="en-US"/>
        </w:rPr>
        <w:t>I</w:t>
      </w:r>
      <w:r w:rsidRPr="00E07A6A">
        <w:rPr>
          <w:sz w:val="28"/>
          <w:szCs w:val="28"/>
        </w:rPr>
        <w:t xml:space="preserve"> вв. до н.э.).</w:t>
      </w:r>
    </w:p>
    <w:p w:rsidR="00D95570" w:rsidRPr="00E07A6A" w:rsidRDefault="00D95570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И третий – </w:t>
      </w:r>
      <w:r w:rsidRPr="00E07A6A">
        <w:rPr>
          <w:b/>
          <w:bCs/>
          <w:sz w:val="28"/>
          <w:szCs w:val="28"/>
        </w:rPr>
        <w:t>имперский</w:t>
      </w:r>
      <w:r w:rsidRPr="00E07A6A">
        <w:rPr>
          <w:sz w:val="28"/>
          <w:szCs w:val="28"/>
        </w:rPr>
        <w:t xml:space="preserve"> – распадается на два подпериода: </w:t>
      </w:r>
    </w:p>
    <w:p w:rsidR="00B10B1E" w:rsidRPr="00E07A6A" w:rsidRDefault="00D95570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i/>
          <w:iCs/>
          <w:sz w:val="28"/>
          <w:szCs w:val="28"/>
        </w:rPr>
        <w:t>а)</w:t>
      </w:r>
      <w:r w:rsidRPr="00E07A6A">
        <w:rPr>
          <w:sz w:val="28"/>
          <w:szCs w:val="28"/>
        </w:rPr>
        <w:t xml:space="preserve"> </w:t>
      </w:r>
      <w:r w:rsidRPr="00E07A6A">
        <w:rPr>
          <w:b/>
          <w:bCs/>
          <w:sz w:val="28"/>
          <w:szCs w:val="28"/>
        </w:rPr>
        <w:t>период принципата,</w:t>
      </w:r>
      <w:r w:rsidRPr="00E07A6A">
        <w:rPr>
          <w:sz w:val="28"/>
          <w:szCs w:val="28"/>
        </w:rPr>
        <w:t xml:space="preserve"> </w:t>
      </w:r>
      <w:r w:rsidR="00B10B1E" w:rsidRPr="00E07A6A">
        <w:rPr>
          <w:sz w:val="28"/>
          <w:szCs w:val="28"/>
        </w:rPr>
        <w:t>когда принцепс (первый в списке сенаторов) становится первой величиной в государстве и совмещает властные функции многих высших должностей республики – главного жреца (понтифика), главнокомандующего армией, трибуна и др. (27</w:t>
      </w:r>
      <w:r w:rsidR="00FA0448" w:rsidRPr="00E07A6A">
        <w:rPr>
          <w:sz w:val="28"/>
          <w:szCs w:val="28"/>
        </w:rPr>
        <w:t xml:space="preserve"> </w:t>
      </w:r>
      <w:r w:rsidR="00B10B1E" w:rsidRPr="00E07A6A">
        <w:rPr>
          <w:sz w:val="28"/>
          <w:szCs w:val="28"/>
        </w:rPr>
        <w:t>г. до н.э. – 284</w:t>
      </w:r>
      <w:r w:rsidR="00FA0448" w:rsidRPr="00E07A6A">
        <w:rPr>
          <w:sz w:val="28"/>
          <w:szCs w:val="28"/>
        </w:rPr>
        <w:t xml:space="preserve"> </w:t>
      </w:r>
      <w:r w:rsidR="00B10B1E" w:rsidRPr="00E07A6A">
        <w:rPr>
          <w:sz w:val="28"/>
          <w:szCs w:val="28"/>
        </w:rPr>
        <w:t>г. н.э.)</w:t>
      </w:r>
    </w:p>
    <w:p w:rsidR="00D95570" w:rsidRPr="00E07A6A" w:rsidRDefault="00B10B1E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i/>
          <w:iCs/>
          <w:sz w:val="28"/>
          <w:szCs w:val="28"/>
        </w:rPr>
        <w:t xml:space="preserve">б) </w:t>
      </w:r>
      <w:r w:rsidRPr="00E07A6A">
        <w:rPr>
          <w:sz w:val="28"/>
          <w:szCs w:val="28"/>
        </w:rPr>
        <w:t xml:space="preserve"> </w:t>
      </w:r>
      <w:r w:rsidR="00D95570" w:rsidRPr="00E07A6A">
        <w:rPr>
          <w:i/>
          <w:iCs/>
          <w:sz w:val="28"/>
          <w:szCs w:val="28"/>
        </w:rPr>
        <w:t xml:space="preserve"> </w:t>
      </w:r>
      <w:r w:rsidRPr="00E07A6A">
        <w:rPr>
          <w:b/>
          <w:bCs/>
          <w:sz w:val="28"/>
          <w:szCs w:val="28"/>
        </w:rPr>
        <w:t xml:space="preserve">период домината </w:t>
      </w:r>
      <w:r w:rsidRPr="00E07A6A">
        <w:rPr>
          <w:sz w:val="28"/>
          <w:szCs w:val="28"/>
        </w:rPr>
        <w:t xml:space="preserve">(от </w:t>
      </w:r>
      <w:r w:rsidRPr="00E07A6A">
        <w:rPr>
          <w:sz w:val="28"/>
          <w:szCs w:val="28"/>
          <w:lang w:val="en-US"/>
        </w:rPr>
        <w:t>dominus</w:t>
      </w:r>
      <w:r w:rsidRPr="00E07A6A">
        <w:rPr>
          <w:sz w:val="28"/>
          <w:szCs w:val="28"/>
        </w:rPr>
        <w:t xml:space="preserve"> - господин), который знаменует дальнейшую эволюцию</w:t>
      </w:r>
      <w:r w:rsidR="00FA0448" w:rsidRPr="00E07A6A">
        <w:rPr>
          <w:sz w:val="28"/>
          <w:szCs w:val="28"/>
        </w:rPr>
        <w:t xml:space="preserve"> властной и территориальной структуры империи (284 – 476 гг.).</w:t>
      </w:r>
    </w:p>
    <w:p w:rsidR="00FA0448" w:rsidRPr="00E07A6A" w:rsidRDefault="00FA044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FA0448" w:rsidRPr="00E07A6A" w:rsidRDefault="00FA044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FA0448" w:rsidRPr="00E07A6A" w:rsidRDefault="00FA044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FA0448" w:rsidRPr="00E07A6A" w:rsidRDefault="00FA044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FA0448" w:rsidRPr="00E07A6A" w:rsidRDefault="00FA044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FA0448" w:rsidRPr="00E07A6A" w:rsidRDefault="00FA044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FA0448" w:rsidRPr="00E07A6A" w:rsidRDefault="00FA044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FA0448" w:rsidRPr="00E07A6A" w:rsidRDefault="00FA044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FA0448" w:rsidRDefault="00FA044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Pr="00E07A6A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FA0448" w:rsidRDefault="00FA044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Pr="00E07A6A" w:rsidRDefault="0047086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470860" w:rsidRDefault="00FA0448" w:rsidP="00470860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360"/>
        <w:jc w:val="center"/>
        <w:rPr>
          <w:b/>
          <w:bCs/>
          <w:sz w:val="36"/>
          <w:szCs w:val="36"/>
        </w:rPr>
      </w:pPr>
      <w:r w:rsidRPr="00E07A6A">
        <w:rPr>
          <w:b/>
          <w:bCs/>
          <w:sz w:val="36"/>
          <w:szCs w:val="36"/>
        </w:rPr>
        <w:t xml:space="preserve">Общественный строй и государственное </w:t>
      </w:r>
    </w:p>
    <w:p w:rsidR="00FA0448" w:rsidRPr="00E07A6A" w:rsidRDefault="00FA0448" w:rsidP="00470860">
      <w:pPr>
        <w:spacing w:line="360" w:lineRule="auto"/>
        <w:jc w:val="center"/>
        <w:rPr>
          <w:b/>
          <w:bCs/>
          <w:sz w:val="36"/>
          <w:szCs w:val="36"/>
        </w:rPr>
      </w:pPr>
      <w:r w:rsidRPr="00E07A6A">
        <w:rPr>
          <w:b/>
          <w:bCs/>
          <w:sz w:val="36"/>
          <w:szCs w:val="36"/>
        </w:rPr>
        <w:t>устройство Древнего Рима</w:t>
      </w:r>
    </w:p>
    <w:p w:rsidR="00244C6E" w:rsidRPr="00E07A6A" w:rsidRDefault="00244C6E" w:rsidP="00470860">
      <w:pPr>
        <w:spacing w:line="360" w:lineRule="auto"/>
        <w:ind w:firstLine="540"/>
        <w:jc w:val="center"/>
        <w:rPr>
          <w:sz w:val="28"/>
          <w:szCs w:val="28"/>
        </w:rPr>
      </w:pPr>
      <w:r w:rsidRPr="00E07A6A">
        <w:rPr>
          <w:b/>
          <w:bCs/>
          <w:sz w:val="28"/>
          <w:szCs w:val="28"/>
        </w:rPr>
        <w:t>Царский период:</w:t>
      </w:r>
    </w:p>
    <w:p w:rsidR="00244C6E" w:rsidRPr="00E07A6A" w:rsidRDefault="00186FD5" w:rsidP="00470860">
      <w:pPr>
        <w:tabs>
          <w:tab w:val="left" w:pos="-180"/>
        </w:tabs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b/>
          <w:bCs/>
          <w:sz w:val="28"/>
          <w:szCs w:val="28"/>
        </w:rPr>
        <w:t xml:space="preserve">Общественный строй: </w:t>
      </w:r>
      <w:r w:rsidR="00244C6E" w:rsidRPr="00E07A6A">
        <w:rPr>
          <w:sz w:val="28"/>
          <w:szCs w:val="28"/>
        </w:rPr>
        <w:t xml:space="preserve">Если рассматривать эпоху царского Рима, то мы можем увидеть, что в основе его лежали ценности, которые основывались на вере в Бога, в стремлении жить по справедливости, по неписанным законам, жить по смыслу пути, сохраняя те исконные традиции и обычаи, которые из века в век живут в наших генах. </w:t>
      </w:r>
    </w:p>
    <w:p w:rsidR="00244C6E" w:rsidRPr="00E07A6A" w:rsidRDefault="00244C6E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Царский Рим – это период самоорганизации, саморегуляции.</w:t>
      </w:r>
    </w:p>
    <w:p w:rsidR="00244C6E" w:rsidRPr="00E07A6A" w:rsidRDefault="00244C6E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Многие историки</w:t>
      </w:r>
      <w:r w:rsidR="00C80F89">
        <w:rPr>
          <w:sz w:val="28"/>
          <w:szCs w:val="28"/>
        </w:rPr>
        <w:t>:</w:t>
      </w:r>
      <w:r w:rsidRPr="00E07A6A">
        <w:rPr>
          <w:sz w:val="28"/>
          <w:szCs w:val="28"/>
        </w:rPr>
        <w:t xml:space="preserve"> С.Л. Утченко, Н.Н. Трухина, В.Г.Графский, </w:t>
      </w:r>
      <w:r w:rsidR="00550394" w:rsidRPr="00E07A6A">
        <w:rPr>
          <w:sz w:val="28"/>
          <w:szCs w:val="28"/>
        </w:rPr>
        <w:t>описывая эту эпо</w:t>
      </w:r>
      <w:r w:rsidR="00C80F89">
        <w:rPr>
          <w:sz w:val="28"/>
          <w:szCs w:val="28"/>
        </w:rPr>
        <w:t>ху, отмечают: «Римское общество</w:t>
      </w:r>
      <w:r w:rsidR="00550394" w:rsidRPr="00E07A6A">
        <w:rPr>
          <w:sz w:val="28"/>
          <w:szCs w:val="28"/>
        </w:rPr>
        <w:t xml:space="preserve"> «царского периода» не было еще классовым обществом. Римляне жили родовым строем».</w:t>
      </w:r>
    </w:p>
    <w:p w:rsidR="00550394" w:rsidRPr="00E07A6A" w:rsidRDefault="00550394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По преданию, все население древнейшего Рима состояло из 300 </w:t>
      </w:r>
      <w:r w:rsidR="005E2491" w:rsidRPr="00E07A6A">
        <w:rPr>
          <w:sz w:val="28"/>
          <w:szCs w:val="28"/>
        </w:rPr>
        <w:t>родов. Каждые 10 родов объединялись в курии, которых насчитывалось 30, а каждые 10 курий объединялись в трибу, всего их было 3.</w:t>
      </w:r>
    </w:p>
    <w:p w:rsidR="005E2491" w:rsidRPr="00E07A6A" w:rsidRDefault="005E2491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В каждом роде все его члены сообща владели землей, имели общее кладбище, общие религиозные праздники, общее родовое имя. Старшина рода, избирался по вече, всеми его членами.</w:t>
      </w:r>
    </w:p>
    <w:p w:rsidR="005E2491" w:rsidRPr="00E07A6A" w:rsidRDefault="005E2491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К </w:t>
      </w:r>
      <w:r w:rsidRPr="00E07A6A">
        <w:rPr>
          <w:sz w:val="28"/>
          <w:szCs w:val="28"/>
          <w:lang w:val="en-US"/>
        </w:rPr>
        <w:t>XVII</w:t>
      </w:r>
      <w:r w:rsidRPr="00E07A6A">
        <w:rPr>
          <w:sz w:val="28"/>
          <w:szCs w:val="28"/>
        </w:rPr>
        <w:t xml:space="preserve"> в. до н.э. население Рима делилось на патрициев – выходцев из старинных родов и плебеев – людей пришлых.</w:t>
      </w:r>
    </w:p>
    <w:p w:rsidR="005E2491" w:rsidRPr="00E07A6A" w:rsidRDefault="005E2491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Полноправными в римской общине были только лица, принадлежащие к одному из родов и зачисленные в курию. Их называли патрициями.</w:t>
      </w:r>
      <w:r w:rsidR="00E2775B" w:rsidRPr="00E07A6A">
        <w:rPr>
          <w:sz w:val="28"/>
          <w:szCs w:val="28"/>
        </w:rPr>
        <w:t xml:space="preserve"> Из этого следует, что плебеи – люди пришлые не входили в рода, и на наш  взгляд они во многом повлияли на формирование новых ценностей местного населения.</w:t>
      </w:r>
    </w:p>
    <w:p w:rsidR="00E2775B" w:rsidRPr="00E07A6A" w:rsidRDefault="00C80F89" w:rsidP="00C80F8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пишет Черниловский, </w:t>
      </w:r>
      <w:r w:rsidR="00E2775B" w:rsidRPr="00E07A6A">
        <w:rPr>
          <w:sz w:val="28"/>
          <w:szCs w:val="28"/>
        </w:rPr>
        <w:t>«</w:t>
      </w:r>
      <w:r w:rsidR="00C85FF0" w:rsidRPr="00E07A6A">
        <w:rPr>
          <w:sz w:val="28"/>
          <w:szCs w:val="28"/>
        </w:rPr>
        <w:t>П</w:t>
      </w:r>
      <w:r w:rsidR="00E2775B" w:rsidRPr="00E07A6A">
        <w:rPr>
          <w:sz w:val="28"/>
          <w:szCs w:val="28"/>
        </w:rPr>
        <w:t>роисхождение плебеев неясно и спорно несомненно только, что они стояли вне племенной организации, и потому не могли принять участие в управлении общиной. Зато они беспрепятственно занимались ремеслами, торговлей… Торговое и промышленное богатство главным образом было сосредоточено в их руках</w:t>
      </w:r>
      <w:r w:rsidR="00C85FF0" w:rsidRPr="00E07A6A">
        <w:rPr>
          <w:sz w:val="28"/>
          <w:szCs w:val="28"/>
        </w:rPr>
        <w:t xml:space="preserve"> </w:t>
      </w:r>
      <w:r w:rsidR="00E2775B" w:rsidRPr="00E07A6A">
        <w:rPr>
          <w:sz w:val="28"/>
          <w:szCs w:val="28"/>
        </w:rPr>
        <w:t>»</w:t>
      </w:r>
      <w:r w:rsidR="00C85FF0" w:rsidRPr="00E07A6A">
        <w:rPr>
          <w:sz w:val="28"/>
          <w:szCs w:val="28"/>
        </w:rPr>
        <w:t>.</w:t>
      </w:r>
    </w:p>
    <w:p w:rsidR="00E2775B" w:rsidRPr="00E07A6A" w:rsidRDefault="00186FD5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И</w:t>
      </w:r>
      <w:r w:rsidR="00C85FF0" w:rsidRPr="00E07A6A">
        <w:rPr>
          <w:sz w:val="28"/>
          <w:szCs w:val="28"/>
        </w:rPr>
        <w:t>нтересно, что появление плебеев в Риме хронологически совпадает с «великой греческой колонизацией», когда греки торговцы, только что пережившие архаическую революцию, устремились в новые земли.</w:t>
      </w:r>
    </w:p>
    <w:p w:rsidR="00C85FF0" w:rsidRPr="00E07A6A" w:rsidRDefault="00C85FF0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Вокруг Рима постепенно сжимается кольцо греческих торговцев. Они расселяются в начале по границам, а затем внутри, организуют рынки, постепенно за счет торговли усиливается их влияние. Они проникают в армию, не прекращая своей деятельности. Деньги, торговля, жажда обогащения, культивируемые торговцами, потомками Европы, становились тем </w:t>
      </w:r>
      <w:r w:rsidR="00E958B3" w:rsidRPr="00E07A6A">
        <w:rPr>
          <w:sz w:val="28"/>
          <w:szCs w:val="28"/>
        </w:rPr>
        <w:t>раздражителем</w:t>
      </w:r>
      <w:r w:rsidRPr="00E07A6A">
        <w:rPr>
          <w:sz w:val="28"/>
          <w:szCs w:val="28"/>
        </w:rPr>
        <w:t>, который постепенно оказывал все большее влияние на народы в среде</w:t>
      </w:r>
      <w:r w:rsidR="00E958B3" w:rsidRPr="00E07A6A">
        <w:rPr>
          <w:sz w:val="28"/>
          <w:szCs w:val="28"/>
        </w:rPr>
        <w:t xml:space="preserve"> которых растворились «европейцы» - колонизаторы. Это была тихая, ползучая мировоззренческая колонизация, которую местные народы так и не замечали, постепенно сами, подчиняясь её ценностям и образом.</w:t>
      </w:r>
    </w:p>
    <w:p w:rsidR="00E958B3" w:rsidRPr="00E07A6A" w:rsidRDefault="00186FD5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b/>
          <w:bCs/>
          <w:sz w:val="28"/>
          <w:szCs w:val="28"/>
        </w:rPr>
        <w:t xml:space="preserve">Государственный строй: </w:t>
      </w:r>
      <w:r w:rsidR="00E958B3" w:rsidRPr="00E07A6A">
        <w:rPr>
          <w:sz w:val="28"/>
          <w:szCs w:val="28"/>
        </w:rPr>
        <w:t>В царский период власть осуществляли: царь, сенат и народное собрание.</w:t>
      </w:r>
    </w:p>
    <w:p w:rsidR="00E958B3" w:rsidRPr="00E07A6A" w:rsidRDefault="00E958B3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b/>
          <w:bCs/>
          <w:sz w:val="28"/>
          <w:szCs w:val="28"/>
        </w:rPr>
        <w:t>Царь</w:t>
      </w:r>
      <w:r w:rsidRPr="00E07A6A">
        <w:rPr>
          <w:sz w:val="28"/>
          <w:szCs w:val="28"/>
        </w:rPr>
        <w:t xml:space="preserve"> командовал войсками, осуществлял руководство в управлении общины, был облечен </w:t>
      </w:r>
      <w:r w:rsidR="008463AF" w:rsidRPr="00E07A6A">
        <w:rPr>
          <w:sz w:val="28"/>
          <w:szCs w:val="28"/>
        </w:rPr>
        <w:t>функциями</w:t>
      </w:r>
      <w:r w:rsidRPr="00E07A6A">
        <w:rPr>
          <w:sz w:val="28"/>
          <w:szCs w:val="28"/>
        </w:rPr>
        <w:t xml:space="preserve"> верховного жреца.</w:t>
      </w:r>
    </w:p>
    <w:p w:rsidR="008463AF" w:rsidRPr="00E07A6A" w:rsidRDefault="00E958B3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b/>
          <w:bCs/>
          <w:sz w:val="28"/>
          <w:szCs w:val="28"/>
        </w:rPr>
        <w:t>Сенат</w:t>
      </w:r>
      <w:r w:rsidRPr="00E07A6A">
        <w:rPr>
          <w:sz w:val="28"/>
          <w:szCs w:val="28"/>
        </w:rPr>
        <w:t xml:space="preserve"> в царский период являлся формально совещательным учреждением  власти при царе. Он также был выборным, и первоначально его членами были </w:t>
      </w:r>
      <w:r w:rsidR="008463AF" w:rsidRPr="00E07A6A">
        <w:rPr>
          <w:sz w:val="28"/>
          <w:szCs w:val="28"/>
        </w:rPr>
        <w:t>главы римских родов. Сенат также утверждал законы.</w:t>
      </w:r>
    </w:p>
    <w:p w:rsidR="00E958B3" w:rsidRPr="00E07A6A" w:rsidRDefault="008463AF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В </w:t>
      </w:r>
      <w:r w:rsidRPr="00E07A6A">
        <w:rPr>
          <w:b/>
          <w:bCs/>
          <w:sz w:val="28"/>
          <w:szCs w:val="28"/>
        </w:rPr>
        <w:t>народные собрания</w:t>
      </w:r>
      <w:r w:rsidRPr="00E07A6A">
        <w:rPr>
          <w:sz w:val="28"/>
          <w:szCs w:val="28"/>
        </w:rPr>
        <w:t xml:space="preserve"> входили все взрослые мужчины, способные нести воинскую службу. Собрание обладало правом наделять выбираемого им царя высшей властью (империумом), оно же утверждало все принимаемые законы.</w:t>
      </w:r>
      <w:r w:rsidR="00E958B3" w:rsidRPr="00E07A6A">
        <w:rPr>
          <w:sz w:val="28"/>
          <w:szCs w:val="28"/>
        </w:rPr>
        <w:t xml:space="preserve"> </w:t>
      </w:r>
    </w:p>
    <w:p w:rsidR="008463AF" w:rsidRPr="00E07A6A" w:rsidRDefault="008463AF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8463AF" w:rsidRPr="00E07A6A" w:rsidRDefault="008463AF" w:rsidP="00470860">
      <w:pPr>
        <w:spacing w:line="360" w:lineRule="auto"/>
        <w:ind w:firstLine="540"/>
        <w:jc w:val="center"/>
        <w:rPr>
          <w:sz w:val="28"/>
          <w:szCs w:val="28"/>
        </w:rPr>
      </w:pPr>
      <w:r w:rsidRPr="00E07A6A">
        <w:rPr>
          <w:b/>
          <w:bCs/>
          <w:sz w:val="28"/>
          <w:szCs w:val="28"/>
        </w:rPr>
        <w:t>Республиканский  период.</w:t>
      </w:r>
    </w:p>
    <w:p w:rsidR="008463AF" w:rsidRPr="00E07A6A" w:rsidRDefault="00186FD5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b/>
          <w:bCs/>
          <w:sz w:val="28"/>
          <w:szCs w:val="28"/>
        </w:rPr>
        <w:t xml:space="preserve">Государственный строй: </w:t>
      </w:r>
      <w:r w:rsidR="008463AF" w:rsidRPr="00E07A6A">
        <w:rPr>
          <w:sz w:val="28"/>
          <w:szCs w:val="28"/>
        </w:rPr>
        <w:t xml:space="preserve">Теперь государством вместо царей правили </w:t>
      </w:r>
      <w:r w:rsidR="008463AF" w:rsidRPr="00E07A6A">
        <w:rPr>
          <w:b/>
          <w:bCs/>
          <w:sz w:val="28"/>
          <w:szCs w:val="28"/>
        </w:rPr>
        <w:t>два консула</w:t>
      </w:r>
      <w:r w:rsidR="008463AF" w:rsidRPr="00E07A6A">
        <w:rPr>
          <w:sz w:val="28"/>
          <w:szCs w:val="28"/>
        </w:rPr>
        <w:t xml:space="preserve"> (магистраты), которые избирались только из числа патрициев.</w:t>
      </w:r>
    </w:p>
    <w:p w:rsidR="00126A3B" w:rsidRPr="00E07A6A" w:rsidRDefault="008463AF" w:rsidP="00C80F89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«Власть консулов была очень в</w:t>
      </w:r>
      <w:r w:rsidR="00126A3B" w:rsidRPr="00E07A6A">
        <w:rPr>
          <w:sz w:val="28"/>
          <w:szCs w:val="28"/>
        </w:rPr>
        <w:t>елика они были главнокомандующими римской армией на войне, правителями и судьями Римской общины в дни мира. Им принадлежало право созыва народного собрания</w:t>
      </w:r>
      <w:r w:rsidRPr="00E07A6A">
        <w:rPr>
          <w:sz w:val="28"/>
          <w:szCs w:val="28"/>
        </w:rPr>
        <w:t>»</w:t>
      </w:r>
      <w:r w:rsidR="00C80F89">
        <w:rPr>
          <w:sz w:val="28"/>
          <w:szCs w:val="28"/>
        </w:rPr>
        <w:t xml:space="preserve"> (С. Л. Утченко).</w:t>
      </w:r>
    </w:p>
    <w:p w:rsidR="00126A3B" w:rsidRPr="00E07A6A" w:rsidRDefault="00126A3B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Наряду с консулами в римской республике большую роль играл </w:t>
      </w:r>
      <w:r w:rsidRPr="00E07A6A">
        <w:rPr>
          <w:b/>
          <w:bCs/>
          <w:sz w:val="28"/>
          <w:szCs w:val="28"/>
        </w:rPr>
        <w:t>сенат</w:t>
      </w:r>
      <w:r w:rsidRPr="00E07A6A">
        <w:rPr>
          <w:sz w:val="28"/>
          <w:szCs w:val="28"/>
        </w:rPr>
        <w:t>. Состоял из патрициев, ведал государственными финансами, внешней политикой, утверждал все законы и руководил выборами должностных лиц.</w:t>
      </w:r>
    </w:p>
    <w:p w:rsidR="00126A3B" w:rsidRPr="00E07A6A" w:rsidRDefault="00126A3B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Также в республике существовало </w:t>
      </w:r>
      <w:r w:rsidRPr="00E07A6A">
        <w:rPr>
          <w:b/>
          <w:bCs/>
          <w:sz w:val="28"/>
          <w:szCs w:val="28"/>
        </w:rPr>
        <w:t xml:space="preserve">народное собрание </w:t>
      </w:r>
      <w:r w:rsidRPr="00E07A6A">
        <w:rPr>
          <w:sz w:val="28"/>
          <w:szCs w:val="28"/>
        </w:rPr>
        <w:t>(</w:t>
      </w:r>
      <w:r w:rsidRPr="00E07A6A">
        <w:rPr>
          <w:sz w:val="28"/>
          <w:szCs w:val="28"/>
          <w:lang w:val="en-US"/>
        </w:rPr>
        <w:t>comite</w:t>
      </w:r>
      <w:r w:rsidRPr="00E07A6A">
        <w:rPr>
          <w:sz w:val="28"/>
          <w:szCs w:val="28"/>
        </w:rPr>
        <w:t xml:space="preserve"> - комиции)</w:t>
      </w:r>
      <w:r w:rsidR="000D5771" w:rsidRPr="00E07A6A">
        <w:rPr>
          <w:sz w:val="28"/>
          <w:szCs w:val="28"/>
        </w:rPr>
        <w:t>,</w:t>
      </w:r>
      <w:r w:rsidRPr="00E07A6A">
        <w:rPr>
          <w:sz w:val="28"/>
          <w:szCs w:val="28"/>
        </w:rPr>
        <w:t xml:space="preserve"> они считались законодатель</w:t>
      </w:r>
      <w:r w:rsidR="000D5771" w:rsidRPr="00E07A6A">
        <w:rPr>
          <w:sz w:val="28"/>
          <w:szCs w:val="28"/>
        </w:rPr>
        <w:t>ными органами. И были трех видов. К первому относились</w:t>
      </w:r>
      <w:r w:rsidR="000D5771" w:rsidRPr="00E07A6A">
        <w:rPr>
          <w:b/>
          <w:bCs/>
          <w:sz w:val="28"/>
          <w:szCs w:val="28"/>
        </w:rPr>
        <w:t xml:space="preserve"> собрание по центуриям</w:t>
      </w:r>
      <w:r w:rsidR="000D5771" w:rsidRPr="00E07A6A">
        <w:rPr>
          <w:sz w:val="28"/>
          <w:szCs w:val="28"/>
        </w:rPr>
        <w:t xml:space="preserve"> (центурия – воинское подразделение, состоявшее из ста человек). Они решали вопрос о войне и мире, избирали высших магистров, принимали или отклоняли законы, даровали гражданство, являлись высшей апелляционной инстанцией для приговоренных к смертной казни. </w:t>
      </w:r>
    </w:p>
    <w:p w:rsidR="000D5771" w:rsidRPr="00E07A6A" w:rsidRDefault="000D5771" w:rsidP="00C80F89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Ко второму виду комиций относились</w:t>
      </w:r>
      <w:r w:rsidRPr="00E07A6A">
        <w:rPr>
          <w:b/>
          <w:bCs/>
          <w:sz w:val="28"/>
          <w:szCs w:val="28"/>
        </w:rPr>
        <w:t xml:space="preserve"> </w:t>
      </w:r>
      <w:r w:rsidR="009B5D0D" w:rsidRPr="00E07A6A">
        <w:rPr>
          <w:b/>
          <w:bCs/>
          <w:sz w:val="28"/>
          <w:szCs w:val="28"/>
        </w:rPr>
        <w:t>собрания по территориальным трибам.</w:t>
      </w:r>
      <w:r w:rsidR="00C80F89">
        <w:rPr>
          <w:b/>
          <w:bCs/>
          <w:sz w:val="28"/>
          <w:szCs w:val="28"/>
        </w:rPr>
        <w:t xml:space="preserve"> </w:t>
      </w:r>
      <w:r w:rsidR="00C80F89">
        <w:rPr>
          <w:sz w:val="28"/>
          <w:szCs w:val="28"/>
        </w:rPr>
        <w:t>З</w:t>
      </w:r>
      <w:r w:rsidR="009B5D0D" w:rsidRPr="00E07A6A">
        <w:rPr>
          <w:sz w:val="28"/>
          <w:szCs w:val="28"/>
        </w:rPr>
        <w:t xml:space="preserve">десь преобладало влияние плебеев. Со временем роль этих собраний возросла, особенно в области законодательства, т. к. их решения не нуждались </w:t>
      </w:r>
      <w:r w:rsidR="00C234A9" w:rsidRPr="00E07A6A">
        <w:rPr>
          <w:sz w:val="28"/>
          <w:szCs w:val="28"/>
        </w:rPr>
        <w:t>в утверждении сенатом. Плебейские сходки решали вопросы о допуске на высшие должности магистратов из числа плебеев. Позднее эти собрания стали издавать законы, обязательные для всех граждан.</w:t>
      </w:r>
    </w:p>
    <w:p w:rsidR="00C234A9" w:rsidRPr="00E07A6A" w:rsidRDefault="00C234A9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Третий вид народного собрания составляли </w:t>
      </w:r>
      <w:r w:rsidRPr="00E07A6A">
        <w:rPr>
          <w:b/>
          <w:bCs/>
          <w:sz w:val="28"/>
          <w:szCs w:val="28"/>
        </w:rPr>
        <w:t xml:space="preserve">куриатные комиции. </w:t>
      </w:r>
      <w:r w:rsidRPr="00E07A6A">
        <w:rPr>
          <w:sz w:val="28"/>
          <w:szCs w:val="28"/>
        </w:rPr>
        <w:t>При  родовом строе они играли важную роль, но после возникновения государства её утратили. Они решали вопросы брачно-семейных отношений, наследства, совершения религиозных обрядов.</w:t>
      </w:r>
    </w:p>
    <w:p w:rsidR="00C234A9" w:rsidRPr="00E07A6A" w:rsidRDefault="00186FD5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b/>
          <w:bCs/>
          <w:sz w:val="28"/>
          <w:szCs w:val="28"/>
        </w:rPr>
        <w:t xml:space="preserve">Общественный строй: </w:t>
      </w:r>
      <w:r w:rsidR="00C234A9" w:rsidRPr="00E07A6A">
        <w:rPr>
          <w:sz w:val="28"/>
          <w:szCs w:val="28"/>
        </w:rPr>
        <w:t xml:space="preserve">В первом пункте ответа было указано, что ранняя республика характеризуется </w:t>
      </w:r>
      <w:r w:rsidR="002E77C1" w:rsidRPr="00E07A6A">
        <w:rPr>
          <w:sz w:val="28"/>
          <w:szCs w:val="28"/>
        </w:rPr>
        <w:t>непрекращающейся</w:t>
      </w:r>
      <w:r w:rsidR="00C234A9" w:rsidRPr="00E07A6A">
        <w:rPr>
          <w:sz w:val="28"/>
          <w:szCs w:val="28"/>
        </w:rPr>
        <w:t xml:space="preserve"> бор</w:t>
      </w:r>
      <w:r w:rsidR="002E77C1" w:rsidRPr="00E07A6A">
        <w:rPr>
          <w:sz w:val="28"/>
          <w:szCs w:val="28"/>
        </w:rPr>
        <w:t>ьбой патрициев и плебеев.</w:t>
      </w:r>
    </w:p>
    <w:p w:rsidR="002E77C1" w:rsidRPr="00E07A6A" w:rsidRDefault="002E77C1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За равные права с патрициями плебеи использовали малейшую возможность. Т. к. плебеи являлись основным ядром римской армии в 494 г. до н.э. отказались участвовать в очередном походе, и ушли на Священную гору в полном вооружении.</w:t>
      </w:r>
    </w:p>
    <w:p w:rsidR="002E77C1" w:rsidRPr="00E07A6A" w:rsidRDefault="002E77C1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Патриции вынуждены были пойти на большую уступку – был принят Священный закон народных трибунов, которые избирались из числа плебеев.</w:t>
      </w:r>
    </w:p>
    <w:p w:rsidR="002E77C1" w:rsidRPr="00E07A6A" w:rsidRDefault="002E77C1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Личность народного трибуна являлась священной и неприкосновенной. Народный трибун имел право останавливать действие всякого патрицианского начальника, произнеся слово «вето».</w:t>
      </w:r>
    </w:p>
    <w:p w:rsidR="002E77C1" w:rsidRPr="00E07A6A" w:rsidRDefault="002E77C1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Но  окончательно  патриции  и  плебеи  были уравнены в правах только в </w:t>
      </w:r>
    </w:p>
    <w:p w:rsidR="002E77C1" w:rsidRPr="00E07A6A" w:rsidRDefault="002E77C1" w:rsidP="00470860">
      <w:pPr>
        <w:spacing w:line="360" w:lineRule="auto"/>
        <w:jc w:val="both"/>
        <w:rPr>
          <w:sz w:val="28"/>
          <w:szCs w:val="28"/>
        </w:rPr>
      </w:pPr>
      <w:r w:rsidRPr="00E07A6A">
        <w:rPr>
          <w:sz w:val="28"/>
          <w:szCs w:val="28"/>
          <w:lang w:val="en-US"/>
        </w:rPr>
        <w:t>III</w:t>
      </w:r>
      <w:r w:rsidRPr="00E07A6A">
        <w:rPr>
          <w:sz w:val="28"/>
          <w:szCs w:val="28"/>
        </w:rPr>
        <w:t xml:space="preserve"> в. до н.э.</w:t>
      </w:r>
      <w:r w:rsidR="004D1533" w:rsidRPr="00E07A6A">
        <w:rPr>
          <w:sz w:val="28"/>
          <w:szCs w:val="28"/>
        </w:rPr>
        <w:t>, когда один из двух консулов теперь непременно выбирался из плебеев.</w:t>
      </w:r>
    </w:p>
    <w:p w:rsidR="004D1533" w:rsidRPr="00E07A6A" w:rsidRDefault="004D1533" w:rsidP="00470860">
      <w:pPr>
        <w:spacing w:line="360" w:lineRule="auto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Когда, казалось бы, все уравнены в правах, должен быть расцвет но период поздней республики характеризуется оформлением рабства.</w:t>
      </w:r>
    </w:p>
    <w:p w:rsidR="00B008C3" w:rsidRPr="00E07A6A" w:rsidRDefault="00C80F89" w:rsidP="00C80F8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отмечает Иловайский, </w:t>
      </w:r>
      <w:r w:rsidR="00B008C3" w:rsidRPr="00E07A6A">
        <w:rPr>
          <w:sz w:val="28"/>
          <w:szCs w:val="28"/>
        </w:rPr>
        <w:t>«</w:t>
      </w:r>
      <w:r>
        <w:rPr>
          <w:sz w:val="28"/>
          <w:szCs w:val="28"/>
        </w:rPr>
        <w:t>х</w:t>
      </w:r>
      <w:r w:rsidR="00B008C3" w:rsidRPr="00E07A6A">
        <w:rPr>
          <w:sz w:val="28"/>
          <w:szCs w:val="28"/>
        </w:rPr>
        <w:t xml:space="preserve">отя  различия между патрициями и плебеями уничтожились, и все граждане римские имели равные права… в действительности </w:t>
      </w:r>
      <w:r w:rsidRPr="00E07A6A">
        <w:rPr>
          <w:sz w:val="28"/>
          <w:szCs w:val="28"/>
        </w:rPr>
        <w:t>этого</w:t>
      </w:r>
      <w:r w:rsidR="00B008C3" w:rsidRPr="00E07A6A">
        <w:rPr>
          <w:sz w:val="28"/>
          <w:szCs w:val="28"/>
        </w:rPr>
        <w:t xml:space="preserve"> равенства не существовало. В Риме осталось тольк</w:t>
      </w:r>
      <w:r w:rsidR="008F4F37" w:rsidRPr="00E07A6A">
        <w:rPr>
          <w:sz w:val="28"/>
          <w:szCs w:val="28"/>
        </w:rPr>
        <w:t>о два класса богачей и бедняков</w:t>
      </w:r>
      <w:r w:rsidR="00B008C3" w:rsidRPr="00E07A6A">
        <w:rPr>
          <w:sz w:val="28"/>
          <w:szCs w:val="28"/>
        </w:rPr>
        <w:t>»</w:t>
      </w:r>
      <w:r w:rsidR="008F4F37" w:rsidRPr="00E07A6A">
        <w:rPr>
          <w:sz w:val="28"/>
          <w:szCs w:val="28"/>
        </w:rPr>
        <w:t>.</w:t>
      </w:r>
    </w:p>
    <w:p w:rsidR="00B008C3" w:rsidRPr="00E07A6A" w:rsidRDefault="00B008C3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В результате захватнических войн во </w:t>
      </w:r>
      <w:r w:rsidRPr="00E07A6A">
        <w:rPr>
          <w:sz w:val="28"/>
          <w:szCs w:val="28"/>
          <w:lang w:val="en-US"/>
        </w:rPr>
        <w:t>II</w:t>
      </w:r>
      <w:r w:rsidRPr="00E07A6A">
        <w:rPr>
          <w:sz w:val="28"/>
          <w:szCs w:val="28"/>
        </w:rPr>
        <w:t xml:space="preserve"> – </w:t>
      </w:r>
      <w:r w:rsidRPr="00E07A6A">
        <w:rPr>
          <w:sz w:val="28"/>
          <w:szCs w:val="28"/>
          <w:lang w:val="en-US"/>
        </w:rPr>
        <w:t>I</w:t>
      </w:r>
      <w:r w:rsidRPr="00E07A6A">
        <w:rPr>
          <w:sz w:val="28"/>
          <w:szCs w:val="28"/>
        </w:rPr>
        <w:t xml:space="preserve"> вв. до н.э. Рим стал гигантской державой, границы которой охватывали все средиземноморье.</w:t>
      </w:r>
    </w:p>
    <w:p w:rsidR="008F4F37" w:rsidRPr="00E07A6A" w:rsidRDefault="00B008C3" w:rsidP="00C80F89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Расцвет торговли и прямое ограбление захваченных территорий привели к развитию в Риме товарно-денежных отношений</w:t>
      </w:r>
      <w:r w:rsidR="008F4F37" w:rsidRPr="00E07A6A">
        <w:rPr>
          <w:sz w:val="28"/>
          <w:szCs w:val="28"/>
        </w:rPr>
        <w:t>, что принципиально изменило жизнь римского крестьянства.</w:t>
      </w:r>
      <w:r w:rsidR="00C80F89">
        <w:rPr>
          <w:sz w:val="28"/>
          <w:szCs w:val="28"/>
        </w:rPr>
        <w:t xml:space="preserve"> </w:t>
      </w:r>
      <w:r w:rsidR="008F4F37" w:rsidRPr="00E07A6A">
        <w:rPr>
          <w:sz w:val="28"/>
          <w:szCs w:val="28"/>
        </w:rPr>
        <w:t>Крестьяне разорялись, нередко насильно сгонялись с земли, труд свободных людей заменялся трудом рабов.</w:t>
      </w:r>
    </w:p>
    <w:p w:rsidR="008F4F37" w:rsidRPr="00E07A6A" w:rsidRDefault="008F4F37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Лишившиеся земли крестьяне становились арендаторами или батраками, другие же превращались в пролетарий, существовал за счет государственных раздач хлеба и денег, или щедрот политиков, стремящихся завоевать популярность у избирателей. </w:t>
      </w:r>
    </w:p>
    <w:p w:rsidR="004D1533" w:rsidRPr="00E07A6A" w:rsidRDefault="004D1533" w:rsidP="00470860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66797E" w:rsidRPr="00E07A6A" w:rsidRDefault="0066797E" w:rsidP="00470860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E07A6A">
        <w:rPr>
          <w:b/>
          <w:bCs/>
          <w:sz w:val="28"/>
          <w:szCs w:val="28"/>
        </w:rPr>
        <w:t>Имперский период.</w:t>
      </w:r>
    </w:p>
    <w:p w:rsidR="0066797E" w:rsidRPr="00E07A6A" w:rsidRDefault="00186FD5" w:rsidP="00C80F89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b/>
          <w:bCs/>
          <w:sz w:val="28"/>
          <w:szCs w:val="28"/>
        </w:rPr>
        <w:t xml:space="preserve">Государственный строй: </w:t>
      </w:r>
      <w:r w:rsidR="0066797E" w:rsidRPr="00E07A6A">
        <w:rPr>
          <w:sz w:val="28"/>
          <w:szCs w:val="28"/>
        </w:rPr>
        <w:t>В 27г. до н.э. Октавиан объявляется сенатом  пожизненным императором    и получает имя и титул Августа.</w:t>
      </w:r>
    </w:p>
    <w:p w:rsidR="0066797E" w:rsidRPr="00E07A6A" w:rsidRDefault="0066797E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Так начался императорская эпоха римской цивилизации.</w:t>
      </w:r>
    </w:p>
    <w:p w:rsidR="0066797E" w:rsidRPr="00E07A6A" w:rsidRDefault="0066797E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Августу удалось на время успокоить внутренние конфликты. Император не злоупотреблял своими огромными полномочиями, </w:t>
      </w:r>
      <w:r w:rsidR="00453682" w:rsidRPr="00E07A6A">
        <w:rPr>
          <w:sz w:val="28"/>
          <w:szCs w:val="28"/>
        </w:rPr>
        <w:t>он поддерживал уважение к республиканским традициям и вообще считал, что восстановил республику.</w:t>
      </w:r>
    </w:p>
    <w:p w:rsidR="00453682" w:rsidRPr="00E07A6A" w:rsidRDefault="00453682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Сенаторы при Августе сохраняли свои привилегии, неимущие граждане ежемесячно получали бесплатно зерно, император также сумел привлечь на свою сторону всадников (самый высокий класс в Римской империи) и новую торговую знать.</w:t>
      </w:r>
    </w:p>
    <w:p w:rsidR="007A47B4" w:rsidRPr="00E07A6A" w:rsidRDefault="00453682" w:rsidP="00C80F89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«Золотой век», так называли совре</w:t>
      </w:r>
      <w:r w:rsidR="00C80F89">
        <w:rPr>
          <w:sz w:val="28"/>
          <w:szCs w:val="28"/>
        </w:rPr>
        <w:t xml:space="preserve">менники годы правления Августа. </w:t>
      </w:r>
      <w:r w:rsidRPr="00E07A6A">
        <w:rPr>
          <w:sz w:val="28"/>
          <w:szCs w:val="28"/>
        </w:rPr>
        <w:t>Однако краткий период попытки оздоровления общественной жизни скоро закончился.</w:t>
      </w:r>
      <w:r w:rsidR="00C80F89">
        <w:rPr>
          <w:sz w:val="28"/>
          <w:szCs w:val="28"/>
        </w:rPr>
        <w:t xml:space="preserve"> </w:t>
      </w:r>
      <w:r w:rsidR="007A47B4" w:rsidRPr="00E07A6A">
        <w:rPr>
          <w:sz w:val="28"/>
          <w:szCs w:val="28"/>
        </w:rPr>
        <w:t>После смерти основателя империи наследники Августа почувствовали себя неограниченными владыками и стали искоренять последние остатки народовластия.</w:t>
      </w:r>
    </w:p>
    <w:p w:rsidR="007A47B4" w:rsidRPr="00E07A6A" w:rsidRDefault="007A47B4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Народное собрание потеряло всякое значение, сенаторы подверглись преследованиям и казням. Был издан закон «об оскорблении величества», по которому привлекались к суду </w:t>
      </w:r>
      <w:r w:rsidR="00C80F89" w:rsidRPr="00E07A6A">
        <w:rPr>
          <w:sz w:val="28"/>
          <w:szCs w:val="28"/>
        </w:rPr>
        <w:t>люди,</w:t>
      </w:r>
      <w:r w:rsidRPr="00E07A6A">
        <w:rPr>
          <w:sz w:val="28"/>
          <w:szCs w:val="28"/>
        </w:rPr>
        <w:t xml:space="preserve"> дурно говорившие о правителях. Запре</w:t>
      </w:r>
      <w:r w:rsidR="00C80F89">
        <w:rPr>
          <w:sz w:val="28"/>
          <w:szCs w:val="28"/>
        </w:rPr>
        <w:t xml:space="preserve">щались </w:t>
      </w:r>
      <w:r w:rsidRPr="00E07A6A">
        <w:rPr>
          <w:sz w:val="28"/>
          <w:szCs w:val="28"/>
        </w:rPr>
        <w:t xml:space="preserve">и сжигались неугодные императору книги. В Риме расплодились доносчики, при которых было опасно сказать лишнее слово даже на домашнем пиру. Страх и молчание воцарились в Римском государстве на долгие годы, почти до самого конца </w:t>
      </w:r>
      <w:r w:rsidRPr="00E07A6A">
        <w:rPr>
          <w:sz w:val="28"/>
          <w:szCs w:val="28"/>
          <w:lang w:val="en-US"/>
        </w:rPr>
        <w:t>V</w:t>
      </w:r>
      <w:r w:rsidRPr="00E07A6A">
        <w:rPr>
          <w:sz w:val="28"/>
          <w:szCs w:val="28"/>
        </w:rPr>
        <w:t xml:space="preserve"> в. н.э.</w:t>
      </w:r>
    </w:p>
    <w:p w:rsidR="00765A98" w:rsidRPr="00E07A6A" w:rsidRDefault="00186FD5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b/>
          <w:bCs/>
          <w:sz w:val="28"/>
          <w:szCs w:val="28"/>
        </w:rPr>
        <w:t xml:space="preserve">Общественный строй: </w:t>
      </w:r>
      <w:r w:rsidRPr="00E07A6A">
        <w:rPr>
          <w:sz w:val="28"/>
          <w:szCs w:val="28"/>
        </w:rPr>
        <w:t>В римской империи рабовладельческий строй достигает кульминации в своём развитии. Закрепляются социальные изменения</w:t>
      </w:r>
      <w:r w:rsidR="001114A3" w:rsidRPr="00E07A6A">
        <w:rPr>
          <w:sz w:val="28"/>
          <w:szCs w:val="28"/>
        </w:rPr>
        <w:t>, происходившие в последние века существования республики, возникают новые классовые и социальные противоречия.</w:t>
      </w:r>
    </w:p>
    <w:p w:rsidR="001114A3" w:rsidRPr="00E07A6A" w:rsidRDefault="001114A3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Но со временем происходят изменения и в положении рабов. Рабский труд как основа производства требовал постоянного притока новой рабской силы. Однако эпоха успешных завоевательных войн уходит в прошлое, и военный плен, бывший ранее основным источником пополнения численности рабов, начинает иссякать. Положение рабов несколько (правда, временно) улучшается. Жестокое обращение с рабами, как и беспричинное убийство раба, запрещаются; поощряются семейные отношения рабов. Эти меры имели целью смягчение классовых антагонизмов. Не случайно первым векам империи почти неизвестны крупные </w:t>
      </w:r>
      <w:r w:rsidR="008B4AD5" w:rsidRPr="00E07A6A">
        <w:rPr>
          <w:sz w:val="28"/>
          <w:szCs w:val="28"/>
        </w:rPr>
        <w:t>восстания рабов. Но вместе с тем подавление сопротивления рабов остаётся важной задачей государства, и по постановлению сената в 10 году н.э. в случае убийства хозяина подлежали казни все рабы, находившиеся в это время в его доме.</w:t>
      </w:r>
    </w:p>
    <w:p w:rsidR="008B4AD5" w:rsidRPr="00E07A6A" w:rsidRDefault="008B4AD5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Сохраняется в период империи и широкая прослойка свободных мелких производителей в городе и сельской местности, растет число земледельцев из воинов-ветеранов, получивших земельные наделы. Однако положение этих слоев населения становится всё более неустойчивым, что влечёт за собой во </w:t>
      </w:r>
      <w:r w:rsidRPr="00E07A6A">
        <w:rPr>
          <w:sz w:val="28"/>
          <w:szCs w:val="28"/>
          <w:lang w:val="en-US"/>
        </w:rPr>
        <w:t>II</w:t>
      </w:r>
      <w:r w:rsidRPr="00E07A6A">
        <w:rPr>
          <w:sz w:val="28"/>
          <w:szCs w:val="28"/>
        </w:rPr>
        <w:t xml:space="preserve"> – </w:t>
      </w:r>
      <w:r w:rsidRPr="00E07A6A">
        <w:rPr>
          <w:sz w:val="28"/>
          <w:szCs w:val="28"/>
          <w:lang w:val="en-US"/>
        </w:rPr>
        <w:t>III</w:t>
      </w:r>
      <w:r w:rsidRPr="00E07A6A">
        <w:rPr>
          <w:sz w:val="28"/>
          <w:szCs w:val="28"/>
        </w:rPr>
        <w:t xml:space="preserve"> вв. распространение  самопродажи в рабство и особенно колоната.</w:t>
      </w:r>
    </w:p>
    <w:p w:rsidR="00765A98" w:rsidRPr="00E07A6A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765A98" w:rsidRPr="00E07A6A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765A98" w:rsidRPr="00E07A6A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765A98" w:rsidRPr="00E07A6A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765A98" w:rsidRPr="00E07A6A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765A98" w:rsidRPr="00E07A6A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765A98" w:rsidRPr="00E07A6A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765A98" w:rsidRPr="00E07A6A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765A98" w:rsidRPr="00E07A6A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765A98" w:rsidRPr="00E07A6A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765A98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C80F89" w:rsidRDefault="00C80F89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C80F89" w:rsidRDefault="00C80F89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C80F89" w:rsidRDefault="00C80F89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C80F89" w:rsidRDefault="00C80F89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C80F89" w:rsidRDefault="00C80F89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C80F89" w:rsidRDefault="00C80F89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C80F89" w:rsidRDefault="00C80F89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C80F89" w:rsidRDefault="00C80F89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C80F89" w:rsidRPr="00E07A6A" w:rsidRDefault="00C80F89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765A98" w:rsidRPr="00E07A6A" w:rsidRDefault="00765A98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BD141F" w:rsidRPr="00E07A6A" w:rsidRDefault="00765A98" w:rsidP="00C80F89">
      <w:pPr>
        <w:numPr>
          <w:ilvl w:val="0"/>
          <w:numId w:val="5"/>
        </w:numPr>
        <w:tabs>
          <w:tab w:val="clear" w:pos="720"/>
          <w:tab w:val="num" w:pos="180"/>
          <w:tab w:val="left" w:pos="540"/>
        </w:tabs>
        <w:spacing w:line="360" w:lineRule="auto"/>
        <w:ind w:left="0" w:firstLine="180"/>
        <w:jc w:val="center"/>
        <w:rPr>
          <w:b/>
          <w:bCs/>
          <w:sz w:val="32"/>
          <w:szCs w:val="32"/>
        </w:rPr>
      </w:pPr>
      <w:r w:rsidRPr="00E07A6A">
        <w:rPr>
          <w:b/>
          <w:bCs/>
          <w:sz w:val="36"/>
          <w:szCs w:val="36"/>
        </w:rPr>
        <w:t xml:space="preserve">Законы </w:t>
      </w:r>
      <w:r w:rsidRPr="00E07A6A">
        <w:rPr>
          <w:b/>
          <w:bCs/>
          <w:sz w:val="36"/>
          <w:szCs w:val="36"/>
          <w:lang w:val="en-US"/>
        </w:rPr>
        <w:t>XII</w:t>
      </w:r>
      <w:r w:rsidRPr="00E07A6A">
        <w:rPr>
          <w:b/>
          <w:bCs/>
          <w:sz w:val="36"/>
          <w:szCs w:val="36"/>
        </w:rPr>
        <w:t xml:space="preserve"> таблиц</w:t>
      </w:r>
      <w:r w:rsidRPr="00E07A6A">
        <w:rPr>
          <w:b/>
          <w:bCs/>
          <w:sz w:val="32"/>
          <w:szCs w:val="32"/>
        </w:rPr>
        <w:t>:</w:t>
      </w:r>
    </w:p>
    <w:p w:rsidR="00765A98" w:rsidRPr="00E07A6A" w:rsidRDefault="00BD141F" w:rsidP="00470860">
      <w:pPr>
        <w:tabs>
          <w:tab w:val="left" w:pos="540"/>
        </w:tabs>
        <w:spacing w:line="360" w:lineRule="auto"/>
        <w:ind w:firstLine="540"/>
        <w:jc w:val="both"/>
        <w:rPr>
          <w:b/>
          <w:bCs/>
          <w:sz w:val="32"/>
          <w:szCs w:val="32"/>
        </w:rPr>
      </w:pPr>
      <w:r w:rsidRPr="00E07A6A">
        <w:rPr>
          <w:b/>
          <w:bCs/>
          <w:sz w:val="32"/>
          <w:szCs w:val="32"/>
        </w:rPr>
        <w:t>а) история создания;</w:t>
      </w:r>
    </w:p>
    <w:p w:rsidR="00BD141F" w:rsidRPr="00E07A6A" w:rsidRDefault="00BD141F" w:rsidP="00470860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Законы </w:t>
      </w:r>
      <w:r w:rsidRPr="00E07A6A">
        <w:rPr>
          <w:sz w:val="28"/>
          <w:szCs w:val="28"/>
          <w:lang w:val="en-US"/>
        </w:rPr>
        <w:t>XII</w:t>
      </w:r>
      <w:r w:rsidRPr="00E07A6A">
        <w:rPr>
          <w:sz w:val="28"/>
          <w:szCs w:val="28"/>
        </w:rPr>
        <w:t xml:space="preserve"> таблиц (451 – 450 гг. до н.э.)представляют собой, выполненные на 12 медных досках, краткие изречения по различным вопросам правового общения и нормы, относящиеся к отправлению правосудия, семейным отношениям, собственности, договорным обязательствам и преступлениям.</w:t>
      </w:r>
      <w:r w:rsidR="00A917E4" w:rsidRPr="00E07A6A">
        <w:rPr>
          <w:sz w:val="28"/>
          <w:szCs w:val="28"/>
        </w:rPr>
        <w:t xml:space="preserve"> Законы были созданы и обнародованы по настойчивому требованию плебеев, грозивших покинуть город и уже предпринявших такую попытку, удалившись в знак недовольства и угрозы из города.</w:t>
      </w:r>
    </w:p>
    <w:p w:rsidR="00BD141F" w:rsidRPr="00E07A6A" w:rsidRDefault="00A917E4" w:rsidP="00C80F89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Их требования сводились главным образом к уравнению их в политических правах с патрициями. Кроме этого они требовали  освобождение от тягот долгового рабства, более справедливого дележа </w:t>
      </w:r>
      <w:r w:rsidRPr="00E07A6A">
        <w:rPr>
          <w:sz w:val="28"/>
          <w:szCs w:val="28"/>
          <w:lang w:val="en-US"/>
        </w:rPr>
        <w:t>ager</w:t>
      </w:r>
      <w:r w:rsidRPr="00E07A6A">
        <w:rPr>
          <w:sz w:val="28"/>
          <w:szCs w:val="28"/>
        </w:rPr>
        <w:t xml:space="preserve"> </w:t>
      </w:r>
      <w:r w:rsidRPr="00E07A6A">
        <w:rPr>
          <w:sz w:val="28"/>
          <w:szCs w:val="28"/>
          <w:lang w:val="en-US"/>
        </w:rPr>
        <w:t>publicus</w:t>
      </w:r>
      <w:r w:rsidRPr="00E07A6A">
        <w:rPr>
          <w:sz w:val="28"/>
          <w:szCs w:val="28"/>
        </w:rPr>
        <w:t xml:space="preserve"> (общественного земельного фонда), права вступать в брак с представителями патрицианских родов</w:t>
      </w:r>
      <w:r w:rsidR="00A57B0B" w:rsidRPr="00E07A6A">
        <w:rPr>
          <w:sz w:val="28"/>
          <w:szCs w:val="28"/>
        </w:rPr>
        <w:t>.</w:t>
      </w:r>
    </w:p>
    <w:p w:rsidR="00A57B0B" w:rsidRPr="00E07A6A" w:rsidRDefault="00A57B0B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После изгнания царей, по трибунскому закону, все царские законы вышли из употребления. В течение полувека римские граждане пользовались обычаями и лишь некоторыми законами. В этих условиях было решено избрать 10 человек из патрициев, с тем, чтобы они подготовили законы для города-государства. Первые 10 таблиц </w:t>
      </w:r>
      <w:r w:rsidR="0066526B" w:rsidRPr="00E07A6A">
        <w:rPr>
          <w:sz w:val="28"/>
          <w:szCs w:val="28"/>
        </w:rPr>
        <w:t xml:space="preserve">вызвали у плебеев нарекания за их неполноту. И на следующий год выбрали снова 10 мужей, но уже с равным представительством от патрициев и плебеев, которые добавили к старым еще две таблицы. После прибавки собрание получило название «Законы </w:t>
      </w:r>
      <w:r w:rsidR="0066526B" w:rsidRPr="00E07A6A">
        <w:rPr>
          <w:sz w:val="28"/>
          <w:szCs w:val="28"/>
          <w:lang w:val="en-US"/>
        </w:rPr>
        <w:t>XII</w:t>
      </w:r>
      <w:r w:rsidR="0066526B" w:rsidRPr="00E07A6A">
        <w:rPr>
          <w:sz w:val="28"/>
          <w:szCs w:val="28"/>
        </w:rPr>
        <w:t xml:space="preserve"> таблиц» (</w:t>
      </w:r>
      <w:r w:rsidR="0066526B" w:rsidRPr="00E07A6A">
        <w:rPr>
          <w:sz w:val="28"/>
          <w:szCs w:val="28"/>
          <w:lang w:val="en-US"/>
        </w:rPr>
        <w:t>Leges</w:t>
      </w:r>
      <w:r w:rsidR="0066526B" w:rsidRPr="00E07A6A">
        <w:rPr>
          <w:sz w:val="28"/>
          <w:szCs w:val="28"/>
        </w:rPr>
        <w:t xml:space="preserve"> </w:t>
      </w:r>
      <w:r w:rsidR="0066526B" w:rsidRPr="00E07A6A">
        <w:rPr>
          <w:sz w:val="28"/>
          <w:szCs w:val="28"/>
          <w:lang w:val="en-US"/>
        </w:rPr>
        <w:t>Duodecim</w:t>
      </w:r>
      <w:r w:rsidR="0066526B" w:rsidRPr="00E07A6A">
        <w:rPr>
          <w:sz w:val="28"/>
          <w:szCs w:val="28"/>
        </w:rPr>
        <w:t xml:space="preserve"> </w:t>
      </w:r>
      <w:r w:rsidR="0066526B" w:rsidRPr="00E07A6A">
        <w:rPr>
          <w:sz w:val="28"/>
          <w:szCs w:val="28"/>
          <w:lang w:val="en-US"/>
        </w:rPr>
        <w:t>tabulorum</w:t>
      </w:r>
      <w:r w:rsidR="0066526B" w:rsidRPr="00E07A6A">
        <w:rPr>
          <w:sz w:val="28"/>
          <w:szCs w:val="28"/>
        </w:rPr>
        <w:t>). Эти же законы иногда именуются Законами десяти (мужей) (</w:t>
      </w:r>
      <w:r w:rsidR="0066526B" w:rsidRPr="00E07A6A">
        <w:rPr>
          <w:sz w:val="28"/>
          <w:szCs w:val="28"/>
          <w:lang w:val="en-US"/>
        </w:rPr>
        <w:t>Decemviri</w:t>
      </w:r>
      <w:r w:rsidR="0066526B" w:rsidRPr="00E07A6A">
        <w:rPr>
          <w:sz w:val="28"/>
          <w:szCs w:val="28"/>
        </w:rPr>
        <w:t xml:space="preserve"> </w:t>
      </w:r>
      <w:r w:rsidR="0066526B" w:rsidRPr="00E07A6A">
        <w:rPr>
          <w:sz w:val="28"/>
          <w:szCs w:val="28"/>
          <w:lang w:val="en-US"/>
        </w:rPr>
        <w:t>legibus</w:t>
      </w:r>
      <w:r w:rsidR="0066526B" w:rsidRPr="00E07A6A">
        <w:rPr>
          <w:sz w:val="28"/>
          <w:szCs w:val="28"/>
        </w:rPr>
        <w:t xml:space="preserve"> </w:t>
      </w:r>
      <w:r w:rsidR="0066526B" w:rsidRPr="00E07A6A">
        <w:rPr>
          <w:sz w:val="28"/>
          <w:szCs w:val="28"/>
          <w:lang w:val="en-US"/>
        </w:rPr>
        <w:t>scridundi</w:t>
      </w:r>
      <w:r w:rsidR="0066526B" w:rsidRPr="00E07A6A">
        <w:rPr>
          <w:sz w:val="28"/>
          <w:szCs w:val="28"/>
        </w:rPr>
        <w:t>). Законы были одобрены народным собранием в 449 году.</w:t>
      </w:r>
    </w:p>
    <w:p w:rsidR="00ED1510" w:rsidRPr="00E07A6A" w:rsidRDefault="00272D02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Но в своём первоначальном виде Законы </w:t>
      </w:r>
      <w:r w:rsidRPr="00E07A6A">
        <w:rPr>
          <w:sz w:val="28"/>
          <w:szCs w:val="28"/>
          <w:lang w:val="en-US"/>
        </w:rPr>
        <w:t>XII</w:t>
      </w:r>
      <w:r w:rsidRPr="00E07A6A">
        <w:rPr>
          <w:sz w:val="28"/>
          <w:szCs w:val="28"/>
        </w:rPr>
        <w:t xml:space="preserve"> таблиц не сохранились (погибли в 390 году до н.э. при нашествии галлов), и их содержание реконструировалось (в </w:t>
      </w:r>
      <w:r w:rsidRPr="00E07A6A">
        <w:rPr>
          <w:sz w:val="28"/>
          <w:szCs w:val="28"/>
          <w:lang w:val="en-US"/>
        </w:rPr>
        <w:t>XVI</w:t>
      </w:r>
      <w:r w:rsidRPr="00E07A6A">
        <w:rPr>
          <w:sz w:val="28"/>
          <w:szCs w:val="28"/>
        </w:rPr>
        <w:t xml:space="preserve">- </w:t>
      </w:r>
      <w:r w:rsidRPr="00E07A6A">
        <w:rPr>
          <w:sz w:val="28"/>
          <w:szCs w:val="28"/>
          <w:lang w:val="en-US"/>
        </w:rPr>
        <w:t>XVII</w:t>
      </w:r>
      <w:r w:rsidRPr="00E07A6A">
        <w:rPr>
          <w:sz w:val="28"/>
          <w:szCs w:val="28"/>
        </w:rPr>
        <w:t xml:space="preserve"> вв.) на основе фрагментов из сочинений более поздних римских авторов. Но и в настоящее время текст Законов </w:t>
      </w:r>
      <w:r w:rsidRPr="00E07A6A">
        <w:rPr>
          <w:sz w:val="28"/>
          <w:szCs w:val="28"/>
          <w:lang w:val="en-US"/>
        </w:rPr>
        <w:t>XII</w:t>
      </w:r>
      <w:r w:rsidRPr="00E07A6A">
        <w:rPr>
          <w:sz w:val="28"/>
          <w:szCs w:val="28"/>
        </w:rPr>
        <w:t xml:space="preserve"> таблиц остаётся неполным, в ряде случаев неясным, требующим критического подхода. В исследованиях некоторых учёных (Е. Паис, Э. Ламбер, Р. Шульц и др.) без достаточно веских аргументов оспаривается время при</w:t>
      </w:r>
      <w:r w:rsidR="005A6AD1" w:rsidRPr="00E07A6A">
        <w:rPr>
          <w:sz w:val="28"/>
          <w:szCs w:val="28"/>
        </w:rPr>
        <w:t xml:space="preserve">нятия этих Законов (их относят к последующим векам), ставится под сомнение их характер и сам факт существования. Ряд противоречий в Законах </w:t>
      </w:r>
      <w:r w:rsidR="005A6AD1" w:rsidRPr="00E07A6A">
        <w:rPr>
          <w:sz w:val="28"/>
          <w:szCs w:val="28"/>
          <w:lang w:val="en-US"/>
        </w:rPr>
        <w:t>XII</w:t>
      </w:r>
      <w:r w:rsidR="005A6AD1" w:rsidRPr="00E07A6A">
        <w:rPr>
          <w:sz w:val="28"/>
          <w:szCs w:val="28"/>
        </w:rPr>
        <w:t xml:space="preserve"> таблиц (например, исчисление штрафов в деньгах, хотя, как известно, в </w:t>
      </w:r>
      <w:r w:rsidR="005A6AD1" w:rsidRPr="00E07A6A">
        <w:rPr>
          <w:sz w:val="28"/>
          <w:szCs w:val="28"/>
          <w:lang w:val="en-US"/>
        </w:rPr>
        <w:t>V</w:t>
      </w:r>
      <w:r w:rsidR="005A6AD1" w:rsidRPr="00E07A6A">
        <w:rPr>
          <w:sz w:val="28"/>
          <w:szCs w:val="28"/>
        </w:rPr>
        <w:t xml:space="preserve"> в. до н.э. в Риме еще не было монеты) может быть объяснен тем, что в их текст со временем были внесены частичные изменения.</w:t>
      </w:r>
    </w:p>
    <w:p w:rsidR="00272D02" w:rsidRPr="00E07A6A" w:rsidRDefault="00272D02" w:rsidP="00470860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</w:p>
    <w:p w:rsidR="00ED1510" w:rsidRPr="00E07A6A" w:rsidRDefault="00ED1510" w:rsidP="00470860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 w:rsidRPr="00E07A6A">
        <w:rPr>
          <w:b/>
          <w:bCs/>
          <w:sz w:val="32"/>
          <w:szCs w:val="32"/>
        </w:rPr>
        <w:t>б) важнейшие нормы публичного права; делик</w:t>
      </w:r>
      <w:r w:rsidR="00C80F89">
        <w:rPr>
          <w:b/>
          <w:bCs/>
          <w:sz w:val="32"/>
          <w:szCs w:val="32"/>
        </w:rPr>
        <w:t>ты</w:t>
      </w:r>
    </w:p>
    <w:p w:rsidR="00AB2623" w:rsidRPr="00E07A6A" w:rsidRDefault="00044CF1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Норма права – установленное государством общеобязательное привило общественного поведения.</w:t>
      </w:r>
    </w:p>
    <w:p w:rsidR="00044CF1" w:rsidRPr="00E07A6A" w:rsidRDefault="00044CF1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В Законах </w:t>
      </w:r>
      <w:r w:rsidRPr="00E07A6A">
        <w:rPr>
          <w:sz w:val="28"/>
          <w:szCs w:val="28"/>
          <w:lang w:val="en-US"/>
        </w:rPr>
        <w:t>XII</w:t>
      </w:r>
      <w:r w:rsidRPr="00E07A6A">
        <w:rPr>
          <w:sz w:val="28"/>
          <w:szCs w:val="28"/>
        </w:rPr>
        <w:t xml:space="preserve"> таблиц нормы права выражены в </w:t>
      </w:r>
      <w:r w:rsidRPr="00E07A6A">
        <w:rPr>
          <w:sz w:val="28"/>
          <w:szCs w:val="28"/>
          <w:lang w:val="en-US"/>
        </w:rPr>
        <w:t>IX</w:t>
      </w:r>
      <w:r w:rsidRPr="00E07A6A">
        <w:rPr>
          <w:sz w:val="28"/>
          <w:szCs w:val="28"/>
        </w:rPr>
        <w:t xml:space="preserve"> таблице:</w:t>
      </w:r>
    </w:p>
    <w:p w:rsidR="00044CF1" w:rsidRPr="00E07A6A" w:rsidRDefault="00044CF1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1-2. (Цицерон. О законах. 111,4,11,19,44)</w:t>
      </w:r>
      <w:r w:rsidR="004714A2" w:rsidRPr="00E07A6A">
        <w:rPr>
          <w:sz w:val="28"/>
          <w:szCs w:val="28"/>
        </w:rPr>
        <w:t>. Привилегий, т.е. отступлений и свою пользу от закона, пусть не испрашивают. Приговоров о казни римского гражданина пусть не выносят иначе, как в цен</w:t>
      </w:r>
      <w:r w:rsidR="00C80F89">
        <w:rPr>
          <w:sz w:val="28"/>
          <w:szCs w:val="28"/>
        </w:rPr>
        <w:t>туриатных комициях…  Преславные</w:t>
      </w:r>
      <w:r w:rsidR="004714A2" w:rsidRPr="00E07A6A">
        <w:rPr>
          <w:sz w:val="28"/>
          <w:szCs w:val="28"/>
        </w:rPr>
        <w:t xml:space="preserve"> Законы </w:t>
      </w:r>
      <w:r w:rsidR="004714A2" w:rsidRPr="00E07A6A">
        <w:rPr>
          <w:sz w:val="28"/>
          <w:szCs w:val="28"/>
          <w:lang w:val="en-US"/>
        </w:rPr>
        <w:t>XII</w:t>
      </w:r>
      <w:r w:rsidR="004714A2" w:rsidRPr="00E07A6A">
        <w:rPr>
          <w:sz w:val="28"/>
          <w:szCs w:val="28"/>
        </w:rPr>
        <w:t xml:space="preserve"> таблиц содержали два постановления, из которых одно уничтожало всякие отступления от закона в пользу отдельных лиц, а другое запрещало выносить приговоры о смертной казни римского гражданина иначе, как в центуриатных комициях.</w:t>
      </w:r>
    </w:p>
    <w:p w:rsidR="004714A2" w:rsidRPr="00E07A6A" w:rsidRDefault="004714A2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3. (Авл Гелий. Аттические ночи. </w:t>
      </w:r>
      <w:r w:rsidRPr="00E07A6A">
        <w:rPr>
          <w:sz w:val="28"/>
          <w:szCs w:val="28"/>
          <w:lang w:val="en-US"/>
        </w:rPr>
        <w:t>XX</w:t>
      </w:r>
      <w:r w:rsidRPr="00E07A6A">
        <w:rPr>
          <w:sz w:val="28"/>
          <w:szCs w:val="28"/>
        </w:rPr>
        <w:t>. 17). Неужели ты будешь считать суровым постановление закона, карающее смертной казнью того судью или посредника, которые были назначены при судоговорении для разбирательства дела и были уличены в том, что приняли денежную мзду по этому делу?</w:t>
      </w:r>
    </w:p>
    <w:p w:rsidR="004714A2" w:rsidRPr="00E07A6A" w:rsidRDefault="004714A2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4. (Помпоний. Во 2 титуле 1 кн. Дигест). Квесторы, </w:t>
      </w:r>
      <w:r w:rsidR="00B23FC4" w:rsidRPr="00E07A6A">
        <w:rPr>
          <w:sz w:val="28"/>
          <w:szCs w:val="28"/>
        </w:rPr>
        <w:t xml:space="preserve">присутствовавшие при исполнении смертных приговоров, именовались уголовными квесторами, о них упоминалось даже в законе </w:t>
      </w:r>
      <w:r w:rsidR="00B23FC4" w:rsidRPr="00E07A6A">
        <w:rPr>
          <w:sz w:val="28"/>
          <w:szCs w:val="28"/>
          <w:lang w:val="en-US"/>
        </w:rPr>
        <w:t>XII</w:t>
      </w:r>
      <w:r w:rsidR="00B23FC4" w:rsidRPr="00E07A6A">
        <w:rPr>
          <w:sz w:val="28"/>
          <w:szCs w:val="28"/>
        </w:rPr>
        <w:t xml:space="preserve"> таблиц.</w:t>
      </w:r>
    </w:p>
    <w:p w:rsidR="00B23FC4" w:rsidRPr="00E07A6A" w:rsidRDefault="00B23FC4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5. (Марциан. В 4 титуле 48 кн. Дигест). Закон </w:t>
      </w:r>
      <w:r w:rsidRPr="00E07A6A">
        <w:rPr>
          <w:sz w:val="28"/>
          <w:szCs w:val="28"/>
          <w:lang w:val="en-US"/>
        </w:rPr>
        <w:t>XII</w:t>
      </w:r>
      <w:r w:rsidRPr="00E07A6A">
        <w:rPr>
          <w:sz w:val="28"/>
          <w:szCs w:val="28"/>
        </w:rPr>
        <w:t xml:space="preserve"> таблиц повелевает предавать смертной казни того, кто подстрекает врага римского народа к нападению на Римское государство, или того, кто предает врагу римского гражданина.</w:t>
      </w:r>
    </w:p>
    <w:p w:rsidR="00B23FC4" w:rsidRPr="00E07A6A" w:rsidRDefault="00B23FC4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6. (Сальвиан. Оправлении божьем. </w:t>
      </w:r>
      <w:r w:rsidRPr="00E07A6A">
        <w:rPr>
          <w:sz w:val="28"/>
          <w:szCs w:val="28"/>
          <w:lang w:val="en-US"/>
        </w:rPr>
        <w:t>VIII</w:t>
      </w:r>
      <w:r w:rsidRPr="00E07A6A">
        <w:rPr>
          <w:sz w:val="28"/>
          <w:szCs w:val="28"/>
        </w:rPr>
        <w:t xml:space="preserve">). Постановления </w:t>
      </w:r>
      <w:r w:rsidRPr="00E07A6A">
        <w:rPr>
          <w:sz w:val="28"/>
          <w:szCs w:val="28"/>
          <w:lang w:val="en-US"/>
        </w:rPr>
        <w:t>XII</w:t>
      </w:r>
      <w:r w:rsidRPr="00E07A6A">
        <w:rPr>
          <w:sz w:val="28"/>
          <w:szCs w:val="28"/>
        </w:rPr>
        <w:t xml:space="preserve"> таблиц запрещали лишать жизни без суда какого бы то ни было человека.</w:t>
      </w:r>
    </w:p>
    <w:p w:rsidR="004B2ED5" w:rsidRPr="00E07A6A" w:rsidRDefault="0044778A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Д</w:t>
      </w:r>
      <w:r w:rsidR="004B2ED5" w:rsidRPr="00E07A6A">
        <w:rPr>
          <w:sz w:val="28"/>
          <w:szCs w:val="28"/>
        </w:rPr>
        <w:t xml:space="preserve">еликты (от </w:t>
      </w:r>
      <w:r w:rsidR="004B2ED5" w:rsidRPr="00E07A6A">
        <w:rPr>
          <w:sz w:val="28"/>
          <w:szCs w:val="28"/>
          <w:lang w:val="en-US"/>
        </w:rPr>
        <w:t>delinquere</w:t>
      </w:r>
      <w:r w:rsidR="004B2ED5" w:rsidRPr="00E07A6A">
        <w:rPr>
          <w:sz w:val="28"/>
          <w:szCs w:val="28"/>
        </w:rPr>
        <w:t xml:space="preserve"> - отклоняться) подразделялись на ч</w:t>
      </w:r>
      <w:r w:rsidR="008F6B75" w:rsidRPr="00E07A6A">
        <w:rPr>
          <w:sz w:val="28"/>
          <w:szCs w:val="28"/>
        </w:rPr>
        <w:t xml:space="preserve">астные и </w:t>
      </w:r>
      <w:r w:rsidR="002B234C" w:rsidRPr="00E07A6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6B75" w:rsidRPr="00E07A6A">
        <w:rPr>
          <w:sz w:val="28"/>
          <w:szCs w:val="28"/>
        </w:rPr>
        <w:t>публи</w:t>
      </w:r>
      <w:r w:rsidR="004B2ED5" w:rsidRPr="00E07A6A">
        <w:rPr>
          <w:sz w:val="28"/>
          <w:szCs w:val="28"/>
        </w:rPr>
        <w:t>чные. Деликт частный возникал</w:t>
      </w:r>
      <w:r w:rsidR="004D2CC3" w:rsidRPr="00E07A6A">
        <w:rPr>
          <w:sz w:val="28"/>
          <w:szCs w:val="28"/>
        </w:rPr>
        <w:t xml:space="preserve"> вследствие кражи, личной обиды (включая членовредительские действия) или причинения вреда (порубка чужого леса, неосторожный поджег строения, скирды около дома) (Законы </w:t>
      </w:r>
      <w:r w:rsidR="004D2CC3" w:rsidRPr="00E07A6A">
        <w:rPr>
          <w:sz w:val="28"/>
          <w:szCs w:val="28"/>
          <w:lang w:val="en-US"/>
        </w:rPr>
        <w:t>XII</w:t>
      </w:r>
      <w:r w:rsidR="004D2CC3" w:rsidRPr="00E07A6A">
        <w:rPr>
          <w:sz w:val="28"/>
          <w:szCs w:val="28"/>
        </w:rPr>
        <w:t xml:space="preserve"> таблиц, </w:t>
      </w:r>
      <w:r w:rsidR="004D2CC3" w:rsidRPr="00E07A6A">
        <w:rPr>
          <w:sz w:val="28"/>
          <w:szCs w:val="28"/>
          <w:lang w:val="en-US"/>
        </w:rPr>
        <w:t>VIII</w:t>
      </w:r>
      <w:r w:rsidR="004D2CC3" w:rsidRPr="00E07A6A">
        <w:rPr>
          <w:sz w:val="28"/>
          <w:szCs w:val="28"/>
        </w:rPr>
        <w:t xml:space="preserve">, 10 - 11). </w:t>
      </w:r>
    </w:p>
    <w:p w:rsidR="004D2CC3" w:rsidRPr="00E07A6A" w:rsidRDefault="004D2CC3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Деликт публичный возникал как преступление, которое наказывалось от имени римского народа, а взыскания и конфискации шли в казну. Подобные преступления совершали лица, которые обвинялись в подстрекательстве «врагов римского народа» к нападению на Рим, а также лица, предавшие </w:t>
      </w:r>
      <w:r w:rsidR="00C82F85" w:rsidRPr="00E07A6A">
        <w:rPr>
          <w:sz w:val="28"/>
          <w:szCs w:val="28"/>
        </w:rPr>
        <w:t>«врагу римского гражданина» (</w:t>
      </w:r>
      <w:r w:rsidR="00C82F85" w:rsidRPr="00E07A6A">
        <w:rPr>
          <w:sz w:val="28"/>
          <w:szCs w:val="28"/>
          <w:lang w:val="en-US"/>
        </w:rPr>
        <w:t>X</w:t>
      </w:r>
      <w:r w:rsidR="00C82F85" w:rsidRPr="00E07A6A">
        <w:rPr>
          <w:sz w:val="28"/>
          <w:szCs w:val="28"/>
        </w:rPr>
        <w:t>, 5). Такие преступления именовались термином «</w:t>
      </w:r>
      <w:r w:rsidR="00C82F85" w:rsidRPr="00E07A6A">
        <w:rPr>
          <w:sz w:val="28"/>
          <w:szCs w:val="28"/>
          <w:lang w:val="en-US"/>
        </w:rPr>
        <w:t>crimina</w:t>
      </w:r>
      <w:r w:rsidR="00C82F85" w:rsidRPr="00E07A6A">
        <w:rPr>
          <w:sz w:val="28"/>
          <w:szCs w:val="28"/>
        </w:rPr>
        <w:t>», от которого произошли современные выражения типа «криминальный кодекс», «криминалистика» и др. Сюда же были отнесены убийцы, сочинители песен с клеветой (или просто позорящие других лиц) и их исполнители. К тому же роду относились лжесвидетельства, умышленный поджог, тайное истребление чужого урожая или потрава или жатва в ночное время и др.</w:t>
      </w:r>
    </w:p>
    <w:p w:rsidR="00ED1510" w:rsidRPr="00E07A6A" w:rsidRDefault="00ED1510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ED1510" w:rsidRPr="00E07A6A" w:rsidRDefault="00ED1510" w:rsidP="00470860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 w:rsidRPr="00E07A6A">
        <w:rPr>
          <w:b/>
          <w:bCs/>
          <w:sz w:val="32"/>
          <w:szCs w:val="32"/>
        </w:rPr>
        <w:t>в) правовое положение основных групп населения;</w:t>
      </w:r>
    </w:p>
    <w:p w:rsidR="005A6AD1" w:rsidRPr="00E07A6A" w:rsidRDefault="00636761" w:rsidP="00C80F89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С</w:t>
      </w:r>
      <w:r w:rsidR="005A6AD1" w:rsidRPr="00E07A6A">
        <w:rPr>
          <w:sz w:val="28"/>
          <w:szCs w:val="28"/>
        </w:rPr>
        <w:t xml:space="preserve">овокупность правомочий, которые цивильное право предоставляло римскому гражданину, открывало перед ним возможность (во всяком случае формально) участвовать в политической жизни </w:t>
      </w:r>
      <w:r w:rsidRPr="00E07A6A">
        <w:rPr>
          <w:sz w:val="28"/>
          <w:szCs w:val="28"/>
        </w:rPr>
        <w:t>республики, претендовать на определенные преимущества, в том числе на выделение земельного  участка из государственного фонда. Борьба плебеев с патрициями за равноправие, красной нитью проходившая через всю историю ранней республики, завершилась в конечном счете их приобщением ко всем привилегиям, предусмотренным в цивильном праве.</w:t>
      </w:r>
    </w:p>
    <w:p w:rsidR="00ED1510" w:rsidRPr="00E07A6A" w:rsidRDefault="00ED1510" w:rsidP="00470860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 w:rsidRPr="00E07A6A">
        <w:rPr>
          <w:b/>
          <w:bCs/>
          <w:sz w:val="32"/>
          <w:szCs w:val="32"/>
        </w:rPr>
        <w:t>г) отрасли права;</w:t>
      </w:r>
    </w:p>
    <w:p w:rsidR="00165FBC" w:rsidRPr="00E07A6A" w:rsidRDefault="00165FBC" w:rsidP="00470860">
      <w:pPr>
        <w:spacing w:line="360" w:lineRule="auto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П</w:t>
      </w:r>
      <w:r w:rsidR="00661753" w:rsidRPr="00E07A6A">
        <w:rPr>
          <w:sz w:val="28"/>
          <w:szCs w:val="28"/>
        </w:rPr>
        <w:t>у</w:t>
      </w:r>
      <w:r w:rsidRPr="00E07A6A">
        <w:rPr>
          <w:sz w:val="28"/>
          <w:szCs w:val="28"/>
        </w:rPr>
        <w:t>бличное право,</w:t>
      </w:r>
    </w:p>
    <w:p w:rsidR="000F3862" w:rsidRPr="00E07A6A" w:rsidRDefault="000F3862" w:rsidP="00470860">
      <w:pPr>
        <w:spacing w:line="360" w:lineRule="auto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     - уголовное право,   </w:t>
      </w:r>
    </w:p>
    <w:p w:rsidR="00165FBC" w:rsidRPr="00E07A6A" w:rsidRDefault="00165FBC" w:rsidP="00470860">
      <w:pPr>
        <w:spacing w:line="360" w:lineRule="auto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Сакральное право,</w:t>
      </w:r>
    </w:p>
    <w:p w:rsidR="006E1BCD" w:rsidRPr="00E07A6A" w:rsidRDefault="00DA646E" w:rsidP="00470860">
      <w:pPr>
        <w:spacing w:line="360" w:lineRule="auto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Личное право:</w:t>
      </w:r>
    </w:p>
    <w:p w:rsidR="006E1BCD" w:rsidRPr="00E07A6A" w:rsidRDefault="00DA646E" w:rsidP="00470860">
      <w:pPr>
        <w:spacing w:line="360" w:lineRule="auto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     - с</w:t>
      </w:r>
      <w:r w:rsidR="006E1BCD" w:rsidRPr="00E07A6A">
        <w:rPr>
          <w:sz w:val="28"/>
          <w:szCs w:val="28"/>
        </w:rPr>
        <w:t>емейное право,</w:t>
      </w:r>
    </w:p>
    <w:p w:rsidR="006E1BCD" w:rsidRPr="00E07A6A" w:rsidRDefault="00DA646E" w:rsidP="00470860">
      <w:pPr>
        <w:spacing w:line="360" w:lineRule="auto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     - наследственное право,</w:t>
      </w:r>
    </w:p>
    <w:p w:rsidR="006E1BCD" w:rsidRPr="00E07A6A" w:rsidRDefault="006E1BCD" w:rsidP="00470860">
      <w:pPr>
        <w:spacing w:line="360" w:lineRule="auto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Вещное право</w:t>
      </w:r>
    </w:p>
    <w:p w:rsidR="004B2ED5" w:rsidRPr="00E07A6A" w:rsidRDefault="004B2ED5" w:rsidP="00470860">
      <w:pPr>
        <w:spacing w:line="360" w:lineRule="auto"/>
        <w:jc w:val="both"/>
        <w:rPr>
          <w:sz w:val="28"/>
          <w:szCs w:val="28"/>
        </w:rPr>
      </w:pPr>
    </w:p>
    <w:p w:rsidR="00ED1510" w:rsidRPr="00E07A6A" w:rsidRDefault="00AB2623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  <w:r w:rsidRPr="00E07A6A">
        <w:rPr>
          <w:b/>
          <w:bCs/>
          <w:sz w:val="32"/>
          <w:szCs w:val="32"/>
        </w:rPr>
        <w:t>д</w:t>
      </w:r>
      <w:r w:rsidR="00ED1510" w:rsidRPr="00E07A6A">
        <w:rPr>
          <w:b/>
          <w:bCs/>
          <w:sz w:val="32"/>
          <w:szCs w:val="32"/>
        </w:rPr>
        <w:t>) суд и судебный процесс;</w:t>
      </w:r>
    </w:p>
    <w:p w:rsidR="00B47CEF" w:rsidRPr="00E07A6A" w:rsidRDefault="00C82F85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Во времена Законов </w:t>
      </w:r>
      <w:r w:rsidRPr="00E07A6A">
        <w:rPr>
          <w:sz w:val="28"/>
          <w:szCs w:val="28"/>
          <w:lang w:val="en-US"/>
        </w:rPr>
        <w:t>XII</w:t>
      </w:r>
      <w:r w:rsidRPr="00E07A6A">
        <w:rPr>
          <w:sz w:val="28"/>
          <w:szCs w:val="28"/>
        </w:rPr>
        <w:t xml:space="preserve"> таблиц суд, по свидетельству</w:t>
      </w:r>
      <w:r w:rsidR="00807E43" w:rsidRPr="00E07A6A">
        <w:rPr>
          <w:sz w:val="28"/>
          <w:szCs w:val="28"/>
        </w:rPr>
        <w:t xml:space="preserve"> Цицерона, имел состязательный характер. «Судебным спором называется состязание доброжелателей, а не тяжба врагов… то есть закон считал, что близкие спорят, а не бранятся» (О государстве. 4.8.8). Одной из важных гарантий такого варианта разбирательства была традиция истолкования суда как процеду</w:t>
      </w:r>
      <w:r w:rsidR="00B47CEF" w:rsidRPr="00E07A6A">
        <w:rPr>
          <w:sz w:val="28"/>
          <w:szCs w:val="28"/>
        </w:rPr>
        <w:t xml:space="preserve">ры отыскания справедливого решения (пользование правом – это искусство извлечения пользы и справедливости, по Цельсу-младшему). Кроме того, судебное состязание предполагало некоторую связанность правилами, накладываемую на участников их волеизъявлением и предполагающую в некоторых случаях добровольное исполнение судебного решения. Отсюда возникло выражение </w:t>
      </w:r>
      <w:r w:rsidR="00B47CEF" w:rsidRPr="00E07A6A">
        <w:rPr>
          <w:sz w:val="28"/>
          <w:szCs w:val="28"/>
          <w:lang w:val="en-US"/>
        </w:rPr>
        <w:t>iudicio</w:t>
      </w:r>
      <w:r w:rsidR="00B47CEF" w:rsidRPr="00E07A6A">
        <w:rPr>
          <w:sz w:val="28"/>
          <w:szCs w:val="28"/>
        </w:rPr>
        <w:t xml:space="preserve"> </w:t>
      </w:r>
      <w:r w:rsidR="00B47CEF" w:rsidRPr="00E07A6A">
        <w:rPr>
          <w:sz w:val="28"/>
          <w:szCs w:val="28"/>
          <w:lang w:val="en-US"/>
        </w:rPr>
        <w:t>contahimus</w:t>
      </w:r>
      <w:r w:rsidR="00B47CEF" w:rsidRPr="00E07A6A">
        <w:rPr>
          <w:sz w:val="28"/>
          <w:szCs w:val="28"/>
        </w:rPr>
        <w:t xml:space="preserve"> – судебным разбирательством мы вступаем в договор (со всеми вытекающими отсюда последствиями).</w:t>
      </w:r>
    </w:p>
    <w:p w:rsidR="00B47CEF" w:rsidRPr="00E07A6A" w:rsidRDefault="00B47CEF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Дальше мне бы хотелось рассмотреть легисакционный процесс. Это  древнейшая римская форма судебного рассмотрения спорных случаев, как она рисуется законами </w:t>
      </w:r>
      <w:r w:rsidRPr="00E07A6A">
        <w:rPr>
          <w:sz w:val="28"/>
          <w:szCs w:val="28"/>
          <w:lang w:val="en-US"/>
        </w:rPr>
        <w:t>XII</w:t>
      </w:r>
      <w:r w:rsidRPr="00E07A6A">
        <w:rPr>
          <w:sz w:val="28"/>
          <w:szCs w:val="28"/>
        </w:rPr>
        <w:t xml:space="preserve"> таблиц.</w:t>
      </w:r>
    </w:p>
    <w:p w:rsidR="00B47CEF" w:rsidRPr="00E07A6A" w:rsidRDefault="00B47CEF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Процесс этот состоял из двух стадий: первая называлась ин юре, вторая – ин юдицио. Первая стадия была строго формальной, вторая характеризуется свободной процедурой.</w:t>
      </w:r>
    </w:p>
    <w:p w:rsidR="00731FD7" w:rsidRPr="00E07A6A" w:rsidRDefault="00B47CEF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В первой стадии истец и ответчик являлись в назначенный день на форум к магистрату, каким для данных случаев сделался со временем претор, вторая после консула магистратура Рима. Здесь, после произнесения клятв, выраженных в точно определённых для каждого данного случая словах, претор, если никто не сбивался в произнесении должной формулы, назначал день суда (вторая стадия процесса) и устанавливал сумму залога, которую та или другая из тяжущихся сторон должна была внести в храм в виде залога правоты. Проигрыш дела вел к проигрышу залога, и таким образом Рим защищал себя от сутяжников.</w:t>
      </w:r>
    </w:p>
    <w:p w:rsidR="00B47CEF" w:rsidRPr="00E07A6A" w:rsidRDefault="00B47CEF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Для второй стадии процесса претор назначал судью (из списка кандидатов, утвержденных сенатом), самый день суда и обязывал тяжущихся подчиниться судейскому решению. На этом первая стадия легисакционного процесса завершалась. На его второй стадии судья выслушивал стороны, свидетелей, рассматривал представленные доказательства, если они были, и выносил решение. Оно было окончательным, ибо ни апелляции, ни кассации древнейшее право Рима не знало.</w:t>
      </w:r>
    </w:p>
    <w:p w:rsidR="00B47CEF" w:rsidRPr="00E07A6A" w:rsidRDefault="00B47CEF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 С течением времени легисакционный процесс вытесняется простым (бесформальным) формулярным процессом, в котором решающая роль принадлежит претору, его формуле, бывшей юридической основой для возбуждения иска и его судейского разрешения. </w:t>
      </w:r>
    </w:p>
    <w:p w:rsidR="00F64927" w:rsidRPr="00E07A6A" w:rsidRDefault="00F64927" w:rsidP="00470860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E07A6A">
        <w:rPr>
          <w:b/>
          <w:bCs/>
          <w:sz w:val="28"/>
          <w:szCs w:val="28"/>
        </w:rPr>
        <w:t xml:space="preserve">Таблица </w:t>
      </w:r>
      <w:r w:rsidRPr="00E07A6A">
        <w:rPr>
          <w:b/>
          <w:bCs/>
          <w:sz w:val="28"/>
          <w:szCs w:val="28"/>
          <w:lang w:val="en-US"/>
        </w:rPr>
        <w:t>I</w:t>
      </w:r>
    </w:p>
    <w:p w:rsidR="00F64927" w:rsidRPr="00E07A6A" w:rsidRDefault="003F404F" w:rsidP="00470860">
      <w:pPr>
        <w:spacing w:line="360" w:lineRule="auto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        1. </w:t>
      </w:r>
      <w:r w:rsidR="00F64927" w:rsidRPr="00E07A6A">
        <w:rPr>
          <w:sz w:val="28"/>
          <w:szCs w:val="28"/>
        </w:rPr>
        <w:t>Если вызывают (кого-нибудь) на судоговорение, пусть (вызванный) идет. Если (он) не идет, пусть (тот, кто вызвал) подтвердит (свой вызов) при свидетелях, а потом ведет его насильно.</w:t>
      </w:r>
    </w:p>
    <w:p w:rsidR="002D79B4" w:rsidRPr="00E07A6A" w:rsidRDefault="003F404F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2. Если (вызванный)измышляет отговорки (для неявки) или пытается скрыться, пусть (тот, кто его вызвал) наложит на него руку.</w:t>
      </w:r>
    </w:p>
    <w:p w:rsidR="003F404F" w:rsidRPr="00E07A6A" w:rsidRDefault="003F404F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3. Если препятствием (для явки вызванного на судоговорение) будет его болезнь или старость, пусть (сделавший вызов) даст ему вьючное животное… Повозки, если не захочет, предоставлять не обязан.</w:t>
      </w:r>
    </w:p>
    <w:p w:rsidR="003F404F" w:rsidRPr="00E07A6A" w:rsidRDefault="003F404F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4. Пусть поручителем (на судоговорении) за живущего своим хозяйством будет (только) тот, кто имеет свое хозяйство. За бесхозяйственного гражданина поручителем будет</w:t>
      </w:r>
      <w:r w:rsidR="003863EB" w:rsidRPr="00E07A6A">
        <w:rPr>
          <w:sz w:val="28"/>
          <w:szCs w:val="28"/>
        </w:rPr>
        <w:t xml:space="preserve"> </w:t>
      </w:r>
      <w:r w:rsidRPr="00E07A6A">
        <w:rPr>
          <w:sz w:val="28"/>
          <w:szCs w:val="28"/>
        </w:rPr>
        <w:t>тот, кто пожелает.</w:t>
      </w:r>
    </w:p>
    <w:p w:rsidR="003F404F" w:rsidRPr="00E07A6A" w:rsidRDefault="003F404F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5. На чем </w:t>
      </w:r>
      <w:r w:rsidR="003863EB" w:rsidRPr="00E07A6A">
        <w:rPr>
          <w:sz w:val="28"/>
          <w:szCs w:val="28"/>
        </w:rPr>
        <w:t>договорятся, о</w:t>
      </w:r>
      <w:r w:rsidRPr="00E07A6A">
        <w:rPr>
          <w:sz w:val="28"/>
          <w:szCs w:val="28"/>
        </w:rPr>
        <w:t xml:space="preserve"> том пусть (</w:t>
      </w:r>
      <w:r w:rsidR="003863EB" w:rsidRPr="00E07A6A">
        <w:rPr>
          <w:sz w:val="28"/>
          <w:szCs w:val="28"/>
        </w:rPr>
        <w:t>истец</w:t>
      </w:r>
      <w:r w:rsidRPr="00E07A6A">
        <w:rPr>
          <w:sz w:val="28"/>
          <w:szCs w:val="28"/>
        </w:rPr>
        <w:t>)</w:t>
      </w:r>
      <w:r w:rsidR="003863EB" w:rsidRPr="00E07A6A">
        <w:rPr>
          <w:sz w:val="28"/>
          <w:szCs w:val="28"/>
        </w:rPr>
        <w:t xml:space="preserve"> и просит (на судоговорении).</w:t>
      </w:r>
    </w:p>
    <w:p w:rsidR="003863EB" w:rsidRPr="00E07A6A" w:rsidRDefault="003863EB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6. Если (тяжущиеся стороны) не приходят к соглашению, пусть (они) до полудня сойдутся для тяжбы на форуме или на комициуме. Пусть обе присутствующие стороны по очереди защищают (свое дело).</w:t>
      </w:r>
    </w:p>
    <w:p w:rsidR="003863EB" w:rsidRPr="00E07A6A" w:rsidRDefault="003863EB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7. После полудня (магистрат</w:t>
      </w:r>
      <w:r w:rsidR="002D79B4" w:rsidRPr="00E07A6A">
        <w:rPr>
          <w:sz w:val="28"/>
          <w:szCs w:val="28"/>
        </w:rPr>
        <w:t>)</w:t>
      </w:r>
      <w:r w:rsidRPr="00E07A6A">
        <w:rPr>
          <w:sz w:val="28"/>
          <w:szCs w:val="28"/>
        </w:rPr>
        <w:t xml:space="preserve"> утвердит требование той стороны, которая присутствует (при судоговорении).</w:t>
      </w:r>
    </w:p>
    <w:p w:rsidR="003863EB" w:rsidRPr="00E07A6A" w:rsidRDefault="003863EB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8. </w:t>
      </w:r>
      <w:r w:rsidR="002D79B4" w:rsidRPr="00E07A6A">
        <w:rPr>
          <w:sz w:val="28"/>
          <w:szCs w:val="28"/>
        </w:rPr>
        <w:t>Если (на судоговорении) присутствуют обе стороны, пусть заход солнца будет крайним сроком (судоговорения).</w:t>
      </w:r>
    </w:p>
    <w:p w:rsidR="00F951EB" w:rsidRPr="00E07A6A" w:rsidRDefault="00F951EB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F951EB" w:rsidRPr="00E07A6A" w:rsidRDefault="00F951EB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F951EB" w:rsidRPr="00E07A6A" w:rsidRDefault="00F951EB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B461FF" w:rsidRPr="00E07A6A" w:rsidRDefault="00B461FF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B461FF" w:rsidRPr="00E07A6A" w:rsidRDefault="00B461FF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B461FF" w:rsidRPr="00E07A6A" w:rsidRDefault="00B461FF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B461FF" w:rsidRPr="00E07A6A" w:rsidRDefault="00B461FF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B461FF" w:rsidRPr="00E07A6A" w:rsidRDefault="00B461FF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B461FF" w:rsidRPr="00E07A6A" w:rsidRDefault="00B461FF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B461FF" w:rsidRPr="00E07A6A" w:rsidRDefault="00B461FF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B461FF" w:rsidRPr="00E07A6A" w:rsidRDefault="00B461FF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B461FF" w:rsidRPr="00E07A6A" w:rsidRDefault="00B461FF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B461FF" w:rsidRPr="00E07A6A" w:rsidRDefault="00B461FF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B461FF" w:rsidRDefault="00B461FF" w:rsidP="00C80F89">
      <w:pPr>
        <w:spacing w:line="360" w:lineRule="auto"/>
        <w:jc w:val="both"/>
        <w:rPr>
          <w:b/>
          <w:bCs/>
          <w:sz w:val="32"/>
          <w:szCs w:val="32"/>
        </w:rPr>
      </w:pPr>
    </w:p>
    <w:p w:rsidR="00C80F89" w:rsidRDefault="00C80F89" w:rsidP="00C80F89">
      <w:pPr>
        <w:spacing w:line="360" w:lineRule="auto"/>
        <w:jc w:val="both"/>
        <w:rPr>
          <w:b/>
          <w:bCs/>
          <w:sz w:val="32"/>
          <w:szCs w:val="32"/>
        </w:rPr>
      </w:pPr>
    </w:p>
    <w:p w:rsidR="00C80F89" w:rsidRDefault="00C80F89" w:rsidP="00C80F89">
      <w:pPr>
        <w:spacing w:line="360" w:lineRule="auto"/>
        <w:jc w:val="both"/>
        <w:rPr>
          <w:b/>
          <w:bCs/>
          <w:sz w:val="32"/>
          <w:szCs w:val="32"/>
        </w:rPr>
      </w:pPr>
    </w:p>
    <w:p w:rsidR="00C80F89" w:rsidRDefault="00C80F89" w:rsidP="00C80F89">
      <w:pPr>
        <w:spacing w:line="360" w:lineRule="auto"/>
        <w:jc w:val="both"/>
        <w:rPr>
          <w:b/>
          <w:bCs/>
          <w:sz w:val="32"/>
          <w:szCs w:val="32"/>
        </w:rPr>
      </w:pPr>
    </w:p>
    <w:p w:rsidR="00C80F89" w:rsidRDefault="00C80F89" w:rsidP="00C80F89">
      <w:pPr>
        <w:spacing w:line="360" w:lineRule="auto"/>
        <w:jc w:val="both"/>
        <w:rPr>
          <w:b/>
          <w:bCs/>
          <w:sz w:val="32"/>
          <w:szCs w:val="32"/>
        </w:rPr>
      </w:pPr>
    </w:p>
    <w:p w:rsidR="00C80F89" w:rsidRPr="00E07A6A" w:rsidRDefault="00C80F89" w:rsidP="00C80F89">
      <w:pPr>
        <w:spacing w:line="360" w:lineRule="auto"/>
        <w:jc w:val="both"/>
        <w:rPr>
          <w:b/>
          <w:bCs/>
          <w:sz w:val="32"/>
          <w:szCs w:val="32"/>
        </w:rPr>
      </w:pPr>
    </w:p>
    <w:p w:rsidR="00B461FF" w:rsidRPr="00E07A6A" w:rsidRDefault="00B461FF" w:rsidP="00470860">
      <w:pPr>
        <w:spacing w:line="360" w:lineRule="auto"/>
        <w:ind w:left="540"/>
        <w:jc w:val="both"/>
        <w:rPr>
          <w:b/>
          <w:bCs/>
          <w:sz w:val="32"/>
          <w:szCs w:val="32"/>
        </w:rPr>
      </w:pPr>
    </w:p>
    <w:p w:rsidR="00F951EB" w:rsidRPr="00C80F89" w:rsidRDefault="00F951EB" w:rsidP="00C80F89">
      <w:pPr>
        <w:spacing w:line="360" w:lineRule="auto"/>
        <w:jc w:val="center"/>
        <w:rPr>
          <w:b/>
          <w:bCs/>
          <w:sz w:val="36"/>
          <w:szCs w:val="36"/>
        </w:rPr>
      </w:pPr>
      <w:r w:rsidRPr="00E07A6A">
        <w:rPr>
          <w:b/>
          <w:bCs/>
          <w:sz w:val="36"/>
          <w:szCs w:val="36"/>
        </w:rPr>
        <w:t>4. Институции Гая:</w:t>
      </w:r>
    </w:p>
    <w:p w:rsidR="00F951EB" w:rsidRPr="00E07A6A" w:rsidRDefault="00F951EB" w:rsidP="00470860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 w:rsidRPr="00E07A6A">
        <w:rPr>
          <w:b/>
          <w:bCs/>
          <w:sz w:val="32"/>
          <w:szCs w:val="32"/>
        </w:rPr>
        <w:t>а) источники и система римского частного права в Институциях Гая;</w:t>
      </w:r>
    </w:p>
    <w:p w:rsidR="00F951EB" w:rsidRPr="00E07A6A" w:rsidRDefault="00DA646E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Гай резюмировал всю совокупность источников права в таких словах: «Гражданское право римского народа состоит из законов, решений плебеев, пос</w:t>
      </w:r>
      <w:r w:rsidR="00A96AEE" w:rsidRPr="00E07A6A">
        <w:rPr>
          <w:sz w:val="28"/>
          <w:szCs w:val="28"/>
        </w:rPr>
        <w:t xml:space="preserve">тановлений сената, </w:t>
      </w:r>
      <w:r w:rsidR="00D17636" w:rsidRPr="00E07A6A">
        <w:rPr>
          <w:sz w:val="28"/>
          <w:szCs w:val="28"/>
        </w:rPr>
        <w:t>указов императора, эдиктов тех сановников, которые имеют право издавать распоряжения, и из ответов юристов» (Институции. 1.2).</w:t>
      </w:r>
    </w:p>
    <w:p w:rsidR="00D17636" w:rsidRPr="00E07A6A" w:rsidRDefault="00D17636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Указы императора имели несколько разновидностей: конституции, декреты, мандаты и рескрипты. Решения собрания именовались плебисцита и имели силу закона. Гай опускает, но подразумевает обычное право, а также естественное и общенародное право.</w:t>
      </w:r>
    </w:p>
    <w:p w:rsidR="00D17636" w:rsidRPr="00E07A6A" w:rsidRDefault="00D17636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О двух последних он говорит при разборе конкретных казусов или институтов права. «И не только то, что делается нашею собственностью посредством передачи (</w:t>
      </w:r>
      <w:r w:rsidRPr="00E07A6A">
        <w:rPr>
          <w:sz w:val="28"/>
          <w:szCs w:val="28"/>
          <w:lang w:val="en-US"/>
        </w:rPr>
        <w:t>traditio</w:t>
      </w:r>
      <w:r w:rsidRPr="00E07A6A">
        <w:rPr>
          <w:sz w:val="28"/>
          <w:szCs w:val="28"/>
        </w:rPr>
        <w:t>), принадлежит нам по естественному праву, но также и то, что мы приобретаем путем приобретаем путем за</w:t>
      </w:r>
      <w:r w:rsidR="008E28AB" w:rsidRPr="00E07A6A">
        <w:rPr>
          <w:sz w:val="28"/>
          <w:szCs w:val="28"/>
        </w:rPr>
        <w:t>владения, так как вещи эти  были бесхозяйственными, как, например, те, которые захватываются на земле (дикие звери), в море (рыбы) или в воздушном пространстве (птицы)… По общенародному праву нам принадлежит также и то, что мы захватываем у неприятеля</w:t>
      </w:r>
      <w:r w:rsidRPr="00E07A6A">
        <w:rPr>
          <w:sz w:val="28"/>
          <w:szCs w:val="28"/>
        </w:rPr>
        <w:t>»</w:t>
      </w:r>
      <w:r w:rsidR="008E28AB" w:rsidRPr="00E07A6A">
        <w:rPr>
          <w:sz w:val="28"/>
          <w:szCs w:val="28"/>
        </w:rPr>
        <w:t xml:space="preserve"> (Институции. 1.2).</w:t>
      </w:r>
    </w:p>
    <w:p w:rsidR="004B2ED5" w:rsidRPr="00E07A6A" w:rsidRDefault="004B2ED5" w:rsidP="00470860">
      <w:pPr>
        <w:spacing w:line="360" w:lineRule="auto"/>
        <w:ind w:firstLine="540"/>
        <w:jc w:val="both"/>
        <w:rPr>
          <w:sz w:val="28"/>
          <w:szCs w:val="28"/>
        </w:rPr>
      </w:pPr>
    </w:p>
    <w:p w:rsidR="00F951EB" w:rsidRPr="00E07A6A" w:rsidRDefault="00F951EB" w:rsidP="00470860">
      <w:pPr>
        <w:spacing w:line="360" w:lineRule="auto"/>
        <w:ind w:firstLine="540"/>
        <w:jc w:val="both"/>
        <w:rPr>
          <w:b/>
          <w:bCs/>
          <w:sz w:val="32"/>
          <w:szCs w:val="32"/>
        </w:rPr>
      </w:pPr>
      <w:r w:rsidRPr="00E07A6A">
        <w:rPr>
          <w:b/>
          <w:bCs/>
          <w:sz w:val="32"/>
          <w:szCs w:val="32"/>
        </w:rPr>
        <w:t>б) правовое положение основных групп населения;</w:t>
      </w:r>
    </w:p>
    <w:p w:rsidR="00F951EB" w:rsidRPr="00E07A6A" w:rsidRDefault="008E28AB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Все лица по отношению к публичной правоспособности</w:t>
      </w:r>
      <w:r w:rsidR="005A0680" w:rsidRPr="00E07A6A">
        <w:rPr>
          <w:sz w:val="28"/>
          <w:szCs w:val="28"/>
        </w:rPr>
        <w:t xml:space="preserve"> делятся на свободных и рабов. Свободные в свою очередь могут быть свободнорожденными и вольноотпущенными, причем последние подразделяются ещё на три категории: полноправные граждане, латиняне и покорённые с оружием в руках. Это деление лиц отнесено к разряду высшего деления.</w:t>
      </w:r>
    </w:p>
    <w:p w:rsidR="005A0680" w:rsidRPr="00E07A6A" w:rsidRDefault="005A0680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В отношении свободы и её взаимосвязи с правоспособностью Гай выстраивает градацию из нескольких статусов: с наибольшей утратой правоспособности (лишение свободы, утрата дееспособности по возрасту, болезни), с частичной (изгнание, выселение, взятие в плен) и малой (</w:t>
      </w:r>
      <w:r w:rsidR="00A159CA" w:rsidRPr="00E07A6A">
        <w:rPr>
          <w:sz w:val="28"/>
          <w:szCs w:val="28"/>
        </w:rPr>
        <w:t>изменение в семейном статусе, переход из-под власти отца под власть мужа</w:t>
      </w:r>
      <w:r w:rsidRPr="00E07A6A">
        <w:rPr>
          <w:sz w:val="28"/>
          <w:szCs w:val="28"/>
        </w:rPr>
        <w:t>)</w:t>
      </w:r>
      <w:r w:rsidR="00A159CA" w:rsidRPr="00E07A6A">
        <w:rPr>
          <w:sz w:val="28"/>
          <w:szCs w:val="28"/>
        </w:rPr>
        <w:t>. В случае совершения тяжкого преступления гражданин мог уйти на положение латина либо перегрина (с отказом от прав гражданства).</w:t>
      </w:r>
    </w:p>
    <w:p w:rsidR="00A159CA" w:rsidRPr="00E07A6A" w:rsidRDefault="00A159CA" w:rsidP="00470860">
      <w:pPr>
        <w:spacing w:line="360" w:lineRule="auto"/>
        <w:ind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По отношению к частной правоспособности все лица делятся на самовластных, имеющих гражданскую самостоятельность («в своём праве»), и на подчиненных чужой власти («в чужом праве»). К первым относятся лица вполне самостоятельные, свободные, а ко вторым – лица, находящиеся под опёкой и попечительством. Лица второй разновидности подразделяются по роду власти (и тем самым роду зависимости), которой они подчинены, на лица в потестарной власти (</w:t>
      </w:r>
      <w:r w:rsidR="004B2ED5" w:rsidRPr="00E07A6A">
        <w:rPr>
          <w:sz w:val="28"/>
          <w:szCs w:val="28"/>
        </w:rPr>
        <w:t>родительской</w:t>
      </w:r>
      <w:r w:rsidRPr="00E07A6A">
        <w:rPr>
          <w:sz w:val="28"/>
          <w:szCs w:val="28"/>
        </w:rPr>
        <w:t xml:space="preserve"> и власти домовладыки), и лица под властью мужа или обязательства</w:t>
      </w:r>
      <w:r w:rsidR="004B2ED5" w:rsidRPr="00E07A6A">
        <w:rPr>
          <w:sz w:val="28"/>
          <w:szCs w:val="28"/>
        </w:rPr>
        <w:t>, оформленного обрядом манципации.</w:t>
      </w:r>
    </w:p>
    <w:p w:rsidR="00F951EB" w:rsidRPr="00E07A6A" w:rsidRDefault="00F951EB" w:rsidP="00470860">
      <w:pPr>
        <w:spacing w:line="360" w:lineRule="auto"/>
        <w:ind w:firstLine="540"/>
        <w:rPr>
          <w:b/>
          <w:bCs/>
          <w:sz w:val="32"/>
          <w:szCs w:val="32"/>
        </w:rPr>
      </w:pPr>
      <w:r w:rsidRPr="00E07A6A">
        <w:rPr>
          <w:b/>
          <w:bCs/>
          <w:sz w:val="32"/>
          <w:szCs w:val="32"/>
        </w:rPr>
        <w:t>в) отрасли права;</w:t>
      </w:r>
    </w:p>
    <w:p w:rsidR="004B2ED5" w:rsidRPr="00E07A6A" w:rsidRDefault="004B2ED5" w:rsidP="00470860">
      <w:pPr>
        <w:spacing w:line="360" w:lineRule="auto"/>
        <w:rPr>
          <w:sz w:val="28"/>
          <w:szCs w:val="28"/>
        </w:rPr>
      </w:pPr>
      <w:r w:rsidRPr="00E07A6A">
        <w:rPr>
          <w:sz w:val="28"/>
          <w:szCs w:val="28"/>
        </w:rPr>
        <w:t>Гражданское право,</w:t>
      </w:r>
    </w:p>
    <w:p w:rsidR="004B2ED5" w:rsidRPr="00E07A6A" w:rsidRDefault="004B2ED5" w:rsidP="00470860">
      <w:pPr>
        <w:spacing w:line="360" w:lineRule="auto"/>
        <w:rPr>
          <w:sz w:val="28"/>
          <w:szCs w:val="28"/>
        </w:rPr>
      </w:pPr>
      <w:r w:rsidRPr="00E07A6A">
        <w:rPr>
          <w:sz w:val="28"/>
          <w:szCs w:val="28"/>
        </w:rPr>
        <w:t>Вещное право,</w:t>
      </w:r>
    </w:p>
    <w:p w:rsidR="004B2ED5" w:rsidRPr="00E07A6A" w:rsidRDefault="004B2ED5" w:rsidP="00470860">
      <w:pPr>
        <w:spacing w:line="360" w:lineRule="auto"/>
        <w:rPr>
          <w:sz w:val="28"/>
          <w:szCs w:val="28"/>
        </w:rPr>
      </w:pPr>
      <w:r w:rsidRPr="00E07A6A">
        <w:rPr>
          <w:sz w:val="28"/>
          <w:szCs w:val="28"/>
        </w:rPr>
        <w:t>Публичное право,</w:t>
      </w:r>
    </w:p>
    <w:p w:rsidR="000F3862" w:rsidRPr="00E07A6A" w:rsidRDefault="00591A5C" w:rsidP="00470860">
      <w:pPr>
        <w:spacing w:line="360" w:lineRule="auto"/>
        <w:rPr>
          <w:b/>
          <w:bCs/>
          <w:sz w:val="32"/>
          <w:szCs w:val="32"/>
        </w:rPr>
      </w:pPr>
      <w:r w:rsidRPr="00E07A6A">
        <w:rPr>
          <w:sz w:val="28"/>
          <w:szCs w:val="28"/>
        </w:rPr>
        <w:t xml:space="preserve">     - у</w:t>
      </w:r>
      <w:r w:rsidR="000F3862" w:rsidRPr="00E07A6A">
        <w:rPr>
          <w:sz w:val="28"/>
          <w:szCs w:val="28"/>
        </w:rPr>
        <w:t>головное право.</w:t>
      </w:r>
    </w:p>
    <w:p w:rsidR="004B2ED5" w:rsidRPr="00E07A6A" w:rsidRDefault="004B2ED5" w:rsidP="00470860">
      <w:pPr>
        <w:spacing w:line="360" w:lineRule="auto"/>
        <w:rPr>
          <w:sz w:val="28"/>
          <w:szCs w:val="28"/>
        </w:rPr>
      </w:pPr>
      <w:r w:rsidRPr="00E07A6A">
        <w:rPr>
          <w:sz w:val="28"/>
          <w:szCs w:val="28"/>
        </w:rPr>
        <w:t>Ч</w:t>
      </w:r>
      <w:r w:rsidR="00B461FF" w:rsidRPr="00E07A6A">
        <w:rPr>
          <w:sz w:val="28"/>
          <w:szCs w:val="28"/>
        </w:rPr>
        <w:t>астное право:</w:t>
      </w:r>
    </w:p>
    <w:p w:rsidR="00B461FF" w:rsidRPr="00E07A6A" w:rsidRDefault="00B461FF" w:rsidP="00470860">
      <w:pPr>
        <w:spacing w:line="360" w:lineRule="auto"/>
        <w:rPr>
          <w:sz w:val="28"/>
          <w:szCs w:val="28"/>
        </w:rPr>
      </w:pPr>
      <w:r w:rsidRPr="00E07A6A">
        <w:rPr>
          <w:sz w:val="28"/>
          <w:szCs w:val="28"/>
        </w:rPr>
        <w:t xml:space="preserve">     - семейное право</w:t>
      </w:r>
      <w:r w:rsidR="00737602" w:rsidRPr="00E07A6A">
        <w:rPr>
          <w:sz w:val="28"/>
          <w:szCs w:val="28"/>
        </w:rPr>
        <w:t>,</w:t>
      </w:r>
    </w:p>
    <w:p w:rsidR="00737602" w:rsidRPr="00E07A6A" w:rsidRDefault="002B27F4" w:rsidP="00470860">
      <w:pPr>
        <w:spacing w:line="360" w:lineRule="auto"/>
        <w:rPr>
          <w:sz w:val="28"/>
          <w:szCs w:val="28"/>
        </w:rPr>
      </w:pPr>
      <w:r w:rsidRPr="00E07A6A">
        <w:rPr>
          <w:sz w:val="28"/>
          <w:szCs w:val="28"/>
        </w:rPr>
        <w:t xml:space="preserve">     - наследственное право,</w:t>
      </w:r>
    </w:p>
    <w:p w:rsidR="00F951EB" w:rsidRPr="00E07A6A" w:rsidRDefault="00F951EB" w:rsidP="00470860">
      <w:pPr>
        <w:spacing w:line="360" w:lineRule="auto"/>
        <w:ind w:firstLine="540"/>
        <w:rPr>
          <w:b/>
          <w:bCs/>
          <w:sz w:val="32"/>
          <w:szCs w:val="32"/>
        </w:rPr>
      </w:pPr>
      <w:r w:rsidRPr="00E07A6A">
        <w:rPr>
          <w:b/>
          <w:bCs/>
          <w:sz w:val="32"/>
          <w:szCs w:val="32"/>
        </w:rPr>
        <w:t xml:space="preserve">г) иски и судебный процесс; </w:t>
      </w:r>
    </w:p>
    <w:p w:rsidR="00824A53" w:rsidRPr="00E07A6A" w:rsidRDefault="00824A53" w:rsidP="00470860">
      <w:pPr>
        <w:spacing w:line="360" w:lineRule="auto"/>
        <w:ind w:left="-540"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Е</w:t>
      </w:r>
      <w:r w:rsidR="00591A5C" w:rsidRPr="00E07A6A">
        <w:rPr>
          <w:sz w:val="28"/>
          <w:szCs w:val="28"/>
        </w:rPr>
        <w:t>сли законы устанавливают общезначимые ограничения произвола, гарантируя тем самым определенный уровень социальной свободы, то защита актуальных субъективных юридических ситуаций реализуется посредством организованного спора частных лиц при посредничестве особой публичной власти – судебной. Утверждая основанную на законе претензию против другого лица и выявляя в суде обоснованность этой претензии, субъект права добивается признания своего правомочия и воплощает в жизнь положение закона. На практике само существование средств защиты придавало такую действенность норме закона, что одна угроза судебного преследования зачастую обеспечивала беспрепятственное осуществление специфических отношений, в законе прямо не упомянутых.</w:t>
      </w:r>
    </w:p>
    <w:p w:rsidR="00591A5C" w:rsidRPr="00E07A6A" w:rsidRDefault="00B31161" w:rsidP="00470860">
      <w:pPr>
        <w:spacing w:line="360" w:lineRule="auto"/>
        <w:ind w:left="-540"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 xml:space="preserve">Термин «законный иск - </w:t>
      </w:r>
      <w:r w:rsidR="00824A53" w:rsidRPr="00E07A6A">
        <w:rPr>
          <w:sz w:val="28"/>
          <w:szCs w:val="28"/>
          <w:lang w:val="en-US"/>
        </w:rPr>
        <w:t>legis</w:t>
      </w:r>
      <w:r w:rsidR="00824A53" w:rsidRPr="00E07A6A">
        <w:rPr>
          <w:sz w:val="28"/>
          <w:szCs w:val="28"/>
        </w:rPr>
        <w:t xml:space="preserve"> </w:t>
      </w:r>
      <w:r w:rsidR="00824A53" w:rsidRPr="00E07A6A">
        <w:rPr>
          <w:sz w:val="28"/>
          <w:szCs w:val="28"/>
          <w:lang w:val="en-US"/>
        </w:rPr>
        <w:t>actio</w:t>
      </w:r>
      <w:r w:rsidR="00824A53" w:rsidRPr="00E07A6A">
        <w:rPr>
          <w:sz w:val="28"/>
          <w:szCs w:val="28"/>
        </w:rPr>
        <w:t>»</w:t>
      </w:r>
      <w:r w:rsidR="00591A5C" w:rsidRPr="00E07A6A">
        <w:rPr>
          <w:sz w:val="28"/>
          <w:szCs w:val="28"/>
        </w:rPr>
        <w:t xml:space="preserve"> </w:t>
      </w:r>
      <w:r w:rsidR="00824A53" w:rsidRPr="00E07A6A">
        <w:rPr>
          <w:sz w:val="28"/>
          <w:szCs w:val="28"/>
        </w:rPr>
        <w:t xml:space="preserve">указывает не столько на формальный источник иска – </w:t>
      </w:r>
      <w:r w:rsidR="00824A53" w:rsidRPr="00E07A6A">
        <w:rPr>
          <w:sz w:val="28"/>
          <w:szCs w:val="28"/>
          <w:lang w:val="en-US"/>
        </w:rPr>
        <w:t>lex</w:t>
      </w:r>
      <w:r w:rsidR="00824A53" w:rsidRPr="00E07A6A">
        <w:rPr>
          <w:sz w:val="28"/>
          <w:szCs w:val="28"/>
        </w:rPr>
        <w:t xml:space="preserve"> </w:t>
      </w:r>
      <w:r w:rsidR="00824A53" w:rsidRPr="00E07A6A">
        <w:rPr>
          <w:sz w:val="28"/>
          <w:szCs w:val="28"/>
          <w:lang w:val="en-US"/>
        </w:rPr>
        <w:t>populi</w:t>
      </w:r>
      <w:r w:rsidR="00824A53" w:rsidRPr="00E07A6A">
        <w:rPr>
          <w:sz w:val="28"/>
          <w:szCs w:val="28"/>
        </w:rPr>
        <w:t>, сколько на фиксированный характер самого иска: «</w:t>
      </w:r>
      <w:r w:rsidR="00824A53" w:rsidRPr="00E07A6A">
        <w:rPr>
          <w:sz w:val="28"/>
          <w:szCs w:val="28"/>
          <w:lang w:val="en-US"/>
        </w:rPr>
        <w:t>lege</w:t>
      </w:r>
      <w:r w:rsidR="00824A53" w:rsidRPr="00E07A6A">
        <w:rPr>
          <w:sz w:val="28"/>
          <w:szCs w:val="28"/>
        </w:rPr>
        <w:t xml:space="preserve"> </w:t>
      </w:r>
      <w:r w:rsidR="00824A53" w:rsidRPr="00E07A6A">
        <w:rPr>
          <w:sz w:val="28"/>
          <w:szCs w:val="28"/>
          <w:lang w:val="en-US"/>
        </w:rPr>
        <w:t>adere</w:t>
      </w:r>
      <w:r w:rsidR="00824A53" w:rsidRPr="00E07A6A">
        <w:rPr>
          <w:sz w:val="28"/>
          <w:szCs w:val="28"/>
        </w:rPr>
        <w:t>» означает «</w:t>
      </w:r>
      <w:r w:rsidR="00824A53" w:rsidRPr="00E07A6A">
        <w:rPr>
          <w:sz w:val="28"/>
          <w:szCs w:val="28"/>
          <w:lang w:val="en-US"/>
        </w:rPr>
        <w:t>certis</w:t>
      </w:r>
      <w:r w:rsidR="00824A53" w:rsidRPr="00E07A6A">
        <w:rPr>
          <w:sz w:val="28"/>
          <w:szCs w:val="28"/>
        </w:rPr>
        <w:t xml:space="preserve"> </w:t>
      </w:r>
      <w:r w:rsidR="00824A53" w:rsidRPr="00E07A6A">
        <w:rPr>
          <w:sz w:val="28"/>
          <w:szCs w:val="28"/>
          <w:lang w:val="en-US"/>
        </w:rPr>
        <w:t>verbis</w:t>
      </w:r>
      <w:r w:rsidR="00824A53" w:rsidRPr="00E07A6A">
        <w:rPr>
          <w:sz w:val="28"/>
          <w:szCs w:val="28"/>
        </w:rPr>
        <w:t xml:space="preserve"> </w:t>
      </w:r>
      <w:r w:rsidR="00824A53" w:rsidRPr="00E07A6A">
        <w:rPr>
          <w:sz w:val="28"/>
          <w:szCs w:val="28"/>
          <w:lang w:val="en-US"/>
        </w:rPr>
        <w:t>agere</w:t>
      </w:r>
      <w:r w:rsidR="00824A53" w:rsidRPr="00E07A6A">
        <w:rPr>
          <w:sz w:val="28"/>
          <w:szCs w:val="28"/>
        </w:rPr>
        <w:t>» - искать в суде посредством определенных слов фиксированного заявления (</w:t>
      </w:r>
      <w:r w:rsidR="00824A53" w:rsidRPr="00E07A6A">
        <w:rPr>
          <w:sz w:val="28"/>
          <w:szCs w:val="28"/>
          <w:lang w:val="en-US"/>
        </w:rPr>
        <w:t>lex</w:t>
      </w:r>
      <w:r w:rsidR="00824A53" w:rsidRPr="00E07A6A">
        <w:rPr>
          <w:sz w:val="28"/>
          <w:szCs w:val="28"/>
        </w:rPr>
        <w:t xml:space="preserve"> </w:t>
      </w:r>
      <w:r w:rsidR="00824A53" w:rsidRPr="00E07A6A">
        <w:rPr>
          <w:sz w:val="28"/>
          <w:szCs w:val="28"/>
          <w:lang w:val="en-US"/>
        </w:rPr>
        <w:t>private</w:t>
      </w:r>
      <w:r w:rsidR="00824A53" w:rsidRPr="00E07A6A">
        <w:rPr>
          <w:sz w:val="28"/>
          <w:szCs w:val="28"/>
        </w:rPr>
        <w:t xml:space="preserve"> – частного закона), текст которого почитался неизменным, как слова закона.</w:t>
      </w:r>
    </w:p>
    <w:p w:rsidR="0074153B" w:rsidRPr="00E07A6A" w:rsidRDefault="0074153B" w:rsidP="00470860">
      <w:pPr>
        <w:spacing w:line="360" w:lineRule="auto"/>
        <w:ind w:left="-540"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Во всей четвертой книге Инс</w:t>
      </w:r>
      <w:r w:rsidR="00B31161" w:rsidRPr="00E07A6A">
        <w:rPr>
          <w:sz w:val="28"/>
          <w:szCs w:val="28"/>
        </w:rPr>
        <w:t>титуций Гая говорится об исках, в ней рассматривается</w:t>
      </w:r>
      <w:r w:rsidRPr="00E07A6A">
        <w:rPr>
          <w:sz w:val="28"/>
          <w:szCs w:val="28"/>
        </w:rPr>
        <w:t xml:space="preserve"> история гражданского процесса, права на иск, перечень приемов и </w:t>
      </w:r>
      <w:r w:rsidR="00B31161" w:rsidRPr="00E07A6A">
        <w:rPr>
          <w:sz w:val="28"/>
          <w:szCs w:val="28"/>
        </w:rPr>
        <w:t>процедур</w:t>
      </w:r>
      <w:r w:rsidRPr="00E07A6A">
        <w:rPr>
          <w:sz w:val="28"/>
          <w:szCs w:val="28"/>
        </w:rPr>
        <w:t xml:space="preserve"> ведения дел и защиты в суде, о деятельности судьи и поведении сторон в суде.</w:t>
      </w:r>
    </w:p>
    <w:p w:rsidR="008B3BA7" w:rsidRPr="00E07A6A" w:rsidRDefault="008B3BA7" w:rsidP="00470860">
      <w:pPr>
        <w:spacing w:line="360" w:lineRule="auto"/>
        <w:ind w:left="-540" w:firstLine="540"/>
        <w:jc w:val="both"/>
        <w:rPr>
          <w:sz w:val="28"/>
          <w:szCs w:val="28"/>
        </w:rPr>
      </w:pPr>
      <w:r w:rsidRPr="00E07A6A">
        <w:rPr>
          <w:sz w:val="28"/>
          <w:szCs w:val="28"/>
        </w:rPr>
        <w:t>Суд во времена перехода к авторитарному правлению становился нередко опорой диктаторской власти. Цезарь в связи с этим установил высокий имущественный ценз для судей, который фактически лишил возможности занимать эти должности не только малоимущий, но и средний класс. Во времена империи большую роль в делах правосудия стали играть Совет при принцепсе и начальник императорской гвардии. В число членов суда стал входить также начальник полиции. В правление Нерона и затем Траяна стали процветать доносчики. Социальная напряженность содействовала появлению</w:t>
      </w:r>
      <w:r w:rsidR="009C7726" w:rsidRPr="00E07A6A">
        <w:rPr>
          <w:sz w:val="28"/>
          <w:szCs w:val="28"/>
        </w:rPr>
        <w:t xml:space="preserve"> ускоренных и упрощенных форм судебного разбирательства. Появляются постоянные уголовные комиссии по делам о взятках и вымогательствах (после 149 г. до н.э.). учреждаются экстраординарные суды по делам о заговорах против устоев государственной жизни. Вся организация уголовной репрессии функционирует под началом императора, и подобные авторитарно-монархи</w:t>
      </w:r>
      <w:r w:rsidR="00952D30" w:rsidRPr="00E07A6A">
        <w:rPr>
          <w:sz w:val="28"/>
          <w:szCs w:val="28"/>
        </w:rPr>
        <w:t xml:space="preserve">ческие тенденции сводят на нет провозглашенные в </w:t>
      </w:r>
      <w:r w:rsidR="00952D30" w:rsidRPr="00E07A6A">
        <w:rPr>
          <w:sz w:val="28"/>
          <w:szCs w:val="28"/>
          <w:lang w:val="en-US"/>
        </w:rPr>
        <w:t>IV</w:t>
      </w:r>
      <w:r w:rsidR="00952D30" w:rsidRPr="00E07A6A">
        <w:rPr>
          <w:sz w:val="28"/>
          <w:szCs w:val="28"/>
        </w:rPr>
        <w:t xml:space="preserve"> в. императором Константином принципы равенства граждан перед законом и правосудием.</w:t>
      </w:r>
    </w:p>
    <w:p w:rsidR="00E07A6A" w:rsidRPr="00E07A6A" w:rsidRDefault="00E07A6A" w:rsidP="00470860">
      <w:pPr>
        <w:spacing w:line="360" w:lineRule="auto"/>
        <w:ind w:left="-540"/>
        <w:jc w:val="center"/>
        <w:rPr>
          <w:b/>
          <w:bCs/>
          <w:sz w:val="36"/>
          <w:szCs w:val="36"/>
        </w:rPr>
      </w:pPr>
    </w:p>
    <w:p w:rsidR="00E07A6A" w:rsidRPr="00E07A6A" w:rsidRDefault="00E07A6A" w:rsidP="00470860">
      <w:pPr>
        <w:spacing w:line="360" w:lineRule="auto"/>
        <w:ind w:left="-540"/>
        <w:jc w:val="center"/>
        <w:rPr>
          <w:b/>
          <w:bCs/>
          <w:sz w:val="36"/>
          <w:szCs w:val="36"/>
        </w:rPr>
      </w:pPr>
    </w:p>
    <w:p w:rsidR="00E07A6A" w:rsidRPr="00E07A6A" w:rsidRDefault="00E07A6A" w:rsidP="00C80F89">
      <w:pPr>
        <w:spacing w:line="360" w:lineRule="auto"/>
        <w:rPr>
          <w:b/>
          <w:bCs/>
          <w:sz w:val="36"/>
          <w:szCs w:val="36"/>
        </w:rPr>
      </w:pPr>
    </w:p>
    <w:p w:rsidR="00E07A6A" w:rsidRPr="00E07A6A" w:rsidRDefault="00C80F89" w:rsidP="00C80F89">
      <w:pPr>
        <w:spacing w:line="360" w:lineRule="auto"/>
        <w:ind w:left="-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Литература:</w:t>
      </w:r>
    </w:p>
    <w:p w:rsidR="00635E42" w:rsidRPr="00C80F89" w:rsidRDefault="00635E42" w:rsidP="00C80F89">
      <w:pPr>
        <w:numPr>
          <w:ilvl w:val="0"/>
          <w:numId w:val="9"/>
        </w:numPr>
        <w:tabs>
          <w:tab w:val="clear" w:pos="1260"/>
          <w:tab w:val="num" w:pos="720"/>
        </w:tabs>
        <w:spacing w:line="360" w:lineRule="auto"/>
        <w:ind w:left="540" w:hanging="360"/>
        <w:jc w:val="both"/>
        <w:rPr>
          <w:sz w:val="32"/>
          <w:szCs w:val="32"/>
        </w:rPr>
      </w:pPr>
      <w:r w:rsidRPr="00C80F89">
        <w:rPr>
          <w:sz w:val="32"/>
          <w:szCs w:val="32"/>
        </w:rPr>
        <w:t>Дождев Д.В.  Римское частное право: Учебник для вузов / Под общ. Ред. Академика РАН, д. ю. н., проф. В.С. Нерсесянца. – 2-е изд., изм. и доп. – М.: Издательство НОРМА, 2003.</w:t>
      </w:r>
    </w:p>
    <w:p w:rsidR="008D28B2" w:rsidRPr="00C80F89" w:rsidRDefault="008D28B2" w:rsidP="00C80F89">
      <w:pPr>
        <w:numPr>
          <w:ilvl w:val="0"/>
          <w:numId w:val="9"/>
        </w:numPr>
        <w:tabs>
          <w:tab w:val="clear" w:pos="1260"/>
          <w:tab w:val="num" w:pos="720"/>
        </w:tabs>
        <w:spacing w:line="360" w:lineRule="auto"/>
        <w:ind w:left="540" w:hanging="360"/>
        <w:jc w:val="both"/>
        <w:rPr>
          <w:b/>
          <w:bCs/>
          <w:sz w:val="36"/>
          <w:szCs w:val="36"/>
        </w:rPr>
      </w:pPr>
      <w:r w:rsidRPr="00C80F89">
        <w:rPr>
          <w:sz w:val="32"/>
          <w:szCs w:val="32"/>
        </w:rPr>
        <w:t>Графский В.Г. Всеобщая история права и государства: Учебник для вузов. – М.: Издательство НОРМА (Издательская группа НОРМА – ИНФРА - М), 2001.</w:t>
      </w:r>
    </w:p>
    <w:p w:rsidR="008D28B2" w:rsidRPr="00C80F89" w:rsidRDefault="008D28B2" w:rsidP="00C80F89">
      <w:pPr>
        <w:numPr>
          <w:ilvl w:val="0"/>
          <w:numId w:val="9"/>
        </w:numPr>
        <w:tabs>
          <w:tab w:val="clear" w:pos="1260"/>
          <w:tab w:val="num" w:pos="720"/>
        </w:tabs>
        <w:spacing w:line="360" w:lineRule="auto"/>
        <w:ind w:left="540" w:hanging="360"/>
        <w:jc w:val="both"/>
        <w:rPr>
          <w:sz w:val="32"/>
          <w:szCs w:val="32"/>
        </w:rPr>
      </w:pPr>
      <w:r w:rsidRPr="00C80F89">
        <w:rPr>
          <w:sz w:val="32"/>
          <w:szCs w:val="32"/>
        </w:rPr>
        <w:t>История государства и права зарубежных стран: Учебник для вуз</w:t>
      </w:r>
      <w:r w:rsidR="00E07A6A" w:rsidRPr="00C80F89">
        <w:rPr>
          <w:sz w:val="32"/>
          <w:szCs w:val="32"/>
        </w:rPr>
        <w:t>ов: В 2 ч. Ч.1 / под общ. Ред. д</w:t>
      </w:r>
      <w:r w:rsidRPr="00C80F89">
        <w:rPr>
          <w:sz w:val="32"/>
          <w:szCs w:val="32"/>
        </w:rPr>
        <w:t>. ю. н., проф. О.А. Жидкова и д. ю. н., проф. Н.А. Крашенниковой. – 2-е изд., стер. – М.: Норма, 2004.</w:t>
      </w:r>
    </w:p>
    <w:p w:rsidR="00E07A6A" w:rsidRPr="00C80F89" w:rsidRDefault="00E07A6A" w:rsidP="00C80F89">
      <w:pPr>
        <w:numPr>
          <w:ilvl w:val="0"/>
          <w:numId w:val="9"/>
        </w:numPr>
        <w:tabs>
          <w:tab w:val="clear" w:pos="1260"/>
          <w:tab w:val="num" w:pos="720"/>
        </w:tabs>
        <w:spacing w:line="360" w:lineRule="auto"/>
        <w:ind w:left="540" w:hanging="360"/>
        <w:jc w:val="both"/>
        <w:rPr>
          <w:sz w:val="32"/>
          <w:szCs w:val="32"/>
        </w:rPr>
      </w:pPr>
      <w:r w:rsidRPr="00C80F89">
        <w:rPr>
          <w:sz w:val="32"/>
          <w:szCs w:val="32"/>
        </w:rPr>
        <w:t xml:space="preserve">Трухина Н.Н. История Древнего Рима: Эксперимент. учебник для </w:t>
      </w:r>
      <w:r w:rsidRPr="00C80F89">
        <w:rPr>
          <w:sz w:val="32"/>
          <w:szCs w:val="32"/>
          <w:lang w:val="en-US"/>
        </w:rPr>
        <w:t>VI</w:t>
      </w:r>
      <w:r w:rsidRPr="00C80F89">
        <w:rPr>
          <w:sz w:val="32"/>
          <w:szCs w:val="32"/>
        </w:rPr>
        <w:t xml:space="preserve"> класса средних учебных заведений. – 2-е изл., испр. и доп. – М.: МИРОС – Междунар. отношения, 1995.</w:t>
      </w:r>
    </w:p>
    <w:p w:rsidR="00635E42" w:rsidRPr="00C80F89" w:rsidRDefault="00635E42" w:rsidP="00C80F89">
      <w:pPr>
        <w:tabs>
          <w:tab w:val="num" w:pos="720"/>
        </w:tabs>
        <w:spacing w:line="360" w:lineRule="auto"/>
        <w:ind w:left="540" w:hanging="360"/>
        <w:rPr>
          <w:sz w:val="32"/>
          <w:szCs w:val="32"/>
        </w:rPr>
      </w:pPr>
      <w:bookmarkStart w:id="0" w:name="_GoBack"/>
      <w:bookmarkEnd w:id="0"/>
    </w:p>
    <w:sectPr w:rsidR="00635E42" w:rsidRPr="00C80F89" w:rsidSect="00E01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FF2"/>
    <w:multiLevelType w:val="hybridMultilevel"/>
    <w:tmpl w:val="CFACAE4A"/>
    <w:lvl w:ilvl="0" w:tplc="B34608BE">
      <w:start w:val="1"/>
      <w:numFmt w:val="decimal"/>
      <w:lvlText w:val="%1."/>
      <w:lvlJc w:val="left"/>
      <w:pPr>
        <w:tabs>
          <w:tab w:val="num" w:pos="1236"/>
        </w:tabs>
        <w:ind w:left="1236" w:hanging="876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F324B"/>
    <w:multiLevelType w:val="hybridMultilevel"/>
    <w:tmpl w:val="EF8EAD7A"/>
    <w:lvl w:ilvl="0" w:tplc="C418736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23CE9"/>
    <w:multiLevelType w:val="hybridMultilevel"/>
    <w:tmpl w:val="D284A05E"/>
    <w:lvl w:ilvl="0" w:tplc="580E6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B14EF"/>
    <w:multiLevelType w:val="hybridMultilevel"/>
    <w:tmpl w:val="15CA6348"/>
    <w:lvl w:ilvl="0" w:tplc="3DE6F406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2AA0FA3"/>
    <w:multiLevelType w:val="hybridMultilevel"/>
    <w:tmpl w:val="F0AEDE78"/>
    <w:lvl w:ilvl="0" w:tplc="6680BC7E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  <w:b w:val="0"/>
        <w:bCs w:val="0"/>
        <w:i/>
        <w:iCs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35074"/>
    <w:multiLevelType w:val="hybridMultilevel"/>
    <w:tmpl w:val="A3F0D95A"/>
    <w:lvl w:ilvl="0" w:tplc="A2148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A28F4"/>
    <w:multiLevelType w:val="hybridMultilevel"/>
    <w:tmpl w:val="41A248C2"/>
    <w:lvl w:ilvl="0" w:tplc="4604853E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7">
    <w:nsid w:val="612E6F0D"/>
    <w:multiLevelType w:val="hybridMultilevel"/>
    <w:tmpl w:val="704CA954"/>
    <w:lvl w:ilvl="0" w:tplc="742411A6">
      <w:start w:val="1"/>
      <w:numFmt w:val="decimal"/>
      <w:lvlText w:val="%1."/>
      <w:lvlJc w:val="left"/>
      <w:pPr>
        <w:tabs>
          <w:tab w:val="num" w:pos="1488"/>
        </w:tabs>
        <w:ind w:left="1488" w:hanging="948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254"/>
    <w:rsid w:val="000054F8"/>
    <w:rsid w:val="00030E0F"/>
    <w:rsid w:val="00044CF1"/>
    <w:rsid w:val="00054D2F"/>
    <w:rsid w:val="000D5771"/>
    <w:rsid w:val="000F3862"/>
    <w:rsid w:val="001114A3"/>
    <w:rsid w:val="00126A3B"/>
    <w:rsid w:val="0016525F"/>
    <w:rsid w:val="00165FBC"/>
    <w:rsid w:val="00186FD5"/>
    <w:rsid w:val="001965C9"/>
    <w:rsid w:val="001B1C04"/>
    <w:rsid w:val="001B3664"/>
    <w:rsid w:val="00224CDD"/>
    <w:rsid w:val="00244C6E"/>
    <w:rsid w:val="00272D02"/>
    <w:rsid w:val="002B234C"/>
    <w:rsid w:val="002B27F4"/>
    <w:rsid w:val="002D79B4"/>
    <w:rsid w:val="002E77C1"/>
    <w:rsid w:val="00324989"/>
    <w:rsid w:val="00330EDC"/>
    <w:rsid w:val="00342254"/>
    <w:rsid w:val="003863EB"/>
    <w:rsid w:val="003F404F"/>
    <w:rsid w:val="003F6F0D"/>
    <w:rsid w:val="0044778A"/>
    <w:rsid w:val="00453682"/>
    <w:rsid w:val="00470860"/>
    <w:rsid w:val="004714A2"/>
    <w:rsid w:val="004B2ED5"/>
    <w:rsid w:val="004C6F25"/>
    <w:rsid w:val="004D1533"/>
    <w:rsid w:val="004D2CC3"/>
    <w:rsid w:val="00541B2B"/>
    <w:rsid w:val="00550394"/>
    <w:rsid w:val="00591A5C"/>
    <w:rsid w:val="005A0680"/>
    <w:rsid w:val="005A6AD1"/>
    <w:rsid w:val="005D0BDC"/>
    <w:rsid w:val="005E2491"/>
    <w:rsid w:val="00613DAA"/>
    <w:rsid w:val="00614C93"/>
    <w:rsid w:val="00635E42"/>
    <w:rsid w:val="00636761"/>
    <w:rsid w:val="00661753"/>
    <w:rsid w:val="0066526B"/>
    <w:rsid w:val="0066797E"/>
    <w:rsid w:val="006954F4"/>
    <w:rsid w:val="006E1BCD"/>
    <w:rsid w:val="00717C77"/>
    <w:rsid w:val="00731FD7"/>
    <w:rsid w:val="00737602"/>
    <w:rsid w:val="0074153B"/>
    <w:rsid w:val="00765A98"/>
    <w:rsid w:val="007A47B4"/>
    <w:rsid w:val="00807E43"/>
    <w:rsid w:val="00824A53"/>
    <w:rsid w:val="008463AF"/>
    <w:rsid w:val="008B3BA7"/>
    <w:rsid w:val="008B4AD5"/>
    <w:rsid w:val="008D28B2"/>
    <w:rsid w:val="008E28AB"/>
    <w:rsid w:val="008E3245"/>
    <w:rsid w:val="008F4F37"/>
    <w:rsid w:val="008F6B75"/>
    <w:rsid w:val="00901E35"/>
    <w:rsid w:val="00952D30"/>
    <w:rsid w:val="009B5D0D"/>
    <w:rsid w:val="009C7726"/>
    <w:rsid w:val="00A159CA"/>
    <w:rsid w:val="00A567AB"/>
    <w:rsid w:val="00A57B0B"/>
    <w:rsid w:val="00A917E4"/>
    <w:rsid w:val="00A96AEE"/>
    <w:rsid w:val="00AB2623"/>
    <w:rsid w:val="00B008C3"/>
    <w:rsid w:val="00B10B1E"/>
    <w:rsid w:val="00B23FC4"/>
    <w:rsid w:val="00B2615F"/>
    <w:rsid w:val="00B31161"/>
    <w:rsid w:val="00B461FF"/>
    <w:rsid w:val="00B47CEF"/>
    <w:rsid w:val="00B5701D"/>
    <w:rsid w:val="00BD141F"/>
    <w:rsid w:val="00C07798"/>
    <w:rsid w:val="00C1274E"/>
    <w:rsid w:val="00C234A9"/>
    <w:rsid w:val="00C80F89"/>
    <w:rsid w:val="00C82F85"/>
    <w:rsid w:val="00C85FF0"/>
    <w:rsid w:val="00D048AB"/>
    <w:rsid w:val="00D17636"/>
    <w:rsid w:val="00D95570"/>
    <w:rsid w:val="00DA646E"/>
    <w:rsid w:val="00DB3E06"/>
    <w:rsid w:val="00DD61D6"/>
    <w:rsid w:val="00DF3EF0"/>
    <w:rsid w:val="00E01284"/>
    <w:rsid w:val="00E07A6A"/>
    <w:rsid w:val="00E2775B"/>
    <w:rsid w:val="00E958B3"/>
    <w:rsid w:val="00EA2FF3"/>
    <w:rsid w:val="00ED1510"/>
    <w:rsid w:val="00F64927"/>
    <w:rsid w:val="00F951EB"/>
    <w:rsid w:val="00FA0448"/>
    <w:rsid w:val="00F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30E602-8C19-4A47-B186-F0A5B150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Факультет: ЮРИДИЧЕСКИЙ</vt:lpstr>
    </vt:vector>
  </TitlesOfParts>
  <Company>ШКОЛА</Company>
  <LinksUpToDate>false</LinksUpToDate>
  <CharactersWithSpaces>29641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Факультет: ЮРИДИЧЕСКИЙ</dc:title>
  <dc:subject/>
  <dc:creator>Макс</dc:creator>
  <cp:keywords/>
  <dc:description/>
  <cp:lastModifiedBy>admin</cp:lastModifiedBy>
  <cp:revision>2</cp:revision>
  <dcterms:created xsi:type="dcterms:W3CDTF">2014-03-06T00:01:00Z</dcterms:created>
  <dcterms:modified xsi:type="dcterms:W3CDTF">2014-03-06T00:01:00Z</dcterms:modified>
</cp:coreProperties>
</file>