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FA8" w:rsidRPr="0078497B" w:rsidRDefault="00F44FA8" w:rsidP="0078497B">
      <w:pPr>
        <w:widowControl w:val="0"/>
        <w:spacing w:after="0" w:line="360" w:lineRule="auto"/>
        <w:ind w:firstLine="709"/>
        <w:jc w:val="both"/>
        <w:rPr>
          <w:rFonts w:ascii="Times New Roman" w:hAnsi="Times New Roman"/>
          <w:sz w:val="28"/>
          <w:szCs w:val="28"/>
        </w:rPr>
      </w:pPr>
      <w:r w:rsidRPr="0078497B">
        <w:rPr>
          <w:rFonts w:ascii="Times New Roman" w:hAnsi="Times New Roman"/>
          <w:sz w:val="28"/>
          <w:szCs w:val="28"/>
        </w:rPr>
        <w:t>СОДЕРЖАНИЕ</w:t>
      </w:r>
    </w:p>
    <w:p w:rsidR="00F44FA8" w:rsidRPr="0078497B" w:rsidRDefault="00F44FA8" w:rsidP="0078497B">
      <w:pPr>
        <w:widowControl w:val="0"/>
        <w:spacing w:after="0" w:line="360" w:lineRule="auto"/>
        <w:ind w:firstLine="709"/>
        <w:jc w:val="both"/>
        <w:rPr>
          <w:rFonts w:ascii="Times New Roman" w:hAnsi="Times New Roman"/>
          <w:sz w:val="28"/>
          <w:szCs w:val="28"/>
        </w:rPr>
      </w:pPr>
    </w:p>
    <w:p w:rsidR="00F44FA8" w:rsidRPr="0078497B" w:rsidRDefault="00F44FA8" w:rsidP="0078497B">
      <w:pPr>
        <w:widowControl w:val="0"/>
        <w:spacing w:after="0" w:line="360" w:lineRule="auto"/>
        <w:jc w:val="both"/>
        <w:rPr>
          <w:rFonts w:ascii="Times New Roman" w:hAnsi="Times New Roman"/>
          <w:sz w:val="28"/>
          <w:szCs w:val="28"/>
        </w:rPr>
      </w:pPr>
      <w:r w:rsidRPr="0078497B">
        <w:rPr>
          <w:rFonts w:ascii="Times New Roman" w:hAnsi="Times New Roman"/>
          <w:sz w:val="28"/>
          <w:szCs w:val="28"/>
        </w:rPr>
        <w:t>Введение</w:t>
      </w:r>
    </w:p>
    <w:p w:rsidR="00F44FA8" w:rsidRPr="0078497B" w:rsidRDefault="00F44FA8" w:rsidP="0078497B">
      <w:pPr>
        <w:widowControl w:val="0"/>
        <w:spacing w:after="0" w:line="360" w:lineRule="auto"/>
        <w:jc w:val="both"/>
        <w:rPr>
          <w:rFonts w:ascii="Times New Roman" w:hAnsi="Times New Roman"/>
          <w:sz w:val="28"/>
          <w:szCs w:val="28"/>
        </w:rPr>
      </w:pPr>
      <w:r w:rsidRPr="0078497B">
        <w:rPr>
          <w:rFonts w:ascii="Times New Roman" w:hAnsi="Times New Roman"/>
          <w:sz w:val="28"/>
          <w:szCs w:val="28"/>
        </w:rPr>
        <w:t>1</w:t>
      </w:r>
      <w:r w:rsidR="0078497B">
        <w:rPr>
          <w:rFonts w:ascii="Times New Roman" w:hAnsi="Times New Roman"/>
          <w:sz w:val="28"/>
          <w:szCs w:val="28"/>
        </w:rPr>
        <w:t>.</w:t>
      </w:r>
      <w:r w:rsidRPr="0078497B">
        <w:rPr>
          <w:rFonts w:ascii="Times New Roman" w:hAnsi="Times New Roman"/>
          <w:sz w:val="28"/>
          <w:szCs w:val="28"/>
        </w:rPr>
        <w:t xml:space="preserve"> Место государства в социальном партнерстве</w:t>
      </w:r>
    </w:p>
    <w:p w:rsidR="00F44FA8" w:rsidRPr="0078497B" w:rsidRDefault="00F44FA8" w:rsidP="0078497B">
      <w:pPr>
        <w:widowControl w:val="0"/>
        <w:spacing w:after="0" w:line="360" w:lineRule="auto"/>
        <w:jc w:val="both"/>
        <w:rPr>
          <w:rFonts w:ascii="Times New Roman" w:hAnsi="Times New Roman"/>
          <w:sz w:val="28"/>
          <w:szCs w:val="28"/>
        </w:rPr>
      </w:pPr>
      <w:r w:rsidRPr="0078497B">
        <w:rPr>
          <w:rFonts w:ascii="Times New Roman" w:hAnsi="Times New Roman"/>
          <w:sz w:val="28"/>
          <w:szCs w:val="28"/>
        </w:rPr>
        <w:t>2</w:t>
      </w:r>
      <w:r w:rsidR="0078497B">
        <w:rPr>
          <w:rFonts w:ascii="Times New Roman" w:hAnsi="Times New Roman"/>
          <w:sz w:val="28"/>
          <w:szCs w:val="28"/>
        </w:rPr>
        <w:t>.</w:t>
      </w:r>
      <w:r w:rsidRPr="0078497B">
        <w:rPr>
          <w:rFonts w:ascii="Times New Roman" w:hAnsi="Times New Roman"/>
          <w:sz w:val="28"/>
          <w:szCs w:val="28"/>
        </w:rPr>
        <w:t xml:space="preserve"> Роль государства в системе социального партнерства</w:t>
      </w:r>
    </w:p>
    <w:p w:rsidR="00F44FA8" w:rsidRPr="0078497B" w:rsidRDefault="00F44FA8" w:rsidP="0078497B">
      <w:pPr>
        <w:widowControl w:val="0"/>
        <w:spacing w:after="0" w:line="360" w:lineRule="auto"/>
        <w:jc w:val="both"/>
        <w:rPr>
          <w:rFonts w:ascii="Times New Roman" w:hAnsi="Times New Roman"/>
          <w:sz w:val="28"/>
          <w:szCs w:val="28"/>
        </w:rPr>
      </w:pPr>
      <w:r w:rsidRPr="0078497B">
        <w:rPr>
          <w:rFonts w:ascii="Times New Roman" w:hAnsi="Times New Roman"/>
          <w:sz w:val="28"/>
          <w:szCs w:val="28"/>
        </w:rPr>
        <w:t>3</w:t>
      </w:r>
      <w:r w:rsidR="0078497B">
        <w:rPr>
          <w:rFonts w:ascii="Times New Roman" w:hAnsi="Times New Roman"/>
          <w:sz w:val="28"/>
          <w:szCs w:val="28"/>
        </w:rPr>
        <w:t>.</w:t>
      </w:r>
      <w:r w:rsidRPr="0078497B">
        <w:rPr>
          <w:rFonts w:ascii="Times New Roman" w:hAnsi="Times New Roman"/>
          <w:sz w:val="28"/>
          <w:szCs w:val="28"/>
        </w:rPr>
        <w:t xml:space="preserve"> Государство и консенсус в партнерских отношениях</w:t>
      </w:r>
    </w:p>
    <w:p w:rsidR="00F44FA8" w:rsidRPr="0078497B" w:rsidRDefault="00F44FA8" w:rsidP="0078497B">
      <w:pPr>
        <w:widowControl w:val="0"/>
        <w:spacing w:after="0" w:line="360" w:lineRule="auto"/>
        <w:jc w:val="both"/>
        <w:rPr>
          <w:rFonts w:ascii="Times New Roman" w:hAnsi="Times New Roman"/>
          <w:sz w:val="28"/>
          <w:szCs w:val="28"/>
        </w:rPr>
      </w:pPr>
      <w:r w:rsidRPr="0078497B">
        <w:rPr>
          <w:rFonts w:ascii="Times New Roman" w:hAnsi="Times New Roman"/>
          <w:sz w:val="28"/>
          <w:szCs w:val="28"/>
        </w:rPr>
        <w:t>4</w:t>
      </w:r>
      <w:r w:rsidR="0078497B">
        <w:rPr>
          <w:rFonts w:ascii="Times New Roman" w:hAnsi="Times New Roman"/>
          <w:sz w:val="28"/>
          <w:szCs w:val="28"/>
        </w:rPr>
        <w:t>.</w:t>
      </w:r>
      <w:r w:rsidRPr="0078497B">
        <w:rPr>
          <w:rFonts w:ascii="Times New Roman" w:hAnsi="Times New Roman"/>
          <w:sz w:val="28"/>
          <w:szCs w:val="28"/>
        </w:rPr>
        <w:t xml:space="preserve"> Государство как выразитель общей воли народа</w:t>
      </w:r>
    </w:p>
    <w:p w:rsidR="00F44FA8" w:rsidRPr="0078497B" w:rsidRDefault="00F44FA8" w:rsidP="0078497B">
      <w:pPr>
        <w:widowControl w:val="0"/>
        <w:spacing w:after="0" w:line="360" w:lineRule="auto"/>
        <w:jc w:val="both"/>
        <w:rPr>
          <w:rFonts w:ascii="Times New Roman" w:hAnsi="Times New Roman"/>
          <w:sz w:val="28"/>
          <w:szCs w:val="28"/>
        </w:rPr>
      </w:pPr>
      <w:r w:rsidRPr="0078497B">
        <w:rPr>
          <w:rFonts w:ascii="Times New Roman" w:hAnsi="Times New Roman"/>
          <w:sz w:val="28"/>
          <w:szCs w:val="28"/>
        </w:rPr>
        <w:t>5</w:t>
      </w:r>
      <w:r w:rsidR="0078497B">
        <w:rPr>
          <w:rFonts w:ascii="Times New Roman" w:hAnsi="Times New Roman"/>
          <w:sz w:val="28"/>
          <w:szCs w:val="28"/>
        </w:rPr>
        <w:t>.</w:t>
      </w:r>
      <w:r w:rsidRPr="0078497B">
        <w:rPr>
          <w:rFonts w:ascii="Times New Roman" w:hAnsi="Times New Roman"/>
          <w:sz w:val="28"/>
          <w:szCs w:val="28"/>
        </w:rPr>
        <w:t xml:space="preserve"> Социальное партнерство и регулирование безработицы</w:t>
      </w:r>
    </w:p>
    <w:p w:rsidR="00F44FA8" w:rsidRPr="0078497B" w:rsidRDefault="00F44FA8" w:rsidP="0078497B">
      <w:pPr>
        <w:widowControl w:val="0"/>
        <w:spacing w:after="0" w:line="360" w:lineRule="auto"/>
        <w:jc w:val="both"/>
        <w:rPr>
          <w:rFonts w:ascii="Times New Roman" w:hAnsi="Times New Roman"/>
          <w:sz w:val="28"/>
          <w:szCs w:val="28"/>
        </w:rPr>
      </w:pPr>
      <w:r w:rsidRPr="0078497B">
        <w:rPr>
          <w:rFonts w:ascii="Times New Roman" w:hAnsi="Times New Roman"/>
          <w:sz w:val="28"/>
          <w:szCs w:val="28"/>
        </w:rPr>
        <w:t>6</w:t>
      </w:r>
      <w:r w:rsidR="0078497B">
        <w:rPr>
          <w:rFonts w:ascii="Times New Roman" w:hAnsi="Times New Roman"/>
          <w:sz w:val="28"/>
          <w:szCs w:val="28"/>
        </w:rPr>
        <w:t>.</w:t>
      </w:r>
      <w:r w:rsidRPr="0078497B">
        <w:rPr>
          <w:rFonts w:ascii="Times New Roman" w:hAnsi="Times New Roman"/>
          <w:sz w:val="28"/>
          <w:szCs w:val="28"/>
        </w:rPr>
        <w:t xml:space="preserve"> Государственный минимальный социальный стандарт</w:t>
      </w:r>
    </w:p>
    <w:p w:rsidR="00F44FA8" w:rsidRPr="0078497B" w:rsidRDefault="00F44FA8" w:rsidP="0078497B">
      <w:pPr>
        <w:widowControl w:val="0"/>
        <w:spacing w:after="0" w:line="360" w:lineRule="auto"/>
        <w:jc w:val="both"/>
        <w:rPr>
          <w:rFonts w:ascii="Times New Roman" w:hAnsi="Times New Roman"/>
          <w:sz w:val="28"/>
          <w:szCs w:val="28"/>
        </w:rPr>
      </w:pPr>
      <w:r w:rsidRPr="0078497B">
        <w:rPr>
          <w:rFonts w:ascii="Times New Roman" w:hAnsi="Times New Roman"/>
          <w:sz w:val="28"/>
          <w:szCs w:val="28"/>
        </w:rPr>
        <w:t>Заключение</w:t>
      </w:r>
    </w:p>
    <w:p w:rsidR="00F44FA8" w:rsidRPr="0078497B" w:rsidRDefault="00F44FA8" w:rsidP="0078497B">
      <w:pPr>
        <w:widowControl w:val="0"/>
        <w:spacing w:after="0" w:line="360" w:lineRule="auto"/>
        <w:jc w:val="both"/>
        <w:rPr>
          <w:rFonts w:ascii="Times New Roman" w:hAnsi="Times New Roman"/>
          <w:sz w:val="28"/>
          <w:szCs w:val="28"/>
        </w:rPr>
      </w:pPr>
      <w:r w:rsidRPr="0078497B">
        <w:rPr>
          <w:rFonts w:ascii="Times New Roman" w:hAnsi="Times New Roman"/>
          <w:sz w:val="28"/>
          <w:szCs w:val="28"/>
        </w:rPr>
        <w:t>Библиографический список</w:t>
      </w:r>
    </w:p>
    <w:p w:rsidR="00F44FA8" w:rsidRPr="0078497B" w:rsidRDefault="00F44FA8" w:rsidP="0078497B">
      <w:pPr>
        <w:widowControl w:val="0"/>
        <w:spacing w:after="0" w:line="360" w:lineRule="auto"/>
        <w:ind w:firstLine="709"/>
        <w:jc w:val="both"/>
        <w:rPr>
          <w:rFonts w:ascii="Times New Roman" w:hAnsi="Times New Roman"/>
          <w:sz w:val="28"/>
          <w:szCs w:val="28"/>
        </w:rPr>
      </w:pPr>
    </w:p>
    <w:p w:rsidR="0078497B" w:rsidRDefault="0078497B">
      <w:pPr>
        <w:rPr>
          <w:rFonts w:ascii="Times New Roman" w:hAnsi="Times New Roman"/>
          <w:b/>
          <w:sz w:val="28"/>
          <w:szCs w:val="28"/>
        </w:rPr>
      </w:pPr>
      <w:r>
        <w:rPr>
          <w:rFonts w:ascii="Times New Roman" w:hAnsi="Times New Roman"/>
          <w:b/>
          <w:sz w:val="28"/>
          <w:szCs w:val="28"/>
        </w:rPr>
        <w:br w:type="page"/>
      </w:r>
    </w:p>
    <w:p w:rsidR="00F44FA8" w:rsidRPr="0078497B" w:rsidRDefault="00F44FA8" w:rsidP="0078497B">
      <w:pPr>
        <w:widowControl w:val="0"/>
        <w:spacing w:after="0" w:line="360" w:lineRule="auto"/>
        <w:ind w:firstLine="709"/>
        <w:jc w:val="both"/>
        <w:rPr>
          <w:rFonts w:ascii="Times New Roman" w:hAnsi="Times New Roman"/>
          <w:sz w:val="28"/>
          <w:szCs w:val="28"/>
        </w:rPr>
      </w:pPr>
      <w:r w:rsidRPr="0078497B">
        <w:rPr>
          <w:rFonts w:ascii="Times New Roman" w:hAnsi="Times New Roman"/>
          <w:sz w:val="28"/>
          <w:szCs w:val="28"/>
        </w:rPr>
        <w:t>ВВЕДЕНИЕ</w:t>
      </w:r>
    </w:p>
    <w:p w:rsidR="00F44FA8" w:rsidRPr="0078497B" w:rsidRDefault="00F44FA8" w:rsidP="0078497B">
      <w:pPr>
        <w:widowControl w:val="0"/>
        <w:spacing w:after="0" w:line="360" w:lineRule="auto"/>
        <w:ind w:firstLine="709"/>
        <w:jc w:val="both"/>
        <w:rPr>
          <w:rFonts w:ascii="Times New Roman" w:hAnsi="Times New Roman"/>
          <w:sz w:val="28"/>
          <w:szCs w:val="28"/>
        </w:rPr>
      </w:pPr>
    </w:p>
    <w:p w:rsidR="00F44FA8" w:rsidRPr="0078497B" w:rsidRDefault="00F44FA8" w:rsidP="0078497B">
      <w:pPr>
        <w:widowControl w:val="0"/>
        <w:spacing w:after="0" w:line="360" w:lineRule="auto"/>
        <w:ind w:firstLine="709"/>
        <w:jc w:val="both"/>
        <w:rPr>
          <w:rFonts w:ascii="Times New Roman" w:hAnsi="Times New Roman"/>
          <w:sz w:val="28"/>
          <w:szCs w:val="28"/>
        </w:rPr>
      </w:pPr>
      <w:r w:rsidRPr="0078497B">
        <w:rPr>
          <w:rFonts w:ascii="Times New Roman" w:hAnsi="Times New Roman"/>
          <w:sz w:val="28"/>
          <w:szCs w:val="28"/>
        </w:rPr>
        <w:t>В мировой практике все более рельефно проявляются две основных модели государства с различными их модификациями. Первая</w:t>
      </w:r>
      <w:r w:rsidRPr="0078497B">
        <w:rPr>
          <w:rFonts w:ascii="Times New Roman" w:hAnsi="Times New Roman"/>
          <w:noProof/>
          <w:sz w:val="28"/>
          <w:szCs w:val="28"/>
        </w:rPr>
        <w:t xml:space="preserve"> —</w:t>
      </w:r>
      <w:r w:rsidRPr="0078497B">
        <w:rPr>
          <w:rFonts w:ascii="Times New Roman" w:hAnsi="Times New Roman"/>
          <w:sz w:val="28"/>
          <w:szCs w:val="28"/>
        </w:rPr>
        <w:t xml:space="preserve"> так называемая либеральная (монетаристская) модель. Она основывается на минимизации государственной собственности. И соответственно</w:t>
      </w:r>
      <w:r w:rsidRPr="0078497B">
        <w:rPr>
          <w:rFonts w:ascii="Times New Roman" w:hAnsi="Times New Roman"/>
          <w:noProof/>
          <w:sz w:val="28"/>
          <w:szCs w:val="28"/>
        </w:rPr>
        <w:t xml:space="preserve"> —</w:t>
      </w:r>
      <w:r w:rsidRPr="0078497B">
        <w:rPr>
          <w:rFonts w:ascii="Times New Roman" w:hAnsi="Times New Roman"/>
          <w:sz w:val="28"/>
          <w:szCs w:val="28"/>
        </w:rPr>
        <w:t xml:space="preserve"> абсолютизации частной, что предполагает резкое сокращение социальной функции государства. Либеральная модель основывается на принципе самовыживания, формирования личности</w:t>
      </w:r>
      <w:r w:rsidRPr="0078497B">
        <w:rPr>
          <w:rFonts w:ascii="Times New Roman" w:hAnsi="Times New Roman"/>
          <w:noProof/>
          <w:sz w:val="28"/>
          <w:szCs w:val="28"/>
        </w:rPr>
        <w:t xml:space="preserve"> —</w:t>
      </w:r>
      <w:r w:rsidRPr="0078497B">
        <w:rPr>
          <w:rFonts w:ascii="Times New Roman" w:hAnsi="Times New Roman"/>
          <w:sz w:val="28"/>
          <w:szCs w:val="28"/>
        </w:rPr>
        <w:t xml:space="preserve"> независимой, полагающейся только на себя, с определенной системой нравственных понятий ("если ты живешь бедно, то ты </w:t>
      </w:r>
      <w:r w:rsidRPr="0078497B">
        <w:rPr>
          <w:rFonts w:ascii="Times New Roman" w:hAnsi="Times New Roman"/>
          <w:sz w:val="28"/>
          <w:szCs w:val="28"/>
          <w:lang w:val="en-US"/>
        </w:rPr>
        <w:t>ca</w:t>
      </w:r>
      <w:r w:rsidRPr="0078497B">
        <w:rPr>
          <w:rFonts w:ascii="Times New Roman" w:hAnsi="Times New Roman"/>
          <w:sz w:val="28"/>
          <w:szCs w:val="28"/>
        </w:rPr>
        <w:t>м в этом и виноват"). К первой модели ближе всего государство в США. В России эта модель настойчиво внедрялась сначала правительством Гайдара, а впоследствии</w:t>
      </w:r>
      <w:r w:rsidRPr="0078497B">
        <w:rPr>
          <w:rFonts w:ascii="Times New Roman" w:hAnsi="Times New Roman"/>
          <w:noProof/>
          <w:sz w:val="28"/>
          <w:szCs w:val="28"/>
        </w:rPr>
        <w:t xml:space="preserve"> —</w:t>
      </w:r>
      <w:r w:rsidRPr="0078497B">
        <w:rPr>
          <w:rFonts w:ascii="Times New Roman" w:hAnsi="Times New Roman"/>
          <w:sz w:val="28"/>
          <w:szCs w:val="28"/>
        </w:rPr>
        <w:t xml:space="preserve"> с некоторыми модификациями</w:t>
      </w:r>
      <w:r w:rsidRPr="0078497B">
        <w:rPr>
          <w:rFonts w:ascii="Times New Roman" w:hAnsi="Times New Roman"/>
          <w:noProof/>
          <w:sz w:val="28"/>
          <w:szCs w:val="28"/>
        </w:rPr>
        <w:t xml:space="preserve"> —</w:t>
      </w:r>
      <w:r w:rsidRPr="0078497B">
        <w:rPr>
          <w:rFonts w:ascii="Times New Roman" w:hAnsi="Times New Roman"/>
          <w:sz w:val="28"/>
          <w:szCs w:val="28"/>
        </w:rPr>
        <w:t xml:space="preserve"> правительством Черномырдина.</w:t>
      </w:r>
    </w:p>
    <w:p w:rsidR="00F44FA8" w:rsidRPr="0078497B" w:rsidRDefault="00F44FA8" w:rsidP="0078497B">
      <w:pPr>
        <w:widowControl w:val="0"/>
        <w:spacing w:after="0" w:line="360" w:lineRule="auto"/>
        <w:ind w:firstLine="709"/>
        <w:jc w:val="both"/>
        <w:rPr>
          <w:rFonts w:ascii="Times New Roman" w:hAnsi="Times New Roman"/>
          <w:sz w:val="28"/>
          <w:szCs w:val="28"/>
        </w:rPr>
      </w:pPr>
      <w:r w:rsidRPr="0078497B">
        <w:rPr>
          <w:rFonts w:ascii="Times New Roman" w:hAnsi="Times New Roman"/>
          <w:sz w:val="28"/>
          <w:szCs w:val="28"/>
        </w:rPr>
        <w:t>Вторая модель</w:t>
      </w:r>
      <w:r w:rsidRPr="0078497B">
        <w:rPr>
          <w:rFonts w:ascii="Times New Roman" w:hAnsi="Times New Roman"/>
          <w:noProof/>
          <w:sz w:val="28"/>
          <w:szCs w:val="28"/>
        </w:rPr>
        <w:t xml:space="preserve"> —</w:t>
      </w:r>
      <w:r w:rsidRPr="0078497B">
        <w:rPr>
          <w:rFonts w:ascii="Times New Roman" w:hAnsi="Times New Roman"/>
          <w:sz w:val="28"/>
          <w:szCs w:val="28"/>
        </w:rPr>
        <w:t xml:space="preserve"> социально</w:t>
      </w:r>
      <w:r w:rsidR="0078497B">
        <w:rPr>
          <w:rFonts w:ascii="Times New Roman" w:hAnsi="Times New Roman"/>
          <w:sz w:val="28"/>
          <w:szCs w:val="28"/>
        </w:rPr>
        <w:t>-</w:t>
      </w:r>
      <w:r w:rsidRPr="0078497B">
        <w:rPr>
          <w:rFonts w:ascii="Times New Roman" w:hAnsi="Times New Roman"/>
          <w:sz w:val="28"/>
          <w:szCs w:val="28"/>
        </w:rPr>
        <w:t>ориентированная. Она основывается на свободном сосуществовании различных форм собственности сильной социальной функции государства. Социально</w:t>
      </w:r>
      <w:r w:rsidR="0078497B">
        <w:rPr>
          <w:rFonts w:ascii="Times New Roman" w:hAnsi="Times New Roman"/>
          <w:sz w:val="28"/>
          <w:szCs w:val="28"/>
        </w:rPr>
        <w:t>-</w:t>
      </w:r>
      <w:r w:rsidRPr="0078497B">
        <w:rPr>
          <w:rFonts w:ascii="Times New Roman" w:hAnsi="Times New Roman"/>
          <w:sz w:val="28"/>
          <w:szCs w:val="28"/>
        </w:rPr>
        <w:t>ориентированное государство берет на себя целый ряд общенациональных функций, например, в области образования, здравоохранения, пенсионного обеспечения. Оно в большей степени защищает человека.</w:t>
      </w:r>
      <w:r w:rsidR="0078497B">
        <w:rPr>
          <w:rFonts w:ascii="Times New Roman" w:hAnsi="Times New Roman"/>
          <w:sz w:val="28"/>
          <w:szCs w:val="28"/>
        </w:rPr>
        <w:t xml:space="preserve"> </w:t>
      </w:r>
      <w:r w:rsidRPr="0078497B">
        <w:rPr>
          <w:rFonts w:ascii="Times New Roman" w:hAnsi="Times New Roman"/>
          <w:sz w:val="28"/>
          <w:szCs w:val="28"/>
        </w:rPr>
        <w:t>Вторая модель характерна в основном для европейских, и в особенности для скандинавских стран: Израиля, Канады.</w:t>
      </w:r>
    </w:p>
    <w:p w:rsidR="00F44FA8" w:rsidRPr="0078497B" w:rsidRDefault="00F44FA8" w:rsidP="0078497B">
      <w:pPr>
        <w:widowControl w:val="0"/>
        <w:spacing w:after="0" w:line="360" w:lineRule="auto"/>
        <w:ind w:firstLine="709"/>
        <w:jc w:val="both"/>
        <w:rPr>
          <w:rFonts w:ascii="Times New Roman" w:hAnsi="Times New Roman"/>
          <w:sz w:val="28"/>
          <w:szCs w:val="28"/>
        </w:rPr>
      </w:pPr>
      <w:r w:rsidRPr="0078497B">
        <w:rPr>
          <w:rFonts w:ascii="Times New Roman" w:hAnsi="Times New Roman"/>
          <w:sz w:val="28"/>
          <w:szCs w:val="28"/>
        </w:rPr>
        <w:t>Наиболее концентрированное выражение социально</w:t>
      </w:r>
      <w:r w:rsidRPr="0078497B">
        <w:rPr>
          <w:rFonts w:ascii="Times New Roman" w:hAnsi="Times New Roman"/>
          <w:noProof/>
          <w:sz w:val="28"/>
          <w:szCs w:val="28"/>
        </w:rPr>
        <w:t xml:space="preserve"> —</w:t>
      </w:r>
      <w:r w:rsidRPr="0078497B">
        <w:rPr>
          <w:rFonts w:ascii="Times New Roman" w:hAnsi="Times New Roman"/>
          <w:sz w:val="28"/>
          <w:szCs w:val="28"/>
        </w:rPr>
        <w:t xml:space="preserve"> ориентированная модель развития получила в таком понятии как "социальное государство". Она заложена и в Конституции Российской федерации, где установлено, что Российская Федерация</w:t>
      </w:r>
      <w:r w:rsidRPr="0078497B">
        <w:rPr>
          <w:rFonts w:ascii="Times New Roman" w:hAnsi="Times New Roman"/>
          <w:noProof/>
          <w:sz w:val="28"/>
          <w:szCs w:val="28"/>
        </w:rPr>
        <w:t xml:space="preserve"> —</w:t>
      </w:r>
      <w:r w:rsidRPr="0078497B">
        <w:rPr>
          <w:rFonts w:ascii="Times New Roman" w:hAnsi="Times New Roman"/>
          <w:sz w:val="28"/>
          <w:szCs w:val="28"/>
        </w:rPr>
        <w:t xml:space="preserve"> социальное государство, политика которого направлена на создание условий, обеспечивающих достойную жизнь и свободное развитие человека. Социальное государство имеет прямое отношение к социальному партнерству, т.к. именно социальное партнерство и предусматривает социально</w:t>
      </w:r>
      <w:r w:rsidRPr="0078497B">
        <w:rPr>
          <w:rFonts w:ascii="Times New Roman" w:hAnsi="Times New Roman"/>
          <w:noProof/>
          <w:sz w:val="28"/>
          <w:szCs w:val="28"/>
        </w:rPr>
        <w:t xml:space="preserve"> -</w:t>
      </w:r>
      <w:r w:rsidRPr="0078497B">
        <w:rPr>
          <w:rFonts w:ascii="Times New Roman" w:hAnsi="Times New Roman"/>
          <w:sz w:val="28"/>
          <w:szCs w:val="28"/>
        </w:rPr>
        <w:t xml:space="preserve"> ориентированную политику, проводимую государством.</w:t>
      </w:r>
    </w:p>
    <w:p w:rsidR="00F44FA8" w:rsidRPr="0078497B" w:rsidRDefault="00F44FA8" w:rsidP="0078497B">
      <w:pPr>
        <w:widowControl w:val="0"/>
        <w:spacing w:after="0" w:line="360" w:lineRule="auto"/>
        <w:ind w:firstLine="709"/>
        <w:jc w:val="both"/>
        <w:rPr>
          <w:rFonts w:ascii="Times New Roman" w:hAnsi="Times New Roman"/>
          <w:sz w:val="28"/>
          <w:szCs w:val="28"/>
        </w:rPr>
      </w:pPr>
      <w:r w:rsidRPr="0078497B">
        <w:rPr>
          <w:rFonts w:ascii="Times New Roman" w:hAnsi="Times New Roman"/>
          <w:sz w:val="28"/>
          <w:szCs w:val="28"/>
        </w:rPr>
        <w:t>1</w:t>
      </w:r>
      <w:r w:rsidR="0078497B">
        <w:rPr>
          <w:rFonts w:ascii="Times New Roman" w:hAnsi="Times New Roman"/>
          <w:sz w:val="28"/>
          <w:szCs w:val="28"/>
        </w:rPr>
        <w:t>.</w:t>
      </w:r>
      <w:r w:rsidRPr="0078497B">
        <w:rPr>
          <w:rFonts w:ascii="Times New Roman" w:hAnsi="Times New Roman"/>
          <w:sz w:val="28"/>
          <w:szCs w:val="28"/>
        </w:rPr>
        <w:t xml:space="preserve"> МЕСТО ГОСУДАРСТВА В СОЦИАЛЬНОМ ПАРТНЕРСТВЕ</w:t>
      </w:r>
    </w:p>
    <w:p w:rsidR="00F44FA8" w:rsidRPr="0078497B" w:rsidRDefault="00F44FA8" w:rsidP="0078497B">
      <w:pPr>
        <w:widowControl w:val="0"/>
        <w:spacing w:after="0" w:line="360" w:lineRule="auto"/>
        <w:ind w:firstLine="709"/>
        <w:jc w:val="both"/>
        <w:rPr>
          <w:rFonts w:ascii="Times New Roman" w:hAnsi="Times New Roman"/>
          <w:sz w:val="28"/>
          <w:szCs w:val="28"/>
        </w:rPr>
      </w:pPr>
    </w:p>
    <w:p w:rsidR="00F44FA8" w:rsidRPr="0078497B" w:rsidRDefault="00F44FA8" w:rsidP="0078497B">
      <w:pPr>
        <w:widowControl w:val="0"/>
        <w:spacing w:after="0" w:line="360" w:lineRule="auto"/>
        <w:ind w:firstLine="709"/>
        <w:jc w:val="both"/>
        <w:rPr>
          <w:rFonts w:ascii="Times New Roman" w:hAnsi="Times New Roman"/>
          <w:sz w:val="28"/>
          <w:szCs w:val="28"/>
        </w:rPr>
      </w:pPr>
      <w:r w:rsidRPr="0078497B">
        <w:rPr>
          <w:rFonts w:ascii="Times New Roman" w:hAnsi="Times New Roman"/>
          <w:sz w:val="28"/>
          <w:szCs w:val="28"/>
        </w:rPr>
        <w:t>Социальная ответственность государства проявляется в том, что оно выполняет ряд важнейших социальных функций: корректирует стихийные процессы поляризации богатств, не допускает того, чтобы социальная дифференциация в обществе перешла допустимые пределы. В социальной политике это означает пере</w:t>
      </w:r>
      <w:r w:rsidRPr="0078497B">
        <w:rPr>
          <w:rFonts w:ascii="Times New Roman" w:hAnsi="Times New Roman"/>
          <w:noProof/>
          <w:sz w:val="28"/>
          <w:szCs w:val="28"/>
        </w:rPr>
        <w:t xml:space="preserve"> </w:t>
      </w:r>
      <w:r w:rsidRPr="0078497B">
        <w:rPr>
          <w:rFonts w:ascii="Times New Roman" w:hAnsi="Times New Roman"/>
          <w:sz w:val="28"/>
          <w:szCs w:val="28"/>
        </w:rPr>
        <w:t>распределение (на основе закона) части богатств для поддержания малоимущих слоев</w:t>
      </w:r>
      <w:r w:rsidRPr="0078497B">
        <w:rPr>
          <w:rFonts w:ascii="Times New Roman" w:hAnsi="Times New Roman"/>
          <w:noProof/>
          <w:sz w:val="28"/>
          <w:szCs w:val="28"/>
        </w:rPr>
        <w:t xml:space="preserve"> —</w:t>
      </w:r>
      <w:r w:rsidRPr="0078497B">
        <w:rPr>
          <w:rFonts w:ascii="Times New Roman" w:hAnsi="Times New Roman"/>
          <w:sz w:val="28"/>
          <w:szCs w:val="28"/>
        </w:rPr>
        <w:t xml:space="preserve"> в этом состоит существенное значение социального государства; определяет прожиточный минимум, который реализует через установленные законы о минимальных размерах заработной платы, пенсий, пособий по безработице;</w:t>
      </w:r>
      <w:r w:rsidRPr="0078497B">
        <w:rPr>
          <w:rFonts w:ascii="Times New Roman" w:hAnsi="Times New Roman"/>
          <w:noProof/>
          <w:sz w:val="28"/>
          <w:szCs w:val="28"/>
        </w:rPr>
        <w:t>-</w:t>
      </w:r>
      <w:r w:rsidRPr="0078497B">
        <w:rPr>
          <w:rFonts w:ascii="Times New Roman" w:hAnsi="Times New Roman"/>
          <w:sz w:val="28"/>
          <w:szCs w:val="28"/>
        </w:rPr>
        <w:t xml:space="preserve"> обеспечивает гражданам определенный комплект бесплатных услуг в области образования, здравоохранения, экологической безопасности, доступности к культурным благам; создает минимальные необходимые условия для социального страхования.</w:t>
      </w:r>
    </w:p>
    <w:p w:rsidR="00F44FA8" w:rsidRPr="0078497B" w:rsidRDefault="00F44FA8" w:rsidP="0078497B">
      <w:pPr>
        <w:widowControl w:val="0"/>
        <w:spacing w:after="0" w:line="360" w:lineRule="auto"/>
        <w:ind w:firstLine="709"/>
        <w:jc w:val="both"/>
        <w:rPr>
          <w:rFonts w:ascii="Times New Roman" w:hAnsi="Times New Roman"/>
          <w:sz w:val="28"/>
          <w:szCs w:val="28"/>
        </w:rPr>
      </w:pPr>
      <w:r w:rsidRPr="0078497B">
        <w:rPr>
          <w:rFonts w:ascii="Times New Roman" w:hAnsi="Times New Roman"/>
          <w:sz w:val="28"/>
          <w:szCs w:val="28"/>
        </w:rPr>
        <w:t>Выступая как субъект социального партнерства, государство выполняет в необходимых случаях также свои административные и информационные функции. Государство, например, принявшее на себя труд развивать предпринимательскую культуру, способно через средства массовой информации, искусство и другие каналы воздействия наглядно рекламировать предпринимательство как благо для общества. Если в обществе культивируется представление о том, что создание собственной фирмы</w:t>
      </w:r>
      <w:r w:rsidRPr="0078497B">
        <w:rPr>
          <w:rFonts w:ascii="Times New Roman" w:hAnsi="Times New Roman"/>
          <w:noProof/>
          <w:sz w:val="28"/>
          <w:szCs w:val="28"/>
        </w:rPr>
        <w:t xml:space="preserve"> —</w:t>
      </w:r>
      <w:r w:rsidRPr="0078497B">
        <w:rPr>
          <w:rFonts w:ascii="Times New Roman" w:hAnsi="Times New Roman"/>
          <w:sz w:val="28"/>
          <w:szCs w:val="28"/>
        </w:rPr>
        <w:t xml:space="preserve"> дело престижное и достойное, а на человека, создавшего собственное дело, смотрят с одобрением, желающих последовать его примеру найдется немало.</w:t>
      </w:r>
    </w:p>
    <w:p w:rsidR="00F44FA8" w:rsidRPr="0078497B" w:rsidRDefault="00F44FA8" w:rsidP="0078497B">
      <w:pPr>
        <w:widowControl w:val="0"/>
        <w:spacing w:after="0" w:line="360" w:lineRule="auto"/>
        <w:ind w:firstLine="709"/>
        <w:jc w:val="both"/>
        <w:rPr>
          <w:rFonts w:ascii="Times New Roman" w:hAnsi="Times New Roman"/>
          <w:sz w:val="28"/>
          <w:szCs w:val="28"/>
        </w:rPr>
      </w:pPr>
      <w:r w:rsidRPr="0078497B">
        <w:rPr>
          <w:rFonts w:ascii="Times New Roman" w:hAnsi="Times New Roman"/>
          <w:sz w:val="28"/>
          <w:szCs w:val="28"/>
        </w:rPr>
        <w:t>Именно государство, и только оно, объединяет всех граждан страны и способно (по этой причине) представлять их общие потребности, интересы и цели, выражать общую волю народа, закреплять ее посредством законодательства и иных форм правотворчества, обеспечивать претворение ее в жизнь, применяя самые разнообразные методы, вплоть до прямого принуждения.</w:t>
      </w:r>
    </w:p>
    <w:p w:rsidR="00F44FA8" w:rsidRPr="0078497B" w:rsidRDefault="00F44FA8" w:rsidP="0078497B">
      <w:pPr>
        <w:widowControl w:val="0"/>
        <w:spacing w:after="0" w:line="360" w:lineRule="auto"/>
        <w:ind w:firstLine="709"/>
        <w:jc w:val="both"/>
        <w:rPr>
          <w:rFonts w:ascii="Times New Roman" w:hAnsi="Times New Roman"/>
          <w:sz w:val="28"/>
          <w:szCs w:val="28"/>
        </w:rPr>
      </w:pPr>
      <w:r w:rsidRPr="0078497B">
        <w:rPr>
          <w:rFonts w:ascii="Times New Roman" w:hAnsi="Times New Roman"/>
          <w:sz w:val="28"/>
          <w:szCs w:val="28"/>
        </w:rPr>
        <w:t>Государство едино и единственно олицетворяет собой "становой хребет" и одновременно форму ("обруч") общества. Убери государство</w:t>
      </w:r>
      <w:r w:rsidRPr="0078497B">
        <w:rPr>
          <w:rFonts w:ascii="Times New Roman" w:hAnsi="Times New Roman"/>
          <w:noProof/>
          <w:sz w:val="28"/>
          <w:szCs w:val="28"/>
        </w:rPr>
        <w:t xml:space="preserve"> —</w:t>
      </w:r>
      <w:r w:rsidRPr="0078497B">
        <w:rPr>
          <w:rFonts w:ascii="Times New Roman" w:hAnsi="Times New Roman"/>
          <w:sz w:val="28"/>
          <w:szCs w:val="28"/>
        </w:rPr>
        <w:t xml:space="preserve"> и развалится общество на конкурирующие и борющиеся между собой части, погрязнет в бесконечных спорах, выяснении отношений, утверждении каждым именно своей "правды" в кровавых столкновениях и даже в гражданских войнах. Ослабляя его регулирующую, законотворческую и правоохранительную функции, невозможно прийти к цивилизованному социально</w:t>
      </w:r>
      <w:r w:rsidRPr="0078497B">
        <w:rPr>
          <w:rFonts w:ascii="Times New Roman" w:hAnsi="Times New Roman"/>
          <w:noProof/>
          <w:sz w:val="28"/>
          <w:szCs w:val="28"/>
        </w:rPr>
        <w:t xml:space="preserve"> —</w:t>
      </w:r>
      <w:r w:rsidRPr="0078497B">
        <w:rPr>
          <w:rFonts w:ascii="Times New Roman" w:hAnsi="Times New Roman"/>
          <w:sz w:val="28"/>
          <w:szCs w:val="28"/>
        </w:rPr>
        <w:t xml:space="preserve"> ориентированному рынку. Место государства в социальном партнерстве определяется не только его общеэкономическими функциями и регулирующей ролью. Оно выступает в трех ипостасях: собственника, законодателя и арбитра (посредника). Государство продолжает оставаться крупным собственником и работодателем. В этом качестве государство через органы исполнительной власти выступает как равноправная сторона переговоров, заключения соглашений с другими субъектами социального партнерства, регулирования социально—трудовых отношений.</w:t>
      </w:r>
    </w:p>
    <w:p w:rsidR="00F44FA8" w:rsidRPr="0078497B" w:rsidRDefault="00F44FA8" w:rsidP="0078497B">
      <w:pPr>
        <w:widowControl w:val="0"/>
        <w:spacing w:after="0" w:line="360" w:lineRule="auto"/>
        <w:ind w:firstLine="709"/>
        <w:jc w:val="both"/>
        <w:rPr>
          <w:rFonts w:ascii="Times New Roman" w:hAnsi="Times New Roman"/>
          <w:sz w:val="28"/>
          <w:szCs w:val="28"/>
        </w:rPr>
      </w:pPr>
      <w:r w:rsidRPr="0078497B">
        <w:rPr>
          <w:rFonts w:ascii="Times New Roman" w:hAnsi="Times New Roman"/>
          <w:sz w:val="28"/>
          <w:szCs w:val="28"/>
        </w:rPr>
        <w:t>Далее, роль государства заключается, в частности, в разработке соответствующего трудового и социального законодательства. В настоящее время правовая база социального партнерства в России слаба. Развивая ее важно систематически внедрять нормы международного права, ратифицировать ряд конвенций МОТ, предусматривающих более льготные для работников и работодателей условия по сравнению с существующим российским законодательством. Государство должно отказаться от политического маневрирования и давления в отношении двух других партнеров в системе "трипартизма", передать последним полномочия, которые принадлежат объединениям работников и предпринимателей. Вмешательство государства в их отношения представляется целесообразным лишь в тех случаях, когда той или иной стороной трудовых отношений нарушается трудовое законодательство; когда обе конфликтующие стороны не могут выработать компромиссного решения; когда достигнутый компромисс наносит ущерб государственным интересам.</w:t>
      </w:r>
    </w:p>
    <w:p w:rsidR="00F44FA8" w:rsidRPr="0078497B" w:rsidRDefault="00F44FA8" w:rsidP="0078497B">
      <w:pPr>
        <w:widowControl w:val="0"/>
        <w:spacing w:after="0" w:line="360" w:lineRule="auto"/>
        <w:ind w:firstLine="709"/>
        <w:jc w:val="both"/>
        <w:rPr>
          <w:rFonts w:ascii="Times New Roman" w:hAnsi="Times New Roman"/>
          <w:b/>
          <w:sz w:val="28"/>
          <w:szCs w:val="28"/>
        </w:rPr>
      </w:pPr>
    </w:p>
    <w:p w:rsidR="00F44FA8" w:rsidRPr="0078497B" w:rsidRDefault="00F44FA8" w:rsidP="0078497B">
      <w:pPr>
        <w:widowControl w:val="0"/>
        <w:spacing w:after="0" w:line="360" w:lineRule="auto"/>
        <w:ind w:firstLine="709"/>
        <w:jc w:val="both"/>
        <w:rPr>
          <w:rFonts w:ascii="Times New Roman" w:hAnsi="Times New Roman"/>
          <w:sz w:val="28"/>
          <w:szCs w:val="28"/>
        </w:rPr>
      </w:pPr>
      <w:r w:rsidRPr="0078497B">
        <w:rPr>
          <w:rFonts w:ascii="Times New Roman" w:hAnsi="Times New Roman"/>
          <w:sz w:val="28"/>
          <w:szCs w:val="28"/>
        </w:rPr>
        <w:t>2</w:t>
      </w:r>
      <w:r w:rsidR="0078497B">
        <w:rPr>
          <w:rFonts w:ascii="Times New Roman" w:hAnsi="Times New Roman"/>
          <w:sz w:val="28"/>
          <w:szCs w:val="28"/>
        </w:rPr>
        <w:t>.</w:t>
      </w:r>
      <w:r w:rsidRPr="0078497B">
        <w:rPr>
          <w:rFonts w:ascii="Times New Roman" w:hAnsi="Times New Roman"/>
          <w:sz w:val="28"/>
          <w:szCs w:val="28"/>
        </w:rPr>
        <w:t xml:space="preserve"> РОЛЬ ГОСУДАРСТВА В СИСТЕМЕ СОЦИАЛЬНОГО ПАРТНЕРСТВА</w:t>
      </w:r>
    </w:p>
    <w:p w:rsidR="00F44FA8" w:rsidRPr="0078497B" w:rsidRDefault="00F44FA8" w:rsidP="0078497B">
      <w:pPr>
        <w:widowControl w:val="0"/>
        <w:spacing w:after="0" w:line="360" w:lineRule="auto"/>
        <w:ind w:firstLine="709"/>
        <w:jc w:val="both"/>
        <w:rPr>
          <w:rFonts w:ascii="Times New Roman" w:hAnsi="Times New Roman"/>
          <w:sz w:val="28"/>
          <w:szCs w:val="28"/>
        </w:rPr>
      </w:pPr>
    </w:p>
    <w:p w:rsidR="00F44FA8" w:rsidRPr="0078497B" w:rsidRDefault="00F44FA8" w:rsidP="0078497B">
      <w:pPr>
        <w:widowControl w:val="0"/>
        <w:spacing w:after="0" w:line="360" w:lineRule="auto"/>
        <w:ind w:firstLine="709"/>
        <w:jc w:val="both"/>
        <w:rPr>
          <w:rFonts w:ascii="Times New Roman" w:hAnsi="Times New Roman"/>
          <w:sz w:val="28"/>
          <w:szCs w:val="28"/>
        </w:rPr>
      </w:pPr>
      <w:r w:rsidRPr="0078497B">
        <w:rPr>
          <w:rFonts w:ascii="Times New Roman" w:hAnsi="Times New Roman"/>
          <w:sz w:val="28"/>
          <w:szCs w:val="28"/>
        </w:rPr>
        <w:t>Основные составляющие политики государства в сфере социального партнерства: согласование между партнерами на высшем (национальном) уровне основных направлений социально-экономической политики в целом, включая разработку основных критериев и показателей социальной справедливости, мер по защите субъектов трудовых отношений; формирование и совершенствование механизмов и институтов, способствующих согласованию интересов социальных партнеров на различных уровнях; создание соответствующих органов, комиссий, призванных заниматься решением задач развития социального партнерства и регулирования социально-трудовых отношений; содействие расширению участия трудящихся в управлении предприятиями, отраслями производства, делами государства и общества; развитие и стимулирование переговорного характера процесса урегулирования возникающих между сторонами противоречий и разногласий; снижение уровня и смягчение остроты социальных конфликтов посредством развития и совершенствования законоприменительной практики, примирительных и согласительных процедур.</w:t>
      </w:r>
    </w:p>
    <w:p w:rsidR="00F44FA8" w:rsidRPr="0078497B" w:rsidRDefault="00F44FA8" w:rsidP="0078497B">
      <w:pPr>
        <w:widowControl w:val="0"/>
        <w:spacing w:after="0" w:line="360" w:lineRule="auto"/>
        <w:ind w:firstLine="709"/>
        <w:jc w:val="both"/>
        <w:rPr>
          <w:rFonts w:ascii="Times New Roman" w:hAnsi="Times New Roman"/>
          <w:sz w:val="28"/>
          <w:szCs w:val="28"/>
        </w:rPr>
      </w:pPr>
      <w:r w:rsidRPr="0078497B">
        <w:rPr>
          <w:rFonts w:ascii="Times New Roman" w:hAnsi="Times New Roman"/>
          <w:sz w:val="28"/>
          <w:szCs w:val="28"/>
        </w:rPr>
        <w:t>Социальность государства в условиях формирования рыночной экономики и гражданского общества проявляется в том, что оно берет на себя ответственность обеспечивать соблюдение индивидуальных свобод каждого гражданина и социальную защиту отдельных социальных групп и слоев. Формирование социального государства тесно взаимосвязано с развитием системы социального партнерства, которое способно значительно разгрузить государство от многих социальных функций. Многие частные фирмы и компании, например, заявляют, что им необходимы более тесные контакты с местными властными структурами для решения многообразных узкоспециализированных и социальных, проблем. В свою очередь, местные органы власти не против налаживания тесных взаимоотношений с миром частного бизнеса в развитии социальной сферы. Однако сложившаяся система разделения социальной ответственности, как правило, препятствует нормальным рабочим отношениям местных властей с частными, негосударственными предприятиями и организациями. В этой связи целевые программы государственной поддержки и развития предпринимательства могут стать надежной основой для осуществления многих конкретных проектов в экономической и социальной сферах.</w:t>
      </w:r>
    </w:p>
    <w:p w:rsidR="00F44FA8" w:rsidRPr="0078497B" w:rsidRDefault="00F44FA8" w:rsidP="0078497B">
      <w:pPr>
        <w:widowControl w:val="0"/>
        <w:spacing w:after="0" w:line="360" w:lineRule="auto"/>
        <w:ind w:firstLine="709"/>
        <w:jc w:val="both"/>
        <w:rPr>
          <w:rFonts w:ascii="Times New Roman" w:hAnsi="Times New Roman"/>
          <w:sz w:val="28"/>
          <w:szCs w:val="28"/>
        </w:rPr>
      </w:pPr>
      <w:r w:rsidRPr="0078497B">
        <w:rPr>
          <w:rFonts w:ascii="Times New Roman" w:hAnsi="Times New Roman"/>
          <w:sz w:val="28"/>
          <w:szCs w:val="28"/>
        </w:rPr>
        <w:t>Объективные условия складываются таким образом, что властные структуры, развивая систему социального партнерства, должны постоянно совершенствовать технологии и механизм партнерских отношений. Как свидетельствует современная практика, наибольшее распространение в деятельности органов государственного управления получили заключения договоров, соглашений на основе достижения консенсуса по важнейшим направлениям социально-экономического и политического развития, путем согласования интересов различных групп, слоев и классов.</w:t>
      </w:r>
    </w:p>
    <w:p w:rsidR="00F44FA8" w:rsidRPr="0078497B" w:rsidRDefault="00F44FA8" w:rsidP="0078497B">
      <w:pPr>
        <w:widowControl w:val="0"/>
        <w:spacing w:after="0" w:line="360" w:lineRule="auto"/>
        <w:ind w:firstLine="709"/>
        <w:jc w:val="both"/>
        <w:rPr>
          <w:rFonts w:ascii="Times New Roman" w:hAnsi="Times New Roman"/>
          <w:sz w:val="28"/>
          <w:szCs w:val="28"/>
        </w:rPr>
      </w:pPr>
      <w:r w:rsidRPr="0078497B">
        <w:rPr>
          <w:rFonts w:ascii="Times New Roman" w:hAnsi="Times New Roman"/>
          <w:sz w:val="28"/>
          <w:szCs w:val="28"/>
        </w:rPr>
        <w:t>Консенсус в партнерских отношениях проявляется в следующих трех основных видах: позитивный, т.е. достаточный для предотвращения разрастания социальных конфликтов, недопущения массовых социальных волнений, войн; негативный, при котором довольно высок уровень недоверия между основными субъектами социального партнерства; неоднозначный и обоюдоострый, характеризуется устойчивой тенденцией роста социальных конфликтов, забастовок, массовых акций протеста.</w:t>
      </w:r>
    </w:p>
    <w:p w:rsidR="0078497B" w:rsidRDefault="0078497B" w:rsidP="0078497B">
      <w:pPr>
        <w:widowControl w:val="0"/>
        <w:spacing w:after="0" w:line="360" w:lineRule="auto"/>
        <w:ind w:firstLine="709"/>
        <w:jc w:val="both"/>
        <w:rPr>
          <w:rFonts w:ascii="Times New Roman" w:hAnsi="Times New Roman"/>
          <w:sz w:val="28"/>
          <w:szCs w:val="28"/>
        </w:rPr>
      </w:pPr>
    </w:p>
    <w:p w:rsidR="00F44FA8" w:rsidRPr="0078497B" w:rsidRDefault="00F44FA8" w:rsidP="0078497B">
      <w:pPr>
        <w:widowControl w:val="0"/>
        <w:spacing w:after="0" w:line="360" w:lineRule="auto"/>
        <w:ind w:firstLine="709"/>
        <w:jc w:val="both"/>
        <w:rPr>
          <w:rFonts w:ascii="Times New Roman" w:hAnsi="Times New Roman"/>
          <w:sz w:val="28"/>
          <w:szCs w:val="28"/>
        </w:rPr>
      </w:pPr>
      <w:r w:rsidRPr="0078497B">
        <w:rPr>
          <w:rFonts w:ascii="Times New Roman" w:hAnsi="Times New Roman"/>
          <w:sz w:val="28"/>
          <w:szCs w:val="28"/>
        </w:rPr>
        <w:t>3</w:t>
      </w:r>
      <w:r w:rsidR="0078497B">
        <w:rPr>
          <w:rFonts w:ascii="Times New Roman" w:hAnsi="Times New Roman"/>
          <w:sz w:val="28"/>
          <w:szCs w:val="28"/>
        </w:rPr>
        <w:t>.</w:t>
      </w:r>
      <w:r w:rsidRPr="0078497B">
        <w:rPr>
          <w:rFonts w:ascii="Times New Roman" w:hAnsi="Times New Roman"/>
          <w:sz w:val="28"/>
          <w:szCs w:val="28"/>
        </w:rPr>
        <w:t xml:space="preserve"> ГОСУДАРСТВО И КОНСЕНСУС В ПАРТНЕРСКИХ ОТНОШЕНИЯХ</w:t>
      </w:r>
    </w:p>
    <w:p w:rsidR="00F44FA8" w:rsidRPr="0078497B" w:rsidRDefault="00F44FA8" w:rsidP="0078497B">
      <w:pPr>
        <w:widowControl w:val="0"/>
        <w:spacing w:after="0" w:line="360" w:lineRule="auto"/>
        <w:ind w:firstLine="709"/>
        <w:jc w:val="both"/>
        <w:rPr>
          <w:rFonts w:ascii="Times New Roman" w:hAnsi="Times New Roman"/>
          <w:sz w:val="28"/>
          <w:szCs w:val="28"/>
        </w:rPr>
      </w:pPr>
    </w:p>
    <w:p w:rsidR="00F44FA8" w:rsidRPr="0078497B" w:rsidRDefault="00F44FA8" w:rsidP="0078497B">
      <w:pPr>
        <w:widowControl w:val="0"/>
        <w:spacing w:after="0" w:line="360" w:lineRule="auto"/>
        <w:ind w:firstLine="709"/>
        <w:jc w:val="both"/>
        <w:rPr>
          <w:rFonts w:ascii="Times New Roman" w:hAnsi="Times New Roman"/>
          <w:sz w:val="28"/>
          <w:szCs w:val="28"/>
        </w:rPr>
      </w:pPr>
      <w:r w:rsidRPr="0078497B">
        <w:rPr>
          <w:rFonts w:ascii="Times New Roman" w:hAnsi="Times New Roman"/>
          <w:sz w:val="28"/>
          <w:szCs w:val="28"/>
        </w:rPr>
        <w:t>Ведущим фактором достижения консенсуса в партнерских отношениях является соблюдение законности в действиях сторон, формирование у них способности и умения договориться между собой. Таким образом, речь идет по существу о согласовании позиций сторон при разработке и осуществлении всей экономической и социальной политики государства. В ситуациях, когда необходимо проведение срочных рыночных реформ, а в обществе отсутствует политическая стабильность, прочное трехстороннее согласие становится первоочередной потребностью. Достижение согласия в период реформ позволяет осуществить их в соответствии с коренными интересами общества и уменьшает вероятность того, что основная масса населения, поверив обещаниям противников реформ, пойдет за экстремистами левого или правого толка.</w:t>
      </w:r>
    </w:p>
    <w:p w:rsidR="00F44FA8" w:rsidRPr="0078497B" w:rsidRDefault="00F44FA8" w:rsidP="0078497B">
      <w:pPr>
        <w:widowControl w:val="0"/>
        <w:spacing w:after="0" w:line="360" w:lineRule="auto"/>
        <w:ind w:firstLine="709"/>
        <w:jc w:val="both"/>
        <w:rPr>
          <w:rFonts w:ascii="Times New Roman" w:hAnsi="Times New Roman"/>
          <w:sz w:val="28"/>
          <w:szCs w:val="28"/>
        </w:rPr>
      </w:pPr>
      <w:r w:rsidRPr="0078497B">
        <w:rPr>
          <w:rFonts w:ascii="Times New Roman" w:hAnsi="Times New Roman"/>
          <w:sz w:val="28"/>
          <w:szCs w:val="28"/>
        </w:rPr>
        <w:t>Процесс согласования и защиты интересов работников и работодателей, предпринимателей может осуществляться как непосредственно, путем организации взаимодействия органов государственного и муниципального управления с представителями профсоюзов и объединениями работодателей, так и опосредованно в результате обмена информацией, создания благоприятных условий для решения возникающих проблем, ведения переговоров и подписания коллективных договоров, соглашений.</w:t>
      </w:r>
    </w:p>
    <w:p w:rsidR="00F44FA8" w:rsidRPr="0078497B" w:rsidRDefault="00F44FA8" w:rsidP="0078497B">
      <w:pPr>
        <w:widowControl w:val="0"/>
        <w:spacing w:after="0" w:line="360" w:lineRule="auto"/>
        <w:ind w:firstLine="709"/>
        <w:jc w:val="both"/>
        <w:rPr>
          <w:rFonts w:ascii="Times New Roman" w:hAnsi="Times New Roman"/>
          <w:sz w:val="28"/>
          <w:szCs w:val="28"/>
        </w:rPr>
      </w:pPr>
      <w:r w:rsidRPr="0078497B">
        <w:rPr>
          <w:rFonts w:ascii="Times New Roman" w:hAnsi="Times New Roman"/>
          <w:sz w:val="28"/>
          <w:szCs w:val="28"/>
        </w:rPr>
        <w:t>Опосредованный характер взаимодействия органов государственной власти с общественными объединениями выражается в том, что они, устанавливая связи, фактически напрямую в большинстве случаев не взаимодействуют с членами профсоюзов, работниками трудовых коллективов, всеми предпринимателями, работодателями. Поэтому органы государственного и муниципального управления должны постоянно иметь в виду, каков авторитет и влияние тех или иных профсоюзов, общественных объединений предпринимателей, их руководящих структур среди трудовых коллективов, работников отраслей, интересы которых они представляют.</w:t>
      </w:r>
    </w:p>
    <w:p w:rsidR="00F44FA8" w:rsidRPr="0078497B" w:rsidRDefault="00F44FA8" w:rsidP="0078497B">
      <w:pPr>
        <w:widowControl w:val="0"/>
        <w:spacing w:after="0" w:line="360" w:lineRule="auto"/>
        <w:ind w:firstLine="709"/>
        <w:jc w:val="both"/>
        <w:rPr>
          <w:rFonts w:ascii="Times New Roman" w:hAnsi="Times New Roman"/>
          <w:sz w:val="28"/>
          <w:szCs w:val="28"/>
        </w:rPr>
      </w:pPr>
      <w:r w:rsidRPr="0078497B">
        <w:rPr>
          <w:rFonts w:ascii="Times New Roman" w:hAnsi="Times New Roman"/>
          <w:sz w:val="28"/>
          <w:szCs w:val="28"/>
        </w:rPr>
        <w:t>Органы государственной власти и местного самоуправления, взаимодействуя в сфере социального партнерства, выступают не только как посредники или арбитры, осуществляющие согласование интересов работников и работодателей, но и как собственники производственных мощностей, организаторы производственного процесса и как работодатели. По этому поводу продолжаются споры, дается различная оценка роли государства, властных структур в системе социального партнерства. Чем же должно заниматься государство? Выполнять роль медиатора (посредника) или участника и полноправного партнера в системе трудовых отношений? В рамках российской модели социального партнерства государство выполняет роли и работодателя, и посредника, в зависимости от удельного веса контрольного пакета акций на предприятии, в акционерном объединении или в отрасли.</w:t>
      </w:r>
    </w:p>
    <w:p w:rsidR="00F44FA8" w:rsidRPr="0078497B" w:rsidRDefault="00F44FA8" w:rsidP="0078497B">
      <w:pPr>
        <w:widowControl w:val="0"/>
        <w:spacing w:after="0" w:line="360" w:lineRule="auto"/>
        <w:ind w:firstLine="709"/>
        <w:jc w:val="both"/>
        <w:rPr>
          <w:rFonts w:ascii="Times New Roman" w:hAnsi="Times New Roman"/>
          <w:sz w:val="28"/>
          <w:szCs w:val="28"/>
        </w:rPr>
      </w:pPr>
      <w:r w:rsidRPr="0078497B">
        <w:rPr>
          <w:rFonts w:ascii="Times New Roman" w:hAnsi="Times New Roman"/>
          <w:sz w:val="28"/>
          <w:szCs w:val="28"/>
        </w:rPr>
        <w:t>Отмеченные обстоятельства во многом определяют возможности, границы деятельности и поведения как институтов государственного и муниципального управления, так и профсоюзов, и объединений работодателей, предпринимателей, в сфере взаимодействия с государством по различным проблемам политической, экономической, социальной и духовной жизни общества. Эти же обстоятельства надо учитывать при анализе основных направлений, целей и задач развития партнерских отношений на разных уровнях. У субъектов социального партнерства могут и должны быть как общие, так и отличные друг от друга цели деятельности, что не только естественно, но и жизненно необходимо для каждой из сторон партнерского взаимодействия.</w:t>
      </w:r>
    </w:p>
    <w:p w:rsidR="00F44FA8" w:rsidRPr="0078497B" w:rsidRDefault="00F44FA8" w:rsidP="0078497B">
      <w:pPr>
        <w:widowControl w:val="0"/>
        <w:spacing w:after="0" w:line="360" w:lineRule="auto"/>
        <w:ind w:firstLine="709"/>
        <w:jc w:val="both"/>
        <w:rPr>
          <w:rFonts w:ascii="Times New Roman" w:hAnsi="Times New Roman"/>
          <w:sz w:val="28"/>
          <w:szCs w:val="28"/>
        </w:rPr>
      </w:pPr>
    </w:p>
    <w:p w:rsidR="00F44FA8" w:rsidRPr="0078497B" w:rsidRDefault="00F44FA8" w:rsidP="0078497B">
      <w:pPr>
        <w:widowControl w:val="0"/>
        <w:spacing w:after="0" w:line="360" w:lineRule="auto"/>
        <w:ind w:firstLine="709"/>
        <w:jc w:val="both"/>
        <w:rPr>
          <w:rFonts w:ascii="Times New Roman" w:hAnsi="Times New Roman"/>
          <w:sz w:val="28"/>
          <w:szCs w:val="28"/>
        </w:rPr>
      </w:pPr>
      <w:r w:rsidRPr="0078497B">
        <w:rPr>
          <w:rFonts w:ascii="Times New Roman" w:hAnsi="Times New Roman"/>
          <w:sz w:val="28"/>
          <w:szCs w:val="28"/>
        </w:rPr>
        <w:t>4</w:t>
      </w:r>
      <w:r w:rsidR="0078497B">
        <w:rPr>
          <w:rFonts w:ascii="Times New Roman" w:hAnsi="Times New Roman"/>
          <w:sz w:val="28"/>
          <w:szCs w:val="28"/>
        </w:rPr>
        <w:t>.</w:t>
      </w:r>
      <w:r w:rsidRPr="0078497B">
        <w:rPr>
          <w:rFonts w:ascii="Times New Roman" w:hAnsi="Times New Roman"/>
          <w:sz w:val="28"/>
          <w:szCs w:val="28"/>
        </w:rPr>
        <w:t xml:space="preserve"> ГОСУДАРСТВО КАК ВЫРАЗИТЕЛЬ ОБЩЕЙ ВОЛИ НАРОДА</w:t>
      </w:r>
    </w:p>
    <w:p w:rsidR="00F44FA8" w:rsidRPr="0078497B" w:rsidRDefault="00F44FA8" w:rsidP="0078497B">
      <w:pPr>
        <w:widowControl w:val="0"/>
        <w:spacing w:after="0" w:line="360" w:lineRule="auto"/>
        <w:ind w:firstLine="709"/>
        <w:jc w:val="both"/>
        <w:rPr>
          <w:rFonts w:ascii="Times New Roman" w:hAnsi="Times New Roman"/>
          <w:sz w:val="28"/>
          <w:szCs w:val="28"/>
        </w:rPr>
      </w:pPr>
    </w:p>
    <w:p w:rsidR="00F44FA8" w:rsidRPr="0078497B" w:rsidRDefault="00F44FA8" w:rsidP="0078497B">
      <w:pPr>
        <w:widowControl w:val="0"/>
        <w:spacing w:after="0" w:line="360" w:lineRule="auto"/>
        <w:ind w:firstLine="709"/>
        <w:jc w:val="both"/>
        <w:rPr>
          <w:rFonts w:ascii="Times New Roman" w:hAnsi="Times New Roman"/>
          <w:sz w:val="28"/>
          <w:szCs w:val="28"/>
        </w:rPr>
      </w:pPr>
      <w:r w:rsidRPr="0078497B">
        <w:rPr>
          <w:rFonts w:ascii="Times New Roman" w:hAnsi="Times New Roman"/>
          <w:sz w:val="28"/>
          <w:szCs w:val="28"/>
        </w:rPr>
        <w:t>Связи институтов государственного и муниципального управления с профсоюзами и объединениями предпринимателей, работодателей можно рассматривать с разных позиций: с точки зрения согласования или констатации общих целей взаимодействия, а также характеристики специфических направлений, осмысления особенностей поведения каждого субъекта в зависимости от положения дел в сфере социально-трудовых отношений в данный момент или в прогнозируемом будущем.</w:t>
      </w:r>
    </w:p>
    <w:p w:rsidR="00F44FA8" w:rsidRPr="0078497B" w:rsidRDefault="00F44FA8" w:rsidP="0078497B">
      <w:pPr>
        <w:widowControl w:val="0"/>
        <w:spacing w:after="0" w:line="360" w:lineRule="auto"/>
        <w:ind w:firstLine="709"/>
        <w:jc w:val="both"/>
        <w:rPr>
          <w:rFonts w:ascii="Times New Roman" w:hAnsi="Times New Roman"/>
          <w:sz w:val="28"/>
          <w:szCs w:val="28"/>
        </w:rPr>
      </w:pPr>
      <w:r w:rsidRPr="0078497B">
        <w:rPr>
          <w:rFonts w:ascii="Times New Roman" w:hAnsi="Times New Roman"/>
          <w:sz w:val="28"/>
          <w:szCs w:val="28"/>
        </w:rPr>
        <w:t>Объективно все три стороны — властные структуры, профсоюзы и объединения работодателей — в своей деятельности стремятся к обеспечению экономического и социального прогресса, к рациональному использованию трудового потенциала, улучшению условий труда и быта работников, к созданию эффективной системы коллективных договоров и соглашений и т.д. Происходящие в экономике, на производстве процессы зачастую препятствуют достижению названных целей, создают ситуацию, при которой государственные органы, объединения предпринимателей не в состоянии содействовать динамичному развитию производства, теряют контроль над социально-экономической обстановкой. В результате возникают конфликтные ситуации, нередко вынуждающие партнеров вступать в конфронтацию, занимать позицию противостояния, или организовывать акции протеста.</w:t>
      </w:r>
    </w:p>
    <w:p w:rsidR="00F44FA8" w:rsidRPr="0078497B" w:rsidRDefault="00F44FA8" w:rsidP="0078497B">
      <w:pPr>
        <w:widowControl w:val="0"/>
        <w:spacing w:after="0" w:line="360" w:lineRule="auto"/>
        <w:ind w:firstLine="709"/>
        <w:jc w:val="both"/>
        <w:rPr>
          <w:rFonts w:ascii="Times New Roman" w:hAnsi="Times New Roman"/>
          <w:sz w:val="28"/>
          <w:szCs w:val="28"/>
        </w:rPr>
      </w:pPr>
      <w:r w:rsidRPr="0078497B">
        <w:rPr>
          <w:rFonts w:ascii="Times New Roman" w:hAnsi="Times New Roman"/>
          <w:sz w:val="28"/>
          <w:szCs w:val="28"/>
        </w:rPr>
        <w:t>Государство, объединяя всех граждан страны, способно представлять в системе социального партнерства их общие интересы и цели, выражать общую волю народа, обеспечивать претворение ее в жизнь, применяя самые разнообразные технологии, в том числе умиротворения, сдерживания, раскола «по горизонтали» и «по вертикали». Реализацию технологии умиротворения можно проследить на примерах привлечения госслужбой, органами власти на свою сторону лидеров отдельных профсоюзов в целях создания своего рода противовесов менее лояльным профсоюзным объединениям и организациям.</w:t>
      </w:r>
    </w:p>
    <w:p w:rsidR="00F44FA8" w:rsidRPr="0078497B" w:rsidRDefault="00F44FA8" w:rsidP="0078497B">
      <w:pPr>
        <w:widowControl w:val="0"/>
        <w:spacing w:after="0" w:line="360" w:lineRule="auto"/>
        <w:ind w:firstLine="709"/>
        <w:jc w:val="both"/>
        <w:rPr>
          <w:rFonts w:ascii="Times New Roman" w:hAnsi="Times New Roman"/>
          <w:sz w:val="28"/>
          <w:szCs w:val="28"/>
        </w:rPr>
      </w:pPr>
      <w:r w:rsidRPr="0078497B">
        <w:rPr>
          <w:rFonts w:ascii="Times New Roman" w:hAnsi="Times New Roman"/>
          <w:sz w:val="28"/>
          <w:szCs w:val="28"/>
        </w:rPr>
        <w:t>Главным компонентом технологии сдерживания является принципиальный отказ властных структур, работодателей от каких-либо уступок в социально-экономической политике, прежде всего в вопросах финансирования. Технологии сдерживания подкрепляются чаще всего фактическим отказом институтов государственной власти при определенных условиях от взаимодействия с профсоюзами, группами и комитетами давления. Иногда даже объявляются своего рода запреты на лоббирование конкретных социальных вопросов.</w:t>
      </w:r>
    </w:p>
    <w:p w:rsidR="00F44FA8" w:rsidRPr="0078497B" w:rsidRDefault="00F44FA8" w:rsidP="0078497B">
      <w:pPr>
        <w:widowControl w:val="0"/>
        <w:spacing w:after="0" w:line="360" w:lineRule="auto"/>
        <w:ind w:firstLine="709"/>
        <w:jc w:val="both"/>
        <w:rPr>
          <w:rFonts w:ascii="Times New Roman" w:hAnsi="Times New Roman"/>
          <w:sz w:val="28"/>
          <w:szCs w:val="28"/>
        </w:rPr>
      </w:pPr>
      <w:r w:rsidRPr="0078497B">
        <w:rPr>
          <w:rFonts w:ascii="Times New Roman" w:hAnsi="Times New Roman"/>
          <w:sz w:val="28"/>
          <w:szCs w:val="28"/>
        </w:rPr>
        <w:t>На практике технологии сдерживания реализуются властными структурами путем использования превентивных мер: а именно, ответного, встречного давления на профсоюзы, реорганизации отдельных звеньев системы государственного управления. Как известно, реорганизация, к примеру, министерств, ведомств, комитетов, снижение статуса одних и повышение роли других органов государственного управления затрудняют вход групп давления профсоюзов во властные структуры, устраняют в известной мере утвердившиеся процедуры принятия совместных решений, договоров, соглашений, а также дезавуирует ранее принятые.</w:t>
      </w:r>
    </w:p>
    <w:p w:rsidR="00F44FA8" w:rsidRPr="0078497B" w:rsidRDefault="00F44FA8" w:rsidP="0078497B">
      <w:pPr>
        <w:widowControl w:val="0"/>
        <w:spacing w:after="0" w:line="360" w:lineRule="auto"/>
        <w:ind w:firstLine="709"/>
        <w:jc w:val="both"/>
        <w:rPr>
          <w:rFonts w:ascii="Times New Roman" w:hAnsi="Times New Roman"/>
          <w:sz w:val="28"/>
          <w:szCs w:val="28"/>
        </w:rPr>
      </w:pPr>
      <w:r w:rsidRPr="0078497B">
        <w:rPr>
          <w:rFonts w:ascii="Times New Roman" w:hAnsi="Times New Roman"/>
          <w:sz w:val="28"/>
          <w:szCs w:val="28"/>
        </w:rPr>
        <w:t>В системе социального партнерства институтами государственной власти достаточно эффективно используются технологии «раскола по горизонтали», выражающиеся в удовлетворении групповых притязаний одних — менее слабых и противодействии другим — более сильным — профсоюзным объединениям и организациям; в создании исполнительной властью альтернативных групп давления и обеспечении ими поддержки в интересах проведения экономических реформ. Технологии сдерживания, как свидетельствует опыт, осуществляются и путем «раскола по вертикали». Это выражается в перенесении взаимодействия властей с конфликтующими корпоративными группами на индивидуальный уровень.</w:t>
      </w:r>
    </w:p>
    <w:p w:rsidR="00F44FA8" w:rsidRPr="0078497B" w:rsidRDefault="00F44FA8" w:rsidP="0078497B">
      <w:pPr>
        <w:widowControl w:val="0"/>
        <w:spacing w:after="0" w:line="360" w:lineRule="auto"/>
        <w:ind w:firstLine="709"/>
        <w:jc w:val="both"/>
        <w:rPr>
          <w:rFonts w:ascii="Times New Roman" w:hAnsi="Times New Roman"/>
          <w:b/>
          <w:sz w:val="28"/>
          <w:szCs w:val="28"/>
        </w:rPr>
      </w:pPr>
    </w:p>
    <w:p w:rsidR="00F44FA8" w:rsidRPr="0078497B" w:rsidRDefault="00F44FA8" w:rsidP="0078497B">
      <w:pPr>
        <w:widowControl w:val="0"/>
        <w:spacing w:after="0" w:line="360" w:lineRule="auto"/>
        <w:ind w:firstLine="709"/>
        <w:jc w:val="both"/>
        <w:rPr>
          <w:rFonts w:ascii="Times New Roman" w:hAnsi="Times New Roman"/>
          <w:sz w:val="28"/>
          <w:szCs w:val="28"/>
        </w:rPr>
      </w:pPr>
      <w:r w:rsidRPr="0078497B">
        <w:rPr>
          <w:rFonts w:ascii="Times New Roman" w:hAnsi="Times New Roman"/>
          <w:sz w:val="28"/>
          <w:szCs w:val="28"/>
        </w:rPr>
        <w:t>5</w:t>
      </w:r>
      <w:r w:rsidR="0078497B">
        <w:rPr>
          <w:rFonts w:ascii="Times New Roman" w:hAnsi="Times New Roman"/>
          <w:sz w:val="28"/>
          <w:szCs w:val="28"/>
        </w:rPr>
        <w:t>.</w:t>
      </w:r>
      <w:r w:rsidRPr="0078497B">
        <w:rPr>
          <w:rFonts w:ascii="Times New Roman" w:hAnsi="Times New Roman"/>
          <w:sz w:val="28"/>
          <w:szCs w:val="28"/>
        </w:rPr>
        <w:t xml:space="preserve"> СОЦИАЛЬНОЕ ПАРТНЕРСТВО И РЕГУЛИРОВАНИЕ БЕЗРАБОТИЦЫ</w:t>
      </w:r>
    </w:p>
    <w:p w:rsidR="00F44FA8" w:rsidRPr="0078497B" w:rsidRDefault="00F44FA8" w:rsidP="0078497B">
      <w:pPr>
        <w:widowControl w:val="0"/>
        <w:spacing w:after="0" w:line="360" w:lineRule="auto"/>
        <w:ind w:firstLine="709"/>
        <w:jc w:val="both"/>
        <w:rPr>
          <w:rFonts w:ascii="Times New Roman" w:hAnsi="Times New Roman"/>
          <w:sz w:val="28"/>
          <w:szCs w:val="28"/>
        </w:rPr>
      </w:pPr>
    </w:p>
    <w:p w:rsidR="00F44FA8" w:rsidRPr="0078497B" w:rsidRDefault="00F44FA8" w:rsidP="0078497B">
      <w:pPr>
        <w:widowControl w:val="0"/>
        <w:spacing w:after="0" w:line="360" w:lineRule="auto"/>
        <w:ind w:firstLine="709"/>
        <w:jc w:val="both"/>
        <w:rPr>
          <w:rFonts w:ascii="Times New Roman" w:hAnsi="Times New Roman"/>
          <w:sz w:val="28"/>
          <w:szCs w:val="28"/>
        </w:rPr>
      </w:pPr>
      <w:r w:rsidRPr="0078497B">
        <w:rPr>
          <w:rFonts w:ascii="Times New Roman" w:hAnsi="Times New Roman"/>
          <w:sz w:val="28"/>
          <w:szCs w:val="28"/>
        </w:rPr>
        <w:t>В 1998 г. принята и реализуется «Федеральная целевая программа содействия занятости населения РФ за 1998-2000 годы». В ней включен специальный раздел «Социальное партнерство на рынке труда». В нем определена роль работодателей и представителей коллективов работников в решении (без прямого участия государства) вопросов организации рабочего времени, заработной платы, обеспечения подготовки, переподготовки и повышения квалификации работников. Однако ситуация на рынке труда продолжает оставаться сложной. Во многих регионах сложилась критическая ситуация на местном рынке труда, наметилась тенденция стихийного воспроизводства кризисного состояния и длительной продолжительности безработицы.</w:t>
      </w:r>
    </w:p>
    <w:p w:rsidR="00F44FA8" w:rsidRPr="0078497B" w:rsidRDefault="00F44FA8" w:rsidP="0078497B">
      <w:pPr>
        <w:widowControl w:val="0"/>
        <w:spacing w:after="0" w:line="360" w:lineRule="auto"/>
        <w:ind w:firstLine="709"/>
        <w:jc w:val="both"/>
        <w:rPr>
          <w:rFonts w:ascii="Times New Roman" w:hAnsi="Times New Roman"/>
          <w:sz w:val="28"/>
          <w:szCs w:val="28"/>
        </w:rPr>
      </w:pPr>
      <w:r w:rsidRPr="0078497B">
        <w:rPr>
          <w:rFonts w:ascii="Times New Roman" w:hAnsi="Times New Roman"/>
          <w:sz w:val="28"/>
          <w:szCs w:val="28"/>
        </w:rPr>
        <w:t>Политика занятости имеет существенное значение для формирования цивилизованного рынка труда и предотвращения социальных взрывов. Она тесно увязывается со структурной перестройкой, с преобразованием форм собственности и общей стратегией развития экономики, с мерами по развитию мелкого предпринимательства.</w:t>
      </w:r>
    </w:p>
    <w:p w:rsidR="00F44FA8" w:rsidRPr="0078497B" w:rsidRDefault="00F44FA8" w:rsidP="0078497B">
      <w:pPr>
        <w:widowControl w:val="0"/>
        <w:spacing w:after="0" w:line="360" w:lineRule="auto"/>
        <w:ind w:firstLine="709"/>
        <w:jc w:val="both"/>
        <w:rPr>
          <w:rFonts w:ascii="Times New Roman" w:hAnsi="Times New Roman"/>
          <w:sz w:val="28"/>
          <w:szCs w:val="28"/>
        </w:rPr>
      </w:pPr>
      <w:r w:rsidRPr="0078497B">
        <w:rPr>
          <w:rFonts w:ascii="Times New Roman" w:hAnsi="Times New Roman"/>
          <w:sz w:val="28"/>
          <w:szCs w:val="28"/>
        </w:rPr>
        <w:t>В регулировании безработицы акцент переносится с пассивных мер на активные. Пассивные меры направлены главным образом на решение проблем «излишков» рабочей силы. Сложившийся уровень занятости рассматривается как реально существующая данность. Активные меры предполагают позитивное воздействие на имеющийся уровень занятости путем создания необходимых условий для увеличения числа рабочих мест, в том числе за счет повышения квалификации рабочей силы. Выплата пособий безработным увязывается с проведением активных мер по повышению пригодности этих людей для рынка труда. Большое значение придается местным инициативам по трудоустройству, поощрению инновационной и предпринимательской деятельности. В целях развития региональной социальной мобильности в ряде регионов применяются компенсации расходов по переезду на новое место работы и жительства.</w:t>
      </w:r>
    </w:p>
    <w:p w:rsidR="00F44FA8" w:rsidRPr="0078497B" w:rsidRDefault="00F44FA8" w:rsidP="0078497B">
      <w:pPr>
        <w:widowControl w:val="0"/>
        <w:spacing w:after="0" w:line="360" w:lineRule="auto"/>
        <w:ind w:firstLine="709"/>
        <w:jc w:val="both"/>
        <w:rPr>
          <w:rFonts w:ascii="Times New Roman" w:hAnsi="Times New Roman"/>
          <w:sz w:val="28"/>
          <w:szCs w:val="28"/>
        </w:rPr>
      </w:pPr>
      <w:r w:rsidRPr="0078497B">
        <w:rPr>
          <w:rFonts w:ascii="Times New Roman" w:hAnsi="Times New Roman"/>
          <w:sz w:val="28"/>
          <w:szCs w:val="28"/>
        </w:rPr>
        <w:t>Государство в союзе с работодателями, предпринимателями, профсоюзами выполняет влиятельную роль в решении многих других социально значимых проблем как совершенствование системы оплаты труда, охраны и обеспечения его безопасности. Несмотря на то, что складывающаяся система партнерских отношений, довольно активно адаптируется к новым экономическим условиям, еще не в полной мере удается установить баланс интересов наемных работников и работодателей и реализовать меры, направленные на повышение экономических результатов работы предприятий и отраслей в регионах.</w:t>
      </w:r>
    </w:p>
    <w:p w:rsidR="00F44FA8" w:rsidRPr="0078497B" w:rsidRDefault="00F44FA8" w:rsidP="0078497B">
      <w:pPr>
        <w:widowControl w:val="0"/>
        <w:spacing w:after="0" w:line="360" w:lineRule="auto"/>
        <w:ind w:firstLine="709"/>
        <w:jc w:val="both"/>
        <w:rPr>
          <w:rFonts w:ascii="Times New Roman" w:hAnsi="Times New Roman"/>
          <w:b/>
          <w:sz w:val="28"/>
          <w:szCs w:val="28"/>
        </w:rPr>
      </w:pPr>
    </w:p>
    <w:p w:rsidR="00F44FA8" w:rsidRPr="0078497B" w:rsidRDefault="00F44FA8" w:rsidP="0078497B">
      <w:pPr>
        <w:widowControl w:val="0"/>
        <w:spacing w:after="0" w:line="360" w:lineRule="auto"/>
        <w:ind w:firstLine="709"/>
        <w:jc w:val="both"/>
        <w:rPr>
          <w:rFonts w:ascii="Times New Roman" w:hAnsi="Times New Roman"/>
          <w:sz w:val="28"/>
          <w:szCs w:val="28"/>
        </w:rPr>
      </w:pPr>
      <w:r w:rsidRPr="0078497B">
        <w:rPr>
          <w:rFonts w:ascii="Times New Roman" w:hAnsi="Times New Roman"/>
          <w:sz w:val="28"/>
          <w:szCs w:val="28"/>
        </w:rPr>
        <w:t>6</w:t>
      </w:r>
      <w:r w:rsidR="0078497B">
        <w:rPr>
          <w:rFonts w:ascii="Times New Roman" w:hAnsi="Times New Roman"/>
          <w:sz w:val="28"/>
          <w:szCs w:val="28"/>
        </w:rPr>
        <w:t>.</w:t>
      </w:r>
      <w:r w:rsidRPr="0078497B">
        <w:rPr>
          <w:rFonts w:ascii="Times New Roman" w:hAnsi="Times New Roman"/>
          <w:sz w:val="28"/>
          <w:szCs w:val="28"/>
        </w:rPr>
        <w:t xml:space="preserve"> ГОСУДАРСТВЕННЫЙ МИНИМАЛЬНЫЙ СОЦИАЛЬНЫЙ СТАНДАРТ</w:t>
      </w:r>
    </w:p>
    <w:p w:rsidR="00F44FA8" w:rsidRPr="0078497B" w:rsidRDefault="00F44FA8" w:rsidP="0078497B">
      <w:pPr>
        <w:widowControl w:val="0"/>
        <w:spacing w:after="0" w:line="360" w:lineRule="auto"/>
        <w:ind w:firstLine="709"/>
        <w:jc w:val="both"/>
        <w:rPr>
          <w:rFonts w:ascii="Times New Roman" w:hAnsi="Times New Roman"/>
          <w:sz w:val="28"/>
          <w:szCs w:val="28"/>
        </w:rPr>
      </w:pPr>
    </w:p>
    <w:p w:rsidR="00F44FA8" w:rsidRPr="0078497B" w:rsidRDefault="00F44FA8" w:rsidP="0078497B">
      <w:pPr>
        <w:widowControl w:val="0"/>
        <w:spacing w:after="0" w:line="360" w:lineRule="auto"/>
        <w:ind w:firstLine="709"/>
        <w:jc w:val="both"/>
        <w:rPr>
          <w:rFonts w:ascii="Times New Roman" w:hAnsi="Times New Roman"/>
          <w:sz w:val="28"/>
          <w:szCs w:val="28"/>
        </w:rPr>
      </w:pPr>
      <w:r w:rsidRPr="0078497B">
        <w:rPr>
          <w:rFonts w:ascii="Times New Roman" w:hAnsi="Times New Roman"/>
          <w:sz w:val="28"/>
          <w:szCs w:val="28"/>
        </w:rPr>
        <w:t>Под государственным минимальным социальным стандартом</w:t>
      </w:r>
      <w:r w:rsidRPr="0078497B">
        <w:rPr>
          <w:rFonts w:ascii="Times New Roman" w:hAnsi="Times New Roman"/>
          <w:b/>
          <w:sz w:val="28"/>
          <w:szCs w:val="28"/>
        </w:rPr>
        <w:t xml:space="preserve"> </w:t>
      </w:r>
      <w:r w:rsidRPr="0078497B">
        <w:rPr>
          <w:rFonts w:ascii="Times New Roman" w:hAnsi="Times New Roman"/>
          <w:sz w:val="28"/>
          <w:szCs w:val="28"/>
        </w:rPr>
        <w:t>понимается установленный законом РФ минимально необходимый уровень социальных гарантий, выражаемых в социальных нормах.</w:t>
      </w:r>
    </w:p>
    <w:p w:rsidR="00F44FA8" w:rsidRPr="0078497B" w:rsidRDefault="00F44FA8" w:rsidP="0078497B">
      <w:pPr>
        <w:widowControl w:val="0"/>
        <w:spacing w:after="0" w:line="360" w:lineRule="auto"/>
        <w:ind w:firstLine="709"/>
        <w:jc w:val="both"/>
        <w:rPr>
          <w:rFonts w:ascii="Times New Roman" w:hAnsi="Times New Roman"/>
          <w:sz w:val="28"/>
          <w:szCs w:val="28"/>
        </w:rPr>
      </w:pPr>
      <w:r w:rsidRPr="0078497B">
        <w:rPr>
          <w:rFonts w:ascii="Times New Roman" w:hAnsi="Times New Roman"/>
          <w:sz w:val="28"/>
          <w:szCs w:val="28"/>
        </w:rPr>
        <w:t>В результате установления и применения государственных минимальных социальных стандартов появляется возможность проведения более эффективных мероприятий по: обеспечению удовлетворения важнейших потребностей населения в основных материальных благах и социальных услугах; использованию средств бюджетов всех уровней и государственных внебюджетных фондов на социальные нужды; государственной поддержке развития социальной сферы и социальной защите населения; выравниванию уровня социального развития на территории субъектов РФ; концентрации финансовых ресурсов на приоритетных направлениях государственной социальной политики.</w:t>
      </w:r>
    </w:p>
    <w:p w:rsidR="00F44FA8" w:rsidRPr="0078497B" w:rsidRDefault="00F44FA8" w:rsidP="0078497B">
      <w:pPr>
        <w:widowControl w:val="0"/>
        <w:spacing w:after="0" w:line="360" w:lineRule="auto"/>
        <w:ind w:firstLine="709"/>
        <w:jc w:val="both"/>
        <w:rPr>
          <w:rFonts w:ascii="Times New Roman" w:hAnsi="Times New Roman"/>
          <w:sz w:val="28"/>
          <w:szCs w:val="28"/>
        </w:rPr>
      </w:pPr>
      <w:r w:rsidRPr="0078497B">
        <w:rPr>
          <w:rFonts w:ascii="Times New Roman" w:hAnsi="Times New Roman"/>
          <w:sz w:val="28"/>
          <w:szCs w:val="28"/>
        </w:rPr>
        <w:t>В законопроекте предлагается устанавливать государственные минимальные социальные стандарты в качестве основы для нормативного закрепления доходов и расходов на социальное развитие по уровням бюджетной системы РФ и местными органами самоуправления. В состав системы государственных минимальных социальных стандартов включены стандарты в области доходов и СЗН, образования, здравоохранения, культуры, юридической помощи гражданам и жилищно-коммунальной сфере. Номенклатура типов соответствующих государственных минимальных социальных стандартов и нормативов финансовых затрат на обеспечение их реализации сформированы по предложениям заинтересованных министерств и ведомств.</w:t>
      </w:r>
    </w:p>
    <w:p w:rsidR="00F44FA8" w:rsidRPr="0078497B" w:rsidRDefault="00F44FA8" w:rsidP="0078497B">
      <w:pPr>
        <w:widowControl w:val="0"/>
        <w:spacing w:after="0" w:line="360" w:lineRule="auto"/>
        <w:ind w:firstLine="709"/>
        <w:jc w:val="both"/>
        <w:rPr>
          <w:rFonts w:ascii="Times New Roman" w:hAnsi="Times New Roman"/>
          <w:sz w:val="28"/>
          <w:szCs w:val="28"/>
        </w:rPr>
      </w:pPr>
      <w:r w:rsidRPr="0078497B">
        <w:rPr>
          <w:rFonts w:ascii="Times New Roman" w:hAnsi="Times New Roman"/>
          <w:sz w:val="28"/>
          <w:szCs w:val="28"/>
        </w:rPr>
        <w:t>Система государственных минимальных социальных стандартов выдвигается в качестве базы для формирования и исполнения социальных статей бюджетов всех уровней и межбюджетных отношений, а также формирования и использования внебюджетных фондов. При определении бюджетного финансирования отраслей социальной сферы на очередной год каждому распорядителю бюджетных средств на основе государственных минимальных социальных стандартов и нормативов текущих и капитальных затрат на их обеспечение необходимо устанавливать государственные и муниципальные задания по предоставлению социальных услуг. Предлагается использовать программы, прогнозы, и схемы социально-экономического развития, а также планы и программы развития отраслей социальной сферы на соответствующей территории.</w:t>
      </w:r>
    </w:p>
    <w:p w:rsidR="00F44FA8" w:rsidRPr="0078497B" w:rsidRDefault="00F44FA8" w:rsidP="0078497B">
      <w:pPr>
        <w:widowControl w:val="0"/>
        <w:spacing w:after="0" w:line="360" w:lineRule="auto"/>
        <w:ind w:firstLine="709"/>
        <w:jc w:val="both"/>
        <w:rPr>
          <w:rFonts w:ascii="Times New Roman" w:hAnsi="Times New Roman"/>
          <w:sz w:val="28"/>
          <w:szCs w:val="28"/>
        </w:rPr>
      </w:pPr>
      <w:r w:rsidRPr="0078497B">
        <w:rPr>
          <w:rFonts w:ascii="Times New Roman" w:hAnsi="Times New Roman"/>
          <w:sz w:val="28"/>
          <w:szCs w:val="28"/>
        </w:rPr>
        <w:t>В законопроекте устанавливается ответственность руководителей и должностных лиц за несоблюдение и ненадлежащее использование финансовых средств, выделенных на обеспечение реализации государственных минимальных социальных стандартов. Контроль за обеспечением и соблюдением государственных минимальных социальных стандартов рекомендуется осуществлять в форме парламентского, административного и общественного контроля на основе принципа гласности.</w:t>
      </w:r>
    </w:p>
    <w:p w:rsidR="0078497B" w:rsidRDefault="0078497B">
      <w:pPr>
        <w:rPr>
          <w:rFonts w:ascii="Times New Roman" w:hAnsi="Times New Roman"/>
          <w:b/>
          <w:sz w:val="28"/>
          <w:szCs w:val="28"/>
        </w:rPr>
      </w:pPr>
      <w:r>
        <w:rPr>
          <w:rFonts w:ascii="Times New Roman" w:hAnsi="Times New Roman"/>
          <w:b/>
          <w:sz w:val="28"/>
          <w:szCs w:val="28"/>
        </w:rPr>
        <w:br w:type="page"/>
      </w:r>
    </w:p>
    <w:p w:rsidR="00F44FA8" w:rsidRPr="0078497B" w:rsidRDefault="00F44FA8" w:rsidP="0078497B">
      <w:pPr>
        <w:widowControl w:val="0"/>
        <w:spacing w:after="0" w:line="360" w:lineRule="auto"/>
        <w:ind w:firstLine="709"/>
        <w:jc w:val="both"/>
        <w:rPr>
          <w:rFonts w:ascii="Times New Roman" w:hAnsi="Times New Roman"/>
          <w:sz w:val="28"/>
          <w:szCs w:val="28"/>
        </w:rPr>
      </w:pPr>
      <w:r w:rsidRPr="0078497B">
        <w:rPr>
          <w:rFonts w:ascii="Times New Roman" w:hAnsi="Times New Roman"/>
          <w:sz w:val="28"/>
          <w:szCs w:val="28"/>
        </w:rPr>
        <w:t>ЗАКЛЮЧЕНИЕ</w:t>
      </w:r>
    </w:p>
    <w:p w:rsidR="00F44FA8" w:rsidRPr="0078497B" w:rsidRDefault="00F44FA8" w:rsidP="0078497B">
      <w:pPr>
        <w:widowControl w:val="0"/>
        <w:spacing w:after="0" w:line="360" w:lineRule="auto"/>
        <w:ind w:firstLine="709"/>
        <w:jc w:val="both"/>
        <w:rPr>
          <w:rFonts w:ascii="Times New Roman" w:hAnsi="Times New Roman"/>
          <w:sz w:val="28"/>
          <w:szCs w:val="28"/>
        </w:rPr>
      </w:pPr>
    </w:p>
    <w:p w:rsidR="00F44FA8" w:rsidRPr="0078497B" w:rsidRDefault="00F44FA8" w:rsidP="0078497B">
      <w:pPr>
        <w:widowControl w:val="0"/>
        <w:spacing w:after="0" w:line="360" w:lineRule="auto"/>
        <w:ind w:firstLine="709"/>
        <w:jc w:val="both"/>
        <w:rPr>
          <w:rFonts w:ascii="Times New Roman" w:hAnsi="Times New Roman"/>
          <w:sz w:val="28"/>
          <w:szCs w:val="28"/>
        </w:rPr>
      </w:pPr>
      <w:r w:rsidRPr="0078497B">
        <w:rPr>
          <w:rFonts w:ascii="Times New Roman" w:hAnsi="Times New Roman"/>
          <w:sz w:val="28"/>
          <w:szCs w:val="28"/>
        </w:rPr>
        <w:t xml:space="preserve">Какие же уроки можно было бы извлечь из российского опыта на рубеже </w:t>
      </w:r>
      <w:r w:rsidRPr="0078497B">
        <w:rPr>
          <w:rFonts w:ascii="Times New Roman" w:hAnsi="Times New Roman"/>
          <w:sz w:val="28"/>
          <w:szCs w:val="28"/>
          <w:lang w:val="en-US"/>
        </w:rPr>
        <w:t>XX</w:t>
      </w:r>
      <w:r w:rsidRPr="0078497B">
        <w:rPr>
          <w:rFonts w:ascii="Times New Roman" w:hAnsi="Times New Roman"/>
          <w:sz w:val="28"/>
          <w:szCs w:val="28"/>
        </w:rPr>
        <w:t>-</w:t>
      </w:r>
      <w:r w:rsidRPr="0078497B">
        <w:rPr>
          <w:rFonts w:ascii="Times New Roman" w:hAnsi="Times New Roman"/>
          <w:sz w:val="28"/>
          <w:szCs w:val="28"/>
          <w:lang w:val="en-US"/>
        </w:rPr>
        <w:t>XXI</w:t>
      </w:r>
      <w:r w:rsidRPr="0078497B">
        <w:rPr>
          <w:rFonts w:ascii="Times New Roman" w:hAnsi="Times New Roman"/>
          <w:sz w:val="28"/>
          <w:szCs w:val="28"/>
        </w:rPr>
        <w:t xml:space="preserve"> вв. для органов государственной власти и реализации ими своих функций в системе социального партнерства?</w:t>
      </w:r>
    </w:p>
    <w:p w:rsidR="00F44FA8" w:rsidRPr="0078497B" w:rsidRDefault="00F44FA8" w:rsidP="0078497B">
      <w:pPr>
        <w:widowControl w:val="0"/>
        <w:spacing w:after="0" w:line="360" w:lineRule="auto"/>
        <w:ind w:firstLine="709"/>
        <w:jc w:val="both"/>
        <w:rPr>
          <w:rFonts w:ascii="Times New Roman" w:hAnsi="Times New Roman"/>
          <w:sz w:val="28"/>
          <w:szCs w:val="28"/>
        </w:rPr>
      </w:pPr>
      <w:r w:rsidRPr="0078497B">
        <w:rPr>
          <w:rFonts w:ascii="Times New Roman" w:hAnsi="Times New Roman"/>
          <w:sz w:val="28"/>
          <w:szCs w:val="28"/>
        </w:rPr>
        <w:t>Во-первых, — осознание, что современное государство должно освободиться от госмонополизма в экономике и, используя макроэкономические регуляторы, задавать «правила игры», обеспечивать их соблюдение независимыми субъектами социального партнерства.</w:t>
      </w:r>
    </w:p>
    <w:p w:rsidR="00F44FA8" w:rsidRPr="0078497B" w:rsidRDefault="00F44FA8" w:rsidP="0078497B">
      <w:pPr>
        <w:widowControl w:val="0"/>
        <w:spacing w:after="0" w:line="360" w:lineRule="auto"/>
        <w:ind w:firstLine="709"/>
        <w:jc w:val="both"/>
        <w:rPr>
          <w:rFonts w:ascii="Times New Roman" w:hAnsi="Times New Roman"/>
          <w:sz w:val="28"/>
          <w:szCs w:val="28"/>
        </w:rPr>
      </w:pPr>
      <w:r w:rsidRPr="0078497B">
        <w:rPr>
          <w:rFonts w:ascii="Times New Roman" w:hAnsi="Times New Roman"/>
          <w:sz w:val="28"/>
          <w:szCs w:val="28"/>
        </w:rPr>
        <w:t>Во-вторых, — преодоление госмонополизма в экономике возможно лишь целенаправленными совместными усилиями властных структур, представителей объединений работников, работодателей и бизнеса. В системе социального партнерства органы государственной власти должны обеспечивать соответствие результатов переговоров, договоров, соглашений целям государственной социально-экономической политики, содействовать общественно-политическому самоопределению социального слоя работодателей, предпринимателей. Усилия органов исполнительной власти должны быть направлены на согласование интересов различных социальных групп, слоев общества, их общественных организаций в целях решения актуальных задач в социально-трудовой сфере.</w:t>
      </w:r>
    </w:p>
    <w:p w:rsidR="0078497B" w:rsidRDefault="00F44FA8" w:rsidP="0078497B">
      <w:pPr>
        <w:widowControl w:val="0"/>
        <w:spacing w:after="0" w:line="360" w:lineRule="auto"/>
        <w:ind w:firstLine="709"/>
        <w:jc w:val="both"/>
        <w:rPr>
          <w:rFonts w:ascii="Times New Roman" w:hAnsi="Times New Roman"/>
          <w:sz w:val="28"/>
          <w:szCs w:val="28"/>
        </w:rPr>
      </w:pPr>
      <w:r w:rsidRPr="0078497B">
        <w:rPr>
          <w:rFonts w:ascii="Times New Roman" w:hAnsi="Times New Roman"/>
          <w:sz w:val="28"/>
          <w:szCs w:val="28"/>
        </w:rPr>
        <w:t xml:space="preserve">В-третьих, необходимо четко определить границы и функции государственной службы, властных структур по отношению к профсоюзам, общественным объединениям предпринимателей, работодателей. Задачей политического руководства все больше становится организация и совершенствование на практике уже достигнутого согласия относительно целей реформ. В этой связи целесообразно: </w:t>
      </w:r>
    </w:p>
    <w:p w:rsidR="0078497B" w:rsidRPr="0078497B" w:rsidRDefault="00F44FA8" w:rsidP="0078497B">
      <w:pPr>
        <w:pStyle w:val="a7"/>
        <w:widowControl w:val="0"/>
        <w:numPr>
          <w:ilvl w:val="0"/>
          <w:numId w:val="1"/>
        </w:numPr>
        <w:tabs>
          <w:tab w:val="left" w:pos="993"/>
        </w:tabs>
        <w:spacing w:after="0" w:line="360" w:lineRule="auto"/>
        <w:ind w:left="0" w:firstLine="709"/>
        <w:jc w:val="both"/>
        <w:rPr>
          <w:rFonts w:ascii="Times New Roman" w:hAnsi="Times New Roman"/>
          <w:sz w:val="28"/>
          <w:szCs w:val="28"/>
        </w:rPr>
      </w:pPr>
      <w:r w:rsidRPr="0078497B">
        <w:rPr>
          <w:rFonts w:ascii="Times New Roman" w:hAnsi="Times New Roman"/>
          <w:sz w:val="28"/>
          <w:szCs w:val="28"/>
        </w:rPr>
        <w:t xml:space="preserve">подготовить концепцию взаимодействия органов власти с профсоюзами общественными организациями предпринимателей, работодателей, которая способствовала бы преодолению политического отчуждения, совершенствованию организационных форм социального партнерства; </w:t>
      </w:r>
    </w:p>
    <w:p w:rsidR="0078497B" w:rsidRPr="0078497B" w:rsidRDefault="00F44FA8" w:rsidP="0078497B">
      <w:pPr>
        <w:pStyle w:val="a7"/>
        <w:widowControl w:val="0"/>
        <w:numPr>
          <w:ilvl w:val="0"/>
          <w:numId w:val="1"/>
        </w:numPr>
        <w:tabs>
          <w:tab w:val="left" w:pos="993"/>
        </w:tabs>
        <w:spacing w:after="0" w:line="360" w:lineRule="auto"/>
        <w:ind w:left="0" w:firstLine="709"/>
        <w:jc w:val="both"/>
        <w:rPr>
          <w:rFonts w:ascii="Times New Roman" w:hAnsi="Times New Roman"/>
          <w:sz w:val="28"/>
          <w:szCs w:val="28"/>
        </w:rPr>
      </w:pPr>
      <w:r w:rsidRPr="0078497B">
        <w:rPr>
          <w:rFonts w:ascii="Times New Roman" w:hAnsi="Times New Roman"/>
          <w:sz w:val="28"/>
          <w:szCs w:val="28"/>
        </w:rPr>
        <w:t xml:space="preserve">сформировать систему коллективно-договорного регулирования социально-трудовых отношений на основе социальных стандартов и индикаторов; </w:t>
      </w:r>
    </w:p>
    <w:p w:rsidR="0078497B" w:rsidRPr="0078497B" w:rsidRDefault="00F44FA8" w:rsidP="0078497B">
      <w:pPr>
        <w:pStyle w:val="a7"/>
        <w:widowControl w:val="0"/>
        <w:numPr>
          <w:ilvl w:val="0"/>
          <w:numId w:val="1"/>
        </w:numPr>
        <w:tabs>
          <w:tab w:val="left" w:pos="993"/>
        </w:tabs>
        <w:spacing w:after="0" w:line="360" w:lineRule="auto"/>
        <w:ind w:left="0" w:firstLine="709"/>
        <w:jc w:val="both"/>
        <w:rPr>
          <w:rFonts w:ascii="Times New Roman" w:hAnsi="Times New Roman"/>
          <w:sz w:val="28"/>
          <w:szCs w:val="28"/>
        </w:rPr>
      </w:pPr>
      <w:r w:rsidRPr="0078497B">
        <w:rPr>
          <w:rFonts w:ascii="Times New Roman" w:hAnsi="Times New Roman"/>
          <w:sz w:val="28"/>
          <w:szCs w:val="28"/>
        </w:rPr>
        <w:t xml:space="preserve">разработать общие принципы ведения переговоров, подготовки и заключения соглашений на федеральном, региональном и территориальном уровнях, присоединения к заключенным соглашениям, распространения их действия на организации, не участвовавшие в переговорном процессе; сформировать критерии определения представительности объединений профсоюзов и работодателей, их полномочности на ведение коллективных переговоров; </w:t>
      </w:r>
    </w:p>
    <w:p w:rsidR="00F44FA8" w:rsidRPr="0078497B" w:rsidRDefault="00F44FA8" w:rsidP="0078497B">
      <w:pPr>
        <w:pStyle w:val="a7"/>
        <w:widowControl w:val="0"/>
        <w:numPr>
          <w:ilvl w:val="0"/>
          <w:numId w:val="1"/>
        </w:numPr>
        <w:tabs>
          <w:tab w:val="left" w:pos="993"/>
        </w:tabs>
        <w:spacing w:after="0" w:line="360" w:lineRule="auto"/>
        <w:ind w:left="0" w:firstLine="709"/>
        <w:jc w:val="both"/>
        <w:rPr>
          <w:rFonts w:ascii="Times New Roman" w:hAnsi="Times New Roman"/>
          <w:sz w:val="28"/>
          <w:szCs w:val="28"/>
        </w:rPr>
      </w:pPr>
      <w:r w:rsidRPr="0078497B">
        <w:rPr>
          <w:rFonts w:ascii="Times New Roman" w:hAnsi="Times New Roman"/>
          <w:sz w:val="28"/>
          <w:szCs w:val="28"/>
        </w:rPr>
        <w:t>подготовить правовые основы, обеспечивающие участие представителей объединений профсоюзов и работодателей в разработке законодательных и основных нормативных актов, относящихся к социально-экономической политике.</w:t>
      </w:r>
    </w:p>
    <w:p w:rsidR="00F44FA8" w:rsidRPr="0078497B" w:rsidRDefault="00F44FA8" w:rsidP="0078497B">
      <w:pPr>
        <w:widowControl w:val="0"/>
        <w:spacing w:after="0" w:line="360" w:lineRule="auto"/>
        <w:ind w:firstLine="709"/>
        <w:jc w:val="both"/>
        <w:rPr>
          <w:rFonts w:ascii="Times New Roman" w:hAnsi="Times New Roman"/>
          <w:snapToGrid w:val="0"/>
          <w:sz w:val="28"/>
          <w:szCs w:val="28"/>
        </w:rPr>
      </w:pPr>
      <w:r w:rsidRPr="0078497B">
        <w:rPr>
          <w:rFonts w:ascii="Times New Roman" w:hAnsi="Times New Roman"/>
          <w:snapToGrid w:val="0"/>
          <w:sz w:val="28"/>
          <w:szCs w:val="28"/>
        </w:rPr>
        <w:t>Установление партнерских отношений с общественно-политическими и общественно-гражданскими формированиями на территории позволяет власти не только успешно решать электоральные проблемы, способствует снижению социальной напряженности в регионе и муниципальном образовании, но и снизить финансовые затраты за счет: построения механизмов адресной социальной помощи; содействия переходу общественных организаций из позиции просителей к оказанию населению различного типа социальных услуг и выходу на самообеспечение; передачи некоммерческим организациям третьего сектора некоторых административных функций на основе конкурсности социального и муниципального заказа; привлечения в город (район, округ, муниципальное образование) путем создания силами НКО социально значимых проектов и программ, инвесторов и доноров, дополнительного финансирования из федеральных программ и от отечественных и зарубежных благотворительных Фондов; использования ресурсов благотворительности и потенциала волонтерской деятельности.</w:t>
      </w:r>
    </w:p>
    <w:p w:rsidR="00F44FA8" w:rsidRPr="0078497B" w:rsidRDefault="00F44FA8" w:rsidP="0078497B">
      <w:pPr>
        <w:widowControl w:val="0"/>
        <w:spacing w:after="0" w:line="360" w:lineRule="auto"/>
        <w:ind w:firstLine="709"/>
        <w:jc w:val="both"/>
        <w:rPr>
          <w:rFonts w:ascii="Times New Roman" w:hAnsi="Times New Roman"/>
          <w:snapToGrid w:val="0"/>
          <w:sz w:val="28"/>
          <w:szCs w:val="28"/>
        </w:rPr>
      </w:pPr>
      <w:r w:rsidRPr="0078497B">
        <w:rPr>
          <w:rFonts w:ascii="Times New Roman" w:hAnsi="Times New Roman"/>
          <w:snapToGrid w:val="0"/>
          <w:sz w:val="28"/>
          <w:szCs w:val="28"/>
        </w:rPr>
        <w:t>В итоге обращения к новым ресурсам возможно изменение существующего сегодня стереотипа, рассматривающего экономику как пополняющую доходную часть бюджета, а социальную сферу - как расходную его составляющую. При этом возникает новое видение территории и региона как сферы не только "реальной" или "социально-ориентированной" экономики, но и целостной - "социальной экономики", что, в свою очередь, может устранить снисходительно-патронирующее отношение местной власти к населению и общественности, мобилизовать активность жителей на развитие города, района, территории; а также раскрыть возможности человеческого потенциала для решения общих насущных проблем.</w:t>
      </w:r>
    </w:p>
    <w:p w:rsidR="00F44FA8" w:rsidRPr="0078497B" w:rsidRDefault="00F44FA8" w:rsidP="0078497B">
      <w:pPr>
        <w:widowControl w:val="0"/>
        <w:spacing w:after="0" w:line="360" w:lineRule="auto"/>
        <w:ind w:firstLine="709"/>
        <w:jc w:val="both"/>
        <w:rPr>
          <w:rFonts w:ascii="Times New Roman" w:hAnsi="Times New Roman"/>
          <w:snapToGrid w:val="0"/>
          <w:sz w:val="28"/>
          <w:szCs w:val="28"/>
        </w:rPr>
      </w:pPr>
      <w:r w:rsidRPr="0078497B">
        <w:rPr>
          <w:rFonts w:ascii="Times New Roman" w:hAnsi="Times New Roman"/>
          <w:snapToGrid w:val="0"/>
          <w:sz w:val="28"/>
          <w:szCs w:val="28"/>
        </w:rPr>
        <w:t>Идея партнерства станет движущей силой, в случае если "овладеет народными массами". Доверие между партнерами - различными субъектами социально-экономического развития территории, возникает при "прозрачности" и открытости взаимных намерений и действий. Особенно это касается принятия стратегических, жизненно важных решений относительно городского развития: местного бюджета, градостроительства, рынка труда и занятости, миграций, безопасности и правопорядка, жилищно-коммунальной реформы, социальных программ, экономической и промышленной политики и т.д.</w:t>
      </w:r>
    </w:p>
    <w:p w:rsidR="0078497B" w:rsidRDefault="0078497B">
      <w:pPr>
        <w:rPr>
          <w:rFonts w:ascii="Times New Roman" w:hAnsi="Times New Roman"/>
          <w:sz w:val="28"/>
          <w:szCs w:val="28"/>
        </w:rPr>
      </w:pPr>
      <w:r>
        <w:rPr>
          <w:rFonts w:ascii="Times New Roman" w:hAnsi="Times New Roman"/>
          <w:sz w:val="28"/>
          <w:szCs w:val="28"/>
        </w:rPr>
        <w:br w:type="page"/>
      </w:r>
    </w:p>
    <w:p w:rsidR="00F44FA8" w:rsidRPr="0078497B" w:rsidRDefault="00F44FA8" w:rsidP="0078497B">
      <w:pPr>
        <w:widowControl w:val="0"/>
        <w:spacing w:after="0" w:line="360" w:lineRule="auto"/>
        <w:ind w:firstLine="709"/>
        <w:jc w:val="both"/>
        <w:rPr>
          <w:rFonts w:ascii="Times New Roman" w:hAnsi="Times New Roman"/>
          <w:sz w:val="28"/>
          <w:szCs w:val="28"/>
        </w:rPr>
      </w:pPr>
      <w:r w:rsidRPr="0078497B">
        <w:rPr>
          <w:rFonts w:ascii="Times New Roman" w:hAnsi="Times New Roman"/>
          <w:sz w:val="28"/>
          <w:szCs w:val="28"/>
        </w:rPr>
        <w:t>БИБЛИОГРАФИЧЕСКИЙ СПИСОК</w:t>
      </w:r>
    </w:p>
    <w:p w:rsidR="00F44FA8" w:rsidRPr="0078497B" w:rsidRDefault="00F44FA8" w:rsidP="0078497B">
      <w:pPr>
        <w:widowControl w:val="0"/>
        <w:spacing w:after="0" w:line="360" w:lineRule="auto"/>
        <w:ind w:firstLine="709"/>
        <w:jc w:val="both"/>
        <w:rPr>
          <w:rFonts w:ascii="Times New Roman" w:hAnsi="Times New Roman"/>
          <w:sz w:val="28"/>
          <w:szCs w:val="28"/>
        </w:rPr>
      </w:pPr>
    </w:p>
    <w:p w:rsidR="00F44FA8" w:rsidRPr="0078497B" w:rsidRDefault="00F44FA8" w:rsidP="0078497B">
      <w:pPr>
        <w:widowControl w:val="0"/>
        <w:spacing w:after="0" w:line="360" w:lineRule="auto"/>
        <w:jc w:val="both"/>
        <w:rPr>
          <w:rFonts w:ascii="Times New Roman" w:hAnsi="Times New Roman"/>
          <w:sz w:val="28"/>
          <w:szCs w:val="28"/>
        </w:rPr>
      </w:pPr>
      <w:r w:rsidRPr="0078497B">
        <w:rPr>
          <w:rFonts w:ascii="Times New Roman" w:hAnsi="Times New Roman"/>
          <w:sz w:val="28"/>
          <w:szCs w:val="28"/>
        </w:rPr>
        <w:t>1</w:t>
      </w:r>
      <w:r w:rsidR="0078497B">
        <w:rPr>
          <w:rFonts w:ascii="Times New Roman" w:hAnsi="Times New Roman"/>
          <w:sz w:val="28"/>
          <w:szCs w:val="28"/>
        </w:rPr>
        <w:t>.</w:t>
      </w:r>
      <w:r w:rsidRPr="0078497B">
        <w:rPr>
          <w:rFonts w:ascii="Times New Roman" w:hAnsi="Times New Roman"/>
          <w:sz w:val="28"/>
          <w:szCs w:val="28"/>
        </w:rPr>
        <w:t xml:space="preserve"> Юрьева Т.В. Социальная экономика: Учеб. для студ. вузов, обучающихся по эконом, спец. — М.: Дрофа, 2001. — 352 с. </w:t>
      </w:r>
      <w:r w:rsidRPr="0078497B">
        <w:rPr>
          <w:rFonts w:ascii="Times New Roman" w:hAnsi="Times New Roman"/>
          <w:sz w:val="28"/>
          <w:szCs w:val="28"/>
          <w:lang w:val="en-US"/>
        </w:rPr>
        <w:t>ISBN</w:t>
      </w:r>
      <w:r w:rsidRPr="0078497B">
        <w:rPr>
          <w:rFonts w:ascii="Times New Roman" w:hAnsi="Times New Roman"/>
          <w:sz w:val="28"/>
          <w:szCs w:val="28"/>
        </w:rPr>
        <w:t xml:space="preserve"> 5—7107—4289—9</w:t>
      </w:r>
    </w:p>
    <w:p w:rsidR="00F44FA8" w:rsidRPr="0078497B" w:rsidRDefault="00F44FA8" w:rsidP="0078497B">
      <w:pPr>
        <w:widowControl w:val="0"/>
        <w:spacing w:after="0" w:line="360" w:lineRule="auto"/>
        <w:jc w:val="both"/>
        <w:rPr>
          <w:rFonts w:ascii="Times New Roman" w:hAnsi="Times New Roman"/>
          <w:sz w:val="28"/>
          <w:szCs w:val="28"/>
        </w:rPr>
      </w:pPr>
      <w:r w:rsidRPr="0078497B">
        <w:rPr>
          <w:rFonts w:ascii="Times New Roman" w:hAnsi="Times New Roman"/>
          <w:sz w:val="28"/>
          <w:szCs w:val="28"/>
        </w:rPr>
        <w:t>2</w:t>
      </w:r>
      <w:r w:rsidR="0078497B">
        <w:rPr>
          <w:rFonts w:ascii="Times New Roman" w:hAnsi="Times New Roman"/>
          <w:sz w:val="28"/>
          <w:szCs w:val="28"/>
        </w:rPr>
        <w:t>.</w:t>
      </w:r>
      <w:r w:rsidRPr="0078497B">
        <w:rPr>
          <w:rFonts w:ascii="Times New Roman" w:hAnsi="Times New Roman"/>
          <w:sz w:val="28"/>
          <w:szCs w:val="28"/>
        </w:rPr>
        <w:t xml:space="preserve"> Серия ЭКОНОМИКА. Социальная политика. Государственный Университет ВЫСШАЯ ШКОЛА ЭКОНОМИКИ. Учебники для Высшей школы.</w:t>
      </w:r>
      <w:r w:rsidR="0078497B">
        <w:rPr>
          <w:rFonts w:ascii="Times New Roman" w:hAnsi="Times New Roman"/>
          <w:sz w:val="28"/>
          <w:szCs w:val="28"/>
        </w:rPr>
        <w:t xml:space="preserve"> </w:t>
      </w:r>
      <w:r w:rsidRPr="0078497B">
        <w:rPr>
          <w:rFonts w:ascii="Times New Roman" w:hAnsi="Times New Roman"/>
          <w:sz w:val="28"/>
          <w:szCs w:val="28"/>
        </w:rPr>
        <w:t>2003 – 2005. ООО «ИД РАВНОВЕСИЕ». Программа «Электронная книга».</w:t>
      </w:r>
    </w:p>
    <w:p w:rsidR="00F44FA8" w:rsidRPr="0078497B" w:rsidRDefault="00F44FA8" w:rsidP="0078497B">
      <w:pPr>
        <w:widowControl w:val="0"/>
        <w:spacing w:after="0" w:line="360" w:lineRule="auto"/>
        <w:jc w:val="both"/>
        <w:rPr>
          <w:rFonts w:ascii="Times New Roman" w:hAnsi="Times New Roman"/>
          <w:sz w:val="28"/>
          <w:szCs w:val="28"/>
        </w:rPr>
      </w:pPr>
      <w:r w:rsidRPr="0078497B">
        <w:rPr>
          <w:rFonts w:ascii="Times New Roman" w:hAnsi="Times New Roman"/>
          <w:sz w:val="28"/>
          <w:szCs w:val="28"/>
        </w:rPr>
        <w:t>3</w:t>
      </w:r>
      <w:r w:rsidR="0078497B">
        <w:rPr>
          <w:rFonts w:ascii="Times New Roman" w:hAnsi="Times New Roman"/>
          <w:sz w:val="28"/>
          <w:szCs w:val="28"/>
        </w:rPr>
        <w:t>.</w:t>
      </w:r>
      <w:r w:rsidRPr="0078497B">
        <w:rPr>
          <w:rFonts w:ascii="Times New Roman" w:hAnsi="Times New Roman"/>
          <w:sz w:val="28"/>
          <w:szCs w:val="28"/>
        </w:rPr>
        <w:t xml:space="preserve"> Серия ЭКОНОМИКА. Экономика социальной сферы. Государственный Университет ВЫСШАЯ ШКОЛА ЭКОНОМИКИ. Учебники для Высшей школы.</w:t>
      </w:r>
      <w:r w:rsidR="0078497B">
        <w:rPr>
          <w:rFonts w:ascii="Times New Roman" w:hAnsi="Times New Roman"/>
          <w:sz w:val="28"/>
          <w:szCs w:val="28"/>
        </w:rPr>
        <w:t xml:space="preserve"> </w:t>
      </w:r>
      <w:r w:rsidRPr="0078497B">
        <w:rPr>
          <w:rFonts w:ascii="Times New Roman" w:hAnsi="Times New Roman"/>
          <w:sz w:val="28"/>
          <w:szCs w:val="28"/>
        </w:rPr>
        <w:t>2003 – 2005. ООО «ИД РАВНОВЕСИЕ». Программа «Электронная книга».</w:t>
      </w:r>
    </w:p>
    <w:p w:rsidR="00F44FA8" w:rsidRPr="0078497B" w:rsidRDefault="00F44FA8" w:rsidP="0078497B">
      <w:pPr>
        <w:widowControl w:val="0"/>
        <w:spacing w:after="0" w:line="360" w:lineRule="auto"/>
        <w:jc w:val="both"/>
        <w:rPr>
          <w:rFonts w:ascii="Times New Roman" w:hAnsi="Times New Roman"/>
          <w:sz w:val="28"/>
          <w:szCs w:val="28"/>
        </w:rPr>
      </w:pPr>
      <w:r w:rsidRPr="0078497B">
        <w:rPr>
          <w:rFonts w:ascii="Times New Roman" w:hAnsi="Times New Roman"/>
          <w:sz w:val="28"/>
          <w:szCs w:val="28"/>
        </w:rPr>
        <w:t>4</w:t>
      </w:r>
      <w:r w:rsidR="0078497B">
        <w:rPr>
          <w:rFonts w:ascii="Times New Roman" w:hAnsi="Times New Roman"/>
          <w:sz w:val="28"/>
          <w:szCs w:val="28"/>
        </w:rPr>
        <w:t>.</w:t>
      </w:r>
      <w:r w:rsidRPr="0078497B">
        <w:rPr>
          <w:rFonts w:ascii="Times New Roman" w:hAnsi="Times New Roman"/>
          <w:sz w:val="28"/>
          <w:szCs w:val="28"/>
        </w:rPr>
        <w:t xml:space="preserve"> Иванова В.Н., Безденежных Т.И. Управление занятостью населения на местном уровне: Учеб. пособие. - М.: Финансы и статистика, 2002. - 192 с.: ил.</w:t>
      </w:r>
    </w:p>
    <w:p w:rsidR="00F44FA8" w:rsidRPr="0078497B" w:rsidRDefault="00F44FA8" w:rsidP="0078497B">
      <w:pPr>
        <w:widowControl w:val="0"/>
        <w:spacing w:after="0" w:line="360" w:lineRule="auto"/>
        <w:jc w:val="both"/>
        <w:rPr>
          <w:rFonts w:ascii="Times New Roman" w:hAnsi="Times New Roman"/>
          <w:sz w:val="28"/>
          <w:szCs w:val="28"/>
        </w:rPr>
      </w:pPr>
      <w:r w:rsidRPr="0078497B">
        <w:rPr>
          <w:rFonts w:ascii="Times New Roman" w:hAnsi="Times New Roman"/>
          <w:sz w:val="28"/>
          <w:szCs w:val="28"/>
        </w:rPr>
        <w:t>5</w:t>
      </w:r>
      <w:r w:rsidR="0078497B">
        <w:rPr>
          <w:rFonts w:ascii="Times New Roman" w:hAnsi="Times New Roman"/>
          <w:sz w:val="28"/>
          <w:szCs w:val="28"/>
        </w:rPr>
        <w:t>.</w:t>
      </w:r>
      <w:r w:rsidRPr="0078497B">
        <w:rPr>
          <w:rFonts w:ascii="Times New Roman" w:hAnsi="Times New Roman"/>
          <w:sz w:val="28"/>
          <w:szCs w:val="28"/>
        </w:rPr>
        <w:t xml:space="preserve"> Социальная политика: Учебник</w:t>
      </w:r>
      <w:r w:rsidR="0078497B">
        <w:rPr>
          <w:rFonts w:ascii="Times New Roman" w:hAnsi="Times New Roman"/>
          <w:sz w:val="28"/>
          <w:szCs w:val="28"/>
        </w:rPr>
        <w:t xml:space="preserve"> </w:t>
      </w:r>
      <w:r w:rsidRPr="0078497B">
        <w:rPr>
          <w:rFonts w:ascii="Times New Roman" w:hAnsi="Times New Roman"/>
          <w:sz w:val="28"/>
          <w:szCs w:val="28"/>
        </w:rPr>
        <w:t>/</w:t>
      </w:r>
      <w:r w:rsidR="0078497B">
        <w:rPr>
          <w:rFonts w:ascii="Times New Roman" w:hAnsi="Times New Roman"/>
          <w:sz w:val="28"/>
          <w:szCs w:val="28"/>
        </w:rPr>
        <w:t xml:space="preserve"> </w:t>
      </w:r>
      <w:r w:rsidRPr="0078497B">
        <w:rPr>
          <w:rFonts w:ascii="Times New Roman" w:hAnsi="Times New Roman"/>
          <w:sz w:val="28"/>
          <w:szCs w:val="28"/>
        </w:rPr>
        <w:t>Под общ. ред. Волгина Н.А., М.: Изд-во РАГС, 2003. – 548 с.</w:t>
      </w:r>
      <w:bookmarkStart w:id="0" w:name="_GoBack"/>
      <w:bookmarkEnd w:id="0"/>
    </w:p>
    <w:sectPr w:rsidR="00F44FA8" w:rsidRPr="0078497B" w:rsidSect="0078497B">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935" w:rsidRDefault="00D15935" w:rsidP="0078497B">
      <w:pPr>
        <w:spacing w:after="0" w:line="240" w:lineRule="auto"/>
      </w:pPr>
      <w:r>
        <w:separator/>
      </w:r>
    </w:p>
  </w:endnote>
  <w:endnote w:type="continuationSeparator" w:id="0">
    <w:p w:rsidR="00D15935" w:rsidRDefault="00D15935" w:rsidP="00784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935" w:rsidRDefault="00D15935" w:rsidP="0078497B">
      <w:pPr>
        <w:spacing w:after="0" w:line="240" w:lineRule="auto"/>
      </w:pPr>
      <w:r>
        <w:separator/>
      </w:r>
    </w:p>
  </w:footnote>
  <w:footnote w:type="continuationSeparator" w:id="0">
    <w:p w:rsidR="00D15935" w:rsidRDefault="00D15935" w:rsidP="007849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9633C"/>
    <w:multiLevelType w:val="hybridMultilevel"/>
    <w:tmpl w:val="68AC2206"/>
    <w:lvl w:ilvl="0" w:tplc="F5B4AA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4FA8"/>
    <w:rsid w:val="00020345"/>
    <w:rsid w:val="000631A2"/>
    <w:rsid w:val="00077D15"/>
    <w:rsid w:val="00086AA6"/>
    <w:rsid w:val="000A14DB"/>
    <w:rsid w:val="000B3504"/>
    <w:rsid w:val="00145B71"/>
    <w:rsid w:val="001C5D13"/>
    <w:rsid w:val="001D19C4"/>
    <w:rsid w:val="002114B0"/>
    <w:rsid w:val="00216E03"/>
    <w:rsid w:val="00241812"/>
    <w:rsid w:val="002620C4"/>
    <w:rsid w:val="00282A18"/>
    <w:rsid w:val="002A389C"/>
    <w:rsid w:val="002A4EFF"/>
    <w:rsid w:val="002B4233"/>
    <w:rsid w:val="002F095B"/>
    <w:rsid w:val="002F1D45"/>
    <w:rsid w:val="0030369C"/>
    <w:rsid w:val="00307742"/>
    <w:rsid w:val="00320A26"/>
    <w:rsid w:val="003707F3"/>
    <w:rsid w:val="00390973"/>
    <w:rsid w:val="003A4E42"/>
    <w:rsid w:val="003A6E5E"/>
    <w:rsid w:val="003C4B4E"/>
    <w:rsid w:val="00467F70"/>
    <w:rsid w:val="00475882"/>
    <w:rsid w:val="0047597C"/>
    <w:rsid w:val="0047781E"/>
    <w:rsid w:val="00480ACE"/>
    <w:rsid w:val="00490719"/>
    <w:rsid w:val="00491FEA"/>
    <w:rsid w:val="004A0235"/>
    <w:rsid w:val="004A5F1E"/>
    <w:rsid w:val="004B592F"/>
    <w:rsid w:val="004C3DF6"/>
    <w:rsid w:val="004F13E4"/>
    <w:rsid w:val="005236DB"/>
    <w:rsid w:val="0058263D"/>
    <w:rsid w:val="0059166F"/>
    <w:rsid w:val="00592EEF"/>
    <w:rsid w:val="005B1F3E"/>
    <w:rsid w:val="005E6369"/>
    <w:rsid w:val="00634225"/>
    <w:rsid w:val="006476C1"/>
    <w:rsid w:val="006824EB"/>
    <w:rsid w:val="00687B4B"/>
    <w:rsid w:val="006A1853"/>
    <w:rsid w:val="006D0DC8"/>
    <w:rsid w:val="00700C24"/>
    <w:rsid w:val="007065BA"/>
    <w:rsid w:val="0070794C"/>
    <w:rsid w:val="00734DA3"/>
    <w:rsid w:val="00761456"/>
    <w:rsid w:val="0077462C"/>
    <w:rsid w:val="007820E2"/>
    <w:rsid w:val="0078497B"/>
    <w:rsid w:val="0078593E"/>
    <w:rsid w:val="007878E7"/>
    <w:rsid w:val="007D5862"/>
    <w:rsid w:val="007F2645"/>
    <w:rsid w:val="00810208"/>
    <w:rsid w:val="0081436D"/>
    <w:rsid w:val="00826FE4"/>
    <w:rsid w:val="00830B49"/>
    <w:rsid w:val="00857B98"/>
    <w:rsid w:val="008634D1"/>
    <w:rsid w:val="008678B6"/>
    <w:rsid w:val="008930AF"/>
    <w:rsid w:val="0089550B"/>
    <w:rsid w:val="008B2CBC"/>
    <w:rsid w:val="008E050D"/>
    <w:rsid w:val="009039C5"/>
    <w:rsid w:val="009116BE"/>
    <w:rsid w:val="00945BC2"/>
    <w:rsid w:val="00981B15"/>
    <w:rsid w:val="009947B7"/>
    <w:rsid w:val="009C4F80"/>
    <w:rsid w:val="00A05B06"/>
    <w:rsid w:val="00A12F43"/>
    <w:rsid w:val="00A17112"/>
    <w:rsid w:val="00A522BD"/>
    <w:rsid w:val="00AC32D3"/>
    <w:rsid w:val="00AD206E"/>
    <w:rsid w:val="00B066B5"/>
    <w:rsid w:val="00B11AEA"/>
    <w:rsid w:val="00B221DB"/>
    <w:rsid w:val="00B34969"/>
    <w:rsid w:val="00B35C4B"/>
    <w:rsid w:val="00B4411C"/>
    <w:rsid w:val="00B463B8"/>
    <w:rsid w:val="00B52001"/>
    <w:rsid w:val="00B52E60"/>
    <w:rsid w:val="00B742DE"/>
    <w:rsid w:val="00BB47F9"/>
    <w:rsid w:val="00BC07AA"/>
    <w:rsid w:val="00BD331E"/>
    <w:rsid w:val="00BD5033"/>
    <w:rsid w:val="00C250C6"/>
    <w:rsid w:val="00C4569A"/>
    <w:rsid w:val="00C53968"/>
    <w:rsid w:val="00C66C29"/>
    <w:rsid w:val="00C70D4F"/>
    <w:rsid w:val="00C90210"/>
    <w:rsid w:val="00CB0299"/>
    <w:rsid w:val="00CE084A"/>
    <w:rsid w:val="00CE0B5D"/>
    <w:rsid w:val="00D0381E"/>
    <w:rsid w:val="00D15935"/>
    <w:rsid w:val="00D178F9"/>
    <w:rsid w:val="00D17FAA"/>
    <w:rsid w:val="00DB304C"/>
    <w:rsid w:val="00DC4105"/>
    <w:rsid w:val="00E12302"/>
    <w:rsid w:val="00E20865"/>
    <w:rsid w:val="00E547D2"/>
    <w:rsid w:val="00E86B11"/>
    <w:rsid w:val="00E946C0"/>
    <w:rsid w:val="00EB0E8D"/>
    <w:rsid w:val="00EB2AE8"/>
    <w:rsid w:val="00EB7913"/>
    <w:rsid w:val="00ED013F"/>
    <w:rsid w:val="00EF5ADE"/>
    <w:rsid w:val="00F11530"/>
    <w:rsid w:val="00F140D4"/>
    <w:rsid w:val="00F17A39"/>
    <w:rsid w:val="00F44FA8"/>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6CE991A-4932-4BB7-A461-085BA43FE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4FA8"/>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44FA8"/>
    <w:pPr>
      <w:tabs>
        <w:tab w:val="center" w:pos="4677"/>
        <w:tab w:val="right" w:pos="9355"/>
      </w:tabs>
      <w:spacing w:after="0" w:line="240" w:lineRule="auto"/>
    </w:pPr>
  </w:style>
  <w:style w:type="character" w:customStyle="1" w:styleId="a4">
    <w:name w:val="Нижний колонтитул Знак"/>
    <w:link w:val="a3"/>
    <w:uiPriority w:val="99"/>
    <w:locked/>
    <w:rsid w:val="00F44FA8"/>
    <w:rPr>
      <w:rFonts w:eastAsia="Times New Roman" w:cs="Times New Roman"/>
      <w:lang w:val="x-none" w:eastAsia="ru-RU"/>
    </w:rPr>
  </w:style>
  <w:style w:type="paragraph" w:styleId="a5">
    <w:name w:val="header"/>
    <w:basedOn w:val="a"/>
    <w:link w:val="a6"/>
    <w:uiPriority w:val="99"/>
    <w:semiHidden/>
    <w:unhideWhenUsed/>
    <w:rsid w:val="0078497B"/>
    <w:pPr>
      <w:tabs>
        <w:tab w:val="center" w:pos="4677"/>
        <w:tab w:val="right" w:pos="9355"/>
      </w:tabs>
      <w:spacing w:after="0" w:line="240" w:lineRule="auto"/>
    </w:pPr>
  </w:style>
  <w:style w:type="character" w:customStyle="1" w:styleId="a6">
    <w:name w:val="Верхний колонтитул Знак"/>
    <w:link w:val="a5"/>
    <w:uiPriority w:val="99"/>
    <w:semiHidden/>
    <w:locked/>
    <w:rsid w:val="0078497B"/>
    <w:rPr>
      <w:rFonts w:eastAsia="Times New Roman" w:cs="Times New Roman"/>
      <w:lang w:val="x-none" w:eastAsia="ru-RU"/>
    </w:rPr>
  </w:style>
  <w:style w:type="paragraph" w:styleId="a7">
    <w:name w:val="List Paragraph"/>
    <w:basedOn w:val="a"/>
    <w:uiPriority w:val="34"/>
    <w:qFormat/>
    <w:rsid w:val="007849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4033</Words>
  <Characters>22989</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2014-03-21T10:09:00Z</dcterms:created>
  <dcterms:modified xsi:type="dcterms:W3CDTF">2014-03-21T10:09:00Z</dcterms:modified>
</cp:coreProperties>
</file>