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D4" w:rsidRDefault="00584BD4">
      <w:pPr>
        <w:spacing w:line="360" w:lineRule="auto"/>
        <w:rPr>
          <w:sz w:val="28"/>
          <w:szCs w:val="28"/>
        </w:rPr>
      </w:pPr>
    </w:p>
    <w:p w:rsidR="00584BD4" w:rsidRDefault="00584BD4">
      <w:pPr>
        <w:pStyle w:val="1"/>
        <w:ind w:firstLine="0"/>
        <w:jc w:val="center"/>
        <w:rPr>
          <w:b/>
          <w:bCs/>
          <w:sz w:val="28"/>
          <w:szCs w:val="28"/>
        </w:rPr>
      </w:pPr>
      <w:r>
        <w:rPr>
          <w:b/>
          <w:bCs/>
          <w:sz w:val="28"/>
          <w:szCs w:val="28"/>
        </w:rPr>
        <w:t>Содержание</w:t>
      </w:r>
    </w:p>
    <w:p w:rsidR="00584BD4" w:rsidRDefault="00584BD4">
      <w:pPr>
        <w:pStyle w:val="1"/>
        <w:rPr>
          <w:sz w:val="28"/>
          <w:szCs w:val="28"/>
        </w:rPr>
      </w:pPr>
    </w:p>
    <w:tbl>
      <w:tblPr>
        <w:tblW w:w="0" w:type="auto"/>
        <w:tblLayout w:type="fixed"/>
        <w:tblLook w:val="0000" w:firstRow="0" w:lastRow="0" w:firstColumn="0" w:lastColumn="0" w:noHBand="0" w:noVBand="0"/>
      </w:tblPr>
      <w:tblGrid>
        <w:gridCol w:w="959"/>
        <w:gridCol w:w="7513"/>
        <w:gridCol w:w="1374"/>
      </w:tblGrid>
      <w:tr w:rsidR="00584BD4">
        <w:trPr>
          <w:cantSplit/>
          <w:trHeight w:val="881"/>
        </w:trPr>
        <w:tc>
          <w:tcPr>
            <w:tcW w:w="8472" w:type="dxa"/>
            <w:gridSpan w:val="2"/>
            <w:vAlign w:val="center"/>
          </w:tcPr>
          <w:p w:rsidR="00584BD4" w:rsidRDefault="00584BD4">
            <w:pPr>
              <w:pStyle w:val="1"/>
              <w:ind w:firstLine="0"/>
              <w:jc w:val="left"/>
              <w:rPr>
                <w:b/>
                <w:bCs/>
                <w:sz w:val="28"/>
                <w:szCs w:val="28"/>
              </w:rPr>
            </w:pPr>
            <w:r>
              <w:rPr>
                <w:b/>
                <w:bCs/>
                <w:sz w:val="28"/>
                <w:szCs w:val="28"/>
              </w:rPr>
              <w:t>Введение</w:t>
            </w:r>
          </w:p>
        </w:tc>
        <w:tc>
          <w:tcPr>
            <w:tcW w:w="1374" w:type="dxa"/>
            <w:vAlign w:val="center"/>
          </w:tcPr>
          <w:p w:rsidR="00584BD4" w:rsidRDefault="00584BD4">
            <w:pPr>
              <w:pStyle w:val="1"/>
              <w:ind w:firstLine="0"/>
              <w:jc w:val="center"/>
              <w:rPr>
                <w:b/>
                <w:bCs/>
                <w:sz w:val="28"/>
                <w:szCs w:val="28"/>
              </w:rPr>
            </w:pPr>
            <w:r>
              <w:rPr>
                <w:b/>
                <w:bCs/>
                <w:sz w:val="28"/>
                <w:szCs w:val="28"/>
              </w:rPr>
              <w:t>3</w:t>
            </w:r>
          </w:p>
        </w:tc>
      </w:tr>
      <w:tr w:rsidR="00584BD4">
        <w:tc>
          <w:tcPr>
            <w:tcW w:w="959" w:type="dxa"/>
            <w:vAlign w:val="center"/>
          </w:tcPr>
          <w:p w:rsidR="00584BD4" w:rsidRDefault="00584BD4">
            <w:pPr>
              <w:pStyle w:val="1"/>
              <w:ind w:firstLine="0"/>
              <w:jc w:val="right"/>
              <w:rPr>
                <w:sz w:val="28"/>
                <w:szCs w:val="28"/>
              </w:rPr>
            </w:pPr>
            <w:r>
              <w:rPr>
                <w:sz w:val="28"/>
                <w:szCs w:val="28"/>
              </w:rPr>
              <w:t>1</w:t>
            </w:r>
          </w:p>
        </w:tc>
        <w:tc>
          <w:tcPr>
            <w:tcW w:w="7513" w:type="dxa"/>
            <w:vAlign w:val="center"/>
          </w:tcPr>
          <w:p w:rsidR="00584BD4" w:rsidRDefault="00584BD4">
            <w:pPr>
              <w:pStyle w:val="1"/>
              <w:ind w:firstLine="0"/>
              <w:jc w:val="left"/>
              <w:rPr>
                <w:sz w:val="28"/>
                <w:szCs w:val="28"/>
              </w:rPr>
            </w:pPr>
            <w:r>
              <w:rPr>
                <w:sz w:val="28"/>
                <w:szCs w:val="28"/>
              </w:rPr>
              <w:t>Признаки юридических лиц в соответствии с Гражданским кодексом РФ и иными нормативными актами</w:t>
            </w:r>
          </w:p>
        </w:tc>
        <w:tc>
          <w:tcPr>
            <w:tcW w:w="1374" w:type="dxa"/>
            <w:vAlign w:val="center"/>
          </w:tcPr>
          <w:p w:rsidR="00584BD4" w:rsidRDefault="00584BD4">
            <w:pPr>
              <w:pStyle w:val="1"/>
              <w:ind w:firstLine="0"/>
              <w:jc w:val="center"/>
              <w:rPr>
                <w:sz w:val="28"/>
                <w:szCs w:val="28"/>
              </w:rPr>
            </w:pPr>
            <w:r>
              <w:rPr>
                <w:sz w:val="28"/>
                <w:szCs w:val="28"/>
              </w:rPr>
              <w:t>4</w:t>
            </w:r>
          </w:p>
        </w:tc>
      </w:tr>
      <w:tr w:rsidR="00584BD4">
        <w:tc>
          <w:tcPr>
            <w:tcW w:w="959" w:type="dxa"/>
            <w:vAlign w:val="center"/>
          </w:tcPr>
          <w:p w:rsidR="00584BD4" w:rsidRDefault="00584BD4">
            <w:pPr>
              <w:pStyle w:val="1"/>
              <w:ind w:firstLine="0"/>
              <w:jc w:val="right"/>
              <w:rPr>
                <w:sz w:val="28"/>
                <w:szCs w:val="28"/>
              </w:rPr>
            </w:pPr>
            <w:r>
              <w:rPr>
                <w:sz w:val="28"/>
                <w:szCs w:val="28"/>
              </w:rPr>
              <w:t>2</w:t>
            </w:r>
          </w:p>
        </w:tc>
        <w:tc>
          <w:tcPr>
            <w:tcW w:w="7513" w:type="dxa"/>
            <w:vAlign w:val="center"/>
          </w:tcPr>
          <w:p w:rsidR="00584BD4" w:rsidRDefault="00584BD4">
            <w:pPr>
              <w:pStyle w:val="1"/>
              <w:ind w:firstLine="0"/>
              <w:jc w:val="left"/>
              <w:rPr>
                <w:sz w:val="28"/>
                <w:szCs w:val="28"/>
              </w:rPr>
            </w:pPr>
            <w:r>
              <w:rPr>
                <w:sz w:val="28"/>
                <w:szCs w:val="28"/>
              </w:rPr>
              <w:t>Классификация (виды) юридических лиц</w:t>
            </w:r>
          </w:p>
        </w:tc>
        <w:tc>
          <w:tcPr>
            <w:tcW w:w="1374" w:type="dxa"/>
            <w:vAlign w:val="center"/>
          </w:tcPr>
          <w:p w:rsidR="00584BD4" w:rsidRDefault="00584BD4">
            <w:pPr>
              <w:pStyle w:val="1"/>
              <w:ind w:firstLine="0"/>
              <w:jc w:val="center"/>
              <w:rPr>
                <w:sz w:val="28"/>
                <w:szCs w:val="28"/>
              </w:rPr>
            </w:pPr>
            <w:r>
              <w:rPr>
                <w:sz w:val="28"/>
                <w:szCs w:val="28"/>
              </w:rPr>
              <w:t>5</w:t>
            </w:r>
          </w:p>
        </w:tc>
      </w:tr>
      <w:tr w:rsidR="00584BD4">
        <w:tc>
          <w:tcPr>
            <w:tcW w:w="959" w:type="dxa"/>
            <w:vAlign w:val="center"/>
          </w:tcPr>
          <w:p w:rsidR="00584BD4" w:rsidRDefault="00584BD4">
            <w:pPr>
              <w:pStyle w:val="1"/>
              <w:ind w:firstLine="0"/>
              <w:jc w:val="right"/>
              <w:rPr>
                <w:sz w:val="28"/>
                <w:szCs w:val="28"/>
              </w:rPr>
            </w:pPr>
            <w:r>
              <w:rPr>
                <w:sz w:val="28"/>
                <w:szCs w:val="28"/>
              </w:rPr>
              <w:t>3</w:t>
            </w:r>
          </w:p>
        </w:tc>
        <w:tc>
          <w:tcPr>
            <w:tcW w:w="7513" w:type="dxa"/>
            <w:vAlign w:val="center"/>
          </w:tcPr>
          <w:p w:rsidR="00584BD4" w:rsidRDefault="00584BD4">
            <w:pPr>
              <w:pStyle w:val="1"/>
              <w:ind w:firstLine="0"/>
              <w:jc w:val="left"/>
              <w:rPr>
                <w:sz w:val="28"/>
                <w:szCs w:val="28"/>
              </w:rPr>
            </w:pPr>
            <w:r>
              <w:rPr>
                <w:sz w:val="28"/>
                <w:szCs w:val="28"/>
              </w:rPr>
              <w:t>Правоспособность юридических лиц</w:t>
            </w:r>
          </w:p>
        </w:tc>
        <w:tc>
          <w:tcPr>
            <w:tcW w:w="1374" w:type="dxa"/>
            <w:vAlign w:val="center"/>
          </w:tcPr>
          <w:p w:rsidR="00584BD4" w:rsidRDefault="00584BD4">
            <w:pPr>
              <w:pStyle w:val="1"/>
              <w:ind w:firstLine="0"/>
              <w:jc w:val="center"/>
              <w:rPr>
                <w:sz w:val="28"/>
                <w:szCs w:val="28"/>
              </w:rPr>
            </w:pPr>
            <w:r>
              <w:rPr>
                <w:sz w:val="28"/>
                <w:szCs w:val="28"/>
              </w:rPr>
              <w:t>7</w:t>
            </w:r>
          </w:p>
        </w:tc>
      </w:tr>
      <w:tr w:rsidR="00584BD4">
        <w:tc>
          <w:tcPr>
            <w:tcW w:w="959" w:type="dxa"/>
            <w:vAlign w:val="center"/>
          </w:tcPr>
          <w:p w:rsidR="00584BD4" w:rsidRDefault="00584BD4">
            <w:pPr>
              <w:pStyle w:val="1"/>
              <w:ind w:firstLine="0"/>
              <w:jc w:val="right"/>
              <w:rPr>
                <w:sz w:val="28"/>
                <w:szCs w:val="28"/>
              </w:rPr>
            </w:pPr>
            <w:r>
              <w:rPr>
                <w:sz w:val="28"/>
                <w:szCs w:val="28"/>
              </w:rPr>
              <w:t>4</w:t>
            </w:r>
          </w:p>
        </w:tc>
        <w:tc>
          <w:tcPr>
            <w:tcW w:w="7513" w:type="dxa"/>
            <w:vAlign w:val="center"/>
          </w:tcPr>
          <w:p w:rsidR="00584BD4" w:rsidRDefault="00584BD4">
            <w:pPr>
              <w:pStyle w:val="1"/>
              <w:ind w:firstLine="0"/>
              <w:jc w:val="left"/>
              <w:rPr>
                <w:sz w:val="28"/>
                <w:szCs w:val="28"/>
              </w:rPr>
            </w:pPr>
            <w:r>
              <w:rPr>
                <w:sz w:val="28"/>
                <w:szCs w:val="28"/>
              </w:rPr>
              <w:t>Органы юридического лица. Филиалы и представительства</w:t>
            </w:r>
          </w:p>
        </w:tc>
        <w:tc>
          <w:tcPr>
            <w:tcW w:w="1374" w:type="dxa"/>
            <w:vAlign w:val="center"/>
          </w:tcPr>
          <w:p w:rsidR="00584BD4" w:rsidRDefault="00584BD4">
            <w:pPr>
              <w:pStyle w:val="1"/>
              <w:ind w:firstLine="0"/>
              <w:jc w:val="center"/>
              <w:rPr>
                <w:sz w:val="28"/>
                <w:szCs w:val="28"/>
              </w:rPr>
            </w:pPr>
            <w:r>
              <w:rPr>
                <w:sz w:val="28"/>
                <w:szCs w:val="28"/>
              </w:rPr>
              <w:t>9</w:t>
            </w:r>
          </w:p>
        </w:tc>
      </w:tr>
      <w:tr w:rsidR="00584BD4">
        <w:tc>
          <w:tcPr>
            <w:tcW w:w="959" w:type="dxa"/>
            <w:vAlign w:val="center"/>
          </w:tcPr>
          <w:p w:rsidR="00584BD4" w:rsidRDefault="00584BD4">
            <w:pPr>
              <w:pStyle w:val="1"/>
              <w:ind w:firstLine="0"/>
              <w:jc w:val="right"/>
              <w:rPr>
                <w:sz w:val="28"/>
                <w:szCs w:val="28"/>
              </w:rPr>
            </w:pPr>
            <w:r>
              <w:rPr>
                <w:sz w:val="28"/>
                <w:szCs w:val="28"/>
              </w:rPr>
              <w:t>5</w:t>
            </w:r>
          </w:p>
        </w:tc>
        <w:tc>
          <w:tcPr>
            <w:tcW w:w="7513" w:type="dxa"/>
            <w:vAlign w:val="center"/>
          </w:tcPr>
          <w:p w:rsidR="00584BD4" w:rsidRDefault="00584BD4">
            <w:pPr>
              <w:pStyle w:val="1"/>
              <w:ind w:firstLine="0"/>
              <w:jc w:val="left"/>
              <w:rPr>
                <w:sz w:val="28"/>
                <w:szCs w:val="28"/>
              </w:rPr>
            </w:pPr>
            <w:r>
              <w:rPr>
                <w:sz w:val="28"/>
                <w:szCs w:val="28"/>
              </w:rPr>
              <w:t>Образование, реорганизация и ликвидация юридических лиц</w:t>
            </w:r>
          </w:p>
        </w:tc>
        <w:tc>
          <w:tcPr>
            <w:tcW w:w="1374" w:type="dxa"/>
            <w:vAlign w:val="center"/>
          </w:tcPr>
          <w:p w:rsidR="00584BD4" w:rsidRDefault="00584BD4">
            <w:pPr>
              <w:pStyle w:val="1"/>
              <w:ind w:firstLine="0"/>
              <w:jc w:val="center"/>
              <w:rPr>
                <w:sz w:val="28"/>
                <w:szCs w:val="28"/>
              </w:rPr>
            </w:pPr>
            <w:r>
              <w:rPr>
                <w:sz w:val="28"/>
                <w:szCs w:val="28"/>
              </w:rPr>
              <w:t>11</w:t>
            </w:r>
          </w:p>
        </w:tc>
      </w:tr>
      <w:tr w:rsidR="00584BD4">
        <w:trPr>
          <w:cantSplit/>
        </w:trPr>
        <w:tc>
          <w:tcPr>
            <w:tcW w:w="8472" w:type="dxa"/>
            <w:gridSpan w:val="2"/>
            <w:vAlign w:val="center"/>
          </w:tcPr>
          <w:p w:rsidR="00584BD4" w:rsidRDefault="00584BD4">
            <w:pPr>
              <w:pStyle w:val="1"/>
              <w:ind w:firstLine="0"/>
              <w:jc w:val="left"/>
              <w:rPr>
                <w:b/>
                <w:bCs/>
                <w:sz w:val="28"/>
                <w:szCs w:val="28"/>
              </w:rPr>
            </w:pPr>
            <w:r>
              <w:rPr>
                <w:b/>
                <w:bCs/>
                <w:sz w:val="28"/>
                <w:szCs w:val="28"/>
              </w:rPr>
              <w:t>Заключение</w:t>
            </w:r>
          </w:p>
        </w:tc>
        <w:tc>
          <w:tcPr>
            <w:tcW w:w="1374" w:type="dxa"/>
            <w:vAlign w:val="center"/>
          </w:tcPr>
          <w:p w:rsidR="00584BD4" w:rsidRDefault="00584BD4">
            <w:pPr>
              <w:pStyle w:val="1"/>
              <w:ind w:firstLine="0"/>
              <w:jc w:val="center"/>
              <w:rPr>
                <w:b/>
                <w:bCs/>
                <w:sz w:val="28"/>
                <w:szCs w:val="28"/>
              </w:rPr>
            </w:pPr>
            <w:r>
              <w:rPr>
                <w:b/>
                <w:bCs/>
                <w:sz w:val="28"/>
                <w:szCs w:val="28"/>
              </w:rPr>
              <w:t>20</w:t>
            </w:r>
          </w:p>
        </w:tc>
      </w:tr>
      <w:tr w:rsidR="00584BD4">
        <w:trPr>
          <w:cantSplit/>
        </w:trPr>
        <w:tc>
          <w:tcPr>
            <w:tcW w:w="8472" w:type="dxa"/>
            <w:gridSpan w:val="2"/>
            <w:vAlign w:val="center"/>
          </w:tcPr>
          <w:p w:rsidR="00584BD4" w:rsidRDefault="00584BD4">
            <w:pPr>
              <w:pStyle w:val="1"/>
              <w:ind w:firstLine="0"/>
              <w:jc w:val="left"/>
              <w:rPr>
                <w:b/>
                <w:bCs/>
                <w:sz w:val="28"/>
                <w:szCs w:val="28"/>
              </w:rPr>
            </w:pPr>
            <w:r>
              <w:rPr>
                <w:b/>
                <w:bCs/>
                <w:sz w:val="28"/>
                <w:szCs w:val="28"/>
              </w:rPr>
              <w:t>Список литературы</w:t>
            </w:r>
          </w:p>
        </w:tc>
        <w:tc>
          <w:tcPr>
            <w:tcW w:w="1374" w:type="dxa"/>
            <w:vAlign w:val="center"/>
          </w:tcPr>
          <w:p w:rsidR="00584BD4" w:rsidRDefault="00584BD4">
            <w:pPr>
              <w:pStyle w:val="1"/>
              <w:ind w:firstLine="0"/>
              <w:jc w:val="center"/>
              <w:rPr>
                <w:b/>
                <w:bCs/>
                <w:sz w:val="28"/>
                <w:szCs w:val="28"/>
              </w:rPr>
            </w:pPr>
            <w:r>
              <w:rPr>
                <w:b/>
                <w:bCs/>
                <w:sz w:val="28"/>
                <w:szCs w:val="28"/>
              </w:rPr>
              <w:t>21</w:t>
            </w:r>
          </w:p>
        </w:tc>
      </w:tr>
    </w:tbl>
    <w:p w:rsidR="00584BD4" w:rsidRDefault="00584BD4">
      <w:pPr>
        <w:pStyle w:val="1"/>
        <w:ind w:firstLine="0"/>
        <w:jc w:val="center"/>
        <w:rPr>
          <w:b/>
          <w:bCs/>
        </w:rPr>
      </w:pPr>
    </w:p>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 w:rsidR="00584BD4" w:rsidRDefault="00584BD4">
      <w:pPr>
        <w:pStyle w:val="1"/>
        <w:ind w:firstLine="0"/>
        <w:jc w:val="center"/>
        <w:rPr>
          <w:b/>
          <w:bCs/>
        </w:rPr>
      </w:pPr>
      <w:r>
        <w:rPr>
          <w:b/>
          <w:bCs/>
        </w:rPr>
        <w:t>Введение</w:t>
      </w:r>
    </w:p>
    <w:p w:rsidR="00584BD4" w:rsidRDefault="00584BD4">
      <w:pPr>
        <w:spacing w:before="180" w:line="360" w:lineRule="auto"/>
        <w:ind w:firstLine="720"/>
        <w:rPr>
          <w:sz w:val="24"/>
          <w:szCs w:val="24"/>
        </w:rPr>
      </w:pPr>
      <w:r>
        <w:rPr>
          <w:sz w:val="24"/>
          <w:szCs w:val="24"/>
        </w:rPr>
        <w:t>Институт юридического лица относится к числу основных в российском гражданском праве. Его можно определить как совокупность (подсистему) норм, устанавливающих правоспо</w:t>
      </w:r>
      <w:r>
        <w:rPr>
          <w:sz w:val="24"/>
          <w:szCs w:val="24"/>
        </w:rPr>
        <w:softHyphen/>
        <w:t>собность юридического лица и способы ее осуществления, по</w:t>
      </w:r>
      <w:r>
        <w:rPr>
          <w:sz w:val="24"/>
          <w:szCs w:val="24"/>
        </w:rPr>
        <w:softHyphen/>
        <w:t>рядок создания, реорганизации и ликвидации юридических лиц, а также особенности их организационно-правовых форм.</w:t>
      </w:r>
    </w:p>
    <w:p w:rsidR="00584BD4" w:rsidRDefault="00584BD4">
      <w:pPr>
        <w:spacing w:line="360" w:lineRule="auto"/>
        <w:ind w:firstLine="720"/>
        <w:rPr>
          <w:sz w:val="24"/>
          <w:szCs w:val="24"/>
        </w:rPr>
      </w:pPr>
      <w:r>
        <w:rPr>
          <w:sz w:val="24"/>
          <w:szCs w:val="24"/>
        </w:rPr>
        <w:t>Правила, носящие наиболее общий характер, содержатся в гл. 4 ГК РФ.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д.</w:t>
      </w:r>
    </w:p>
    <w:p w:rsidR="00584BD4" w:rsidRDefault="00584BD4">
      <w:pPr>
        <w:spacing w:line="360" w:lineRule="auto"/>
        <w:ind w:firstLine="720"/>
        <w:rPr>
          <w:sz w:val="24"/>
          <w:szCs w:val="24"/>
        </w:rPr>
      </w:pPr>
      <w:r>
        <w:rPr>
          <w:sz w:val="24"/>
          <w:szCs w:val="24"/>
        </w:rPr>
        <w:t>В развитие норм ГК РФ должен быть принят целый ряд федеральных законов, регулирующих процессы создания и де</w:t>
      </w:r>
      <w:r>
        <w:rPr>
          <w:sz w:val="24"/>
          <w:szCs w:val="24"/>
        </w:rPr>
        <w:softHyphen/>
        <w:t>ятельности коммерческих и некоммерческих организаций. Так, предполагается принятие закона о регистрации юридических лиц, закона об обществах с ограниченной ответственностью, закона о государственных и муниципальных унитарных пред</w:t>
      </w:r>
      <w:r>
        <w:rPr>
          <w:sz w:val="24"/>
          <w:szCs w:val="24"/>
        </w:rPr>
        <w:softHyphen/>
        <w:t>приятиях и т. д.</w:t>
      </w:r>
    </w:p>
    <w:p w:rsidR="00584BD4" w:rsidRDefault="00584BD4">
      <w:pPr>
        <w:spacing w:line="360" w:lineRule="auto"/>
        <w:ind w:firstLine="720"/>
        <w:rPr>
          <w:sz w:val="24"/>
          <w:szCs w:val="24"/>
        </w:rPr>
      </w:pPr>
      <w:r>
        <w:rPr>
          <w:sz w:val="24"/>
          <w:szCs w:val="24"/>
        </w:rPr>
        <w:t>Уже введены в действие Федеральные законы "Об обще</w:t>
      </w:r>
      <w:r>
        <w:rPr>
          <w:sz w:val="24"/>
          <w:szCs w:val="24"/>
        </w:rPr>
        <w:softHyphen/>
        <w:t>ственных объединениях", "О благотворительной деятельности и благотворительных организациях", "Об акционерных обще</w:t>
      </w:r>
      <w:r>
        <w:rPr>
          <w:sz w:val="24"/>
          <w:szCs w:val="24"/>
        </w:rPr>
        <w:softHyphen/>
        <w:t>ствах". Продолжают действовать российские законы о банках и банковской деятельности, о товарных биржах и биржевой торговле, о страховании, которые были приняты еще до вве</w:t>
      </w:r>
      <w:r>
        <w:rPr>
          <w:sz w:val="24"/>
          <w:szCs w:val="24"/>
        </w:rPr>
        <w:softHyphen/>
        <w:t>дения в действие части первой ГК РФ.</w:t>
      </w:r>
    </w:p>
    <w:p w:rsidR="00584BD4" w:rsidRDefault="00584BD4">
      <w:pPr>
        <w:spacing w:line="360" w:lineRule="auto"/>
        <w:ind w:firstLine="720"/>
        <w:rPr>
          <w:sz w:val="24"/>
          <w:szCs w:val="24"/>
        </w:rPr>
      </w:pPr>
      <w:r>
        <w:rPr>
          <w:sz w:val="24"/>
          <w:szCs w:val="24"/>
        </w:rPr>
        <w:t>Наряду с нормами института юридического лица, содер</w:t>
      </w:r>
      <w:r>
        <w:rPr>
          <w:sz w:val="24"/>
          <w:szCs w:val="24"/>
        </w:rPr>
        <w:softHyphen/>
        <w:t>жащимися в гражданском законодательстве, следует учиты</w:t>
      </w:r>
      <w:r>
        <w:rPr>
          <w:sz w:val="24"/>
          <w:szCs w:val="24"/>
        </w:rPr>
        <w:softHyphen/>
        <w:t>вать и нормы иных правовых актов. Например, вопросам ли</w:t>
      </w:r>
      <w:r>
        <w:rPr>
          <w:sz w:val="24"/>
          <w:szCs w:val="24"/>
        </w:rPr>
        <w:softHyphen/>
        <w:t>цензирования отдельных видов деятельности посвящено поста</w:t>
      </w:r>
      <w:r>
        <w:rPr>
          <w:sz w:val="24"/>
          <w:szCs w:val="24"/>
        </w:rPr>
        <w:softHyphen/>
        <w:t>новление Правительства РФ от 24 декабря 1994 г № 1418</w:t>
      </w:r>
      <w:r>
        <w:rPr>
          <w:rStyle w:val="a5"/>
          <w:sz w:val="24"/>
          <w:szCs w:val="24"/>
        </w:rPr>
        <w:footnoteReference w:id="1"/>
      </w:r>
      <w:r>
        <w:rPr>
          <w:sz w:val="24"/>
          <w:szCs w:val="24"/>
        </w:rPr>
        <w:t>.</w:t>
      </w:r>
    </w:p>
    <w:p w:rsidR="00584BD4" w:rsidRDefault="00584BD4">
      <w:pPr>
        <w:spacing w:line="360" w:lineRule="auto"/>
        <w:ind w:firstLine="720"/>
        <w:rPr>
          <w:sz w:val="24"/>
          <w:szCs w:val="24"/>
        </w:rPr>
      </w:pPr>
      <w:r>
        <w:rPr>
          <w:sz w:val="24"/>
          <w:szCs w:val="24"/>
        </w:rPr>
        <w:t>Функциональное назначение института юридического лица состоит в определении правового статуса коммерческих и не</w:t>
      </w:r>
      <w:r>
        <w:rPr>
          <w:sz w:val="24"/>
          <w:szCs w:val="24"/>
        </w:rPr>
        <w:softHyphen/>
        <w:t>коммерческих организаций, необходимого для их равноправно</w:t>
      </w:r>
      <w:r>
        <w:rPr>
          <w:sz w:val="24"/>
          <w:szCs w:val="24"/>
        </w:rPr>
        <w:softHyphen/>
        <w:t>го и эффективного участия в гражданских правоотношениях.</w:t>
      </w:r>
    </w:p>
    <w:p w:rsidR="00584BD4" w:rsidRDefault="00584BD4">
      <w:pPr>
        <w:spacing w:line="360" w:lineRule="auto"/>
        <w:ind w:firstLine="720"/>
        <w:rPr>
          <w:sz w:val="24"/>
          <w:szCs w:val="24"/>
        </w:rPr>
      </w:pPr>
    </w:p>
    <w:p w:rsidR="00584BD4" w:rsidRDefault="00584BD4">
      <w:pPr>
        <w:spacing w:line="360" w:lineRule="auto"/>
        <w:ind w:firstLine="720"/>
        <w:rPr>
          <w:sz w:val="24"/>
          <w:szCs w:val="24"/>
        </w:rPr>
      </w:pPr>
    </w:p>
    <w:p w:rsidR="00584BD4" w:rsidRDefault="00584BD4">
      <w:pPr>
        <w:spacing w:line="360" w:lineRule="auto"/>
        <w:ind w:firstLine="720"/>
        <w:rPr>
          <w:sz w:val="24"/>
          <w:szCs w:val="24"/>
        </w:rPr>
      </w:pPr>
    </w:p>
    <w:p w:rsidR="00584BD4" w:rsidRDefault="00584BD4">
      <w:pPr>
        <w:spacing w:line="360" w:lineRule="auto"/>
        <w:ind w:firstLine="720"/>
        <w:rPr>
          <w:sz w:val="24"/>
          <w:szCs w:val="24"/>
        </w:rPr>
      </w:pPr>
    </w:p>
    <w:p w:rsidR="00584BD4" w:rsidRDefault="00584BD4">
      <w:pPr>
        <w:numPr>
          <w:ilvl w:val="0"/>
          <w:numId w:val="10"/>
        </w:numPr>
        <w:spacing w:line="360" w:lineRule="auto"/>
        <w:jc w:val="center"/>
        <w:rPr>
          <w:b/>
          <w:bCs/>
          <w:sz w:val="24"/>
          <w:szCs w:val="24"/>
        </w:rPr>
      </w:pPr>
      <w:r>
        <w:rPr>
          <w:b/>
          <w:bCs/>
          <w:sz w:val="24"/>
          <w:szCs w:val="24"/>
        </w:rPr>
        <w:t>Признаки юридических лиц в соответствии с Гражданским кодексом РФ</w:t>
      </w:r>
    </w:p>
    <w:p w:rsidR="00584BD4" w:rsidRDefault="00584BD4">
      <w:pPr>
        <w:spacing w:line="360" w:lineRule="auto"/>
        <w:ind w:firstLine="0"/>
        <w:jc w:val="center"/>
        <w:rPr>
          <w:b/>
          <w:bCs/>
          <w:sz w:val="24"/>
          <w:szCs w:val="24"/>
        </w:rPr>
      </w:pPr>
      <w:r>
        <w:rPr>
          <w:b/>
          <w:bCs/>
          <w:sz w:val="24"/>
          <w:szCs w:val="24"/>
        </w:rPr>
        <w:t>и иными нормативными актами</w:t>
      </w:r>
    </w:p>
    <w:p w:rsidR="00584BD4" w:rsidRDefault="00584BD4">
      <w:pPr>
        <w:spacing w:line="360" w:lineRule="auto"/>
        <w:ind w:firstLine="720"/>
        <w:rPr>
          <w:sz w:val="24"/>
          <w:szCs w:val="24"/>
        </w:rPr>
      </w:pPr>
    </w:p>
    <w:p w:rsidR="00584BD4" w:rsidRDefault="00584BD4">
      <w:pPr>
        <w:spacing w:line="360" w:lineRule="auto"/>
        <w:ind w:firstLine="720"/>
        <w:rPr>
          <w:sz w:val="24"/>
          <w:szCs w:val="24"/>
        </w:rPr>
      </w:pPr>
      <w:r>
        <w:rPr>
          <w:sz w:val="24"/>
          <w:szCs w:val="24"/>
        </w:rPr>
        <w:t>Легальное определение юридического лица закреплено в п. 1 ст. 48 ГК РФ. "Юридическим лицом признается организа</w:t>
      </w:r>
      <w:r>
        <w:rPr>
          <w:sz w:val="24"/>
          <w:szCs w:val="24"/>
        </w:rPr>
        <w:softHyphen/>
        <w:t>ция, которая имеет в собственности, хозяйственном ведении или оперативном управлении обособленное имущество и отве</w:t>
      </w:r>
      <w:r>
        <w:rPr>
          <w:sz w:val="24"/>
          <w:szCs w:val="24"/>
        </w:rPr>
        <w:softHyphen/>
        <w:t>чает по своим обязательствам этим имуществом, может от сво</w:t>
      </w:r>
      <w:r>
        <w:rPr>
          <w:sz w:val="24"/>
          <w:szCs w:val="24"/>
        </w:rPr>
        <w:softHyphen/>
        <w:t>его имени приобретать и осуществлять имущественные и лич</w:t>
      </w:r>
      <w:r>
        <w:rPr>
          <w:sz w:val="24"/>
          <w:szCs w:val="24"/>
        </w:rPr>
        <w:softHyphen/>
        <w:t xml:space="preserve">ные неимущественные права, нести обязанности, быть истцом и ответчиком в суде. </w:t>
      </w:r>
    </w:p>
    <w:p w:rsidR="00584BD4" w:rsidRDefault="00584BD4">
      <w:pPr>
        <w:pStyle w:val="21"/>
      </w:pPr>
      <w:r>
        <w:t>Юридические лица должны иметь самостоятельный баланс или смету". Отсюда вытекает, что организация, имеющая ста</w:t>
      </w:r>
      <w:r>
        <w:softHyphen/>
        <w:t>тус юридического лица, должна обладать совокупностью объек</w:t>
      </w:r>
      <w:r>
        <w:softHyphen/>
        <w:t>тивных признаков (черт).</w:t>
      </w:r>
    </w:p>
    <w:p w:rsidR="00584BD4" w:rsidRDefault="00584BD4">
      <w:pPr>
        <w:spacing w:line="360" w:lineRule="auto"/>
        <w:ind w:firstLine="720"/>
        <w:rPr>
          <w:sz w:val="24"/>
          <w:szCs w:val="24"/>
        </w:rPr>
      </w:pPr>
      <w:r>
        <w:rPr>
          <w:b/>
          <w:bCs/>
          <w:sz w:val="24"/>
          <w:szCs w:val="24"/>
        </w:rPr>
        <w:t>Организационное единство</w:t>
      </w:r>
      <w:r>
        <w:rPr>
          <w:sz w:val="24"/>
          <w:szCs w:val="24"/>
        </w:rPr>
        <w:t xml:space="preserve"> юридического лица предпо</w:t>
      </w:r>
      <w:r>
        <w:rPr>
          <w:sz w:val="24"/>
          <w:szCs w:val="24"/>
        </w:rPr>
        <w:softHyphen/>
        <w:t>лагает, что оно действует в гражданских правоотношениях как единое целое. Деятельность его структурных подразделений подчинена общему руководящему органу, который формирует и выражает волю организации вовне. Устойчивая структура юридического лица должна быть закреплена в учредительных документах или, в порядке исключения, для некоторых не</w:t>
      </w:r>
      <w:r>
        <w:rPr>
          <w:sz w:val="24"/>
          <w:szCs w:val="24"/>
        </w:rPr>
        <w:softHyphen/>
        <w:t>коммерческих организаций — в общем положении об организа</w:t>
      </w:r>
      <w:r>
        <w:rPr>
          <w:sz w:val="24"/>
          <w:szCs w:val="24"/>
        </w:rPr>
        <w:softHyphen/>
        <w:t>циях данного вида.</w:t>
      </w:r>
    </w:p>
    <w:p w:rsidR="00584BD4" w:rsidRDefault="00584BD4">
      <w:pPr>
        <w:spacing w:line="360" w:lineRule="auto"/>
        <w:ind w:firstLine="720"/>
        <w:rPr>
          <w:sz w:val="24"/>
          <w:szCs w:val="24"/>
        </w:rPr>
      </w:pPr>
      <w:r>
        <w:rPr>
          <w:b/>
          <w:bCs/>
          <w:sz w:val="24"/>
          <w:szCs w:val="24"/>
        </w:rPr>
        <w:t>Наличие обособленного имущества</w:t>
      </w:r>
      <w:r>
        <w:rPr>
          <w:sz w:val="24"/>
          <w:szCs w:val="24"/>
        </w:rPr>
        <w:t xml:space="preserve"> означает, что юри</w:t>
      </w:r>
      <w:r>
        <w:rPr>
          <w:sz w:val="24"/>
          <w:szCs w:val="24"/>
        </w:rPr>
        <w:softHyphen/>
        <w:t>дическому лицу принадлежит одно из вещных прав: право соб</w:t>
      </w:r>
      <w:r>
        <w:rPr>
          <w:sz w:val="24"/>
          <w:szCs w:val="24"/>
        </w:rPr>
        <w:softHyphen/>
        <w:t>ственности, право хозяйственного ведения или право опера</w:t>
      </w:r>
      <w:r>
        <w:rPr>
          <w:sz w:val="24"/>
          <w:szCs w:val="24"/>
        </w:rPr>
        <w:softHyphen/>
        <w:t>тивного управления. Исключена возможность существования организаций на основе только арендованного имущества или исключительно заемных средств. Имущество юридического лица обособлено от имущества его учредителей (участников). Организации, как правило, должны быть собственниками сво</w:t>
      </w:r>
      <w:r>
        <w:rPr>
          <w:sz w:val="24"/>
          <w:szCs w:val="24"/>
        </w:rPr>
        <w:softHyphen/>
        <w:t>его имущества (хозяйственные товарищества и общества, про</w:t>
      </w:r>
      <w:r>
        <w:rPr>
          <w:sz w:val="24"/>
          <w:szCs w:val="24"/>
        </w:rPr>
        <w:softHyphen/>
        <w:t>изводственные и потребительские кооперативы, общественные организации, благотворительные фонды, некоммерческие партнёрства и автономные некоммерческие организации и т. д.). Правом хозяйственного ведения, как разновидностью ограни</w:t>
      </w:r>
      <w:r>
        <w:rPr>
          <w:sz w:val="24"/>
          <w:szCs w:val="24"/>
        </w:rPr>
        <w:softHyphen/>
        <w:t>ченного вещного права, наделены государственные и муници</w:t>
      </w:r>
      <w:r>
        <w:rPr>
          <w:sz w:val="24"/>
          <w:szCs w:val="24"/>
        </w:rPr>
        <w:softHyphen/>
        <w:t>пальные унитарные предприятия. Учреждениям, финансиру</w:t>
      </w:r>
      <w:r>
        <w:rPr>
          <w:sz w:val="24"/>
          <w:szCs w:val="24"/>
        </w:rPr>
        <w:softHyphen/>
        <w:t>емым собственником, и федеральным казенным предприятиям принадлежит право оперативного управления. Наличие самостоятельного баланса у коммерческой организации и сметы — у учреждения оформляет имущественное обособление юридического лица.</w:t>
      </w:r>
    </w:p>
    <w:p w:rsidR="00584BD4" w:rsidRDefault="00584BD4">
      <w:pPr>
        <w:spacing w:line="360" w:lineRule="auto"/>
        <w:ind w:firstLine="720"/>
        <w:rPr>
          <w:sz w:val="24"/>
          <w:szCs w:val="24"/>
        </w:rPr>
      </w:pPr>
      <w:r>
        <w:rPr>
          <w:b/>
          <w:bCs/>
          <w:sz w:val="24"/>
          <w:szCs w:val="24"/>
        </w:rPr>
        <w:t>Самостоятельная имущественная ответственность</w:t>
      </w:r>
      <w:r>
        <w:rPr>
          <w:sz w:val="24"/>
          <w:szCs w:val="24"/>
        </w:rPr>
        <w:t xml:space="preserve"> пред</w:t>
      </w:r>
      <w:r>
        <w:rPr>
          <w:sz w:val="24"/>
          <w:szCs w:val="24"/>
        </w:rPr>
        <w:softHyphen/>
        <w:t>полагает, что кредиторы могут обращаться с требованиями, вытекающими из обязательств юридического лица, только к нему самому, взыскания по этим требованиям могут быть об</w:t>
      </w:r>
      <w:r>
        <w:rPr>
          <w:sz w:val="24"/>
          <w:szCs w:val="24"/>
        </w:rPr>
        <w:softHyphen/>
        <w:t>ращены лишь на его обособленное имущество. Учредители (уча</w:t>
      </w:r>
      <w:r>
        <w:rPr>
          <w:sz w:val="24"/>
          <w:szCs w:val="24"/>
        </w:rPr>
        <w:softHyphen/>
        <w:t>стники) или собственники юридического лица не отвечают по его долгам, а юридическое лицо не отвечает по обязатель</w:t>
      </w:r>
      <w:r>
        <w:rPr>
          <w:sz w:val="24"/>
          <w:szCs w:val="24"/>
        </w:rPr>
        <w:softHyphen/>
        <w:t>ствам учредителей (участников) или собственников, за исклю</w:t>
      </w:r>
      <w:r>
        <w:rPr>
          <w:sz w:val="24"/>
          <w:szCs w:val="24"/>
        </w:rPr>
        <w:softHyphen/>
        <w:t>чением случаев, предусмотренных законом или учредитель</w:t>
      </w:r>
      <w:r>
        <w:rPr>
          <w:sz w:val="24"/>
          <w:szCs w:val="24"/>
        </w:rPr>
        <w:softHyphen/>
        <w:t>ными документами (п. 3 ст. 56 ГК РФ).</w:t>
      </w:r>
    </w:p>
    <w:p w:rsidR="00584BD4" w:rsidRDefault="00584BD4">
      <w:pPr>
        <w:spacing w:line="360" w:lineRule="auto"/>
        <w:ind w:firstLine="720"/>
        <w:rPr>
          <w:sz w:val="24"/>
          <w:szCs w:val="24"/>
        </w:rPr>
      </w:pPr>
      <w:r>
        <w:rPr>
          <w:b/>
          <w:bCs/>
          <w:sz w:val="24"/>
          <w:szCs w:val="24"/>
        </w:rPr>
        <w:t>Выступление в гражданском обороте от своего имени</w:t>
      </w:r>
      <w:r>
        <w:rPr>
          <w:sz w:val="24"/>
          <w:szCs w:val="24"/>
        </w:rPr>
        <w:t xml:space="preserve"> включает в себя возможность юридического лица от своего имени приобретать и осуществлять имущественные и личные неимущественные права, нести обязанности, быть истцом и ответчиком в суде. Юридическое лицо вправе от своего имени заключать гражданско-правовые договоры (договоры купли-про</w:t>
      </w:r>
      <w:r>
        <w:rPr>
          <w:sz w:val="24"/>
          <w:szCs w:val="24"/>
        </w:rPr>
        <w:softHyphen/>
        <w:t>дажи, поставки, аренды, подряда, перевозки и т. д.). Органи</w:t>
      </w:r>
      <w:r>
        <w:rPr>
          <w:sz w:val="24"/>
          <w:szCs w:val="24"/>
        </w:rPr>
        <w:softHyphen/>
        <w:t>зации приобретают гражданские права и несут обязанности че</w:t>
      </w:r>
      <w:r>
        <w:rPr>
          <w:sz w:val="24"/>
          <w:szCs w:val="24"/>
        </w:rPr>
        <w:softHyphen/>
        <w:t>рез свои органы, действующие на основе закона и учредитель</w:t>
      </w:r>
      <w:r>
        <w:rPr>
          <w:sz w:val="24"/>
          <w:szCs w:val="24"/>
        </w:rPr>
        <w:softHyphen/>
        <w:t>ных документов. Полные товарищества и товарищества на вере действуют через своих участников. Защита нарушенных или оспоренных гражданских прав осуществляется соответственно судом, арбитражным судом или третейским судом, причем организация со статусом юридического лица может выступать и в качестве истца, и в качестве ответчика.</w:t>
      </w:r>
    </w:p>
    <w:p w:rsidR="00584BD4" w:rsidRDefault="00584BD4">
      <w:pPr>
        <w:spacing w:line="360" w:lineRule="auto"/>
        <w:ind w:firstLine="720"/>
        <w:rPr>
          <w:sz w:val="24"/>
          <w:szCs w:val="24"/>
        </w:rPr>
      </w:pPr>
    </w:p>
    <w:p w:rsidR="00584BD4" w:rsidRDefault="00584BD4">
      <w:pPr>
        <w:spacing w:before="440" w:line="360" w:lineRule="auto"/>
        <w:ind w:firstLine="0"/>
        <w:jc w:val="center"/>
        <w:rPr>
          <w:b/>
          <w:bCs/>
          <w:sz w:val="24"/>
          <w:szCs w:val="24"/>
        </w:rPr>
      </w:pPr>
      <w:r>
        <w:rPr>
          <w:b/>
          <w:bCs/>
          <w:sz w:val="24"/>
          <w:szCs w:val="24"/>
        </w:rPr>
        <w:t>2. Классификация (виды) юридических лиц</w:t>
      </w:r>
    </w:p>
    <w:p w:rsidR="00584BD4" w:rsidRDefault="00584BD4">
      <w:pPr>
        <w:pStyle w:val="23"/>
      </w:pPr>
      <w:r>
        <w:t>Действующее гражданское законодательство предусмат</w:t>
      </w:r>
      <w:r>
        <w:softHyphen/>
        <w:t>ривает два основных критерия, по которым может быть прове</w:t>
      </w:r>
      <w:r>
        <w:softHyphen/>
        <w:t>дена дифференциация юридических лиц:</w:t>
      </w:r>
    </w:p>
    <w:p w:rsidR="00584BD4" w:rsidRDefault="00584BD4">
      <w:pPr>
        <w:spacing w:line="360" w:lineRule="auto"/>
        <w:ind w:firstLine="720"/>
        <w:rPr>
          <w:sz w:val="24"/>
          <w:szCs w:val="24"/>
        </w:rPr>
      </w:pPr>
      <w:r>
        <w:rPr>
          <w:sz w:val="24"/>
          <w:szCs w:val="24"/>
        </w:rPr>
        <w:t>1) права учредителей (участников) в отношении юридичес</w:t>
      </w:r>
      <w:r>
        <w:rPr>
          <w:sz w:val="24"/>
          <w:szCs w:val="24"/>
        </w:rPr>
        <w:softHyphen/>
        <w:t>ких лиц или их имущества;</w:t>
      </w:r>
    </w:p>
    <w:p w:rsidR="00584BD4" w:rsidRDefault="00584BD4">
      <w:pPr>
        <w:spacing w:line="360" w:lineRule="auto"/>
        <w:ind w:firstLine="720"/>
        <w:rPr>
          <w:sz w:val="24"/>
          <w:szCs w:val="24"/>
        </w:rPr>
      </w:pPr>
      <w:r>
        <w:rPr>
          <w:sz w:val="24"/>
          <w:szCs w:val="24"/>
        </w:rPr>
        <w:t>2) цели деятельности юридических лиц.</w:t>
      </w:r>
    </w:p>
    <w:p w:rsidR="00584BD4" w:rsidRDefault="00584BD4">
      <w:pPr>
        <w:spacing w:line="360" w:lineRule="auto"/>
        <w:ind w:firstLine="720"/>
        <w:rPr>
          <w:sz w:val="24"/>
          <w:szCs w:val="24"/>
        </w:rPr>
      </w:pPr>
      <w:r>
        <w:rPr>
          <w:sz w:val="24"/>
          <w:szCs w:val="24"/>
        </w:rPr>
        <w:t>В соответствии с первым критерием (п. 2 ст. 48 ГК РФ) учредители (участники) юридического лица могут иметь обя</w:t>
      </w:r>
      <w:r>
        <w:rPr>
          <w:sz w:val="24"/>
          <w:szCs w:val="24"/>
        </w:rPr>
        <w:softHyphen/>
        <w:t>зательственные права в отношении самого юридического лица или вещные права на его имущество.</w:t>
      </w:r>
    </w:p>
    <w:p w:rsidR="00584BD4" w:rsidRDefault="00584BD4">
      <w:pPr>
        <w:spacing w:line="360" w:lineRule="auto"/>
        <w:ind w:firstLine="720"/>
        <w:rPr>
          <w:sz w:val="24"/>
          <w:szCs w:val="24"/>
        </w:rPr>
      </w:pPr>
      <w:r>
        <w:rPr>
          <w:sz w:val="24"/>
          <w:szCs w:val="24"/>
        </w:rPr>
        <w:t>В первую группу входят юридические лица, участники которых в связи с передачей им имущества полностью утрачи</w:t>
      </w:r>
      <w:r>
        <w:rPr>
          <w:sz w:val="24"/>
          <w:szCs w:val="24"/>
        </w:rPr>
        <w:softHyphen/>
        <w:t>вают свои вещные права на него, но приобретают обязатель</w:t>
      </w:r>
      <w:r>
        <w:rPr>
          <w:sz w:val="24"/>
          <w:szCs w:val="24"/>
        </w:rPr>
        <w:softHyphen/>
        <w:t>ственные права в отношении самого юридического лица. Эта группа включает в себя корпорации, т. е. хозяйственные това</w:t>
      </w:r>
      <w:r>
        <w:rPr>
          <w:sz w:val="24"/>
          <w:szCs w:val="24"/>
        </w:rPr>
        <w:softHyphen/>
        <w:t>рищества и общества, производственные и потребительские кооперативы.</w:t>
      </w:r>
    </w:p>
    <w:p w:rsidR="00584BD4" w:rsidRDefault="00584BD4">
      <w:pPr>
        <w:pStyle w:val="23"/>
        <w:spacing w:before="0"/>
      </w:pPr>
      <w:r>
        <w:t>Ко второй группе относятся юридические лица, учреди</w:t>
      </w:r>
      <w:r>
        <w:softHyphen/>
        <w:t>тели которых сохраняют право собственности или иное вещ</w:t>
      </w:r>
      <w:r>
        <w:softHyphen/>
        <w:t>ное право на переданное им имущество. Учредители считают</w:t>
      </w:r>
      <w:r>
        <w:softHyphen/>
        <w:t>ся также собственниками имущества, приобретенного юриди</w:t>
      </w:r>
      <w:r>
        <w:softHyphen/>
        <w:t>ческим лицом в процессе деятельности. Следовательно, носи</w:t>
      </w:r>
      <w:r>
        <w:softHyphen/>
        <w:t>телями вещных прав на одно и то же имущество являются учредитель-собственник и само юридическое лицо, которому принадлежит право хозяйственного ведения или право опера</w:t>
      </w:r>
      <w:r>
        <w:softHyphen/>
        <w:t>тивного управления. В эту группу лиц входят государственные и муниципальные унитарные предприятия, в том числе до</w:t>
      </w:r>
      <w:r>
        <w:softHyphen/>
        <w:t>черние предприятия, а также финансируемые собственником учреждения.</w:t>
      </w:r>
    </w:p>
    <w:p w:rsidR="00584BD4" w:rsidRDefault="00584BD4">
      <w:pPr>
        <w:pStyle w:val="3"/>
        <w:ind w:firstLine="629"/>
      </w:pPr>
      <w:r>
        <w:t>Третью группу составляют те, учредители и участники которых не имеют ни обязательственных прав в отношении самого юридического лица, ни вещных прав на его имущество (п. 3 ст. 48 ГК РФ). К ним относятся общественные и религиоз</w:t>
      </w:r>
      <w:r>
        <w:softHyphen/>
        <w:t>ные организации (объединения), благотворительные и иные фонды, объединения юридических лиц (ассоциации и союзы).</w:t>
      </w:r>
    </w:p>
    <w:p w:rsidR="00584BD4" w:rsidRDefault="00584BD4">
      <w:pPr>
        <w:spacing w:line="360" w:lineRule="auto"/>
        <w:ind w:firstLine="720"/>
        <w:rPr>
          <w:sz w:val="24"/>
          <w:szCs w:val="24"/>
        </w:rPr>
      </w:pPr>
      <w:r>
        <w:rPr>
          <w:sz w:val="24"/>
          <w:szCs w:val="24"/>
        </w:rPr>
        <w:t>Второй критерий дифференциации закреплен в ст. 50 ГК РФ, в соответствии, с которой все юридические лица делятся на коммерческие и некоммерческие организации. Первые пресле</w:t>
      </w:r>
      <w:r>
        <w:rPr>
          <w:sz w:val="24"/>
          <w:szCs w:val="24"/>
        </w:rPr>
        <w:softHyphen/>
        <w:t>дуют извлечение прибыли в качестве основной цели своей деятельности, вторые не имеют такой цели в качестве основной и не распределяют полученную прибыль между участниками.</w:t>
      </w:r>
    </w:p>
    <w:p w:rsidR="00584BD4" w:rsidRDefault="00584BD4">
      <w:pPr>
        <w:spacing w:line="360" w:lineRule="auto"/>
        <w:ind w:firstLine="720"/>
        <w:rPr>
          <w:sz w:val="24"/>
          <w:szCs w:val="24"/>
        </w:rPr>
      </w:pPr>
      <w:r>
        <w:rPr>
          <w:sz w:val="24"/>
          <w:szCs w:val="24"/>
        </w:rPr>
        <w:t>Коммерческие организации могут создаваться в форме хозяйственных товариществ и обществ, производственных ко</w:t>
      </w:r>
      <w:r>
        <w:rPr>
          <w:sz w:val="24"/>
          <w:szCs w:val="24"/>
        </w:rPr>
        <w:softHyphen/>
        <w:t>оперативов, государственных и муниципальных унитарных предприятий. Перечень организационно-правовых форм коммерческих организаций следует считать исчерпывающим, что вытекает из смысл</w:t>
      </w:r>
      <w:r w:rsidRPr="00584BD4">
        <w:rPr>
          <w:sz w:val="24"/>
          <w:szCs w:val="24"/>
        </w:rPr>
        <w:t xml:space="preserve"> </w:t>
      </w:r>
      <w:r>
        <w:rPr>
          <w:sz w:val="24"/>
          <w:szCs w:val="24"/>
        </w:rPr>
        <w:t xml:space="preserve"> п. 2 ст. 50 ГК РФ и абз. 1 п. 1 ст. 6 Федераль</w:t>
      </w:r>
      <w:r>
        <w:rPr>
          <w:sz w:val="24"/>
          <w:szCs w:val="24"/>
        </w:rPr>
        <w:softHyphen/>
        <w:t>ного закона "О введении в действие части первой Гражданского кодекса Российской Федерации"</w:t>
      </w:r>
    </w:p>
    <w:p w:rsidR="00584BD4" w:rsidRDefault="00584BD4">
      <w:pPr>
        <w:spacing w:line="360" w:lineRule="auto"/>
        <w:ind w:firstLine="720"/>
        <w:rPr>
          <w:sz w:val="24"/>
          <w:szCs w:val="24"/>
        </w:rPr>
      </w:pPr>
      <w:r>
        <w:rPr>
          <w:sz w:val="24"/>
          <w:szCs w:val="24"/>
        </w:rPr>
        <w:t>Некоммерческие организации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Следовательно, перечень организационно-правовых форм некоммерческих орга</w:t>
      </w:r>
      <w:r>
        <w:rPr>
          <w:sz w:val="24"/>
          <w:szCs w:val="24"/>
        </w:rPr>
        <w:softHyphen/>
        <w:t>низаций, данный в п. 3 ст. 50 ГК РФ, может быть расширен специальным законом.</w:t>
      </w:r>
    </w:p>
    <w:p w:rsidR="00584BD4" w:rsidRDefault="00584BD4">
      <w:pPr>
        <w:spacing w:line="360" w:lineRule="auto"/>
        <w:ind w:left="80" w:firstLine="720"/>
        <w:rPr>
          <w:sz w:val="24"/>
          <w:szCs w:val="24"/>
        </w:rPr>
      </w:pPr>
      <w:r>
        <w:rPr>
          <w:sz w:val="24"/>
          <w:szCs w:val="24"/>
        </w:rPr>
        <w:t>Некоммерческие организации вправе заниматься предпри</w:t>
      </w:r>
      <w:r>
        <w:rPr>
          <w:sz w:val="24"/>
          <w:szCs w:val="24"/>
        </w:rPr>
        <w:softHyphen/>
        <w:t>нимательской деятельностью с обязательным соблюдением двух требований: а) такая деятельность должна служить достиже</w:t>
      </w:r>
      <w:r>
        <w:rPr>
          <w:sz w:val="24"/>
          <w:szCs w:val="24"/>
        </w:rPr>
        <w:softHyphen/>
        <w:t>нию целей, ради которых они созданы; б) характер деятельно</w:t>
      </w:r>
      <w:r>
        <w:rPr>
          <w:sz w:val="24"/>
          <w:szCs w:val="24"/>
        </w:rPr>
        <w:softHyphen/>
        <w:t>сти должен соответствовать этим целям.</w:t>
      </w:r>
    </w:p>
    <w:p w:rsidR="00584BD4" w:rsidRDefault="00584BD4">
      <w:pPr>
        <w:spacing w:line="360" w:lineRule="auto"/>
        <w:ind w:left="80" w:firstLine="720"/>
        <w:rPr>
          <w:sz w:val="24"/>
          <w:szCs w:val="24"/>
        </w:rPr>
      </w:pPr>
      <w:r>
        <w:rPr>
          <w:sz w:val="24"/>
          <w:szCs w:val="24"/>
        </w:rPr>
        <w:t>Законом допускается создание объединений коммерческих и (или) некоммерческих организаций в форме ассоциаций и союзов (п. 4 ст. 50 ГК РФ). Ассоциации и союзы коммерческих организаций, созданные в целях координации их предприни</w:t>
      </w:r>
      <w:r>
        <w:rPr>
          <w:sz w:val="24"/>
          <w:szCs w:val="24"/>
        </w:rPr>
        <w:softHyphen/>
        <w:t>мательской деятельности, а также представления и защиты общих имущественных интересов следует относить к неком</w:t>
      </w:r>
      <w:r>
        <w:rPr>
          <w:sz w:val="24"/>
          <w:szCs w:val="24"/>
        </w:rPr>
        <w:softHyphen/>
        <w:t>мерческим. Если по решению участников на ассоциацию (союз) предполагается возложить ведение предпринимательской дея</w:t>
      </w:r>
      <w:r>
        <w:rPr>
          <w:sz w:val="24"/>
          <w:szCs w:val="24"/>
        </w:rPr>
        <w:softHyphen/>
        <w:t>тельности, то она либо подлежит преобразованию в хозяйствен</w:t>
      </w:r>
      <w:r>
        <w:rPr>
          <w:sz w:val="24"/>
          <w:szCs w:val="24"/>
        </w:rPr>
        <w:softHyphen/>
        <w:t>ное общество или товарищество, либо может создать хозяй</w:t>
      </w:r>
      <w:r>
        <w:rPr>
          <w:sz w:val="24"/>
          <w:szCs w:val="24"/>
        </w:rPr>
        <w:softHyphen/>
        <w:t>ственное общество или стать его участником.</w:t>
      </w:r>
    </w:p>
    <w:p w:rsidR="00584BD4" w:rsidRDefault="00584BD4">
      <w:pPr>
        <w:spacing w:line="360" w:lineRule="auto"/>
        <w:ind w:left="80" w:firstLine="720"/>
        <w:rPr>
          <w:sz w:val="24"/>
          <w:szCs w:val="24"/>
        </w:rPr>
      </w:pPr>
    </w:p>
    <w:p w:rsidR="00584BD4" w:rsidRDefault="00584BD4">
      <w:pPr>
        <w:spacing w:before="420" w:line="360" w:lineRule="auto"/>
        <w:ind w:left="40" w:hanging="40"/>
        <w:jc w:val="center"/>
        <w:rPr>
          <w:b/>
          <w:bCs/>
          <w:sz w:val="24"/>
          <w:szCs w:val="24"/>
        </w:rPr>
      </w:pPr>
      <w:r>
        <w:rPr>
          <w:b/>
          <w:bCs/>
          <w:sz w:val="24"/>
          <w:szCs w:val="24"/>
        </w:rPr>
        <w:t>3. Правоспособность юридических лиц</w:t>
      </w:r>
    </w:p>
    <w:p w:rsidR="00584BD4" w:rsidRDefault="00584BD4">
      <w:pPr>
        <w:spacing w:before="220" w:line="360" w:lineRule="auto"/>
        <w:ind w:left="40" w:firstLine="720"/>
        <w:rPr>
          <w:sz w:val="24"/>
          <w:szCs w:val="24"/>
        </w:rPr>
      </w:pPr>
      <w:r>
        <w:rPr>
          <w:sz w:val="24"/>
          <w:szCs w:val="24"/>
        </w:rPr>
        <w:t>Признание организации юридическим лицом одновремен</w:t>
      </w:r>
      <w:r>
        <w:rPr>
          <w:sz w:val="24"/>
          <w:szCs w:val="24"/>
        </w:rPr>
        <w:softHyphen/>
        <w:t>но свидетельствует о наличии у нее гражданской правоспо</w:t>
      </w:r>
      <w:r>
        <w:rPr>
          <w:sz w:val="24"/>
          <w:szCs w:val="24"/>
        </w:rPr>
        <w:softHyphen/>
        <w:t>собности, т. е. способности иметь гражданские права и нести гражданские обязанности. К важнейшим имущественным пра</w:t>
      </w:r>
      <w:r>
        <w:rPr>
          <w:sz w:val="24"/>
          <w:szCs w:val="24"/>
        </w:rPr>
        <w:softHyphen/>
        <w:t>вам, которыми может обладать юридическое лицо, следует от</w:t>
      </w:r>
      <w:r>
        <w:rPr>
          <w:sz w:val="24"/>
          <w:szCs w:val="24"/>
        </w:rPr>
        <w:softHyphen/>
        <w:t>нести право собственности (право хозяйственного ведения, право оперативного управления), а также имущественные права и обязанности, возникающие из многочисленных гражданско-правовых договоров. Среди неимущественных следует назвать пра</w:t>
      </w:r>
      <w:r>
        <w:rPr>
          <w:sz w:val="24"/>
          <w:szCs w:val="24"/>
        </w:rPr>
        <w:softHyphen/>
        <w:t>во на свое фирменное наименование, товарный знак и др.</w:t>
      </w:r>
    </w:p>
    <w:p w:rsidR="00584BD4" w:rsidRDefault="00584BD4">
      <w:pPr>
        <w:spacing w:line="360" w:lineRule="auto"/>
        <w:ind w:left="40" w:firstLine="720"/>
        <w:rPr>
          <w:sz w:val="24"/>
          <w:szCs w:val="24"/>
        </w:rPr>
      </w:pPr>
      <w:r>
        <w:rPr>
          <w:sz w:val="24"/>
          <w:szCs w:val="24"/>
        </w:rPr>
        <w:t>До принятия ГК РФ в законодательстве была закреплена специальная правоспособность юридического лица (ст. 26 ГК РСФСР 1964 г, ст. 12 Основ гражданского законодательства 1991 г), что предполагало наделение организации только теми гражданскими правами и возложение на нее только тех обя</w:t>
      </w:r>
      <w:r>
        <w:rPr>
          <w:sz w:val="24"/>
          <w:szCs w:val="24"/>
        </w:rPr>
        <w:softHyphen/>
        <w:t>занностей, которые соответствовали целям деятельности, ука</w:t>
      </w:r>
      <w:r>
        <w:rPr>
          <w:sz w:val="24"/>
          <w:szCs w:val="24"/>
        </w:rPr>
        <w:softHyphen/>
        <w:t>занным в ее уставе. Сделки же, совершенные юридическим лицом в противоречии с такими целями, на основании ст. 50 ГК РСФСР 1964 г считались недействительными.</w:t>
      </w:r>
    </w:p>
    <w:p w:rsidR="00584BD4" w:rsidRDefault="00584BD4">
      <w:pPr>
        <w:spacing w:line="360" w:lineRule="auto"/>
        <w:ind w:left="40" w:firstLine="720"/>
        <w:rPr>
          <w:sz w:val="24"/>
          <w:szCs w:val="24"/>
        </w:rPr>
      </w:pPr>
      <w:r>
        <w:rPr>
          <w:sz w:val="24"/>
          <w:szCs w:val="24"/>
        </w:rPr>
        <w:t>Единственным нормативным актом, которым устанавли</w:t>
      </w:r>
      <w:r>
        <w:rPr>
          <w:sz w:val="24"/>
          <w:szCs w:val="24"/>
        </w:rPr>
        <w:softHyphen/>
        <w:t>валась общая правоспособность юридического лица, являлось Положение об акционерных обществах, утвержденное постановлением СМ РСФСР от 25 декабря 1990 г.</w:t>
      </w:r>
      <w:r>
        <w:rPr>
          <w:rStyle w:val="a5"/>
          <w:sz w:val="24"/>
          <w:szCs w:val="24"/>
        </w:rPr>
        <w:footnoteReference w:id="2"/>
      </w:r>
      <w:r>
        <w:rPr>
          <w:sz w:val="24"/>
          <w:szCs w:val="24"/>
        </w:rPr>
        <w:t>. В п. 6 ст. 1 этого акта было закреплено, что "Общество вправе совершать все действия, предусмотренные законом. Деятельность общества не ограничивается оговоренной в уставе Сделки, выходящие за пределы уставной деятельности, но не противоречащие дей</w:t>
      </w:r>
      <w:r>
        <w:rPr>
          <w:sz w:val="24"/>
          <w:szCs w:val="24"/>
        </w:rPr>
        <w:softHyphen/>
        <w:t>ствующему законодательству, признаются действительными".</w:t>
      </w:r>
    </w:p>
    <w:p w:rsidR="00584BD4" w:rsidRDefault="00584BD4">
      <w:pPr>
        <w:spacing w:line="360" w:lineRule="auto"/>
        <w:ind w:firstLine="720"/>
        <w:rPr>
          <w:sz w:val="24"/>
          <w:szCs w:val="24"/>
        </w:rPr>
      </w:pPr>
      <w:r>
        <w:rPr>
          <w:sz w:val="24"/>
          <w:szCs w:val="24"/>
        </w:rPr>
        <w:t>В соответствии с п. 1 ст. 49 ГК РФ юридическое лицо мо</w:t>
      </w:r>
      <w:r>
        <w:rPr>
          <w:sz w:val="24"/>
          <w:szCs w:val="24"/>
        </w:rPr>
        <w:softHyphen/>
        <w:t>жет иметь гражданские права, соответствующие целям дея</w:t>
      </w:r>
      <w:r>
        <w:rPr>
          <w:sz w:val="24"/>
          <w:szCs w:val="24"/>
        </w:rPr>
        <w:softHyphen/>
        <w:t>тельности, предусмотренным в его учредительных докумен</w:t>
      </w:r>
      <w:r>
        <w:rPr>
          <w:sz w:val="24"/>
          <w:szCs w:val="24"/>
        </w:rPr>
        <w:softHyphen/>
        <w:t>тах, и нести связанные с этой деятельностью обязанности. Ком</w:t>
      </w:r>
      <w:r>
        <w:rPr>
          <w:sz w:val="24"/>
          <w:szCs w:val="24"/>
        </w:rPr>
        <w:softHyphen/>
        <w:t>мерческие же организации, за исключением унитарных пред</w:t>
      </w:r>
      <w:r>
        <w:rPr>
          <w:sz w:val="24"/>
          <w:szCs w:val="24"/>
        </w:rPr>
        <w:softHyphen/>
        <w:t>приятий и иных видов организаций, предусмотренных законом (банки, страховые организации и др.), могут иметь гражданс</w:t>
      </w:r>
      <w:r>
        <w:rPr>
          <w:sz w:val="24"/>
          <w:szCs w:val="24"/>
        </w:rPr>
        <w:softHyphen/>
        <w:t>кие права и нести обязанности, необходимые для осуществле</w:t>
      </w:r>
      <w:r>
        <w:rPr>
          <w:sz w:val="24"/>
          <w:szCs w:val="24"/>
        </w:rPr>
        <w:softHyphen/>
        <w:t>ния любых видов деятельности, не запрещенных законом. Сле</w:t>
      </w:r>
      <w:r>
        <w:rPr>
          <w:sz w:val="24"/>
          <w:szCs w:val="24"/>
        </w:rPr>
        <w:softHyphen/>
        <w:t>довательно, специальная правоспособность сохранена только в отношении ограниченного перечня юридических лиц, к кото</w:t>
      </w:r>
      <w:r>
        <w:rPr>
          <w:sz w:val="24"/>
          <w:szCs w:val="24"/>
        </w:rPr>
        <w:softHyphen/>
        <w:t>рым отнесены учреждения, финансируемые собственником, иные некоммерческие организации, унитарные предприятия и некоторые иные, прямо указанные в законе коммерческие организации. Хозяйственные товарищества и общества, произ</w:t>
      </w:r>
      <w:r>
        <w:rPr>
          <w:sz w:val="24"/>
          <w:szCs w:val="24"/>
        </w:rPr>
        <w:softHyphen/>
        <w:t>водственные кооперативы обладают общей правоспособностью.</w:t>
      </w:r>
    </w:p>
    <w:p w:rsidR="00584BD4" w:rsidRDefault="00584BD4">
      <w:pPr>
        <w:spacing w:line="360" w:lineRule="auto"/>
        <w:ind w:firstLine="720"/>
        <w:rPr>
          <w:sz w:val="24"/>
          <w:szCs w:val="24"/>
        </w:rPr>
      </w:pPr>
      <w:r>
        <w:rPr>
          <w:sz w:val="24"/>
          <w:szCs w:val="24"/>
        </w:rPr>
        <w:t>Отдельными видами деятельности юридические лица, как с общей, так и со специальной правоспособностью могут зани</w:t>
      </w:r>
      <w:r>
        <w:rPr>
          <w:sz w:val="24"/>
          <w:szCs w:val="24"/>
        </w:rPr>
        <w:softHyphen/>
        <w:t>маться лишь при наличии лицензии (специального разреше</w:t>
      </w:r>
      <w:r>
        <w:rPr>
          <w:sz w:val="24"/>
          <w:szCs w:val="24"/>
        </w:rPr>
        <w:softHyphen/>
        <w:t>ния). Виды деятельности, подлежащие лицензированию, дол</w:t>
      </w:r>
      <w:r>
        <w:rPr>
          <w:sz w:val="24"/>
          <w:szCs w:val="24"/>
        </w:rPr>
        <w:softHyphen/>
        <w:t>жны определяться законом.</w:t>
      </w:r>
    </w:p>
    <w:p w:rsidR="00584BD4" w:rsidRDefault="00584BD4">
      <w:pPr>
        <w:spacing w:line="360" w:lineRule="auto"/>
        <w:ind w:firstLine="720"/>
        <w:rPr>
          <w:sz w:val="24"/>
          <w:szCs w:val="24"/>
        </w:rPr>
      </w:pPr>
      <w:r>
        <w:rPr>
          <w:sz w:val="24"/>
          <w:szCs w:val="24"/>
        </w:rPr>
        <w:t>До принятия специального федерального закона перечень лицензируемых видов деятельности и органов, уполномочен</w:t>
      </w:r>
      <w:r>
        <w:rPr>
          <w:sz w:val="24"/>
          <w:szCs w:val="24"/>
        </w:rPr>
        <w:softHyphen/>
        <w:t>ных на ведение лицензионной деятельности, и его порядок устанавливается постановлением Правительства РФ от 24 де</w:t>
      </w:r>
      <w:r>
        <w:rPr>
          <w:sz w:val="24"/>
          <w:szCs w:val="24"/>
        </w:rPr>
        <w:softHyphen/>
        <w:t>кабря 1994 г. № 14182.</w:t>
      </w:r>
      <w:r>
        <w:rPr>
          <w:rStyle w:val="a5"/>
          <w:sz w:val="24"/>
          <w:szCs w:val="24"/>
        </w:rPr>
        <w:footnoteReference w:id="3"/>
      </w:r>
      <w:r>
        <w:rPr>
          <w:sz w:val="24"/>
          <w:szCs w:val="24"/>
        </w:rPr>
        <w:t xml:space="preserve"> С момента его принятия лицензирование осуществляется 33 федеральными органами исполнительной власти. Кроме того, 23 вида деятельности лицензируется в субъектах Федерации. При этом Правительство оставило за собой право вносить изменения в указанный перечень.</w:t>
      </w:r>
    </w:p>
    <w:p w:rsidR="00584BD4" w:rsidRDefault="00584BD4">
      <w:pPr>
        <w:spacing w:line="360" w:lineRule="auto"/>
        <w:ind w:firstLine="720"/>
        <w:rPr>
          <w:sz w:val="24"/>
          <w:szCs w:val="24"/>
        </w:rPr>
      </w:pPr>
      <w:r>
        <w:rPr>
          <w:sz w:val="24"/>
          <w:szCs w:val="24"/>
        </w:rPr>
        <w:t>Лицензия является официальным документом, который раз</w:t>
      </w:r>
      <w:r>
        <w:rPr>
          <w:sz w:val="24"/>
          <w:szCs w:val="24"/>
        </w:rPr>
        <w:softHyphen/>
        <w:t>решает указанный в нем вид деятельности в течение установ</w:t>
      </w:r>
      <w:r>
        <w:rPr>
          <w:sz w:val="24"/>
          <w:szCs w:val="24"/>
        </w:rPr>
        <w:softHyphen/>
        <w:t>ленного срока, а также определяет условия его осуществления</w:t>
      </w:r>
    </w:p>
    <w:p w:rsidR="00584BD4" w:rsidRDefault="00584BD4">
      <w:pPr>
        <w:spacing w:line="360" w:lineRule="auto"/>
        <w:ind w:firstLine="720"/>
        <w:rPr>
          <w:sz w:val="24"/>
          <w:szCs w:val="24"/>
        </w:rPr>
      </w:pPr>
      <w:r>
        <w:rPr>
          <w:sz w:val="24"/>
          <w:szCs w:val="24"/>
        </w:rPr>
        <w:t>Для получения лицензии юридическое лицо представляет в уполномоченные органы заявление о выдаче лицензии, копии учредительных документов, копию свидетельства о госу</w:t>
      </w:r>
      <w:r>
        <w:rPr>
          <w:sz w:val="24"/>
          <w:szCs w:val="24"/>
        </w:rPr>
        <w:softHyphen/>
        <w:t>дарственной регистрации, документ, подтверждающий оплату лицензирования, и справку налогового органа о постановке на учет. В зависимости от специфики деятельности в положении о лицензировании соответствующего вида может быть предус</w:t>
      </w:r>
      <w:r>
        <w:rPr>
          <w:sz w:val="24"/>
          <w:szCs w:val="24"/>
        </w:rPr>
        <w:softHyphen/>
        <w:t>мотрено представление иных документов. Решение о выдаче (об отказе в выдаче) лицензии принимается по общему прави</w:t>
      </w:r>
      <w:r>
        <w:rPr>
          <w:sz w:val="24"/>
          <w:szCs w:val="24"/>
        </w:rPr>
        <w:softHyphen/>
        <w:t>лу в течение 30 дней со дня подачи заявления со всеми необ</w:t>
      </w:r>
      <w:r>
        <w:rPr>
          <w:sz w:val="24"/>
          <w:szCs w:val="24"/>
        </w:rPr>
        <w:softHyphen/>
        <w:t>ходимыми документами. Основанием для отказа в выдаче ли</w:t>
      </w:r>
      <w:r>
        <w:rPr>
          <w:sz w:val="24"/>
          <w:szCs w:val="24"/>
        </w:rPr>
        <w:softHyphen/>
        <w:t>цензии являются наличие в документах недостоверной или ис</w:t>
      </w:r>
      <w:r>
        <w:rPr>
          <w:sz w:val="24"/>
          <w:szCs w:val="24"/>
        </w:rPr>
        <w:softHyphen/>
        <w:t>каженной информации и отрицательное экспертное заклю</w:t>
      </w:r>
      <w:r>
        <w:rPr>
          <w:sz w:val="24"/>
          <w:szCs w:val="24"/>
        </w:rPr>
        <w:softHyphen/>
        <w:t>чение. Отказ может быть обжалован в суд.</w:t>
      </w:r>
    </w:p>
    <w:p w:rsidR="00584BD4" w:rsidRDefault="00584BD4">
      <w:pPr>
        <w:spacing w:line="360" w:lineRule="auto"/>
        <w:ind w:firstLine="720"/>
        <w:rPr>
          <w:sz w:val="24"/>
          <w:szCs w:val="24"/>
        </w:rPr>
      </w:pPr>
      <w:r>
        <w:rPr>
          <w:sz w:val="24"/>
          <w:szCs w:val="24"/>
        </w:rPr>
        <w:t>Срок действия лицензии устанавливается в зависимости от специфики вида деятельности, но не менее трех лет. По заяв</w:t>
      </w:r>
      <w:r>
        <w:rPr>
          <w:sz w:val="24"/>
          <w:szCs w:val="24"/>
        </w:rPr>
        <w:softHyphen/>
        <w:t>лению лица он может быть сокращен. Продление срока произво</w:t>
      </w:r>
      <w:r>
        <w:rPr>
          <w:sz w:val="24"/>
          <w:szCs w:val="24"/>
        </w:rPr>
        <w:softHyphen/>
        <w:t>дится в порядке, установленном для получения лицензии.</w:t>
      </w:r>
    </w:p>
    <w:p w:rsidR="00584BD4" w:rsidRDefault="00584BD4">
      <w:pPr>
        <w:spacing w:line="360" w:lineRule="auto"/>
        <w:ind w:firstLine="720"/>
        <w:rPr>
          <w:sz w:val="24"/>
          <w:szCs w:val="24"/>
        </w:rPr>
      </w:pPr>
      <w:r>
        <w:rPr>
          <w:sz w:val="24"/>
          <w:szCs w:val="24"/>
        </w:rPr>
        <w:t>Лицензия выдается отдельно на каждый вид деятельности. Передача ее другому лицу не допускается. В случае, если лицензируемый вид деятельности осуществляется на несколь</w:t>
      </w:r>
      <w:r>
        <w:rPr>
          <w:sz w:val="24"/>
          <w:szCs w:val="24"/>
        </w:rPr>
        <w:softHyphen/>
        <w:t>ких территориально обособленных объектах, лицензиату (дер</w:t>
      </w:r>
      <w:r>
        <w:rPr>
          <w:sz w:val="24"/>
          <w:szCs w:val="24"/>
        </w:rPr>
        <w:softHyphen/>
        <w:t>жателю лицензии) одновременно с лицензией выдаются ее за</w:t>
      </w:r>
      <w:r>
        <w:rPr>
          <w:sz w:val="24"/>
          <w:szCs w:val="24"/>
        </w:rPr>
        <w:softHyphen/>
        <w:t>веренные копии Ликвидация юридического лица прекращает действие лицензии. Особые правила установлены применитель</w:t>
      </w:r>
      <w:r>
        <w:rPr>
          <w:sz w:val="24"/>
          <w:szCs w:val="24"/>
        </w:rPr>
        <w:softHyphen/>
        <w:t>но к приостановлению действия лицензии и ее аннулированию.</w:t>
      </w:r>
    </w:p>
    <w:p w:rsidR="00584BD4" w:rsidRDefault="00584BD4">
      <w:pPr>
        <w:spacing w:line="360" w:lineRule="auto"/>
        <w:ind w:firstLine="720"/>
        <w:rPr>
          <w:sz w:val="24"/>
          <w:szCs w:val="24"/>
        </w:rPr>
      </w:pPr>
      <w:r>
        <w:rPr>
          <w:sz w:val="24"/>
          <w:szCs w:val="24"/>
        </w:rPr>
        <w:t>Около 30 видов деятельности, среди которых аудиторс</w:t>
      </w:r>
      <w:r>
        <w:rPr>
          <w:sz w:val="24"/>
          <w:szCs w:val="24"/>
        </w:rPr>
        <w:softHyphen/>
        <w:t>кая, страховая, банковская, не подпадают под действие по</w:t>
      </w:r>
      <w:r>
        <w:rPr>
          <w:sz w:val="24"/>
          <w:szCs w:val="24"/>
        </w:rPr>
        <w:softHyphen/>
        <w:t>становления Правительства РФ от 24 декабря 1994 г., посколь</w:t>
      </w:r>
      <w:r>
        <w:rPr>
          <w:sz w:val="24"/>
          <w:szCs w:val="24"/>
        </w:rPr>
        <w:softHyphen/>
        <w:t>ку оно не распространяется на те виды деятельности, особый порядок лицензирования которых установлен законодательны</w:t>
      </w:r>
      <w:r>
        <w:rPr>
          <w:sz w:val="24"/>
          <w:szCs w:val="24"/>
        </w:rPr>
        <w:softHyphen/>
        <w:t>ми актами РФ и нормативными актами Президента Российской Федерации.</w:t>
      </w:r>
    </w:p>
    <w:p w:rsidR="00584BD4" w:rsidRDefault="00584BD4">
      <w:pPr>
        <w:spacing w:line="360" w:lineRule="auto"/>
        <w:ind w:firstLine="720"/>
        <w:rPr>
          <w:sz w:val="24"/>
          <w:szCs w:val="24"/>
        </w:rPr>
      </w:pPr>
      <w:r>
        <w:rPr>
          <w:sz w:val="24"/>
          <w:szCs w:val="24"/>
        </w:rPr>
        <w:t>Любое юридическое лицо может быть ограничено в пра</w:t>
      </w:r>
      <w:r>
        <w:rPr>
          <w:sz w:val="24"/>
          <w:szCs w:val="24"/>
        </w:rPr>
        <w:softHyphen/>
        <w:t>вах, но только в случаях и в порядке, предусмотренных зако</w:t>
      </w:r>
      <w:r>
        <w:rPr>
          <w:sz w:val="24"/>
          <w:szCs w:val="24"/>
        </w:rPr>
        <w:softHyphen/>
        <w:t>ном. Так, ограничено право унитарных предприятий распоря</w:t>
      </w:r>
      <w:r>
        <w:rPr>
          <w:sz w:val="24"/>
          <w:szCs w:val="24"/>
        </w:rPr>
        <w:softHyphen/>
        <w:t>жаться недвижимым имуществом (ст. 295 ГК РФ). Любое огра</w:t>
      </w:r>
      <w:r>
        <w:rPr>
          <w:sz w:val="24"/>
          <w:szCs w:val="24"/>
        </w:rPr>
        <w:softHyphen/>
        <w:t>ничение, не соответствующее закону или принятое с наруше</w:t>
      </w:r>
      <w:r>
        <w:rPr>
          <w:sz w:val="24"/>
          <w:szCs w:val="24"/>
        </w:rPr>
        <w:softHyphen/>
        <w:t>нием установленного порядка, может быть обжаловано в суд.</w:t>
      </w:r>
    </w:p>
    <w:p w:rsidR="00584BD4" w:rsidRDefault="00584BD4">
      <w:pPr>
        <w:spacing w:line="360" w:lineRule="auto"/>
        <w:ind w:firstLine="720"/>
        <w:rPr>
          <w:sz w:val="24"/>
          <w:szCs w:val="24"/>
        </w:rPr>
      </w:pPr>
      <w:r>
        <w:rPr>
          <w:sz w:val="24"/>
          <w:szCs w:val="24"/>
        </w:rPr>
        <w:t>Ограничение правоспособности может устанавливаться специальным законом путем указания тех видов деятельности, которыми отдельные юридические лица заниматься не могут (см., например, законодательство о страховании, о банковс</w:t>
      </w:r>
      <w:r>
        <w:rPr>
          <w:sz w:val="24"/>
          <w:szCs w:val="24"/>
        </w:rPr>
        <w:softHyphen/>
        <w:t>кой деятельности, о товарных биржах). Так, банкам запреще</w:t>
      </w:r>
      <w:r>
        <w:rPr>
          <w:sz w:val="24"/>
          <w:szCs w:val="24"/>
        </w:rPr>
        <w:softHyphen/>
        <w:t>но совершать операции по производству и торговле материальными ценностями, а также по страхованию всех видов, за исключением страхования валютных и кредиторских рисков.</w:t>
      </w:r>
    </w:p>
    <w:p w:rsidR="00584BD4" w:rsidRDefault="00584BD4">
      <w:pPr>
        <w:spacing w:line="360" w:lineRule="auto"/>
        <w:ind w:firstLine="720"/>
        <w:rPr>
          <w:sz w:val="24"/>
          <w:szCs w:val="24"/>
        </w:rPr>
      </w:pPr>
      <w:r>
        <w:rPr>
          <w:sz w:val="24"/>
          <w:szCs w:val="24"/>
        </w:rPr>
        <w:t>Правоспособность юридического лица возникает в момент его создания, т. е. с даты государственной регистрации и пре</w:t>
      </w:r>
      <w:r>
        <w:rPr>
          <w:sz w:val="24"/>
          <w:szCs w:val="24"/>
        </w:rPr>
        <w:softHyphen/>
        <w:t>кращается в момент ликвидации, т. е. с даты исключения из единого государственного реестра. Соответственно право юри</w:t>
      </w:r>
      <w:r>
        <w:rPr>
          <w:sz w:val="24"/>
          <w:szCs w:val="24"/>
        </w:rPr>
        <w:softHyphen/>
        <w:t>дического лица осуществлять лицензируемую деятельность воз</w:t>
      </w:r>
      <w:r>
        <w:rPr>
          <w:sz w:val="24"/>
          <w:szCs w:val="24"/>
        </w:rPr>
        <w:softHyphen/>
        <w:t>никает с момента получения такой лицензии или в указанный в ней срок, а прекращается по истечении срока ее действия, если иное не установлено законом или иными правовыми актами. Сделки, совершенные юридическим лицом до государственной регистрации или получения лицензии либо после ликвидации юридического лица или истечения срока действия лицензии, мо</w:t>
      </w:r>
      <w:r>
        <w:rPr>
          <w:sz w:val="24"/>
          <w:szCs w:val="24"/>
        </w:rPr>
        <w:softHyphen/>
        <w:t>гут быть признаны недействительными (ст. 173 ГК РФ).</w:t>
      </w:r>
    </w:p>
    <w:p w:rsidR="00584BD4" w:rsidRDefault="00584BD4">
      <w:pPr>
        <w:spacing w:line="360" w:lineRule="auto"/>
        <w:ind w:firstLine="720"/>
        <w:rPr>
          <w:sz w:val="24"/>
          <w:szCs w:val="24"/>
        </w:rPr>
      </w:pPr>
    </w:p>
    <w:p w:rsidR="00584BD4" w:rsidRDefault="00584BD4">
      <w:pPr>
        <w:spacing w:line="360" w:lineRule="auto"/>
        <w:ind w:right="-7" w:firstLine="0"/>
        <w:jc w:val="center"/>
        <w:rPr>
          <w:b/>
          <w:bCs/>
          <w:sz w:val="24"/>
          <w:szCs w:val="24"/>
        </w:rPr>
      </w:pPr>
      <w:r>
        <w:rPr>
          <w:b/>
          <w:bCs/>
          <w:sz w:val="24"/>
          <w:szCs w:val="24"/>
        </w:rPr>
        <w:t>4. Органы юридического лица. Филиалы и представительства</w:t>
      </w:r>
    </w:p>
    <w:p w:rsidR="00584BD4" w:rsidRDefault="00584BD4">
      <w:pPr>
        <w:spacing w:before="240" w:line="360" w:lineRule="auto"/>
        <w:ind w:left="40" w:firstLine="720"/>
        <w:rPr>
          <w:sz w:val="24"/>
          <w:szCs w:val="24"/>
        </w:rPr>
      </w:pPr>
      <w:r>
        <w:rPr>
          <w:sz w:val="24"/>
          <w:szCs w:val="24"/>
        </w:rPr>
        <w:t>Юридическое лицо приобретает права и принимает на себя обязанности через свои органы, действующие в соответствии с законом, иными правовыми актами и учредительными докумен</w:t>
      </w:r>
      <w:r>
        <w:rPr>
          <w:sz w:val="24"/>
          <w:szCs w:val="24"/>
        </w:rPr>
        <w:softHyphen/>
        <w:t>тами (п. 1 ст. 53 ГК РФ). Под органом юридического лица следует понимать лицо (группу лиц), которое вырабатывает, формули</w:t>
      </w:r>
      <w:r>
        <w:rPr>
          <w:sz w:val="24"/>
          <w:szCs w:val="24"/>
        </w:rPr>
        <w:softHyphen/>
        <w:t>рует и выражает его волю. По способу приобретения полномо</w:t>
      </w:r>
      <w:r>
        <w:rPr>
          <w:sz w:val="24"/>
          <w:szCs w:val="24"/>
        </w:rPr>
        <w:softHyphen/>
        <w:t>чий органы могут быть подразделены на выборные (в корпора</w:t>
      </w:r>
      <w:r>
        <w:rPr>
          <w:sz w:val="24"/>
          <w:szCs w:val="24"/>
        </w:rPr>
        <w:softHyphen/>
        <w:t>тивных организациях с несколькими участниками) и назначае</w:t>
      </w:r>
      <w:r>
        <w:rPr>
          <w:sz w:val="24"/>
          <w:szCs w:val="24"/>
        </w:rPr>
        <w:softHyphen/>
        <w:t>мые (в организациях с одним учредителем) Порядок назначения или избрания органов, их компетенция определяются законом и учредительными документами. Так, производственный коопера</w:t>
      </w:r>
      <w:r>
        <w:rPr>
          <w:sz w:val="24"/>
          <w:szCs w:val="24"/>
        </w:rPr>
        <w:softHyphen/>
        <w:t>тив может иметь следующую структуру органов управления общее собрание его членов (высший орган), наблюдательный совет, правление и (или) его председатель (ст. 110 ГК РФ). Уни</w:t>
      </w:r>
      <w:r>
        <w:rPr>
          <w:sz w:val="24"/>
          <w:szCs w:val="24"/>
        </w:rPr>
        <w:softHyphen/>
        <w:t>тарные предприятия имеют только единоличный орган (руково</w:t>
      </w:r>
      <w:r>
        <w:rPr>
          <w:sz w:val="24"/>
          <w:szCs w:val="24"/>
        </w:rPr>
        <w:softHyphen/>
        <w:t>дителя), назначаемый собственником либо уполномоченным соб</w:t>
      </w:r>
      <w:r>
        <w:rPr>
          <w:sz w:val="24"/>
          <w:szCs w:val="24"/>
        </w:rPr>
        <w:softHyphen/>
        <w:t>ственником лицом и им подотчетен (п. 4 ст. 113 ГК РФ).</w:t>
      </w:r>
    </w:p>
    <w:p w:rsidR="00584BD4" w:rsidRDefault="00584BD4">
      <w:pPr>
        <w:spacing w:line="360" w:lineRule="auto"/>
        <w:ind w:left="40" w:firstLine="720"/>
        <w:rPr>
          <w:sz w:val="24"/>
          <w:szCs w:val="24"/>
        </w:rPr>
      </w:pPr>
      <w:r>
        <w:rPr>
          <w:sz w:val="24"/>
          <w:szCs w:val="24"/>
        </w:rPr>
        <w:t>Участники юридического лица вправе выступать от его имени на основании доверенности, которая подтверждает их полномочия. Однако в предусмотренных законом случаях юри</w:t>
      </w:r>
      <w:r>
        <w:rPr>
          <w:sz w:val="24"/>
          <w:szCs w:val="24"/>
        </w:rPr>
        <w:softHyphen/>
        <w:t>дическое лицо может действовать непосредственно через сво</w:t>
      </w:r>
      <w:r>
        <w:rPr>
          <w:sz w:val="24"/>
          <w:szCs w:val="24"/>
        </w:rPr>
        <w:softHyphen/>
        <w:t>их участников. Именно такой порядок ведения дел установлен для полных товарищей в полных товариществах (п. 1 ст. 72 ГК РФ) и товариществах на вере (п. 2 ст. 82 ГК РФ).</w:t>
      </w:r>
    </w:p>
    <w:p w:rsidR="00584BD4" w:rsidRDefault="00584BD4">
      <w:pPr>
        <w:spacing w:line="360" w:lineRule="auto"/>
        <w:ind w:left="40" w:firstLine="720"/>
        <w:rPr>
          <w:sz w:val="24"/>
          <w:szCs w:val="24"/>
        </w:rPr>
      </w:pPr>
      <w:r>
        <w:rPr>
          <w:sz w:val="24"/>
          <w:szCs w:val="24"/>
        </w:rPr>
        <w:t>Орган, выступающий от имени юридического лица в силу закона или учредительных документов, должен действовать в его интересах, добросовестно и разумно, не выходя за преде</w:t>
      </w:r>
      <w:r>
        <w:rPr>
          <w:sz w:val="24"/>
          <w:szCs w:val="24"/>
        </w:rPr>
        <w:softHyphen/>
        <w:t>лы своих полномочий (п. 2 ст. 53 ГК РФ). Он обязан, если иное не предусмотрено законом или договором, возместить (по тре</w:t>
      </w:r>
      <w:r>
        <w:rPr>
          <w:sz w:val="24"/>
          <w:szCs w:val="24"/>
        </w:rPr>
        <w:softHyphen/>
        <w:t>бованию учредителей) убытки, причиненным юридическому лицу (п. 3 ст. 53).  Предполагается, что имущественная ответ</w:t>
      </w:r>
      <w:r>
        <w:rPr>
          <w:sz w:val="24"/>
          <w:szCs w:val="24"/>
        </w:rPr>
        <w:softHyphen/>
        <w:t>ственность может наступить только при наличии вины органов (участников) юридического лица.</w:t>
      </w:r>
    </w:p>
    <w:p w:rsidR="00584BD4" w:rsidRDefault="00584BD4">
      <w:pPr>
        <w:spacing w:line="360" w:lineRule="auto"/>
        <w:ind w:firstLine="720"/>
        <w:rPr>
          <w:sz w:val="24"/>
          <w:szCs w:val="24"/>
        </w:rPr>
      </w:pPr>
      <w:r>
        <w:rPr>
          <w:sz w:val="24"/>
          <w:szCs w:val="24"/>
        </w:rPr>
        <w:t>В то же время необходимо учитывать, что требования ст. 53 ГК не распространяются на взаимоотношения юридическо</w:t>
      </w:r>
      <w:r>
        <w:rPr>
          <w:sz w:val="24"/>
          <w:szCs w:val="24"/>
        </w:rPr>
        <w:softHyphen/>
        <w:t>го лица с его контрагентами. Поэтому договор, совершенный органом (участником) юридического лица с отступлением от этих правил, нельзя (только на этом основании) считать не</w:t>
      </w:r>
      <w:r>
        <w:rPr>
          <w:sz w:val="24"/>
          <w:szCs w:val="24"/>
        </w:rPr>
        <w:softHyphen/>
        <w:t>действительным.</w:t>
      </w:r>
    </w:p>
    <w:p w:rsidR="00584BD4" w:rsidRDefault="00584BD4">
      <w:pPr>
        <w:spacing w:line="360" w:lineRule="auto"/>
        <w:ind w:firstLine="720"/>
        <w:rPr>
          <w:sz w:val="24"/>
          <w:szCs w:val="24"/>
        </w:rPr>
      </w:pPr>
      <w:r>
        <w:rPr>
          <w:sz w:val="24"/>
          <w:szCs w:val="24"/>
        </w:rPr>
        <w:t>Возможности юридических лиц существенно расширяют</w:t>
      </w:r>
      <w:r>
        <w:rPr>
          <w:sz w:val="24"/>
          <w:szCs w:val="24"/>
        </w:rPr>
        <w:softHyphen/>
        <w:t>ся вследствие создания представительств и филиалов, являю</w:t>
      </w:r>
      <w:r>
        <w:rPr>
          <w:sz w:val="24"/>
          <w:szCs w:val="24"/>
        </w:rPr>
        <w:softHyphen/>
        <w:t>щихся их территориально обособленными структурными под</w:t>
      </w:r>
      <w:r>
        <w:rPr>
          <w:sz w:val="24"/>
          <w:szCs w:val="24"/>
        </w:rPr>
        <w:softHyphen/>
        <w:t>разделениями. Если представительство реализует интересы юридического лица и обеспечивает их защиту вне места его нахождения, то филиал осуществляет все его производствен</w:t>
      </w:r>
      <w:r>
        <w:rPr>
          <w:sz w:val="24"/>
          <w:szCs w:val="24"/>
        </w:rPr>
        <w:softHyphen/>
        <w:t>ные и иные функции (их часть), в том числе представительс</w:t>
      </w:r>
      <w:r>
        <w:rPr>
          <w:sz w:val="24"/>
          <w:szCs w:val="24"/>
        </w:rPr>
        <w:softHyphen/>
        <w:t>кие (п. 1, 2 ст. 55 ГК РФ).</w:t>
      </w:r>
    </w:p>
    <w:p w:rsidR="00584BD4" w:rsidRDefault="00584BD4">
      <w:pPr>
        <w:spacing w:line="360" w:lineRule="auto"/>
        <w:ind w:firstLine="720"/>
        <w:rPr>
          <w:sz w:val="24"/>
          <w:szCs w:val="24"/>
        </w:rPr>
      </w:pPr>
      <w:r>
        <w:rPr>
          <w:sz w:val="24"/>
          <w:szCs w:val="24"/>
        </w:rPr>
        <w:t>Филиалы организаций, имеющих специальную правоспо</w:t>
      </w:r>
      <w:r>
        <w:rPr>
          <w:sz w:val="24"/>
          <w:szCs w:val="24"/>
        </w:rPr>
        <w:softHyphen/>
        <w:t>собность (некоммерческие организации, унитарные предприя</w:t>
      </w:r>
      <w:r>
        <w:rPr>
          <w:sz w:val="24"/>
          <w:szCs w:val="24"/>
        </w:rPr>
        <w:softHyphen/>
        <w:t>тия и т. д.) вправе заниматься только тем, что соответствует целям деятельности, установленным в учредительных докумен</w:t>
      </w:r>
      <w:r>
        <w:rPr>
          <w:sz w:val="24"/>
          <w:szCs w:val="24"/>
        </w:rPr>
        <w:softHyphen/>
        <w:t>тах этих организаций. Соответственно филиалы коммерческих организаций (хозяйственных товариществ и обществ, произ</w:t>
      </w:r>
      <w:r>
        <w:rPr>
          <w:sz w:val="24"/>
          <w:szCs w:val="24"/>
        </w:rPr>
        <w:softHyphen/>
        <w:t>водственных кооперативов) вправе заниматься любыми видами деятельности, если отсутствуют ограничения в учредительных документах.</w:t>
      </w:r>
    </w:p>
    <w:p w:rsidR="00584BD4" w:rsidRDefault="00584BD4">
      <w:pPr>
        <w:spacing w:line="360" w:lineRule="auto"/>
        <w:ind w:firstLine="720"/>
        <w:rPr>
          <w:sz w:val="24"/>
          <w:szCs w:val="24"/>
        </w:rPr>
      </w:pPr>
      <w:r>
        <w:rPr>
          <w:sz w:val="24"/>
          <w:szCs w:val="24"/>
        </w:rPr>
        <w:t>Представительствам и филиалам не придается статус юридического лица. Имущество, которым их наделяет создав</w:t>
      </w:r>
      <w:r>
        <w:rPr>
          <w:sz w:val="24"/>
          <w:szCs w:val="24"/>
        </w:rPr>
        <w:softHyphen/>
        <w:t>шее юридическое лицо, может находиться только на отдель</w:t>
      </w:r>
      <w:r>
        <w:rPr>
          <w:sz w:val="24"/>
          <w:szCs w:val="24"/>
        </w:rPr>
        <w:softHyphen/>
        <w:t>ном балансе — составной части самостоятельного баланса юри</w:t>
      </w:r>
      <w:r>
        <w:rPr>
          <w:sz w:val="24"/>
          <w:szCs w:val="24"/>
        </w:rPr>
        <w:softHyphen/>
        <w:t>дического лица. Представительства и филиалы указываются в учредительных документах этого лица и действуют на основа</w:t>
      </w:r>
      <w:r>
        <w:rPr>
          <w:sz w:val="24"/>
          <w:szCs w:val="24"/>
        </w:rPr>
        <w:softHyphen/>
        <w:t>нии утвержденных им положений. Руководители этих струк</w:t>
      </w:r>
      <w:r>
        <w:rPr>
          <w:sz w:val="24"/>
          <w:szCs w:val="24"/>
        </w:rPr>
        <w:softHyphen/>
        <w:t>турных подразделений назначаются юридическим лицом и вы</w:t>
      </w:r>
      <w:r>
        <w:rPr>
          <w:sz w:val="24"/>
          <w:szCs w:val="24"/>
        </w:rPr>
        <w:softHyphen/>
        <w:t>ступают от его имени на основании доверенности. Пленум Выс</w:t>
      </w:r>
      <w:r>
        <w:rPr>
          <w:sz w:val="24"/>
          <w:szCs w:val="24"/>
        </w:rPr>
        <w:softHyphen/>
        <w:t>шего Арбитражного Суда РФ в постановлении от 2 декабря 1993 года № 34 "Об участии</w:t>
      </w:r>
      <w:r w:rsidRPr="00584BD4">
        <w:rPr>
          <w:sz w:val="24"/>
          <w:szCs w:val="24"/>
        </w:rPr>
        <w:t xml:space="preserve"> в</w:t>
      </w:r>
      <w:r>
        <w:rPr>
          <w:sz w:val="24"/>
          <w:szCs w:val="24"/>
        </w:rPr>
        <w:t xml:space="preserve"> арбитражном процессе обособленных подразделений юридических лиц" разъяснил, что при возникновении споров по обязательствам юридических лиц претензии и исковые требования не могут предъявляться от имени филиалов и представительств и к филиалам и предста</w:t>
      </w:r>
      <w:r>
        <w:rPr>
          <w:sz w:val="24"/>
          <w:szCs w:val="24"/>
        </w:rPr>
        <w:softHyphen/>
        <w:t>вительствам</w:t>
      </w:r>
      <w:r>
        <w:rPr>
          <w:rStyle w:val="a5"/>
          <w:sz w:val="24"/>
          <w:szCs w:val="24"/>
        </w:rPr>
        <w:footnoteReference w:id="4"/>
      </w:r>
      <w:r>
        <w:rPr>
          <w:sz w:val="24"/>
          <w:szCs w:val="24"/>
        </w:rPr>
        <w:t>. Ответственность по долгам, связанным с их дея</w:t>
      </w:r>
      <w:r>
        <w:rPr>
          <w:sz w:val="24"/>
          <w:szCs w:val="24"/>
        </w:rPr>
        <w:softHyphen/>
        <w:t>тельностью, возлагается на юридическое лицо.</w:t>
      </w:r>
    </w:p>
    <w:p w:rsidR="00584BD4" w:rsidRDefault="00584BD4">
      <w:pPr>
        <w:spacing w:line="360" w:lineRule="auto"/>
        <w:ind w:firstLine="720"/>
        <w:rPr>
          <w:sz w:val="24"/>
          <w:szCs w:val="24"/>
        </w:rPr>
      </w:pPr>
    </w:p>
    <w:p w:rsidR="00584BD4" w:rsidRDefault="00584BD4">
      <w:pPr>
        <w:spacing w:before="280" w:line="360" w:lineRule="auto"/>
        <w:ind w:right="-7" w:firstLine="0"/>
        <w:jc w:val="center"/>
        <w:rPr>
          <w:b/>
          <w:bCs/>
          <w:sz w:val="24"/>
          <w:szCs w:val="24"/>
        </w:rPr>
      </w:pPr>
      <w:r>
        <w:rPr>
          <w:b/>
          <w:bCs/>
          <w:sz w:val="24"/>
          <w:szCs w:val="24"/>
        </w:rPr>
        <w:t>5. Образование, реорганизация и ликвидация юридических лиц</w:t>
      </w:r>
    </w:p>
    <w:p w:rsidR="00584BD4" w:rsidRDefault="00584BD4">
      <w:pPr>
        <w:spacing w:before="180" w:line="360" w:lineRule="auto"/>
        <w:ind w:firstLine="720"/>
        <w:rPr>
          <w:sz w:val="24"/>
          <w:szCs w:val="24"/>
        </w:rPr>
      </w:pPr>
      <w:r>
        <w:rPr>
          <w:sz w:val="24"/>
          <w:szCs w:val="24"/>
        </w:rPr>
        <w:t>Исторически сложились три основных порядка (способа) образования юридического лица: распорядительный, разреши</w:t>
      </w:r>
      <w:r>
        <w:rPr>
          <w:sz w:val="24"/>
          <w:szCs w:val="24"/>
        </w:rPr>
        <w:softHyphen/>
        <w:t>тельный и нормативно-явочный. Первый характеризуется тем, что юридическое лицо создается на основе распоряжения уч</w:t>
      </w:r>
      <w:r>
        <w:rPr>
          <w:sz w:val="24"/>
          <w:szCs w:val="24"/>
        </w:rPr>
        <w:softHyphen/>
        <w:t>редителя без специальной государственной регистрации. При втором на создание юридического лица требуется предвари</w:t>
      </w:r>
      <w:r>
        <w:rPr>
          <w:sz w:val="24"/>
          <w:szCs w:val="24"/>
        </w:rPr>
        <w:softHyphen/>
        <w:t>тельное разрешение компетентного органа. Нормативно-явоч</w:t>
      </w:r>
      <w:r>
        <w:rPr>
          <w:sz w:val="24"/>
          <w:szCs w:val="24"/>
        </w:rPr>
        <w:softHyphen/>
        <w:t>ный порядок не предполагает согласия третьих лиц, включая государственные органы. На регистрирующий орган возлагает</w:t>
      </w:r>
      <w:r>
        <w:rPr>
          <w:sz w:val="24"/>
          <w:szCs w:val="24"/>
        </w:rPr>
        <w:softHyphen/>
        <w:t>ся лишь обязанность проверки учредительных документов на соответствие требованиям законодательства. Именно такой по</w:t>
      </w:r>
      <w:r>
        <w:rPr>
          <w:sz w:val="24"/>
          <w:szCs w:val="24"/>
        </w:rPr>
        <w:softHyphen/>
        <w:t>рядок действует в Российской Федерации.</w:t>
      </w:r>
    </w:p>
    <w:p w:rsidR="00584BD4" w:rsidRDefault="00584BD4">
      <w:pPr>
        <w:spacing w:line="360" w:lineRule="auto"/>
        <w:ind w:firstLine="720"/>
        <w:rPr>
          <w:sz w:val="24"/>
          <w:szCs w:val="24"/>
        </w:rPr>
      </w:pPr>
      <w:r>
        <w:rPr>
          <w:sz w:val="24"/>
          <w:szCs w:val="24"/>
        </w:rPr>
        <w:t>Инициатива создания юридических лиц может принадле</w:t>
      </w:r>
      <w:r>
        <w:rPr>
          <w:sz w:val="24"/>
          <w:szCs w:val="24"/>
        </w:rPr>
        <w:softHyphen/>
        <w:t>жать как собственникам, так и учредителям (участникам). Од</w:t>
      </w:r>
      <w:r>
        <w:rPr>
          <w:sz w:val="24"/>
          <w:szCs w:val="24"/>
        </w:rPr>
        <w:softHyphen/>
        <w:t>нако независимо от конкретной организационно-правовой фор</w:t>
      </w:r>
      <w:r>
        <w:rPr>
          <w:sz w:val="24"/>
          <w:szCs w:val="24"/>
        </w:rPr>
        <w:softHyphen/>
        <w:t>мы все юридические лица подлежат обязательной государствен</w:t>
      </w:r>
      <w:r>
        <w:rPr>
          <w:sz w:val="24"/>
          <w:szCs w:val="24"/>
        </w:rPr>
        <w:softHyphen/>
        <w:t>ной регистрации, с момента проведения которой они считают</w:t>
      </w:r>
      <w:r>
        <w:rPr>
          <w:sz w:val="24"/>
          <w:szCs w:val="24"/>
        </w:rPr>
        <w:softHyphen/>
        <w:t>ся созданными.</w:t>
      </w:r>
    </w:p>
    <w:p w:rsidR="00584BD4" w:rsidRDefault="00584BD4">
      <w:pPr>
        <w:spacing w:line="360" w:lineRule="auto"/>
        <w:ind w:firstLine="720"/>
        <w:rPr>
          <w:sz w:val="24"/>
          <w:szCs w:val="24"/>
        </w:rPr>
      </w:pPr>
      <w:r>
        <w:rPr>
          <w:sz w:val="24"/>
          <w:szCs w:val="24"/>
        </w:rPr>
        <w:t>В соответствии со ст. 51 ГК РФ юридическое лицо регис</w:t>
      </w:r>
      <w:r>
        <w:rPr>
          <w:sz w:val="24"/>
          <w:szCs w:val="24"/>
        </w:rPr>
        <w:softHyphen/>
        <w:t>трируется в органах юстиции в порядке, определяемом зако</w:t>
      </w:r>
      <w:r>
        <w:rPr>
          <w:sz w:val="24"/>
          <w:szCs w:val="24"/>
        </w:rPr>
        <w:softHyphen/>
        <w:t>ном о регистрации юридических лиц. Данные государственной регистрации, в том числе (для коммерческих организаций) фир</w:t>
      </w:r>
      <w:r>
        <w:rPr>
          <w:sz w:val="24"/>
          <w:szCs w:val="24"/>
        </w:rPr>
        <w:softHyphen/>
        <w:t>менное наименование, включаются в единый государственный реестр юридических лиц, открытый для всеобщего ознаком</w:t>
      </w:r>
      <w:r>
        <w:rPr>
          <w:sz w:val="24"/>
          <w:szCs w:val="24"/>
        </w:rPr>
        <w:softHyphen/>
        <w:t>ления.</w:t>
      </w:r>
    </w:p>
    <w:p w:rsidR="00584BD4" w:rsidRDefault="00584BD4">
      <w:pPr>
        <w:spacing w:line="360" w:lineRule="auto"/>
        <w:ind w:firstLine="720"/>
        <w:rPr>
          <w:sz w:val="24"/>
          <w:szCs w:val="24"/>
        </w:rPr>
      </w:pPr>
      <w:r>
        <w:rPr>
          <w:sz w:val="24"/>
          <w:szCs w:val="24"/>
        </w:rPr>
        <w:t>В связи с тем, что закон о регистрации юридических лиц еще не принят, сохраняется порядок, существенно отличаю</w:t>
      </w:r>
      <w:r>
        <w:rPr>
          <w:sz w:val="24"/>
          <w:szCs w:val="24"/>
        </w:rPr>
        <w:softHyphen/>
        <w:t>щийся от установленного ГК РФ. Продолжают действовать ст. 34 и 35 Закона РФ "О предприятиях и предпринимательской деятельности", Положение о порядке государственной регис</w:t>
      </w:r>
      <w:r>
        <w:rPr>
          <w:sz w:val="24"/>
          <w:szCs w:val="24"/>
        </w:rPr>
        <w:softHyphen/>
        <w:t>трации субъектов предпринимательской деятельности, утвержденное Указом Президента РФ от 8 июля 1994 г. № 14821</w:t>
      </w:r>
      <w:r>
        <w:rPr>
          <w:rStyle w:val="a5"/>
          <w:sz w:val="24"/>
          <w:szCs w:val="24"/>
        </w:rPr>
        <w:footnoteReference w:id="5"/>
      </w:r>
      <w:r>
        <w:rPr>
          <w:sz w:val="24"/>
          <w:szCs w:val="24"/>
        </w:rPr>
        <w:t>. Регистрация некоммерческих организаций, если в соответствии с уставом они могут заниматься предпринимательской деятель</w:t>
      </w:r>
      <w:r>
        <w:rPr>
          <w:sz w:val="24"/>
          <w:szCs w:val="24"/>
        </w:rPr>
        <w:softHyphen/>
        <w:t>ностью, также производится на основании указанного Поло</w:t>
      </w:r>
      <w:r>
        <w:rPr>
          <w:sz w:val="24"/>
          <w:szCs w:val="24"/>
        </w:rPr>
        <w:softHyphen/>
        <w:t>жения.</w:t>
      </w:r>
    </w:p>
    <w:p w:rsidR="00584BD4" w:rsidRDefault="00584BD4">
      <w:pPr>
        <w:spacing w:line="360" w:lineRule="auto"/>
        <w:ind w:firstLine="720"/>
        <w:rPr>
          <w:sz w:val="24"/>
          <w:szCs w:val="24"/>
        </w:rPr>
      </w:pPr>
      <w:r>
        <w:rPr>
          <w:sz w:val="24"/>
          <w:szCs w:val="24"/>
        </w:rPr>
        <w:t>Юридические лица, которым не предоставлено право предпринимательской деятельности, регистрируются по пра</w:t>
      </w:r>
      <w:r>
        <w:rPr>
          <w:sz w:val="24"/>
          <w:szCs w:val="24"/>
        </w:rPr>
        <w:softHyphen/>
        <w:t>вилам ст. 51 ГК РФ и законам о соответствующих видах дея</w:t>
      </w:r>
      <w:r>
        <w:rPr>
          <w:sz w:val="24"/>
          <w:szCs w:val="24"/>
        </w:rPr>
        <w:softHyphen/>
        <w:t>тельности в органах юстиции.</w:t>
      </w:r>
    </w:p>
    <w:p w:rsidR="00584BD4" w:rsidRDefault="00584BD4">
      <w:pPr>
        <w:spacing w:line="360" w:lineRule="auto"/>
        <w:ind w:firstLine="720"/>
        <w:rPr>
          <w:sz w:val="24"/>
          <w:szCs w:val="24"/>
        </w:rPr>
      </w:pPr>
      <w:r>
        <w:rPr>
          <w:sz w:val="24"/>
          <w:szCs w:val="24"/>
        </w:rPr>
        <w:t>Регистрация коммерческих организаций производится в настоящее время, как правило, муниципальными органами, а также специальными регистрационными палатами. Предприя</w:t>
      </w:r>
      <w:r>
        <w:rPr>
          <w:sz w:val="24"/>
          <w:szCs w:val="24"/>
        </w:rPr>
        <w:softHyphen/>
        <w:t>тия с иностранными инвестициями регистрируются в Государ</w:t>
      </w:r>
      <w:r>
        <w:rPr>
          <w:sz w:val="24"/>
          <w:szCs w:val="24"/>
        </w:rPr>
        <w:softHyphen/>
        <w:t>ственной регистрационной палате при Министерстве экономи</w:t>
      </w:r>
      <w:r>
        <w:rPr>
          <w:sz w:val="24"/>
          <w:szCs w:val="24"/>
        </w:rPr>
        <w:softHyphen/>
        <w:t>ки РФ</w:t>
      </w:r>
      <w:r>
        <w:rPr>
          <w:rStyle w:val="a5"/>
          <w:sz w:val="24"/>
          <w:szCs w:val="24"/>
        </w:rPr>
        <w:footnoteReference w:id="6"/>
      </w:r>
      <w:r>
        <w:rPr>
          <w:sz w:val="24"/>
          <w:szCs w:val="24"/>
        </w:rPr>
        <w:t>.</w:t>
      </w:r>
    </w:p>
    <w:p w:rsidR="00584BD4" w:rsidRDefault="00584BD4">
      <w:pPr>
        <w:spacing w:line="360" w:lineRule="auto"/>
        <w:ind w:firstLine="720"/>
        <w:rPr>
          <w:sz w:val="24"/>
          <w:szCs w:val="24"/>
        </w:rPr>
      </w:pPr>
      <w:r>
        <w:rPr>
          <w:sz w:val="24"/>
          <w:szCs w:val="24"/>
        </w:rPr>
        <w:t>Положением о порядке государственной регистрации субъектов предпринимательской деятельности установлен пе</w:t>
      </w:r>
      <w:r>
        <w:rPr>
          <w:sz w:val="24"/>
          <w:szCs w:val="24"/>
        </w:rPr>
        <w:softHyphen/>
        <w:t>речень необходимых документов (заявление о регистрации; устав, утвержденный учредителями; решение о создании или договор учредителей; документы, подтверждающие оплату не менее 50 процентов уставного капитала; свидетельство об уп</w:t>
      </w:r>
      <w:r>
        <w:rPr>
          <w:sz w:val="24"/>
          <w:szCs w:val="24"/>
        </w:rPr>
        <w:softHyphen/>
        <w:t>лате государственной пошлины). Размер уставного капитала (фонда) зависит от конкретной организационно-правовой фор</w:t>
      </w:r>
      <w:r>
        <w:rPr>
          <w:sz w:val="24"/>
          <w:szCs w:val="24"/>
        </w:rPr>
        <w:softHyphen/>
        <w:t>мы юридических лиц.</w:t>
      </w:r>
    </w:p>
    <w:p w:rsidR="00584BD4" w:rsidRDefault="00584BD4">
      <w:pPr>
        <w:spacing w:line="360" w:lineRule="auto"/>
        <w:ind w:firstLine="720"/>
        <w:rPr>
          <w:sz w:val="24"/>
          <w:szCs w:val="24"/>
        </w:rPr>
      </w:pPr>
      <w:r>
        <w:rPr>
          <w:sz w:val="24"/>
          <w:szCs w:val="24"/>
        </w:rPr>
        <w:t>Нарушение установленного законом порядка образования или несоответствие его учредительных документов закону вле</w:t>
      </w:r>
      <w:r>
        <w:rPr>
          <w:sz w:val="24"/>
          <w:szCs w:val="24"/>
        </w:rPr>
        <w:softHyphen/>
        <w:t>чет отказ в государственной регистрации. Отказ по другим мо</w:t>
      </w:r>
      <w:r>
        <w:rPr>
          <w:sz w:val="24"/>
          <w:szCs w:val="24"/>
        </w:rPr>
        <w:softHyphen/>
        <w:t>тивам, в том числе нецелесообразности создания юридическо</w:t>
      </w:r>
      <w:r>
        <w:rPr>
          <w:sz w:val="24"/>
          <w:szCs w:val="24"/>
        </w:rPr>
        <w:softHyphen/>
        <w:t>го лица, не допускается.</w:t>
      </w:r>
      <w:r w:rsidRPr="00584BD4">
        <w:rPr>
          <w:sz w:val="24"/>
          <w:szCs w:val="24"/>
        </w:rPr>
        <w:t xml:space="preserve">             </w:t>
      </w:r>
    </w:p>
    <w:p w:rsidR="00584BD4" w:rsidRDefault="00584BD4">
      <w:pPr>
        <w:spacing w:line="360" w:lineRule="auto"/>
        <w:ind w:firstLine="720"/>
        <w:rPr>
          <w:sz w:val="24"/>
          <w:szCs w:val="24"/>
        </w:rPr>
      </w:pPr>
      <w:r>
        <w:rPr>
          <w:sz w:val="24"/>
          <w:szCs w:val="24"/>
        </w:rPr>
        <w:t>Отказ, а также уклонение от регистрации обжалуется в арбитражный суд с учетом правил о подсудности споров.</w:t>
      </w:r>
    </w:p>
    <w:p w:rsidR="00584BD4" w:rsidRDefault="00584BD4">
      <w:pPr>
        <w:pStyle w:val="21"/>
      </w:pPr>
      <w:r>
        <w:t>Учредительные документы определяют правовое положе</w:t>
      </w:r>
      <w:r>
        <w:softHyphen/>
        <w:t>ние юридических лиц и служат предпосылкой их создания. Юридическое лицо действует на основании либо устава, либо учредительного договора и устава, либо только учредитель</w:t>
      </w:r>
      <w:r>
        <w:softHyphen/>
        <w:t>ного договора (ст. 52 ГК РФ). Учредительный договор подлежит заключению, а устав — утверждению учредителями (участни</w:t>
      </w:r>
      <w:r>
        <w:softHyphen/>
        <w:t>ками). При создании юридического лица одним учредителем оно действует на основании утвержденного им устава. Деятельность некоммерческих организации в случаях, предусмотрен</w:t>
      </w:r>
      <w:r>
        <w:softHyphen/>
        <w:t>ных законом, может быть основана на общем положении о та</w:t>
      </w:r>
      <w:r>
        <w:softHyphen/>
        <w:t>ких организациях. Так, используется Типовое положение об общеобразовательном учреждении</w:t>
      </w:r>
      <w:r>
        <w:rPr>
          <w:rStyle w:val="a5"/>
        </w:rPr>
        <w:footnoteReference w:id="7"/>
      </w:r>
      <w:r>
        <w:t>, о среднем специальном учебном заведении</w:t>
      </w:r>
      <w:r>
        <w:rPr>
          <w:rStyle w:val="a5"/>
        </w:rPr>
        <w:footnoteReference w:id="8"/>
      </w:r>
      <w:r>
        <w:t>.</w:t>
      </w:r>
    </w:p>
    <w:p w:rsidR="00584BD4" w:rsidRDefault="00584BD4">
      <w:pPr>
        <w:spacing w:line="360" w:lineRule="auto"/>
        <w:ind w:firstLine="720"/>
        <w:rPr>
          <w:sz w:val="24"/>
          <w:szCs w:val="24"/>
        </w:rPr>
      </w:pPr>
      <w:r>
        <w:rPr>
          <w:sz w:val="24"/>
          <w:szCs w:val="24"/>
        </w:rPr>
        <w:t>В учредительных документах должны определяться наи</w:t>
      </w:r>
      <w:r>
        <w:rPr>
          <w:sz w:val="24"/>
          <w:szCs w:val="24"/>
        </w:rPr>
        <w:softHyphen/>
        <w:t>менование юридического лица, место его нахождения, поря</w:t>
      </w:r>
      <w:r>
        <w:rPr>
          <w:sz w:val="24"/>
          <w:szCs w:val="24"/>
        </w:rPr>
        <w:softHyphen/>
        <w:t>док управления деятельностью и другие сведения, предусмот</w:t>
      </w:r>
      <w:r>
        <w:rPr>
          <w:sz w:val="24"/>
          <w:szCs w:val="24"/>
        </w:rPr>
        <w:softHyphen/>
        <w:t>ренные законом для юридических лиц данного вида. Эти пред</w:t>
      </w:r>
      <w:r>
        <w:rPr>
          <w:sz w:val="24"/>
          <w:szCs w:val="24"/>
        </w:rPr>
        <w:softHyphen/>
        <w:t>писания детализируются в соответствующих статьях ГК и иных законов.</w:t>
      </w:r>
    </w:p>
    <w:p w:rsidR="00584BD4" w:rsidRDefault="00584BD4">
      <w:pPr>
        <w:spacing w:line="360" w:lineRule="auto"/>
        <w:ind w:firstLine="720"/>
        <w:rPr>
          <w:sz w:val="24"/>
          <w:szCs w:val="24"/>
        </w:rPr>
      </w:pPr>
      <w:r>
        <w:rPr>
          <w:sz w:val="24"/>
          <w:szCs w:val="24"/>
        </w:rPr>
        <w:t>Согласно п. 21 постановления Пленума Верховного Суда Российской Федерации и Пленума Высшего Арбитражного Суда Российской Федерации № 6/8 от 1 июля 1996 г. поскольку "впредь до введения в действие закона о регистрации юриди</w:t>
      </w:r>
      <w:r>
        <w:rPr>
          <w:sz w:val="24"/>
          <w:szCs w:val="24"/>
        </w:rPr>
        <w:softHyphen/>
        <w:t>ческих лиц применяется, действующий порядок регистрации юридических лиц, при разрешении споров следует исходить из того, что местом нахождения юридического лица является место нахождения его органов"</w:t>
      </w:r>
      <w:r>
        <w:rPr>
          <w:rStyle w:val="a5"/>
          <w:sz w:val="24"/>
          <w:szCs w:val="24"/>
        </w:rPr>
        <w:footnoteReference w:id="9"/>
      </w:r>
      <w:r>
        <w:rPr>
          <w:sz w:val="24"/>
          <w:szCs w:val="24"/>
        </w:rPr>
        <w:t>.</w:t>
      </w:r>
    </w:p>
    <w:p w:rsidR="00584BD4" w:rsidRDefault="00584BD4">
      <w:pPr>
        <w:spacing w:line="360" w:lineRule="auto"/>
        <w:ind w:firstLine="720"/>
        <w:rPr>
          <w:sz w:val="24"/>
          <w:szCs w:val="24"/>
        </w:rPr>
      </w:pPr>
      <w:r>
        <w:rPr>
          <w:sz w:val="24"/>
          <w:szCs w:val="24"/>
        </w:rPr>
        <w:t>Определение предмета и цели деятельности в учредитель</w:t>
      </w:r>
      <w:r>
        <w:rPr>
          <w:sz w:val="24"/>
          <w:szCs w:val="24"/>
        </w:rPr>
        <w:softHyphen/>
        <w:t>ных документах обязательно только для юридических лиц со специальной правоспособностью (унитарные предприятия, не</w:t>
      </w:r>
      <w:r>
        <w:rPr>
          <w:sz w:val="24"/>
          <w:szCs w:val="24"/>
        </w:rPr>
        <w:softHyphen/>
        <w:t>коммерческие организации). Учредители (участники) хозяй</w:t>
      </w:r>
      <w:r>
        <w:rPr>
          <w:sz w:val="24"/>
          <w:szCs w:val="24"/>
        </w:rPr>
        <w:softHyphen/>
        <w:t>ственных товариществ и обществ вправе, но не обязаны конкретизировать, таким образом, свою правоспособность.</w:t>
      </w:r>
    </w:p>
    <w:p w:rsidR="00584BD4" w:rsidRDefault="00584BD4">
      <w:pPr>
        <w:spacing w:line="360" w:lineRule="auto"/>
        <w:ind w:firstLine="720"/>
        <w:rPr>
          <w:sz w:val="24"/>
          <w:szCs w:val="24"/>
        </w:rPr>
      </w:pPr>
      <w:r>
        <w:rPr>
          <w:sz w:val="24"/>
          <w:szCs w:val="24"/>
        </w:rPr>
        <w:t>Учредительный договор, кроме обязательных сведений о правовом статусе юридического лица, должен включать: обя</w:t>
      </w:r>
      <w:r>
        <w:rPr>
          <w:sz w:val="24"/>
          <w:szCs w:val="24"/>
        </w:rPr>
        <w:softHyphen/>
        <w:t>зательство о создании юридического лица; порядок совмест</w:t>
      </w:r>
      <w:r>
        <w:rPr>
          <w:sz w:val="24"/>
          <w:szCs w:val="24"/>
        </w:rPr>
        <w:softHyphen/>
        <w:t>ной деятельности по его созданию; условия передачи ему сво</w:t>
      </w:r>
      <w:r>
        <w:rPr>
          <w:sz w:val="24"/>
          <w:szCs w:val="24"/>
        </w:rPr>
        <w:softHyphen/>
        <w:t>его имущества и участия в его деятельности; условия и поря</w:t>
      </w:r>
      <w:r>
        <w:rPr>
          <w:sz w:val="24"/>
          <w:szCs w:val="24"/>
        </w:rPr>
        <w:softHyphen/>
        <w:t>док распределения между участниками прибыли и убытков; порядок управление деятельностью юридического лица; усло</w:t>
      </w:r>
      <w:r>
        <w:rPr>
          <w:sz w:val="24"/>
          <w:szCs w:val="24"/>
        </w:rPr>
        <w:softHyphen/>
        <w:t>вия и порядок выхода учредителей (участников) из его состава. Все названные условия должны быть отнесены к существен</w:t>
      </w:r>
      <w:r>
        <w:rPr>
          <w:sz w:val="24"/>
          <w:szCs w:val="24"/>
        </w:rPr>
        <w:softHyphen/>
        <w:t>ным, без согласования которых учредительный договор не может считаться заключенным.</w:t>
      </w:r>
    </w:p>
    <w:p w:rsidR="00584BD4" w:rsidRDefault="00584BD4">
      <w:pPr>
        <w:pStyle w:val="21"/>
      </w:pPr>
      <w:r>
        <w:t>В п. 3 ст. 52 ГК РФ определен порядок внесения изменений в учредительные документы. Эти изменения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Для юридического же лица и его учредите</w:t>
      </w:r>
      <w:r>
        <w:softHyphen/>
        <w:t>лей такие изменения становятся обязательными с момента их внесения в учредительные документы. Эта норма защищает интересы третьих лиц, так как юридическое лицо и его учре</w:t>
      </w:r>
      <w:r>
        <w:softHyphen/>
        <w:t>дители (участники) не могут отказаться от исполнения обяза</w:t>
      </w:r>
      <w:r>
        <w:softHyphen/>
        <w:t>тельств, ссылаясь на отсутствие регистрации изменений.</w:t>
      </w:r>
    </w:p>
    <w:p w:rsidR="00584BD4" w:rsidRDefault="00584BD4">
      <w:pPr>
        <w:spacing w:line="360" w:lineRule="auto"/>
        <w:ind w:firstLine="720"/>
        <w:rPr>
          <w:sz w:val="24"/>
          <w:szCs w:val="24"/>
        </w:rPr>
      </w:pPr>
      <w:r>
        <w:rPr>
          <w:b/>
          <w:bCs/>
          <w:sz w:val="24"/>
          <w:szCs w:val="24"/>
        </w:rPr>
        <w:t>Реорганизация</w:t>
      </w:r>
      <w:r>
        <w:rPr>
          <w:sz w:val="24"/>
          <w:szCs w:val="24"/>
        </w:rPr>
        <w:t xml:space="preserve"> представляет собой способ прекращения юридических лиц с переходом прав и обязанностей в порядке правопреемства (кроме случаев выделения из состава юриди</w:t>
      </w:r>
      <w:r>
        <w:rPr>
          <w:sz w:val="24"/>
          <w:szCs w:val="24"/>
        </w:rPr>
        <w:softHyphen/>
        <w:t>ческого лица другой организации). Существует пять форм ре</w:t>
      </w:r>
      <w:r>
        <w:rPr>
          <w:sz w:val="24"/>
          <w:szCs w:val="24"/>
        </w:rPr>
        <w:softHyphen/>
        <w:t>организации (ст. 57, 58 ГК РФ):</w:t>
      </w:r>
    </w:p>
    <w:p w:rsidR="00584BD4" w:rsidRDefault="00584BD4">
      <w:pPr>
        <w:numPr>
          <w:ilvl w:val="0"/>
          <w:numId w:val="3"/>
        </w:numPr>
        <w:tabs>
          <w:tab w:val="clear" w:pos="1080"/>
          <w:tab w:val="num" w:pos="1069"/>
        </w:tabs>
        <w:spacing w:line="360" w:lineRule="auto"/>
        <w:ind w:left="1069"/>
        <w:rPr>
          <w:sz w:val="24"/>
          <w:szCs w:val="24"/>
        </w:rPr>
      </w:pPr>
      <w:r>
        <w:rPr>
          <w:sz w:val="24"/>
          <w:szCs w:val="24"/>
        </w:rPr>
        <w:t>слияние нескольких юридических лиц в одно новое;</w:t>
      </w:r>
    </w:p>
    <w:p w:rsidR="00584BD4" w:rsidRDefault="00584BD4">
      <w:pPr>
        <w:numPr>
          <w:ilvl w:val="0"/>
          <w:numId w:val="3"/>
        </w:numPr>
        <w:tabs>
          <w:tab w:val="clear" w:pos="1080"/>
          <w:tab w:val="num" w:pos="1069"/>
        </w:tabs>
        <w:spacing w:line="360" w:lineRule="auto"/>
        <w:ind w:left="1069"/>
        <w:rPr>
          <w:sz w:val="24"/>
          <w:szCs w:val="24"/>
        </w:rPr>
      </w:pPr>
      <w:r>
        <w:rPr>
          <w:sz w:val="24"/>
          <w:szCs w:val="24"/>
        </w:rPr>
        <w:t>присоединение юридического лица к другому;</w:t>
      </w:r>
    </w:p>
    <w:p w:rsidR="00584BD4" w:rsidRDefault="00584BD4">
      <w:pPr>
        <w:numPr>
          <w:ilvl w:val="0"/>
          <w:numId w:val="3"/>
        </w:numPr>
        <w:tabs>
          <w:tab w:val="clear" w:pos="1080"/>
          <w:tab w:val="num" w:pos="1069"/>
        </w:tabs>
        <w:spacing w:line="360" w:lineRule="auto"/>
        <w:ind w:left="1069"/>
        <w:rPr>
          <w:sz w:val="24"/>
          <w:szCs w:val="24"/>
        </w:rPr>
      </w:pPr>
      <w:r>
        <w:rPr>
          <w:sz w:val="24"/>
          <w:szCs w:val="24"/>
        </w:rPr>
        <w:t>разделение юридического лица на два или более новых;</w:t>
      </w:r>
    </w:p>
    <w:p w:rsidR="00584BD4" w:rsidRDefault="00584BD4">
      <w:pPr>
        <w:numPr>
          <w:ilvl w:val="0"/>
          <w:numId w:val="3"/>
        </w:numPr>
        <w:tabs>
          <w:tab w:val="clear" w:pos="1080"/>
          <w:tab w:val="num" w:pos="1069"/>
        </w:tabs>
        <w:spacing w:line="360" w:lineRule="auto"/>
        <w:ind w:left="1069"/>
        <w:rPr>
          <w:sz w:val="24"/>
          <w:szCs w:val="24"/>
        </w:rPr>
      </w:pPr>
      <w:r>
        <w:rPr>
          <w:sz w:val="24"/>
          <w:szCs w:val="24"/>
        </w:rPr>
        <w:t>выделение из юридического лица новых юридических лиц;</w:t>
      </w:r>
    </w:p>
    <w:p w:rsidR="00584BD4" w:rsidRDefault="00584BD4">
      <w:pPr>
        <w:numPr>
          <w:ilvl w:val="0"/>
          <w:numId w:val="3"/>
        </w:numPr>
        <w:tabs>
          <w:tab w:val="clear" w:pos="1080"/>
          <w:tab w:val="num" w:pos="1069"/>
        </w:tabs>
        <w:spacing w:line="360" w:lineRule="auto"/>
        <w:ind w:left="1069"/>
        <w:rPr>
          <w:sz w:val="24"/>
          <w:szCs w:val="24"/>
        </w:rPr>
      </w:pPr>
      <w:r>
        <w:rPr>
          <w:sz w:val="24"/>
          <w:szCs w:val="24"/>
        </w:rPr>
        <w:t>преобразование юридического лица одной организаци</w:t>
      </w:r>
      <w:r>
        <w:rPr>
          <w:sz w:val="24"/>
          <w:szCs w:val="24"/>
        </w:rPr>
        <w:softHyphen/>
        <w:t>онно-правовой формы в другую.</w:t>
      </w:r>
    </w:p>
    <w:p w:rsidR="00584BD4" w:rsidRDefault="00584BD4">
      <w:pPr>
        <w:spacing w:line="360" w:lineRule="auto"/>
        <w:ind w:left="40" w:firstLine="720"/>
        <w:rPr>
          <w:sz w:val="24"/>
          <w:szCs w:val="24"/>
        </w:rPr>
      </w:pPr>
      <w:r>
        <w:rPr>
          <w:sz w:val="24"/>
          <w:szCs w:val="24"/>
        </w:rPr>
        <w:t>По общему правилу, юридическое лицо реорганизуется добровольно, т. е. по решению его учредителей либо органа, уполномоченного на то учредительными документами. Однако возможна реорганизация и в принудительном порядке по ре</w:t>
      </w:r>
      <w:r>
        <w:rPr>
          <w:sz w:val="24"/>
          <w:szCs w:val="24"/>
        </w:rPr>
        <w:softHyphen/>
        <w:t>шению уполномоченных государственных органов или по ре</w:t>
      </w:r>
      <w:r>
        <w:rPr>
          <w:sz w:val="24"/>
          <w:szCs w:val="24"/>
        </w:rPr>
        <w:softHyphen/>
        <w:t>шению суда. Так, когда организации занимают доминирующее положение на рынке и совершают два или более нарушений антимонопольного законодательства, федеральный антимоно</w:t>
      </w:r>
      <w:r>
        <w:rPr>
          <w:sz w:val="24"/>
          <w:szCs w:val="24"/>
        </w:rPr>
        <w:softHyphen/>
        <w:t>польный орган вправе обязать их принудительно разделиться или выделить из своего состава одну либо несколько органи</w:t>
      </w:r>
      <w:r>
        <w:rPr>
          <w:sz w:val="24"/>
          <w:szCs w:val="24"/>
        </w:rPr>
        <w:softHyphen/>
        <w:t>заций на базе структурных подразделений, если это ведет к развитию конкуренции (п. 1 ст. 19 Закона РФ "О конкуренции и ограничении монополистической деятельности на товарных рынках" от 22 марта 1991 г. в редакции Федерального закона от 25 мая 1995 г.).</w:t>
      </w:r>
      <w:r>
        <w:rPr>
          <w:rStyle w:val="a5"/>
          <w:sz w:val="24"/>
          <w:szCs w:val="24"/>
        </w:rPr>
        <w:footnoteReference w:id="10"/>
      </w:r>
    </w:p>
    <w:p w:rsidR="00584BD4" w:rsidRDefault="00584BD4">
      <w:pPr>
        <w:spacing w:line="360" w:lineRule="auto"/>
        <w:ind w:left="40" w:firstLine="720"/>
        <w:rPr>
          <w:sz w:val="24"/>
          <w:szCs w:val="24"/>
        </w:rPr>
      </w:pPr>
      <w:r>
        <w:rPr>
          <w:sz w:val="24"/>
          <w:szCs w:val="24"/>
        </w:rPr>
        <w:t>Решением уполномоченного государственного органа оп</w:t>
      </w:r>
      <w:r>
        <w:rPr>
          <w:sz w:val="24"/>
          <w:szCs w:val="24"/>
        </w:rPr>
        <w:softHyphen/>
        <w:t>ределяется срок такой реорганизации. Если учредители юри</w:t>
      </w:r>
      <w:r>
        <w:rPr>
          <w:sz w:val="24"/>
          <w:szCs w:val="24"/>
        </w:rPr>
        <w:softHyphen/>
        <w:t>дического лица, назначенный ими орган или орган, уполномо</w:t>
      </w:r>
      <w:r>
        <w:rPr>
          <w:sz w:val="24"/>
          <w:szCs w:val="24"/>
        </w:rPr>
        <w:softHyphen/>
        <w:t>ченный на реорганизацию учредительными документами, не осуществят ее в указанный срок, суд (по иску указанного го</w:t>
      </w:r>
      <w:r>
        <w:rPr>
          <w:sz w:val="24"/>
          <w:szCs w:val="24"/>
        </w:rPr>
        <w:softHyphen/>
        <w:t>сударственного органа) назначает внешнего управляющего юридическим лицом и поручает ему осуществить реорганизацию. Внешний управляющий составляет разделительный ба</w:t>
      </w:r>
      <w:r>
        <w:rPr>
          <w:sz w:val="24"/>
          <w:szCs w:val="24"/>
        </w:rPr>
        <w:softHyphen/>
        <w:t>ланс и передает его на рассмотрение суда вместе с учреди</w:t>
      </w:r>
      <w:r>
        <w:rPr>
          <w:sz w:val="24"/>
          <w:szCs w:val="24"/>
        </w:rPr>
        <w:softHyphen/>
        <w:t>тельными документами юридических лиц, возникающих в ре</w:t>
      </w:r>
      <w:r>
        <w:rPr>
          <w:sz w:val="24"/>
          <w:szCs w:val="24"/>
        </w:rPr>
        <w:softHyphen/>
        <w:t>зультате реорганизации. Эти документы становятся, после ут</w:t>
      </w:r>
      <w:r>
        <w:rPr>
          <w:sz w:val="24"/>
          <w:szCs w:val="24"/>
        </w:rPr>
        <w:softHyphen/>
        <w:t>верждения судом, основанием для государственной регистра</w:t>
      </w:r>
      <w:r>
        <w:rPr>
          <w:sz w:val="24"/>
          <w:szCs w:val="24"/>
        </w:rPr>
        <w:softHyphen/>
        <w:t>ции вновь возникших юридических лиц.</w:t>
      </w:r>
    </w:p>
    <w:p w:rsidR="00584BD4" w:rsidRDefault="00584BD4">
      <w:pPr>
        <w:spacing w:line="360" w:lineRule="auto"/>
        <w:ind w:firstLine="720"/>
        <w:rPr>
          <w:sz w:val="24"/>
          <w:szCs w:val="24"/>
        </w:rPr>
      </w:pPr>
      <w:r>
        <w:rPr>
          <w:sz w:val="24"/>
          <w:szCs w:val="24"/>
        </w:rPr>
        <w:t>Реорганизация в форме слияния, присоединения или пре</w:t>
      </w:r>
      <w:r>
        <w:rPr>
          <w:sz w:val="24"/>
          <w:szCs w:val="24"/>
        </w:rPr>
        <w:softHyphen/>
        <w:t>образования в случаях, установленных судом, возможна лишь с согласия уполномоченных государственных органов</w:t>
      </w:r>
      <w:r>
        <w:rPr>
          <w:rStyle w:val="a5"/>
          <w:sz w:val="24"/>
          <w:szCs w:val="24"/>
        </w:rPr>
        <w:footnoteReference w:id="11"/>
      </w:r>
      <w:r>
        <w:rPr>
          <w:sz w:val="24"/>
          <w:szCs w:val="24"/>
        </w:rPr>
        <w:t>.</w:t>
      </w:r>
    </w:p>
    <w:p w:rsidR="00584BD4" w:rsidRDefault="00584BD4">
      <w:pPr>
        <w:spacing w:line="360" w:lineRule="auto"/>
        <w:ind w:firstLine="720"/>
        <w:rPr>
          <w:sz w:val="24"/>
          <w:szCs w:val="24"/>
        </w:rPr>
      </w:pPr>
      <w:r>
        <w:rPr>
          <w:sz w:val="24"/>
          <w:szCs w:val="24"/>
        </w:rPr>
        <w:t>При слиянии, присоединении и преобразовании юридичес</w:t>
      </w:r>
      <w:r>
        <w:rPr>
          <w:sz w:val="24"/>
          <w:szCs w:val="24"/>
        </w:rPr>
        <w:softHyphen/>
        <w:t>ких лиц составляется передаточный акт, при разделении и выделении — разделительный баланс. Указанные документы должны содержать положения о правопреемстве по всей сово</w:t>
      </w:r>
      <w:r>
        <w:rPr>
          <w:sz w:val="24"/>
          <w:szCs w:val="24"/>
        </w:rPr>
        <w:softHyphen/>
        <w:t>купности обязательств реорганизованного юридического лица в отношении всех его кредиторов и должников, включая и обя</w:t>
      </w:r>
      <w:r>
        <w:rPr>
          <w:sz w:val="24"/>
          <w:szCs w:val="24"/>
        </w:rPr>
        <w:softHyphen/>
        <w:t>зательства, оспариваемые сторонами. Передаточный акт и раз</w:t>
      </w:r>
      <w:r>
        <w:rPr>
          <w:sz w:val="24"/>
          <w:szCs w:val="24"/>
        </w:rPr>
        <w:softHyphen/>
        <w:t>делительный баланс утверждаются лицами, принявшими ре</w:t>
      </w:r>
      <w:r>
        <w:rPr>
          <w:sz w:val="24"/>
          <w:szCs w:val="24"/>
        </w:rPr>
        <w:softHyphen/>
        <w:t>шение о реорганизации, и представляются вместе с учреди</w:t>
      </w:r>
      <w:r>
        <w:rPr>
          <w:sz w:val="24"/>
          <w:szCs w:val="24"/>
        </w:rPr>
        <w:softHyphen/>
        <w:t>тельными документами для государственной регистрации вновь возникающих или изменений в учредительные документы су</w:t>
      </w:r>
      <w:r>
        <w:rPr>
          <w:sz w:val="24"/>
          <w:szCs w:val="24"/>
        </w:rPr>
        <w:softHyphen/>
        <w:t>ществующих юридических лиц.</w:t>
      </w:r>
    </w:p>
    <w:p w:rsidR="00584BD4" w:rsidRDefault="00584BD4">
      <w:pPr>
        <w:spacing w:line="360" w:lineRule="auto"/>
        <w:ind w:firstLine="720"/>
        <w:rPr>
          <w:sz w:val="24"/>
          <w:szCs w:val="24"/>
        </w:rPr>
      </w:pPr>
      <w:r>
        <w:rPr>
          <w:sz w:val="24"/>
          <w:szCs w:val="24"/>
        </w:rPr>
        <w:t>Реорганизация в форме слияния, разделения, выделения и преобразования считается завершенной с момента государ</w:t>
      </w:r>
      <w:r>
        <w:rPr>
          <w:sz w:val="24"/>
          <w:szCs w:val="24"/>
        </w:rPr>
        <w:softHyphen/>
        <w:t>ственной регистрации, а в форме присоединения — только с момента внесения в единый государственный реестр записи о прекращении деятельности присоединенного юридического лица.</w:t>
      </w:r>
    </w:p>
    <w:p w:rsidR="00584BD4" w:rsidRDefault="00584BD4">
      <w:pPr>
        <w:spacing w:line="360" w:lineRule="auto"/>
        <w:ind w:firstLine="720"/>
        <w:rPr>
          <w:sz w:val="24"/>
          <w:szCs w:val="24"/>
        </w:rPr>
      </w:pPr>
      <w:r>
        <w:rPr>
          <w:sz w:val="24"/>
          <w:szCs w:val="24"/>
        </w:rPr>
        <w:t>Основаниями для отказа в государственной регистрации вновь возникших юридических лиц являются непредставление вместе с учредительными документами передаточного акта или разделительного баланса, а также отсутствие в них положе</w:t>
      </w:r>
      <w:r>
        <w:rPr>
          <w:sz w:val="24"/>
          <w:szCs w:val="24"/>
        </w:rPr>
        <w:softHyphen/>
        <w:t>ний о правопреемстве по обязательствам.</w:t>
      </w:r>
    </w:p>
    <w:p w:rsidR="00584BD4" w:rsidRDefault="00584BD4">
      <w:pPr>
        <w:pStyle w:val="21"/>
      </w:pPr>
      <w:r>
        <w:t>Обеспечение прав кредиторов юридического лица при его реорганизации достигается правилами ст. 60 ГК РФ. На учреди</w:t>
      </w:r>
      <w:r>
        <w:softHyphen/>
        <w:t>телей (участников) или орган, принявший решение о реорга</w:t>
      </w:r>
      <w:r>
        <w:softHyphen/>
        <w:t>низации юридического лица, возлагается обязанность письмен</w:t>
      </w:r>
      <w:r>
        <w:softHyphen/>
        <w:t>ного уведомления об этом всех кредиторов. Каждый кредитор может потребовать прекращения или досрочного исполнения обязательства, должником по которому выступает это юриди</w:t>
      </w:r>
      <w:r>
        <w:softHyphen/>
        <w:t>ческое лицо, и возмещения убытков, причиненных досрочным прекращением обязательства. Если же разделительный баланс не дает возможности установить правопреемника, то вновь возникшие юридические лица отвечают по обязательствам реорганизованного юридического лица солидарно.</w:t>
      </w:r>
    </w:p>
    <w:p w:rsidR="00584BD4" w:rsidRDefault="00584BD4">
      <w:pPr>
        <w:spacing w:line="360" w:lineRule="auto"/>
        <w:ind w:firstLine="720"/>
        <w:rPr>
          <w:sz w:val="24"/>
          <w:szCs w:val="24"/>
        </w:rPr>
      </w:pPr>
      <w:r>
        <w:rPr>
          <w:b/>
          <w:bCs/>
          <w:sz w:val="24"/>
          <w:szCs w:val="24"/>
        </w:rPr>
        <w:t>Ликвидация</w:t>
      </w:r>
      <w:r>
        <w:rPr>
          <w:sz w:val="24"/>
          <w:szCs w:val="24"/>
        </w:rPr>
        <w:t xml:space="preserve"> — это способ прекращения юридических лиц без перехода прав и обязанностей в порядке правопреемства (п. 1 ст. 61 ГК РФ). Подобно реорганизации, она может быть как добровольной, так и принудительной.</w:t>
      </w:r>
    </w:p>
    <w:p w:rsidR="00584BD4" w:rsidRDefault="00584BD4">
      <w:pPr>
        <w:spacing w:line="360" w:lineRule="auto"/>
        <w:ind w:firstLine="720"/>
        <w:rPr>
          <w:sz w:val="24"/>
          <w:szCs w:val="24"/>
        </w:rPr>
      </w:pPr>
      <w:r>
        <w:rPr>
          <w:sz w:val="24"/>
          <w:szCs w:val="24"/>
        </w:rPr>
        <w:t>Добровольный порядок предполагает, что ликвидация про</w:t>
      </w:r>
      <w:r>
        <w:rPr>
          <w:sz w:val="24"/>
          <w:szCs w:val="24"/>
        </w:rPr>
        <w:softHyphen/>
        <w:t>изводится по решению учредителей или органа юридического лица, уполномоченного на то учредительными документами. Примерный перечень оснований для добровольной ликвидации включает истечение срока, на который создано юридическое лицо, и достижение цели, ради которой оно создано. Принуди</w:t>
      </w:r>
      <w:r>
        <w:rPr>
          <w:sz w:val="24"/>
          <w:szCs w:val="24"/>
        </w:rPr>
        <w:softHyphen/>
        <w:t>тельный порядок ликвидации по решению суда применяется при осуществлении юридическим лицом деятельности без над</w:t>
      </w:r>
      <w:r>
        <w:rPr>
          <w:sz w:val="24"/>
          <w:szCs w:val="24"/>
        </w:rPr>
        <w:softHyphen/>
        <w:t>лежащего разрешения (лицензии) либо деятельности, запре</w:t>
      </w:r>
      <w:r>
        <w:rPr>
          <w:sz w:val="24"/>
          <w:szCs w:val="24"/>
        </w:rPr>
        <w:softHyphen/>
        <w:t>щенной законом, либо с иными неоднократными или грубыми нарушениями закона или других правовых актов, признания судом недействительной регистрации юридического лица в связи с допущенными при его создании неустранимыми нарушения</w:t>
      </w:r>
      <w:r>
        <w:rPr>
          <w:sz w:val="24"/>
          <w:szCs w:val="24"/>
        </w:rPr>
        <w:softHyphen/>
        <w:t>ми законодательства. Общественные или религиозные органи</w:t>
      </w:r>
      <w:r>
        <w:rPr>
          <w:sz w:val="24"/>
          <w:szCs w:val="24"/>
        </w:rPr>
        <w:softHyphen/>
        <w:t>зации (объединения), благотворительные или иные фонды мо</w:t>
      </w:r>
      <w:r>
        <w:rPr>
          <w:sz w:val="24"/>
          <w:szCs w:val="24"/>
        </w:rPr>
        <w:softHyphen/>
        <w:t>гут быть ликвидированы в таком же порядке при системати</w:t>
      </w:r>
      <w:r>
        <w:rPr>
          <w:sz w:val="24"/>
          <w:szCs w:val="24"/>
        </w:rPr>
        <w:softHyphen/>
        <w:t>ческой деятельности, противоречащей уставным целям. Пере</w:t>
      </w:r>
      <w:r>
        <w:rPr>
          <w:sz w:val="24"/>
          <w:szCs w:val="24"/>
        </w:rPr>
        <w:softHyphen/>
        <w:t>чень оснований для принудительной ликвидации, содержащийся в п. 2 ст. 61 ГК РФ, не является исчерпывающим, так как неко</w:t>
      </w:r>
      <w:r>
        <w:rPr>
          <w:sz w:val="24"/>
          <w:szCs w:val="24"/>
        </w:rPr>
        <w:softHyphen/>
        <w:t>торые виды юридических лиц подлежат ликвидации и в иных случаях, предусмотренных Гражданским кодексом. Например, уменьшение стоимости чистых активов хозяйственного обще</w:t>
      </w:r>
      <w:r>
        <w:rPr>
          <w:sz w:val="24"/>
          <w:szCs w:val="24"/>
        </w:rPr>
        <w:softHyphen/>
        <w:t>ства ниже определенного законом минимального размера ус</w:t>
      </w:r>
      <w:r>
        <w:rPr>
          <w:sz w:val="24"/>
          <w:szCs w:val="24"/>
        </w:rPr>
        <w:softHyphen/>
        <w:t>тавного капитала приводит к его ликвидации.</w:t>
      </w:r>
    </w:p>
    <w:p w:rsidR="00584BD4" w:rsidRDefault="00584BD4">
      <w:pPr>
        <w:spacing w:line="360" w:lineRule="auto"/>
        <w:ind w:firstLine="720"/>
        <w:rPr>
          <w:sz w:val="24"/>
          <w:szCs w:val="24"/>
        </w:rPr>
      </w:pPr>
      <w:r>
        <w:rPr>
          <w:sz w:val="24"/>
          <w:szCs w:val="24"/>
        </w:rPr>
        <w:t>Решение о ликвидации юридического лица выносится судом по иску государственного органа или управомоченного органа местного самоуправления.</w:t>
      </w:r>
    </w:p>
    <w:p w:rsidR="00584BD4" w:rsidRDefault="00584BD4">
      <w:pPr>
        <w:spacing w:line="360" w:lineRule="auto"/>
        <w:ind w:firstLine="720"/>
        <w:rPr>
          <w:sz w:val="24"/>
          <w:szCs w:val="24"/>
        </w:rPr>
      </w:pPr>
      <w:r>
        <w:rPr>
          <w:sz w:val="24"/>
          <w:szCs w:val="24"/>
        </w:rPr>
        <w:t>Начало ликвидации связано с тем, что учредители юри</w:t>
      </w:r>
      <w:r>
        <w:rPr>
          <w:sz w:val="24"/>
          <w:szCs w:val="24"/>
        </w:rPr>
        <w:softHyphen/>
        <w:t>дического лица или орган, принявший соответствующее ре</w:t>
      </w:r>
      <w:r>
        <w:rPr>
          <w:sz w:val="24"/>
          <w:szCs w:val="24"/>
        </w:rPr>
        <w:softHyphen/>
        <w:t>шение, обязаны незамедлительно известить об этом регистри</w:t>
      </w:r>
      <w:r>
        <w:rPr>
          <w:sz w:val="24"/>
          <w:szCs w:val="24"/>
        </w:rPr>
        <w:softHyphen/>
        <w:t>рующий орган. В единый государственный реестр вносится за</w:t>
      </w:r>
      <w:r>
        <w:rPr>
          <w:sz w:val="24"/>
          <w:szCs w:val="24"/>
        </w:rPr>
        <w:softHyphen/>
        <w:t>пись о том, что юридическое лицо находится в процессе лик</w:t>
      </w:r>
      <w:r>
        <w:rPr>
          <w:sz w:val="24"/>
          <w:szCs w:val="24"/>
        </w:rPr>
        <w:softHyphen/>
        <w:t>видации. Открытость реестра позволяет использовать эту ин</w:t>
      </w:r>
      <w:r>
        <w:rPr>
          <w:sz w:val="24"/>
          <w:szCs w:val="24"/>
        </w:rPr>
        <w:softHyphen/>
        <w:t>формацию как кредиторам, так и иным участникам предпри</w:t>
      </w:r>
      <w:r>
        <w:rPr>
          <w:sz w:val="24"/>
          <w:szCs w:val="24"/>
        </w:rPr>
        <w:softHyphen/>
        <w:t>нимательской деятельности.</w:t>
      </w:r>
    </w:p>
    <w:p w:rsidR="00584BD4" w:rsidRDefault="00584BD4">
      <w:pPr>
        <w:spacing w:line="360" w:lineRule="auto"/>
        <w:ind w:firstLine="720"/>
        <w:rPr>
          <w:sz w:val="24"/>
          <w:szCs w:val="24"/>
        </w:rPr>
      </w:pPr>
      <w:r>
        <w:rPr>
          <w:sz w:val="24"/>
          <w:szCs w:val="24"/>
        </w:rPr>
        <w:t>Учредители (участники) юридического лица, его уполно</w:t>
      </w:r>
      <w:r>
        <w:rPr>
          <w:sz w:val="24"/>
          <w:szCs w:val="24"/>
        </w:rPr>
        <w:softHyphen/>
        <w:t>моченный орган или суд назначают по согласованию с регистрирующим органом ликвидационную комиссию (ликвидатора), устанавливают порядок и сроки ликвидации. К комиссии с мо</w:t>
      </w:r>
      <w:r>
        <w:rPr>
          <w:sz w:val="24"/>
          <w:szCs w:val="24"/>
        </w:rPr>
        <w:softHyphen/>
        <w:t>мента ее назначения переходят все полномочия по управле</w:t>
      </w:r>
      <w:r>
        <w:rPr>
          <w:sz w:val="24"/>
          <w:szCs w:val="24"/>
        </w:rPr>
        <w:softHyphen/>
        <w:t>нию делами юридического лица. От его имени она выступает и в суде (п. 3 ст. 62 ГК РФ).</w:t>
      </w:r>
    </w:p>
    <w:p w:rsidR="00584BD4" w:rsidRDefault="00584BD4">
      <w:pPr>
        <w:pStyle w:val="21"/>
      </w:pPr>
      <w:r>
        <w:t>Процедура ликвидации, установленная ст. 63 ГК РФ, состо</w:t>
      </w:r>
      <w:r>
        <w:softHyphen/>
        <w:t>ит из пяти этапов, на каждом из которых перед ликвидационной комиссией (ликвидатором) ставятся определенные задачи:</w:t>
      </w:r>
    </w:p>
    <w:p w:rsidR="00584BD4" w:rsidRDefault="00584BD4">
      <w:pPr>
        <w:numPr>
          <w:ilvl w:val="0"/>
          <w:numId w:val="7"/>
        </w:numPr>
        <w:tabs>
          <w:tab w:val="clear" w:pos="1080"/>
          <w:tab w:val="num" w:pos="1069"/>
        </w:tabs>
        <w:spacing w:line="360" w:lineRule="auto"/>
        <w:ind w:left="1069"/>
        <w:rPr>
          <w:sz w:val="24"/>
          <w:szCs w:val="24"/>
        </w:rPr>
      </w:pPr>
      <w:r>
        <w:rPr>
          <w:sz w:val="24"/>
          <w:szCs w:val="24"/>
        </w:rPr>
        <w:t>Комиссия помещает в органах печати объявление о лик</w:t>
      </w:r>
      <w:r>
        <w:rPr>
          <w:sz w:val="24"/>
          <w:szCs w:val="24"/>
        </w:rPr>
        <w:softHyphen/>
        <w:t>видации юридического лица, порядке и сроках предъявления его кредиторами своих требований. Срок по заявлению таких требований не может быть менее двух месяцев с момента пуб</w:t>
      </w:r>
      <w:r>
        <w:rPr>
          <w:sz w:val="24"/>
          <w:szCs w:val="24"/>
        </w:rPr>
        <w:softHyphen/>
        <w:t>ликации. Комиссия влияет кредиторов и письменно уведомля</w:t>
      </w:r>
      <w:r>
        <w:rPr>
          <w:sz w:val="24"/>
          <w:szCs w:val="24"/>
        </w:rPr>
        <w:softHyphen/>
        <w:t>ет их о ликвидации, определяет должников и принимает меры к получению дебиторской задолженности, в том числе путем предъявления исков в суд.</w:t>
      </w:r>
    </w:p>
    <w:p w:rsidR="00584BD4" w:rsidRDefault="00584BD4">
      <w:pPr>
        <w:numPr>
          <w:ilvl w:val="0"/>
          <w:numId w:val="7"/>
        </w:numPr>
        <w:tabs>
          <w:tab w:val="clear" w:pos="1080"/>
          <w:tab w:val="num" w:pos="1069"/>
        </w:tabs>
        <w:spacing w:line="360" w:lineRule="auto"/>
        <w:ind w:left="1069"/>
        <w:rPr>
          <w:sz w:val="24"/>
          <w:szCs w:val="24"/>
        </w:rPr>
      </w:pPr>
      <w:r>
        <w:rPr>
          <w:sz w:val="24"/>
          <w:szCs w:val="24"/>
        </w:rPr>
        <w:t>Когда срок для предъявления кредиторами своих требо</w:t>
      </w:r>
      <w:r>
        <w:rPr>
          <w:sz w:val="24"/>
          <w:szCs w:val="24"/>
        </w:rPr>
        <w:softHyphen/>
        <w:t>ваний истек, комиссия составляет промежуточный баланс, в котором содержатся данные о составе имущества ликвидиру</w:t>
      </w:r>
      <w:r>
        <w:rPr>
          <w:sz w:val="24"/>
          <w:szCs w:val="24"/>
        </w:rPr>
        <w:softHyphen/>
        <w:t>емого юридического лица, перечне предъявленных кредито</w:t>
      </w:r>
      <w:r>
        <w:rPr>
          <w:sz w:val="24"/>
          <w:szCs w:val="24"/>
        </w:rPr>
        <w:softHyphen/>
        <w:t>рами требований и результатах их рассмотрения. Промежуточный баланс согласовывается ликвидационной комиссией с регистрирующим органом, а затем направляется на утверждение участникам (учредителям) юридического лица или органу, принявшему решение о ликвидации. Утвержден</w:t>
      </w:r>
      <w:r>
        <w:rPr>
          <w:sz w:val="24"/>
          <w:szCs w:val="24"/>
        </w:rPr>
        <w:softHyphen/>
        <w:t>ный баланс — основание для фактической выплаты денежных сумм кредиторам по признанным ликвидационной комиссией требованиям.</w:t>
      </w:r>
    </w:p>
    <w:p w:rsidR="00584BD4" w:rsidRDefault="00584BD4">
      <w:pPr>
        <w:numPr>
          <w:ilvl w:val="0"/>
          <w:numId w:val="7"/>
        </w:numPr>
        <w:tabs>
          <w:tab w:val="clear" w:pos="1080"/>
          <w:tab w:val="num" w:pos="1069"/>
        </w:tabs>
        <w:spacing w:line="360" w:lineRule="auto"/>
        <w:ind w:left="1069"/>
        <w:rPr>
          <w:sz w:val="24"/>
          <w:szCs w:val="24"/>
        </w:rPr>
      </w:pPr>
      <w:r>
        <w:rPr>
          <w:sz w:val="24"/>
          <w:szCs w:val="24"/>
        </w:rPr>
        <w:t>При недостаточности денежных средств для удовлетво</w:t>
      </w:r>
      <w:r>
        <w:rPr>
          <w:sz w:val="24"/>
          <w:szCs w:val="24"/>
        </w:rPr>
        <w:softHyphen/>
        <w:t>рения требований кредиторов ликвидационная комиссия про</w:t>
      </w:r>
      <w:r>
        <w:rPr>
          <w:sz w:val="24"/>
          <w:szCs w:val="24"/>
        </w:rPr>
        <w:softHyphen/>
        <w:t>дает имущество юридического лица с публичных торгов в по</w:t>
      </w:r>
      <w:r>
        <w:rPr>
          <w:sz w:val="24"/>
          <w:szCs w:val="24"/>
        </w:rPr>
        <w:softHyphen/>
        <w:t>рядке, установленном для исполнения судебных решений. Пра</w:t>
      </w:r>
      <w:r>
        <w:rPr>
          <w:sz w:val="24"/>
          <w:szCs w:val="24"/>
        </w:rPr>
        <w:softHyphen/>
        <w:t>вило обязательной продажи имущества должника, не облада</w:t>
      </w:r>
      <w:r>
        <w:rPr>
          <w:sz w:val="24"/>
          <w:szCs w:val="24"/>
        </w:rPr>
        <w:softHyphen/>
        <w:t>ющего достаточными денежными средствами для расчетов с кредиторами, распространяется на все ликвидируемые юри</w:t>
      </w:r>
      <w:r>
        <w:rPr>
          <w:sz w:val="24"/>
          <w:szCs w:val="24"/>
        </w:rPr>
        <w:softHyphen/>
        <w:t>дические лица, кроме учреждений и федеральных казенных предприятий.</w:t>
      </w:r>
    </w:p>
    <w:p w:rsidR="00584BD4" w:rsidRDefault="00584BD4">
      <w:pPr>
        <w:numPr>
          <w:ilvl w:val="0"/>
          <w:numId w:val="7"/>
        </w:numPr>
        <w:tabs>
          <w:tab w:val="clear" w:pos="1080"/>
          <w:tab w:val="num" w:pos="1069"/>
        </w:tabs>
        <w:spacing w:line="360" w:lineRule="auto"/>
        <w:ind w:left="1069"/>
        <w:rPr>
          <w:sz w:val="24"/>
          <w:szCs w:val="24"/>
        </w:rPr>
      </w:pPr>
      <w:r>
        <w:rPr>
          <w:sz w:val="24"/>
          <w:szCs w:val="24"/>
        </w:rPr>
        <w:t>Ликвидационная комиссия производит выплаты по при</w:t>
      </w:r>
      <w:r>
        <w:rPr>
          <w:sz w:val="24"/>
          <w:szCs w:val="24"/>
        </w:rPr>
        <w:softHyphen/>
        <w:t>знанным требованиям на основании промежуточного баланса, начиная со дня его утверждения. Очередность выплат установ</w:t>
      </w:r>
      <w:r>
        <w:rPr>
          <w:sz w:val="24"/>
          <w:szCs w:val="24"/>
        </w:rPr>
        <w:softHyphen/>
        <w:t>лена ст. 64 ГК РФ.</w:t>
      </w:r>
    </w:p>
    <w:p w:rsidR="00584BD4" w:rsidRDefault="00584BD4">
      <w:pPr>
        <w:spacing w:line="360" w:lineRule="auto"/>
        <w:ind w:left="40" w:firstLine="720"/>
        <w:rPr>
          <w:sz w:val="24"/>
          <w:szCs w:val="24"/>
        </w:rPr>
      </w:pPr>
      <w:r>
        <w:rPr>
          <w:b/>
          <w:bCs/>
          <w:sz w:val="24"/>
          <w:szCs w:val="24"/>
        </w:rPr>
        <w:t>В первую очередь</w:t>
      </w:r>
      <w:r>
        <w:rPr>
          <w:sz w:val="24"/>
          <w:szCs w:val="24"/>
        </w:rPr>
        <w:t xml:space="preserve"> удовлетворяются требования граждан, перед которыми юридическое лицо отвечает за причинение вреда жизни или здоровью, путем капитализации соответству</w:t>
      </w:r>
      <w:r>
        <w:rPr>
          <w:sz w:val="24"/>
          <w:szCs w:val="24"/>
        </w:rPr>
        <w:softHyphen/>
        <w:t>ющих повременных платежей</w:t>
      </w:r>
      <w:r w:rsidRPr="00584BD4">
        <w:rPr>
          <w:sz w:val="24"/>
          <w:szCs w:val="24"/>
        </w:rPr>
        <w:t xml:space="preserve">.                      </w:t>
      </w:r>
    </w:p>
    <w:p w:rsidR="00584BD4" w:rsidRDefault="00584BD4">
      <w:pPr>
        <w:spacing w:line="360" w:lineRule="auto"/>
        <w:ind w:left="40" w:firstLine="720"/>
        <w:rPr>
          <w:sz w:val="24"/>
          <w:szCs w:val="24"/>
        </w:rPr>
      </w:pPr>
      <w:r>
        <w:rPr>
          <w:b/>
          <w:bCs/>
          <w:sz w:val="24"/>
          <w:szCs w:val="24"/>
        </w:rPr>
        <w:t>Во вторую очередь</w:t>
      </w:r>
      <w:r>
        <w:rPr>
          <w:sz w:val="24"/>
          <w:szCs w:val="24"/>
        </w:rPr>
        <w:t xml:space="preserve"> производятся расчеты по выходным пособиям, оплате труда лиц, работающих по трудовому дого</w:t>
      </w:r>
      <w:r>
        <w:rPr>
          <w:sz w:val="24"/>
          <w:szCs w:val="24"/>
        </w:rPr>
        <w:softHyphen/>
        <w:t>вору, и выплате вознаграждений по авторским договорам.</w:t>
      </w:r>
    </w:p>
    <w:p w:rsidR="00584BD4" w:rsidRDefault="00584BD4">
      <w:pPr>
        <w:spacing w:line="360" w:lineRule="auto"/>
        <w:ind w:left="40" w:firstLine="720"/>
        <w:rPr>
          <w:sz w:val="24"/>
          <w:szCs w:val="24"/>
        </w:rPr>
      </w:pPr>
      <w:r>
        <w:rPr>
          <w:b/>
          <w:bCs/>
          <w:sz w:val="24"/>
          <w:szCs w:val="24"/>
        </w:rPr>
        <w:t>В третью очередь</w:t>
      </w:r>
      <w:r>
        <w:rPr>
          <w:sz w:val="24"/>
          <w:szCs w:val="24"/>
        </w:rPr>
        <w:t xml:space="preserve"> удовлетворяются требования по обяза</w:t>
      </w:r>
      <w:r>
        <w:rPr>
          <w:sz w:val="24"/>
          <w:szCs w:val="24"/>
        </w:rPr>
        <w:softHyphen/>
        <w:t>тельствам, обеспеченным залогом имущества ликвидируемого юридического лица.</w:t>
      </w:r>
    </w:p>
    <w:p w:rsidR="00584BD4" w:rsidRDefault="00584BD4">
      <w:pPr>
        <w:spacing w:line="360" w:lineRule="auto"/>
        <w:ind w:left="40" w:firstLine="720"/>
        <w:rPr>
          <w:sz w:val="24"/>
          <w:szCs w:val="24"/>
        </w:rPr>
      </w:pPr>
      <w:r>
        <w:rPr>
          <w:b/>
          <w:bCs/>
          <w:sz w:val="24"/>
          <w:szCs w:val="24"/>
        </w:rPr>
        <w:t>В четвертую очередь</w:t>
      </w:r>
      <w:r>
        <w:rPr>
          <w:sz w:val="24"/>
          <w:szCs w:val="24"/>
        </w:rPr>
        <w:t xml:space="preserve"> погашается задолженность по обя</w:t>
      </w:r>
      <w:r>
        <w:rPr>
          <w:sz w:val="24"/>
          <w:szCs w:val="24"/>
        </w:rPr>
        <w:softHyphen/>
        <w:t>зательным платежам в бюджет и внебюджетные фонды.</w:t>
      </w:r>
    </w:p>
    <w:p w:rsidR="00584BD4" w:rsidRDefault="00584BD4">
      <w:pPr>
        <w:spacing w:line="360" w:lineRule="auto"/>
        <w:ind w:left="40" w:firstLine="720"/>
        <w:rPr>
          <w:sz w:val="24"/>
          <w:szCs w:val="24"/>
        </w:rPr>
      </w:pPr>
      <w:r>
        <w:rPr>
          <w:b/>
          <w:bCs/>
          <w:sz w:val="24"/>
          <w:szCs w:val="24"/>
        </w:rPr>
        <w:t>В пятую очередь</w:t>
      </w:r>
      <w:r>
        <w:rPr>
          <w:sz w:val="24"/>
          <w:szCs w:val="24"/>
        </w:rPr>
        <w:t xml:space="preserve"> производятся расчеты со всеми осталь</w:t>
      </w:r>
      <w:r>
        <w:rPr>
          <w:sz w:val="24"/>
          <w:szCs w:val="24"/>
        </w:rPr>
        <w:softHyphen/>
        <w:t>ными кредиторами.</w:t>
      </w:r>
    </w:p>
    <w:p w:rsidR="00584BD4" w:rsidRPr="00584BD4" w:rsidRDefault="00584BD4">
      <w:pPr>
        <w:spacing w:line="360" w:lineRule="auto"/>
        <w:ind w:left="40" w:firstLine="720"/>
        <w:rPr>
          <w:sz w:val="24"/>
          <w:szCs w:val="24"/>
        </w:rPr>
      </w:pPr>
      <w:r>
        <w:rPr>
          <w:sz w:val="24"/>
          <w:szCs w:val="24"/>
        </w:rPr>
        <w:t>Требования каждой очереди удовлетворяются только пос</w:t>
      </w:r>
      <w:r>
        <w:rPr>
          <w:sz w:val="24"/>
          <w:szCs w:val="24"/>
        </w:rPr>
        <w:softHyphen/>
        <w:t>ле полного расчета с предыдущей.</w:t>
      </w:r>
      <w:r w:rsidRPr="00584BD4">
        <w:rPr>
          <w:sz w:val="24"/>
          <w:szCs w:val="24"/>
        </w:rPr>
        <w:t xml:space="preserve"> </w:t>
      </w:r>
    </w:p>
    <w:p w:rsidR="00584BD4" w:rsidRDefault="00584BD4">
      <w:pPr>
        <w:spacing w:line="360" w:lineRule="auto"/>
        <w:ind w:left="40" w:firstLine="720"/>
        <w:rPr>
          <w:sz w:val="24"/>
          <w:szCs w:val="24"/>
        </w:rPr>
      </w:pPr>
      <w:r>
        <w:rPr>
          <w:sz w:val="24"/>
          <w:szCs w:val="24"/>
        </w:rPr>
        <w:t>Выплата денежных сумм кредитором 1 — 4 очередей про</w:t>
      </w:r>
      <w:r>
        <w:rPr>
          <w:sz w:val="24"/>
          <w:szCs w:val="24"/>
        </w:rPr>
        <w:softHyphen/>
        <w:t>изводится со дня утверждения промежуточного ликвидацион</w:t>
      </w:r>
      <w:r>
        <w:rPr>
          <w:sz w:val="24"/>
          <w:szCs w:val="24"/>
        </w:rPr>
        <w:softHyphen/>
        <w:t>ного баланса, а пятой — по истечении месяца с этой даты. В случае отказа ликвидационной комиссии удовлетворить требо</w:t>
      </w:r>
      <w:r>
        <w:rPr>
          <w:sz w:val="24"/>
          <w:szCs w:val="24"/>
        </w:rPr>
        <w:softHyphen/>
        <w:t>вание кредитора либо уклонения от их принятия последний вправе обратиться с иском к ликвидационной комиссии в суд, который может удовлетворить требования за счет оставшегося имущества ликвидируемого юридического лица.</w:t>
      </w:r>
    </w:p>
    <w:p w:rsidR="00584BD4" w:rsidRDefault="00584BD4">
      <w:pPr>
        <w:spacing w:line="360" w:lineRule="auto"/>
        <w:ind w:left="40" w:firstLine="720"/>
        <w:rPr>
          <w:sz w:val="24"/>
          <w:szCs w:val="24"/>
        </w:rPr>
      </w:pPr>
      <w:r>
        <w:rPr>
          <w:sz w:val="24"/>
          <w:szCs w:val="24"/>
        </w:rPr>
        <w:t>При недостаточности имущества оно распределяется между кредиторами соответствующей очереди пропорционально сум</w:t>
      </w:r>
      <w:r>
        <w:rPr>
          <w:sz w:val="24"/>
          <w:szCs w:val="24"/>
        </w:rPr>
        <w:softHyphen/>
        <w:t>мам требований, подлежащих удовлетворению, если иное не установлено законом.</w:t>
      </w:r>
    </w:p>
    <w:p w:rsidR="00584BD4" w:rsidRDefault="00584BD4">
      <w:pPr>
        <w:spacing w:line="360" w:lineRule="auto"/>
        <w:ind w:left="40" w:firstLine="720"/>
        <w:rPr>
          <w:sz w:val="24"/>
          <w:szCs w:val="24"/>
        </w:rPr>
      </w:pPr>
      <w:r>
        <w:rPr>
          <w:sz w:val="24"/>
          <w:szCs w:val="24"/>
        </w:rPr>
        <w:t>В случае ликвидации банков или других кредитных уч</w:t>
      </w:r>
      <w:r>
        <w:rPr>
          <w:sz w:val="24"/>
          <w:szCs w:val="24"/>
        </w:rPr>
        <w:softHyphen/>
        <w:t>реждений, привлекающих средства граждан, в первую оче</w:t>
      </w:r>
      <w:r>
        <w:rPr>
          <w:sz w:val="24"/>
          <w:szCs w:val="24"/>
        </w:rPr>
        <w:softHyphen/>
        <w:t>редь удовлетворяются требования граждан, являющихся кре</w:t>
      </w:r>
      <w:r>
        <w:rPr>
          <w:sz w:val="24"/>
          <w:szCs w:val="24"/>
        </w:rPr>
        <w:softHyphen/>
        <w:t>диторами этих учреждений.</w:t>
      </w:r>
      <w:r>
        <w:rPr>
          <w:rStyle w:val="a5"/>
          <w:sz w:val="24"/>
          <w:szCs w:val="24"/>
        </w:rPr>
        <w:footnoteReference w:id="12"/>
      </w:r>
    </w:p>
    <w:p w:rsidR="00584BD4" w:rsidRDefault="00584BD4">
      <w:pPr>
        <w:numPr>
          <w:ilvl w:val="0"/>
          <w:numId w:val="7"/>
        </w:numPr>
        <w:spacing w:line="360" w:lineRule="auto"/>
        <w:rPr>
          <w:sz w:val="24"/>
          <w:szCs w:val="24"/>
        </w:rPr>
      </w:pPr>
      <w:r>
        <w:rPr>
          <w:sz w:val="24"/>
          <w:szCs w:val="24"/>
        </w:rPr>
        <w:t>После завершения расчетов с кредиторами ликвидаци</w:t>
      </w:r>
      <w:r>
        <w:rPr>
          <w:sz w:val="24"/>
          <w:szCs w:val="24"/>
        </w:rPr>
        <w:softHyphen/>
        <w:t>онная комиссия составляет окончательный баланс, утверждае</w:t>
      </w:r>
      <w:r>
        <w:rPr>
          <w:sz w:val="24"/>
          <w:szCs w:val="24"/>
        </w:rPr>
        <w:softHyphen/>
        <w:t>мый учредителями (участниками) юридического лица или ор</w:t>
      </w:r>
      <w:r>
        <w:rPr>
          <w:sz w:val="24"/>
          <w:szCs w:val="24"/>
        </w:rPr>
        <w:softHyphen/>
        <w:t>ганом, принявшим решение о ликвидации, по согласованию с регистрирующим органом.</w:t>
      </w:r>
    </w:p>
    <w:p w:rsidR="00584BD4" w:rsidRDefault="00584BD4">
      <w:pPr>
        <w:spacing w:line="360" w:lineRule="auto"/>
        <w:ind w:left="40" w:firstLine="720"/>
        <w:rPr>
          <w:sz w:val="24"/>
          <w:szCs w:val="24"/>
        </w:rPr>
      </w:pPr>
      <w:r>
        <w:rPr>
          <w:sz w:val="24"/>
          <w:szCs w:val="24"/>
        </w:rPr>
        <w:t>Имущество, оставшееся после удовлетворения всех тре</w:t>
      </w:r>
      <w:r>
        <w:rPr>
          <w:sz w:val="24"/>
          <w:szCs w:val="24"/>
        </w:rPr>
        <w:softHyphen/>
        <w:t>бований кредиторов, должно быть передано его учредителям (участникам), имеющим вещные права на это имущество или обязательственное право в отношении юридического лица, если иное не предусмотрено законом, другими правовыми актами или учредительными документами (п. 7 ст. 63 ГК РФ). Так, ликви</w:t>
      </w:r>
      <w:r>
        <w:rPr>
          <w:sz w:val="24"/>
          <w:szCs w:val="24"/>
        </w:rPr>
        <w:softHyphen/>
        <w:t>дация государственных и муниципальных предприятий и учреж</w:t>
      </w:r>
      <w:r>
        <w:rPr>
          <w:sz w:val="24"/>
          <w:szCs w:val="24"/>
        </w:rPr>
        <w:softHyphen/>
        <w:t>дений, федеральных казенных предприятий приводит к переда</w:t>
      </w:r>
      <w:r>
        <w:rPr>
          <w:sz w:val="24"/>
          <w:szCs w:val="24"/>
        </w:rPr>
        <w:softHyphen/>
        <w:t>че имущества соответствующему публично-правовому образова</w:t>
      </w:r>
      <w:r>
        <w:rPr>
          <w:sz w:val="24"/>
          <w:szCs w:val="24"/>
        </w:rPr>
        <w:softHyphen/>
        <w:t>нию. Имущество общественных и религиозных организаций, бла</w:t>
      </w:r>
      <w:r>
        <w:rPr>
          <w:sz w:val="24"/>
          <w:szCs w:val="24"/>
        </w:rPr>
        <w:softHyphen/>
        <w:t>готворительных и иных фондов, объединений юридических лиц, в отношении которых их учредители не имеют имущественных прав, направляется на цели, указанные в уставе.</w:t>
      </w:r>
    </w:p>
    <w:p w:rsidR="00584BD4" w:rsidRDefault="00584BD4">
      <w:pPr>
        <w:spacing w:line="360" w:lineRule="auto"/>
        <w:ind w:firstLine="720"/>
        <w:rPr>
          <w:sz w:val="24"/>
          <w:szCs w:val="24"/>
        </w:rPr>
      </w:pPr>
      <w:r>
        <w:rPr>
          <w:sz w:val="24"/>
          <w:szCs w:val="24"/>
        </w:rPr>
        <w:t>Утверждение ликвидационного баланса является основа</w:t>
      </w:r>
      <w:r>
        <w:rPr>
          <w:sz w:val="24"/>
          <w:szCs w:val="24"/>
        </w:rPr>
        <w:softHyphen/>
        <w:t>нием для внесения соответствующей записи в единый государ</w:t>
      </w:r>
      <w:r>
        <w:rPr>
          <w:sz w:val="24"/>
          <w:szCs w:val="24"/>
        </w:rPr>
        <w:softHyphen/>
        <w:t>ственный реестр юридических лиц. С этого момента ликвида</w:t>
      </w:r>
      <w:r>
        <w:rPr>
          <w:sz w:val="24"/>
          <w:szCs w:val="24"/>
        </w:rPr>
        <w:softHyphen/>
        <w:t>ция считается завершенной, а юридическое лицо — прекра</w:t>
      </w:r>
      <w:r>
        <w:rPr>
          <w:sz w:val="24"/>
          <w:szCs w:val="24"/>
        </w:rPr>
        <w:softHyphen/>
        <w:t>тившим свое существование (п. 8 ст. 63 ГК РФ).</w:t>
      </w:r>
    </w:p>
    <w:p w:rsidR="00584BD4" w:rsidRDefault="00584BD4">
      <w:pPr>
        <w:spacing w:line="360" w:lineRule="auto"/>
        <w:ind w:firstLine="720"/>
        <w:rPr>
          <w:sz w:val="24"/>
          <w:szCs w:val="24"/>
        </w:rPr>
      </w:pPr>
      <w:r>
        <w:rPr>
          <w:sz w:val="24"/>
          <w:szCs w:val="24"/>
        </w:rPr>
        <w:t>Особенности ликвидации юридического лица при его не</w:t>
      </w:r>
      <w:r>
        <w:rPr>
          <w:sz w:val="24"/>
          <w:szCs w:val="24"/>
        </w:rPr>
        <w:softHyphen/>
        <w:t>состоятельности (банкротстве) определены ст. 65 ГК РФ и За</w:t>
      </w:r>
      <w:r>
        <w:rPr>
          <w:sz w:val="24"/>
          <w:szCs w:val="24"/>
        </w:rPr>
        <w:softHyphen/>
        <w:t>коном РФ "О несостоятельности (банкротстве) предприятий" от 19 ноября 1992 г</w:t>
      </w:r>
      <w:r>
        <w:rPr>
          <w:rStyle w:val="a5"/>
          <w:sz w:val="24"/>
          <w:szCs w:val="24"/>
        </w:rPr>
        <w:footnoteReference w:id="13"/>
      </w:r>
      <w:r>
        <w:rPr>
          <w:sz w:val="24"/>
          <w:szCs w:val="24"/>
        </w:rPr>
        <w:t>, Указом Президента РФ "О продаже госу</w:t>
      </w:r>
      <w:r>
        <w:rPr>
          <w:sz w:val="24"/>
          <w:szCs w:val="24"/>
        </w:rPr>
        <w:softHyphen/>
        <w:t>дарственных предприятий-должников" от 2 июня 1994 г № 1114</w:t>
      </w:r>
      <w:r>
        <w:rPr>
          <w:rStyle w:val="a5"/>
          <w:sz w:val="24"/>
          <w:szCs w:val="24"/>
        </w:rPr>
        <w:footnoteReference w:id="14"/>
      </w:r>
      <w:r>
        <w:rPr>
          <w:sz w:val="24"/>
          <w:szCs w:val="24"/>
        </w:rPr>
        <w:t>, постановлением Правительства РФ "О некоторых мерах по реализации законодательства о несостоятельности (банкротстве) предприятий" от 20 мая 1994 г. № 498.</w:t>
      </w:r>
      <w:r>
        <w:rPr>
          <w:rStyle w:val="a5"/>
          <w:sz w:val="24"/>
          <w:szCs w:val="24"/>
        </w:rPr>
        <w:footnoteReference w:id="15"/>
      </w:r>
    </w:p>
    <w:p w:rsidR="00584BD4" w:rsidRDefault="00584BD4">
      <w:pPr>
        <w:spacing w:line="360" w:lineRule="auto"/>
        <w:ind w:firstLine="720"/>
        <w:rPr>
          <w:sz w:val="24"/>
          <w:szCs w:val="24"/>
        </w:rPr>
      </w:pPr>
      <w:r>
        <w:rPr>
          <w:sz w:val="24"/>
          <w:szCs w:val="24"/>
        </w:rPr>
        <w:t>Несостоятельными могут быть признаны по решению суда коммерческие организации, за исключением казенных предпри</w:t>
      </w:r>
      <w:r>
        <w:rPr>
          <w:sz w:val="24"/>
          <w:szCs w:val="24"/>
        </w:rPr>
        <w:softHyphen/>
        <w:t>ятий, потребительские кооперативы, благотворительные и иные фонды. Те же организации могут совместно с кредиторами объя</w:t>
      </w:r>
      <w:r>
        <w:rPr>
          <w:sz w:val="24"/>
          <w:szCs w:val="24"/>
        </w:rPr>
        <w:softHyphen/>
        <w:t>вить о своем банкротстве и о добровольной ликвидации.</w:t>
      </w:r>
    </w:p>
    <w:p w:rsidR="00584BD4" w:rsidRDefault="00584BD4">
      <w:pPr>
        <w:spacing w:line="360" w:lineRule="auto"/>
        <w:ind w:firstLine="720"/>
        <w:rPr>
          <w:sz w:val="24"/>
          <w:szCs w:val="24"/>
        </w:rPr>
      </w:pPr>
      <w:r>
        <w:rPr>
          <w:sz w:val="24"/>
          <w:szCs w:val="24"/>
        </w:rPr>
        <w:t>Банкротство (несостоятельность) в ст. 2. Федерального за</w:t>
      </w:r>
      <w:r>
        <w:rPr>
          <w:sz w:val="24"/>
          <w:szCs w:val="24"/>
        </w:rPr>
        <w:softHyphen/>
        <w:t>кона "О несостоятельности (банкротстве)"</w:t>
      </w:r>
      <w:r>
        <w:rPr>
          <w:rStyle w:val="a5"/>
          <w:sz w:val="24"/>
          <w:szCs w:val="24"/>
        </w:rPr>
        <w:footnoteReference w:id="16"/>
      </w:r>
      <w:r>
        <w:rPr>
          <w:sz w:val="24"/>
          <w:szCs w:val="24"/>
        </w:rPr>
        <w:t xml:space="preserve"> определяется как признанная арбитражным судом или объявленная должником неспособность в полном объеме удовлетворить требования кре</w:t>
      </w:r>
      <w:r>
        <w:rPr>
          <w:sz w:val="24"/>
          <w:szCs w:val="24"/>
        </w:rPr>
        <w:softHyphen/>
        <w:t>диторов по денежным обязательствам и (или) исполнить обя</w:t>
      </w:r>
      <w:r>
        <w:rPr>
          <w:sz w:val="24"/>
          <w:szCs w:val="24"/>
        </w:rPr>
        <w:softHyphen/>
        <w:t>занность по уплате обязательных платежей. Юридическое лицо считается неспособным совершить указанные действия, если соответствующие обязательства и (или) обязанность не испол</w:t>
      </w:r>
      <w:r>
        <w:rPr>
          <w:sz w:val="24"/>
          <w:szCs w:val="24"/>
        </w:rPr>
        <w:softHyphen/>
        <w:t>нены им в течение трех месяцев с момента наступления даты их исполнения, если иное не установлено законом.</w:t>
      </w:r>
    </w:p>
    <w:p w:rsidR="00584BD4" w:rsidRDefault="00584BD4">
      <w:pPr>
        <w:spacing w:line="360" w:lineRule="auto"/>
        <w:ind w:firstLine="720"/>
        <w:rPr>
          <w:sz w:val="24"/>
          <w:szCs w:val="24"/>
        </w:rPr>
      </w:pPr>
      <w:r>
        <w:rPr>
          <w:sz w:val="24"/>
          <w:szCs w:val="24"/>
        </w:rPr>
        <w:t>К должнику — юридическому лицу могут быть применены следующие процедуры: наблюдение, внешнее управление, конкурсное производство, мировое соглашение. Под наблюдением следует понимать процедуру банкротства, применяемую с момента принятия арбитражным судом заявления о призна</w:t>
      </w:r>
      <w:r>
        <w:rPr>
          <w:sz w:val="24"/>
          <w:szCs w:val="24"/>
        </w:rPr>
        <w:softHyphen/>
        <w:t>нии должника банкротом до момента, определяемого в соответ</w:t>
      </w:r>
      <w:r>
        <w:rPr>
          <w:sz w:val="24"/>
          <w:szCs w:val="24"/>
        </w:rPr>
        <w:softHyphen/>
        <w:t>ствии с законом, в целях обеспечения сохранности имущества должника и проведения анализа финансового состояния долж</w:t>
      </w:r>
      <w:r>
        <w:rPr>
          <w:sz w:val="24"/>
          <w:szCs w:val="24"/>
        </w:rPr>
        <w:softHyphen/>
        <w:t>ника. Внешнее управление (судебная санация) — процедура бан</w:t>
      </w:r>
      <w:r>
        <w:rPr>
          <w:sz w:val="24"/>
          <w:szCs w:val="24"/>
        </w:rPr>
        <w:softHyphen/>
        <w:t>кротства, применяемая к должнику в целях восстановления его платежеспособности, с передачей полномочий по управлению внешнему управляющему. Конкурсное производство — проце</w:t>
      </w:r>
      <w:r>
        <w:rPr>
          <w:sz w:val="24"/>
          <w:szCs w:val="24"/>
        </w:rPr>
        <w:softHyphen/>
        <w:t>дура, применяемая к должнику, признанному банкротом, в це</w:t>
      </w:r>
      <w:r>
        <w:rPr>
          <w:sz w:val="24"/>
          <w:szCs w:val="24"/>
        </w:rPr>
        <w:softHyphen/>
        <w:t>лях соразмерного удовлетворения требований кредиторов. И, наконец, на любой стадии рассмотрения арбитражным судом дела о банкротстве должник и кредиторы вправе заключить миро</w:t>
      </w:r>
      <w:r>
        <w:rPr>
          <w:sz w:val="24"/>
          <w:szCs w:val="24"/>
        </w:rPr>
        <w:softHyphen/>
        <w:t>вое соглашение, которое подлежит утверждению арбитражным судом. Для отдельных категорий должников—юридических лиц установлены особенности банкротства (градообразующие орга</w:t>
      </w:r>
      <w:r>
        <w:rPr>
          <w:sz w:val="24"/>
          <w:szCs w:val="24"/>
        </w:rPr>
        <w:softHyphen/>
        <w:t>низации, сельскохозяйственные организации, кредитные орга</w:t>
      </w:r>
      <w:r>
        <w:rPr>
          <w:sz w:val="24"/>
          <w:szCs w:val="24"/>
        </w:rPr>
        <w:softHyphen/>
        <w:t>низации, страховые организации, профессиональные участни</w:t>
      </w:r>
      <w:r>
        <w:rPr>
          <w:sz w:val="24"/>
          <w:szCs w:val="24"/>
        </w:rPr>
        <w:softHyphen/>
        <w:t>ки рынка ценных бумаг).</w:t>
      </w:r>
    </w:p>
    <w:p w:rsidR="00584BD4" w:rsidRDefault="00584BD4">
      <w:pPr>
        <w:spacing w:line="360" w:lineRule="auto"/>
        <w:ind w:firstLine="720"/>
        <w:rPr>
          <w:sz w:val="24"/>
          <w:szCs w:val="24"/>
        </w:rPr>
      </w:pPr>
      <w:r>
        <w:rPr>
          <w:sz w:val="24"/>
          <w:szCs w:val="24"/>
        </w:rPr>
        <w:t>Несостоятельное юридическое лицо следует считать лик</w:t>
      </w:r>
      <w:r>
        <w:rPr>
          <w:sz w:val="24"/>
          <w:szCs w:val="24"/>
        </w:rPr>
        <w:softHyphen/>
        <w:t>видированным с момента исключения его из единого государ</w:t>
      </w:r>
      <w:r>
        <w:rPr>
          <w:sz w:val="24"/>
          <w:szCs w:val="24"/>
        </w:rPr>
        <w:softHyphen/>
        <w:t>ственного реестра по определению о завершении конкурсного производства, вынесенному арбитражным судом, или по пред</w:t>
      </w:r>
      <w:r>
        <w:rPr>
          <w:sz w:val="24"/>
          <w:szCs w:val="24"/>
        </w:rPr>
        <w:softHyphen/>
        <w:t>ставлению собрания кредиторов о ликвидации юридического лица.</w:t>
      </w:r>
    </w:p>
    <w:p w:rsidR="00584BD4" w:rsidRDefault="00584BD4">
      <w:pPr>
        <w:spacing w:line="360" w:lineRule="auto"/>
        <w:ind w:firstLine="720"/>
        <w:rPr>
          <w:sz w:val="24"/>
          <w:szCs w:val="24"/>
        </w:rPr>
      </w:pPr>
    </w:p>
    <w:p w:rsidR="00584BD4" w:rsidRDefault="00584BD4">
      <w:pPr>
        <w:pStyle w:val="2"/>
      </w:pPr>
      <w:r>
        <w:t>Заключение</w:t>
      </w:r>
    </w:p>
    <w:p w:rsidR="00584BD4" w:rsidRDefault="00584BD4">
      <w:pPr>
        <w:spacing w:line="360" w:lineRule="auto"/>
        <w:ind w:firstLine="0"/>
        <w:jc w:val="center"/>
        <w:rPr>
          <w:b/>
          <w:bCs/>
          <w:sz w:val="24"/>
          <w:szCs w:val="24"/>
        </w:rPr>
      </w:pPr>
    </w:p>
    <w:p w:rsidR="00584BD4" w:rsidRDefault="00584BD4">
      <w:pPr>
        <w:pStyle w:val="3"/>
      </w:pPr>
      <w:r>
        <w:t>Разобрав данную тему контрольной работы, можно сделать вывод, что особое место при формировании современных моделей юридических лиц в системе гражданского законодательства занимает Гражданский кодекс РФ. Он имеет высшую юридическую силу среди других гражданских законов, и содержащиеся в них нормы (тем более, некоторые из них,  принятые ещё в СССР), не должны ему противоречить. Рассматриваемые нами нормы формирования юридических лиц содержатся и в, так называемых, подзаконных актах – указах Президента РФ, постановлениях Правительства РФ, актах министерств и иных федеральных органов исполнительной власти. Указ Президента РФ, если он не противоречит ГК или иному федеральному закону, может быть принят по любому вопросу, входящему в компетенцию Президента РФ (ст. 80 – 90 Конституции РФ), за исключением случаев, когда соответствующее отношение согласно ГК или федеральному закону могут быть урегулированы только законом. Правительство РФ вправе принимать постановления, содержащие нормы гражданского права, которые не должны противоречить Конституции РФ, федеральным законам и указам Президента РФ. Рассматриваемые нами гражданско-правовые нормы могут содержаться и в нормативных актах министерств и иных федеральных органов исполнительной власти. Однако следует иметь в виду, что и Конституция, и ГК не предусматривают принятия актов гражданского права субъектами Федерации – республиками, областями, городами федерального значения.</w:t>
      </w: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pPr>
    </w:p>
    <w:p w:rsidR="00584BD4" w:rsidRDefault="00584BD4">
      <w:pPr>
        <w:pStyle w:val="3"/>
        <w:ind w:firstLine="0"/>
        <w:jc w:val="center"/>
        <w:rPr>
          <w:b/>
          <w:bCs/>
          <w:sz w:val="28"/>
          <w:szCs w:val="28"/>
        </w:rPr>
      </w:pPr>
      <w:r>
        <w:rPr>
          <w:b/>
          <w:bCs/>
          <w:sz w:val="28"/>
          <w:szCs w:val="28"/>
        </w:rPr>
        <w:t>Список литературы</w:t>
      </w:r>
    </w:p>
    <w:p w:rsidR="00584BD4" w:rsidRDefault="00584BD4">
      <w:pPr>
        <w:pStyle w:val="3"/>
        <w:ind w:firstLine="0"/>
        <w:jc w:val="center"/>
        <w:rPr>
          <w:b/>
          <w:bCs/>
          <w:sz w:val="28"/>
          <w:szCs w:val="28"/>
        </w:rPr>
      </w:pPr>
    </w:p>
    <w:p w:rsidR="00584BD4" w:rsidRDefault="00584BD4">
      <w:pPr>
        <w:pStyle w:val="3"/>
        <w:numPr>
          <w:ilvl w:val="0"/>
          <w:numId w:val="11"/>
        </w:numPr>
      </w:pPr>
      <w:r>
        <w:t>Ведомости Верховного Совета Российской Федерации. 1992 г.</w:t>
      </w:r>
    </w:p>
    <w:p w:rsidR="00584BD4" w:rsidRDefault="00584BD4">
      <w:pPr>
        <w:pStyle w:val="3"/>
        <w:numPr>
          <w:ilvl w:val="0"/>
          <w:numId w:val="11"/>
        </w:numPr>
      </w:pPr>
      <w:r>
        <w:t>Вестник ВАС РФ. 1994, 1996 гг.</w:t>
      </w:r>
    </w:p>
    <w:p w:rsidR="00584BD4" w:rsidRDefault="00584BD4">
      <w:pPr>
        <w:pStyle w:val="3"/>
        <w:numPr>
          <w:ilvl w:val="0"/>
          <w:numId w:val="11"/>
        </w:numPr>
      </w:pPr>
      <w:r>
        <w:t>Гражданский кодекс Российской Федерации, ч. 1 и 2.</w:t>
      </w:r>
    </w:p>
    <w:p w:rsidR="00584BD4" w:rsidRDefault="00584BD4">
      <w:pPr>
        <w:pStyle w:val="3"/>
        <w:numPr>
          <w:ilvl w:val="0"/>
          <w:numId w:val="11"/>
        </w:numPr>
      </w:pPr>
      <w:r>
        <w:t>Гражданское право: Учебник. / Под ред. С.П. Гришаева. – М.: Юристъ, 1999.</w:t>
      </w:r>
    </w:p>
    <w:p w:rsidR="00584BD4" w:rsidRDefault="00584BD4">
      <w:pPr>
        <w:pStyle w:val="3"/>
        <w:numPr>
          <w:ilvl w:val="0"/>
          <w:numId w:val="11"/>
        </w:numPr>
      </w:pPr>
      <w:r>
        <w:t>Гражданское право: Учебник для вузов. Часть первая. / Под ред. Т.И. Илларионовой, Б.М. Гонгало, В.А. Плетнёва. – М.: Издательская группа НОРМА – ИНФРА-М, 1998.</w:t>
      </w:r>
    </w:p>
    <w:p w:rsidR="00584BD4" w:rsidRDefault="00584BD4">
      <w:pPr>
        <w:pStyle w:val="3"/>
        <w:numPr>
          <w:ilvl w:val="0"/>
          <w:numId w:val="11"/>
        </w:numPr>
      </w:pPr>
      <w:r>
        <w:t>Основы права: Учебник. / Под ред. В.В. Лазарева. – М.: Юристъ, 1998.</w:t>
      </w:r>
    </w:p>
    <w:p w:rsidR="00584BD4" w:rsidRDefault="00584BD4">
      <w:pPr>
        <w:pStyle w:val="3"/>
        <w:numPr>
          <w:ilvl w:val="0"/>
          <w:numId w:val="11"/>
        </w:numPr>
      </w:pPr>
      <w:r>
        <w:t>Российская газета. 2 января 1998 г.</w:t>
      </w:r>
    </w:p>
    <w:p w:rsidR="00584BD4" w:rsidRDefault="00584BD4">
      <w:pPr>
        <w:pStyle w:val="3"/>
        <w:numPr>
          <w:ilvl w:val="0"/>
          <w:numId w:val="11"/>
        </w:numPr>
      </w:pPr>
      <w:r>
        <w:t>Собрание законодательства Российской Федерации 1994, 1995, 1996, 1997 и 1998 гг.</w:t>
      </w:r>
    </w:p>
    <w:p w:rsidR="00584BD4" w:rsidRDefault="00584BD4">
      <w:pPr>
        <w:pStyle w:val="3"/>
        <w:numPr>
          <w:ilvl w:val="0"/>
          <w:numId w:val="11"/>
        </w:numPr>
      </w:pPr>
      <w:r>
        <w:t>Собрание постановлений и распоряжений Правительства РСФСР. 1991 г.</w:t>
      </w:r>
    </w:p>
    <w:p w:rsidR="00584BD4" w:rsidRDefault="00584BD4">
      <w:pPr>
        <w:spacing w:line="360" w:lineRule="auto"/>
        <w:ind w:firstLine="709"/>
        <w:rPr>
          <w:sz w:val="24"/>
          <w:szCs w:val="24"/>
        </w:rPr>
      </w:pPr>
      <w:bookmarkStart w:id="0" w:name="_GoBack"/>
      <w:bookmarkEnd w:id="0"/>
    </w:p>
    <w:sectPr w:rsidR="00584BD4">
      <w:headerReference w:type="default" r:id="rId7"/>
      <w:pgSz w:w="11900" w:h="16820"/>
      <w:pgMar w:top="1134" w:right="567" w:bottom="1418"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AA" w:rsidRDefault="005D01AA">
      <w:r>
        <w:separator/>
      </w:r>
    </w:p>
  </w:endnote>
  <w:endnote w:type="continuationSeparator" w:id="0">
    <w:p w:rsidR="005D01AA" w:rsidRDefault="005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AA" w:rsidRDefault="005D01AA">
      <w:r>
        <w:separator/>
      </w:r>
    </w:p>
  </w:footnote>
  <w:footnote w:type="continuationSeparator" w:id="0">
    <w:p w:rsidR="005D01AA" w:rsidRDefault="005D01AA">
      <w:r>
        <w:continuationSeparator/>
      </w:r>
    </w:p>
  </w:footnote>
  <w:footnote w:id="1">
    <w:p w:rsidR="00584BD4" w:rsidRDefault="00584BD4">
      <w:pPr>
        <w:pStyle w:val="a3"/>
      </w:pPr>
      <w:r>
        <w:rPr>
          <w:rStyle w:val="a5"/>
        </w:rPr>
        <w:footnoteRef/>
      </w:r>
      <w:r>
        <w:t xml:space="preserve"> СЗ РФ. 1995. №1. Ст. 69.</w:t>
      </w:r>
    </w:p>
    <w:p w:rsidR="005D01AA" w:rsidRDefault="005D01AA">
      <w:pPr>
        <w:pStyle w:val="a3"/>
      </w:pPr>
    </w:p>
  </w:footnote>
  <w:footnote w:id="2">
    <w:p w:rsidR="00584BD4" w:rsidRDefault="00584BD4">
      <w:pPr>
        <w:pStyle w:val="a3"/>
      </w:pPr>
      <w:r>
        <w:rPr>
          <w:rStyle w:val="a5"/>
        </w:rPr>
        <w:footnoteRef/>
      </w:r>
      <w:r>
        <w:t xml:space="preserve"> СП РСФСР. 1991. №6. Ст. 92.</w:t>
      </w:r>
    </w:p>
    <w:p w:rsidR="005D01AA" w:rsidRDefault="005D01AA">
      <w:pPr>
        <w:pStyle w:val="a3"/>
      </w:pPr>
    </w:p>
  </w:footnote>
  <w:footnote w:id="3">
    <w:p w:rsidR="005D01AA" w:rsidRDefault="00584BD4">
      <w:pPr>
        <w:pStyle w:val="a3"/>
      </w:pPr>
      <w:r>
        <w:rPr>
          <w:rStyle w:val="a5"/>
        </w:rPr>
        <w:footnoteRef/>
      </w:r>
      <w:r>
        <w:t xml:space="preserve"> СЗ РФ. 1995. №1. Ст. 69.</w:t>
      </w:r>
    </w:p>
  </w:footnote>
  <w:footnote w:id="4">
    <w:p w:rsidR="00584BD4" w:rsidRDefault="00584BD4">
      <w:pPr>
        <w:pStyle w:val="a3"/>
      </w:pPr>
      <w:r>
        <w:rPr>
          <w:rStyle w:val="a5"/>
        </w:rPr>
        <w:footnoteRef/>
      </w:r>
      <w:r>
        <w:t xml:space="preserve"> Вестник ВАС РФ. 1994. №3. Ст. 51.</w:t>
      </w:r>
    </w:p>
    <w:p w:rsidR="005D01AA" w:rsidRDefault="005D01AA">
      <w:pPr>
        <w:pStyle w:val="a3"/>
      </w:pPr>
    </w:p>
  </w:footnote>
  <w:footnote w:id="5">
    <w:p w:rsidR="005D01AA" w:rsidRDefault="00584BD4">
      <w:pPr>
        <w:pStyle w:val="a3"/>
      </w:pPr>
      <w:r>
        <w:rPr>
          <w:rStyle w:val="a5"/>
        </w:rPr>
        <w:footnoteRef/>
      </w:r>
      <w:r>
        <w:t xml:space="preserve"> СЗ РФ. 1994. №11. Ст. 1194.</w:t>
      </w:r>
    </w:p>
  </w:footnote>
  <w:footnote w:id="6">
    <w:p w:rsidR="00584BD4" w:rsidRDefault="00584BD4">
      <w:pPr>
        <w:pStyle w:val="a3"/>
      </w:pPr>
      <w:r>
        <w:rPr>
          <w:rStyle w:val="a5"/>
        </w:rPr>
        <w:footnoteRef/>
      </w:r>
      <w:r>
        <w:t xml:space="preserve"> Постановление Правительства РФ от 6 июля 1994 г. № 655 «О государственной регистрационной палате при Министерстве экономики Российской Федерации» // СЗ РФ. 1994. №8. Ст. 866.</w:t>
      </w:r>
    </w:p>
    <w:p w:rsidR="00584BD4" w:rsidRDefault="00584BD4">
      <w:pPr>
        <w:pStyle w:val="a3"/>
      </w:pPr>
    </w:p>
    <w:p w:rsidR="00584BD4" w:rsidRDefault="00584BD4">
      <w:pPr>
        <w:pStyle w:val="a3"/>
      </w:pPr>
    </w:p>
    <w:p w:rsidR="005D01AA" w:rsidRDefault="005D01AA">
      <w:pPr>
        <w:pStyle w:val="a3"/>
      </w:pPr>
    </w:p>
  </w:footnote>
  <w:footnote w:id="7">
    <w:p w:rsidR="005D01AA" w:rsidRDefault="00584BD4">
      <w:pPr>
        <w:pStyle w:val="a3"/>
      </w:pPr>
      <w:r>
        <w:rPr>
          <w:rStyle w:val="a5"/>
        </w:rPr>
        <w:footnoteRef/>
      </w:r>
      <w:r>
        <w:t xml:space="preserve"> СЗ РФ. 1994 №19. Ст. 2221.</w:t>
      </w:r>
    </w:p>
  </w:footnote>
  <w:footnote w:id="8">
    <w:p w:rsidR="005D01AA" w:rsidRDefault="00584BD4">
      <w:pPr>
        <w:pStyle w:val="a3"/>
      </w:pPr>
      <w:r>
        <w:rPr>
          <w:rStyle w:val="a5"/>
        </w:rPr>
        <w:footnoteRef/>
      </w:r>
      <w:r>
        <w:t xml:space="preserve"> СЗ РФ. 1994. №27. Ст. 2893.</w:t>
      </w:r>
    </w:p>
  </w:footnote>
  <w:footnote w:id="9">
    <w:p w:rsidR="005D01AA" w:rsidRDefault="00584BD4">
      <w:pPr>
        <w:pStyle w:val="a3"/>
      </w:pPr>
      <w:r>
        <w:rPr>
          <w:rStyle w:val="a5"/>
        </w:rPr>
        <w:footnoteRef/>
      </w:r>
      <w:r>
        <w:t xml:space="preserve"> Вестник ВАС РФ. 1996. №9. С. 11.</w:t>
      </w:r>
    </w:p>
  </w:footnote>
  <w:footnote w:id="10">
    <w:p w:rsidR="00584BD4" w:rsidRDefault="00584BD4">
      <w:pPr>
        <w:pStyle w:val="a3"/>
      </w:pPr>
      <w:r>
        <w:rPr>
          <w:rStyle w:val="a5"/>
        </w:rPr>
        <w:footnoteRef/>
      </w:r>
      <w:r>
        <w:t xml:space="preserve"> Ведомости РФ. 1991. №16. Ст. 449; СЗ РФ. 1995. №29. Ст. 1977.</w:t>
      </w:r>
    </w:p>
    <w:p w:rsidR="005D01AA" w:rsidRDefault="005D01AA">
      <w:pPr>
        <w:pStyle w:val="a3"/>
      </w:pPr>
    </w:p>
  </w:footnote>
  <w:footnote w:id="11">
    <w:p w:rsidR="00584BD4" w:rsidRDefault="00584BD4">
      <w:pPr>
        <w:pStyle w:val="a3"/>
      </w:pPr>
      <w:r>
        <w:rPr>
          <w:rStyle w:val="a5"/>
        </w:rPr>
        <w:footnoteRef/>
      </w:r>
      <w:r>
        <w:t xml:space="preserve"> См. ст. 17 Закона РФ «О конкуренции и ограничении монополистической деятельности на товарных рынках».</w:t>
      </w:r>
    </w:p>
    <w:p w:rsidR="005D01AA" w:rsidRDefault="005D01AA">
      <w:pPr>
        <w:pStyle w:val="a3"/>
      </w:pPr>
    </w:p>
  </w:footnote>
  <w:footnote w:id="12">
    <w:p w:rsidR="005D01AA" w:rsidRDefault="00584BD4">
      <w:pPr>
        <w:pStyle w:val="a3"/>
      </w:pPr>
      <w:r>
        <w:rPr>
          <w:rStyle w:val="a5"/>
        </w:rPr>
        <w:footnoteRef/>
      </w:r>
      <w:r>
        <w:t xml:space="preserve"> См. Федеральный Закон «О внесении дополнений в часть первую Гражданского кодекса РФ» // СЗ РФ. 1996. №9. Ст. 773.</w:t>
      </w:r>
    </w:p>
  </w:footnote>
  <w:footnote w:id="13">
    <w:p w:rsidR="005D01AA" w:rsidRDefault="00584BD4">
      <w:pPr>
        <w:pStyle w:val="a3"/>
      </w:pPr>
      <w:r>
        <w:rPr>
          <w:rStyle w:val="a5"/>
        </w:rPr>
        <w:footnoteRef/>
      </w:r>
      <w:r>
        <w:t xml:space="preserve"> Ведомости РФ. 1993. №1. Ст. 6.</w:t>
      </w:r>
    </w:p>
  </w:footnote>
  <w:footnote w:id="14">
    <w:p w:rsidR="005D01AA" w:rsidRDefault="00584BD4">
      <w:pPr>
        <w:pStyle w:val="a3"/>
      </w:pPr>
      <w:r>
        <w:rPr>
          <w:rStyle w:val="a5"/>
        </w:rPr>
        <w:footnoteRef/>
      </w:r>
      <w:r>
        <w:t xml:space="preserve"> СЗ РФ. 1994. №6. Ст. 592.</w:t>
      </w:r>
    </w:p>
  </w:footnote>
  <w:footnote w:id="15">
    <w:p w:rsidR="005D01AA" w:rsidRDefault="00584BD4">
      <w:pPr>
        <w:pStyle w:val="a3"/>
      </w:pPr>
      <w:r>
        <w:rPr>
          <w:rStyle w:val="a5"/>
        </w:rPr>
        <w:footnoteRef/>
      </w:r>
      <w:r>
        <w:t xml:space="preserve"> СЗ РФ. 1994. №5. Ст. 490.</w:t>
      </w:r>
    </w:p>
  </w:footnote>
  <w:footnote w:id="16">
    <w:p w:rsidR="00584BD4" w:rsidRDefault="00584BD4">
      <w:pPr>
        <w:pStyle w:val="a3"/>
      </w:pPr>
      <w:r>
        <w:rPr>
          <w:rStyle w:val="a5"/>
        </w:rPr>
        <w:footnoteRef/>
      </w:r>
      <w:r>
        <w:t xml:space="preserve"> Российская газета. 2 января 1998 г.</w:t>
      </w:r>
    </w:p>
    <w:p w:rsidR="005D01AA" w:rsidRDefault="005D01AA">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D4" w:rsidRDefault="00584BD4">
    <w:pPr>
      <w:pStyle w:val="a6"/>
      <w:framePr w:wrap="auto" w:vAnchor="text" w:hAnchor="margin" w:xAlign="center" w:y="1"/>
      <w:rPr>
        <w:rStyle w:val="a8"/>
      </w:rPr>
    </w:pPr>
    <w:r>
      <w:rPr>
        <w:rStyle w:val="a8"/>
        <w:noProof/>
      </w:rPr>
      <w:t>18</w:t>
    </w:r>
  </w:p>
  <w:p w:rsidR="00584BD4" w:rsidRDefault="00584B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3FD"/>
    <w:multiLevelType w:val="singleLevel"/>
    <w:tmpl w:val="13AE71A2"/>
    <w:lvl w:ilvl="0">
      <w:start w:val="1"/>
      <w:numFmt w:val="decimal"/>
      <w:lvlText w:val="%1)"/>
      <w:lvlJc w:val="left"/>
      <w:pPr>
        <w:tabs>
          <w:tab w:val="num" w:pos="1080"/>
        </w:tabs>
        <w:ind w:left="1080" w:hanging="360"/>
      </w:pPr>
      <w:rPr>
        <w:rFonts w:hint="default"/>
      </w:rPr>
    </w:lvl>
  </w:abstractNum>
  <w:abstractNum w:abstractNumId="1">
    <w:nsid w:val="0BC53615"/>
    <w:multiLevelType w:val="singleLevel"/>
    <w:tmpl w:val="020E1BDC"/>
    <w:lvl w:ilvl="0">
      <w:start w:val="1"/>
      <w:numFmt w:val="decimal"/>
      <w:lvlText w:val="%1."/>
      <w:lvlJc w:val="left"/>
      <w:pPr>
        <w:tabs>
          <w:tab w:val="num" w:pos="1080"/>
        </w:tabs>
        <w:ind w:left="1080" w:hanging="360"/>
      </w:pPr>
      <w:rPr>
        <w:rFonts w:hint="default"/>
        <w:b/>
        <w:bCs/>
      </w:rPr>
    </w:lvl>
  </w:abstractNum>
  <w:abstractNum w:abstractNumId="2">
    <w:nsid w:val="210274A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57B1B8F"/>
    <w:multiLevelType w:val="singleLevel"/>
    <w:tmpl w:val="020E1BDC"/>
    <w:lvl w:ilvl="0">
      <w:start w:val="1"/>
      <w:numFmt w:val="decimal"/>
      <w:lvlText w:val="%1."/>
      <w:lvlJc w:val="left"/>
      <w:pPr>
        <w:tabs>
          <w:tab w:val="num" w:pos="1080"/>
        </w:tabs>
        <w:ind w:left="1080" w:hanging="360"/>
      </w:pPr>
      <w:rPr>
        <w:rFonts w:hint="default"/>
        <w:b/>
        <w:bCs/>
      </w:rPr>
    </w:lvl>
  </w:abstractNum>
  <w:abstractNum w:abstractNumId="4">
    <w:nsid w:val="45B87844"/>
    <w:multiLevelType w:val="singleLevel"/>
    <w:tmpl w:val="020E1BDC"/>
    <w:lvl w:ilvl="0">
      <w:start w:val="1"/>
      <w:numFmt w:val="decimal"/>
      <w:lvlText w:val="%1."/>
      <w:lvlJc w:val="left"/>
      <w:pPr>
        <w:tabs>
          <w:tab w:val="num" w:pos="1080"/>
        </w:tabs>
        <w:ind w:left="1080" w:hanging="360"/>
      </w:pPr>
      <w:rPr>
        <w:rFonts w:hint="default"/>
        <w:b/>
        <w:bCs/>
      </w:rPr>
    </w:lvl>
  </w:abstractNum>
  <w:abstractNum w:abstractNumId="5">
    <w:nsid w:val="48B626E1"/>
    <w:multiLevelType w:val="singleLevel"/>
    <w:tmpl w:val="020E1BDC"/>
    <w:lvl w:ilvl="0">
      <w:start w:val="1"/>
      <w:numFmt w:val="decimal"/>
      <w:lvlText w:val="%1."/>
      <w:lvlJc w:val="left"/>
      <w:pPr>
        <w:tabs>
          <w:tab w:val="num" w:pos="1080"/>
        </w:tabs>
        <w:ind w:left="1080" w:hanging="360"/>
      </w:pPr>
      <w:rPr>
        <w:rFonts w:hint="default"/>
        <w:b/>
        <w:bCs/>
      </w:rPr>
    </w:lvl>
  </w:abstractNum>
  <w:abstractNum w:abstractNumId="6">
    <w:nsid w:val="64805E9D"/>
    <w:multiLevelType w:val="singleLevel"/>
    <w:tmpl w:val="13AE71A2"/>
    <w:lvl w:ilvl="0">
      <w:start w:val="1"/>
      <w:numFmt w:val="decimal"/>
      <w:lvlText w:val="%1)"/>
      <w:lvlJc w:val="left"/>
      <w:pPr>
        <w:tabs>
          <w:tab w:val="num" w:pos="1080"/>
        </w:tabs>
        <w:ind w:left="1080" w:hanging="360"/>
      </w:pPr>
      <w:rPr>
        <w:rFonts w:hint="default"/>
      </w:rPr>
    </w:lvl>
  </w:abstractNum>
  <w:abstractNum w:abstractNumId="7">
    <w:nsid w:val="69F644CF"/>
    <w:multiLevelType w:val="singleLevel"/>
    <w:tmpl w:val="13AE71A2"/>
    <w:lvl w:ilvl="0">
      <w:start w:val="1"/>
      <w:numFmt w:val="decimal"/>
      <w:lvlText w:val="%1)"/>
      <w:lvlJc w:val="left"/>
      <w:pPr>
        <w:tabs>
          <w:tab w:val="num" w:pos="1080"/>
        </w:tabs>
        <w:ind w:left="1080" w:hanging="360"/>
      </w:pPr>
      <w:rPr>
        <w:rFonts w:hint="default"/>
      </w:rPr>
    </w:lvl>
  </w:abstractNum>
  <w:abstractNum w:abstractNumId="8">
    <w:nsid w:val="6EBE3FC3"/>
    <w:multiLevelType w:val="singleLevel"/>
    <w:tmpl w:val="0419000F"/>
    <w:lvl w:ilvl="0">
      <w:start w:val="1"/>
      <w:numFmt w:val="decimal"/>
      <w:lvlText w:val="%1."/>
      <w:lvlJc w:val="left"/>
      <w:pPr>
        <w:tabs>
          <w:tab w:val="num" w:pos="360"/>
        </w:tabs>
        <w:ind w:left="360" w:hanging="360"/>
      </w:pPr>
    </w:lvl>
  </w:abstractNum>
  <w:abstractNum w:abstractNumId="9">
    <w:nsid w:val="71866795"/>
    <w:multiLevelType w:val="singleLevel"/>
    <w:tmpl w:val="A4D89074"/>
    <w:lvl w:ilvl="0">
      <w:start w:val="1"/>
      <w:numFmt w:val="decimal"/>
      <w:lvlText w:val="%1."/>
      <w:lvlJc w:val="left"/>
      <w:pPr>
        <w:tabs>
          <w:tab w:val="num" w:pos="1069"/>
        </w:tabs>
        <w:ind w:left="1069" w:hanging="360"/>
      </w:pPr>
      <w:rPr>
        <w:rFonts w:hint="default"/>
      </w:rPr>
    </w:lvl>
  </w:abstractNum>
  <w:abstractNum w:abstractNumId="10">
    <w:nsid w:val="7A95029C"/>
    <w:multiLevelType w:val="singleLevel"/>
    <w:tmpl w:val="020E1BDC"/>
    <w:lvl w:ilvl="0">
      <w:start w:val="1"/>
      <w:numFmt w:val="decimal"/>
      <w:lvlText w:val="%1."/>
      <w:lvlJc w:val="left"/>
      <w:pPr>
        <w:tabs>
          <w:tab w:val="num" w:pos="1080"/>
        </w:tabs>
        <w:ind w:left="1080" w:hanging="360"/>
      </w:pPr>
      <w:rPr>
        <w:rFonts w:hint="default"/>
        <w:b/>
        <w:bCs/>
      </w:rPr>
    </w:lvl>
  </w:abstractNum>
  <w:num w:numId="1">
    <w:abstractNumId w:val="8"/>
  </w:num>
  <w:num w:numId="2">
    <w:abstractNumId w:val="6"/>
  </w:num>
  <w:num w:numId="3">
    <w:abstractNumId w:val="7"/>
  </w:num>
  <w:num w:numId="4">
    <w:abstractNumId w:val="0"/>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BD4"/>
    <w:rsid w:val="003626D5"/>
    <w:rsid w:val="00584BD4"/>
    <w:rsid w:val="005D01AA"/>
    <w:rsid w:val="00F42D75"/>
    <w:rsid w:val="00F7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501E3F-E821-4EFA-A4A6-1C2689CF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20"/>
      <w:jc w:val="both"/>
    </w:pPr>
  </w:style>
  <w:style w:type="paragraph" w:styleId="1">
    <w:name w:val="heading 1"/>
    <w:basedOn w:val="a"/>
    <w:next w:val="a"/>
    <w:link w:val="10"/>
    <w:uiPriority w:val="99"/>
    <w:qFormat/>
    <w:pPr>
      <w:keepNext/>
      <w:spacing w:line="360" w:lineRule="auto"/>
      <w:ind w:right="-7" w:firstLine="720"/>
      <w:outlineLvl w:val="0"/>
    </w:pPr>
    <w:rPr>
      <w:sz w:val="24"/>
      <w:szCs w:val="24"/>
    </w:rPr>
  </w:style>
  <w:style w:type="paragraph" w:styleId="2">
    <w:name w:val="heading 2"/>
    <w:basedOn w:val="a"/>
    <w:next w:val="a"/>
    <w:link w:val="20"/>
    <w:uiPriority w:val="99"/>
    <w:qFormat/>
    <w:pPr>
      <w:keepNext/>
      <w:spacing w:line="360" w:lineRule="auto"/>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ind w:left="3920"/>
    </w:pPr>
    <w:rPr>
      <w:rFonts w:ascii="Arial" w:hAnsi="Arial" w:cs="Arial"/>
      <w:sz w:val="18"/>
      <w:szCs w:val="1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spacing w:line="360" w:lineRule="auto"/>
      <w:ind w:firstLine="720"/>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before="440" w:line="360" w:lineRule="auto"/>
      <w:ind w:firstLine="709"/>
    </w:pPr>
    <w:rPr>
      <w:sz w:val="24"/>
      <w:szCs w:val="24"/>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spacing w:line="360" w:lineRule="auto"/>
      <w:ind w:left="80" w:firstLine="771"/>
    </w:pPr>
    <w:rPr>
      <w:sz w:val="24"/>
      <w:szCs w:val="24"/>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Сахалинский РФ ПСБ России</Company>
  <LinksUpToDate>false</LinksUpToDate>
  <CharactersWithSpaces>43068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Николайчук Роман</dc:creator>
  <cp:keywords/>
  <dc:description/>
  <cp:lastModifiedBy>admin</cp:lastModifiedBy>
  <cp:revision>2</cp:revision>
  <cp:lastPrinted>2000-03-12T07:43:00Z</cp:lastPrinted>
  <dcterms:created xsi:type="dcterms:W3CDTF">2014-02-17T16:19:00Z</dcterms:created>
  <dcterms:modified xsi:type="dcterms:W3CDTF">2014-02-17T16:19:00Z</dcterms:modified>
</cp:coreProperties>
</file>