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89" w:rsidRDefault="00DA7E69">
      <w:pPr>
        <w:pStyle w:val="a3"/>
        <w:rPr>
          <w:rFonts w:ascii="Arial" w:hAnsi="Arial"/>
        </w:rPr>
      </w:pPr>
      <w:r>
        <w:rPr>
          <w:rFonts w:ascii="Arial" w:hAnsi="Arial"/>
        </w:rPr>
        <w:t>Министерство общего и профессионального образования</w:t>
      </w:r>
    </w:p>
    <w:p w:rsidR="00102D89" w:rsidRDefault="00DA7E6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Российской Федерации</w:t>
      </w: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DA7E6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Магнитогорский Государственный Технический Университет</w:t>
      </w: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DA7E6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Кафедра обогащения полезных ископаемых</w:t>
      </w: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DA7E69">
      <w:pPr>
        <w:pStyle w:val="8"/>
      </w:pPr>
      <w:r>
        <w:t>Курсовая работа</w:t>
      </w: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DA7E69">
      <w:pPr>
        <w:jc w:val="center"/>
        <w:rPr>
          <w:rFonts w:ascii="Arial" w:hAnsi="Arial"/>
          <w:b/>
          <w:bCs/>
          <w:sz w:val="44"/>
        </w:rPr>
      </w:pPr>
      <w:r>
        <w:rPr>
          <w:rFonts w:ascii="Arial" w:hAnsi="Arial"/>
          <w:b/>
          <w:bCs/>
          <w:sz w:val="44"/>
        </w:rPr>
        <w:t>Гравитационные методы обогащения</w:t>
      </w: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DA7E6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Магнитогорск</w:t>
      </w:r>
    </w:p>
    <w:p w:rsidR="00102D89" w:rsidRDefault="00DA7E69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1999</w:t>
      </w:r>
    </w:p>
    <w:p w:rsidR="00102D89" w:rsidRDefault="00102D89">
      <w:pPr>
        <w:jc w:val="center"/>
        <w:rPr>
          <w:rFonts w:ascii="Arial" w:hAnsi="Arial"/>
          <w:sz w:val="28"/>
        </w:rPr>
      </w:pPr>
    </w:p>
    <w:p w:rsidR="00102D89" w:rsidRDefault="00102D89">
      <w:pPr>
        <w:jc w:val="center"/>
        <w:rPr>
          <w:rFonts w:ascii="Arial" w:hAnsi="Arial"/>
        </w:rPr>
      </w:pPr>
    </w:p>
    <w:p w:rsidR="00102D89" w:rsidRDefault="00DA7E69">
      <w:pPr>
        <w:numPr>
          <w:ilvl w:val="0"/>
          <w:numId w:val="1"/>
        </w:num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Введение</w:t>
      </w:r>
    </w:p>
    <w:p w:rsidR="00102D89" w:rsidRDefault="00102D89">
      <w:pPr>
        <w:jc w:val="both"/>
        <w:rPr>
          <w:rFonts w:ascii="Arial" w:hAnsi="Arial"/>
          <w:sz w:val="24"/>
        </w:rPr>
      </w:pPr>
    </w:p>
    <w:p w:rsidR="00102D89" w:rsidRDefault="00DA7E69">
      <w:pPr>
        <w:spacing w:line="240" w:lineRule="atLeast"/>
        <w:ind w:left="23" w:right="9" w:firstLine="299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Увеличение добычи многих полезных ископаемых стало возможным благодаря освоению гравитационных методов обогащения. В настоящее время более 90%</w:t>
      </w:r>
      <w:r>
        <w:rPr>
          <w:rFonts w:ascii="Arial" w:hAnsi="Arial"/>
          <w:i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t xml:space="preserve">углей и марганцевых руд обогащаются гравитационными методами, ежегодно повышается долевое участие гравитационных методов в переработке окисленных железных, полиметаллических и золотосодержащих руд, с каждым годом растет значение гравитационных процессов в ряду других процессов обогащения. </w:t>
      </w:r>
    </w:p>
    <w:p w:rsidR="00102D89" w:rsidRDefault="00DA7E69">
      <w:pPr>
        <w:spacing w:line="160" w:lineRule="atLeast"/>
        <w:ind w:left="14" w:right="9" w:firstLine="295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Современная гравитационная обогатительная фабрика-это предприятие, ежегодно перерабатывающее десятки миллионов тонн рудного сырья, со сложной схемой</w:t>
      </w:r>
      <w:r>
        <w:rPr>
          <w:rFonts w:ascii="Arial" w:hAnsi="Arial"/>
          <w:i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t xml:space="preserve">цепи аппаратов, включающей дробилки, грохоты, отсадочные машины, промывочные машины, классификаторы, сгустителя. </w:t>
      </w:r>
    </w:p>
    <w:p w:rsidR="00102D89" w:rsidRDefault="00DA7E69">
      <w:pPr>
        <w:spacing w:line="160" w:lineRule="atLeast"/>
        <w:ind w:left="14" w:right="4" w:firstLine="309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Гравитационные ведущие место среди других методов обогащения, особенно в практике переработки угля, золотосодержащих, вольфрамовых руд и руд черных металлов. </w:t>
      </w:r>
    </w:p>
    <w:p w:rsidR="00102D89" w:rsidRDefault="00DA7E69">
      <w:pPr>
        <w:spacing w:line="160" w:lineRule="atLeast"/>
        <w:ind w:left="4" w:right="9" w:firstLine="314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Высокая производительность гравитационных машин позволяет упрощать схему цепи аппаратов фабрик, более экономично использовать производственные площади и объемы зданий, в результате чего снижаются удельные капитальные затраты на </w:t>
      </w:r>
      <w:r>
        <w:rPr>
          <w:rFonts w:ascii="Arial" w:hAnsi="Arial"/>
          <w:i/>
          <w:snapToGrid w:val="0"/>
          <w:sz w:val="24"/>
        </w:rPr>
        <w:t xml:space="preserve">строительство </w:t>
      </w:r>
      <w:r>
        <w:rPr>
          <w:rFonts w:ascii="Arial" w:hAnsi="Arial"/>
          <w:snapToGrid w:val="0"/>
          <w:sz w:val="24"/>
        </w:rPr>
        <w:t xml:space="preserve">обогатительных фабрик, уменьшается число обслуживающего персонала,  снижается себестоимость переработки. </w:t>
      </w:r>
    </w:p>
    <w:p w:rsidR="00102D89" w:rsidRDefault="00DA7E69">
      <w:pPr>
        <w:spacing w:line="240" w:lineRule="atLeast"/>
        <w:ind w:left="23" w:right="9" w:firstLine="299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24"/>
        </w:rPr>
        <w:t>Гравитационные процессы обогащения по широте диапазона исходных характеристик обогащаемою сырья, разнообразию условий применения их в технологических схемах обогатительных фабрик, простоте производственного комплекса, высокой производительности обогатительных аппаратов В сравнимых условиях превосходят многие другие процессы  обогащения и обеспечивают эффективное разделение минеральных смесей при относительно низких материальных, трудовых и энергетических затратах.</w:t>
      </w:r>
    </w:p>
    <w:p w:rsidR="00102D89" w:rsidRDefault="00DA7E69">
      <w:pPr>
        <w:pStyle w:val="a4"/>
        <w:rPr>
          <w:rFonts w:ascii="Arial" w:hAnsi="Arial"/>
        </w:rPr>
      </w:pPr>
      <w:r>
        <w:rPr>
          <w:rFonts w:ascii="Arial" w:hAnsi="Arial"/>
        </w:rPr>
        <w:br w:type="page"/>
        <w:t>2.Характеристика сырьевой базы и вещественного состава сырья.</w:t>
      </w:r>
    </w:p>
    <w:p w:rsidR="00102D89" w:rsidRDefault="00102D89">
      <w:pPr>
        <w:pStyle w:val="a4"/>
        <w:rPr>
          <w:rFonts w:ascii="Arial" w:hAnsi="Arial"/>
        </w:rPr>
      </w:pP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2.1. Криворожский железорудный бассейн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pStyle w:val="a5"/>
      </w:pPr>
      <w:r>
        <w:t>Криворожский железорудный бассейн расположен в 80—100 км. к западу от р. Днепр, в системе р. Ингулец и ее левых притоков — рек Саксагань, Желтой и Зеленой. Месторождения бассейна вытянуты в виде узкой полосы в северо-северо-восточном направлении протяжением около 100 км и шириною 1—2 км до 6 км (в районе г. Кривой Рог).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Криворожский железорудный бассейн сложен докембрийскими кристаллическими сланцами (саксаганская серия), включающими три отдела: нижний (аркозы и филлиты), средний, или железорудная формация (сланцы и железистые породы) и верхний (сланцы, карбонаты и песчаники-конгломераты). Железорудная формация состоит из семи перемежающихся горизонтов (пластов) сланцев и железистых Пород. В северной части бассейна выделяются еще восьмой и девятый горизонты [5, 6].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и II железистые горизонты представлены магнетитовыми роговиками с большим содержанием железистых силикатов и карбонатов (Ингулецкий район) и краснополосчатыми магнетито-мартитовыми роговиками с силикатами и карбонатами (Саксаганский район). Мощность горизонтов 30—40 м, разделяющей их сланцевой пачки — 5—15 м. Содержат 30—35% железа.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Ill железистый горизонт мощностью 5—15 м магнетито-карбонатных или красково-мартитовых роговиков с многочисленными прослоями сланцев. Содержит 25—30% железа.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IV железистый горизонт магнетитовых и карбонатно-силикатно-магнетитовых среднеполосчатых роговиков с содержанием железа 34—37%, с увеличивающимися сланцевыми прослоями и выклиниванием в северной части бассейна, где наблюдается окисление пород до большой глубины. Мощность горизонта 40—60 м.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 железистый горизонт представлен тонкослоистыми джеспилитами, не содержащими силикатов и карбонатов, с рудными минералами мартитом и мелкорассеянным гематитом. На Первомайском  участке и в южной части Ингулецкой полосы на  глубине 40—50м (железистые породы представлены магнетитовыми разностями. Мощность горизонта от 30 до 130 м. Содержит 35—42% железа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VI железистый горизонт средне-грубослоистых мартитовых роговиков с отдельными участками неокисленных магнетитовых роговиков и пачками мартито-гематитовых джеспилитов. Мощьность горизонта 50—150 м. Содержание железа в нем достигает 32- З7%.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VII железистый горизонт красково-мартитовых и мартитовых роговиков с пачками красковых роговиков и участками магнитовых роговиков с карбонатами или силикатами. Мощность  горизонта 100— 600 м. Содержит 20—30% железа.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Ингулецком районе развиты лишь IV и V горизонты. 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Внутри отдельных горизонтов наблюдается неоднородность вещественного состава, вызывающая значительные колебания показателей обогащения руды.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Вмещающими породами висячего и лежачего боков являются хлоритовые, амфиболовые и другие сланцы железорудной формации.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Учтенные балансовые запасы железистых роговиков бассейна составляют около 19,6 млрд. т. Эти запасы распределяются по типам (в геологическом понимании) следующим образом, магнетитовые кварциты, содержащие 31-39% железа,—10,7,млрд. т (54,5%); гематитовые кварциты, содержащие около 38% железа,— 8,9 млрд. (45,5%).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Ориентировочные запасы технологических типов руды по классификации института Механобр до глубины 300 м приведены в табл.2.1.</w:t>
      </w:r>
    </w:p>
    <w:p w:rsidR="00102D89" w:rsidRDefault="00102D89">
      <w:pPr>
        <w:ind w:firstLine="720"/>
        <w:jc w:val="both"/>
        <w:rPr>
          <w:rFonts w:ascii="Arial" w:hAnsi="Arial"/>
          <w:sz w:val="24"/>
        </w:rPr>
      </w:pPr>
    </w:p>
    <w:p w:rsidR="00102D89" w:rsidRDefault="00102D89">
      <w:pPr>
        <w:ind w:firstLine="720"/>
        <w:jc w:val="both"/>
        <w:rPr>
          <w:rFonts w:ascii="Arial" w:hAnsi="Arial"/>
          <w:sz w:val="24"/>
        </w:rPr>
      </w:pPr>
    </w:p>
    <w:p w:rsidR="00102D89" w:rsidRDefault="00DA7E69">
      <w:pPr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Таблица 2.1.</w:t>
      </w:r>
    </w:p>
    <w:p w:rsidR="00102D89" w:rsidRDefault="00DA7E69">
      <w:pPr>
        <w:pStyle w:val="1"/>
        <w:rPr>
          <w:sz w:val="24"/>
        </w:rPr>
      </w:pPr>
      <w:r>
        <w:rPr>
          <w:sz w:val="24"/>
        </w:rPr>
        <w:t>Запасы железистых кварцитов различных технологических типов</w:t>
      </w:r>
    </w:p>
    <w:p w:rsidR="00102D89" w:rsidRDefault="00102D89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7"/>
        <w:gridCol w:w="1969"/>
        <w:gridCol w:w="1969"/>
        <w:gridCol w:w="1969"/>
      </w:tblGrid>
      <w:tr w:rsidR="00102D89">
        <w:trPr>
          <w:cantSplit/>
          <w:trHeight w:val="477"/>
        </w:trPr>
        <w:tc>
          <w:tcPr>
            <w:tcW w:w="1951" w:type="dxa"/>
            <w:vMerge w:val="restart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Типы железной руды</w:t>
            </w:r>
          </w:p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5925" w:type="dxa"/>
            <w:gridSpan w:val="3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Запасы млрд.т.</w:t>
            </w:r>
          </w:p>
        </w:tc>
        <w:tc>
          <w:tcPr>
            <w:tcW w:w="1969" w:type="dxa"/>
            <w:vMerge w:val="restart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Запасы %.</w:t>
            </w:r>
          </w:p>
        </w:tc>
      </w:tr>
      <w:tr w:rsidR="00102D89">
        <w:trPr>
          <w:cantSplit/>
          <w:trHeight w:val="84"/>
        </w:trPr>
        <w:tc>
          <w:tcPr>
            <w:tcW w:w="1951" w:type="dxa"/>
            <w:vMerge/>
            <w:vAlign w:val="center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198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  <w:vertAlign w:val="subscript"/>
              </w:rPr>
            </w:pPr>
            <w:r>
              <w:rPr>
                <w:rFonts w:ascii="Arial" w:hAnsi="Arial"/>
                <w:sz w:val="24"/>
              </w:rPr>
              <w:t>А+В+С</w:t>
            </w:r>
            <w:r>
              <w:rPr>
                <w:rFonts w:ascii="Arial" w:hAnsi="Arial"/>
                <w:sz w:val="24"/>
                <w:vertAlign w:val="subscript"/>
              </w:rPr>
              <w:t>1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  <w:vertAlign w:val="subscript"/>
              </w:rPr>
            </w:pPr>
            <w:r>
              <w:rPr>
                <w:rFonts w:ascii="Arial" w:hAnsi="Arial"/>
                <w:sz w:val="24"/>
              </w:rPr>
              <w:t>С</w:t>
            </w:r>
            <w:r>
              <w:rPr>
                <w:rFonts w:ascii="Arial" w:hAnsi="Arial"/>
                <w:sz w:val="24"/>
                <w:vertAlign w:val="subscript"/>
              </w:rPr>
              <w:t>2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969" w:type="dxa"/>
            <w:vMerge/>
            <w:vAlign w:val="center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144"/>
        </w:trPr>
        <w:tc>
          <w:tcPr>
            <w:tcW w:w="1951" w:type="dxa"/>
            <w:vAlign w:val="center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Магнетитовые</w:t>
            </w:r>
          </w:p>
        </w:tc>
        <w:tc>
          <w:tcPr>
            <w:tcW w:w="198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2,7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1,4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4,1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35,5</w:t>
            </w:r>
          </w:p>
        </w:tc>
      </w:tr>
      <w:tr w:rsidR="00102D89">
        <w:tc>
          <w:tcPr>
            <w:tcW w:w="1951" w:type="dxa"/>
            <w:vAlign w:val="center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Смешанные</w:t>
            </w:r>
          </w:p>
        </w:tc>
        <w:tc>
          <w:tcPr>
            <w:tcW w:w="198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1,6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1,4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3,0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20,0</w:t>
            </w:r>
          </w:p>
        </w:tc>
      </w:tr>
      <w:tr w:rsidR="00102D89">
        <w:tc>
          <w:tcPr>
            <w:tcW w:w="1951" w:type="dxa"/>
            <w:vAlign w:val="center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Гематитовые (мартитовые)</w:t>
            </w:r>
          </w:p>
        </w:tc>
        <w:tc>
          <w:tcPr>
            <w:tcW w:w="198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1,1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3,3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4,4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38,5</w:t>
            </w:r>
          </w:p>
        </w:tc>
      </w:tr>
      <w:tr w:rsidR="00102D89">
        <w:tc>
          <w:tcPr>
            <w:tcW w:w="1951" w:type="dxa"/>
            <w:vAlign w:val="center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w="198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5,4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6,1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11,5</w:t>
            </w:r>
          </w:p>
        </w:tc>
        <w:tc>
          <w:tcPr>
            <w:tcW w:w="19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</w:t>
            </w:r>
          </w:p>
        </w:tc>
      </w:tr>
    </w:tbl>
    <w:p w:rsidR="00102D89" w:rsidRDefault="00102D89">
      <w:pPr>
        <w:rPr>
          <w:rFonts w:ascii="Arial" w:hAnsi="Arial"/>
          <w:sz w:val="24"/>
        </w:rPr>
      </w:pP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Сырьевой базой горнообогатительных комбинатов Кривого Рога являются железистые кварциты следующих участков бассейна: Южного (ЮГОК) — Скелеватский — Магнетитовый участок, Ново-Криворожского (НКГОК) — Ново Криворожский участок, Центрального (ЦГОК) — участок Большая Глееватка, Северного — Первомайский участок и Анновское месторождение, Ингулецкого — 12-й участок (IV и V горизонт Лихмановской синклинали).</w:t>
      </w:r>
    </w:p>
    <w:p w:rsidR="00102D89" w:rsidRDefault="00DA7E69">
      <w:pPr>
        <w:pStyle w:val="FR1"/>
        <w:spacing w:before="380"/>
        <w:ind w:firstLine="0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2.2. Рудная база Ингулецкого горнообогатительного комбината (ИнГОК)</w:t>
      </w:r>
    </w:p>
    <w:p w:rsidR="00102D89" w:rsidRDefault="00DA7E69">
      <w:pPr>
        <w:pStyle w:val="FR1"/>
        <w:spacing w:before="1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Рудной базой комбината являются неокисленные железистый кварциты IV и V железистых горизонтов Ингулецкого участка. Мощность наносов около 18 </w:t>
      </w:r>
      <w:r>
        <w:rPr>
          <w:rFonts w:ascii="Arial" w:hAnsi="Arial"/>
          <w:i/>
          <w:sz w:val="24"/>
        </w:rPr>
        <w:t>м.</w:t>
      </w:r>
      <w:r>
        <w:rPr>
          <w:rFonts w:ascii="Arial" w:hAnsi="Arial"/>
          <w:sz w:val="24"/>
        </w:rPr>
        <w:t xml:space="preserve"> Кварциты подстилаются гранато-биотито-хлоритовыми, хлорито-амфиболовыми и хлоритовыми сланцами.</w:t>
      </w:r>
    </w:p>
    <w:p w:rsidR="00102D89" w:rsidRDefault="00DA7E69">
      <w:pPr>
        <w:pStyle w:val="FR1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Главными минералами являются; магнетит, кварц, амфиболы, карбонаты, куммингтонит. 95% запасов неокисленных кварцитов сосредоточены в IV железистом горизонте, который сложен силикатно-магнетитовыми роговиками (64,8% запасов), магнетитовыми роговиками (29,8% запасов) и гематито-магнетитовыми кварцитами (5,4% запасов).</w:t>
      </w:r>
    </w:p>
    <w:p w:rsidR="00102D89" w:rsidRDefault="00DA7E69">
      <w:pPr>
        <w:pStyle w:val="FR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Роговики имеют тонко- и среднеполосчатую текстуру вследствие чередования рудных и кварцевых прослоев. Мощность рудных слоев колеблется от 0,01 до 5 </w:t>
      </w:r>
      <w:r>
        <w:rPr>
          <w:rFonts w:ascii="Arial" w:hAnsi="Arial"/>
          <w:i/>
          <w:sz w:val="24"/>
        </w:rPr>
        <w:t>мм,</w:t>
      </w:r>
      <w:r>
        <w:rPr>
          <w:rFonts w:ascii="Arial" w:hAnsi="Arial"/>
          <w:sz w:val="24"/>
        </w:rPr>
        <w:t xml:space="preserve"> смешанных от 0,1 до 44 </w:t>
      </w:r>
      <w:r>
        <w:rPr>
          <w:rFonts w:ascii="Arial" w:hAnsi="Arial"/>
          <w:i/>
          <w:sz w:val="24"/>
        </w:rPr>
        <w:t>мм,</w:t>
      </w:r>
      <w:r>
        <w:rPr>
          <w:rFonts w:ascii="Arial" w:hAnsi="Arial"/>
          <w:sz w:val="24"/>
        </w:rPr>
        <w:t xml:space="preserve"> нерудных от 0,1 до 22 </w:t>
      </w:r>
      <w:r>
        <w:rPr>
          <w:rFonts w:ascii="Arial" w:hAnsi="Arial"/>
          <w:i/>
          <w:sz w:val="24"/>
        </w:rPr>
        <w:t>мм.</w:t>
      </w:r>
      <w:r>
        <w:rPr>
          <w:rFonts w:ascii="Arial" w:hAnsi="Arial"/>
          <w:sz w:val="24"/>
        </w:rPr>
        <w:t xml:space="preserve"> Размеры зерен магнетита колеблются от 0,005 до 0,01 </w:t>
      </w:r>
      <w:r>
        <w:rPr>
          <w:rFonts w:ascii="Arial" w:hAnsi="Arial"/>
          <w:i/>
          <w:sz w:val="24"/>
        </w:rPr>
        <w:t>мм.</w:t>
      </w:r>
      <w:r>
        <w:rPr>
          <w:rFonts w:ascii="Arial" w:hAnsi="Arial"/>
          <w:sz w:val="24"/>
        </w:rPr>
        <w:t xml:space="preserve"> Нерудная вкрапленность в рудных агрегатах встречается редко.</w:t>
      </w:r>
    </w:p>
    <w:p w:rsidR="00102D89" w:rsidRDefault="00DA7E69">
      <w:pPr>
        <w:pStyle w:val="FR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лежачем боку роговики переходят в малорудные кварциты (содержание железа растворимого около 20%).</w:t>
      </w:r>
    </w:p>
    <w:p w:rsidR="00102D89" w:rsidRDefault="00DA7E69">
      <w:pPr>
        <w:pStyle w:val="FR1"/>
        <w:rPr>
          <w:rFonts w:ascii="Arial" w:hAnsi="Arial"/>
          <w:sz w:val="24"/>
        </w:rPr>
      </w:pPr>
      <w:r>
        <w:rPr>
          <w:rFonts w:ascii="Arial" w:hAnsi="Arial"/>
          <w:sz w:val="24"/>
        </w:rPr>
        <w:t>Зона окисления кварцитов основной толщи представлена лимонито-мартитовыми и магнетито-мартитовыми роговиками, содержащими в среднем около 32% железа.</w:t>
      </w:r>
    </w:p>
    <w:p w:rsidR="00102D89" w:rsidRDefault="00DA7E69">
      <w:pPr>
        <w:pStyle w:val="FR1"/>
        <w:rPr>
          <w:rFonts w:ascii="Arial" w:hAnsi="Arial"/>
          <w:sz w:val="24"/>
        </w:rPr>
      </w:pPr>
      <w:r>
        <w:rPr>
          <w:rFonts w:ascii="Arial" w:hAnsi="Arial"/>
          <w:sz w:val="24"/>
        </w:rPr>
        <w:t>V железистый горизонт представлен окисленными гематито-мартитовыми и неокисленными гематито-магнетитовыми джеспилитами.</w:t>
      </w:r>
    </w:p>
    <w:p w:rsidR="00102D89" w:rsidRDefault="00DA7E69">
      <w:pPr>
        <w:pStyle w:val="FR1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Запасы неокисленных железистых кварцитов в проектных контурах карьера по категории В+C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</w:rPr>
        <w:t xml:space="preserve"> составляют 1152 млн. </w:t>
      </w:r>
      <w:r>
        <w:rPr>
          <w:rFonts w:ascii="Arial" w:hAnsi="Arial"/>
          <w:i/>
          <w:sz w:val="24"/>
        </w:rPr>
        <w:t>т,</w:t>
      </w:r>
      <w:r>
        <w:rPr>
          <w:rFonts w:ascii="Arial" w:hAnsi="Arial"/>
          <w:sz w:val="24"/>
        </w:rPr>
        <w:t xml:space="preserve"> балансовые запасы — 1450 млн. </w:t>
      </w:r>
      <w:r>
        <w:rPr>
          <w:rFonts w:ascii="Arial" w:hAnsi="Arial"/>
          <w:i/>
          <w:sz w:val="24"/>
        </w:rPr>
        <w:t>т.</w:t>
      </w:r>
    </w:p>
    <w:p w:rsidR="00102D89" w:rsidRDefault="00DA7E69">
      <w:pPr>
        <w:pStyle w:val="FR1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 железистых кварцитов Ингулецкого месторождения, содержащих в среднем 28,8% магнетита, в виде весьма тонких вкраплений и от 5 до 40,8% железосодержащих силикатов, магнитной сепарацией  тонкоизмельченной руды может быть получен концентрат с содержанием 65—66% железа. Дальнейшее повышение содержания железа в концентрате может быть достигнуто удалением обратной флотацией сростков магнетита с кварцем и слабооруденелыми породами. В институте Механобрчермет обратной флотацией магнитного концентрата, содержащего 63,1—64,8% железа, в лабораторных условиях получен концентрат с содержанием 69—70% железа; выход концентрата 53,2—68,8% в операции флотации. Более богатые концентраты, содержащие 70,5—70,9% железа, при извлечении 81% в операции флотации, получены Криворожским горнорудным институтом.</w:t>
      </w:r>
    </w:p>
    <w:p w:rsidR="00102D89" w:rsidRDefault="00102D89">
      <w:pPr>
        <w:pStyle w:val="FR1"/>
        <w:rPr>
          <w:rFonts w:ascii="Arial" w:hAnsi="Arial"/>
          <w:sz w:val="24"/>
        </w:rPr>
      </w:pPr>
    </w:p>
    <w:p w:rsidR="00102D89" w:rsidRDefault="00DA7E69">
      <w:pPr>
        <w:pStyle w:val="1"/>
        <w:rPr>
          <w:b/>
          <w:sz w:val="28"/>
        </w:rPr>
      </w:pPr>
      <w:r>
        <w:rPr>
          <w:b/>
          <w:sz w:val="28"/>
        </w:rPr>
        <w:br w:type="page"/>
        <w:t>3. Анализ работы действующей фабрики и результатов НИР. Выбор технологической схемы (</w:t>
      </w:r>
      <w:r>
        <w:rPr>
          <w:b/>
          <w:sz w:val="24"/>
        </w:rPr>
        <w:t>Ингулецкий горно-обогатительный комбинат)</w:t>
      </w:r>
    </w:p>
    <w:p w:rsidR="00102D89" w:rsidRDefault="00102D89">
      <w:pPr>
        <w:pStyle w:val="3"/>
        <w:rPr>
          <w:b/>
        </w:rPr>
      </w:pPr>
    </w:p>
    <w:p w:rsidR="00102D89" w:rsidRDefault="00DA7E69">
      <w:pPr>
        <w:pStyle w:val="3"/>
        <w:rPr>
          <w:b/>
        </w:rPr>
      </w:pPr>
      <w:r>
        <w:rPr>
          <w:b/>
        </w:rPr>
        <w:t>3.1.Первая очередь обогатительной фабрики</w:t>
      </w:r>
    </w:p>
    <w:p w:rsidR="00102D89" w:rsidRDefault="00DA7E69">
      <w:pPr>
        <w:pStyle w:val="20"/>
        <w:ind w:firstLine="720"/>
      </w:pPr>
      <w:r>
        <w:t>Ингулецкий ГОК (ИнГОК) введен в эксплуатацию в 1965 г. и состоит из карьера, дробильно-обогатительной фабрики и вспомогательных цехов. Обогатительная фабрика включает I и II очереди, на которых обработка руды осуществляется по равным технологическим схемам.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Технологическая схема обогащения руды на первой очереди фабрики приведена на рис. 4.1. Дробление руды производится в четыре стадии с применением грохочения руды по классу 25 мм перед последней стадией. Крупное дробление руды осуществляется по двум потокам: на двух конусных дробилках ККД-1500/180 и четырех конусных дробилках КРД-900/100. Руда первого приема дробления поступает самотеком (через промежуточный бункер) в дробилки II стадии. Корпус крупного дробления выполнен в виде опускного колодца диаметром 33 м и глубиной 43,2 м.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корпусе среднего и мелкого дробления установлено каскадно по 12 дробилок КСД-2200 и КМД-2200. Схема дробления позволяет сокращать крупность руды от 1200 до 25—0 мм (8% класса +25 мм).</w:t>
      </w:r>
    </w:p>
    <w:p w:rsidR="00102D89" w:rsidRDefault="00DA7E69">
      <w:pPr>
        <w:pStyle w:val="2"/>
        <w:rPr>
          <w:sz w:val="24"/>
        </w:rPr>
      </w:pPr>
      <w:r>
        <w:rPr>
          <w:sz w:val="24"/>
        </w:rPr>
        <w:t>Таблица 3.2.</w:t>
      </w:r>
    </w:p>
    <w:p w:rsidR="00102D89" w:rsidRDefault="00DA7E69">
      <w:pPr>
        <w:pStyle w:val="1"/>
        <w:rPr>
          <w:b/>
          <w:sz w:val="24"/>
        </w:rPr>
      </w:pPr>
      <w:r>
        <w:rPr>
          <w:b/>
          <w:sz w:val="24"/>
        </w:rPr>
        <w:t>Показатели работы цикла дробления</w:t>
      </w:r>
    </w:p>
    <w:p w:rsidR="00102D89" w:rsidRDefault="00102D89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7"/>
        <w:gridCol w:w="1788"/>
        <w:gridCol w:w="1494"/>
        <w:gridCol w:w="1482"/>
        <w:gridCol w:w="1800"/>
      </w:tblGrid>
      <w:tr w:rsidR="00102D89">
        <w:tc>
          <w:tcPr>
            <w:tcW w:w="67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Стадия</w:t>
            </w:r>
          </w:p>
        </w:tc>
        <w:tc>
          <w:tcPr>
            <w:tcW w:w="260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Оборудование</w:t>
            </w:r>
          </w:p>
        </w:tc>
        <w:tc>
          <w:tcPr>
            <w:tcW w:w="178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Производительность, т/ч</w:t>
            </w:r>
          </w:p>
        </w:tc>
        <w:tc>
          <w:tcPr>
            <w:tcW w:w="149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Выпускная щель, мм.</w:t>
            </w:r>
          </w:p>
        </w:tc>
        <w:tc>
          <w:tcPr>
            <w:tcW w:w="14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Крупность руды, мм</w:t>
            </w:r>
          </w:p>
        </w:tc>
        <w:tc>
          <w:tcPr>
            <w:tcW w:w="180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Коэффициент использования оборудования</w:t>
            </w:r>
          </w:p>
        </w:tc>
      </w:tr>
      <w:tr w:rsidR="00102D89">
        <w:tc>
          <w:tcPr>
            <w:tcW w:w="67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60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Дробилка ККД-1500</w:t>
            </w:r>
          </w:p>
        </w:tc>
        <w:tc>
          <w:tcPr>
            <w:tcW w:w="178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</w:t>
            </w:r>
          </w:p>
        </w:tc>
        <w:tc>
          <w:tcPr>
            <w:tcW w:w="149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</w:t>
            </w:r>
          </w:p>
        </w:tc>
        <w:tc>
          <w:tcPr>
            <w:tcW w:w="14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350-0</w:t>
            </w:r>
          </w:p>
        </w:tc>
        <w:tc>
          <w:tcPr>
            <w:tcW w:w="180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0,71</w:t>
            </w:r>
          </w:p>
        </w:tc>
      </w:tr>
      <w:tr w:rsidR="00102D89">
        <w:tc>
          <w:tcPr>
            <w:tcW w:w="67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260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Дробилка КРД-900</w:t>
            </w:r>
          </w:p>
        </w:tc>
        <w:tc>
          <w:tcPr>
            <w:tcW w:w="178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49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4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230-0</w:t>
            </w:r>
          </w:p>
        </w:tc>
        <w:tc>
          <w:tcPr>
            <w:tcW w:w="180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0,66</w:t>
            </w:r>
          </w:p>
        </w:tc>
      </w:tr>
      <w:tr w:rsidR="00102D89">
        <w:tc>
          <w:tcPr>
            <w:tcW w:w="67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60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Дробилка КСД-2200</w:t>
            </w:r>
          </w:p>
        </w:tc>
        <w:tc>
          <w:tcPr>
            <w:tcW w:w="178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</w:t>
            </w:r>
          </w:p>
        </w:tc>
        <w:tc>
          <w:tcPr>
            <w:tcW w:w="149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14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60-0</w:t>
            </w:r>
          </w:p>
        </w:tc>
        <w:tc>
          <w:tcPr>
            <w:tcW w:w="180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0,83</w:t>
            </w:r>
          </w:p>
        </w:tc>
      </w:tr>
      <w:tr w:rsidR="00102D89">
        <w:tc>
          <w:tcPr>
            <w:tcW w:w="67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60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Дробилка КМД-2200</w:t>
            </w:r>
          </w:p>
        </w:tc>
        <w:tc>
          <w:tcPr>
            <w:tcW w:w="178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250</w:t>
            </w:r>
          </w:p>
        </w:tc>
        <w:tc>
          <w:tcPr>
            <w:tcW w:w="149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6-8</w:t>
            </w:r>
          </w:p>
        </w:tc>
        <w:tc>
          <w:tcPr>
            <w:tcW w:w="14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75,0</w:t>
            </w:r>
          </w:p>
        </w:tc>
        <w:tc>
          <w:tcPr>
            <w:tcW w:w="180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0,83</w:t>
            </w:r>
          </w:p>
        </w:tc>
      </w:tr>
      <w:tr w:rsidR="00102D89">
        <w:tc>
          <w:tcPr>
            <w:tcW w:w="675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Грохот 173-ГР 1,75Х35 м.</w:t>
            </w:r>
          </w:p>
        </w:tc>
        <w:tc>
          <w:tcPr>
            <w:tcW w:w="178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</w:t>
            </w:r>
          </w:p>
        </w:tc>
        <w:tc>
          <w:tcPr>
            <w:tcW w:w="149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1482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0,83</w:t>
            </w:r>
          </w:p>
        </w:tc>
      </w:tr>
    </w:tbl>
    <w:p w:rsidR="00102D89" w:rsidRDefault="00102D89">
      <w:pPr>
        <w:jc w:val="both"/>
        <w:rPr>
          <w:rFonts w:ascii="Arial" w:hAnsi="Arial"/>
          <w:sz w:val="24"/>
        </w:rPr>
      </w:pPr>
    </w:p>
    <w:p w:rsidR="00102D89" w:rsidRDefault="00DA7E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Обогатительная фабрика первой очереди состоит из восьми секций, работающих по схеме, включающей три стадии измельчения и пять стадий обогащения. Производительность секции 220 т/ч по руде и 88 т/ч по концентрату.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Схема измельчения обеспечивает конечную крупность помола 98% класса —0,074 мм. Соотношение объемов мельниц в I, II и III стадиях равно 1; 0,7; 0,7. Объем мельниц I стадии для каждой секции 72 м</w:t>
      </w:r>
      <w:r>
        <w:rPr>
          <w:rFonts w:ascii="Arial" w:hAnsi="Arial"/>
          <w:sz w:val="24"/>
          <w:vertAlign w:val="superscript"/>
        </w:rPr>
        <w:t>3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I стадии руда измельчается в шаровых мельницах с решеткой, работающих в замкнутом цикле с классификаторами. Содержание твердого в сливах мельниц и классификаторов 80 и 55%,</w:t>
      </w:r>
    </w:p>
    <w:p w:rsidR="00102D89" w:rsidRDefault="00102D89">
      <w:pPr>
        <w:ind w:firstLine="720"/>
        <w:jc w:val="both"/>
        <w:rPr>
          <w:rFonts w:ascii="Arial" w:hAnsi="Arial"/>
          <w:sz w:val="24"/>
        </w:rPr>
      </w:pPr>
    </w:p>
    <w:p w:rsidR="00102D89" w:rsidRDefault="00B6509E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4.15pt;margin-top:7.3pt;width:331.05pt;height:511.1pt;z-index:251657728" o:allowincell="f">
            <v:imagedata r:id="rId7" o:title=""/>
            <w10:wrap type="topAndBottom"/>
          </v:shape>
          <o:OLEObject Type="Embed" ProgID="Photoshop.Image.4" ShapeID="_x0000_s1029" DrawAspect="Content" ObjectID="_1469998688" r:id="rId8">
            <o:FieldCodes>\s</o:FieldCodes>
          </o:OLEObject>
        </w:objec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 II и III стадиях промпродукт измельчается в шаровых мельницах с центральной разгрузкой, работающих в замкнутом цикле с гидроциклонами. Содержание твердого в разгрузках мельниц 65—70%. Плотность сливов гидроциклинов II и III стадии 12 и 10% твердого. В мельницы I, II и III стадии догружаются шары диаметром соответственно 120—80, 60 и 40 мм. Шаровая нагрузка мельниц I стадии 70 т, а мельниц II и III стадии — 102 т.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Обогащению подвергаются готовые продукты измельчения и разгрузки шаровых мельниц II и III стадии. Отделение обогащения оснащено магнитными сепараторами с противоточными (I стадия) и полупротивоточными ваннами (II—V стадии). В схеме широко применяются перечистки магнитного продукта и обесшламливание материала перед магнитной сепарацией и фильтрацией.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Схема обогащения обеспечивает получение концентрата с содержанием 64,4% железа при извлечении общего и магнитного железа 71 и 92—94%. </w:t>
      </w:r>
      <w:bookmarkStart w:id="0" w:name="OLE_LINK1"/>
      <w:r>
        <w:rPr>
          <w:rFonts w:ascii="Arial" w:hAnsi="Arial"/>
          <w:sz w:val="24"/>
        </w:rPr>
        <w:t>Концентрат обезвоживается до содержания влаги 10% на дисковых фильтрах при содержании твердого в питании 55%. и вакууме на фильтре 0,6—0,7 am. Скорость вращения дисков 0,2—0,3 об/мин. Расход воздуха составляет 0,7 м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/м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 мин. Удельная производительность фильтра равна 0,4 т/м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 ч</w:t>
      </w:r>
      <w:bookmarkEnd w:id="0"/>
      <w:r>
        <w:rPr>
          <w:rFonts w:ascii="Arial" w:hAnsi="Arial"/>
          <w:sz w:val="24"/>
        </w:rPr>
        <w:t xml:space="preserve">. </w:t>
      </w:r>
    </w:p>
    <w:p w:rsidR="00102D89" w:rsidRDefault="00102D89">
      <w:pPr>
        <w:ind w:firstLine="720"/>
        <w:jc w:val="both"/>
        <w:rPr>
          <w:rFonts w:ascii="Arial" w:hAnsi="Arial"/>
          <w:sz w:val="24"/>
        </w:rPr>
      </w:pPr>
    </w:p>
    <w:p w:rsidR="00102D89" w:rsidRDefault="00DA7E69">
      <w:pPr>
        <w:pStyle w:val="1"/>
        <w:ind w:firstLine="720"/>
        <w:jc w:val="left"/>
        <w:rPr>
          <w:b/>
          <w:sz w:val="24"/>
        </w:rPr>
      </w:pPr>
      <w:r>
        <w:rPr>
          <w:b/>
          <w:sz w:val="24"/>
        </w:rPr>
        <w:t>3.2.Опыт совершенствования техники и технологии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Проектная схема состояла из двух стадий измельчения и трех стадий обогащения, включающих шесть приемов по выделению и перечистке магнитного продукта, и предусматривала получение концентрата с содержанием 62% железа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процессе строительства обогатительная фабрика была переведена на многостадиальную схему обогащения. При объединении двух смежных секций по единой многостадиальной схеме количество стадий измельчения было увеличено до трех, а стадий обогащения до пяти. Число приемов по выделению и перечистке магнитного продукта в схеме возросло до 11. Благодаря новой технологии содержание железа в концентрате повысилось до 64,5% без снижения производительности.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Переводу обогатительной фабрики на новую технологию предшествовали бы силикато-магнетитовых кварцитов карьера ИнГОКа на опытной фабрике института Механобрчермет.</w:t>
      </w:r>
    </w:p>
    <w:p w:rsidR="00102D89" w:rsidRDefault="00DA7E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На фабрике произведен ряд технических мероприятий, направленных на улучшение технологии переработки руды. Изготовлена переносная намагничивающая установка и производится регулярное намагничивание магнитных шайб дешламаторов для снижения потерь магнетита в сливе дсшламаторов.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снижения потерь магнетита в сливе дешламаторов на питающих желобах дешламаторов установлены решетки с карманами, предохраняющие коробки от забивки. В дешламаторе установлены успокоительные спирали. Слив дешламаторов, работающих перед фильтрацией, направлен в процесс, что снизило потери магнитной фракции в хвостах на 0,1%. Пески двух-трех дешламаторов самотеком направляются в общий зумпф из-за гидростатического давления пульпы в дешламаторах. Осуществление этого мероприятия позволило сократить число насосов, перекачивающих пески дешламаторов, стабилизировало работу магнитных сепараторов III и IV стадии, питающихся песками дешламаторов.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магнитные сепараторы размером 600 Х 1500 мм заменены высокопроизводительными машинами 209П-СЭ и ПВМ-4ПП. В результате замены сепараторов схема обогащения, показанная на рис. 17, усовершенствована, исключена операция перечистки хвостов I, III и V стадиях, в III и V стадиях магнитная сепарация. Осуществляется в три приема с перечисткой магнитного продукта. В первом приеме I стадии обогащения установлены противоточные сепараторы 209П-СЭ, во II приеме — полупротивоточные сепараторы ПБМ-4ПП.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Отделение фильтрации оборудовано модернизированными вакуум-фильтрами Ду-68-2,5, изготовленными для железорудной промышленности. Мешалка усиленной конструкции обеспечивает эффективное перемешивание материала в ванне. Это позволило отказаться от подачи питания насосами снизу ванны и осуществить подачу через пульподелитель. сверху ванны, что значительно облегчило работу. Новый редуктор-вариатор позволяет в необходимом диапазоне регулировать скорость вращения дисков. Для снижения влаги в кеке применяется мгновенная отдувка кока сжатым воздухом повышенного давления. Производится рационная загрузка и переклассификация шаров. B мельницы I стадии первоначально загружаются шары следующего гранулометрического состава: диаметром 40мм — 18%, диаметром 60 мм. — 50%, диаметром 80 мм — 32%. Шары в мельницу загружаются барабанным питателем, для переклассификации шаров имеется специальный стенд. Догрузку осуществляют шарами диаметром 80—120 мм.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фабрике испытывалась схема с контрольной классификацией слива гидроциклонов в III стадии. Слив основных гидроциклонов направлялся непосредственно без промежуточной емкости и насосов в дополнительные гидроциклоны для контрольной классификации. Пески основных и дополнительных гидроциклонов направлялись в мельницу. Результаты классификации и измельчения по этой схеме практически не были улучшены.</w:t>
      </w:r>
    </w:p>
    <w:p w:rsidR="00102D89" w:rsidRDefault="00102D89">
      <w:pPr>
        <w:jc w:val="both"/>
        <w:rPr>
          <w:rFonts w:ascii="Arial" w:hAnsi="Arial"/>
          <w:sz w:val="24"/>
        </w:rPr>
      </w:pPr>
    </w:p>
    <w:p w:rsidR="00102D89" w:rsidRDefault="00DA7E69">
      <w:pPr>
        <w:pStyle w:val="1"/>
        <w:ind w:firstLine="720"/>
        <w:jc w:val="left"/>
        <w:rPr>
          <w:b/>
          <w:sz w:val="24"/>
        </w:rPr>
      </w:pPr>
      <w:r>
        <w:rPr>
          <w:b/>
          <w:sz w:val="24"/>
        </w:rPr>
        <w:t>3.3.Вторая очередь обогатительной фабрики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Вторая очередь фабрики введена в эксплуатацию в 1969 г. Проектная производительность второй очереди фабрики 12 млн. т в год по сырой руде. 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фабрике применено бесшаровое измельчение для тонко вкрапленных магнетитовых кварцитов. Дробление руды до крупности 300—0мм осуществляется в одну стадию, причем 70% дробленой руды будет поступать из карьера и 30% руды из корпуса дробления.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Бесшаровое измельчение руды производится в две стадии. В  I стадии руда измельчается до крупности 75—80% класса —0,074 мм, в мельницах самоизмельчения МБ-70-23 объемом 80 м</w:t>
      </w:r>
      <w:r>
        <w:rPr>
          <w:rFonts w:ascii="Arial" w:hAnsi="Arial"/>
          <w:sz w:val="24"/>
          <w:vertAlign w:val="superscript"/>
        </w:rPr>
        <w:t>5</w:t>
      </w:r>
      <w:r>
        <w:rPr>
          <w:rFonts w:ascii="Arial" w:hAnsi="Arial"/>
          <w:sz w:val="24"/>
        </w:rPr>
        <w:t>, работающим в замкнутом цикле с классификаторами. Галя из разгрузки мельницы самоизмельчения выделяется при помощи бутары.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 II стадии пром. продукт измельчается до крупности 95—98% класса —0,074мм в рудно-галечных мельницах, работающих в замкнутом цикле с гидроциклонами. Соотношение объемов мельниц I и II стадии 1:1. Изношенная галя крупностью менее 10 мм выделяется посредством бутар, установленных на рудно-галечных мельницах, и направляется и мельницы самоизмельчения. Процесс рудного самоизмельчения требует применения автоматического регулирования основных параметров: плотности пульпы в мельнице «Каскад» и степени заполнения ее рудой количества подаваемой гали в рудно-галечную мельницу.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Мельница самоизмельчения работает при степени заполнения барабана рудой 38—40%, плотности слива 70—75% твердого, циркуляционной нагрузке 35—65% и производительности 75—90 %. Производительность и степень заполнения мельницы связаны экстремальной зависимостью: при степени заполнения выше или ниже оптимального значении производительность снижается. Производительность рудно-галечной мельницы 40—50 т/ч при плотности слива. 65% твердого и содержании класса —0,074 мм в сливе гидроциклонов 95-98%.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Удельные производительности мельниц самоизмельчения и рудно-галечных по классу — 0,074 мм соответственно равны 0,9 и 0,3 т/ч • м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. Процесс самоизмельчения главным образом зависит от гранулометрического состава и измельчаемости руды. Низкая производительность мельницы самоизмельчения обусловлена мелкой исходной рудой (200 — 0 мм), содержащей всего 2,0 % класса • +200 мм, вместо необходимых 15% (350— 0 мм).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Обогащение руды производится в две стадии. Обогащению подвергают готовые продукты измельчения. Схема обогащения обеспечивает получение концентрата с содержанием 65% -железа при извлечении 75,0%. Влажность концентрата 10,65%. Содержание железа в хвостах 13,3%, из них 2,02% магнитного железа.</w:t>
      </w:r>
    </w:p>
    <w:p w:rsidR="00102D89" w:rsidRDefault="00DA7E69">
      <w:pPr>
        <w:pStyle w:val="21"/>
      </w:pPr>
      <w:r>
        <w:t>Качество концентрата при бесшаровом измельчении на 0,5% выше, чем при шаровом. Дальнейшая регулировка процесса самоизмельчения позволит улучшить технико-экономические показатели фабрики второй очереди.</w:t>
      </w:r>
    </w:p>
    <w:p w:rsidR="00102D89" w:rsidRDefault="00102D89">
      <w:pPr>
        <w:pStyle w:val="21"/>
      </w:pPr>
    </w:p>
    <w:p w:rsidR="00102D89" w:rsidRDefault="00DA7E69">
      <w:pPr>
        <w:pStyle w:val="30"/>
      </w:pPr>
      <w:r>
        <w:br w:type="page"/>
        <w:t>4. Расчет качественно количественной схемы обогащения.</w:t>
      </w:r>
    </w:p>
    <w:p w:rsidR="00102D89" w:rsidRDefault="00DA7E69">
      <w:pPr>
        <w:pStyle w:val="30"/>
        <w:jc w:val="both"/>
        <w:rPr>
          <w:b w:val="0"/>
          <w:sz w:val="24"/>
        </w:rPr>
      </w:pPr>
      <w:r>
        <w:rPr>
          <w:b w:val="0"/>
          <w:sz w:val="24"/>
        </w:rPr>
        <w:t>Определяется необходимое и достаточное для расчета схемы в относительных показателях, число исходных показателей N.</w:t>
      </w:r>
    </w:p>
    <w:p w:rsidR="00102D89" w:rsidRDefault="00DA7E69">
      <w:pPr>
        <w:pStyle w:val="30"/>
        <w:jc w:val="both"/>
        <w:rPr>
          <w:b w:val="0"/>
          <w:sz w:val="24"/>
        </w:rPr>
      </w:pPr>
      <w:r>
        <w:rPr>
          <w:b w:val="0"/>
          <w:position w:val="-10"/>
          <w:sz w:val="24"/>
        </w:rPr>
        <w:object w:dxaOrig="1660" w:dyaOrig="340">
          <v:shape id="_x0000_i1026" type="#_x0000_t75" style="width:83.25pt;height:17.25pt" o:ole="" fillcolor="window">
            <v:imagedata r:id="rId9" o:title=""/>
          </v:shape>
          <o:OLEObject Type="Embed" ProgID="Equation.3" ShapeID="_x0000_i1026" DrawAspect="Content" ObjectID="_1469998412" r:id="rId10"/>
        </w:object>
      </w:r>
    </w:p>
    <w:p w:rsidR="00102D89" w:rsidRDefault="00DA7E69">
      <w:pPr>
        <w:pStyle w:val="30"/>
        <w:ind w:left="1276" w:hanging="567"/>
        <w:jc w:val="both"/>
        <w:rPr>
          <w:b w:val="0"/>
          <w:sz w:val="24"/>
        </w:rPr>
      </w:pPr>
      <w:r>
        <w:rPr>
          <w:b w:val="0"/>
          <w:sz w:val="24"/>
        </w:rPr>
        <w:t xml:space="preserve">где </w:t>
      </w:r>
      <w:r>
        <w:rPr>
          <w:b w:val="0"/>
          <w:position w:val="-6"/>
          <w:sz w:val="24"/>
        </w:rPr>
        <w:object w:dxaOrig="180" w:dyaOrig="220">
          <v:shape id="_x0000_i1027" type="#_x0000_t75" style="width:9pt;height:11.25pt" o:ole="" fillcolor="window">
            <v:imagedata r:id="rId11" o:title=""/>
          </v:shape>
          <o:OLEObject Type="Embed" ProgID="Equation.3" ShapeID="_x0000_i1027" DrawAspect="Content" ObjectID="_1469998413" r:id="rId12"/>
        </w:object>
      </w:r>
      <w:r>
        <w:rPr>
          <w:b w:val="0"/>
          <w:sz w:val="24"/>
        </w:rPr>
        <w:t xml:space="preserve"> - число расчетных компонентов (для монометаллической руды </w:t>
      </w:r>
      <w:r>
        <w:rPr>
          <w:b w:val="0"/>
          <w:position w:val="-6"/>
          <w:sz w:val="24"/>
        </w:rPr>
        <w:object w:dxaOrig="560" w:dyaOrig="279">
          <v:shape id="_x0000_i1028" type="#_x0000_t75" style="width:27.75pt;height:14.25pt" o:ole="" fillcolor="window">
            <v:imagedata r:id="rId13" o:title=""/>
          </v:shape>
          <o:OLEObject Type="Embed" ProgID="Equation.3" ShapeID="_x0000_i1028" DrawAspect="Content" ObjectID="_1469998414" r:id="rId14"/>
        </w:object>
      </w:r>
      <w:r>
        <w:rPr>
          <w:b w:val="0"/>
          <w:sz w:val="24"/>
        </w:rPr>
        <w:t>);</w:t>
      </w:r>
    </w:p>
    <w:p w:rsidR="00102D89" w:rsidRDefault="00DA7E69">
      <w:pPr>
        <w:pStyle w:val="30"/>
        <w:ind w:left="1276" w:hanging="567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position w:val="-10"/>
          <w:sz w:val="24"/>
        </w:rPr>
        <w:object w:dxaOrig="300" w:dyaOrig="340">
          <v:shape id="_x0000_i1029" type="#_x0000_t75" style="width:15pt;height:17.25pt" o:ole="" fillcolor="window">
            <v:imagedata r:id="rId15" o:title=""/>
          </v:shape>
          <o:OLEObject Type="Embed" ProgID="Equation.3" ShapeID="_x0000_i1029" DrawAspect="Content" ObjectID="_1469998415" r:id="rId16"/>
        </w:object>
      </w:r>
      <w:r>
        <w:rPr>
          <w:b w:val="0"/>
          <w:sz w:val="24"/>
        </w:rPr>
        <w:t xml:space="preserve"> - число продуктов разделения в схеме;</w:t>
      </w:r>
    </w:p>
    <w:p w:rsidR="00102D89" w:rsidRDefault="00DA7E69">
      <w:pPr>
        <w:pStyle w:val="30"/>
        <w:ind w:left="1276" w:hanging="567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position w:val="-10"/>
          <w:sz w:val="24"/>
        </w:rPr>
        <w:object w:dxaOrig="300" w:dyaOrig="340">
          <v:shape id="_x0000_i1030" type="#_x0000_t75" style="width:15pt;height:17.25pt" o:ole="" fillcolor="window">
            <v:imagedata r:id="rId17" o:title=""/>
          </v:shape>
          <o:OLEObject Type="Embed" ProgID="Equation.3" ShapeID="_x0000_i1030" DrawAspect="Content" ObjectID="_1469998416" r:id="rId18"/>
        </w:object>
      </w:r>
      <w:r>
        <w:rPr>
          <w:b w:val="0"/>
          <w:sz w:val="24"/>
        </w:rPr>
        <w:t xml:space="preserve"> - число операций разделения в схеме;</w:t>
      </w:r>
    </w:p>
    <w:p w:rsidR="00102D89" w:rsidRDefault="00DA7E69">
      <w:pPr>
        <w:pStyle w:val="30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по схеме находим:  </w:t>
      </w:r>
      <w:r>
        <w:rPr>
          <w:b w:val="0"/>
          <w:sz w:val="24"/>
        </w:rPr>
        <w:tab/>
        <w:t xml:space="preserve"> </w:t>
      </w:r>
      <w:r>
        <w:rPr>
          <w:b w:val="0"/>
          <w:position w:val="-10"/>
          <w:sz w:val="24"/>
        </w:rPr>
        <w:object w:dxaOrig="800" w:dyaOrig="340">
          <v:shape id="_x0000_i1031" type="#_x0000_t75" style="width:39.75pt;height:17.25pt" o:ole="" fillcolor="window">
            <v:imagedata r:id="rId19" o:title=""/>
          </v:shape>
          <o:OLEObject Type="Embed" ProgID="Equation.3" ShapeID="_x0000_i1031" DrawAspect="Content" ObjectID="_1469998417" r:id="rId20"/>
        </w:object>
      </w:r>
    </w:p>
    <w:p w:rsidR="00102D89" w:rsidRDefault="00DA7E69">
      <w:pPr>
        <w:pStyle w:val="30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position w:val="-10"/>
          <w:sz w:val="24"/>
        </w:rPr>
        <w:object w:dxaOrig="820" w:dyaOrig="340">
          <v:shape id="_x0000_i1032" type="#_x0000_t75" style="width:41.25pt;height:17.25pt" o:ole="" fillcolor="window">
            <v:imagedata r:id="rId21" o:title=""/>
          </v:shape>
          <o:OLEObject Type="Embed" ProgID="Equation.3" ShapeID="_x0000_i1032" DrawAspect="Content" ObjectID="_1469998418" r:id="rId22"/>
        </w:object>
      </w:r>
    </w:p>
    <w:p w:rsidR="00102D89" w:rsidRDefault="00DA7E69">
      <w:pPr>
        <w:pStyle w:val="30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position w:val="-10"/>
          <w:sz w:val="24"/>
        </w:rPr>
        <w:object w:dxaOrig="3400" w:dyaOrig="340">
          <v:shape id="_x0000_i1033" type="#_x0000_t75" style="width:170.25pt;height:17.25pt" o:ole="" fillcolor="window">
            <v:imagedata r:id="rId23" o:title=""/>
          </v:shape>
          <o:OLEObject Type="Embed" ProgID="Equation.3" ShapeID="_x0000_i1033" DrawAspect="Content" ObjectID="_1469998419" r:id="rId24"/>
        </w:object>
      </w:r>
    </w:p>
    <w:p w:rsidR="00102D89" w:rsidRDefault="00DA7E69">
      <w:pPr>
        <w:autoSpaceDE w:val="0"/>
        <w:autoSpaceDN w:val="0"/>
        <w:adjustRightInd w:val="0"/>
        <w:spacing w:line="300" w:lineRule="auto"/>
        <w:ind w:firstLine="320"/>
        <w:rPr>
          <w:rFonts w:ascii="Arial" w:hAnsi="Arial" w:cs="Arial"/>
          <w:noProof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 качестве исходных параметров принимаем содержание железа в руде, в случае их отсутствия задаемся извлечением</w:t>
      </w:r>
      <w:r>
        <w:rPr>
          <w:rFonts w:ascii="Arial" w:hAnsi="Arial" w:cs="Arial"/>
          <w:noProof/>
          <w:sz w:val="24"/>
          <w:szCs w:val="22"/>
        </w:rPr>
        <w:t xml:space="preserve"> ,</w:t>
      </w:r>
    </w:p>
    <w:p w:rsidR="00102D89" w:rsidRDefault="00DA7E69">
      <w:pPr>
        <w:autoSpaceDE w:val="0"/>
        <w:autoSpaceDN w:val="0"/>
        <w:adjustRightInd w:val="0"/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качественно-количественной схемы обогащения производим в электронных таблицах </w:t>
      </w:r>
      <w:r>
        <w:rPr>
          <w:rFonts w:ascii="Arial" w:hAnsi="Arial" w:cs="Arial"/>
          <w:sz w:val="24"/>
          <w:szCs w:val="24"/>
          <w:lang w:val="en-US"/>
        </w:rPr>
        <w:t>EXCEL</w:t>
      </w:r>
      <w:r>
        <w:rPr>
          <w:rFonts w:ascii="Arial" w:hAnsi="Arial" w:cs="Arial"/>
          <w:sz w:val="24"/>
          <w:szCs w:val="24"/>
        </w:rPr>
        <w:t>, по следующей методике.</w:t>
      </w:r>
    </w:p>
    <w:p w:rsidR="00102D89" w:rsidRDefault="00DA7E69">
      <w:pPr>
        <w:autoSpaceDE w:val="0"/>
        <w:autoSpaceDN w:val="0"/>
        <w:adjustRightInd w:val="0"/>
        <w:ind w:firstLine="3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Рассчитаем для примера баланс качественно-количественной схемы</w:t>
      </w:r>
    </w:p>
    <w:p w:rsidR="00102D89" w:rsidRDefault="00DA7E69">
      <w:pPr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Дано: </w:t>
      </w:r>
      <w:r>
        <w:rPr>
          <w:rFonts w:ascii="Arial" w:hAnsi="Arial" w:cs="Arial"/>
          <w:position w:val="-10"/>
          <w:sz w:val="24"/>
          <w:szCs w:val="24"/>
        </w:rPr>
        <w:object w:dxaOrig="1200" w:dyaOrig="340">
          <v:shape id="_x0000_i1034" type="#_x0000_t75" style="width:60pt;height:17.25pt" o:ole="">
            <v:imagedata r:id="rId25" o:title=""/>
          </v:shape>
          <o:OLEObject Type="Embed" ProgID="Equation.3" ShapeID="_x0000_i1034" DrawAspect="Content" ObjectID="_1469998420" r:id="rId26"/>
        </w:object>
      </w:r>
      <w:r>
        <w:rPr>
          <w:rFonts w:ascii="Arial" w:hAnsi="Arial" w:cs="Arial"/>
          <w:position w:val="-10"/>
          <w:sz w:val="24"/>
          <w:szCs w:val="24"/>
        </w:rPr>
        <w:object w:dxaOrig="1219" w:dyaOrig="340">
          <v:shape id="_x0000_i1035" type="#_x0000_t75" style="width:60.75pt;height:17.25pt" o:ole="">
            <v:imagedata r:id="rId27" o:title=""/>
          </v:shape>
          <o:OLEObject Type="Embed" ProgID="Equation.3" ShapeID="_x0000_i1035" DrawAspect="Content" ObjectID="_1469998421" r:id="rId28"/>
        </w:object>
      </w:r>
      <w:r>
        <w:rPr>
          <w:rFonts w:ascii="Arial" w:hAnsi="Arial" w:cs="Arial"/>
          <w:position w:val="-10"/>
          <w:sz w:val="24"/>
          <w:szCs w:val="24"/>
        </w:rPr>
        <w:object w:dxaOrig="1180" w:dyaOrig="340">
          <v:shape id="_x0000_i1036" type="#_x0000_t75" style="width:59.25pt;height:17.25pt" o:ole="">
            <v:imagedata r:id="rId29" o:title=""/>
          </v:shape>
          <o:OLEObject Type="Embed" ProgID="Equation.3" ShapeID="_x0000_i1036" DrawAspect="Content" ObjectID="_1469998422" r:id="rId30"/>
        </w:objec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position w:val="-12"/>
          <w:sz w:val="24"/>
          <w:szCs w:val="24"/>
        </w:rPr>
        <w:object w:dxaOrig="1400" w:dyaOrig="360">
          <v:shape id="_x0000_i1037" type="#_x0000_t75" style="width:69.75pt;height:18pt" o:ole="">
            <v:imagedata r:id="rId31" o:title=""/>
          </v:shape>
          <o:OLEObject Type="Embed" ProgID="Equation.3" ShapeID="_x0000_i1037" DrawAspect="Content" ObjectID="_1469998423" r:id="rId32"/>
        </w:objec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position w:val="-12"/>
          <w:sz w:val="24"/>
          <w:szCs w:val="24"/>
        </w:rPr>
        <w:object w:dxaOrig="1380" w:dyaOrig="360">
          <v:shape id="_x0000_i1038" type="#_x0000_t75" style="width:69pt;height:18pt" o:ole="">
            <v:imagedata r:id="rId33" o:title=""/>
          </v:shape>
          <o:OLEObject Type="Embed" ProgID="Equation.3" ShapeID="_x0000_i1038" DrawAspect="Content" ObjectID="_1469998424" r:id="rId34"/>
        </w:object>
      </w:r>
    </w:p>
    <w:p w:rsidR="00102D89" w:rsidRDefault="00DA7E69">
      <w:pPr>
        <w:autoSpaceDE w:val="0"/>
        <w:autoSpaceDN w:val="0"/>
        <w:adjustRightInd w:val="0"/>
        <w:spacing w:line="30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Зная содержание и выход исходного продукта, а также содержание продуктов полученных в результате операций, вычислим </w:t>
      </w:r>
      <w:r>
        <w:rPr>
          <w:rFonts w:ascii="Arial" w:hAnsi="Arial" w:cs="Arial"/>
          <w:position w:val="-12"/>
          <w:sz w:val="24"/>
          <w:szCs w:val="24"/>
        </w:rPr>
        <w:object w:dxaOrig="340" w:dyaOrig="360">
          <v:shape id="_x0000_i1039" type="#_x0000_t75" style="width:17.25pt;height:18pt" o:ole="">
            <v:imagedata r:id="rId35" o:title=""/>
          </v:shape>
          <o:OLEObject Type="Embed" ProgID="Equation.3" ShapeID="_x0000_i1039" DrawAspect="Content" ObjectID="_1469998425" r:id="rId36"/>
        </w:object>
      </w:r>
    </w:p>
    <w:p w:rsidR="00102D89" w:rsidRDefault="00DA7E69">
      <w:pPr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position w:val="-30"/>
          <w:sz w:val="24"/>
          <w:szCs w:val="24"/>
        </w:rPr>
        <w:object w:dxaOrig="1860" w:dyaOrig="700">
          <v:shape id="_x0000_i1040" type="#_x0000_t75" style="width:93pt;height:34.5pt" o:ole="">
            <v:imagedata r:id="rId37" o:title=""/>
          </v:shape>
          <o:OLEObject Type="Embed" ProgID="Equation.3" ShapeID="_x0000_i1040" DrawAspect="Content" ObjectID="_1469998426" r:id="rId38"/>
        </w:object>
      </w:r>
    </w:p>
    <w:p w:rsidR="00102D89" w:rsidRDefault="00DA7E69">
      <w:pPr>
        <w:autoSpaceDE w:val="0"/>
        <w:autoSpaceDN w:val="0"/>
        <w:adjustRightInd w:val="0"/>
        <w:spacing w:line="340" w:lineRule="auto"/>
        <w:ind w:firstLine="7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В таблице эта формула будет выглядеть следующим образом</w:t>
      </w:r>
    </w:p>
    <w:p w:rsidR="00102D89" w:rsidRDefault="00DA7E69">
      <w:pPr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=</w:t>
      </w:r>
      <w:r>
        <w:rPr>
          <w:rFonts w:ascii="Arial" w:hAnsi="Arial" w:cs="Arial"/>
          <w:sz w:val="24"/>
          <w:szCs w:val="22"/>
          <w:lang w:val="en-US"/>
        </w:rPr>
        <w:t>C</w:t>
      </w:r>
      <w:r>
        <w:rPr>
          <w:rFonts w:ascii="Arial" w:hAnsi="Arial" w:cs="Arial"/>
          <w:sz w:val="24"/>
          <w:szCs w:val="22"/>
        </w:rPr>
        <w:t>4*(</w:t>
      </w:r>
      <w:r>
        <w:rPr>
          <w:rFonts w:ascii="Arial" w:hAnsi="Arial" w:cs="Arial"/>
          <w:sz w:val="24"/>
          <w:szCs w:val="22"/>
          <w:lang w:val="en-US"/>
        </w:rPr>
        <w:t>D</w:t>
      </w:r>
      <w:r>
        <w:rPr>
          <w:rFonts w:ascii="Arial" w:hAnsi="Arial" w:cs="Arial"/>
          <w:sz w:val="24"/>
          <w:szCs w:val="22"/>
        </w:rPr>
        <w:t>4-</w:t>
      </w:r>
      <w:r>
        <w:rPr>
          <w:rFonts w:ascii="Arial" w:hAnsi="Arial" w:cs="Arial"/>
          <w:sz w:val="24"/>
          <w:szCs w:val="22"/>
          <w:lang w:val="en-US"/>
        </w:rPr>
        <w:t>D</w:t>
      </w:r>
      <w:r>
        <w:rPr>
          <w:rFonts w:ascii="Arial" w:hAnsi="Arial" w:cs="Arial"/>
          <w:sz w:val="24"/>
          <w:szCs w:val="22"/>
        </w:rPr>
        <w:t>7)/(</w:t>
      </w:r>
      <w:r>
        <w:rPr>
          <w:rFonts w:ascii="Arial" w:hAnsi="Arial" w:cs="Arial"/>
          <w:sz w:val="24"/>
          <w:szCs w:val="22"/>
          <w:lang w:val="en-US"/>
        </w:rPr>
        <w:t>D</w:t>
      </w:r>
      <w:r>
        <w:rPr>
          <w:rFonts w:ascii="Arial" w:hAnsi="Arial" w:cs="Arial"/>
          <w:sz w:val="24"/>
          <w:szCs w:val="22"/>
        </w:rPr>
        <w:t>8-</w:t>
      </w:r>
      <w:r>
        <w:rPr>
          <w:rFonts w:ascii="Arial" w:hAnsi="Arial" w:cs="Arial"/>
          <w:sz w:val="24"/>
          <w:szCs w:val="22"/>
          <w:lang w:val="en-US"/>
        </w:rPr>
        <w:t>D</w:t>
      </w:r>
      <w:r>
        <w:rPr>
          <w:rFonts w:ascii="Arial" w:hAnsi="Arial" w:cs="Arial"/>
          <w:sz w:val="24"/>
          <w:szCs w:val="22"/>
        </w:rPr>
        <w:t>7)</w:t>
      </w:r>
    </w:p>
    <w:p w:rsidR="00102D89" w:rsidRDefault="00DA7E69">
      <w:pPr>
        <w:autoSpaceDE w:val="0"/>
        <w:autoSpaceDN w:val="0"/>
        <w:adjustRightInd w:val="0"/>
        <w:spacing w:line="300" w:lineRule="auto"/>
        <w:ind w:firstLine="7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Зная выход</w:t>
      </w:r>
      <w:r>
        <w:rPr>
          <w:rFonts w:ascii="Arial" w:hAnsi="Arial" w:cs="Arial"/>
          <w:noProof/>
          <w:sz w:val="24"/>
          <w:szCs w:val="22"/>
        </w:rPr>
        <w:t xml:space="preserve"> 38</w:t>
      </w:r>
      <w:r>
        <w:rPr>
          <w:rFonts w:ascii="Arial" w:hAnsi="Arial" w:cs="Arial"/>
          <w:sz w:val="24"/>
          <w:szCs w:val="22"/>
        </w:rPr>
        <w:t xml:space="preserve"> продукта, по уравнению баланса найдём выход</w:t>
      </w:r>
      <w:r>
        <w:rPr>
          <w:rFonts w:ascii="Arial" w:hAnsi="Arial" w:cs="Arial"/>
          <w:noProof/>
          <w:sz w:val="24"/>
          <w:szCs w:val="22"/>
        </w:rPr>
        <w:t xml:space="preserve"> 36</w:t>
      </w:r>
      <w:r>
        <w:rPr>
          <w:rFonts w:ascii="Arial" w:hAnsi="Arial" w:cs="Arial"/>
          <w:sz w:val="24"/>
          <w:szCs w:val="22"/>
        </w:rPr>
        <w:t xml:space="preserve"> продукта</w:t>
      </w:r>
    </w:p>
    <w:p w:rsidR="00102D89" w:rsidRDefault="00DA7E69">
      <w:pPr>
        <w:autoSpaceDE w:val="0"/>
        <w:autoSpaceDN w:val="0"/>
        <w:adjustRightInd w:val="0"/>
        <w:jc w:val="center"/>
        <w:rPr>
          <w:sz w:val="24"/>
          <w:szCs w:val="22"/>
        </w:rPr>
      </w:pPr>
      <w:r>
        <w:rPr>
          <w:position w:val="-12"/>
          <w:sz w:val="24"/>
          <w:szCs w:val="22"/>
        </w:rPr>
        <w:object w:dxaOrig="1340" w:dyaOrig="360">
          <v:shape id="_x0000_i1041" type="#_x0000_t75" style="width:66.75pt;height:18pt" o:ole="">
            <v:imagedata r:id="rId39" o:title=""/>
          </v:shape>
          <o:OLEObject Type="Embed" ProgID="Equation.3" ShapeID="_x0000_i1041" DrawAspect="Content" ObjectID="_1469998427" r:id="rId40"/>
        </w:object>
      </w:r>
    </w:p>
    <w:p w:rsidR="00102D89" w:rsidRDefault="00DA7E69">
      <w:pPr>
        <w:autoSpaceDE w:val="0"/>
        <w:autoSpaceDN w:val="0"/>
        <w:adjustRightInd w:val="0"/>
        <w:spacing w:before="4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таблице эта формула будет выглядеть следующим образом</w:t>
      </w:r>
    </w:p>
    <w:p w:rsidR="00102D89" w:rsidRDefault="00DA7E6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=С9-С8</w:t>
      </w:r>
    </w:p>
    <w:p w:rsidR="00102D89" w:rsidRDefault="00DA7E69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Зная выхода и содержания продуктов, вычисляем их извлечение, по формуле</w:t>
      </w:r>
    </w:p>
    <w:p w:rsidR="00102D89" w:rsidRDefault="00DA7E6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30"/>
          <w:sz w:val="24"/>
          <w:szCs w:val="24"/>
        </w:rPr>
        <w:object w:dxaOrig="1320" w:dyaOrig="700">
          <v:shape id="_x0000_i1042" type="#_x0000_t75" style="width:66pt;height:35.25pt" o:ole="">
            <v:imagedata r:id="rId41" o:title=""/>
          </v:shape>
          <o:OLEObject Type="Embed" ProgID="Equation.3" ShapeID="_x0000_i1042" DrawAspect="Content" ObjectID="_1469998428" r:id="rId42"/>
        </w:object>
      </w:r>
    </w:p>
    <w:p w:rsidR="00102D89" w:rsidRDefault="00DA7E69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таблице эта формула будет выглядеть следующим образом </w:t>
      </w:r>
    </w:p>
    <w:p w:rsidR="00102D89" w:rsidRDefault="00DA7E6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7*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>7/</w:t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</w:rPr>
        <w:t>4</w:t>
      </w:r>
    </w:p>
    <w:p w:rsidR="00102D89" w:rsidRDefault="00DA7E69">
      <w:pPr>
        <w:autoSpaceDE w:val="0"/>
        <w:autoSpaceDN w:val="0"/>
        <w:adjustRightInd w:val="0"/>
        <w:jc w:val="right"/>
        <w:rPr>
          <w:rFonts w:ascii="Arial" w:hAnsi="Arial" w:cs="Arial"/>
          <w:noProof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Таблица</w:t>
      </w:r>
      <w:r>
        <w:rPr>
          <w:rFonts w:ascii="Arial" w:hAnsi="Arial" w:cs="Arial"/>
          <w:noProof/>
          <w:sz w:val="24"/>
          <w:szCs w:val="22"/>
        </w:rPr>
        <w:t xml:space="preserve"> 4.1.</w:t>
      </w:r>
    </w:p>
    <w:p w:rsidR="00102D89" w:rsidRDefault="00DA7E69">
      <w:pPr>
        <w:pStyle w:val="30"/>
        <w:ind w:firstLine="320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Пример заполнения электронной таблицы </w:t>
      </w:r>
      <w:r>
        <w:rPr>
          <w:rFonts w:cs="Arial"/>
          <w:b w:val="0"/>
          <w:bCs/>
          <w:sz w:val="24"/>
          <w:szCs w:val="24"/>
          <w:lang w:val="en-US"/>
        </w:rPr>
        <w:t>EXCEL</w:t>
      </w:r>
    </w:p>
    <w:tbl>
      <w:tblPr>
        <w:tblW w:w="911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1588"/>
        <w:gridCol w:w="2381"/>
        <w:gridCol w:w="1860"/>
        <w:gridCol w:w="1505"/>
        <w:gridCol w:w="1480"/>
      </w:tblGrid>
      <w:tr w:rsidR="00102D89">
        <w:trPr>
          <w:trHeight w:val="255"/>
        </w:trPr>
        <w:tc>
          <w:tcPr>
            <w:tcW w:w="299" w:type="dxa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</w:p>
        </w:tc>
        <w:tc>
          <w:tcPr>
            <w:tcW w:w="2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C</w:t>
            </w:r>
          </w:p>
        </w:tc>
        <w:tc>
          <w:tcPr>
            <w:tcW w:w="1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D</w:t>
            </w:r>
          </w:p>
        </w:tc>
        <w:tc>
          <w:tcPr>
            <w:tcW w:w="1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E</w:t>
            </w:r>
          </w:p>
        </w:tc>
      </w:tr>
      <w:tr w:rsidR="00102D89">
        <w:trPr>
          <w:trHeight w:val="656"/>
        </w:trPr>
        <w:tc>
          <w:tcPr>
            <w:tcW w:w="299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</w:t>
            </w:r>
          </w:p>
        </w:tc>
        <w:tc>
          <w:tcPr>
            <w:tcW w:w="1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№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операций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продуктов</w:t>
            </w:r>
          </w:p>
        </w:tc>
        <w:tc>
          <w:tcPr>
            <w:tcW w:w="2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Наименование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операций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продуктов</w:t>
            </w:r>
          </w:p>
        </w:tc>
        <w:tc>
          <w:tcPr>
            <w:tcW w:w="1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pStyle w:val="7"/>
            </w:pPr>
            <w:r>
              <w:t>Выход, %</w:t>
            </w:r>
          </w:p>
        </w:tc>
        <w:tc>
          <w:tcPr>
            <w:tcW w:w="15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Содержание</w:t>
            </w:r>
            <w:r>
              <w:rPr>
                <w:rFonts w:ascii="Arial" w:hAnsi="Arial"/>
                <w:sz w:val="24"/>
              </w:rPr>
              <w:t>, %</w:t>
            </w:r>
          </w:p>
        </w:tc>
        <w:tc>
          <w:tcPr>
            <w:tcW w:w="1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Извлечение</w:t>
            </w:r>
            <w:r>
              <w:rPr>
                <w:rFonts w:ascii="Arial" w:hAnsi="Arial"/>
                <w:sz w:val="24"/>
              </w:rPr>
              <w:t>, %</w:t>
            </w:r>
          </w:p>
        </w:tc>
      </w:tr>
      <w:tr w:rsidR="00102D89">
        <w:trPr>
          <w:cantSplit/>
          <w:trHeight w:val="255"/>
        </w:trPr>
        <w:tc>
          <w:tcPr>
            <w:tcW w:w="299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2</w:t>
            </w:r>
          </w:p>
        </w:tc>
        <w:tc>
          <w:tcPr>
            <w:tcW w:w="1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102D89">
        <w:trPr>
          <w:trHeight w:val="255"/>
        </w:trPr>
        <w:tc>
          <w:tcPr>
            <w:tcW w:w="299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</w:rPr>
              <w:t>3</w:t>
            </w:r>
          </w:p>
        </w:tc>
        <w:tc>
          <w:tcPr>
            <w:tcW w:w="1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</w:t>
            </w:r>
          </w:p>
        </w:tc>
        <w:tc>
          <w:tcPr>
            <w:tcW w:w="2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баланс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схемы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cantSplit/>
          <w:trHeight w:val="255"/>
        </w:trPr>
        <w:tc>
          <w:tcPr>
            <w:tcW w:w="299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1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299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1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исходная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руда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100,00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34,00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100,00</w:t>
            </w:r>
          </w:p>
        </w:tc>
      </w:tr>
      <w:tr w:rsidR="00102D89">
        <w:trPr>
          <w:cantSplit/>
          <w:trHeight w:val="255"/>
        </w:trPr>
        <w:tc>
          <w:tcPr>
            <w:tcW w:w="299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1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  <w:tr w:rsidR="00102D89">
        <w:trPr>
          <w:trHeight w:val="255"/>
        </w:trPr>
        <w:tc>
          <w:tcPr>
            <w:tcW w:w="299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1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299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1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</w:t>
            </w:r>
          </w:p>
        </w:tc>
        <w:tc>
          <w:tcPr>
            <w:tcW w:w="2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готовый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концентрат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40,39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64,40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76,51</w:t>
            </w:r>
          </w:p>
        </w:tc>
      </w:tr>
      <w:tr w:rsidR="00102D89">
        <w:trPr>
          <w:cantSplit/>
          <w:trHeight w:val="255"/>
        </w:trPr>
        <w:tc>
          <w:tcPr>
            <w:tcW w:w="299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1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</w:t>
            </w:r>
          </w:p>
        </w:tc>
        <w:tc>
          <w:tcPr>
            <w:tcW w:w="2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59,61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13,40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23,49</w:t>
            </w:r>
          </w:p>
        </w:tc>
      </w:tr>
      <w:tr w:rsidR="00102D89">
        <w:trPr>
          <w:cantSplit/>
          <w:trHeight w:val="255"/>
        </w:trPr>
        <w:tc>
          <w:tcPr>
            <w:tcW w:w="299" w:type="dxa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</w:tbl>
    <w:p w:rsidR="00102D89" w:rsidRDefault="00DA7E69">
      <w:pPr>
        <w:pStyle w:val="30"/>
        <w:ind w:firstLine="320"/>
        <w:jc w:val="both"/>
        <w:rPr>
          <w:sz w:val="24"/>
        </w:rPr>
      </w:pPr>
      <w:r>
        <w:rPr>
          <w:b w:val="0"/>
          <w:bCs/>
          <w:sz w:val="24"/>
        </w:rPr>
        <w:t xml:space="preserve">Известные параметры выделяем в таблице </w:t>
      </w:r>
      <w:r>
        <w:rPr>
          <w:sz w:val="24"/>
        </w:rPr>
        <w:t>жирным шрифтом.</w:t>
      </w:r>
    </w:p>
    <w:p w:rsidR="00102D89" w:rsidRDefault="00DA7E69">
      <w:pPr>
        <w:pStyle w:val="30"/>
        <w:ind w:firstLine="320"/>
        <w:jc w:val="both"/>
        <w:rPr>
          <w:i/>
          <w:iCs/>
          <w:sz w:val="24"/>
          <w:u w:val="single"/>
        </w:rPr>
      </w:pPr>
      <w:r>
        <w:rPr>
          <w:b w:val="0"/>
          <w:bCs/>
          <w:sz w:val="24"/>
        </w:rPr>
        <w:t xml:space="preserve">Вычисленные ранее значения выделяем </w:t>
      </w:r>
      <w:r>
        <w:rPr>
          <w:i/>
          <w:iCs/>
          <w:sz w:val="24"/>
          <w:u w:val="single"/>
        </w:rPr>
        <w:t>курсивом и подчеркиваем</w:t>
      </w:r>
    </w:p>
    <w:p w:rsidR="00102D89" w:rsidRDefault="00DA7E69">
      <w:pPr>
        <w:pStyle w:val="30"/>
        <w:ind w:firstLine="320"/>
        <w:jc w:val="right"/>
        <w:rPr>
          <w:b w:val="0"/>
          <w:sz w:val="24"/>
        </w:rPr>
      </w:pPr>
      <w:r>
        <w:rPr>
          <w:b w:val="0"/>
          <w:sz w:val="24"/>
        </w:rPr>
        <w:t>Таблица 4.2.</w:t>
      </w:r>
    </w:p>
    <w:p w:rsidR="00102D89" w:rsidRDefault="00DA7E69">
      <w:pPr>
        <w:pStyle w:val="30"/>
        <w:ind w:firstLine="320"/>
        <w:rPr>
          <w:b w:val="0"/>
          <w:sz w:val="24"/>
        </w:rPr>
      </w:pPr>
      <w:r>
        <w:rPr>
          <w:b w:val="0"/>
          <w:sz w:val="24"/>
        </w:rPr>
        <w:t>Результаты расчета качественно-количественной схемы</w:t>
      </w:r>
    </w:p>
    <w:tbl>
      <w:tblPr>
        <w:tblW w:w="86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2595"/>
        <w:gridCol w:w="143"/>
        <w:gridCol w:w="1860"/>
        <w:gridCol w:w="1452"/>
        <w:gridCol w:w="1480"/>
      </w:tblGrid>
      <w:tr w:rsidR="00102D89">
        <w:trPr>
          <w:trHeight w:val="25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№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операций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продуктов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Наименование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операций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продуктов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выход, %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содержание</w:t>
            </w:r>
            <w:r>
              <w:rPr>
                <w:rFonts w:ascii="Arial" w:hAnsi="Arial"/>
                <w:sz w:val="24"/>
              </w:rPr>
              <w:t>, %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извлечение</w:t>
            </w:r>
            <w:r>
              <w:rPr>
                <w:rFonts w:ascii="Arial" w:hAnsi="Arial"/>
                <w:sz w:val="24"/>
              </w:rPr>
              <w:t>, %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баланс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схемы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исходная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100,00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готовый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концентрат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76,51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23,49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ММС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исходная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100,00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 w:hint="eastAsia"/>
                <w:sz w:val="24"/>
              </w:rPr>
              <w:t>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48,10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77,94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16,70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22,06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ММС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II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 w:hint="eastAsia"/>
                <w:sz w:val="24"/>
              </w:rPr>
              <w:t>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48,10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77,94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77,94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 w:hint="eastAsia"/>
                <w:sz w:val="24"/>
              </w:rPr>
              <w:t>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74,28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3,67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77,94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Перечистка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хвостов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</w:rPr>
            </w:pPr>
            <w:r>
              <w:rPr>
                <w:rFonts w:ascii="Arial" w:hAnsi="Arial" w:hint="eastAsia"/>
                <w:i/>
                <w:iCs/>
                <w:sz w:val="24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3,67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44,90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16,70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22,06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25,72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 w:hint="eastAsia"/>
                <w:sz w:val="24"/>
              </w:rPr>
              <w:t>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от</w:t>
            </w:r>
            <w:r>
              <w:rPr>
                <w:rFonts w:ascii="Arial" w:hAnsi="Arial"/>
                <w:sz w:val="24"/>
              </w:rPr>
              <w:t xml:space="preserve"> 1 </w:t>
            </w:r>
            <w:r>
              <w:rPr>
                <w:rFonts w:ascii="Arial" w:hAnsi="Arial" w:hint="eastAsia"/>
                <w:sz w:val="24"/>
              </w:rPr>
              <w:t>перечистки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47,40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8,63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17,10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25,72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смешение</w:t>
            </w:r>
            <w:r>
              <w:rPr>
                <w:rFonts w:ascii="Arial" w:hAnsi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4"/>
              </w:rPr>
              <w:t>хвостов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</w:rPr>
            </w:pPr>
            <w:r>
              <w:rPr>
                <w:rFonts w:ascii="Arial" w:hAnsi="Arial" w:hint="eastAsia"/>
                <w:i/>
                <w:iCs/>
                <w:sz w:val="24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43,70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17,10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2,59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0,73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3,65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1,49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0,46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13,10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0,59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13,10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0,46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14,80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0,07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23,49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хвосты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59,61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13,40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23,49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23,49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Классификация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1 (</w:t>
            </w: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проверка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 w:hint="eastAsia"/>
                <w:sz w:val="24"/>
              </w:rPr>
              <w:t>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74,28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 w:hint="eastAsia"/>
                <w:sz w:val="24"/>
              </w:rPr>
              <w:t>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от</w:t>
            </w:r>
            <w:r>
              <w:rPr>
                <w:rFonts w:ascii="Arial" w:hAnsi="Arial"/>
                <w:sz w:val="24"/>
              </w:rPr>
              <w:t xml:space="preserve"> 1 </w:t>
            </w:r>
            <w:r>
              <w:rPr>
                <w:rFonts w:ascii="Arial" w:hAnsi="Arial" w:hint="eastAsia"/>
                <w:sz w:val="24"/>
              </w:rPr>
              <w:t>перечистки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8,63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промпродукт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26,60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0,19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промпродукт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206,49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321,88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2,66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407,63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i/>
                <w:i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i/>
                <w:i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i/>
                <w:iCs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слив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классификатора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56,07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51,56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sz w:val="24"/>
                <w:u w:val="single"/>
              </w:rPr>
              <w:t>85,02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пески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классификатора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208,62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52,60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322,75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264,69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407,78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Обесшламливание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мелкий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51,56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85,02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85,02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питание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49,96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56,10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82,44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2,59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85,02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ММС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пески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классификатора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52,60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322,75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322,75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промпродукт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206,49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321,88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0,73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322,61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ММС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питание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56,10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82,44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82,44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81,55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III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0,89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49,96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82,44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ММС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81,55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81,55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46,07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80,75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17,19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0,80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81,55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Перечистка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хвостов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III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0,89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17,19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0,80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1,68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промпродукт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26,60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1,49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1,68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Классификация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2 (0-11 </w:t>
            </w: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проверка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46,07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80,75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от</w:t>
            </w:r>
            <w:r>
              <w:rPr>
                <w:rFonts w:ascii="Arial" w:hAnsi="Arial"/>
                <w:sz w:val="24"/>
              </w:rPr>
              <w:t xml:space="preserve"> 3 </w:t>
            </w:r>
            <w:r>
              <w:rPr>
                <w:rFonts w:ascii="Arial" w:hAnsi="Arial" w:hint="eastAsia"/>
                <w:sz w:val="24"/>
              </w:rPr>
              <w:t>перечистки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0,10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 w:hint="eastAsia"/>
                <w:sz w:val="24"/>
              </w:rPr>
              <w:t>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96,41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181,20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262,05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пески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97,96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63,10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181,79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слив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44,59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61,20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80,26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142,54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262,05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Классификация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2 (</w:t>
            </w: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узел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59,60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80,75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от</w:t>
            </w:r>
            <w:r>
              <w:rPr>
                <w:rFonts w:ascii="Arial" w:hAnsi="Arial"/>
                <w:sz w:val="24"/>
              </w:rPr>
              <w:t xml:space="preserve"> 3 </w:t>
            </w:r>
            <w:r>
              <w:rPr>
                <w:rFonts w:ascii="Arial" w:hAnsi="Arial" w:hint="eastAsia"/>
                <w:sz w:val="24"/>
              </w:rPr>
              <w:t>перечистки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0,10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80,85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13,10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слив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классификатора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44,59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61,20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80,26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80,85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Обесшламливание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2 (O-13)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i/>
                <w:iCs/>
                <w:sz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i/>
                <w:iCs/>
                <w:sz w:val="24"/>
                <w:u w:val="single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слив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классификатора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61,20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80,26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80,26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i/>
                <w:iCs/>
                <w:sz w:val="2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питание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43,48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79,80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14,10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0,46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80,26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ММС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пески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классификатора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63,10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181,79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181,79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96,41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63,90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181,20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13,10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0,59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97,96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181,79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ММС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V (O-15)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питание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62,40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79,80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79,80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42,42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63,60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79,36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14,20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0,44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79,80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Контрольная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ММС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(O-16)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63,60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79,36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79,36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42,23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79,24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0,11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79,36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Перечистка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хвостов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3 (O-17)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0,11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14,20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0,44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3 </w:t>
            </w:r>
            <w:r>
              <w:rPr>
                <w:rFonts w:ascii="Arial" w:hAnsi="Arial" w:hint="eastAsia"/>
                <w:sz w:val="24"/>
              </w:rPr>
              <w:t>перечистки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53,30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0,10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13,10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0,46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Обесшламливание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3 (O-18)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79,24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циркуляционный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79,24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концентрат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42,06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79,17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отвальные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хвосты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14,80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0,07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79,24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Фильтрация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(O-19)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концентрат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79,17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79,17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циркуляционный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пром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2,66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готовый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концентрат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40,39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64,40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76,51</w:t>
            </w:r>
          </w:p>
        </w:tc>
      </w:tr>
      <w:tr w:rsidR="00102D8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79,17</w:t>
            </w:r>
          </w:p>
        </w:tc>
      </w:tr>
    </w:tbl>
    <w:p w:rsidR="00102D89" w:rsidRDefault="00102D89">
      <w:pPr>
        <w:pStyle w:val="30"/>
        <w:ind w:firstLine="320"/>
        <w:rPr>
          <w:b w:val="0"/>
          <w:sz w:val="24"/>
        </w:rPr>
      </w:pPr>
    </w:p>
    <w:p w:rsidR="00102D89" w:rsidRDefault="00DA7E69">
      <w:pPr>
        <w:pStyle w:val="30"/>
        <w:ind w:firstLine="320"/>
        <w:jc w:val="left"/>
        <w:rPr>
          <w:bCs/>
        </w:rPr>
      </w:pPr>
      <w:r>
        <w:rPr>
          <w:b w:val="0"/>
          <w:sz w:val="24"/>
        </w:rPr>
        <w:br w:type="page"/>
      </w:r>
      <w:r>
        <w:rPr>
          <w:bCs/>
        </w:rPr>
        <w:t>5. Проектирование расчет шламовой схемы.</w:t>
      </w:r>
    </w:p>
    <w:p w:rsidR="00102D89" w:rsidRDefault="00DA7E69">
      <w:pPr>
        <w:pStyle w:val="30"/>
        <w:ind w:firstLine="320"/>
        <w:jc w:val="both"/>
        <w:rPr>
          <w:b w:val="0"/>
          <w:sz w:val="24"/>
        </w:rPr>
      </w:pPr>
      <w:r>
        <w:rPr>
          <w:b w:val="0"/>
          <w:sz w:val="24"/>
        </w:rPr>
        <w:tab/>
        <w:t>Так как  в исходном задании не было задано отношение жидкого к твердому по массе(</w:t>
      </w:r>
      <w:r>
        <w:rPr>
          <w:b w:val="0"/>
          <w:sz w:val="24"/>
          <w:lang w:val="en-US"/>
        </w:rPr>
        <w:t>R</w:t>
      </w:r>
      <w:r>
        <w:rPr>
          <w:b w:val="0"/>
          <w:sz w:val="24"/>
        </w:rPr>
        <w:t xml:space="preserve">), то в данной работе для расчета водно-шламовой схемы, задаемся </w:t>
      </w:r>
      <w:r>
        <w:rPr>
          <w:b w:val="0"/>
          <w:position w:val="-12"/>
          <w:sz w:val="24"/>
        </w:rPr>
        <w:object w:dxaOrig="300" w:dyaOrig="360">
          <v:shape id="_x0000_i1043" type="#_x0000_t75" style="width:15pt;height:18pt" o:ole="">
            <v:imagedata r:id="rId43" o:title=""/>
          </v:shape>
          <o:OLEObject Type="Embed" ProgID="Equation.3" ShapeID="_x0000_i1043" DrawAspect="Content" ObjectID="_1469998429" r:id="rId44"/>
        </w:object>
      </w:r>
      <w:r>
        <w:rPr>
          <w:b w:val="0"/>
          <w:sz w:val="24"/>
        </w:rPr>
        <w:t>, ориентировочным содержанием твердого (по массе), которое выбираем на основе талб.2.24. [3].</w:t>
      </w:r>
    </w:p>
    <w:p w:rsidR="00102D89" w:rsidRDefault="00DA7E69">
      <w:pPr>
        <w:pStyle w:val="30"/>
        <w:ind w:firstLine="320"/>
        <w:jc w:val="both"/>
        <w:rPr>
          <w:b w:val="0"/>
          <w:sz w:val="24"/>
        </w:rPr>
      </w:pPr>
      <w:r>
        <w:rPr>
          <w:b w:val="0"/>
          <w:sz w:val="24"/>
        </w:rPr>
        <w:t xml:space="preserve">Расчет водно-шламовой схемы выполняем в электронных таблицах </w:t>
      </w:r>
      <w:r>
        <w:rPr>
          <w:b w:val="0"/>
          <w:sz w:val="24"/>
          <w:lang w:val="en-US"/>
        </w:rPr>
        <w:t>EXCEL</w:t>
      </w:r>
      <w:r>
        <w:rPr>
          <w:b w:val="0"/>
          <w:sz w:val="24"/>
        </w:rPr>
        <w:t>.</w:t>
      </w:r>
    </w:p>
    <w:p w:rsidR="00102D89" w:rsidRDefault="00DA7E69">
      <w:pPr>
        <w:pStyle w:val="30"/>
        <w:ind w:firstLine="320"/>
        <w:jc w:val="both"/>
        <w:rPr>
          <w:b w:val="0"/>
          <w:sz w:val="24"/>
        </w:rPr>
      </w:pPr>
      <w:r>
        <w:rPr>
          <w:b w:val="0"/>
          <w:sz w:val="24"/>
        </w:rPr>
        <w:t>Пример расчета покажем на одной из операций водно-шламовой схемы.</w:t>
      </w:r>
    </w:p>
    <w:p w:rsidR="00102D89" w:rsidRDefault="00DA7E69">
      <w:pPr>
        <w:pStyle w:val="30"/>
        <w:ind w:firstLine="320"/>
        <w:jc w:val="both"/>
        <w:rPr>
          <w:b w:val="0"/>
          <w:sz w:val="24"/>
        </w:rPr>
      </w:pPr>
      <w:r>
        <w:rPr>
          <w:b w:val="0"/>
          <w:sz w:val="24"/>
        </w:rPr>
        <w:t xml:space="preserve">Дано: </w:t>
      </w:r>
      <w:r>
        <w:rPr>
          <w:b w:val="0"/>
          <w:position w:val="-10"/>
          <w:sz w:val="24"/>
        </w:rPr>
        <w:object w:dxaOrig="980" w:dyaOrig="340">
          <v:shape id="_x0000_i1044" type="#_x0000_t75" style="width:48.75pt;height:17.25pt" o:ole="">
            <v:imagedata r:id="rId45" o:title=""/>
          </v:shape>
          <o:OLEObject Type="Embed" ProgID="Equation.3" ShapeID="_x0000_i1044" DrawAspect="Content" ObjectID="_1469998430" r:id="rId46"/>
        </w:object>
      </w:r>
      <w:r>
        <w:rPr>
          <w:b w:val="0"/>
          <w:sz w:val="24"/>
        </w:rPr>
        <w:t>,</w:t>
      </w:r>
      <w:r>
        <w:rPr>
          <w:b w:val="0"/>
          <w:position w:val="-10"/>
          <w:sz w:val="24"/>
        </w:rPr>
        <w:object w:dxaOrig="1020" w:dyaOrig="340">
          <v:shape id="_x0000_i1045" type="#_x0000_t75" style="width:51pt;height:17.25pt" o:ole="">
            <v:imagedata r:id="rId47" o:title=""/>
          </v:shape>
          <o:OLEObject Type="Embed" ProgID="Equation.3" ShapeID="_x0000_i1045" DrawAspect="Content" ObjectID="_1469998431" r:id="rId48"/>
        </w:object>
      </w:r>
      <w:r>
        <w:rPr>
          <w:b w:val="0"/>
          <w:sz w:val="24"/>
        </w:rPr>
        <w:t xml:space="preserve">, </w:t>
      </w:r>
      <w:r>
        <w:rPr>
          <w:b w:val="0"/>
          <w:position w:val="-12"/>
          <w:sz w:val="24"/>
        </w:rPr>
        <w:object w:dxaOrig="1300" w:dyaOrig="360">
          <v:shape id="_x0000_i1046" type="#_x0000_t75" style="width:65.25pt;height:18pt" o:ole="">
            <v:imagedata r:id="rId49" o:title=""/>
          </v:shape>
          <o:OLEObject Type="Embed" ProgID="Equation.3" ShapeID="_x0000_i1046" DrawAspect="Content" ObjectID="_1469998432" r:id="rId50"/>
        </w:object>
      </w:r>
      <w:r>
        <w:rPr>
          <w:b w:val="0"/>
          <w:sz w:val="24"/>
        </w:rPr>
        <w:t xml:space="preserve">, </w:t>
      </w:r>
      <w:r>
        <w:rPr>
          <w:b w:val="0"/>
          <w:position w:val="-18"/>
          <w:sz w:val="24"/>
        </w:rPr>
        <w:object w:dxaOrig="1840" w:dyaOrig="480">
          <v:shape id="_x0000_i1047" type="#_x0000_t75" style="width:92.25pt;height:24pt" o:ole="">
            <v:imagedata r:id="rId51" o:title=""/>
          </v:shape>
          <o:OLEObject Type="Embed" ProgID="Equation.3" ShapeID="_x0000_i1047" DrawAspect="Content" ObjectID="_1469998433" r:id="rId52"/>
        </w:object>
      </w:r>
      <w:r>
        <w:rPr>
          <w:b w:val="0"/>
          <w:sz w:val="24"/>
        </w:rPr>
        <w:t>, плотность руды 3.5</w:t>
      </w:r>
    </w:p>
    <w:p w:rsidR="00102D89" w:rsidRDefault="00DA7E69">
      <w:pPr>
        <w:pStyle w:val="30"/>
        <w:numPr>
          <w:ilvl w:val="0"/>
          <w:numId w:val="27"/>
        </w:numPr>
        <w:jc w:val="both"/>
        <w:rPr>
          <w:b w:val="0"/>
          <w:sz w:val="24"/>
        </w:rPr>
      </w:pPr>
      <w:r>
        <w:rPr>
          <w:b w:val="0"/>
          <w:sz w:val="24"/>
        </w:rPr>
        <w:t>Вычислим сколько перерабатывается первого продукта за 1 час.</w:t>
      </w:r>
    </w:p>
    <w:p w:rsidR="00102D89" w:rsidRDefault="00DA7E69">
      <w:pPr>
        <w:pStyle w:val="30"/>
        <w:ind w:left="320" w:firstLine="0"/>
        <w:rPr>
          <w:b w:val="0"/>
          <w:sz w:val="24"/>
        </w:rPr>
      </w:pPr>
      <w:r>
        <w:rPr>
          <w:b w:val="0"/>
          <w:position w:val="-24"/>
          <w:sz w:val="24"/>
        </w:rPr>
        <w:object w:dxaOrig="1340" w:dyaOrig="639">
          <v:shape id="_x0000_i1048" type="#_x0000_t75" style="width:66.75pt;height:32.25pt" o:ole="">
            <v:imagedata r:id="rId53" o:title=""/>
          </v:shape>
          <o:OLEObject Type="Embed" ProgID="Equation.3" ShapeID="_x0000_i1048" DrawAspect="Content" ObjectID="_1469998434" r:id="rId54"/>
        </w:object>
      </w:r>
    </w:p>
    <w:p w:rsidR="00102D89" w:rsidRDefault="00DA7E69">
      <w:pPr>
        <w:pStyle w:val="30"/>
        <w:numPr>
          <w:ilvl w:val="0"/>
          <w:numId w:val="27"/>
        </w:numPr>
        <w:jc w:val="both"/>
        <w:rPr>
          <w:b w:val="0"/>
          <w:sz w:val="24"/>
        </w:rPr>
      </w:pPr>
      <w:r>
        <w:rPr>
          <w:b w:val="0"/>
          <w:sz w:val="24"/>
        </w:rPr>
        <w:t>Вычислим сколько перерабатывается второго продукта за 1 час по формуле</w:t>
      </w:r>
    </w:p>
    <w:p w:rsidR="00102D89" w:rsidRDefault="00DA7E69">
      <w:pPr>
        <w:pStyle w:val="30"/>
        <w:ind w:left="320" w:firstLine="0"/>
        <w:rPr>
          <w:b w:val="0"/>
          <w:bCs/>
          <w:sz w:val="24"/>
        </w:rPr>
      </w:pPr>
      <w:r>
        <w:rPr>
          <w:b w:val="0"/>
          <w:position w:val="-24"/>
          <w:sz w:val="24"/>
        </w:rPr>
        <w:object w:dxaOrig="1120" w:dyaOrig="639">
          <v:shape id="_x0000_i1049" type="#_x0000_t75" style="width:56.25pt;height:32.25pt" o:ole="">
            <v:imagedata r:id="rId55" o:title=""/>
          </v:shape>
          <o:OLEObject Type="Embed" ProgID="Equation.3" ShapeID="_x0000_i1049" DrawAspect="Content" ObjectID="_1469998435" r:id="rId56"/>
        </w:object>
      </w:r>
    </w:p>
    <w:p w:rsidR="00102D89" w:rsidRDefault="00DA7E69">
      <w:pPr>
        <w:pStyle w:val="30"/>
        <w:ind w:firstLine="320"/>
        <w:jc w:val="both"/>
        <w:rPr>
          <w:rFonts w:cs="Arial"/>
          <w:b w:val="0"/>
          <w:bCs/>
          <w:sz w:val="24"/>
          <w:szCs w:val="22"/>
        </w:rPr>
      </w:pPr>
      <w:r>
        <w:rPr>
          <w:rFonts w:cs="Arial"/>
          <w:b w:val="0"/>
          <w:bCs/>
          <w:sz w:val="24"/>
          <w:szCs w:val="22"/>
        </w:rPr>
        <w:t>В таблице эта формула будет выглядеть следующим образом</w:t>
      </w:r>
    </w:p>
    <w:p w:rsidR="00102D89" w:rsidRDefault="00DA7E69">
      <w:pPr>
        <w:pStyle w:val="30"/>
        <w:ind w:firstLine="320"/>
        <w:rPr>
          <w:b w:val="0"/>
          <w:bCs/>
          <w:sz w:val="24"/>
        </w:rPr>
      </w:pPr>
      <w:r>
        <w:rPr>
          <w:b w:val="0"/>
          <w:bCs/>
          <w:sz w:val="24"/>
        </w:rPr>
        <w:t>=</w:t>
      </w:r>
      <w:r>
        <w:rPr>
          <w:b w:val="0"/>
          <w:bCs/>
          <w:sz w:val="24"/>
          <w:lang w:val="en-US"/>
        </w:rPr>
        <w:t>C</w:t>
      </w:r>
      <w:r>
        <w:rPr>
          <w:b w:val="0"/>
          <w:bCs/>
          <w:sz w:val="24"/>
        </w:rPr>
        <w:t>11*D$7/100</w:t>
      </w:r>
    </w:p>
    <w:p w:rsidR="00102D89" w:rsidRDefault="00DA7E69">
      <w:pPr>
        <w:pStyle w:val="30"/>
        <w:numPr>
          <w:ilvl w:val="0"/>
          <w:numId w:val="27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Зная </w:t>
      </w:r>
      <w:r>
        <w:rPr>
          <w:b w:val="0"/>
          <w:position w:val="-12"/>
          <w:sz w:val="24"/>
        </w:rPr>
        <w:object w:dxaOrig="300" w:dyaOrig="360">
          <v:shape id="_x0000_i1050" type="#_x0000_t75" style="width:15pt;height:18pt" o:ole="">
            <v:imagedata r:id="rId43" o:title=""/>
          </v:shape>
          <o:OLEObject Type="Embed" ProgID="Equation.3" ShapeID="_x0000_i1050" DrawAspect="Content" ObjectID="_1469998436" r:id="rId57"/>
        </w:object>
      </w:r>
      <w:r>
        <w:rPr>
          <w:b w:val="0"/>
          <w:sz w:val="24"/>
        </w:rPr>
        <w:t xml:space="preserve">, находим </w:t>
      </w:r>
      <w:r>
        <w:rPr>
          <w:b w:val="0"/>
          <w:position w:val="-12"/>
          <w:sz w:val="24"/>
        </w:rPr>
        <w:object w:dxaOrig="300" w:dyaOrig="360">
          <v:shape id="_x0000_i1051" type="#_x0000_t75" style="width:15pt;height:18pt" o:ole="">
            <v:imagedata r:id="rId58" o:title=""/>
          </v:shape>
          <o:OLEObject Type="Embed" ProgID="Equation.3" ShapeID="_x0000_i1051" DrawAspect="Content" ObjectID="_1469998437" r:id="rId59"/>
        </w:object>
      </w:r>
    </w:p>
    <w:p w:rsidR="00102D89" w:rsidRDefault="00DA7E69">
      <w:pPr>
        <w:pStyle w:val="30"/>
        <w:ind w:firstLine="320"/>
        <w:rPr>
          <w:b w:val="0"/>
          <w:bCs/>
          <w:sz w:val="24"/>
          <w:lang w:val="en-US"/>
        </w:rPr>
      </w:pPr>
      <w:r>
        <w:rPr>
          <w:b w:val="0"/>
          <w:position w:val="-30"/>
          <w:sz w:val="24"/>
        </w:rPr>
        <w:object w:dxaOrig="1440" w:dyaOrig="700">
          <v:shape id="_x0000_i1052" type="#_x0000_t75" style="width:1in;height:35.25pt" o:ole="">
            <v:imagedata r:id="rId60" o:title=""/>
          </v:shape>
          <o:OLEObject Type="Embed" ProgID="Equation.3" ShapeID="_x0000_i1052" DrawAspect="Content" ObjectID="_1469998438" r:id="rId61"/>
        </w:object>
      </w:r>
    </w:p>
    <w:p w:rsidR="00102D89" w:rsidRDefault="00DA7E69">
      <w:pPr>
        <w:pStyle w:val="30"/>
        <w:ind w:firstLine="320"/>
        <w:jc w:val="both"/>
        <w:rPr>
          <w:rFonts w:cs="Arial"/>
          <w:b w:val="0"/>
          <w:bCs/>
          <w:sz w:val="24"/>
          <w:szCs w:val="22"/>
        </w:rPr>
      </w:pPr>
      <w:r>
        <w:rPr>
          <w:rFonts w:cs="Arial"/>
          <w:b w:val="0"/>
          <w:bCs/>
          <w:sz w:val="24"/>
          <w:szCs w:val="22"/>
        </w:rPr>
        <w:t>В таблице эта формула будет выглядеть следующим образом</w:t>
      </w:r>
    </w:p>
    <w:p w:rsidR="00102D89" w:rsidRDefault="00DA7E69">
      <w:pPr>
        <w:pStyle w:val="30"/>
        <w:ind w:firstLine="320"/>
        <w:rPr>
          <w:b w:val="0"/>
          <w:bCs/>
          <w:sz w:val="24"/>
        </w:rPr>
      </w:pPr>
      <w:r>
        <w:rPr>
          <w:b w:val="0"/>
          <w:bCs/>
          <w:sz w:val="24"/>
        </w:rPr>
        <w:t>=(100-</w:t>
      </w:r>
      <w:r>
        <w:rPr>
          <w:b w:val="0"/>
          <w:bCs/>
          <w:sz w:val="24"/>
          <w:lang w:val="en-US"/>
        </w:rPr>
        <w:t>E</w:t>
      </w:r>
      <w:r>
        <w:rPr>
          <w:b w:val="0"/>
          <w:bCs/>
          <w:sz w:val="24"/>
        </w:rPr>
        <w:t>11)/E11</w:t>
      </w:r>
    </w:p>
    <w:p w:rsidR="00102D89" w:rsidRDefault="00DA7E69">
      <w:pPr>
        <w:pStyle w:val="30"/>
        <w:numPr>
          <w:ilvl w:val="0"/>
          <w:numId w:val="27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Зная </w:t>
      </w:r>
      <w:r>
        <w:rPr>
          <w:b w:val="0"/>
          <w:position w:val="-12"/>
          <w:sz w:val="24"/>
        </w:rPr>
        <w:object w:dxaOrig="300" w:dyaOrig="360">
          <v:shape id="_x0000_i1053" type="#_x0000_t75" style="width:15pt;height:18pt" o:ole="">
            <v:imagedata r:id="rId58" o:title=""/>
          </v:shape>
          <o:OLEObject Type="Embed" ProgID="Equation.3" ShapeID="_x0000_i1053" DrawAspect="Content" ObjectID="_1469998439" r:id="rId62"/>
        </w:object>
      </w:r>
      <w:r>
        <w:rPr>
          <w:b w:val="0"/>
          <w:sz w:val="24"/>
        </w:rPr>
        <w:t xml:space="preserve">и </w:t>
      </w:r>
      <w:r>
        <w:rPr>
          <w:b w:val="0"/>
          <w:position w:val="-12"/>
          <w:sz w:val="24"/>
        </w:rPr>
        <w:object w:dxaOrig="320" w:dyaOrig="360">
          <v:shape id="_x0000_i1054" type="#_x0000_t75" style="width:15.75pt;height:18pt" o:ole="">
            <v:imagedata r:id="rId63" o:title=""/>
          </v:shape>
          <o:OLEObject Type="Embed" ProgID="Equation.3" ShapeID="_x0000_i1054" DrawAspect="Content" ObjectID="_1469998440" r:id="rId64"/>
        </w:object>
      </w:r>
      <w:r>
        <w:rPr>
          <w:b w:val="0"/>
          <w:sz w:val="24"/>
        </w:rPr>
        <w:t xml:space="preserve"> находим расход воды с продуктом </w:t>
      </w:r>
      <w:r>
        <w:rPr>
          <w:b w:val="0"/>
          <w:position w:val="-12"/>
          <w:sz w:val="24"/>
        </w:rPr>
        <w:object w:dxaOrig="340" w:dyaOrig="360">
          <v:shape id="_x0000_i1055" type="#_x0000_t75" style="width:17.25pt;height:18pt" o:ole="">
            <v:imagedata r:id="rId65" o:title=""/>
          </v:shape>
          <o:OLEObject Type="Embed" ProgID="Equation.3" ShapeID="_x0000_i1055" DrawAspect="Content" ObjectID="_1469998441" r:id="rId66"/>
        </w:object>
      </w:r>
    </w:p>
    <w:p w:rsidR="00102D89" w:rsidRDefault="00DA7E69">
      <w:pPr>
        <w:pStyle w:val="30"/>
        <w:ind w:firstLine="320"/>
        <w:rPr>
          <w:b w:val="0"/>
          <w:bCs/>
          <w:sz w:val="24"/>
        </w:rPr>
      </w:pPr>
      <w:r>
        <w:rPr>
          <w:b w:val="0"/>
          <w:position w:val="-12"/>
          <w:sz w:val="24"/>
        </w:rPr>
        <w:object w:dxaOrig="1120" w:dyaOrig="360">
          <v:shape id="_x0000_i1056" type="#_x0000_t75" style="width:56.25pt;height:18pt" o:ole="">
            <v:imagedata r:id="rId67" o:title=""/>
          </v:shape>
          <o:OLEObject Type="Embed" ProgID="Equation.3" ShapeID="_x0000_i1056" DrawAspect="Content" ObjectID="_1469998442" r:id="rId68"/>
        </w:object>
      </w:r>
    </w:p>
    <w:p w:rsidR="00102D89" w:rsidRDefault="00DA7E69">
      <w:pPr>
        <w:pStyle w:val="30"/>
        <w:ind w:firstLine="320"/>
        <w:jc w:val="both"/>
        <w:rPr>
          <w:rFonts w:cs="Arial"/>
          <w:b w:val="0"/>
          <w:bCs/>
          <w:sz w:val="24"/>
          <w:szCs w:val="22"/>
        </w:rPr>
      </w:pPr>
      <w:r>
        <w:rPr>
          <w:rFonts w:cs="Arial"/>
          <w:b w:val="0"/>
          <w:bCs/>
          <w:sz w:val="24"/>
          <w:szCs w:val="22"/>
        </w:rPr>
        <w:t>В таблице эта формула будет выглядеть следующим образом</w:t>
      </w:r>
    </w:p>
    <w:p w:rsidR="00102D89" w:rsidRDefault="00DA7E69">
      <w:pPr>
        <w:pStyle w:val="30"/>
        <w:ind w:firstLine="320"/>
        <w:rPr>
          <w:b w:val="0"/>
          <w:bCs/>
          <w:sz w:val="24"/>
        </w:rPr>
      </w:pPr>
      <w:r>
        <w:rPr>
          <w:b w:val="0"/>
          <w:bCs/>
          <w:sz w:val="24"/>
        </w:rPr>
        <w:t>=</w:t>
      </w:r>
      <w:r>
        <w:rPr>
          <w:b w:val="0"/>
          <w:bCs/>
          <w:sz w:val="24"/>
          <w:lang w:val="en-US"/>
        </w:rPr>
        <w:t>F</w:t>
      </w:r>
      <w:r>
        <w:rPr>
          <w:b w:val="0"/>
          <w:bCs/>
          <w:sz w:val="24"/>
        </w:rPr>
        <w:t>11*D11</w:t>
      </w:r>
    </w:p>
    <w:p w:rsidR="00102D89" w:rsidRDefault="00DA7E69">
      <w:pPr>
        <w:pStyle w:val="30"/>
        <w:numPr>
          <w:ilvl w:val="0"/>
          <w:numId w:val="27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Зная </w:t>
      </w:r>
      <w:r>
        <w:rPr>
          <w:b w:val="0"/>
          <w:position w:val="-12"/>
          <w:sz w:val="24"/>
        </w:rPr>
        <w:object w:dxaOrig="320" w:dyaOrig="360">
          <v:shape id="_x0000_i1057" type="#_x0000_t75" style="width:15.75pt;height:18pt" o:ole="">
            <v:imagedata r:id="rId63" o:title=""/>
          </v:shape>
          <o:OLEObject Type="Embed" ProgID="Equation.3" ShapeID="_x0000_i1057" DrawAspect="Content" ObjectID="_1469998443" r:id="rId69"/>
        </w:object>
      </w:r>
      <w:r>
        <w:rPr>
          <w:b w:val="0"/>
          <w:sz w:val="24"/>
        </w:rPr>
        <w:t xml:space="preserve">, плотность руды и </w:t>
      </w:r>
      <w:r>
        <w:rPr>
          <w:b w:val="0"/>
          <w:position w:val="-12"/>
          <w:sz w:val="24"/>
        </w:rPr>
        <w:object w:dxaOrig="340" w:dyaOrig="360">
          <v:shape id="_x0000_i1058" type="#_x0000_t75" style="width:17.25pt;height:18pt" o:ole="">
            <v:imagedata r:id="rId65" o:title=""/>
          </v:shape>
          <o:OLEObject Type="Embed" ProgID="Equation.3" ShapeID="_x0000_i1058" DrawAspect="Content" ObjectID="_1469998444" r:id="rId70"/>
        </w:object>
      </w:r>
      <w:r>
        <w:rPr>
          <w:b w:val="0"/>
          <w:bCs/>
          <w:sz w:val="24"/>
        </w:rPr>
        <w:t xml:space="preserve"> находим производительность по объему пульпы </w:t>
      </w:r>
      <w:r>
        <w:rPr>
          <w:b w:val="0"/>
          <w:bCs/>
          <w:position w:val="-12"/>
          <w:sz w:val="24"/>
        </w:rPr>
        <w:object w:dxaOrig="279" w:dyaOrig="360">
          <v:shape id="_x0000_i1059" type="#_x0000_t75" style="width:14.25pt;height:18pt" o:ole="">
            <v:imagedata r:id="rId71" o:title=""/>
          </v:shape>
          <o:OLEObject Type="Embed" ProgID="Equation.3" ShapeID="_x0000_i1059" DrawAspect="Content" ObjectID="_1469998445" r:id="rId72"/>
        </w:object>
      </w:r>
    </w:p>
    <w:p w:rsidR="00102D89" w:rsidRDefault="00DA7E69">
      <w:pPr>
        <w:pStyle w:val="30"/>
        <w:ind w:firstLine="320"/>
        <w:rPr>
          <w:b w:val="0"/>
          <w:bCs/>
          <w:sz w:val="24"/>
        </w:rPr>
      </w:pPr>
      <w:r>
        <w:rPr>
          <w:b w:val="0"/>
          <w:bCs/>
          <w:position w:val="-28"/>
          <w:sz w:val="24"/>
        </w:rPr>
        <w:object w:dxaOrig="1359" w:dyaOrig="680">
          <v:shape id="_x0000_i1060" type="#_x0000_t75" style="width:68.25pt;height:33.75pt" o:ole="">
            <v:imagedata r:id="rId73" o:title=""/>
          </v:shape>
          <o:OLEObject Type="Embed" ProgID="Equation.3" ShapeID="_x0000_i1060" DrawAspect="Content" ObjectID="_1469998446" r:id="rId74"/>
        </w:object>
      </w:r>
    </w:p>
    <w:p w:rsidR="00102D89" w:rsidRDefault="00DA7E69">
      <w:pPr>
        <w:pStyle w:val="30"/>
        <w:ind w:firstLine="320"/>
        <w:jc w:val="both"/>
        <w:rPr>
          <w:rFonts w:cs="Arial"/>
          <w:b w:val="0"/>
          <w:bCs/>
          <w:sz w:val="24"/>
          <w:szCs w:val="22"/>
        </w:rPr>
      </w:pPr>
      <w:r>
        <w:rPr>
          <w:rFonts w:cs="Arial"/>
          <w:b w:val="0"/>
          <w:bCs/>
          <w:sz w:val="24"/>
          <w:szCs w:val="22"/>
        </w:rPr>
        <w:t>В таблице эта формула будет выглядеть следующим образом</w:t>
      </w:r>
    </w:p>
    <w:p w:rsidR="00102D89" w:rsidRDefault="00DA7E69">
      <w:pPr>
        <w:pStyle w:val="30"/>
        <w:ind w:firstLine="320"/>
        <w:rPr>
          <w:b w:val="0"/>
          <w:bCs/>
          <w:sz w:val="24"/>
        </w:rPr>
      </w:pPr>
      <w:r>
        <w:rPr>
          <w:b w:val="0"/>
          <w:bCs/>
          <w:sz w:val="24"/>
        </w:rPr>
        <w:t>=</w:t>
      </w:r>
      <w:r>
        <w:rPr>
          <w:b w:val="0"/>
          <w:bCs/>
          <w:sz w:val="24"/>
          <w:lang w:val="en-US"/>
        </w:rPr>
        <w:t>D</w:t>
      </w:r>
      <w:r>
        <w:rPr>
          <w:b w:val="0"/>
          <w:bCs/>
          <w:sz w:val="24"/>
        </w:rPr>
        <w:t>11/</w:t>
      </w:r>
      <w:r>
        <w:rPr>
          <w:b w:val="0"/>
          <w:bCs/>
          <w:sz w:val="24"/>
          <w:lang w:val="en-US"/>
        </w:rPr>
        <w:t>C</w:t>
      </w:r>
      <w:r>
        <w:rPr>
          <w:b w:val="0"/>
          <w:bCs/>
          <w:sz w:val="24"/>
        </w:rPr>
        <w:t>$4+</w:t>
      </w:r>
      <w:r>
        <w:rPr>
          <w:b w:val="0"/>
          <w:bCs/>
          <w:sz w:val="24"/>
          <w:lang w:val="en-US"/>
        </w:rPr>
        <w:t>G</w:t>
      </w:r>
      <w:r>
        <w:rPr>
          <w:b w:val="0"/>
          <w:bCs/>
          <w:sz w:val="24"/>
        </w:rPr>
        <w:t>11</w:t>
      </w:r>
    </w:p>
    <w:p w:rsidR="00102D89" w:rsidRDefault="00DA7E69">
      <w:pPr>
        <w:pStyle w:val="30"/>
        <w:numPr>
          <w:ilvl w:val="0"/>
          <w:numId w:val="27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Для того чтобы узнать количество воды, которое нужно добавить или убрать из процесса находим общий расход пульпы в данной операции </w:t>
      </w:r>
    </w:p>
    <w:p w:rsidR="00102D89" w:rsidRDefault="00DA7E69">
      <w:pPr>
        <w:pStyle w:val="30"/>
        <w:ind w:left="320" w:firstLine="0"/>
        <w:rPr>
          <w:b w:val="0"/>
          <w:bCs/>
          <w:sz w:val="24"/>
        </w:rPr>
      </w:pPr>
      <w:r>
        <w:rPr>
          <w:b w:val="0"/>
          <w:bCs/>
          <w:position w:val="-12"/>
          <w:sz w:val="24"/>
        </w:rPr>
        <w:object w:dxaOrig="1980" w:dyaOrig="360">
          <v:shape id="_x0000_i1061" type="#_x0000_t75" style="width:99pt;height:18pt" o:ole="">
            <v:imagedata r:id="rId75" o:title=""/>
          </v:shape>
          <o:OLEObject Type="Embed" ProgID="Equation.3" ShapeID="_x0000_i1061" DrawAspect="Content" ObjectID="_1469998447" r:id="rId76"/>
        </w:object>
      </w:r>
    </w:p>
    <w:p w:rsidR="00102D89" w:rsidRDefault="00DA7E69">
      <w:pPr>
        <w:pStyle w:val="30"/>
        <w:ind w:firstLine="320"/>
        <w:jc w:val="both"/>
        <w:rPr>
          <w:b w:val="0"/>
          <w:bCs/>
          <w:sz w:val="24"/>
        </w:rPr>
      </w:pPr>
      <w:r>
        <w:rPr>
          <w:rFonts w:cs="Arial"/>
          <w:b w:val="0"/>
          <w:bCs/>
          <w:sz w:val="24"/>
          <w:szCs w:val="22"/>
        </w:rPr>
        <w:t>В таблице эта формула будет выглядеть следующим образом</w:t>
      </w:r>
    </w:p>
    <w:p w:rsidR="00102D89" w:rsidRDefault="00DA7E69">
      <w:pPr>
        <w:pStyle w:val="30"/>
        <w:ind w:firstLine="320"/>
        <w:rPr>
          <w:b w:val="0"/>
          <w:bCs/>
          <w:sz w:val="24"/>
        </w:rPr>
      </w:pPr>
      <w:r>
        <w:rPr>
          <w:b w:val="0"/>
          <w:bCs/>
          <w:sz w:val="24"/>
        </w:rPr>
        <w:t>=</w:t>
      </w:r>
      <w:r>
        <w:rPr>
          <w:b w:val="0"/>
          <w:bCs/>
          <w:sz w:val="24"/>
          <w:lang w:val="en-US"/>
        </w:rPr>
        <w:t>F</w:t>
      </w:r>
      <w:r>
        <w:rPr>
          <w:b w:val="0"/>
          <w:bCs/>
          <w:sz w:val="24"/>
        </w:rPr>
        <w:t>9*D9</w:t>
      </w:r>
    </w:p>
    <w:p w:rsidR="00102D89" w:rsidRDefault="00DA7E69">
      <w:pPr>
        <w:pStyle w:val="30"/>
        <w:ind w:firstLine="3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Зная общий расход в данной операции, по уравнению баланса находим расход воды в этой операции.</w:t>
      </w:r>
    </w:p>
    <w:p w:rsidR="00102D89" w:rsidRDefault="00102D89">
      <w:pPr>
        <w:pStyle w:val="30"/>
        <w:ind w:firstLine="320"/>
        <w:rPr>
          <w:b w:val="0"/>
          <w:bCs/>
          <w:sz w:val="24"/>
        </w:rPr>
      </w:pPr>
    </w:p>
    <w:p w:rsidR="00102D89" w:rsidRDefault="00102D89">
      <w:pPr>
        <w:pStyle w:val="30"/>
        <w:ind w:firstLine="320"/>
        <w:rPr>
          <w:b w:val="0"/>
          <w:bCs/>
          <w:sz w:val="24"/>
        </w:rPr>
      </w:pPr>
    </w:p>
    <w:p w:rsidR="00102D89" w:rsidRDefault="00102D89">
      <w:pPr>
        <w:pStyle w:val="30"/>
        <w:ind w:firstLine="320"/>
        <w:rPr>
          <w:b w:val="0"/>
          <w:bCs/>
          <w:sz w:val="24"/>
        </w:rPr>
      </w:pPr>
    </w:p>
    <w:p w:rsidR="00102D89" w:rsidRDefault="00102D89">
      <w:pPr>
        <w:pStyle w:val="30"/>
        <w:ind w:firstLine="320"/>
        <w:rPr>
          <w:b w:val="0"/>
          <w:bCs/>
          <w:sz w:val="24"/>
        </w:rPr>
      </w:pPr>
    </w:p>
    <w:p w:rsidR="00102D89" w:rsidRDefault="00102D89">
      <w:pPr>
        <w:pStyle w:val="30"/>
        <w:ind w:firstLine="320"/>
        <w:rPr>
          <w:b w:val="0"/>
          <w:bCs/>
          <w:sz w:val="24"/>
        </w:rPr>
      </w:pPr>
    </w:p>
    <w:p w:rsidR="00102D89" w:rsidRDefault="00102D89">
      <w:pPr>
        <w:pStyle w:val="30"/>
        <w:ind w:firstLine="320"/>
        <w:rPr>
          <w:b w:val="0"/>
          <w:bCs/>
          <w:sz w:val="24"/>
        </w:rPr>
      </w:pPr>
    </w:p>
    <w:p w:rsidR="00102D89" w:rsidRDefault="00102D89">
      <w:pPr>
        <w:pStyle w:val="30"/>
        <w:ind w:firstLine="320"/>
        <w:rPr>
          <w:b w:val="0"/>
          <w:bCs/>
          <w:sz w:val="24"/>
        </w:rPr>
      </w:pPr>
    </w:p>
    <w:p w:rsidR="00102D89" w:rsidRDefault="00102D89">
      <w:pPr>
        <w:pStyle w:val="30"/>
        <w:ind w:firstLine="320"/>
        <w:rPr>
          <w:b w:val="0"/>
          <w:bCs/>
          <w:sz w:val="24"/>
        </w:rPr>
      </w:pPr>
    </w:p>
    <w:p w:rsidR="00102D89" w:rsidRDefault="00102D89">
      <w:pPr>
        <w:pStyle w:val="30"/>
        <w:ind w:firstLine="320"/>
        <w:rPr>
          <w:b w:val="0"/>
          <w:bCs/>
          <w:sz w:val="24"/>
        </w:rPr>
      </w:pPr>
    </w:p>
    <w:p w:rsidR="00102D89" w:rsidRDefault="00102D89">
      <w:pPr>
        <w:pStyle w:val="30"/>
        <w:ind w:firstLine="320"/>
        <w:rPr>
          <w:b w:val="0"/>
          <w:bCs/>
          <w:sz w:val="24"/>
        </w:rPr>
      </w:pPr>
    </w:p>
    <w:p w:rsidR="00102D89" w:rsidRDefault="00DA7E69">
      <w:pPr>
        <w:autoSpaceDE w:val="0"/>
        <w:autoSpaceDN w:val="0"/>
        <w:adjustRightInd w:val="0"/>
        <w:jc w:val="right"/>
        <w:rPr>
          <w:rFonts w:ascii="Arial" w:hAnsi="Arial" w:cs="Arial"/>
          <w:noProof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Таблица</w:t>
      </w:r>
      <w:r>
        <w:rPr>
          <w:rFonts w:ascii="Arial" w:hAnsi="Arial" w:cs="Arial"/>
          <w:noProof/>
          <w:sz w:val="24"/>
          <w:szCs w:val="22"/>
        </w:rPr>
        <w:t xml:space="preserve"> 5.1.</w:t>
      </w:r>
    </w:p>
    <w:p w:rsidR="00102D89" w:rsidRDefault="00DA7E69">
      <w:pPr>
        <w:pStyle w:val="30"/>
        <w:ind w:firstLine="320"/>
        <w:rPr>
          <w:rFonts w:cs="Arial"/>
          <w:b w:val="0"/>
          <w:bCs/>
          <w:sz w:val="24"/>
          <w:szCs w:val="24"/>
        </w:rPr>
      </w:pPr>
      <w:r>
        <w:rPr>
          <w:rFonts w:cs="Arial"/>
          <w:b w:val="0"/>
          <w:bCs/>
          <w:sz w:val="24"/>
          <w:szCs w:val="24"/>
        </w:rPr>
        <w:t xml:space="preserve">Пример заполнения электронной таблицы </w:t>
      </w:r>
      <w:r>
        <w:rPr>
          <w:rFonts w:cs="Arial"/>
          <w:b w:val="0"/>
          <w:bCs/>
          <w:sz w:val="24"/>
          <w:szCs w:val="24"/>
          <w:lang w:val="en-US"/>
        </w:rPr>
        <w:t>EXCEL</w:t>
      </w:r>
    </w:p>
    <w:p w:rsidR="00102D89" w:rsidRDefault="00102D89">
      <w:pPr>
        <w:pStyle w:val="30"/>
        <w:ind w:firstLine="320"/>
        <w:rPr>
          <w:b w:val="0"/>
          <w:bCs/>
          <w:sz w:val="24"/>
        </w:rPr>
      </w:pPr>
    </w:p>
    <w:tbl>
      <w:tblPr>
        <w:tblW w:w="98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163"/>
        <w:gridCol w:w="2239"/>
        <w:gridCol w:w="960"/>
        <w:gridCol w:w="1120"/>
        <w:gridCol w:w="960"/>
        <w:gridCol w:w="960"/>
        <w:gridCol w:w="1000"/>
        <w:gridCol w:w="1000"/>
      </w:tblGrid>
      <w:tr w:rsidR="00102D89">
        <w:trPr>
          <w:cantSplit/>
          <w:trHeight w:val="255"/>
        </w:trPr>
        <w:tc>
          <w:tcPr>
            <w:tcW w:w="441" w:type="dxa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</w:t>
            </w:r>
          </w:p>
        </w:tc>
        <w:tc>
          <w:tcPr>
            <w:tcW w:w="22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B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C</w:t>
            </w:r>
          </w:p>
        </w:tc>
        <w:tc>
          <w:tcPr>
            <w:tcW w:w="1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D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E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F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G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en-US"/>
              </w:rPr>
              <w:t>H</w:t>
            </w:r>
          </w:p>
        </w:tc>
      </w:tr>
      <w:tr w:rsidR="00102D89">
        <w:trPr>
          <w:cantSplit/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</w:t>
            </w:r>
          </w:p>
        </w:tc>
        <w:tc>
          <w:tcPr>
            <w:tcW w:w="11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№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операций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продуктов</w:t>
            </w:r>
          </w:p>
        </w:tc>
        <w:tc>
          <w:tcPr>
            <w:tcW w:w="22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Наименование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операций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и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продуктов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выход</w:t>
            </w:r>
            <w:r>
              <w:rPr>
                <w:rFonts w:ascii="Arial" w:hAnsi="Arial"/>
                <w:sz w:val="24"/>
              </w:rPr>
              <w:t>, %</w:t>
            </w:r>
          </w:p>
        </w:tc>
        <w:tc>
          <w:tcPr>
            <w:tcW w:w="1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Q, </w:t>
            </w:r>
            <w:r>
              <w:rPr>
                <w:rFonts w:ascii="Arial" w:hAnsi="Arial" w:hint="eastAsia"/>
                <w:sz w:val="24"/>
              </w:rPr>
              <w:t>т</w:t>
            </w:r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 w:hint="eastAsia"/>
                <w:sz w:val="24"/>
              </w:rPr>
              <w:t>ч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%</w:t>
            </w:r>
            <w:r>
              <w:rPr>
                <w:rFonts w:ascii="Arial" w:hAnsi="Arial" w:hint="eastAsia"/>
                <w:sz w:val="24"/>
              </w:rPr>
              <w:t>тв</w:t>
            </w: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W, </w:t>
            </w:r>
            <w:r>
              <w:rPr>
                <w:rFonts w:ascii="Arial" w:hAnsi="Arial" w:hint="eastAsia"/>
                <w:sz w:val="24"/>
              </w:rPr>
              <w:t>мкуб</w:t>
            </w:r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 w:hint="eastAsia"/>
                <w:sz w:val="24"/>
              </w:rPr>
              <w:t>ч</w:t>
            </w: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V, </w:t>
            </w:r>
            <w:r>
              <w:rPr>
                <w:rFonts w:ascii="Arial" w:hAnsi="Arial" w:hint="eastAsia"/>
                <w:sz w:val="24"/>
              </w:rPr>
              <w:t>мкуб</w:t>
            </w:r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 w:hint="eastAsia"/>
                <w:sz w:val="24"/>
              </w:rPr>
              <w:t>ч</w:t>
            </w:r>
          </w:p>
        </w:tc>
      </w:tr>
      <w:tr w:rsidR="00102D89">
        <w:trPr>
          <w:cantSplit/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102D89">
        <w:trPr>
          <w:cantSplit/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102D89">
            <w:pPr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ind w:left="144" w:hanging="144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плотность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 xml:space="preserve"> </w:t>
            </w: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руды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 xml:space="preserve">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3,5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cantSplit/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4"/>
                <w:u w:val="single"/>
              </w:rPr>
              <w:t>ММС</w:t>
            </w:r>
            <w:r>
              <w:rPr>
                <w:rFonts w:ascii="Arial" w:hAnsi="Arial"/>
                <w:b/>
                <w:bCs/>
                <w:i/>
                <w:iCs/>
                <w:sz w:val="24"/>
                <w:u w:val="single"/>
              </w:rPr>
              <w:t xml:space="preserve"> 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поступает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исходная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руда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513,70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98,00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10,48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157,25</w:t>
            </w:r>
          </w:p>
        </w:tc>
      </w:tr>
      <w:tr w:rsidR="00102D89">
        <w:trPr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свежая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вода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943,53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943,53</w:t>
            </w:r>
          </w:p>
        </w:tc>
      </w:tr>
      <w:tr w:rsidR="00102D89">
        <w:trPr>
          <w:cantSplit/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513,70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35,00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954,01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1100,78</w:t>
            </w:r>
          </w:p>
        </w:tc>
      </w:tr>
      <w:tr w:rsidR="00102D89">
        <w:trPr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i/>
                <w:iCs/>
                <w:sz w:val="24"/>
                <w:u w:val="single"/>
              </w:rPr>
            </w:pPr>
            <w:r>
              <w:rPr>
                <w:rFonts w:ascii="Arial" w:hAnsi="Arial" w:hint="eastAsia"/>
                <w:i/>
                <w:iCs/>
                <w:sz w:val="24"/>
                <w:u w:val="single"/>
              </w:rPr>
              <w:t>выходит</w:t>
            </w:r>
            <w:r>
              <w:rPr>
                <w:rFonts w:ascii="Arial" w:hAnsi="Arial"/>
                <w:i/>
                <w:iCs/>
                <w:sz w:val="24"/>
                <w:u w:val="single"/>
              </w:rPr>
              <w:t>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102D89">
        <w:trPr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к</w:t>
            </w:r>
            <w:r>
              <w:rPr>
                <w:rFonts w:ascii="Arial" w:hAnsi="Arial"/>
                <w:sz w:val="24"/>
              </w:rPr>
              <w:t>-</w:t>
            </w:r>
            <w:r>
              <w:rPr>
                <w:rFonts w:ascii="Arial" w:hAnsi="Arial" w:hint="eastAsia"/>
                <w:sz w:val="24"/>
              </w:rPr>
              <w:t>т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55,10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283,03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40,00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424,54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505,40</w:t>
            </w:r>
          </w:p>
        </w:tc>
      </w:tr>
      <w:tr w:rsidR="00102D89">
        <w:trPr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хвосты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 w:hint="eastAsia"/>
                <w:sz w:val="24"/>
              </w:rPr>
              <w:t>ММС</w:t>
            </w:r>
            <w:r>
              <w:rPr>
                <w:rFonts w:ascii="Arial" w:hAnsi="Arial"/>
                <w:sz w:val="24"/>
              </w:rPr>
              <w:t xml:space="preserve"> 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44,90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230,67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529,47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595,38</w:t>
            </w:r>
          </w:p>
        </w:tc>
      </w:tr>
      <w:tr w:rsidR="00102D89">
        <w:trPr>
          <w:cantSplit/>
          <w:trHeight w:val="255"/>
        </w:trPr>
        <w:tc>
          <w:tcPr>
            <w:tcW w:w="441" w:type="dxa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2D89" w:rsidRDefault="00DA7E6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b/>
                <w:bCs/>
                <w:sz w:val="24"/>
              </w:rPr>
              <w:t>итого</w:t>
            </w:r>
            <w:r>
              <w:rPr>
                <w:rFonts w:ascii="Arial" w:hAnsi="Arial"/>
                <w:b/>
                <w:bCs/>
                <w:sz w:val="24"/>
              </w:rPr>
              <w:t>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513,70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35,00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1,86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954,01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1100,78</w:t>
            </w:r>
          </w:p>
        </w:tc>
      </w:tr>
    </w:tbl>
    <w:p w:rsidR="00102D89" w:rsidRDefault="00DA7E69">
      <w:pPr>
        <w:pStyle w:val="30"/>
        <w:ind w:firstLine="320"/>
        <w:jc w:val="both"/>
        <w:rPr>
          <w:sz w:val="24"/>
        </w:rPr>
      </w:pPr>
      <w:r>
        <w:rPr>
          <w:b w:val="0"/>
          <w:bCs/>
          <w:sz w:val="24"/>
        </w:rPr>
        <w:t xml:space="preserve">Известные параметры выделяем в таблице </w:t>
      </w:r>
      <w:r>
        <w:rPr>
          <w:sz w:val="24"/>
        </w:rPr>
        <w:t>жирным шрифтом.</w:t>
      </w:r>
    </w:p>
    <w:p w:rsidR="00102D89" w:rsidRDefault="00DA7E69">
      <w:pPr>
        <w:pStyle w:val="30"/>
        <w:ind w:firstLine="320"/>
        <w:jc w:val="both"/>
        <w:rPr>
          <w:i/>
          <w:iCs/>
          <w:sz w:val="24"/>
          <w:u w:val="single"/>
        </w:rPr>
      </w:pPr>
      <w:r>
        <w:rPr>
          <w:b w:val="0"/>
          <w:bCs/>
          <w:sz w:val="24"/>
        </w:rPr>
        <w:t xml:space="preserve">Вычисленные ранее значения выделяем </w:t>
      </w:r>
      <w:r>
        <w:rPr>
          <w:i/>
          <w:iCs/>
          <w:sz w:val="24"/>
          <w:u w:val="single"/>
        </w:rPr>
        <w:t>курсивом и подчеркиваем</w:t>
      </w:r>
    </w:p>
    <w:p w:rsidR="00102D89" w:rsidRDefault="00102D89">
      <w:pPr>
        <w:pStyle w:val="30"/>
        <w:ind w:firstLine="320"/>
        <w:jc w:val="right"/>
        <w:rPr>
          <w:b w:val="0"/>
          <w:sz w:val="24"/>
        </w:rPr>
      </w:pPr>
    </w:p>
    <w:p w:rsidR="00102D89" w:rsidRDefault="00DA7E69">
      <w:pPr>
        <w:pStyle w:val="30"/>
        <w:ind w:firstLine="320"/>
        <w:jc w:val="right"/>
        <w:rPr>
          <w:b w:val="0"/>
          <w:sz w:val="24"/>
        </w:rPr>
      </w:pPr>
      <w:r>
        <w:rPr>
          <w:b w:val="0"/>
          <w:sz w:val="24"/>
        </w:rPr>
        <w:t>Таблица 5.2.</w:t>
      </w:r>
    </w:p>
    <w:p w:rsidR="00102D89" w:rsidRDefault="00DA7E69">
      <w:pPr>
        <w:pStyle w:val="30"/>
        <w:ind w:firstLine="320"/>
        <w:rPr>
          <w:b w:val="0"/>
          <w:sz w:val="24"/>
        </w:rPr>
      </w:pPr>
      <w:r>
        <w:rPr>
          <w:b w:val="0"/>
          <w:sz w:val="24"/>
        </w:rPr>
        <w:t>Результаты расчета водно-шламовой схемы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3118"/>
        <w:gridCol w:w="709"/>
        <w:gridCol w:w="992"/>
        <w:gridCol w:w="786"/>
        <w:gridCol w:w="5"/>
        <w:gridCol w:w="1107"/>
        <w:gridCol w:w="5"/>
        <w:gridCol w:w="1107"/>
        <w:gridCol w:w="5"/>
        <w:gridCol w:w="1108"/>
        <w:gridCol w:w="5"/>
      </w:tblGrid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№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операций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и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продуктов</w:t>
            </w:r>
          </w:p>
        </w:tc>
        <w:tc>
          <w:tcPr>
            <w:tcW w:w="31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Наименование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операций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и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продуктов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выход</w:t>
            </w:r>
            <w:r>
              <w:rPr>
                <w:rFonts w:ascii="Arial" w:hAnsi="Arial"/>
              </w:rPr>
              <w:t>, %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Q, </w:t>
            </w:r>
            <w:r>
              <w:rPr>
                <w:rFonts w:ascii="Arial" w:hAnsi="Arial" w:hint="eastAsia"/>
              </w:rPr>
              <w:t>т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 w:hint="eastAsia"/>
              </w:rPr>
              <w:t>ч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  <w:r>
              <w:rPr>
                <w:rFonts w:ascii="Arial" w:hAnsi="Arial" w:hint="eastAsia"/>
              </w:rPr>
              <w:t>тв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W, </w:t>
            </w:r>
            <w:r>
              <w:rPr>
                <w:rFonts w:ascii="Arial" w:hAnsi="Arial" w:hint="eastAsia"/>
              </w:rPr>
              <w:t>мкуб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 w:hint="eastAsia"/>
              </w:rPr>
              <w:t>ч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V, </w:t>
            </w:r>
            <w:r>
              <w:rPr>
                <w:rFonts w:ascii="Arial" w:hAnsi="Arial" w:hint="eastAsia"/>
              </w:rPr>
              <w:t>мкуб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 w:hint="eastAsia"/>
              </w:rPr>
              <w:t>ч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118" w:type="dxa"/>
            <w:vAlign w:val="bottom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3118" w:type="dxa"/>
          </w:tcPr>
          <w:p w:rsidR="00102D89" w:rsidRDefault="00102D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 xml:space="preserve">плотность руды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</w:t>
            </w:r>
          </w:p>
        </w:tc>
        <w:tc>
          <w:tcPr>
            <w:tcW w:w="8942" w:type="dxa"/>
            <w:gridSpan w:val="10"/>
          </w:tcPr>
          <w:p w:rsidR="00102D89" w:rsidRDefault="00DA7E69">
            <w:pPr>
              <w:pStyle w:val="9"/>
            </w:pPr>
            <w:r>
              <w:t>ММС I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исходная руда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513,70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10,48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157,25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свежая вода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902,76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902,76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513,70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913,24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1060,01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к-т ММС I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55,10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283,03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424,54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505,40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хвосты ММС I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44,90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230,67</w:t>
            </w: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488,70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554,61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513,70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36,00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913,24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1060,01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2</w:t>
            </w:r>
          </w:p>
        </w:tc>
        <w:tc>
          <w:tcPr>
            <w:tcW w:w="8942" w:type="dxa"/>
            <w:gridSpan w:val="10"/>
          </w:tcPr>
          <w:p w:rsidR="00102D89" w:rsidRDefault="00DA7E69">
            <w:pPr>
              <w:pStyle w:val="9"/>
            </w:pPr>
            <w:r>
              <w:t xml:space="preserve"> ММС II 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к-т ММС I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55,10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283,03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424,54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505,40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свежая вода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101,08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55,10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283,03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525,62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606,48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к-т ММС II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50,11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257,40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386,10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459,64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хвосты ММС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25,63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15,52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139,52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146,85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55,10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283,03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525,62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606,48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</w:t>
            </w:r>
          </w:p>
        </w:tc>
        <w:tc>
          <w:tcPr>
            <w:tcW w:w="8942" w:type="dxa"/>
            <w:gridSpan w:val="10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Перечистка хвостов 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хвосты ММС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4,99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25,63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15,52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139,52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146,85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хвосты ММС I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44,90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230,67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32,07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488,70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554,61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49,89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256,30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28,98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2,45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628,23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701,46</w:t>
            </w:r>
          </w:p>
        </w:tc>
      </w:tr>
      <w:tr w:rsidR="00102D89">
        <w:trPr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118" w:type="dxa"/>
            <w:vAlign w:val="bottom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91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4а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продукт от 1 перечистки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6,19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31,79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47,69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56,77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отвальные хвосты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43,70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224,51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27,89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2,59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580,54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644,68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49,89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256,30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28,98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2,45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628,23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701,46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</w:t>
            </w:r>
          </w:p>
        </w:tc>
        <w:tc>
          <w:tcPr>
            <w:tcW w:w="8942" w:type="dxa"/>
            <w:gridSpan w:val="10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Классификация 1 (проверка)</w:t>
            </w:r>
          </w:p>
        </w:tc>
      </w:tr>
      <w:tr w:rsidR="00102D89">
        <w:trPr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к-т ММС II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50,11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257,40</w:t>
            </w:r>
          </w:p>
        </w:tc>
        <w:tc>
          <w:tcPr>
            <w:tcW w:w="791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386,10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459,64</w:t>
            </w:r>
          </w:p>
        </w:tc>
      </w:tr>
      <w:tr w:rsidR="00102D89">
        <w:trPr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4а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продукт от 1 перечистки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6,19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31,79</w:t>
            </w:r>
          </w:p>
        </w:tc>
        <w:tc>
          <w:tcPr>
            <w:tcW w:w="791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47,69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56,77</w:t>
            </w:r>
          </w:p>
        </w:tc>
      </w:tr>
      <w:tr w:rsidR="00102D89">
        <w:trPr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Промпродукт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0,24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1,25</w:t>
            </w:r>
          </w:p>
        </w:tc>
        <w:tc>
          <w:tcPr>
            <w:tcW w:w="791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1,88</w:t>
            </w:r>
          </w:p>
        </w:tc>
      </w:tr>
      <w:tr w:rsidR="00102D89">
        <w:trPr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промпродукт ММС II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206,49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1060,73</w:t>
            </w:r>
          </w:p>
        </w:tc>
        <w:tc>
          <w:tcPr>
            <w:tcW w:w="791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1591,09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1894,16</w:t>
            </w:r>
          </w:p>
        </w:tc>
      </w:tr>
      <w:tr w:rsidR="00102D89">
        <w:trPr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пром продукт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8,56</w:t>
            </w:r>
          </w:p>
        </w:tc>
        <w:tc>
          <w:tcPr>
            <w:tcW w:w="791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0,61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7,69</w:t>
            </w:r>
          </w:p>
        </w:tc>
      </w:tr>
      <w:tr w:rsidR="00102D89">
        <w:trPr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свежая вода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-268,15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-268,15</w:t>
            </w:r>
          </w:p>
        </w:tc>
      </w:tr>
      <w:tr w:rsidR="00102D89">
        <w:trPr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264,69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1359,72</w:t>
            </w:r>
          </w:p>
        </w:tc>
        <w:tc>
          <w:tcPr>
            <w:tcW w:w="791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43,54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1,30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1763,49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2151,98</w:t>
            </w:r>
          </w:p>
        </w:tc>
      </w:tr>
      <w:tr w:rsidR="00102D89">
        <w:trPr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слив классификатора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56,07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288,03</w:t>
            </w:r>
          </w:p>
        </w:tc>
        <w:tc>
          <w:tcPr>
            <w:tcW w:w="791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1406,26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1488,55</w:t>
            </w:r>
          </w:p>
        </w:tc>
      </w:tr>
      <w:tr w:rsidR="00102D89">
        <w:trPr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пески классификатора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208,62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1071,69</w:t>
            </w:r>
          </w:p>
        </w:tc>
        <w:tc>
          <w:tcPr>
            <w:tcW w:w="791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357,23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663,43</w:t>
            </w:r>
          </w:p>
        </w:tc>
      </w:tr>
      <w:tr w:rsidR="00102D89">
        <w:trPr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264,69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1359,72</w:t>
            </w:r>
          </w:p>
        </w:tc>
        <w:tc>
          <w:tcPr>
            <w:tcW w:w="791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43,54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1763,49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2151,98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5</w:t>
            </w:r>
          </w:p>
        </w:tc>
        <w:tc>
          <w:tcPr>
            <w:tcW w:w="8942" w:type="dxa"/>
            <w:gridSpan w:val="10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Обесшламливание 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слив классификатора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56,07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288,03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17,00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4,88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1406,26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1488,55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56,07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288,03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17,00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1406,26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1488,55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питание ММС III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49,96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256,65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384,98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458,31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отвальные хвосты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6,11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31,38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2,98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32,55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1021,28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1030,25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56,07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288,03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1406,26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1488,55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6</w:t>
            </w:r>
          </w:p>
        </w:tc>
        <w:tc>
          <w:tcPr>
            <w:tcW w:w="8942" w:type="dxa"/>
            <w:gridSpan w:val="10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ММС III</w:t>
            </w:r>
          </w:p>
        </w:tc>
      </w:tr>
      <w:tr w:rsidR="00102D89">
        <w:trPr>
          <w:gridAfter w:val="10"/>
          <w:wAfter w:w="5829" w:type="dxa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пески классификатора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208,62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1071,69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75,00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0,33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357,23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663,43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свежая вода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2143,39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2143,39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208,62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1071,69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2500,62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2806,81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промпродукт ММС II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206,49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1060,73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1591,09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1894,16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отвальные хвосты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2,13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10,96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1,19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82,96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909,52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909,52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208,62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1071,69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2500,62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2803,68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7</w:t>
            </w:r>
          </w:p>
        </w:tc>
        <w:tc>
          <w:tcPr>
            <w:tcW w:w="8942" w:type="dxa"/>
            <w:gridSpan w:val="10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ММС IIIа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питание ММС IIIа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49,96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256,65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384,98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458,31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свежая вода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91,66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91,66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49,96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256,65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476,64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549,97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пром продукт ММС III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47,64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244,73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1,27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311,47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381,39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хвосты ММС III а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2,32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11,92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6,73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13,85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165,17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168,57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49,96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256,65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1,86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476,64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549,97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8</w:t>
            </w:r>
          </w:p>
        </w:tc>
        <w:tc>
          <w:tcPr>
            <w:tcW w:w="8942" w:type="dxa"/>
            <w:gridSpan w:val="10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ММС IV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пром продукт ММС III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47,64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244,73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44,00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1,27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311,47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381,39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свежая вода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143,02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143,02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47,64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244,73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454,49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524,41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продукт ММС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46,07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236,65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354,97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422,59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хвосты ММС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8,08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7,51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12,32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101,83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47,64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244,73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1,86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454,49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524,41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9</w:t>
            </w:r>
          </w:p>
        </w:tc>
        <w:tc>
          <w:tcPr>
            <w:tcW w:w="8942" w:type="dxa"/>
            <w:gridSpan w:val="10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Перечистка хвостов 2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хвосты ММС III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2,32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11,92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6,73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13,85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165,17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168,57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118" w:type="dxa"/>
            <w:vAlign w:val="bottom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хвосты ММС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1,57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8,08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7,51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12,32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99,52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101,83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264,69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270,40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промпродукт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0,24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2,23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отвальные хвосты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3,65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18,76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6,66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14,01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262,82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3,89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13,23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264,69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270,40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11</w:t>
            </w:r>
          </w:p>
        </w:tc>
        <w:tc>
          <w:tcPr>
            <w:tcW w:w="8942" w:type="dxa"/>
            <w:gridSpan w:val="10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Классификация 2 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продукт ММС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46,07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236,65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354,97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422,59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продукт от 3 перечистки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0,32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0,48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0,57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к-т ММС </w:t>
            </w:r>
            <w:r>
              <w:rPr>
                <w:rFonts w:ascii="Arial" w:hAnsi="Arial" w:cs="Arial"/>
                <w:i/>
                <w:iCs/>
                <w:color w:val="000000"/>
              </w:rPr>
              <w:t>IV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96,41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495,27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44,99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605,68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747,18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свежая вода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122,78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122,78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142,54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732,24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40,32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1083,91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1293,12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пески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97,96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503,19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167,73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311,50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слив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44,59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229,04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916,17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981,61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142,54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732,24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40,32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1083,91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1293,12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11</w:t>
            </w:r>
          </w:p>
        </w:tc>
        <w:tc>
          <w:tcPr>
            <w:tcW w:w="8942" w:type="dxa"/>
            <w:gridSpan w:val="10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Обесшламливание 2 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слив классификатора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44,59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229,04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20,00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916,17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981,61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44,59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229,04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916,17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981,61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питание ММС V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43,48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223,35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335,03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398,84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отвальные хвосты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1,11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5,69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0,97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581,14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582,77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44,59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229,04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20,00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916,17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981,61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12</w:t>
            </w:r>
          </w:p>
        </w:tc>
        <w:tc>
          <w:tcPr>
            <w:tcW w:w="8942" w:type="dxa"/>
            <w:gridSpan w:val="10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ММС IV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пески классификатора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97,96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503,19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75,00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0,33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167,73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311,50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свежая вода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587,06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587,06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97,96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503,19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754,79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898,56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пром продукт ММСIV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96,41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495,27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605,33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746,84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хвосты  MMC IV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1,54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7,92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18,86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149,46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151,73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97,96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503,19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754,79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898,56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13</w:t>
            </w:r>
          </w:p>
        </w:tc>
        <w:tc>
          <w:tcPr>
            <w:tcW w:w="8942" w:type="dxa"/>
            <w:gridSpan w:val="10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ММС V 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питание ММС V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43,48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223,35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335,03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398,84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свежая вода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79,77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79,77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43,48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223,35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414,80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478,61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пром продукт ММС V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42,42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217,93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266,36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328,62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хвосты ММС V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27,36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148,44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149,99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43,48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223,35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414,80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478,61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14</w:t>
            </w:r>
          </w:p>
        </w:tc>
        <w:tc>
          <w:tcPr>
            <w:tcW w:w="8942" w:type="dxa"/>
            <w:gridSpan w:val="10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Контрольная ММС 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пром продукт ММС V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42,42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217,93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1,22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266,36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328,62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свежая вода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138,37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138,37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42,42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217,93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404,72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466,99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продукт ММС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42,23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216,93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325,40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387,38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хвосты ММС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79,71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79,32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79,61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42,42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217,93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404,72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466,99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15</w:t>
            </w:r>
          </w:p>
        </w:tc>
        <w:tc>
          <w:tcPr>
            <w:tcW w:w="8942" w:type="dxa"/>
            <w:gridSpan w:val="10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Перечистка хвостов 3 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хвосты ММС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0,19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79,71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79,32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79,61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118" w:type="dxa"/>
            <w:vAlign w:val="bottom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хвосты ММС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1,06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27,36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148,44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149,99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1,25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6,42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35,47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227,77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229,60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продукт 3 перечистки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0,06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0,32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0,48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0,57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отвальные хвосты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6,10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2,61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37,25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227,29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229,03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1,25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6,42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35,47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227,77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229,60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16</w:t>
            </w:r>
          </w:p>
        </w:tc>
        <w:tc>
          <w:tcPr>
            <w:tcW w:w="8942" w:type="dxa"/>
            <w:gridSpan w:val="10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Обесшламливание 3 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продукт ММС 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42,23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216,93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325,40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387,38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42,23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216,93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325,40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387,38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пром концентрат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216,05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178,06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отвальные хвосты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0,88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0,42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237,08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209,06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209,32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42,23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216,93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325,40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387,38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17</w:t>
            </w:r>
          </w:p>
        </w:tc>
        <w:tc>
          <w:tcPr>
            <w:tcW w:w="8942" w:type="dxa"/>
            <w:gridSpan w:val="10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Фильтрация 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поступает: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пром концентрат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42,06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216,05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65,00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0,54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116,33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178,06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216,05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178,06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u w:val="single"/>
              </w:rPr>
              <w:t>выходит:</w:t>
            </w:r>
          </w:p>
        </w:tc>
        <w:tc>
          <w:tcPr>
            <w:tcW w:w="709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пром продукт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1,67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8,56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62,00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0,61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5,24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7,69</w:t>
            </w:r>
          </w:p>
        </w:tc>
      </w:tr>
      <w:tr w:rsidR="00102D89">
        <w:trPr>
          <w:gridAfter w:val="1"/>
          <w:trHeight w:val="247"/>
        </w:trPr>
        <w:tc>
          <w:tcPr>
            <w:tcW w:w="1023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готовый концентрат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40,39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207,49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65,13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111,09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170,37</w:t>
            </w:r>
          </w:p>
        </w:tc>
      </w:tr>
      <w:tr w:rsidR="00102D89">
        <w:trPr>
          <w:gridAfter w:val="1"/>
          <w:cantSplit/>
          <w:trHeight w:val="247"/>
        </w:trPr>
        <w:tc>
          <w:tcPr>
            <w:tcW w:w="1023" w:type="dxa"/>
            <w:vAlign w:val="center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8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42,06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216,05</w:t>
            </w:r>
          </w:p>
        </w:tc>
        <w:tc>
          <w:tcPr>
            <w:tcW w:w="786" w:type="dxa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65,00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0,54</w:t>
            </w:r>
          </w:p>
        </w:tc>
        <w:tc>
          <w:tcPr>
            <w:tcW w:w="1112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116,33</w:t>
            </w:r>
          </w:p>
        </w:tc>
        <w:tc>
          <w:tcPr>
            <w:tcW w:w="1113" w:type="dxa"/>
            <w:gridSpan w:val="2"/>
            <w:vAlign w:val="center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178,06</w:t>
            </w:r>
          </w:p>
        </w:tc>
      </w:tr>
    </w:tbl>
    <w:p w:rsidR="00102D89" w:rsidRDefault="00DA7E69">
      <w:pPr>
        <w:pStyle w:val="30"/>
        <w:ind w:firstLine="320"/>
        <w:jc w:val="both"/>
        <w:rPr>
          <w:b w:val="0"/>
          <w:sz w:val="24"/>
        </w:rPr>
      </w:pPr>
      <w:r>
        <w:rPr>
          <w:b w:val="0"/>
          <w:sz w:val="24"/>
        </w:rPr>
        <w:t>Расчет водно-шламовой схемы проверяется по балансу воды поступившей в технологическую схему и воды вышедшей из технологической схемы.</w:t>
      </w:r>
    </w:p>
    <w:p w:rsidR="00102D89" w:rsidRDefault="00DA7E69">
      <w:pPr>
        <w:pStyle w:val="30"/>
        <w:ind w:firstLine="320"/>
        <w:jc w:val="both"/>
        <w:rPr>
          <w:b w:val="0"/>
          <w:sz w:val="24"/>
        </w:rPr>
      </w:pPr>
      <w:r>
        <w:rPr>
          <w:b w:val="0"/>
          <w:sz w:val="24"/>
        </w:rPr>
        <w:t xml:space="preserve">  </w:t>
      </w:r>
    </w:p>
    <w:p w:rsidR="00102D89" w:rsidRDefault="00DA7E69">
      <w:pPr>
        <w:pStyle w:val="30"/>
        <w:ind w:firstLine="320"/>
        <w:jc w:val="right"/>
        <w:rPr>
          <w:b w:val="0"/>
          <w:sz w:val="24"/>
        </w:rPr>
      </w:pPr>
      <w:r>
        <w:rPr>
          <w:b w:val="0"/>
          <w:sz w:val="24"/>
        </w:rPr>
        <w:br w:type="page"/>
        <w:t>Таблица 5.3.</w:t>
      </w:r>
    </w:p>
    <w:p w:rsidR="00102D89" w:rsidRDefault="00DA7E69">
      <w:pPr>
        <w:pStyle w:val="30"/>
        <w:ind w:firstLine="320"/>
        <w:rPr>
          <w:b w:val="0"/>
          <w:sz w:val="24"/>
        </w:rPr>
      </w:pPr>
      <w:r>
        <w:rPr>
          <w:b w:val="0"/>
          <w:sz w:val="24"/>
        </w:rPr>
        <w:t>Баланс воды поступившей в технологическую схему и воды вышедшей из технологической схемы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2693"/>
        <w:gridCol w:w="1134"/>
      </w:tblGrid>
      <w:tr w:rsidR="00102D89">
        <w:trPr>
          <w:trHeight w:val="247"/>
          <w:jc w:val="center"/>
        </w:trPr>
        <w:tc>
          <w:tcPr>
            <w:tcW w:w="3858" w:type="dxa"/>
            <w:gridSpan w:val="2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Поступает воды в процесс</w:t>
            </w:r>
          </w:p>
        </w:tc>
        <w:tc>
          <w:tcPr>
            <w:tcW w:w="3827" w:type="dxa"/>
            <w:gridSpan w:val="2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Уходит воды из процесса</w:t>
            </w: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исходной рудой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10,48</w:t>
            </w:r>
          </w:p>
        </w:tc>
        <w:tc>
          <w:tcPr>
            <w:tcW w:w="2693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концентратом</w:t>
            </w:r>
          </w:p>
        </w:tc>
        <w:tc>
          <w:tcPr>
            <w:tcW w:w="1134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111,09</w:t>
            </w: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 ММС I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902,76</w:t>
            </w:r>
          </w:p>
        </w:tc>
        <w:tc>
          <w:tcPr>
            <w:tcW w:w="2693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хвостами 1 перечистки</w:t>
            </w:r>
          </w:p>
        </w:tc>
        <w:tc>
          <w:tcPr>
            <w:tcW w:w="1134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580,54</w:t>
            </w: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 ММС II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101,08</w:t>
            </w:r>
          </w:p>
        </w:tc>
        <w:tc>
          <w:tcPr>
            <w:tcW w:w="2693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обесшламливании 1</w:t>
            </w:r>
          </w:p>
        </w:tc>
        <w:tc>
          <w:tcPr>
            <w:tcW w:w="1134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1021,28</w:t>
            </w: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классификацию 1 приема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268,15</w:t>
            </w:r>
          </w:p>
        </w:tc>
        <w:tc>
          <w:tcPr>
            <w:tcW w:w="2693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хвостами  ММС III</w:t>
            </w:r>
          </w:p>
        </w:tc>
        <w:tc>
          <w:tcPr>
            <w:tcW w:w="1134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909,52</w:t>
            </w: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 ММС III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2143,39</w:t>
            </w:r>
          </w:p>
        </w:tc>
        <w:tc>
          <w:tcPr>
            <w:tcW w:w="2693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перечистке хвостов 2</w:t>
            </w:r>
          </w:p>
        </w:tc>
        <w:tc>
          <w:tcPr>
            <w:tcW w:w="1134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262,82</w:t>
            </w: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ММС IIIа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91,66</w:t>
            </w:r>
          </w:p>
        </w:tc>
        <w:tc>
          <w:tcPr>
            <w:tcW w:w="2693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обесшламливании 2</w:t>
            </w:r>
          </w:p>
        </w:tc>
        <w:tc>
          <w:tcPr>
            <w:tcW w:w="1134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581,14</w:t>
            </w: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ММС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143,02</w:t>
            </w:r>
          </w:p>
        </w:tc>
        <w:tc>
          <w:tcPr>
            <w:tcW w:w="2693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  хвостами ММС IV</w:t>
            </w:r>
          </w:p>
        </w:tc>
        <w:tc>
          <w:tcPr>
            <w:tcW w:w="1134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149,46</w:t>
            </w: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классификацию 2 приема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122,78</w:t>
            </w:r>
          </w:p>
        </w:tc>
        <w:tc>
          <w:tcPr>
            <w:tcW w:w="2693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перечистке хвостов 3</w:t>
            </w:r>
          </w:p>
        </w:tc>
        <w:tc>
          <w:tcPr>
            <w:tcW w:w="1134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227,29</w:t>
            </w: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 ММС IV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587,06</w:t>
            </w:r>
          </w:p>
        </w:tc>
        <w:tc>
          <w:tcPr>
            <w:tcW w:w="2693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 обесшламливании 3</w:t>
            </w:r>
          </w:p>
        </w:tc>
        <w:tc>
          <w:tcPr>
            <w:tcW w:w="1134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209,06</w:t>
            </w: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 ММС V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79,77</w:t>
            </w:r>
          </w:p>
        </w:tc>
        <w:tc>
          <w:tcPr>
            <w:tcW w:w="2693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 уходит</w:t>
            </w:r>
          </w:p>
        </w:tc>
        <w:tc>
          <w:tcPr>
            <w:tcW w:w="1134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4052,21</w:t>
            </w: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 Контрольную ММС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138,37</w:t>
            </w:r>
          </w:p>
        </w:tc>
        <w:tc>
          <w:tcPr>
            <w:tcW w:w="2693" w:type="dxa"/>
          </w:tcPr>
          <w:p w:rsidR="00102D89" w:rsidRDefault="00102D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102D89" w:rsidRDefault="00102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2D89">
        <w:trPr>
          <w:trHeight w:val="247"/>
          <w:jc w:val="center"/>
        </w:trPr>
        <w:tc>
          <w:tcPr>
            <w:tcW w:w="2865" w:type="dxa"/>
          </w:tcPr>
          <w:p w:rsidR="00102D89" w:rsidRDefault="00DA7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 поступает</w:t>
            </w:r>
          </w:p>
        </w:tc>
        <w:tc>
          <w:tcPr>
            <w:tcW w:w="993" w:type="dxa"/>
          </w:tcPr>
          <w:p w:rsidR="00102D89" w:rsidRDefault="00DA7E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4052,21</w:t>
            </w:r>
          </w:p>
        </w:tc>
        <w:tc>
          <w:tcPr>
            <w:tcW w:w="2693" w:type="dxa"/>
          </w:tcPr>
          <w:p w:rsidR="00102D89" w:rsidRDefault="00102D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:rsidR="00102D89" w:rsidRDefault="00102D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02D89" w:rsidRDefault="00102D89">
      <w:pPr>
        <w:pStyle w:val="30"/>
        <w:ind w:firstLine="320"/>
        <w:jc w:val="both"/>
        <w:rPr>
          <w:b w:val="0"/>
          <w:sz w:val="24"/>
        </w:rPr>
      </w:pPr>
    </w:p>
    <w:p w:rsidR="00102D89" w:rsidRDefault="00DA7E69">
      <w:pPr>
        <w:pStyle w:val="30"/>
        <w:ind w:firstLine="320"/>
        <w:jc w:val="both"/>
        <w:rPr>
          <w:b w:val="0"/>
          <w:sz w:val="24"/>
        </w:rPr>
      </w:pPr>
      <w:r>
        <w:rPr>
          <w:b w:val="0"/>
          <w:sz w:val="24"/>
        </w:rPr>
        <w:t>Данное совпадение поступившей в технологическую схему и воды вышедшей из технологической схемы подтверждает правильность расчета данной схемы.</w:t>
      </w:r>
    </w:p>
    <w:p w:rsidR="00102D89" w:rsidRDefault="00DA7E69">
      <w:pPr>
        <w:pStyle w:val="30"/>
        <w:ind w:firstLine="320"/>
        <w:rPr>
          <w:b w:val="0"/>
          <w:sz w:val="24"/>
        </w:rPr>
      </w:pPr>
      <w:r>
        <w:rPr>
          <w:b w:val="0"/>
          <w:position w:val="-30"/>
          <w:sz w:val="24"/>
        </w:rPr>
        <w:object w:dxaOrig="4020" w:dyaOrig="740">
          <v:shape id="_x0000_i1062" type="#_x0000_t75" style="width:201pt;height:36.75pt" o:ole="">
            <v:imagedata r:id="rId77" o:title=""/>
          </v:shape>
          <o:OLEObject Type="Embed" ProgID="Equation.3" ShapeID="_x0000_i1062" DrawAspect="Content" ObjectID="_1469998448" r:id="rId78"/>
        </w:object>
      </w:r>
    </w:p>
    <w:p w:rsidR="00102D89" w:rsidRDefault="00DA7E69">
      <w:pPr>
        <w:pStyle w:val="30"/>
        <w:jc w:val="both"/>
        <w:rPr>
          <w:b w:val="0"/>
          <w:sz w:val="24"/>
        </w:rPr>
      </w:pPr>
      <w:r>
        <w:rPr>
          <w:b w:val="0"/>
          <w:sz w:val="24"/>
        </w:rPr>
        <w:t xml:space="preserve">Обычный удельный расход для технологической схемы обогащения титано-магнетитовых руд  </w:t>
      </w:r>
      <w:r>
        <w:rPr>
          <w:b w:val="0"/>
          <w:position w:val="-18"/>
          <w:sz w:val="24"/>
        </w:rPr>
        <w:object w:dxaOrig="720" w:dyaOrig="499">
          <v:shape id="_x0000_i1063" type="#_x0000_t75" style="width:36pt;height:24.75pt" o:ole="">
            <v:imagedata r:id="rId79" o:title=""/>
          </v:shape>
          <o:OLEObject Type="Embed" ProgID="Equation.3" ShapeID="_x0000_i1063" DrawAspect="Content" ObjectID="_1469998449" r:id="rId80"/>
        </w:object>
      </w:r>
      <w:r>
        <w:rPr>
          <w:b w:val="0"/>
          <w:sz w:val="24"/>
        </w:rPr>
        <w:t>, значительный перерасход воды, по полученным данным, можно объяснить не достоверностью исходных значений, использованных для расчета в данной схеме.</w:t>
      </w:r>
    </w:p>
    <w:p w:rsidR="00102D89" w:rsidRDefault="00DA7E69">
      <w:pPr>
        <w:pStyle w:val="30"/>
        <w:jc w:val="both"/>
        <w:rPr>
          <w:sz w:val="32"/>
        </w:rPr>
      </w:pPr>
      <w:r>
        <w:rPr>
          <w:b w:val="0"/>
          <w:sz w:val="24"/>
        </w:rPr>
        <w:br w:type="page"/>
      </w:r>
      <w:r>
        <w:rPr>
          <w:sz w:val="32"/>
        </w:rPr>
        <w:t>6. Выбор и технологический расчет основного оборудования</w:t>
      </w:r>
    </w:p>
    <w:p w:rsidR="00102D89" w:rsidRDefault="00102D89">
      <w:pPr>
        <w:jc w:val="center"/>
        <w:rPr>
          <w:rFonts w:ascii="Arial" w:hAnsi="Arial"/>
          <w:sz w:val="24"/>
        </w:rPr>
      </w:pPr>
    </w:p>
    <w:p w:rsidR="00102D89" w:rsidRDefault="00DA7E69">
      <w:pPr>
        <w:rPr>
          <w:rFonts w:ascii="Arial" w:hAnsi="Arial"/>
          <w:sz w:val="24"/>
        </w:rPr>
      </w:pPr>
      <w:r>
        <w:rPr>
          <w:rFonts w:ascii="Arial" w:hAnsi="Arial"/>
          <w:b/>
          <w:sz w:val="28"/>
        </w:rPr>
        <w:t>6.1.Расчет измельчения</w:t>
      </w:r>
      <w:r>
        <w:rPr>
          <w:rFonts w:ascii="Arial" w:hAnsi="Arial"/>
          <w:sz w:val="24"/>
        </w:rPr>
        <w:t>.</w:t>
      </w:r>
    </w:p>
    <w:p w:rsidR="00102D89" w:rsidRDefault="00102D89">
      <w:pPr>
        <w:jc w:val="both"/>
        <w:rPr>
          <w:rFonts w:ascii="Arial" w:hAnsi="Arial"/>
          <w:sz w:val="24"/>
        </w:rPr>
      </w:pPr>
    </w:p>
    <w:p w:rsidR="00102D89" w:rsidRDefault="00102D89">
      <w:pPr>
        <w:numPr>
          <w:ilvl w:val="0"/>
          <w:numId w:val="18"/>
        </w:numPr>
        <w:jc w:val="both"/>
        <w:rPr>
          <w:rFonts w:ascii="Arial" w:hAnsi="Arial"/>
          <w:sz w:val="24"/>
        </w:rPr>
      </w:pPr>
    </w:p>
    <w:p w:rsidR="00102D89" w:rsidRDefault="00DA7E69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6.1.1.Расчет мельницы по удельной производительности для первой стадии измельчения.</w:t>
      </w:r>
    </w:p>
    <w:p w:rsidR="00102D89" w:rsidRDefault="00DA7E69">
      <w:pPr>
        <w:tabs>
          <w:tab w:val="num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Удельная производительность проектируемой мельницы по вновь образованному  расчетному классу определяется по формуле:</w:t>
      </w:r>
    </w:p>
    <w:p w:rsidR="00102D89" w:rsidRDefault="00DA7E69">
      <w:pPr>
        <w:tabs>
          <w:tab w:val="num" w:pos="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1860" w:dyaOrig="340">
          <v:shape id="_x0000_i1064" type="#_x0000_t75" style="width:93pt;height:17.25pt" o:ole="" fillcolor="window">
            <v:imagedata r:id="rId81" o:title=""/>
          </v:shape>
          <o:OLEObject Type="Embed" ProgID="Equation.3" ShapeID="_x0000_i1064" DrawAspect="Content" ObjectID="_1469998450" r:id="rId82"/>
        </w:object>
      </w:r>
    </w:p>
    <w:p w:rsidR="00102D89" w:rsidRDefault="00DA7E69">
      <w:pPr>
        <w:tabs>
          <w:tab w:val="num" w:pos="567"/>
        </w:tabs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где </w:t>
      </w:r>
      <w:r>
        <w:rPr>
          <w:rFonts w:ascii="Arial" w:hAnsi="Arial"/>
          <w:position w:val="-10"/>
          <w:sz w:val="24"/>
        </w:rPr>
        <w:object w:dxaOrig="200" w:dyaOrig="260">
          <v:shape id="_x0000_i1065" type="#_x0000_t75" style="width:9.75pt;height:12.75pt" o:ole="" fillcolor="window">
            <v:imagedata r:id="rId83" o:title=""/>
          </v:shape>
          <o:OLEObject Type="Embed" ProgID="Equation.3" ShapeID="_x0000_i1065" DrawAspect="Content" ObjectID="_1469998451" r:id="rId84"/>
        </w:object>
      </w:r>
      <w:r>
        <w:rPr>
          <w:rFonts w:ascii="Arial" w:hAnsi="Arial"/>
          <w:sz w:val="24"/>
        </w:rPr>
        <w:t xml:space="preserve"> - Удельная производительность проектируемой мельницы по вновь образуемому  расчетному классу </w:t>
      </w:r>
      <w:r>
        <w:rPr>
          <w:rFonts w:ascii="Arial" w:hAnsi="Arial"/>
          <w:position w:val="-10"/>
          <w:sz w:val="24"/>
        </w:rPr>
        <w:object w:dxaOrig="180" w:dyaOrig="340">
          <v:shape id="_x0000_i1066" type="#_x0000_t75" style="width:9pt;height:17.25pt" o:ole="" fillcolor="window">
            <v:imagedata r:id="rId85" o:title=""/>
          </v:shape>
          <o:OLEObject Type="Embed" ProgID="Equation.3" ShapeID="_x0000_i1066" DrawAspect="Content" ObjectID="_1469998452" r:id="rId86"/>
        </w:object>
      </w:r>
    </w:p>
    <w:p w:rsidR="00102D89" w:rsidRDefault="00DA7E69">
      <w:pPr>
        <w:tabs>
          <w:tab w:val="num" w:pos="567"/>
        </w:tabs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position w:val="-10"/>
          <w:sz w:val="24"/>
        </w:rPr>
        <w:object w:dxaOrig="260" w:dyaOrig="340">
          <v:shape id="_x0000_i1067" type="#_x0000_t75" style="width:12.75pt;height:17.25pt" o:ole="" fillcolor="window">
            <v:imagedata r:id="rId87" o:title=""/>
          </v:shape>
          <o:OLEObject Type="Embed" ProgID="Equation.3" ShapeID="_x0000_i1067" DrawAspect="Content" ObjectID="_1469998453" r:id="rId88"/>
        </w:objec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  <w:t>Удельная производительность рабочей мельницы по тому же классу</w:t>
      </w:r>
    </w:p>
    <w:p w:rsidR="00102D89" w:rsidRDefault="00DA7E69">
      <w:pPr>
        <w:tabs>
          <w:tab w:val="num" w:pos="567"/>
        </w:tabs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position w:val="-10"/>
          <w:sz w:val="24"/>
        </w:rPr>
        <w:object w:dxaOrig="380" w:dyaOrig="340">
          <v:shape id="_x0000_i1068" type="#_x0000_t75" style="width:18.75pt;height:17.25pt" o:ole="" fillcolor="window">
            <v:imagedata r:id="rId89" o:title=""/>
          </v:shape>
          <o:OLEObject Type="Embed" ProgID="Equation.3" ShapeID="_x0000_i1068" DrawAspect="Content" ObjectID="_1469998454" r:id="rId90"/>
        </w:objec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  <w:t>Коэффициент, учитывающий различие в измельчаемости руды проектируемой к переработке и перерабатываемой руды</w:t>
      </w:r>
    </w:p>
    <w:p w:rsidR="00102D89" w:rsidRDefault="00DA7E69">
      <w:pPr>
        <w:tabs>
          <w:tab w:val="num" w:pos="567"/>
        </w:tabs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position w:val="-10"/>
          <w:sz w:val="24"/>
        </w:rPr>
        <w:object w:dxaOrig="380" w:dyaOrig="340">
          <v:shape id="_x0000_i1069" type="#_x0000_t75" style="width:18.75pt;height:17.25pt" o:ole="" fillcolor="window">
            <v:imagedata r:id="rId91" o:title=""/>
          </v:shape>
          <o:OLEObject Type="Embed" ProgID="Equation.3" ShapeID="_x0000_i1069" DrawAspect="Content" ObjectID="_1469998455" r:id="rId92"/>
        </w:objec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  <w:t>Коэффициент, учитывающий различие в крупности исходного и конечного продуктов измельчения на действующей и на проектируемой обогатительных фабриках.</w:t>
      </w:r>
    </w:p>
    <w:p w:rsidR="00102D89" w:rsidRDefault="00DA7E69">
      <w:pPr>
        <w:tabs>
          <w:tab w:val="num" w:pos="567"/>
        </w:tabs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position w:val="-10"/>
          <w:sz w:val="24"/>
        </w:rPr>
        <w:object w:dxaOrig="380" w:dyaOrig="340">
          <v:shape id="_x0000_i1070" type="#_x0000_t75" style="width:18.75pt;height:17.25pt" o:ole="" fillcolor="window">
            <v:imagedata r:id="rId93" o:title=""/>
          </v:shape>
          <o:OLEObject Type="Embed" ProgID="Equation.3" ShapeID="_x0000_i1070" DrawAspect="Content" ObjectID="_1469998456" r:id="rId94"/>
        </w:objec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  <w:t>Коэффициент, учитывающий различие в диаметрах барабана и работающей мельниц</w:t>
      </w:r>
    </w:p>
    <w:p w:rsidR="00102D89" w:rsidRDefault="00DA7E69">
      <w:pPr>
        <w:tabs>
          <w:tab w:val="num" w:pos="567"/>
        </w:tabs>
        <w:ind w:left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position w:val="-10"/>
          <w:sz w:val="24"/>
        </w:rPr>
        <w:object w:dxaOrig="360" w:dyaOrig="340">
          <v:shape id="_x0000_i1071" type="#_x0000_t75" style="width:18pt;height:17.25pt" o:ole="" fillcolor="window">
            <v:imagedata r:id="rId95" o:title=""/>
          </v:shape>
          <o:OLEObject Type="Embed" ProgID="Equation.3" ShapeID="_x0000_i1071" DrawAspect="Content" ObjectID="_1469998457" r:id="rId96"/>
        </w:objec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  <w:t>Коэффициент, учитывающий различие в типе проектируемой и работающей мельниц.</w:t>
      </w:r>
    </w:p>
    <w:p w:rsidR="00102D89" w:rsidRDefault="00DA7E69">
      <w:pPr>
        <w:tabs>
          <w:tab w:val="num" w:pos="567"/>
        </w:tabs>
        <w:ind w:left="567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6.1.</w:t>
      </w:r>
    </w:p>
    <w:p w:rsidR="00102D89" w:rsidRDefault="00102D89">
      <w:pPr>
        <w:tabs>
          <w:tab w:val="num" w:pos="567"/>
        </w:tabs>
        <w:ind w:left="567"/>
        <w:jc w:val="right"/>
        <w:rPr>
          <w:rFonts w:ascii="Arial" w:hAnsi="Arial"/>
          <w:sz w:val="24"/>
        </w:rPr>
      </w:pPr>
    </w:p>
    <w:p w:rsidR="00102D89" w:rsidRDefault="00DA7E69">
      <w:pPr>
        <w:pStyle w:val="1"/>
      </w:pPr>
      <w:r>
        <w:t>Варианты установки мельниц для первой стадии измельчения.</w:t>
      </w:r>
    </w:p>
    <w:p w:rsidR="00102D89" w:rsidRDefault="00102D89">
      <w:pPr>
        <w:rPr>
          <w:rFonts w:ascii="Arial" w:hAnsi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51"/>
        <w:gridCol w:w="755"/>
        <w:gridCol w:w="1055"/>
        <w:gridCol w:w="1056"/>
        <w:gridCol w:w="1055"/>
        <w:gridCol w:w="1055"/>
        <w:gridCol w:w="1055"/>
        <w:gridCol w:w="1056"/>
      </w:tblGrid>
      <w:tr w:rsidR="00102D89">
        <w:trPr>
          <w:cantSplit/>
          <w:trHeight w:val="1457"/>
        </w:trPr>
        <w:tc>
          <w:tcPr>
            <w:tcW w:w="1559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Тип мельницы</w:t>
            </w:r>
          </w:p>
        </w:tc>
        <w:tc>
          <w:tcPr>
            <w:tcW w:w="851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диаметр</w:t>
            </w:r>
          </w:p>
        </w:tc>
        <w:tc>
          <w:tcPr>
            <w:tcW w:w="755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длина</w:t>
            </w:r>
          </w:p>
        </w:tc>
        <w:tc>
          <w:tcPr>
            <w:tcW w:w="1055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Рабочий объем</w:t>
            </w:r>
          </w:p>
        </w:tc>
        <w:tc>
          <w:tcPr>
            <w:tcW w:w="1056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Радиус питателя, мм</w:t>
            </w:r>
          </w:p>
        </w:tc>
        <w:tc>
          <w:tcPr>
            <w:tcW w:w="1055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Мощность электродвигателя, квт</w:t>
            </w:r>
          </w:p>
        </w:tc>
        <w:tc>
          <w:tcPr>
            <w:tcW w:w="1055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Вес шаровой нагрузки</w:t>
            </w:r>
          </w:p>
        </w:tc>
        <w:tc>
          <w:tcPr>
            <w:tcW w:w="1055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Цена, тыс. руб</w:t>
            </w:r>
          </w:p>
        </w:tc>
        <w:tc>
          <w:tcPr>
            <w:tcW w:w="1056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Вес мельниц без шаров и электродвигателя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МШР-27-6</w:t>
            </w:r>
          </w:p>
        </w:tc>
        <w:tc>
          <w:tcPr>
            <w:tcW w:w="8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2700</w:t>
            </w:r>
          </w:p>
        </w:tc>
        <w:tc>
          <w:tcPr>
            <w:tcW w:w="7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17,7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37,0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55,15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75,3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МШР-32-31</w:t>
            </w:r>
          </w:p>
        </w:tc>
        <w:tc>
          <w:tcPr>
            <w:tcW w:w="8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3200-</w:t>
            </w:r>
          </w:p>
        </w:tc>
        <w:tc>
          <w:tcPr>
            <w:tcW w:w="7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22,0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47,0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62,94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95,1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МШР-36-40</w:t>
            </w:r>
          </w:p>
        </w:tc>
        <w:tc>
          <w:tcPr>
            <w:tcW w:w="8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3600-</w:t>
            </w:r>
          </w:p>
        </w:tc>
        <w:tc>
          <w:tcPr>
            <w:tcW w:w="7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36,0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60,0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150,4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МШР-36-50</w:t>
            </w:r>
          </w:p>
        </w:tc>
        <w:tc>
          <w:tcPr>
            <w:tcW w:w="8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3600-</w:t>
            </w:r>
          </w:p>
        </w:tc>
        <w:tc>
          <w:tcPr>
            <w:tcW w:w="7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1250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96,5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65,44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160,1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МШР-40-50</w:t>
            </w:r>
          </w:p>
        </w:tc>
        <w:tc>
          <w:tcPr>
            <w:tcW w:w="8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4000-</w:t>
            </w:r>
          </w:p>
        </w:tc>
        <w:tc>
          <w:tcPr>
            <w:tcW w:w="7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56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128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142,32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237,5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МШР-45-50</w:t>
            </w:r>
          </w:p>
        </w:tc>
        <w:tc>
          <w:tcPr>
            <w:tcW w:w="8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4500-</w:t>
            </w:r>
          </w:p>
        </w:tc>
        <w:tc>
          <w:tcPr>
            <w:tcW w:w="7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71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2500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158</w:t>
            </w:r>
          </w:p>
        </w:tc>
        <w:tc>
          <w:tcPr>
            <w:tcW w:w="105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05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263,4</w:t>
            </w:r>
          </w:p>
        </w:tc>
      </w:tr>
    </w:tbl>
    <w:p w:rsidR="00102D89" w:rsidRDefault="00102D89">
      <w:pPr>
        <w:ind w:left="360"/>
        <w:jc w:val="both"/>
        <w:rPr>
          <w:rFonts w:ascii="Arial" w:hAnsi="Arial"/>
          <w:sz w:val="24"/>
        </w:rPr>
      </w:pPr>
    </w:p>
    <w:p w:rsidR="00102D89" w:rsidRDefault="00102D89">
      <w:pPr>
        <w:ind w:left="360"/>
        <w:jc w:val="both"/>
        <w:rPr>
          <w:rFonts w:ascii="Arial" w:hAnsi="Arial"/>
          <w:sz w:val="24"/>
        </w:rPr>
      </w:pPr>
    </w:p>
    <w:p w:rsidR="00102D89" w:rsidRDefault="00DA7E69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Определяем удельную производительность по вновь образованному классу –0,074 мм. действующей мельницы: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800" w:dyaOrig="340">
          <v:shape id="_x0000_i1072" type="#_x0000_t75" style="width:39.75pt;height:17.25pt" o:ole="" fillcolor="window">
            <v:imagedata r:id="rId97" o:title=""/>
          </v:shape>
          <o:OLEObject Type="Embed" ProgID="Equation.3" ShapeID="_x0000_i1072" DrawAspect="Content" ObjectID="_1469998458" r:id="rId98"/>
        </w:object>
      </w:r>
    </w:p>
    <w:p w:rsidR="00102D89" w:rsidRDefault="00DA7E69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данное значение </w:t>
      </w:r>
      <w:r>
        <w:rPr>
          <w:rFonts w:ascii="Arial" w:hAnsi="Arial"/>
          <w:position w:val="-10"/>
          <w:sz w:val="24"/>
        </w:rPr>
        <w:object w:dxaOrig="260" w:dyaOrig="340">
          <v:shape id="_x0000_i1073" type="#_x0000_t75" style="width:12.75pt;height:17.25pt" o:ole="" fillcolor="window">
            <v:imagedata r:id="rId99" o:title=""/>
          </v:shape>
          <o:OLEObject Type="Embed" ProgID="Equation.3" ShapeID="_x0000_i1073" DrawAspect="Content" ObjectID="_1469998459" r:id="rId100"/>
        </w:object>
      </w:r>
      <w:r>
        <w:rPr>
          <w:rFonts w:ascii="Arial" w:hAnsi="Arial"/>
          <w:sz w:val="24"/>
        </w:rPr>
        <w:t xml:space="preserve"> взяли из характеристики работы фабрики.</w:t>
      </w:r>
    </w:p>
    <w:p w:rsidR="00102D89" w:rsidRDefault="00DA7E69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значение коэффициента  </w:t>
      </w:r>
      <w:r>
        <w:rPr>
          <w:rFonts w:ascii="Arial" w:hAnsi="Arial"/>
          <w:position w:val="-10"/>
          <w:sz w:val="24"/>
        </w:rPr>
        <w:object w:dxaOrig="380" w:dyaOrig="340">
          <v:shape id="_x0000_i1074" type="#_x0000_t75" style="width:18.75pt;height:17.25pt" o:ole="" fillcolor="window">
            <v:imagedata r:id="rId91" o:title=""/>
          </v:shape>
          <o:OLEObject Type="Embed" ProgID="Equation.3" ShapeID="_x0000_i1074" DrawAspect="Content" ObjectID="_1469998460" r:id="rId101"/>
        </w:object>
      </w:r>
      <w:r>
        <w:rPr>
          <w:rFonts w:ascii="Arial" w:hAnsi="Arial"/>
          <w:sz w:val="24"/>
        </w:rPr>
        <w:t>:</w:t>
      </w:r>
    </w:p>
    <w:p w:rsidR="00102D89" w:rsidRDefault="00DA7E69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980" w:dyaOrig="680">
          <v:shape id="_x0000_i1075" type="#_x0000_t75" style="width:48.75pt;height:33.75pt" o:ole="" fillcolor="window">
            <v:imagedata r:id="rId102" o:title=""/>
          </v:shape>
          <o:OLEObject Type="Embed" ProgID="Equation.3" ShapeID="_x0000_i1075" DrawAspect="Content" ObjectID="_1469998461" r:id="rId103"/>
        </w:object>
      </w:r>
    </w:p>
    <w:p w:rsidR="00102D89" w:rsidRDefault="00DA7E6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для данного расчета </w:t>
      </w:r>
      <w:r>
        <w:rPr>
          <w:rFonts w:ascii="Arial" w:hAnsi="Arial"/>
          <w:position w:val="-10"/>
          <w:sz w:val="24"/>
        </w:rPr>
        <w:object w:dxaOrig="740" w:dyaOrig="340">
          <v:shape id="_x0000_i1076" type="#_x0000_t75" style="width:36.75pt;height:17.25pt" o:ole="" fillcolor="window">
            <v:imagedata r:id="rId104" o:title=""/>
          </v:shape>
          <o:OLEObject Type="Embed" ProgID="Equation.3" ShapeID="_x0000_i1076" DrawAspect="Content" ObjectID="_1469998462" r:id="rId105"/>
        </w:object>
      </w:r>
    </w:p>
    <w:p w:rsidR="00102D89" w:rsidRDefault="00DA7E69">
      <w:pPr>
        <w:numPr>
          <w:ilvl w:val="0"/>
          <w:numId w:val="3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значение коэффициентов </w:t>
      </w:r>
      <w:r>
        <w:rPr>
          <w:rFonts w:ascii="Arial" w:hAnsi="Arial"/>
          <w:position w:val="-10"/>
          <w:sz w:val="24"/>
        </w:rPr>
        <w:object w:dxaOrig="380" w:dyaOrig="340">
          <v:shape id="_x0000_i1077" type="#_x0000_t75" style="width:18.75pt;height:17.25pt" o:ole="" fillcolor="window">
            <v:imagedata r:id="rId93" o:title=""/>
          </v:shape>
          <o:OLEObject Type="Embed" ProgID="Equation.3" ShapeID="_x0000_i1077" DrawAspect="Content" ObjectID="_1469998463" r:id="rId106"/>
        </w:object>
      </w:r>
      <w:r>
        <w:rPr>
          <w:rFonts w:ascii="Arial" w:hAnsi="Arial"/>
          <w:sz w:val="24"/>
        </w:rPr>
        <w:t xml:space="preserve"> для сравниваемых мельниц: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32"/>
          <w:sz w:val="24"/>
        </w:rPr>
        <w:object w:dxaOrig="2000" w:dyaOrig="800">
          <v:shape id="_x0000_i1078" type="#_x0000_t75" style="width:99.75pt;height:39.75pt" o:ole="" fillcolor="window">
            <v:imagedata r:id="rId107" o:title=""/>
          </v:shape>
          <o:OLEObject Type="Embed" ProgID="Equation.3" ShapeID="_x0000_i1078" DrawAspect="Content" ObjectID="_1469998464" r:id="rId108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  D и D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</w:rPr>
        <w:t xml:space="preserve"> - соответствуют номинальные диаметры барабанов проектируемой к    установке и работающей (эталонной) мельниц. 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 для мельниц 2700Х3600</w:t>
      </w: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00" w:dyaOrig="760">
          <v:shape id="_x0000_i1079" type="#_x0000_t75" style="width:135pt;height:38.25pt" o:ole="" fillcolor="window">
            <v:imagedata r:id="rId109" o:title=""/>
          </v:shape>
          <o:OLEObject Type="Embed" ProgID="Equation.3" ShapeID="_x0000_i1079" DrawAspect="Content" ObjectID="_1469998465" r:id="rId110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3200Х3100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00" w:dyaOrig="760">
          <v:shape id="_x0000_i1080" type="#_x0000_t75" style="width:135pt;height:38.25pt" o:ole="" fillcolor="window">
            <v:imagedata r:id="rId111" o:title=""/>
          </v:shape>
          <o:OLEObject Type="Embed" ProgID="Equation.3" ShapeID="_x0000_i1080" DrawAspect="Content" ObjectID="_1469998466" r:id="rId112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3600Х3500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360" w:dyaOrig="760">
          <v:shape id="_x0000_i1081" type="#_x0000_t75" style="width:117.75pt;height:38.25pt" o:ole="" fillcolor="window">
            <v:imagedata r:id="rId113" o:title=""/>
          </v:shape>
          <o:OLEObject Type="Embed" ProgID="Equation.3" ShapeID="_x0000_i1081" DrawAspect="Content" ObjectID="_1469998467" r:id="rId114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80" w:dyaOrig="760">
          <v:shape id="_x0000_i1082" type="#_x0000_t75" style="width:138.75pt;height:38.25pt" o:ole="" fillcolor="window">
            <v:imagedata r:id="rId115" o:title=""/>
          </v:shape>
          <o:OLEObject Type="Embed" ProgID="Equation.3" ShapeID="_x0000_i1082" DrawAspect="Content" ObjectID="_1469998468" r:id="rId116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4500Х5000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60" w:dyaOrig="760">
          <v:shape id="_x0000_i1083" type="#_x0000_t75" style="width:138pt;height:38.25pt" o:ole="" fillcolor="window">
            <v:imagedata r:id="rId117" o:title=""/>
          </v:shape>
          <o:OLEObject Type="Embed" ProgID="Equation.3" ShapeID="_x0000_i1083" DrawAspect="Content" ObjectID="_1469998469" r:id="rId118"/>
        </w:object>
      </w:r>
    </w:p>
    <w:p w:rsidR="00102D89" w:rsidRDefault="00DA7E69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значение коэффициента </w:t>
      </w:r>
      <w:r>
        <w:rPr>
          <w:rFonts w:ascii="Arial" w:hAnsi="Arial"/>
          <w:position w:val="-10"/>
          <w:sz w:val="24"/>
        </w:rPr>
        <w:object w:dxaOrig="360" w:dyaOrig="340">
          <v:shape id="_x0000_i1084" type="#_x0000_t75" style="width:18pt;height:17.25pt" o:ole="" fillcolor="window">
            <v:imagedata r:id="rId119" o:title=""/>
          </v:shape>
          <o:OLEObject Type="Embed" ProgID="Equation.3" ShapeID="_x0000_i1084" DrawAspect="Content" ObjectID="_1469998470" r:id="rId120"/>
        </w:object>
      </w:r>
      <w:r>
        <w:rPr>
          <w:rFonts w:ascii="Arial" w:hAnsi="Arial"/>
          <w:sz w:val="24"/>
        </w:rPr>
        <w:t xml:space="preserve">. Так как  на действующей обогатительной фабрике работает мельница с  разгрузкой через решетку, и на проектируемой фабрике предполагается установка того же типа мельниц, то  </w:t>
      </w:r>
      <w:r>
        <w:rPr>
          <w:rFonts w:ascii="Arial" w:hAnsi="Arial"/>
          <w:position w:val="-10"/>
          <w:sz w:val="24"/>
        </w:rPr>
        <w:object w:dxaOrig="720" w:dyaOrig="340">
          <v:shape id="_x0000_i1085" type="#_x0000_t75" style="width:36pt;height:17.25pt" o:ole="" fillcolor="window">
            <v:imagedata r:id="rId121" o:title=""/>
          </v:shape>
          <o:OLEObject Type="Embed" ProgID="Equation.3" ShapeID="_x0000_i1085" DrawAspect="Content" ObjectID="_1469998471" r:id="rId122"/>
        </w:object>
      </w:r>
    </w:p>
    <w:p w:rsidR="00102D89" w:rsidRDefault="00DA7E69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производительность мельниц по вновь образованному классу –0,074 мм. </w:t>
      </w:r>
    </w:p>
    <w:p w:rsidR="00102D89" w:rsidRDefault="00DA7E69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мельниц 2700Х3600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4500" w:dyaOrig="340">
          <v:shape id="_x0000_i1086" type="#_x0000_t75" style="width:225pt;height:17.25pt" o:ole="" fillcolor="window">
            <v:imagedata r:id="rId123" o:title=""/>
          </v:shape>
          <o:OLEObject Type="Embed" ProgID="Equation.3" ShapeID="_x0000_i1086" DrawAspect="Content" ObjectID="_1469998472" r:id="rId124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087" type="#_x0000_t75" style="width:48pt;height:24.75pt" o:ole="" fillcolor="window">
            <v:imagedata r:id="rId125" o:title=""/>
          </v:shape>
          <o:OLEObject Type="Embed" ProgID="Equation.3" ShapeID="_x0000_i1087" DrawAspect="Content" ObjectID="_1469998473" r:id="rId126"/>
        </w:object>
      </w:r>
    </w:p>
    <w:p w:rsidR="00102D89" w:rsidRDefault="00102D89">
      <w:pPr>
        <w:ind w:left="1276" w:hanging="1276"/>
        <w:jc w:val="center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3200Х3100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2920" w:dyaOrig="320">
          <v:shape id="_x0000_i1088" type="#_x0000_t75" style="width:146.25pt;height:15.75pt" o:ole="" fillcolor="window">
            <v:imagedata r:id="rId127" o:title=""/>
          </v:shape>
          <o:OLEObject Type="Embed" ProgID="Equation.3" ShapeID="_x0000_i1088" DrawAspect="Content" ObjectID="_1469998474" r:id="rId128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089" type="#_x0000_t75" style="width:48pt;height:24.75pt" o:ole="" fillcolor="window">
            <v:imagedata r:id="rId125" o:title=""/>
          </v:shape>
          <o:OLEObject Type="Embed" ProgID="Equation.3" ShapeID="_x0000_i1089" DrawAspect="Content" ObjectID="_1469998475" r:id="rId129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3600Х3500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2480" w:dyaOrig="320">
          <v:shape id="_x0000_i1090" type="#_x0000_t75" style="width:123.75pt;height:15.75pt" o:ole="" fillcolor="window">
            <v:imagedata r:id="rId130" o:title=""/>
          </v:shape>
          <o:OLEObject Type="Embed" ProgID="Equation.3" ShapeID="_x0000_i1090" DrawAspect="Content" ObjectID="_1469998476" r:id="rId131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091" type="#_x0000_t75" style="width:48pt;height:24.75pt" o:ole="" fillcolor="window">
            <v:imagedata r:id="rId125" o:title=""/>
          </v:shape>
          <o:OLEObject Type="Embed" ProgID="Equation.3" ShapeID="_x0000_i1091" DrawAspect="Content" ObjectID="_1469998477" r:id="rId132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3159" w:dyaOrig="320">
          <v:shape id="_x0000_i1092" type="#_x0000_t75" style="width:158.25pt;height:15.75pt" o:ole="" fillcolor="window">
            <v:imagedata r:id="rId133" o:title=""/>
          </v:shape>
          <o:OLEObject Type="Embed" ProgID="Equation.3" ShapeID="_x0000_i1092" DrawAspect="Content" ObjectID="_1469998478" r:id="rId134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093" type="#_x0000_t75" style="width:48pt;height:24.75pt" o:ole="" fillcolor="window">
            <v:imagedata r:id="rId125" o:title=""/>
          </v:shape>
          <o:OLEObject Type="Embed" ProgID="Equation.3" ShapeID="_x0000_i1093" DrawAspect="Content" ObjectID="_1469998479" r:id="rId135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4500Х5000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3040" w:dyaOrig="320">
          <v:shape id="_x0000_i1094" type="#_x0000_t75" style="width:152.25pt;height:15.75pt" o:ole="" fillcolor="window">
            <v:imagedata r:id="rId136" o:title=""/>
          </v:shape>
          <o:OLEObject Type="Embed" ProgID="Equation.3" ShapeID="_x0000_i1094" DrawAspect="Content" ObjectID="_1469998480" r:id="rId137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095" type="#_x0000_t75" style="width:48pt;height:24.75pt" o:ole="" fillcolor="window">
            <v:imagedata r:id="rId125" o:title=""/>
          </v:shape>
          <o:OLEObject Type="Embed" ProgID="Equation.3" ShapeID="_x0000_i1095" DrawAspect="Content" ObjectID="_1469998481" r:id="rId138"/>
        </w:object>
      </w:r>
    </w:p>
    <w:p w:rsidR="00102D89" w:rsidRDefault="00DA7E69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производительность мельниц по руде 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240" w:dyaOrig="720">
          <v:shape id="_x0000_i1096" type="#_x0000_t75" style="width:111.75pt;height:36pt" o:ole="" fillcolor="window">
            <v:imagedata r:id="rId139" o:title=""/>
          </v:shape>
          <o:OLEObject Type="Embed" ProgID="Equation.3" ShapeID="_x0000_i1096" DrawAspect="Content" ObjectID="_1469998482" r:id="rId140"/>
        </w:object>
      </w:r>
    </w:p>
    <w:p w:rsidR="00102D89" w:rsidRDefault="00DA7E69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мельниц 2700Х3600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5480" w:dyaOrig="720">
          <v:shape id="_x0000_i1097" type="#_x0000_t75" style="width:273.75pt;height:36pt" o:ole="" fillcolor="window">
            <v:imagedata r:id="rId141" o:title=""/>
          </v:shape>
          <o:OLEObject Type="Embed" ProgID="Equation.3" ShapeID="_x0000_i1097" DrawAspect="Content" ObjectID="_1469998483" r:id="rId142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098" type="#_x0000_t75" style="width:24.75pt;height:24pt" o:ole="" fillcolor="window">
            <v:imagedata r:id="rId143" o:title=""/>
          </v:shape>
          <o:OLEObject Type="Embed" ProgID="Equation.3" ShapeID="_x0000_i1098" DrawAspect="Content" ObjectID="_1469998484" r:id="rId144"/>
        </w:object>
      </w:r>
    </w:p>
    <w:p w:rsidR="00102D89" w:rsidRDefault="00102D89">
      <w:pPr>
        <w:ind w:left="1276" w:hanging="1276"/>
        <w:jc w:val="center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3200Х3100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560" w:dyaOrig="700">
          <v:shape id="_x0000_i1099" type="#_x0000_t75" style="width:177.75pt;height:35.25pt" o:ole="" fillcolor="window">
            <v:imagedata r:id="rId145" o:title=""/>
          </v:shape>
          <o:OLEObject Type="Embed" ProgID="Equation.3" ShapeID="_x0000_i1099" DrawAspect="Content" ObjectID="_1469998485" r:id="rId146"/>
        </w:object>
      </w:r>
      <w:r>
        <w:rPr>
          <w:rFonts w:ascii="Arial" w:hAnsi="Arial"/>
          <w:sz w:val="24"/>
        </w:rPr>
        <w:t>,</w:t>
      </w:r>
      <w:r>
        <w:rPr>
          <w:rFonts w:ascii="Arial" w:hAnsi="Arial"/>
          <w:position w:val="-18"/>
          <w:sz w:val="24"/>
        </w:rPr>
        <w:object w:dxaOrig="499" w:dyaOrig="480">
          <v:shape id="_x0000_i1100" type="#_x0000_t75" style="width:24.75pt;height:24pt" o:ole="" fillcolor="window">
            <v:imagedata r:id="rId143" o:title=""/>
          </v:shape>
          <o:OLEObject Type="Embed" ProgID="Equation.3" ShapeID="_x0000_i1100" DrawAspect="Content" ObjectID="_1469998486" r:id="rId147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3600Х5000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400" w:dyaOrig="700">
          <v:shape id="_x0000_i1101" type="#_x0000_t75" style="width:170.25pt;height:35.25pt" o:ole="" fillcolor="window">
            <v:imagedata r:id="rId148" o:title=""/>
          </v:shape>
          <o:OLEObject Type="Embed" ProgID="Equation.3" ShapeID="_x0000_i1101" DrawAspect="Content" ObjectID="_1469998487" r:id="rId149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102" type="#_x0000_t75" style="width:24.75pt;height:24pt" o:ole="" fillcolor="window">
            <v:imagedata r:id="rId143" o:title=""/>
          </v:shape>
          <o:OLEObject Type="Embed" ProgID="Equation.3" ShapeID="_x0000_i1102" DrawAspect="Content" ObjectID="_1469998488" r:id="rId150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519" w:dyaOrig="700">
          <v:shape id="_x0000_i1103" type="#_x0000_t75" style="width:176.25pt;height:35.25pt" o:ole="" fillcolor="window">
            <v:imagedata r:id="rId151" o:title=""/>
          </v:shape>
          <o:OLEObject Type="Embed" ProgID="Equation.3" ShapeID="_x0000_i1103" DrawAspect="Content" ObjectID="_1469998489" r:id="rId152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104" type="#_x0000_t75" style="width:24.75pt;height:24pt" o:ole="" fillcolor="window">
            <v:imagedata r:id="rId143" o:title=""/>
          </v:shape>
          <o:OLEObject Type="Embed" ProgID="Equation.3" ShapeID="_x0000_i1104" DrawAspect="Content" ObjectID="_1469998490" r:id="rId153"/>
        </w:object>
      </w:r>
    </w:p>
    <w:p w:rsidR="00102D89" w:rsidRDefault="00DA7E6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4500Х5000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640" w:dyaOrig="700">
          <v:shape id="_x0000_i1105" type="#_x0000_t75" style="width:182.25pt;height:35.25pt" o:ole="" fillcolor="window">
            <v:imagedata r:id="rId154" o:title=""/>
          </v:shape>
          <o:OLEObject Type="Embed" ProgID="Equation.3" ShapeID="_x0000_i1105" DrawAspect="Content" ObjectID="_1469998491" r:id="rId155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106" type="#_x0000_t75" style="width:24.75pt;height:24pt" o:ole="" fillcolor="window">
            <v:imagedata r:id="rId143" o:title=""/>
          </v:shape>
          <o:OLEObject Type="Embed" ProgID="Equation.3" ShapeID="_x0000_i1106" DrawAspect="Content" ObjectID="_1469998492" r:id="rId156"/>
        </w:object>
      </w:r>
    </w:p>
    <w:p w:rsidR="00102D89" w:rsidRDefault="00DA7E69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для мельниц 3600Х4000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280" w:dyaOrig="700">
          <v:shape id="_x0000_i1107" type="#_x0000_t75" style="width:164.25pt;height:35.25pt" o:ole="" fillcolor="window">
            <v:imagedata r:id="rId157" o:title=""/>
          </v:shape>
          <o:OLEObject Type="Embed" ProgID="Equation.3" ShapeID="_x0000_i1107" DrawAspect="Content" ObjectID="_1469998493" r:id="rId158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108" type="#_x0000_t75" style="width:24.75pt;height:24pt" o:ole="" fillcolor="window">
            <v:imagedata r:id="rId143" o:title=""/>
          </v:shape>
          <o:OLEObject Type="Embed" ProgID="Equation.3" ShapeID="_x0000_i1108" DrawAspect="Content" ObjectID="_1469998494" r:id="rId159"/>
        </w:object>
      </w:r>
    </w:p>
    <w:p w:rsidR="00102D89" w:rsidRDefault="00DA7E69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Определим расчетное число мельниц </w:t>
      </w:r>
    </w:p>
    <w:p w:rsidR="00102D89" w:rsidRDefault="00102D89">
      <w:pPr>
        <w:ind w:left="720"/>
        <w:jc w:val="center"/>
        <w:rPr>
          <w:rFonts w:ascii="Arial" w:hAnsi="Arial"/>
          <w:sz w:val="24"/>
        </w:rPr>
      </w:pPr>
    </w:p>
    <w:p w:rsidR="00102D89" w:rsidRDefault="00DA7E69">
      <w:pPr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мельниц 2700Х3600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1640" w:dyaOrig="620">
          <v:shape id="_x0000_i1109" type="#_x0000_t75" style="width:81.75pt;height:30.75pt" o:ole="" fillcolor="window">
            <v:imagedata r:id="rId160" o:title=""/>
          </v:shape>
          <o:OLEObject Type="Embed" ProgID="Equation.3" ShapeID="_x0000_i1109" DrawAspect="Content" ObjectID="_1469998495" r:id="rId161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110" type="#_x0000_t75" style="width:23.25pt;height:11.25pt" o:ole="">
            <v:imagedata r:id="rId162" o:title=""/>
          </v:shape>
          <o:OLEObject Type="Embed" ProgID="Equation.3" ShapeID="_x0000_i1110" DrawAspect="Content" ObjectID="_1469998496" r:id="rId163"/>
        </w:object>
      </w:r>
    </w:p>
    <w:p w:rsidR="00102D89" w:rsidRDefault="00102D89">
      <w:pPr>
        <w:ind w:left="1276" w:hanging="1276"/>
        <w:jc w:val="center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3200Х3100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600" w:dyaOrig="660">
          <v:shape id="_x0000_i1111" type="#_x0000_t75" style="width:80.25pt;height:33pt" o:ole="" fillcolor="window">
            <v:imagedata r:id="rId164" o:title=""/>
          </v:shape>
          <o:OLEObject Type="Embed" ProgID="Equation.3" ShapeID="_x0000_i1111" DrawAspect="Content" ObjectID="_1469998497" r:id="rId165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112" type="#_x0000_t75" style="width:23.25pt;height:11.25pt" o:ole="">
            <v:imagedata r:id="rId162" o:title=""/>
          </v:shape>
          <o:OLEObject Type="Embed" ProgID="Equation.3" ShapeID="_x0000_i1112" DrawAspect="Content" ObjectID="_1469998498" r:id="rId166"/>
        </w:object>
      </w:r>
    </w:p>
    <w:p w:rsidR="00102D89" w:rsidRDefault="00DA7E69">
      <w:pPr>
        <w:ind w:left="1276" w:hanging="1276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3600Х5000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700" w:dyaOrig="660">
          <v:shape id="_x0000_i1113" type="#_x0000_t75" style="width:84.75pt;height:33pt" o:ole="" fillcolor="window">
            <v:imagedata r:id="rId167" o:title=""/>
          </v:shape>
          <o:OLEObject Type="Embed" ProgID="Equation.3" ShapeID="_x0000_i1113" DrawAspect="Content" ObjectID="_1469998499" r:id="rId168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114" type="#_x0000_t75" style="width:23.25pt;height:11.25pt" o:ole="">
            <v:imagedata r:id="rId162" o:title=""/>
          </v:shape>
          <o:OLEObject Type="Embed" ProgID="Equation.3" ShapeID="_x0000_i1114" DrawAspect="Content" ObjectID="_1469998500" r:id="rId169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600" w:dyaOrig="660">
          <v:shape id="_x0000_i1115" type="#_x0000_t75" style="width:80.25pt;height:33pt" o:ole="" fillcolor="window">
            <v:imagedata r:id="rId170" o:title=""/>
          </v:shape>
          <o:OLEObject Type="Embed" ProgID="Equation.3" ShapeID="_x0000_i1115" DrawAspect="Content" ObjectID="_1469998501" r:id="rId171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116" type="#_x0000_t75" style="width:23.25pt;height:11.25pt" o:ole="">
            <v:imagedata r:id="rId162" o:title=""/>
          </v:shape>
          <o:OLEObject Type="Embed" ProgID="Equation.3" ShapeID="_x0000_i1116" DrawAspect="Content" ObjectID="_1469998502" r:id="rId172"/>
        </w:object>
      </w:r>
    </w:p>
    <w:p w:rsidR="00102D89" w:rsidRDefault="00DA7E6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4500Х5000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620" w:dyaOrig="660">
          <v:shape id="_x0000_i1117" type="#_x0000_t75" style="width:81pt;height:33pt" o:ole="" fillcolor="window">
            <v:imagedata r:id="rId173" o:title=""/>
          </v:shape>
          <o:OLEObject Type="Embed" ProgID="Equation.3" ShapeID="_x0000_i1117" DrawAspect="Content" ObjectID="_1469998503" r:id="rId174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118" type="#_x0000_t75" style="width:23.25pt;height:11.25pt" o:ole="">
            <v:imagedata r:id="rId162" o:title=""/>
          </v:shape>
          <o:OLEObject Type="Embed" ProgID="Equation.3" ShapeID="_x0000_i1118" DrawAspect="Content" ObjectID="_1469998504" r:id="rId175"/>
        </w:object>
      </w:r>
    </w:p>
    <w:p w:rsidR="00102D89" w:rsidRDefault="00DA7E69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6) для мельниц 3600Х4000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1600" w:dyaOrig="620">
          <v:shape id="_x0000_i1119" type="#_x0000_t75" style="width:80.25pt;height:30.75pt" o:ole="" fillcolor="window">
            <v:imagedata r:id="rId176" o:title=""/>
          </v:shape>
          <o:OLEObject Type="Embed" ProgID="Equation.3" ShapeID="_x0000_i1119" DrawAspect="Content" ObjectID="_1469998505" r:id="rId177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120" type="#_x0000_t75" style="width:23.25pt;height:11.25pt" o:ole="">
            <v:imagedata r:id="rId162" o:title=""/>
          </v:shape>
          <o:OLEObject Type="Embed" ProgID="Equation.3" ShapeID="_x0000_i1120" DrawAspect="Content" ObjectID="_1469998506" r:id="rId178"/>
        </w:object>
      </w:r>
    </w:p>
    <w:p w:rsidR="00102D89" w:rsidRDefault="00DA7E69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Выбор размера и числа мельниц производим на основании технико-экономического сравнения конкурирующих вариантов по величине потребной для каждого варианта установочной мощности, суммарному весу и суммарной стоимости мельниц. При сравнении вариантов необходимо учитывать и другие условия, влияющие на выбор размера и числа мельниц: требуемую для каждого варианта грузоподъемность крана, схему измельчения, число сортов руды, подлежащих отдельной переработке, условия ремонта мельниц, удобство размещения оборудования.</w:t>
      </w:r>
    </w:p>
    <w:p w:rsidR="00102D89" w:rsidRDefault="00DA7E69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Сравнение вариантов представлено в табл.6.2 </w:t>
      </w:r>
    </w:p>
    <w:p w:rsidR="00102D89" w:rsidRDefault="00DA7E69">
      <w:pPr>
        <w:pStyle w:val="1"/>
        <w:jc w:val="right"/>
        <w:rPr>
          <w:sz w:val="24"/>
        </w:rPr>
      </w:pPr>
      <w:r>
        <w:rPr>
          <w:sz w:val="24"/>
        </w:rPr>
        <w:t>Таблица 6.2.</w:t>
      </w:r>
    </w:p>
    <w:p w:rsidR="00102D89" w:rsidRDefault="00DA7E69">
      <w:pPr>
        <w:pStyle w:val="1"/>
      </w:pPr>
      <w:r>
        <w:t>Сравнение вариантов установки мельниц по основным показателям (для первой стадии измельчения)</w:t>
      </w:r>
    </w:p>
    <w:p w:rsidR="00102D89" w:rsidRDefault="00102D89">
      <w:pPr>
        <w:rPr>
          <w:rFonts w:ascii="Arial" w:hAnsi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8"/>
        <w:gridCol w:w="1701"/>
        <w:gridCol w:w="1417"/>
        <w:gridCol w:w="1134"/>
        <w:gridCol w:w="2268"/>
      </w:tblGrid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Тип мельницы</w:t>
            </w:r>
          </w:p>
        </w:tc>
        <w:tc>
          <w:tcPr>
            <w:tcW w:w="14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мельниц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Мощность электродвигателя, квт</w:t>
            </w: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Вес шаровой нагрузки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Цена, тыс. руб</w:t>
            </w: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Вес мельниц без шаров и электродвигателя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pStyle w:val="4"/>
            </w:pPr>
            <w:r>
              <w:t>МШР-27-6</w:t>
            </w:r>
          </w:p>
        </w:tc>
        <w:tc>
          <w:tcPr>
            <w:tcW w:w="14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9120</w:t>
            </w: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888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1323,6</w:t>
            </w: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1807,2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МШР-32-31</w:t>
            </w:r>
          </w:p>
        </w:tc>
        <w:tc>
          <w:tcPr>
            <w:tcW w:w="14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10800</w:t>
            </w: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846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1132,92</w:t>
            </w: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1711,8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МШР-36-40</w:t>
            </w:r>
          </w:p>
        </w:tc>
        <w:tc>
          <w:tcPr>
            <w:tcW w:w="14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13200</w:t>
            </w: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720</w:t>
            </w:r>
          </w:p>
        </w:tc>
        <w:tc>
          <w:tcPr>
            <w:tcW w:w="1134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1804,8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МШР-36-50</w:t>
            </w:r>
          </w:p>
        </w:tc>
        <w:tc>
          <w:tcPr>
            <w:tcW w:w="14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12500</w:t>
            </w: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965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654,4</w:t>
            </w: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1601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МШР-40-50</w:t>
            </w:r>
          </w:p>
        </w:tc>
        <w:tc>
          <w:tcPr>
            <w:tcW w:w="14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16000</w:t>
            </w: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1024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1138,56</w:t>
            </w: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1900</w:t>
            </w:r>
          </w:p>
        </w:tc>
      </w:tr>
      <w:tr w:rsidR="00102D89">
        <w:tc>
          <w:tcPr>
            <w:tcW w:w="155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МШР-45-50</w:t>
            </w:r>
          </w:p>
        </w:tc>
        <w:tc>
          <w:tcPr>
            <w:tcW w:w="14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10000</w:t>
            </w: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632</w:t>
            </w:r>
          </w:p>
        </w:tc>
        <w:tc>
          <w:tcPr>
            <w:tcW w:w="1134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1053,6</w:t>
            </w:r>
          </w:p>
        </w:tc>
      </w:tr>
    </w:tbl>
    <w:p w:rsidR="00102D89" w:rsidRDefault="00DA7E69">
      <w:pPr>
        <w:pStyle w:val="a5"/>
      </w:pPr>
      <w:r>
        <w:t>Из сравнения следует, что наиболее выгодным является вариант установки мельниц МШР-36-50.</w:t>
      </w:r>
    </w:p>
    <w:p w:rsidR="00102D89" w:rsidRDefault="00102D89">
      <w:pPr>
        <w:pStyle w:val="2"/>
        <w:rPr>
          <w:sz w:val="24"/>
        </w:rPr>
      </w:pPr>
    </w:p>
    <w:p w:rsidR="00102D89" w:rsidRDefault="00102D89">
      <w:pPr>
        <w:rPr>
          <w:rFonts w:ascii="Arial" w:hAnsi="Arial"/>
          <w:sz w:val="24"/>
        </w:rPr>
      </w:pPr>
    </w:p>
    <w:p w:rsidR="00102D89" w:rsidRDefault="00DA7E69">
      <w:pPr>
        <w:ind w:firstLine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6.1.2.Расчет мельницы по удельной производительности для второй стадии измельчения.</w:t>
      </w:r>
    </w:p>
    <w:p w:rsidR="00102D89" w:rsidRDefault="00DA7E69">
      <w:pPr>
        <w:tabs>
          <w:tab w:val="num" w:pos="567"/>
        </w:tabs>
        <w:ind w:left="567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6.3.</w:t>
      </w:r>
    </w:p>
    <w:p w:rsidR="00102D89" w:rsidRDefault="00102D89">
      <w:pPr>
        <w:tabs>
          <w:tab w:val="num" w:pos="567"/>
        </w:tabs>
        <w:ind w:left="567"/>
        <w:jc w:val="right"/>
        <w:rPr>
          <w:rFonts w:ascii="Arial" w:hAnsi="Arial"/>
          <w:sz w:val="24"/>
        </w:rPr>
      </w:pPr>
    </w:p>
    <w:p w:rsidR="00102D89" w:rsidRDefault="00DA7E69">
      <w:pPr>
        <w:pStyle w:val="1"/>
      </w:pPr>
      <w:r>
        <w:t>Варианты установки мельниц для второй стадии измельчения.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0"/>
        <w:gridCol w:w="567"/>
        <w:gridCol w:w="993"/>
        <w:gridCol w:w="708"/>
        <w:gridCol w:w="1134"/>
        <w:gridCol w:w="1134"/>
        <w:gridCol w:w="851"/>
        <w:gridCol w:w="1417"/>
      </w:tblGrid>
      <w:tr w:rsidR="00102D89">
        <w:trPr>
          <w:cantSplit/>
          <w:trHeight w:val="1715"/>
        </w:trPr>
        <w:tc>
          <w:tcPr>
            <w:tcW w:w="1701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Тип мельницы</w:t>
            </w:r>
          </w:p>
        </w:tc>
        <w:tc>
          <w:tcPr>
            <w:tcW w:w="850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диаметр</w:t>
            </w:r>
          </w:p>
        </w:tc>
        <w:tc>
          <w:tcPr>
            <w:tcW w:w="567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длина</w:t>
            </w:r>
          </w:p>
        </w:tc>
        <w:tc>
          <w:tcPr>
            <w:tcW w:w="99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Рабочий объем</w:t>
            </w:r>
          </w:p>
        </w:tc>
        <w:tc>
          <w:tcPr>
            <w:tcW w:w="708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Радиус питателя, мм</w:t>
            </w:r>
          </w:p>
        </w:tc>
        <w:tc>
          <w:tcPr>
            <w:tcW w:w="1134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Мощность электродвигателя, квт</w:t>
            </w:r>
          </w:p>
        </w:tc>
        <w:tc>
          <w:tcPr>
            <w:tcW w:w="1134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Вес шаровой нагрузки</w:t>
            </w:r>
          </w:p>
        </w:tc>
        <w:tc>
          <w:tcPr>
            <w:tcW w:w="851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Цена, тыс. руб</w:t>
            </w:r>
          </w:p>
        </w:tc>
        <w:tc>
          <w:tcPr>
            <w:tcW w:w="1417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Вес мельниц без шаров и электродвигателя</w:t>
            </w:r>
          </w:p>
        </w:tc>
      </w:tr>
      <w:tr w:rsidR="00102D89"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МШЦ-27-36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2700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3600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17,7</w:t>
            </w:r>
          </w:p>
        </w:tc>
        <w:tc>
          <w:tcPr>
            <w:tcW w:w="70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54,12</w:t>
            </w: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72</w:t>
            </w:r>
          </w:p>
        </w:tc>
      </w:tr>
      <w:tr w:rsidR="00102D89"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МШЦ-32-45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3200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4520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70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73,5</w:t>
            </w:r>
          </w:p>
        </w:tc>
        <w:tc>
          <w:tcPr>
            <w:tcW w:w="851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132,5</w:t>
            </w:r>
          </w:p>
        </w:tc>
      </w:tr>
      <w:tr w:rsidR="00102D89"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МШЦ-36-55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3600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5500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49</w:t>
            </w:r>
          </w:p>
        </w:tc>
        <w:tc>
          <w:tcPr>
            <w:tcW w:w="70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1250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102</w:t>
            </w:r>
          </w:p>
        </w:tc>
        <w:tc>
          <w:tcPr>
            <w:tcW w:w="8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133,2</w:t>
            </w: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157,68</w:t>
            </w:r>
          </w:p>
        </w:tc>
      </w:tr>
      <w:tr w:rsidR="00102D89"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МШЦ-40-55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4000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5500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61</w:t>
            </w:r>
          </w:p>
        </w:tc>
        <w:tc>
          <w:tcPr>
            <w:tcW w:w="70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141</w:t>
            </w:r>
          </w:p>
        </w:tc>
        <w:tc>
          <w:tcPr>
            <w:tcW w:w="851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228,4</w:t>
            </w:r>
          </w:p>
        </w:tc>
      </w:tr>
      <w:tr w:rsidR="00102D89"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МШЦ-45-60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4500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6000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85</w:t>
            </w:r>
          </w:p>
        </w:tc>
        <w:tc>
          <w:tcPr>
            <w:tcW w:w="70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186</w:t>
            </w:r>
          </w:p>
        </w:tc>
        <w:tc>
          <w:tcPr>
            <w:tcW w:w="851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261,5</w:t>
            </w:r>
          </w:p>
        </w:tc>
      </w:tr>
    </w:tbl>
    <w:p w:rsidR="00102D89" w:rsidRDefault="00DA7E69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Определяем удельную производительность по вновь образованному классу –0,074 мм. действующей мельницы: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820" w:dyaOrig="340">
          <v:shape id="_x0000_i1121" type="#_x0000_t75" style="width:41.25pt;height:17.25pt" o:ole="" fillcolor="window">
            <v:imagedata r:id="rId179" o:title=""/>
          </v:shape>
          <o:OLEObject Type="Embed" ProgID="Equation.3" ShapeID="_x0000_i1121" DrawAspect="Content" ObjectID="_1469998507" r:id="rId180"/>
        </w:object>
      </w:r>
    </w:p>
    <w:p w:rsidR="00102D89" w:rsidRDefault="00DA7E69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данное значение </w:t>
      </w:r>
      <w:r>
        <w:rPr>
          <w:rFonts w:ascii="Arial" w:hAnsi="Arial"/>
          <w:position w:val="-10"/>
          <w:sz w:val="24"/>
        </w:rPr>
        <w:object w:dxaOrig="260" w:dyaOrig="340">
          <v:shape id="_x0000_i1122" type="#_x0000_t75" style="width:12.75pt;height:17.25pt" o:ole="" fillcolor="window">
            <v:imagedata r:id="rId99" o:title=""/>
          </v:shape>
          <o:OLEObject Type="Embed" ProgID="Equation.3" ShapeID="_x0000_i1122" DrawAspect="Content" ObjectID="_1469998508" r:id="rId181"/>
        </w:object>
      </w:r>
      <w:r>
        <w:rPr>
          <w:rFonts w:ascii="Arial" w:hAnsi="Arial"/>
          <w:sz w:val="24"/>
        </w:rPr>
        <w:t xml:space="preserve"> взяли из характеристики работы фабрики.</w:t>
      </w:r>
    </w:p>
    <w:p w:rsidR="00102D89" w:rsidRDefault="00DA7E69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значение коэффициента  </w:t>
      </w:r>
      <w:r>
        <w:rPr>
          <w:rFonts w:ascii="Arial" w:hAnsi="Arial"/>
          <w:position w:val="-10"/>
          <w:sz w:val="24"/>
        </w:rPr>
        <w:object w:dxaOrig="380" w:dyaOrig="340">
          <v:shape id="_x0000_i1123" type="#_x0000_t75" style="width:18.75pt;height:17.25pt" o:ole="" fillcolor="window">
            <v:imagedata r:id="rId91" o:title=""/>
          </v:shape>
          <o:OLEObject Type="Embed" ProgID="Equation.3" ShapeID="_x0000_i1123" DrawAspect="Content" ObjectID="_1469998509" r:id="rId182"/>
        </w:object>
      </w:r>
      <w:r>
        <w:rPr>
          <w:rFonts w:ascii="Arial" w:hAnsi="Arial"/>
          <w:sz w:val="24"/>
        </w:rPr>
        <w:t>:</w:t>
      </w:r>
    </w:p>
    <w:p w:rsidR="00102D89" w:rsidRDefault="00DA7E69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980" w:dyaOrig="680">
          <v:shape id="_x0000_i1124" type="#_x0000_t75" style="width:48.75pt;height:33.75pt" o:ole="" fillcolor="window">
            <v:imagedata r:id="rId102" o:title=""/>
          </v:shape>
          <o:OLEObject Type="Embed" ProgID="Equation.3" ShapeID="_x0000_i1124" DrawAspect="Content" ObjectID="_1469998510" r:id="rId183"/>
        </w:object>
      </w:r>
    </w:p>
    <w:p w:rsidR="00102D89" w:rsidRDefault="00DA7E6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для данного расчета </w:t>
      </w:r>
      <w:r>
        <w:rPr>
          <w:rFonts w:ascii="Arial" w:hAnsi="Arial"/>
          <w:position w:val="-10"/>
          <w:sz w:val="24"/>
        </w:rPr>
        <w:object w:dxaOrig="740" w:dyaOrig="340">
          <v:shape id="_x0000_i1125" type="#_x0000_t75" style="width:36.75pt;height:17.25pt" o:ole="" fillcolor="window">
            <v:imagedata r:id="rId104" o:title=""/>
          </v:shape>
          <o:OLEObject Type="Embed" ProgID="Equation.3" ShapeID="_x0000_i1125" DrawAspect="Content" ObjectID="_1469998511" r:id="rId184"/>
        </w:object>
      </w:r>
    </w:p>
    <w:p w:rsidR="00102D89" w:rsidRDefault="00DA7E69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значение коэффициентов </w:t>
      </w:r>
      <w:r>
        <w:rPr>
          <w:rFonts w:ascii="Arial" w:hAnsi="Arial"/>
          <w:position w:val="-10"/>
          <w:sz w:val="24"/>
        </w:rPr>
        <w:object w:dxaOrig="380" w:dyaOrig="340">
          <v:shape id="_x0000_i1126" type="#_x0000_t75" style="width:18.75pt;height:17.25pt" o:ole="" fillcolor="window">
            <v:imagedata r:id="rId93" o:title=""/>
          </v:shape>
          <o:OLEObject Type="Embed" ProgID="Equation.3" ShapeID="_x0000_i1126" DrawAspect="Content" ObjectID="_1469998512" r:id="rId185"/>
        </w:object>
      </w:r>
      <w:r>
        <w:rPr>
          <w:rFonts w:ascii="Arial" w:hAnsi="Arial"/>
          <w:sz w:val="24"/>
        </w:rPr>
        <w:t xml:space="preserve"> для сравниваемых мельниц: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32"/>
          <w:sz w:val="24"/>
        </w:rPr>
        <w:object w:dxaOrig="2000" w:dyaOrig="800">
          <v:shape id="_x0000_i1127" type="#_x0000_t75" style="width:99.75pt;height:39.75pt" o:ole="" fillcolor="window">
            <v:imagedata r:id="rId107" o:title=""/>
          </v:shape>
          <o:OLEObject Type="Embed" ProgID="Equation.3" ShapeID="_x0000_i1127" DrawAspect="Content" ObjectID="_1469998513" r:id="rId186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  D и D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</w:rPr>
        <w:t xml:space="preserve"> - соответствуют номинальные диаметры барабанов проектируемой к    установке и работающей (эталонной) мельниц. 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1) для мельниц 2700Х3600</w:t>
      </w: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00" w:dyaOrig="760">
          <v:shape id="_x0000_i1128" type="#_x0000_t75" style="width:135pt;height:38.25pt" o:ole="" fillcolor="window">
            <v:imagedata r:id="rId109" o:title=""/>
          </v:shape>
          <o:OLEObject Type="Embed" ProgID="Equation.3" ShapeID="_x0000_i1128" DrawAspect="Content" ObjectID="_1469998514" r:id="rId187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3200Х4520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00" w:dyaOrig="760">
          <v:shape id="_x0000_i1129" type="#_x0000_t75" style="width:135pt;height:38.25pt" o:ole="" fillcolor="window">
            <v:imagedata r:id="rId111" o:title=""/>
          </v:shape>
          <o:OLEObject Type="Embed" ProgID="Equation.3" ShapeID="_x0000_i1129" DrawAspect="Content" ObjectID="_1469998515" r:id="rId188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360" w:dyaOrig="760">
          <v:shape id="_x0000_i1130" type="#_x0000_t75" style="width:117.75pt;height:38.25pt" o:ole="" fillcolor="window">
            <v:imagedata r:id="rId113" o:title=""/>
          </v:shape>
          <o:OLEObject Type="Embed" ProgID="Equation.3" ShapeID="_x0000_i1130" DrawAspect="Content" ObjectID="_1469998516" r:id="rId189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80" w:dyaOrig="760">
          <v:shape id="_x0000_i1131" type="#_x0000_t75" style="width:138.75pt;height:38.25pt" o:ole="" fillcolor="window">
            <v:imagedata r:id="rId115" o:title=""/>
          </v:shape>
          <o:OLEObject Type="Embed" ProgID="Equation.3" ShapeID="_x0000_i1131" DrawAspect="Content" ObjectID="_1469998517" r:id="rId190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4500Х6000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60" w:dyaOrig="760">
          <v:shape id="_x0000_i1132" type="#_x0000_t75" style="width:138pt;height:38.25pt" o:ole="" fillcolor="window">
            <v:imagedata r:id="rId117" o:title=""/>
          </v:shape>
          <o:OLEObject Type="Embed" ProgID="Equation.3" ShapeID="_x0000_i1132" DrawAspect="Content" ObjectID="_1469998518" r:id="rId191"/>
        </w:object>
      </w:r>
    </w:p>
    <w:p w:rsidR="00102D89" w:rsidRDefault="00DA7E69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значение коэффициента </w:t>
      </w:r>
      <w:r>
        <w:rPr>
          <w:rFonts w:ascii="Arial" w:hAnsi="Arial"/>
          <w:position w:val="-10"/>
          <w:sz w:val="24"/>
        </w:rPr>
        <w:object w:dxaOrig="360" w:dyaOrig="340">
          <v:shape id="_x0000_i1133" type="#_x0000_t75" style="width:18pt;height:17.25pt" o:ole="" fillcolor="window">
            <v:imagedata r:id="rId119" o:title=""/>
          </v:shape>
          <o:OLEObject Type="Embed" ProgID="Equation.3" ShapeID="_x0000_i1133" DrawAspect="Content" ObjectID="_1469998519" r:id="rId192"/>
        </w:object>
      </w:r>
      <w:r>
        <w:rPr>
          <w:rFonts w:ascii="Arial" w:hAnsi="Arial"/>
          <w:sz w:val="24"/>
        </w:rPr>
        <w:t xml:space="preserve">. Так как  на действующей обогатительной фабрике  в данной стадии измельчения работает мельница с  центральной разгрузкой, и на проектируемой фабрике предполагается установка того же типа мельниц, то  </w:t>
      </w:r>
      <w:r>
        <w:rPr>
          <w:rFonts w:ascii="Arial" w:hAnsi="Arial"/>
          <w:position w:val="-10"/>
          <w:sz w:val="24"/>
        </w:rPr>
        <w:object w:dxaOrig="720" w:dyaOrig="340">
          <v:shape id="_x0000_i1134" type="#_x0000_t75" style="width:36pt;height:17.25pt" o:ole="" fillcolor="window">
            <v:imagedata r:id="rId121" o:title=""/>
          </v:shape>
          <o:OLEObject Type="Embed" ProgID="Equation.3" ShapeID="_x0000_i1134" DrawAspect="Content" ObjectID="_1469998520" r:id="rId193"/>
        </w:object>
      </w:r>
    </w:p>
    <w:p w:rsidR="00102D89" w:rsidRDefault="00DA7E69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производительность мельниц по вновь образованному классу –0,074 мм. </w:t>
      </w:r>
    </w:p>
    <w:p w:rsidR="00102D89" w:rsidRDefault="00DA7E69">
      <w:pPr>
        <w:numPr>
          <w:ilvl w:val="0"/>
          <w:numId w:val="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мельниц 2700Х3600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4640" w:dyaOrig="340">
          <v:shape id="_x0000_i1135" type="#_x0000_t75" style="width:231.75pt;height:17.25pt" o:ole="" fillcolor="window">
            <v:imagedata r:id="rId194" o:title=""/>
          </v:shape>
          <o:OLEObject Type="Embed" ProgID="Equation.3" ShapeID="_x0000_i1135" DrawAspect="Content" ObjectID="_1469998521" r:id="rId195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136" type="#_x0000_t75" style="width:48pt;height:24.75pt" o:ole="" fillcolor="window">
            <v:imagedata r:id="rId125" o:title=""/>
          </v:shape>
          <o:OLEObject Type="Embed" ProgID="Equation.3" ShapeID="_x0000_i1136" DrawAspect="Content" ObjectID="_1469998522" r:id="rId196"/>
        </w:object>
      </w:r>
    </w:p>
    <w:p w:rsidR="00102D89" w:rsidRDefault="00102D89">
      <w:pPr>
        <w:ind w:left="1276" w:hanging="1276"/>
        <w:jc w:val="center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3200Х4520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3040" w:dyaOrig="320">
          <v:shape id="_x0000_i1137" type="#_x0000_t75" style="width:152.25pt;height:15.75pt" o:ole="" fillcolor="window">
            <v:imagedata r:id="rId197" o:title=""/>
          </v:shape>
          <o:OLEObject Type="Embed" ProgID="Equation.3" ShapeID="_x0000_i1137" DrawAspect="Content" ObjectID="_1469998523" r:id="rId198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138" type="#_x0000_t75" style="width:48pt;height:24.75pt" o:ole="" fillcolor="window">
            <v:imagedata r:id="rId125" o:title=""/>
          </v:shape>
          <o:OLEObject Type="Embed" ProgID="Equation.3" ShapeID="_x0000_i1138" DrawAspect="Content" ObjectID="_1469998524" r:id="rId199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2460" w:dyaOrig="320">
          <v:shape id="_x0000_i1139" type="#_x0000_t75" style="width:123pt;height:15.75pt" o:ole="" fillcolor="window">
            <v:imagedata r:id="rId200" o:title=""/>
          </v:shape>
          <o:OLEObject Type="Embed" ProgID="Equation.3" ShapeID="_x0000_i1139" DrawAspect="Content" ObjectID="_1469998525" r:id="rId201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140" type="#_x0000_t75" style="width:48pt;height:24.75pt" o:ole="" fillcolor="window">
            <v:imagedata r:id="rId125" o:title=""/>
          </v:shape>
          <o:OLEObject Type="Embed" ProgID="Equation.3" ShapeID="_x0000_i1140" DrawAspect="Content" ObjectID="_1469998526" r:id="rId202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3159" w:dyaOrig="320">
          <v:shape id="_x0000_i1141" type="#_x0000_t75" style="width:158.25pt;height:15.75pt" o:ole="" fillcolor="window">
            <v:imagedata r:id="rId203" o:title=""/>
          </v:shape>
          <o:OLEObject Type="Embed" ProgID="Equation.3" ShapeID="_x0000_i1141" DrawAspect="Content" ObjectID="_1469998527" r:id="rId204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142" type="#_x0000_t75" style="width:48pt;height:24.75pt" o:ole="" fillcolor="window">
            <v:imagedata r:id="rId125" o:title=""/>
          </v:shape>
          <o:OLEObject Type="Embed" ProgID="Equation.3" ShapeID="_x0000_i1142" DrawAspect="Content" ObjectID="_1469998528" r:id="rId205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4500Х6000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3019" w:dyaOrig="320">
          <v:shape id="_x0000_i1143" type="#_x0000_t75" style="width:150.75pt;height:15.75pt" o:ole="" fillcolor="window">
            <v:imagedata r:id="rId206" o:title=""/>
          </v:shape>
          <o:OLEObject Type="Embed" ProgID="Equation.3" ShapeID="_x0000_i1143" DrawAspect="Content" ObjectID="_1469998529" r:id="rId207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144" type="#_x0000_t75" style="width:48pt;height:24.75pt" o:ole="" fillcolor="window">
            <v:imagedata r:id="rId125" o:title=""/>
          </v:shape>
          <o:OLEObject Type="Embed" ProgID="Equation.3" ShapeID="_x0000_i1144" DrawAspect="Content" ObjectID="_1469998530" r:id="rId208"/>
        </w:object>
      </w:r>
    </w:p>
    <w:p w:rsidR="00102D89" w:rsidRDefault="00DA7E69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производительность мельниц по руде 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260" w:dyaOrig="720">
          <v:shape id="_x0000_i1145" type="#_x0000_t75" style="width:113.25pt;height:36pt" o:ole="" fillcolor="window">
            <v:imagedata r:id="rId209" o:title=""/>
          </v:shape>
          <o:OLEObject Type="Embed" ProgID="Equation.3" ShapeID="_x0000_i1145" DrawAspect="Content" ObjectID="_1469998531" r:id="rId210"/>
        </w:object>
      </w:r>
    </w:p>
    <w:p w:rsidR="00102D89" w:rsidRDefault="00DA7E69">
      <w:pPr>
        <w:numPr>
          <w:ilvl w:val="0"/>
          <w:numId w:val="10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мельниц 2700Х3600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5600" w:dyaOrig="720">
          <v:shape id="_x0000_i1146" type="#_x0000_t75" style="width:279.75pt;height:36pt" o:ole="" fillcolor="window">
            <v:imagedata r:id="rId211" o:title=""/>
          </v:shape>
          <o:OLEObject Type="Embed" ProgID="Equation.3" ShapeID="_x0000_i1146" DrawAspect="Content" ObjectID="_1469998532" r:id="rId212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147" type="#_x0000_t75" style="width:24.75pt;height:24pt" o:ole="" fillcolor="window">
            <v:imagedata r:id="rId143" o:title=""/>
          </v:shape>
          <o:OLEObject Type="Embed" ProgID="Equation.3" ShapeID="_x0000_i1147" DrawAspect="Content" ObjectID="_1469998533" r:id="rId213"/>
        </w:object>
      </w:r>
    </w:p>
    <w:p w:rsidR="00102D89" w:rsidRDefault="00102D89">
      <w:pPr>
        <w:ind w:left="1276" w:hanging="1276"/>
        <w:jc w:val="center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3200Х4520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4040" w:dyaOrig="700">
          <v:shape id="_x0000_i1148" type="#_x0000_t75" style="width:201.75pt;height:35.25pt" o:ole="" fillcolor="window">
            <v:imagedata r:id="rId214" o:title=""/>
          </v:shape>
          <o:OLEObject Type="Embed" ProgID="Equation.3" ShapeID="_x0000_i1148" DrawAspect="Content" ObjectID="_1469998534" r:id="rId215"/>
        </w:object>
      </w:r>
      <w:r>
        <w:rPr>
          <w:rFonts w:ascii="Arial" w:hAnsi="Arial"/>
          <w:sz w:val="24"/>
        </w:rPr>
        <w:t>,</w:t>
      </w:r>
      <w:r>
        <w:rPr>
          <w:rFonts w:ascii="Arial" w:hAnsi="Arial"/>
          <w:position w:val="-18"/>
          <w:sz w:val="24"/>
        </w:rPr>
        <w:object w:dxaOrig="499" w:dyaOrig="480">
          <v:shape id="_x0000_i1149" type="#_x0000_t75" style="width:24.75pt;height:24pt" o:ole="" fillcolor="window">
            <v:imagedata r:id="rId143" o:title=""/>
          </v:shape>
          <o:OLEObject Type="Embed" ProgID="Equation.3" ShapeID="_x0000_i1149" DrawAspect="Content" ObjectID="_1469998535" r:id="rId216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480" w:dyaOrig="700">
          <v:shape id="_x0000_i1150" type="#_x0000_t75" style="width:174pt;height:35.25pt" o:ole="" fillcolor="window">
            <v:imagedata r:id="rId217" o:title=""/>
          </v:shape>
          <o:OLEObject Type="Embed" ProgID="Equation.3" ShapeID="_x0000_i1150" DrawAspect="Content" ObjectID="_1469998536" r:id="rId218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151" type="#_x0000_t75" style="width:24.75pt;height:24pt" o:ole="" fillcolor="window">
            <v:imagedata r:id="rId143" o:title=""/>
          </v:shape>
          <o:OLEObject Type="Embed" ProgID="Equation.3" ShapeID="_x0000_i1151" DrawAspect="Content" ObjectID="_1469998537" r:id="rId219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860" w:dyaOrig="700">
          <v:shape id="_x0000_i1152" type="#_x0000_t75" style="width:192.75pt;height:35.25pt" o:ole="" fillcolor="window">
            <v:imagedata r:id="rId220" o:title=""/>
          </v:shape>
          <o:OLEObject Type="Embed" ProgID="Equation.3" ShapeID="_x0000_i1152" DrawAspect="Content" ObjectID="_1469998538" r:id="rId221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153" type="#_x0000_t75" style="width:24.75pt;height:24pt" o:ole="" fillcolor="window">
            <v:imagedata r:id="rId143" o:title=""/>
          </v:shape>
          <o:OLEObject Type="Embed" ProgID="Equation.3" ShapeID="_x0000_i1153" DrawAspect="Content" ObjectID="_1469998539" r:id="rId222"/>
        </w:object>
      </w:r>
    </w:p>
    <w:p w:rsidR="00102D89" w:rsidRDefault="00DA7E6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4500Х6000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739" w:dyaOrig="700">
          <v:shape id="_x0000_i1154" type="#_x0000_t75" style="width:186.75pt;height:35.25pt" o:ole="" fillcolor="window">
            <v:imagedata r:id="rId223" o:title=""/>
          </v:shape>
          <o:OLEObject Type="Embed" ProgID="Equation.3" ShapeID="_x0000_i1154" DrawAspect="Content" ObjectID="_1469998540" r:id="rId224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155" type="#_x0000_t75" style="width:24.75pt;height:24pt" o:ole="" fillcolor="window">
            <v:imagedata r:id="rId143" o:title=""/>
          </v:shape>
          <o:OLEObject Type="Embed" ProgID="Equation.3" ShapeID="_x0000_i1155" DrawAspect="Content" ObjectID="_1469998541" r:id="rId225"/>
        </w:object>
      </w:r>
    </w:p>
    <w:p w:rsidR="00102D89" w:rsidRDefault="00102D89">
      <w:pPr>
        <w:jc w:val="center"/>
        <w:rPr>
          <w:rFonts w:ascii="Arial" w:hAnsi="Arial"/>
          <w:sz w:val="24"/>
        </w:rPr>
      </w:pPr>
    </w:p>
    <w:p w:rsidR="00102D89" w:rsidRDefault="00DA7E69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Определим расчетное число мельниц </w:t>
      </w:r>
    </w:p>
    <w:p w:rsidR="00102D89" w:rsidRDefault="00102D89">
      <w:pPr>
        <w:ind w:left="720"/>
        <w:jc w:val="center"/>
        <w:rPr>
          <w:rFonts w:ascii="Arial" w:hAnsi="Arial"/>
          <w:sz w:val="24"/>
        </w:rPr>
      </w:pPr>
    </w:p>
    <w:p w:rsidR="00102D89" w:rsidRDefault="00DA7E69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мельниц 2700Х3600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520" w:dyaOrig="660">
          <v:shape id="_x0000_i1156" type="#_x0000_t75" style="width:75.75pt;height:33pt" o:ole="" fillcolor="window">
            <v:imagedata r:id="rId226" o:title=""/>
          </v:shape>
          <o:OLEObject Type="Embed" ProgID="Equation.3" ShapeID="_x0000_i1156" DrawAspect="Content" ObjectID="_1469998542" r:id="rId227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157" type="#_x0000_t75" style="width:23.25pt;height:11.25pt" o:ole="">
            <v:imagedata r:id="rId162" o:title=""/>
          </v:shape>
          <o:OLEObject Type="Embed" ProgID="Equation.3" ShapeID="_x0000_i1157" DrawAspect="Content" ObjectID="_1469998543" r:id="rId228"/>
        </w:object>
      </w:r>
    </w:p>
    <w:p w:rsidR="00102D89" w:rsidRDefault="00102D89">
      <w:pPr>
        <w:ind w:left="1276" w:hanging="1276"/>
        <w:jc w:val="center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3200Х4520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600" w:dyaOrig="660">
          <v:shape id="_x0000_i1158" type="#_x0000_t75" style="width:80.25pt;height:33pt" o:ole="" fillcolor="window">
            <v:imagedata r:id="rId229" o:title=""/>
          </v:shape>
          <o:OLEObject Type="Embed" ProgID="Equation.3" ShapeID="_x0000_i1158" DrawAspect="Content" ObjectID="_1469998544" r:id="rId230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159" type="#_x0000_t75" style="width:23.25pt;height:11.25pt" o:ole="">
            <v:imagedata r:id="rId162" o:title=""/>
          </v:shape>
          <o:OLEObject Type="Embed" ProgID="Equation.3" ShapeID="_x0000_i1159" DrawAspect="Content" ObjectID="_1469998545" r:id="rId231"/>
        </w:object>
      </w:r>
    </w:p>
    <w:p w:rsidR="00102D89" w:rsidRDefault="00DA7E69">
      <w:pPr>
        <w:ind w:left="1276" w:hanging="1276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600" w:dyaOrig="660">
          <v:shape id="_x0000_i1160" type="#_x0000_t75" style="width:80.25pt;height:33pt" o:ole="" fillcolor="window">
            <v:imagedata r:id="rId232" o:title=""/>
          </v:shape>
          <o:OLEObject Type="Embed" ProgID="Equation.3" ShapeID="_x0000_i1160" DrawAspect="Content" ObjectID="_1469998546" r:id="rId233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161" type="#_x0000_t75" style="width:23.25pt;height:11.25pt" o:ole="">
            <v:imagedata r:id="rId162" o:title=""/>
          </v:shape>
          <o:OLEObject Type="Embed" ProgID="Equation.3" ShapeID="_x0000_i1161" DrawAspect="Content" ObjectID="_1469998547" r:id="rId234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620" w:dyaOrig="660">
          <v:shape id="_x0000_i1162" type="#_x0000_t75" style="width:81pt;height:33pt" o:ole="" fillcolor="window">
            <v:imagedata r:id="rId235" o:title=""/>
          </v:shape>
          <o:OLEObject Type="Embed" ProgID="Equation.3" ShapeID="_x0000_i1162" DrawAspect="Content" ObjectID="_1469998548" r:id="rId236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163" type="#_x0000_t75" style="width:23.25pt;height:11.25pt" o:ole="">
            <v:imagedata r:id="rId162" o:title=""/>
          </v:shape>
          <o:OLEObject Type="Embed" ProgID="Equation.3" ShapeID="_x0000_i1163" DrawAspect="Content" ObjectID="_1469998549" r:id="rId237"/>
        </w:object>
      </w:r>
    </w:p>
    <w:p w:rsidR="00102D89" w:rsidRDefault="00DA7E6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4500Х6000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640" w:dyaOrig="660">
          <v:shape id="_x0000_i1164" type="#_x0000_t75" style="width:81.75pt;height:33pt" o:ole="" fillcolor="window">
            <v:imagedata r:id="rId238" o:title=""/>
          </v:shape>
          <o:OLEObject Type="Embed" ProgID="Equation.3" ShapeID="_x0000_i1164" DrawAspect="Content" ObjectID="_1469998550" r:id="rId239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165" type="#_x0000_t75" style="width:23.25pt;height:11.25pt" o:ole="">
            <v:imagedata r:id="rId162" o:title=""/>
          </v:shape>
          <o:OLEObject Type="Embed" ProgID="Equation.3" ShapeID="_x0000_i1165" DrawAspect="Content" ObjectID="_1469998551" r:id="rId240"/>
        </w:object>
      </w:r>
    </w:p>
    <w:p w:rsidR="00102D89" w:rsidRDefault="00102D89">
      <w:pPr>
        <w:ind w:left="720"/>
        <w:jc w:val="center"/>
        <w:rPr>
          <w:rFonts w:ascii="Arial" w:hAnsi="Arial"/>
          <w:sz w:val="24"/>
        </w:rPr>
      </w:pPr>
    </w:p>
    <w:p w:rsidR="00102D89" w:rsidRDefault="00DA7E69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Выбор размера и числа мельниц производим на основании технико-экономического сравнения конкурирующих вариантов по величине потребной для каждого варианта установочной мощности, суммарному весу и суммарной стоимости мельниц. При сравнении вариантов необходимо учитывать и другие условия, влияющие на выбор размера и числа мельниц: требуемую для каждого варианта грузоподъемность крана, схему измельчения, число сортов руды, подлежащих отдельной переработке, условия ремонта мельниц, удобство размещения оборудования.</w:t>
      </w:r>
    </w:p>
    <w:p w:rsidR="00102D89" w:rsidRDefault="00DA7E69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Сравнение вариантов представлено в табл.6.4. </w:t>
      </w:r>
    </w:p>
    <w:p w:rsidR="00102D89" w:rsidRDefault="00DA7E69">
      <w:pPr>
        <w:pStyle w:val="1"/>
        <w:jc w:val="right"/>
        <w:rPr>
          <w:sz w:val="24"/>
        </w:rPr>
      </w:pPr>
      <w:r>
        <w:rPr>
          <w:sz w:val="24"/>
        </w:rPr>
        <w:t>Таблица 6.4.</w:t>
      </w:r>
    </w:p>
    <w:p w:rsidR="00102D89" w:rsidRDefault="00DA7E69">
      <w:pPr>
        <w:pStyle w:val="1"/>
      </w:pPr>
      <w:r>
        <w:t>Сравнение вариантов установки мельниц по основным показателям (для второй стадии измельчения)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992"/>
        <w:gridCol w:w="2268"/>
        <w:gridCol w:w="1276"/>
        <w:gridCol w:w="850"/>
        <w:gridCol w:w="1843"/>
      </w:tblGrid>
      <w:tr w:rsidR="00102D89">
        <w:trPr>
          <w:cantSplit/>
          <w:trHeight w:val="1662"/>
          <w:jc w:val="center"/>
        </w:trPr>
        <w:tc>
          <w:tcPr>
            <w:tcW w:w="1986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Тип мельницы</w:t>
            </w:r>
          </w:p>
        </w:tc>
        <w:tc>
          <w:tcPr>
            <w:tcW w:w="992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мельниц</w:t>
            </w:r>
          </w:p>
        </w:tc>
        <w:tc>
          <w:tcPr>
            <w:tcW w:w="2268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Мощность электродвигателя, квт</w:t>
            </w:r>
          </w:p>
        </w:tc>
        <w:tc>
          <w:tcPr>
            <w:tcW w:w="1276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Вес шаровой нагрузки</w:t>
            </w:r>
          </w:p>
        </w:tc>
        <w:tc>
          <w:tcPr>
            <w:tcW w:w="850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Цена, тыс. руб</w:t>
            </w:r>
          </w:p>
        </w:tc>
        <w:tc>
          <w:tcPr>
            <w:tcW w:w="184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Вес мельниц без шаров и электродвигателя</w:t>
            </w:r>
          </w:p>
        </w:tc>
      </w:tr>
      <w:tr w:rsidR="00102D89">
        <w:trPr>
          <w:jc w:val="center"/>
        </w:trPr>
        <w:tc>
          <w:tcPr>
            <w:tcW w:w="198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МШЦ-27-36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3330</w:t>
            </w:r>
          </w:p>
        </w:tc>
        <w:tc>
          <w:tcPr>
            <w:tcW w:w="127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333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487,08</w:t>
            </w:r>
          </w:p>
        </w:tc>
        <w:tc>
          <w:tcPr>
            <w:tcW w:w="184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648</w:t>
            </w:r>
          </w:p>
        </w:tc>
      </w:tr>
      <w:tr w:rsidR="00102D89">
        <w:trPr>
          <w:jc w:val="center"/>
        </w:trPr>
        <w:tc>
          <w:tcPr>
            <w:tcW w:w="198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МШЦ-32-45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4500</w:t>
            </w:r>
          </w:p>
        </w:tc>
        <w:tc>
          <w:tcPr>
            <w:tcW w:w="127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367,5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662,5</w:t>
            </w:r>
          </w:p>
        </w:tc>
      </w:tr>
      <w:tr w:rsidR="00102D89">
        <w:trPr>
          <w:jc w:val="center"/>
        </w:trPr>
        <w:tc>
          <w:tcPr>
            <w:tcW w:w="198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МШЦ-36-55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3750</w:t>
            </w:r>
          </w:p>
        </w:tc>
        <w:tc>
          <w:tcPr>
            <w:tcW w:w="127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306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399,6</w:t>
            </w:r>
          </w:p>
        </w:tc>
        <w:tc>
          <w:tcPr>
            <w:tcW w:w="184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473,04</w:t>
            </w:r>
          </w:p>
        </w:tc>
      </w:tr>
      <w:tr w:rsidR="00102D89">
        <w:trPr>
          <w:jc w:val="center"/>
        </w:trPr>
        <w:tc>
          <w:tcPr>
            <w:tcW w:w="198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МШЦ-40-55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6000</w:t>
            </w:r>
          </w:p>
        </w:tc>
        <w:tc>
          <w:tcPr>
            <w:tcW w:w="127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423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685,2</w:t>
            </w:r>
          </w:p>
        </w:tc>
      </w:tr>
      <w:tr w:rsidR="00102D89">
        <w:trPr>
          <w:jc w:val="center"/>
        </w:trPr>
        <w:tc>
          <w:tcPr>
            <w:tcW w:w="198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МШЦ-45-60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5000</w:t>
            </w:r>
          </w:p>
        </w:tc>
        <w:tc>
          <w:tcPr>
            <w:tcW w:w="1276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372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523</w:t>
            </w:r>
          </w:p>
        </w:tc>
      </w:tr>
    </w:tbl>
    <w:p w:rsidR="00102D89" w:rsidRDefault="00DA7E69">
      <w:pPr>
        <w:pStyle w:val="a5"/>
      </w:pPr>
      <w:r>
        <w:t>Из сравнения следует, что наиболее выгодным является вариант установки мельниц МШЦ-36-55.</w:t>
      </w:r>
    </w:p>
    <w:p w:rsidR="00102D89" w:rsidRDefault="00102D89">
      <w:pPr>
        <w:pStyle w:val="a5"/>
      </w:pPr>
    </w:p>
    <w:p w:rsidR="00102D89" w:rsidRDefault="00102D89">
      <w:pPr>
        <w:pStyle w:val="a5"/>
      </w:pPr>
    </w:p>
    <w:p w:rsidR="00102D89" w:rsidRDefault="00102D89">
      <w:pPr>
        <w:pStyle w:val="2"/>
        <w:rPr>
          <w:sz w:val="24"/>
        </w:rPr>
      </w:pPr>
    </w:p>
    <w:p w:rsidR="00102D89" w:rsidRDefault="00DA7E69">
      <w:pPr>
        <w:ind w:firstLine="56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  <w:t>6.1.3.Расчет мельницы по удельной производительности для третьей стадии измельчения.</w:t>
      </w:r>
    </w:p>
    <w:p w:rsidR="00102D89" w:rsidRDefault="00DA7E69">
      <w:pPr>
        <w:tabs>
          <w:tab w:val="num" w:pos="567"/>
        </w:tabs>
        <w:ind w:left="567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6.5.</w:t>
      </w:r>
    </w:p>
    <w:p w:rsidR="00102D89" w:rsidRDefault="00102D89">
      <w:pPr>
        <w:tabs>
          <w:tab w:val="num" w:pos="567"/>
        </w:tabs>
        <w:ind w:left="567"/>
        <w:jc w:val="right"/>
        <w:rPr>
          <w:rFonts w:ascii="Arial" w:hAnsi="Arial"/>
          <w:sz w:val="24"/>
        </w:rPr>
      </w:pPr>
    </w:p>
    <w:p w:rsidR="00102D89" w:rsidRDefault="00DA7E69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Варианты установки мельниц для третьей стадии измельчения.</w:t>
      </w:r>
    </w:p>
    <w:p w:rsidR="00102D89" w:rsidRDefault="00102D89">
      <w:pPr>
        <w:rPr>
          <w:rFonts w:ascii="Arial" w:hAnsi="Arial"/>
          <w:sz w:val="24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722"/>
        <w:gridCol w:w="708"/>
        <w:gridCol w:w="993"/>
        <w:gridCol w:w="992"/>
        <w:gridCol w:w="1134"/>
        <w:gridCol w:w="850"/>
        <w:gridCol w:w="993"/>
        <w:gridCol w:w="1393"/>
      </w:tblGrid>
      <w:tr w:rsidR="00102D89">
        <w:trPr>
          <w:cantSplit/>
          <w:trHeight w:val="1854"/>
          <w:jc w:val="center"/>
        </w:trPr>
        <w:tc>
          <w:tcPr>
            <w:tcW w:w="1689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Тип мельницы</w:t>
            </w:r>
          </w:p>
        </w:tc>
        <w:tc>
          <w:tcPr>
            <w:tcW w:w="722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Диаметр, мм</w:t>
            </w:r>
          </w:p>
        </w:tc>
        <w:tc>
          <w:tcPr>
            <w:tcW w:w="708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Длина, мм</w:t>
            </w:r>
          </w:p>
        </w:tc>
        <w:tc>
          <w:tcPr>
            <w:tcW w:w="99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Рабочий объем, м</w:t>
            </w:r>
            <w:r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Радиус питателя, мм</w:t>
            </w:r>
          </w:p>
        </w:tc>
        <w:tc>
          <w:tcPr>
            <w:tcW w:w="1134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Мощность электродвигателя, квт</w:t>
            </w:r>
          </w:p>
        </w:tc>
        <w:tc>
          <w:tcPr>
            <w:tcW w:w="850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Вес шаровой нагрузки, </w:t>
            </w:r>
          </w:p>
        </w:tc>
        <w:tc>
          <w:tcPr>
            <w:tcW w:w="99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Цена, тыс. руб</w:t>
            </w:r>
          </w:p>
        </w:tc>
        <w:tc>
          <w:tcPr>
            <w:tcW w:w="139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Вес мельниц без шаров и электродвигателя</w:t>
            </w:r>
          </w:p>
        </w:tc>
      </w:tr>
      <w:tr w:rsidR="00102D89">
        <w:trPr>
          <w:jc w:val="center"/>
        </w:trPr>
        <w:tc>
          <w:tcPr>
            <w:tcW w:w="168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МШЦ-27-36</w:t>
            </w:r>
          </w:p>
        </w:tc>
        <w:tc>
          <w:tcPr>
            <w:tcW w:w="72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2700</w:t>
            </w:r>
          </w:p>
        </w:tc>
        <w:tc>
          <w:tcPr>
            <w:tcW w:w="70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3600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17,7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370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54,12</w:t>
            </w:r>
          </w:p>
        </w:tc>
        <w:tc>
          <w:tcPr>
            <w:tcW w:w="13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72</w:t>
            </w:r>
          </w:p>
        </w:tc>
      </w:tr>
      <w:tr w:rsidR="00102D89">
        <w:trPr>
          <w:jc w:val="center"/>
        </w:trPr>
        <w:tc>
          <w:tcPr>
            <w:tcW w:w="168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МШЦ-32-45</w:t>
            </w:r>
          </w:p>
        </w:tc>
        <w:tc>
          <w:tcPr>
            <w:tcW w:w="72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3200</w:t>
            </w:r>
          </w:p>
        </w:tc>
        <w:tc>
          <w:tcPr>
            <w:tcW w:w="70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4520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900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73,5</w:t>
            </w:r>
          </w:p>
        </w:tc>
        <w:tc>
          <w:tcPr>
            <w:tcW w:w="99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132,5</w:t>
            </w:r>
          </w:p>
        </w:tc>
      </w:tr>
      <w:tr w:rsidR="00102D89">
        <w:trPr>
          <w:jc w:val="center"/>
        </w:trPr>
        <w:tc>
          <w:tcPr>
            <w:tcW w:w="168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МШЦ-36-55</w:t>
            </w:r>
          </w:p>
        </w:tc>
        <w:tc>
          <w:tcPr>
            <w:tcW w:w="72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3600</w:t>
            </w:r>
          </w:p>
        </w:tc>
        <w:tc>
          <w:tcPr>
            <w:tcW w:w="70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5500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49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1250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102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133,2</w:t>
            </w:r>
          </w:p>
        </w:tc>
        <w:tc>
          <w:tcPr>
            <w:tcW w:w="13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157,68</w:t>
            </w:r>
          </w:p>
        </w:tc>
      </w:tr>
      <w:tr w:rsidR="00102D89">
        <w:trPr>
          <w:jc w:val="center"/>
        </w:trPr>
        <w:tc>
          <w:tcPr>
            <w:tcW w:w="168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МШЦ-40-55</w:t>
            </w:r>
          </w:p>
        </w:tc>
        <w:tc>
          <w:tcPr>
            <w:tcW w:w="72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4000</w:t>
            </w:r>
          </w:p>
        </w:tc>
        <w:tc>
          <w:tcPr>
            <w:tcW w:w="70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5500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61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2000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141</w:t>
            </w:r>
          </w:p>
        </w:tc>
        <w:tc>
          <w:tcPr>
            <w:tcW w:w="99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228,4</w:t>
            </w:r>
          </w:p>
        </w:tc>
      </w:tr>
      <w:tr w:rsidR="00102D89">
        <w:trPr>
          <w:jc w:val="center"/>
        </w:trPr>
        <w:tc>
          <w:tcPr>
            <w:tcW w:w="168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МШЦ-45-60</w:t>
            </w:r>
          </w:p>
        </w:tc>
        <w:tc>
          <w:tcPr>
            <w:tcW w:w="72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4500</w:t>
            </w:r>
          </w:p>
        </w:tc>
        <w:tc>
          <w:tcPr>
            <w:tcW w:w="70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6000</w:t>
            </w:r>
          </w:p>
        </w:tc>
        <w:tc>
          <w:tcPr>
            <w:tcW w:w="9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85</w:t>
            </w:r>
          </w:p>
        </w:tc>
        <w:tc>
          <w:tcPr>
            <w:tcW w:w="99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2600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2500</w:t>
            </w:r>
          </w:p>
        </w:tc>
        <w:tc>
          <w:tcPr>
            <w:tcW w:w="85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186</w:t>
            </w:r>
          </w:p>
        </w:tc>
        <w:tc>
          <w:tcPr>
            <w:tcW w:w="99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261,5</w:t>
            </w:r>
          </w:p>
        </w:tc>
      </w:tr>
    </w:tbl>
    <w:p w:rsidR="00102D89" w:rsidRDefault="00102D89">
      <w:pPr>
        <w:ind w:left="360"/>
        <w:jc w:val="both"/>
        <w:rPr>
          <w:rFonts w:ascii="Arial" w:hAnsi="Arial"/>
          <w:sz w:val="24"/>
        </w:rPr>
      </w:pPr>
    </w:p>
    <w:p w:rsidR="00102D89" w:rsidRDefault="00102D89">
      <w:pPr>
        <w:ind w:left="360"/>
        <w:jc w:val="both"/>
        <w:rPr>
          <w:rFonts w:ascii="Arial" w:hAnsi="Arial"/>
          <w:sz w:val="24"/>
        </w:rPr>
      </w:pPr>
    </w:p>
    <w:p w:rsidR="00102D89" w:rsidRDefault="00DA7E69">
      <w:pPr>
        <w:numPr>
          <w:ilvl w:val="0"/>
          <w:numId w:val="1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Определяем удельную производительность по вновь образованному классу –0,074 мм. действующей мельницы: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820" w:dyaOrig="340">
          <v:shape id="_x0000_i1166" type="#_x0000_t75" style="width:41.25pt;height:17.25pt" o:ole="" fillcolor="window">
            <v:imagedata r:id="rId241" o:title=""/>
          </v:shape>
          <o:OLEObject Type="Embed" ProgID="Equation.3" ShapeID="_x0000_i1166" DrawAspect="Content" ObjectID="_1469998552" r:id="rId242"/>
        </w:object>
      </w:r>
    </w:p>
    <w:p w:rsidR="00102D89" w:rsidRDefault="00DA7E69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данное значение </w:t>
      </w:r>
      <w:r>
        <w:rPr>
          <w:rFonts w:ascii="Arial" w:hAnsi="Arial"/>
          <w:position w:val="-10"/>
          <w:sz w:val="24"/>
        </w:rPr>
        <w:object w:dxaOrig="260" w:dyaOrig="340">
          <v:shape id="_x0000_i1167" type="#_x0000_t75" style="width:12.75pt;height:17.25pt" o:ole="" fillcolor="window">
            <v:imagedata r:id="rId99" o:title=""/>
          </v:shape>
          <o:OLEObject Type="Embed" ProgID="Equation.3" ShapeID="_x0000_i1167" DrawAspect="Content" ObjectID="_1469998553" r:id="rId243"/>
        </w:object>
      </w:r>
      <w:r>
        <w:rPr>
          <w:rFonts w:ascii="Arial" w:hAnsi="Arial"/>
          <w:sz w:val="24"/>
        </w:rPr>
        <w:t xml:space="preserve"> взяли из характеристики работы фабрики.</w:t>
      </w:r>
    </w:p>
    <w:p w:rsidR="00102D89" w:rsidRDefault="00DA7E69">
      <w:pPr>
        <w:numPr>
          <w:ilvl w:val="0"/>
          <w:numId w:val="1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значение коэффициента  </w:t>
      </w:r>
      <w:r>
        <w:rPr>
          <w:rFonts w:ascii="Arial" w:hAnsi="Arial"/>
          <w:position w:val="-10"/>
          <w:sz w:val="24"/>
        </w:rPr>
        <w:object w:dxaOrig="380" w:dyaOrig="340">
          <v:shape id="_x0000_i1168" type="#_x0000_t75" style="width:18.75pt;height:17.25pt" o:ole="" fillcolor="window">
            <v:imagedata r:id="rId91" o:title=""/>
          </v:shape>
          <o:OLEObject Type="Embed" ProgID="Equation.3" ShapeID="_x0000_i1168" DrawAspect="Content" ObjectID="_1469998554" r:id="rId244"/>
        </w:object>
      </w:r>
      <w:r>
        <w:rPr>
          <w:rFonts w:ascii="Arial" w:hAnsi="Arial"/>
          <w:sz w:val="24"/>
        </w:rPr>
        <w:t>:</w:t>
      </w:r>
    </w:p>
    <w:p w:rsidR="00102D89" w:rsidRDefault="00DA7E69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980" w:dyaOrig="680">
          <v:shape id="_x0000_i1169" type="#_x0000_t75" style="width:48.75pt;height:33.75pt" o:ole="" fillcolor="window">
            <v:imagedata r:id="rId102" o:title=""/>
          </v:shape>
          <o:OLEObject Type="Embed" ProgID="Equation.3" ShapeID="_x0000_i1169" DrawAspect="Content" ObjectID="_1469998555" r:id="rId245"/>
        </w:object>
      </w:r>
    </w:p>
    <w:p w:rsidR="00102D89" w:rsidRDefault="00DA7E6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для данного расчета </w:t>
      </w:r>
      <w:r>
        <w:rPr>
          <w:rFonts w:ascii="Arial" w:hAnsi="Arial"/>
          <w:position w:val="-10"/>
          <w:sz w:val="24"/>
        </w:rPr>
        <w:object w:dxaOrig="740" w:dyaOrig="340">
          <v:shape id="_x0000_i1170" type="#_x0000_t75" style="width:36.75pt;height:17.25pt" o:ole="" fillcolor="window">
            <v:imagedata r:id="rId104" o:title=""/>
          </v:shape>
          <o:OLEObject Type="Embed" ProgID="Equation.3" ShapeID="_x0000_i1170" DrawAspect="Content" ObjectID="_1469998556" r:id="rId246"/>
        </w:object>
      </w:r>
    </w:p>
    <w:p w:rsidR="00102D89" w:rsidRDefault="00DA7E69">
      <w:pPr>
        <w:numPr>
          <w:ilvl w:val="0"/>
          <w:numId w:val="1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значение коэффициентов </w:t>
      </w:r>
      <w:r>
        <w:rPr>
          <w:rFonts w:ascii="Arial" w:hAnsi="Arial"/>
          <w:position w:val="-10"/>
          <w:sz w:val="24"/>
        </w:rPr>
        <w:object w:dxaOrig="380" w:dyaOrig="340">
          <v:shape id="_x0000_i1171" type="#_x0000_t75" style="width:18.75pt;height:17.25pt" o:ole="" fillcolor="window">
            <v:imagedata r:id="rId93" o:title=""/>
          </v:shape>
          <o:OLEObject Type="Embed" ProgID="Equation.3" ShapeID="_x0000_i1171" DrawAspect="Content" ObjectID="_1469998557" r:id="rId247"/>
        </w:object>
      </w:r>
      <w:r>
        <w:rPr>
          <w:rFonts w:ascii="Arial" w:hAnsi="Arial"/>
          <w:sz w:val="24"/>
        </w:rPr>
        <w:t xml:space="preserve"> для сравниваемых мельниц: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32"/>
          <w:sz w:val="24"/>
        </w:rPr>
        <w:object w:dxaOrig="2000" w:dyaOrig="800">
          <v:shape id="_x0000_i1172" type="#_x0000_t75" style="width:99.75pt;height:39.75pt" o:ole="" fillcolor="window">
            <v:imagedata r:id="rId107" o:title=""/>
          </v:shape>
          <o:OLEObject Type="Embed" ProgID="Equation.3" ShapeID="_x0000_i1172" DrawAspect="Content" ObjectID="_1469998558" r:id="rId248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  D и D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</w:rPr>
        <w:t xml:space="preserve"> - соответствуют номинальные диаметры барабанов проектируемой к    установке и работающей (эталонной) мельниц. 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1) для мельниц 2700Х3600</w:t>
      </w: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00" w:dyaOrig="760">
          <v:shape id="_x0000_i1173" type="#_x0000_t75" style="width:135pt;height:38.25pt" o:ole="" fillcolor="window">
            <v:imagedata r:id="rId109" o:title=""/>
          </v:shape>
          <o:OLEObject Type="Embed" ProgID="Equation.3" ShapeID="_x0000_i1173" DrawAspect="Content" ObjectID="_1469998559" r:id="rId249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3200Х4520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00" w:dyaOrig="760">
          <v:shape id="_x0000_i1174" type="#_x0000_t75" style="width:135pt;height:38.25pt" o:ole="" fillcolor="window">
            <v:imagedata r:id="rId111" o:title=""/>
          </v:shape>
          <o:OLEObject Type="Embed" ProgID="Equation.3" ShapeID="_x0000_i1174" DrawAspect="Content" ObjectID="_1469998560" r:id="rId250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360" w:dyaOrig="760">
          <v:shape id="_x0000_i1175" type="#_x0000_t75" style="width:117.75pt;height:38.25pt" o:ole="" fillcolor="window">
            <v:imagedata r:id="rId113" o:title=""/>
          </v:shape>
          <o:OLEObject Type="Embed" ProgID="Equation.3" ShapeID="_x0000_i1175" DrawAspect="Content" ObjectID="_1469998561" r:id="rId251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80" w:dyaOrig="760">
          <v:shape id="_x0000_i1176" type="#_x0000_t75" style="width:138.75pt;height:38.25pt" o:ole="" fillcolor="window">
            <v:imagedata r:id="rId115" o:title=""/>
          </v:shape>
          <o:OLEObject Type="Embed" ProgID="Equation.3" ShapeID="_x0000_i1176" DrawAspect="Content" ObjectID="_1469998562" r:id="rId252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4500Х6000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760" w:dyaOrig="760">
          <v:shape id="_x0000_i1177" type="#_x0000_t75" style="width:138pt;height:38.25pt" o:ole="" fillcolor="window">
            <v:imagedata r:id="rId117" o:title=""/>
          </v:shape>
          <o:OLEObject Type="Embed" ProgID="Equation.3" ShapeID="_x0000_i1177" DrawAspect="Content" ObjectID="_1469998563" r:id="rId253"/>
        </w:object>
      </w:r>
    </w:p>
    <w:p w:rsidR="00102D89" w:rsidRDefault="00DA7E69">
      <w:pPr>
        <w:numPr>
          <w:ilvl w:val="0"/>
          <w:numId w:val="1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значение коэффициента </w:t>
      </w:r>
      <w:r>
        <w:rPr>
          <w:rFonts w:ascii="Arial" w:hAnsi="Arial"/>
          <w:position w:val="-10"/>
          <w:sz w:val="24"/>
        </w:rPr>
        <w:object w:dxaOrig="360" w:dyaOrig="340">
          <v:shape id="_x0000_i1178" type="#_x0000_t75" style="width:18pt;height:17.25pt" o:ole="" fillcolor="window">
            <v:imagedata r:id="rId119" o:title=""/>
          </v:shape>
          <o:OLEObject Type="Embed" ProgID="Equation.3" ShapeID="_x0000_i1178" DrawAspect="Content" ObjectID="_1469998564" r:id="rId254"/>
        </w:object>
      </w:r>
      <w:r>
        <w:rPr>
          <w:rFonts w:ascii="Arial" w:hAnsi="Arial"/>
          <w:sz w:val="24"/>
        </w:rPr>
        <w:t xml:space="preserve">. Так как  на действующей обогатительной фабрике  в данной стадии измельчения работает мельница с  центральной разгрузкой, и на проектируемой фабрике предполагается установка того же типа мельниц, то  </w:t>
      </w:r>
      <w:r>
        <w:rPr>
          <w:rFonts w:ascii="Arial" w:hAnsi="Arial"/>
          <w:position w:val="-10"/>
          <w:sz w:val="24"/>
        </w:rPr>
        <w:object w:dxaOrig="720" w:dyaOrig="340">
          <v:shape id="_x0000_i1179" type="#_x0000_t75" style="width:36pt;height:17.25pt" o:ole="" fillcolor="window">
            <v:imagedata r:id="rId121" o:title=""/>
          </v:shape>
          <o:OLEObject Type="Embed" ProgID="Equation.3" ShapeID="_x0000_i1179" DrawAspect="Content" ObjectID="_1469998565" r:id="rId255"/>
        </w:object>
      </w:r>
    </w:p>
    <w:p w:rsidR="00102D89" w:rsidRDefault="00DA7E69">
      <w:pPr>
        <w:numPr>
          <w:ilvl w:val="0"/>
          <w:numId w:val="1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производительность мельниц по вновь образованному классу –0,074 мм. </w:t>
      </w:r>
    </w:p>
    <w:p w:rsidR="00102D89" w:rsidRDefault="00DA7E69">
      <w:pPr>
        <w:numPr>
          <w:ilvl w:val="0"/>
          <w:numId w:val="20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мельниц 2700Х3600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4660" w:dyaOrig="340">
          <v:shape id="_x0000_i1180" type="#_x0000_t75" style="width:233.25pt;height:17.25pt" o:ole="" fillcolor="window">
            <v:imagedata r:id="rId256" o:title=""/>
          </v:shape>
          <o:OLEObject Type="Embed" ProgID="Equation.3" ShapeID="_x0000_i1180" DrawAspect="Content" ObjectID="_1469998566" r:id="rId257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181" type="#_x0000_t75" style="width:48pt;height:24.75pt" o:ole="" fillcolor="window">
            <v:imagedata r:id="rId125" o:title=""/>
          </v:shape>
          <o:OLEObject Type="Embed" ProgID="Equation.3" ShapeID="_x0000_i1181" DrawAspect="Content" ObjectID="_1469998567" r:id="rId258"/>
        </w:object>
      </w:r>
    </w:p>
    <w:p w:rsidR="00102D89" w:rsidRDefault="00102D89">
      <w:pPr>
        <w:ind w:left="1276" w:hanging="1276"/>
        <w:jc w:val="center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3200Х4520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3100" w:dyaOrig="320">
          <v:shape id="_x0000_i1182" type="#_x0000_t75" style="width:155.25pt;height:15.75pt" o:ole="" fillcolor="window">
            <v:imagedata r:id="rId259" o:title=""/>
          </v:shape>
          <o:OLEObject Type="Embed" ProgID="Equation.3" ShapeID="_x0000_i1182" DrawAspect="Content" ObjectID="_1469998568" r:id="rId260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183" type="#_x0000_t75" style="width:48pt;height:24.75pt" o:ole="" fillcolor="window">
            <v:imagedata r:id="rId125" o:title=""/>
          </v:shape>
          <o:OLEObject Type="Embed" ProgID="Equation.3" ShapeID="_x0000_i1183" DrawAspect="Content" ObjectID="_1469998569" r:id="rId261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2480" w:dyaOrig="320">
          <v:shape id="_x0000_i1184" type="#_x0000_t75" style="width:123.75pt;height:15.75pt" o:ole="" fillcolor="window">
            <v:imagedata r:id="rId262" o:title=""/>
          </v:shape>
          <o:OLEObject Type="Embed" ProgID="Equation.3" ShapeID="_x0000_i1184" DrawAspect="Content" ObjectID="_1469998570" r:id="rId263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185" type="#_x0000_t75" style="width:48pt;height:24.75pt" o:ole="" fillcolor="window">
            <v:imagedata r:id="rId125" o:title=""/>
          </v:shape>
          <o:OLEObject Type="Embed" ProgID="Equation.3" ShapeID="_x0000_i1185" DrawAspect="Content" ObjectID="_1469998571" r:id="rId264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3180" w:dyaOrig="320">
          <v:shape id="_x0000_i1186" type="#_x0000_t75" style="width:159pt;height:15.75pt" o:ole="" fillcolor="window">
            <v:imagedata r:id="rId265" o:title=""/>
          </v:shape>
          <o:OLEObject Type="Embed" ProgID="Equation.3" ShapeID="_x0000_i1186" DrawAspect="Content" ObjectID="_1469998572" r:id="rId266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187" type="#_x0000_t75" style="width:48pt;height:24.75pt" o:ole="" fillcolor="window">
            <v:imagedata r:id="rId125" o:title=""/>
          </v:shape>
          <o:OLEObject Type="Embed" ProgID="Equation.3" ShapeID="_x0000_i1187" DrawAspect="Content" ObjectID="_1469998573" r:id="rId267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4500Х6000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3040" w:dyaOrig="320">
          <v:shape id="_x0000_i1188" type="#_x0000_t75" style="width:152.25pt;height:15.75pt" o:ole="" fillcolor="window">
            <v:imagedata r:id="rId268" o:title=""/>
          </v:shape>
          <o:OLEObject Type="Embed" ProgID="Equation.3" ShapeID="_x0000_i1188" DrawAspect="Content" ObjectID="_1469998574" r:id="rId269"/>
        </w:object>
      </w:r>
      <w:r>
        <w:rPr>
          <w:rFonts w:ascii="Arial" w:hAnsi="Arial"/>
          <w:position w:val="-20"/>
          <w:sz w:val="24"/>
        </w:rPr>
        <w:object w:dxaOrig="960" w:dyaOrig="499">
          <v:shape id="_x0000_i1189" type="#_x0000_t75" style="width:48pt;height:24.75pt" o:ole="" fillcolor="window">
            <v:imagedata r:id="rId125" o:title=""/>
          </v:shape>
          <o:OLEObject Type="Embed" ProgID="Equation.3" ShapeID="_x0000_i1189" DrawAspect="Content" ObjectID="_1469998575" r:id="rId270"/>
        </w:object>
      </w:r>
    </w:p>
    <w:p w:rsidR="00102D89" w:rsidRDefault="00DA7E69">
      <w:pPr>
        <w:numPr>
          <w:ilvl w:val="0"/>
          <w:numId w:val="1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Определяем производительность мельниц по руде 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2260" w:dyaOrig="720">
          <v:shape id="_x0000_i1190" type="#_x0000_t75" style="width:113.25pt;height:36pt" o:ole="" fillcolor="window">
            <v:imagedata r:id="rId209" o:title=""/>
          </v:shape>
          <o:OLEObject Type="Embed" ProgID="Equation.3" ShapeID="_x0000_i1190" DrawAspect="Content" ObjectID="_1469998576" r:id="rId271"/>
        </w:object>
      </w:r>
    </w:p>
    <w:p w:rsidR="00102D89" w:rsidRDefault="00DA7E69">
      <w:pPr>
        <w:numPr>
          <w:ilvl w:val="0"/>
          <w:numId w:val="1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мельниц 2700Х3600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30"/>
          <w:sz w:val="24"/>
        </w:rPr>
        <w:object w:dxaOrig="5640" w:dyaOrig="720">
          <v:shape id="_x0000_i1191" type="#_x0000_t75" style="width:282pt;height:36pt" o:ole="" fillcolor="window">
            <v:imagedata r:id="rId272" o:title=""/>
          </v:shape>
          <o:OLEObject Type="Embed" ProgID="Equation.3" ShapeID="_x0000_i1191" DrawAspect="Content" ObjectID="_1469998577" r:id="rId273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192" type="#_x0000_t75" style="width:24.75pt;height:24pt" o:ole="" fillcolor="window">
            <v:imagedata r:id="rId143" o:title=""/>
          </v:shape>
          <o:OLEObject Type="Embed" ProgID="Equation.3" ShapeID="_x0000_i1192" DrawAspect="Content" ObjectID="_1469998578" r:id="rId274"/>
        </w:object>
      </w:r>
    </w:p>
    <w:p w:rsidR="00102D89" w:rsidRDefault="00102D89">
      <w:pPr>
        <w:ind w:left="1276" w:hanging="1276"/>
        <w:jc w:val="center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3200Х4520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900" w:dyaOrig="700">
          <v:shape id="_x0000_i1193" type="#_x0000_t75" style="width:195pt;height:35.25pt" o:ole="" fillcolor="window">
            <v:imagedata r:id="rId275" o:title=""/>
          </v:shape>
          <o:OLEObject Type="Embed" ProgID="Equation.3" ShapeID="_x0000_i1193" DrawAspect="Content" ObjectID="_1469998579" r:id="rId276"/>
        </w:object>
      </w:r>
      <w:r>
        <w:rPr>
          <w:rFonts w:ascii="Arial" w:hAnsi="Arial"/>
          <w:sz w:val="24"/>
        </w:rPr>
        <w:t>,</w:t>
      </w:r>
      <w:r>
        <w:rPr>
          <w:rFonts w:ascii="Arial" w:hAnsi="Arial"/>
          <w:position w:val="-18"/>
          <w:sz w:val="24"/>
        </w:rPr>
        <w:object w:dxaOrig="499" w:dyaOrig="480">
          <v:shape id="_x0000_i1194" type="#_x0000_t75" style="width:24.75pt;height:24pt" o:ole="" fillcolor="window">
            <v:imagedata r:id="rId143" o:title=""/>
          </v:shape>
          <o:OLEObject Type="Embed" ProgID="Equation.3" ShapeID="_x0000_i1194" DrawAspect="Content" ObjectID="_1469998580" r:id="rId277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460" w:dyaOrig="700">
          <v:shape id="_x0000_i1195" type="#_x0000_t75" style="width:173.25pt;height:35.25pt" o:ole="" fillcolor="window">
            <v:imagedata r:id="rId278" o:title=""/>
          </v:shape>
          <o:OLEObject Type="Embed" ProgID="Equation.3" ShapeID="_x0000_i1195" DrawAspect="Content" ObjectID="_1469998581" r:id="rId279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196" type="#_x0000_t75" style="width:24.75pt;height:24pt" o:ole="" fillcolor="window">
            <v:imagedata r:id="rId143" o:title=""/>
          </v:shape>
          <o:OLEObject Type="Embed" ProgID="Equation.3" ShapeID="_x0000_i1196" DrawAspect="Content" ObjectID="_1469998582" r:id="rId280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700" w:dyaOrig="700">
          <v:shape id="_x0000_i1197" type="#_x0000_t75" style="width:185.25pt;height:35.25pt" o:ole="" fillcolor="window">
            <v:imagedata r:id="rId281" o:title=""/>
          </v:shape>
          <o:OLEObject Type="Embed" ProgID="Equation.3" ShapeID="_x0000_i1197" DrawAspect="Content" ObjectID="_1469998583" r:id="rId282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198" type="#_x0000_t75" style="width:24.75pt;height:24pt" o:ole="" fillcolor="window">
            <v:imagedata r:id="rId143" o:title=""/>
          </v:shape>
          <o:OLEObject Type="Embed" ProgID="Equation.3" ShapeID="_x0000_i1198" DrawAspect="Content" ObjectID="_1469998584" r:id="rId283"/>
        </w:object>
      </w:r>
    </w:p>
    <w:p w:rsidR="00102D89" w:rsidRDefault="00DA7E6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4500Х6000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3760" w:dyaOrig="700">
          <v:shape id="_x0000_i1199" type="#_x0000_t75" style="width:188.25pt;height:35.25pt" o:ole="" fillcolor="window">
            <v:imagedata r:id="rId284" o:title=""/>
          </v:shape>
          <o:OLEObject Type="Embed" ProgID="Equation.3" ShapeID="_x0000_i1199" DrawAspect="Content" ObjectID="_1469998585" r:id="rId285"/>
        </w:object>
      </w:r>
      <w:r>
        <w:rPr>
          <w:rFonts w:ascii="Arial" w:hAnsi="Arial"/>
          <w:position w:val="-18"/>
          <w:sz w:val="24"/>
        </w:rPr>
        <w:object w:dxaOrig="499" w:dyaOrig="480">
          <v:shape id="_x0000_i1200" type="#_x0000_t75" style="width:24.75pt;height:24pt" o:ole="" fillcolor="window">
            <v:imagedata r:id="rId143" o:title=""/>
          </v:shape>
          <o:OLEObject Type="Embed" ProgID="Equation.3" ShapeID="_x0000_i1200" DrawAspect="Content" ObjectID="_1469998586" r:id="rId286"/>
        </w:object>
      </w:r>
    </w:p>
    <w:p w:rsidR="00102D89" w:rsidRDefault="00102D89">
      <w:pPr>
        <w:jc w:val="center"/>
        <w:rPr>
          <w:rFonts w:ascii="Arial" w:hAnsi="Arial"/>
          <w:sz w:val="24"/>
        </w:rPr>
      </w:pPr>
    </w:p>
    <w:p w:rsidR="00102D89" w:rsidRDefault="00DA7E69">
      <w:pPr>
        <w:numPr>
          <w:ilvl w:val="0"/>
          <w:numId w:val="1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Определим расчетное число мельниц </w:t>
      </w:r>
    </w:p>
    <w:p w:rsidR="00102D89" w:rsidRDefault="00102D89">
      <w:pPr>
        <w:ind w:left="720"/>
        <w:jc w:val="center"/>
        <w:rPr>
          <w:rFonts w:ascii="Arial" w:hAnsi="Arial"/>
          <w:sz w:val="24"/>
        </w:rPr>
      </w:pPr>
    </w:p>
    <w:p w:rsidR="00102D89" w:rsidRDefault="00DA7E69">
      <w:pPr>
        <w:numPr>
          <w:ilvl w:val="0"/>
          <w:numId w:val="2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мельниц 2700Х3600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500" w:dyaOrig="660">
          <v:shape id="_x0000_i1201" type="#_x0000_t75" style="width:75pt;height:33pt" o:ole="" fillcolor="window">
            <v:imagedata r:id="rId287" o:title=""/>
          </v:shape>
          <o:OLEObject Type="Embed" ProgID="Equation.3" ShapeID="_x0000_i1201" DrawAspect="Content" ObjectID="_1469998587" r:id="rId288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02" type="#_x0000_t75" style="width:23.25pt;height:11.25pt" o:ole="">
            <v:imagedata r:id="rId162" o:title=""/>
          </v:shape>
          <o:OLEObject Type="Embed" ProgID="Equation.3" ShapeID="_x0000_i1202" DrawAspect="Content" ObjectID="_1469998588" r:id="rId289"/>
        </w:object>
      </w:r>
    </w:p>
    <w:p w:rsidR="00102D89" w:rsidRDefault="00102D89">
      <w:pPr>
        <w:ind w:left="1276" w:hanging="1276"/>
        <w:jc w:val="center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 для мельниц 3200Х4520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640" w:dyaOrig="660">
          <v:shape id="_x0000_i1203" type="#_x0000_t75" style="width:81.75pt;height:33pt" o:ole="" fillcolor="window">
            <v:imagedata r:id="rId290" o:title=""/>
          </v:shape>
          <o:OLEObject Type="Embed" ProgID="Equation.3" ShapeID="_x0000_i1203" DrawAspect="Content" ObjectID="_1469998589" r:id="rId291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04" type="#_x0000_t75" style="width:23.25pt;height:11.25pt" o:ole="">
            <v:imagedata r:id="rId162" o:title=""/>
          </v:shape>
          <o:OLEObject Type="Embed" ProgID="Equation.3" ShapeID="_x0000_i1204" DrawAspect="Content" ObjectID="_1469998590" r:id="rId292"/>
        </w:object>
      </w:r>
    </w:p>
    <w:p w:rsidR="00102D89" w:rsidRDefault="00DA7E69">
      <w:pPr>
        <w:ind w:left="1276" w:hanging="1276"/>
        <w:rPr>
          <w:rFonts w:ascii="Arial" w:hAnsi="Arial"/>
          <w:sz w:val="24"/>
        </w:rPr>
      </w:pPr>
      <w:r>
        <w:rPr>
          <w:rFonts w:ascii="Arial" w:hAnsi="Arial"/>
          <w:sz w:val="24"/>
        </w:rPr>
        <w:t>3) для мельниц 3600Х5500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579" w:dyaOrig="660">
          <v:shape id="_x0000_i1205" type="#_x0000_t75" style="width:78.75pt;height:33pt" o:ole="" fillcolor="window">
            <v:imagedata r:id="rId293" o:title=""/>
          </v:shape>
          <o:OLEObject Type="Embed" ProgID="Equation.3" ShapeID="_x0000_i1205" DrawAspect="Content" ObjectID="_1469998591" r:id="rId294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06" type="#_x0000_t75" style="width:23.25pt;height:11.25pt" o:ole="">
            <v:imagedata r:id="rId162" o:title=""/>
          </v:shape>
          <o:OLEObject Type="Embed" ProgID="Equation.3" ShapeID="_x0000_i1206" DrawAspect="Content" ObjectID="_1469998592" r:id="rId295"/>
        </w:object>
      </w:r>
    </w:p>
    <w:p w:rsidR="00102D89" w:rsidRDefault="00DA7E69">
      <w:pPr>
        <w:ind w:left="1276" w:hanging="127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для мельниц 4000Х5500</w:t>
      </w:r>
    </w:p>
    <w:p w:rsidR="00102D89" w:rsidRDefault="00102D89">
      <w:pPr>
        <w:ind w:left="1276" w:hanging="1276"/>
        <w:jc w:val="both"/>
        <w:rPr>
          <w:rFonts w:ascii="Arial" w:hAnsi="Arial"/>
          <w:sz w:val="24"/>
        </w:rPr>
      </w:pPr>
    </w:p>
    <w:p w:rsidR="00102D89" w:rsidRDefault="00DA7E69">
      <w:pPr>
        <w:ind w:left="1276" w:hanging="127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600" w:dyaOrig="660">
          <v:shape id="_x0000_i1207" type="#_x0000_t75" style="width:80.25pt;height:33pt" o:ole="" fillcolor="window">
            <v:imagedata r:id="rId296" o:title=""/>
          </v:shape>
          <o:OLEObject Type="Embed" ProgID="Equation.3" ShapeID="_x0000_i1207" DrawAspect="Content" ObjectID="_1469998593" r:id="rId297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08" type="#_x0000_t75" style="width:23.25pt;height:11.25pt" o:ole="">
            <v:imagedata r:id="rId162" o:title=""/>
          </v:shape>
          <o:OLEObject Type="Embed" ProgID="Equation.3" ShapeID="_x0000_i1208" DrawAspect="Content" ObjectID="_1469998594" r:id="rId298"/>
        </w:object>
      </w:r>
    </w:p>
    <w:p w:rsidR="00102D89" w:rsidRDefault="00DA7E6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5) для мельниц 4500Х6000</w:t>
      </w:r>
    </w:p>
    <w:p w:rsidR="00102D89" w:rsidRDefault="00DA7E69">
      <w:pPr>
        <w:ind w:left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28"/>
          <w:sz w:val="24"/>
        </w:rPr>
        <w:object w:dxaOrig="1600" w:dyaOrig="660">
          <v:shape id="_x0000_i1209" type="#_x0000_t75" style="width:80.25pt;height:33pt" o:ole="" fillcolor="window">
            <v:imagedata r:id="rId299" o:title=""/>
          </v:shape>
          <o:OLEObject Type="Embed" ProgID="Equation.3" ShapeID="_x0000_i1209" DrawAspect="Content" ObjectID="_1469998595" r:id="rId300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10" type="#_x0000_t75" style="width:23.25pt;height:11.25pt" o:ole="">
            <v:imagedata r:id="rId162" o:title=""/>
          </v:shape>
          <o:OLEObject Type="Embed" ProgID="Equation.3" ShapeID="_x0000_i1210" DrawAspect="Content" ObjectID="_1469998596" r:id="rId301"/>
        </w:object>
      </w:r>
    </w:p>
    <w:p w:rsidR="00102D89" w:rsidRDefault="00102D89">
      <w:pPr>
        <w:ind w:left="720"/>
        <w:jc w:val="center"/>
        <w:rPr>
          <w:rFonts w:ascii="Arial" w:hAnsi="Arial"/>
          <w:sz w:val="24"/>
        </w:rPr>
      </w:pPr>
    </w:p>
    <w:p w:rsidR="00102D89" w:rsidRDefault="00DA7E69">
      <w:pPr>
        <w:numPr>
          <w:ilvl w:val="0"/>
          <w:numId w:val="1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Выбор размера и числа мельниц производим на основании технико-экономического сравнения конкурирующих вариантов по величине потребной для каждого варианта установочной мощности, суммарному весу и суммарной стоимости мельниц. При сравнении вариантов необходимо учитывать и другие условия, влияющие на выбор размера и числа мельниц: требуемую для каждого варианта грузоподъемность крана, схему измельчения, число сортов руды, подлежащих отдельной переработке, условия ремонта мельниц, удобство размещения оборудования.</w:t>
      </w:r>
    </w:p>
    <w:p w:rsidR="00102D89" w:rsidRDefault="00DA7E69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Сравнение вариантов представлено в табл.6.6. </w:t>
      </w:r>
    </w:p>
    <w:p w:rsidR="00102D89" w:rsidRDefault="00DA7E69">
      <w:pPr>
        <w:pStyle w:val="1"/>
        <w:jc w:val="right"/>
        <w:rPr>
          <w:sz w:val="24"/>
        </w:rPr>
      </w:pPr>
      <w:r>
        <w:rPr>
          <w:sz w:val="24"/>
        </w:rPr>
        <w:br w:type="page"/>
        <w:t>Таблица 6.6</w:t>
      </w:r>
    </w:p>
    <w:p w:rsidR="00102D89" w:rsidRDefault="00DA7E69">
      <w:pPr>
        <w:pStyle w:val="1"/>
      </w:pPr>
      <w:r>
        <w:t>Сравнение вариантов установки мельниц по основным показателям (для третьей стадии измельчения)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701"/>
        <w:gridCol w:w="1180"/>
        <w:gridCol w:w="1088"/>
        <w:gridCol w:w="1843"/>
      </w:tblGrid>
      <w:tr w:rsidR="00102D89">
        <w:trPr>
          <w:cantSplit/>
          <w:trHeight w:val="1631"/>
        </w:trPr>
        <w:tc>
          <w:tcPr>
            <w:tcW w:w="2269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Тип мельницы</w:t>
            </w:r>
          </w:p>
        </w:tc>
        <w:tc>
          <w:tcPr>
            <w:tcW w:w="1134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мельниц</w:t>
            </w:r>
          </w:p>
        </w:tc>
        <w:tc>
          <w:tcPr>
            <w:tcW w:w="1701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Мощность электродвигателя, квт</w:t>
            </w:r>
          </w:p>
        </w:tc>
        <w:tc>
          <w:tcPr>
            <w:tcW w:w="1180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Вес шаровой нагрузки</w:t>
            </w:r>
          </w:p>
        </w:tc>
        <w:tc>
          <w:tcPr>
            <w:tcW w:w="1088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Цена, тыс. руб</w:t>
            </w:r>
          </w:p>
        </w:tc>
        <w:tc>
          <w:tcPr>
            <w:tcW w:w="184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Вес мельниц без шаров и электродвигателя</w:t>
            </w:r>
          </w:p>
        </w:tc>
      </w:tr>
      <w:tr w:rsidR="00102D89">
        <w:tc>
          <w:tcPr>
            <w:tcW w:w="22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МШЦ-27-36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1110</w:t>
            </w:r>
          </w:p>
        </w:tc>
        <w:tc>
          <w:tcPr>
            <w:tcW w:w="118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111</w:t>
            </w:r>
          </w:p>
        </w:tc>
        <w:tc>
          <w:tcPr>
            <w:tcW w:w="108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162,36</w:t>
            </w:r>
          </w:p>
        </w:tc>
        <w:tc>
          <w:tcPr>
            <w:tcW w:w="184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216</w:t>
            </w:r>
          </w:p>
        </w:tc>
      </w:tr>
      <w:tr w:rsidR="00102D89">
        <w:tc>
          <w:tcPr>
            <w:tcW w:w="22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МШЦ-32-45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1800</w:t>
            </w:r>
          </w:p>
        </w:tc>
        <w:tc>
          <w:tcPr>
            <w:tcW w:w="118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147</w:t>
            </w:r>
          </w:p>
        </w:tc>
        <w:tc>
          <w:tcPr>
            <w:tcW w:w="1088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265</w:t>
            </w:r>
          </w:p>
        </w:tc>
      </w:tr>
      <w:tr w:rsidR="00102D89">
        <w:tc>
          <w:tcPr>
            <w:tcW w:w="22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МШЦ-36-55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1250</w:t>
            </w:r>
          </w:p>
        </w:tc>
        <w:tc>
          <w:tcPr>
            <w:tcW w:w="118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102</w:t>
            </w:r>
          </w:p>
        </w:tc>
        <w:tc>
          <w:tcPr>
            <w:tcW w:w="108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133,2</w:t>
            </w:r>
          </w:p>
        </w:tc>
        <w:tc>
          <w:tcPr>
            <w:tcW w:w="184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157,68</w:t>
            </w:r>
          </w:p>
        </w:tc>
      </w:tr>
      <w:tr w:rsidR="00102D89">
        <w:tc>
          <w:tcPr>
            <w:tcW w:w="22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МШЦ-40-55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2000</w:t>
            </w:r>
          </w:p>
        </w:tc>
        <w:tc>
          <w:tcPr>
            <w:tcW w:w="118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141</w:t>
            </w:r>
          </w:p>
        </w:tc>
        <w:tc>
          <w:tcPr>
            <w:tcW w:w="1088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228,4</w:t>
            </w:r>
          </w:p>
        </w:tc>
      </w:tr>
      <w:tr w:rsidR="00102D89">
        <w:tc>
          <w:tcPr>
            <w:tcW w:w="226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МШЦ-45-60</w:t>
            </w:r>
          </w:p>
        </w:tc>
        <w:tc>
          <w:tcPr>
            <w:tcW w:w="1134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2500</w:t>
            </w:r>
          </w:p>
        </w:tc>
        <w:tc>
          <w:tcPr>
            <w:tcW w:w="1180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186</w:t>
            </w:r>
          </w:p>
        </w:tc>
        <w:tc>
          <w:tcPr>
            <w:tcW w:w="1088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261,5</w:t>
            </w:r>
          </w:p>
        </w:tc>
      </w:tr>
    </w:tbl>
    <w:p w:rsidR="00102D89" w:rsidRDefault="00DA7E69">
      <w:pPr>
        <w:pStyle w:val="a4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Из сравнения следует, что наиболее выгодным является вариант установки мельниц МШЦ-36-55.</w:t>
      </w:r>
    </w:p>
    <w:p w:rsidR="00102D89" w:rsidRDefault="00102D89">
      <w:pPr>
        <w:ind w:left="360"/>
        <w:jc w:val="center"/>
        <w:rPr>
          <w:rFonts w:ascii="Arial" w:hAnsi="Arial"/>
          <w:sz w:val="24"/>
        </w:rPr>
      </w:pPr>
    </w:p>
    <w:p w:rsidR="00102D89" w:rsidRDefault="00DA7E69">
      <w:pPr>
        <w:rPr>
          <w:rFonts w:ascii="Arial" w:hAnsi="Arial"/>
          <w:b/>
          <w:sz w:val="28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8"/>
        </w:rPr>
        <w:t>6.2.Расчет спиральных классификаторов, для первой стадии измельчения.</w:t>
      </w:r>
    </w:p>
    <w:p w:rsidR="00102D89" w:rsidRDefault="00DA7E69">
      <w:pPr>
        <w:pStyle w:val="a5"/>
        <w:numPr>
          <w:ilvl w:val="0"/>
          <w:numId w:val="13"/>
        </w:numPr>
      </w:pPr>
      <w:r>
        <w:t>Определяем производительность классификатора по сливу. Для классификаторов с непогруженной спиралью она находится по формуле:</w:t>
      </w:r>
    </w:p>
    <w:p w:rsidR="00102D89" w:rsidRDefault="00DA7E69">
      <w:pPr>
        <w:pStyle w:val="a5"/>
        <w:ind w:left="720"/>
        <w:jc w:val="center"/>
      </w:pPr>
      <w:r>
        <w:rPr>
          <w:position w:val="-10"/>
        </w:rPr>
        <w:object w:dxaOrig="2280" w:dyaOrig="360">
          <v:shape id="_x0000_i1211" type="#_x0000_t75" style="width:114pt;height:18pt" o:ole="" fillcolor="window">
            <v:imagedata r:id="rId302" o:title=""/>
          </v:shape>
          <o:OLEObject Type="Embed" ProgID="Equation.3" ShapeID="_x0000_i1211" DrawAspect="Content" ObjectID="_1469998597" r:id="rId303"/>
        </w:object>
      </w:r>
    </w:p>
    <w:p w:rsidR="00102D89" w:rsidRDefault="00DA7E69">
      <w:pPr>
        <w:pStyle w:val="a5"/>
        <w:ind w:left="720"/>
      </w:pPr>
      <w:r>
        <w:t>где</w:t>
      </w:r>
      <w:r>
        <w:tab/>
      </w:r>
      <w:r>
        <w:rPr>
          <w:position w:val="-10"/>
        </w:rPr>
        <w:object w:dxaOrig="240" w:dyaOrig="320">
          <v:shape id="_x0000_i1212" type="#_x0000_t75" style="width:12pt;height:15.75pt" o:ole="" fillcolor="window">
            <v:imagedata r:id="rId304" o:title=""/>
          </v:shape>
          <o:OLEObject Type="Embed" ProgID="Equation.3" ShapeID="_x0000_i1212" DrawAspect="Content" ObjectID="_1469998598" r:id="rId305"/>
        </w:object>
      </w:r>
      <w:r>
        <w:t xml:space="preserve"> - производительность по твердому материалу в сливе, т/сутки;</w:t>
      </w:r>
    </w:p>
    <w:p w:rsidR="00102D89" w:rsidRDefault="00DA7E69">
      <w:pPr>
        <w:pStyle w:val="a5"/>
        <w:ind w:left="720"/>
      </w:pPr>
      <w:r>
        <w:tab/>
      </w:r>
      <w:r>
        <w:rPr>
          <w:position w:val="-6"/>
        </w:rPr>
        <w:object w:dxaOrig="260" w:dyaOrig="220">
          <v:shape id="_x0000_i1213" type="#_x0000_t75" style="width:12.75pt;height:11.25pt" o:ole="" fillcolor="window">
            <v:imagedata r:id="rId306" o:title=""/>
          </v:shape>
          <o:OLEObject Type="Embed" ProgID="Equation.3" ShapeID="_x0000_i1213" DrawAspect="Content" ObjectID="_1469998599" r:id="rId307"/>
        </w:object>
      </w:r>
      <w:r>
        <w:t xml:space="preserve"> - число спиралей классификатора;</w:t>
      </w:r>
    </w:p>
    <w:p w:rsidR="00102D89" w:rsidRDefault="00DA7E69">
      <w:pPr>
        <w:pStyle w:val="a5"/>
        <w:ind w:left="720"/>
      </w:pPr>
      <w:r>
        <w:tab/>
      </w:r>
      <w:r>
        <w:rPr>
          <w:position w:val="-6"/>
        </w:rPr>
        <w:object w:dxaOrig="200" w:dyaOrig="220">
          <v:shape id="_x0000_i1214" type="#_x0000_t75" style="width:9.75pt;height:11.25pt" o:ole="" fillcolor="window">
            <v:imagedata r:id="rId308" o:title=""/>
          </v:shape>
          <o:OLEObject Type="Embed" ProgID="Equation.3" ShapeID="_x0000_i1214" DrawAspect="Content" ObjectID="_1469998600" r:id="rId309"/>
        </w:object>
      </w:r>
      <w:r>
        <w:t xml:space="preserve"> и </w:t>
      </w:r>
      <w:r>
        <w:rPr>
          <w:position w:val="-6"/>
        </w:rPr>
        <w:object w:dxaOrig="200" w:dyaOrig="279">
          <v:shape id="_x0000_i1215" type="#_x0000_t75" style="width:9.75pt;height:14.25pt" o:ole="" fillcolor="window">
            <v:imagedata r:id="rId310" o:title=""/>
          </v:shape>
          <o:OLEObject Type="Embed" ProgID="Equation.3" ShapeID="_x0000_i1215" DrawAspect="Content" ObjectID="_1469998601" r:id="rId311"/>
        </w:object>
      </w:r>
      <w:r>
        <w:t xml:space="preserve"> - поправки на крупность слива;</w:t>
      </w:r>
    </w:p>
    <w:p w:rsidR="00102D89" w:rsidRDefault="00DA7E69">
      <w:pPr>
        <w:pStyle w:val="a5"/>
        <w:ind w:left="720"/>
      </w:pPr>
      <w:r>
        <w:tab/>
      </w:r>
      <w:r>
        <w:rPr>
          <w:position w:val="-4"/>
        </w:rPr>
        <w:object w:dxaOrig="260" w:dyaOrig="240">
          <v:shape id="_x0000_i1216" type="#_x0000_t75" style="width:12.75pt;height:12pt" o:ole="" fillcolor="window">
            <v:imagedata r:id="rId312" o:title=""/>
          </v:shape>
          <o:OLEObject Type="Embed" ProgID="Equation.3" ShapeID="_x0000_i1216" DrawAspect="Content" ObjectID="_1469998602" r:id="rId313"/>
        </w:object>
      </w:r>
      <w:r>
        <w:t xml:space="preserve"> - диаметр спирали, м.</w:t>
      </w:r>
    </w:p>
    <w:p w:rsidR="00102D89" w:rsidRDefault="00DA7E69">
      <w:pPr>
        <w:pStyle w:val="a5"/>
        <w:numPr>
          <w:ilvl w:val="1"/>
          <w:numId w:val="13"/>
        </w:numPr>
      </w:pPr>
      <w:r>
        <w:t xml:space="preserve">Найдем </w:t>
      </w:r>
      <w:r>
        <w:rPr>
          <w:position w:val="-4"/>
        </w:rPr>
        <w:object w:dxaOrig="260" w:dyaOrig="240">
          <v:shape id="_x0000_i1217" type="#_x0000_t75" style="width:12.75pt;height:12pt" o:ole="" fillcolor="window">
            <v:imagedata r:id="rId312" o:title=""/>
          </v:shape>
          <o:OLEObject Type="Embed" ProgID="Equation.3" ShapeID="_x0000_i1217" DrawAspect="Content" ObjectID="_1469998603" r:id="rId314"/>
        </w:object>
      </w:r>
      <w:r>
        <w:t xml:space="preserve"> с учетом поправок на плотность слива </w:t>
      </w:r>
      <w:r>
        <w:rPr>
          <w:position w:val="-6"/>
        </w:rPr>
        <w:object w:dxaOrig="180" w:dyaOrig="220">
          <v:shape id="_x0000_i1218" type="#_x0000_t75" style="width:9pt;height:11.25pt" o:ole="" fillcolor="window">
            <v:imagedata r:id="rId315" o:title=""/>
          </v:shape>
          <o:OLEObject Type="Embed" ProgID="Equation.3" ShapeID="_x0000_i1218" DrawAspect="Content" ObjectID="_1469998604" r:id="rId316"/>
        </w:object>
      </w:r>
      <w:r>
        <w:t xml:space="preserve">, и на содержание первичных шламов </w:t>
      </w:r>
      <w:r>
        <w:rPr>
          <w:position w:val="-6"/>
        </w:rPr>
        <w:object w:dxaOrig="220" w:dyaOrig="279">
          <v:shape id="_x0000_i1219" type="#_x0000_t75" style="width:11.25pt;height:14.25pt" o:ole="" fillcolor="window">
            <v:imagedata r:id="rId317" o:title=""/>
          </v:shape>
          <o:OLEObject Type="Embed" ProgID="Equation.3" ShapeID="_x0000_i1219" DrawAspect="Content" ObjectID="_1469998605" r:id="rId318"/>
        </w:object>
      </w:r>
      <w:r>
        <w:t>, по формуле:</w:t>
      </w:r>
    </w:p>
    <w:p w:rsidR="00102D89" w:rsidRDefault="00DA7E69">
      <w:pPr>
        <w:pStyle w:val="a5"/>
        <w:ind w:left="720"/>
        <w:jc w:val="center"/>
      </w:pPr>
      <w:r>
        <w:rPr>
          <w:position w:val="-26"/>
        </w:rPr>
        <w:object w:dxaOrig="2720" w:dyaOrig="700">
          <v:shape id="_x0000_i1220" type="#_x0000_t75" style="width:135.75pt;height:35.25pt" o:ole="" fillcolor="window">
            <v:imagedata r:id="rId319" o:title=""/>
          </v:shape>
          <o:OLEObject Type="Embed" ProgID="Equation.3" ShapeID="_x0000_i1220" DrawAspect="Content" ObjectID="_1469998606" r:id="rId320"/>
        </w:object>
      </w:r>
    </w:p>
    <w:p w:rsidR="00102D89" w:rsidRDefault="00DA7E69">
      <w:pPr>
        <w:pStyle w:val="a5"/>
        <w:ind w:left="720"/>
      </w:pPr>
      <w:r>
        <w:t xml:space="preserve">где </w:t>
      </w:r>
      <w:r>
        <w:tab/>
      </w:r>
      <w:r>
        <w:rPr>
          <w:position w:val="-6"/>
        </w:rPr>
        <w:object w:dxaOrig="620" w:dyaOrig="279">
          <v:shape id="_x0000_i1221" type="#_x0000_t75" style="width:30.75pt;height:14.25pt" o:ole="" fillcolor="window">
            <v:imagedata r:id="rId321" o:title=""/>
          </v:shape>
          <o:OLEObject Type="Embed" ProgID="Equation.3" ShapeID="_x0000_i1221" DrawAspect="Content" ObjectID="_1469998607" r:id="rId322"/>
        </w:object>
      </w:r>
    </w:p>
    <w:p w:rsidR="00102D89" w:rsidRDefault="00DA7E69">
      <w:pPr>
        <w:pStyle w:val="a5"/>
        <w:ind w:left="720"/>
      </w:pPr>
      <w:r>
        <w:tab/>
      </w:r>
      <w:r>
        <w:rPr>
          <w:position w:val="-8"/>
        </w:rPr>
        <w:object w:dxaOrig="700" w:dyaOrig="300">
          <v:shape id="_x0000_i1222" type="#_x0000_t75" style="width:35.25pt;height:15pt" o:ole="" fillcolor="window">
            <v:imagedata r:id="rId323" o:title=""/>
          </v:shape>
          <o:OLEObject Type="Embed" ProgID="Equation.3" ShapeID="_x0000_i1222" DrawAspect="Content" ObjectID="_1469998608" r:id="rId324"/>
        </w:object>
      </w:r>
    </w:p>
    <w:p w:rsidR="00102D89" w:rsidRDefault="00DA7E69">
      <w:pPr>
        <w:pStyle w:val="a5"/>
        <w:ind w:left="720"/>
      </w:pPr>
      <w:r>
        <w:tab/>
      </w:r>
      <w:r>
        <w:rPr>
          <w:position w:val="-6"/>
        </w:rPr>
        <w:object w:dxaOrig="840" w:dyaOrig="279">
          <v:shape id="_x0000_i1223" type="#_x0000_t75" style="width:42pt;height:14.25pt" o:ole="" fillcolor="window">
            <v:imagedata r:id="rId325" o:title=""/>
          </v:shape>
          <o:OLEObject Type="Embed" ProgID="Equation.3" ShapeID="_x0000_i1223" DrawAspect="Content" ObjectID="_1469998609" r:id="rId326"/>
        </w:object>
      </w:r>
    </w:p>
    <w:p w:rsidR="00102D89" w:rsidRDefault="00DA7E69">
      <w:pPr>
        <w:pStyle w:val="a5"/>
        <w:jc w:val="left"/>
      </w:pPr>
      <w:r>
        <w:t>1.2.Поправка на плотность слива:</w:t>
      </w:r>
    </w:p>
    <w:p w:rsidR="00102D89" w:rsidRDefault="00DA7E69">
      <w:pPr>
        <w:pStyle w:val="a5"/>
        <w:ind w:left="720"/>
      </w:pPr>
      <w:r>
        <w:t>по формуле (148)  и табл.  46 [1] базисное разбавление Ж:Т руды плотностью 3.5 г/см</w:t>
      </w:r>
      <w:r>
        <w:rPr>
          <w:vertAlign w:val="superscript"/>
        </w:rPr>
        <w:t xml:space="preserve">3 </w:t>
      </w:r>
      <w:r>
        <w:t xml:space="preserve"> будет,</w:t>
      </w:r>
    </w:p>
    <w:p w:rsidR="00102D89" w:rsidRDefault="00DA7E69">
      <w:pPr>
        <w:pStyle w:val="a5"/>
        <w:ind w:left="720"/>
        <w:jc w:val="center"/>
      </w:pPr>
      <w:r>
        <w:rPr>
          <w:position w:val="-24"/>
        </w:rPr>
        <w:object w:dxaOrig="3060" w:dyaOrig="620">
          <v:shape id="_x0000_i1224" type="#_x0000_t75" style="width:153pt;height:30.75pt" o:ole="" fillcolor="window">
            <v:imagedata r:id="rId327" o:title=""/>
          </v:shape>
          <o:OLEObject Type="Embed" ProgID="Equation.3" ShapeID="_x0000_i1224" DrawAspect="Content" ObjectID="_1469998610" r:id="rId328"/>
        </w:object>
      </w:r>
    </w:p>
    <w:p w:rsidR="00102D89" w:rsidRDefault="00DA7E69">
      <w:pPr>
        <w:pStyle w:val="a5"/>
        <w:ind w:left="720"/>
        <w:rPr>
          <w:i/>
        </w:rPr>
      </w:pPr>
      <w:r>
        <w:rPr>
          <w:i/>
        </w:rPr>
        <w:t>отношение требуемого разбавления к базисному</w:t>
      </w:r>
    </w:p>
    <w:p w:rsidR="00102D89" w:rsidRDefault="00DA7E69">
      <w:pPr>
        <w:pStyle w:val="a5"/>
        <w:ind w:left="720"/>
        <w:jc w:val="center"/>
      </w:pPr>
      <w:r>
        <w:rPr>
          <w:position w:val="-30"/>
        </w:rPr>
        <w:object w:dxaOrig="1880" w:dyaOrig="680">
          <v:shape id="_x0000_i1225" type="#_x0000_t75" style="width:93.75pt;height:33.75pt" o:ole="" fillcolor="window">
            <v:imagedata r:id="rId329" o:title=""/>
          </v:shape>
          <o:OLEObject Type="Embed" ProgID="Equation.3" ShapeID="_x0000_i1225" DrawAspect="Content" ObjectID="_1469998611" r:id="rId330"/>
        </w:object>
      </w:r>
    </w:p>
    <w:p w:rsidR="00102D89" w:rsidRDefault="00DA7E69">
      <w:pPr>
        <w:pStyle w:val="a5"/>
        <w:ind w:left="720"/>
        <w:rPr>
          <w:i/>
        </w:rPr>
      </w:pPr>
      <w:r>
        <w:rPr>
          <w:i/>
        </w:rPr>
        <w:t>поправка на плотность слива по табл. 49 [1]</w:t>
      </w:r>
    </w:p>
    <w:p w:rsidR="00102D89" w:rsidRDefault="00DA7E69">
      <w:pPr>
        <w:pStyle w:val="a5"/>
        <w:ind w:left="720"/>
        <w:jc w:val="center"/>
      </w:pPr>
      <w:r>
        <w:rPr>
          <w:position w:val="-6"/>
        </w:rPr>
        <w:object w:dxaOrig="840" w:dyaOrig="279">
          <v:shape id="_x0000_i1226" type="#_x0000_t75" style="width:42pt;height:14.25pt" o:ole="" fillcolor="window">
            <v:imagedata r:id="rId331" o:title=""/>
          </v:shape>
          <o:OLEObject Type="Embed" ProgID="Equation.3" ShapeID="_x0000_i1226" DrawAspect="Content" ObjectID="_1469998612" r:id="rId332"/>
        </w:object>
      </w:r>
    </w:p>
    <w:p w:rsidR="00102D89" w:rsidRDefault="00DA7E69">
      <w:pPr>
        <w:pStyle w:val="a5"/>
        <w:ind w:left="720" w:firstLine="0"/>
      </w:pPr>
      <w:r>
        <w:t xml:space="preserve">1.3.Поправка на содержание первичных шламов не вводится т.е. </w:t>
      </w:r>
      <w:r w:rsidR="00B6509E">
        <w:rPr>
          <w:position w:val="-6"/>
        </w:rPr>
        <w:pict>
          <v:shape id="_x0000_i1227" type="#_x0000_t75" style="width:27.75pt;height:14.25pt" fillcolor="window">
            <v:imagedata r:id="rId333" o:title=""/>
          </v:shape>
        </w:pict>
      </w:r>
    </w:p>
    <w:p w:rsidR="00102D89" w:rsidRDefault="00DA7E69">
      <w:pPr>
        <w:pStyle w:val="a5"/>
      </w:pPr>
      <w:r>
        <w:t>1.4. Определяем диаметр спиралей классификатора</w:t>
      </w:r>
    </w:p>
    <w:p w:rsidR="00102D89" w:rsidRDefault="00DA7E69">
      <w:pPr>
        <w:pStyle w:val="a5"/>
        <w:ind w:left="720"/>
      </w:pPr>
      <w:r>
        <w:rPr>
          <w:position w:val="-30"/>
        </w:rPr>
        <w:object w:dxaOrig="6840" w:dyaOrig="740">
          <v:shape id="_x0000_i1228" type="#_x0000_t75" style="width:342pt;height:36.75pt" o:ole="" fillcolor="window">
            <v:imagedata r:id="rId334" o:title=""/>
          </v:shape>
          <o:OLEObject Type="Embed" ProgID="Equation.3" ShapeID="_x0000_i1228" DrawAspect="Content" ObjectID="_1469998613" r:id="rId335"/>
        </w:object>
      </w:r>
    </w:p>
    <w:p w:rsidR="00102D89" w:rsidRDefault="00DA7E69">
      <w:pPr>
        <w:ind w:left="360"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Ближайший стандартный размер классификатора 2400 мм.</w:t>
      </w:r>
    </w:p>
    <w:p w:rsidR="00102D89" w:rsidRDefault="00DA7E69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1.5.Определяем действительную производительность выбранного классификатора </w:t>
      </w:r>
    </w:p>
    <w:p w:rsidR="00102D89" w:rsidRDefault="00DA7E69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7300" w:dyaOrig="360">
          <v:shape id="_x0000_i1229" type="#_x0000_t75" style="width:353.25pt;height:18pt" o:ole="" fillcolor="window">
            <v:imagedata r:id="rId336" o:title=""/>
          </v:shape>
          <o:OLEObject Type="Embed" ProgID="Equation.3" ShapeID="_x0000_i1229" DrawAspect="Content" ObjectID="_1469998614" r:id="rId337"/>
        </w:object>
      </w:r>
      <w:r>
        <w:rPr>
          <w:rFonts w:ascii="Arial" w:hAnsi="Arial"/>
          <w:position w:val="-22"/>
          <w:sz w:val="24"/>
        </w:rPr>
        <w:object w:dxaOrig="680" w:dyaOrig="520">
          <v:shape id="_x0000_i1230" type="#_x0000_t75" style="width:33.75pt;height:26.25pt" o:ole="" fillcolor="window">
            <v:imagedata r:id="rId338" o:title=""/>
          </v:shape>
          <o:OLEObject Type="Embed" ProgID="Equation.3" ShapeID="_x0000_i1230" DrawAspect="Content" ObjectID="_1469998615" r:id="rId339"/>
        </w:object>
      </w:r>
    </w:p>
    <w:p w:rsidR="00102D89" w:rsidRDefault="00DA7E69">
      <w:pPr>
        <w:ind w:left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1.6.Проверяем производительность выбранного классификатора по пескам.</w:t>
      </w:r>
    </w:p>
    <w:p w:rsidR="00102D89" w:rsidRDefault="00DA7E69">
      <w:pPr>
        <w:ind w:left="36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5240" w:dyaOrig="360">
          <v:shape id="_x0000_i1231" type="#_x0000_t75" style="width:261.75pt;height:18pt" o:ole="" fillcolor="window">
            <v:imagedata r:id="rId340" o:title=""/>
          </v:shape>
          <o:OLEObject Type="Embed" ProgID="Equation.3" ShapeID="_x0000_i1231" DrawAspect="Content" ObjectID="_1469998616" r:id="rId341"/>
        </w:objec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position w:val="-22"/>
          <w:sz w:val="24"/>
        </w:rPr>
        <w:object w:dxaOrig="680" w:dyaOrig="520">
          <v:shape id="_x0000_i1232" type="#_x0000_t75" style="width:33.75pt;height:26.25pt" o:ole="" fillcolor="window">
            <v:imagedata r:id="rId338" o:title=""/>
          </v:shape>
          <o:OLEObject Type="Embed" ProgID="Equation.3" ShapeID="_x0000_i1232" DrawAspect="Content" ObjectID="_1469998617" r:id="rId342"/>
        </w:object>
      </w:r>
    </w:p>
    <w:p w:rsidR="00102D89" w:rsidRDefault="00DA7E69">
      <w:pPr>
        <w:ind w:left="36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скорость вращения спирали принимаем 2.5 оборота в минуту.</w:t>
      </w:r>
      <w:r>
        <w:rPr>
          <w:rFonts w:ascii="Arial" w:hAnsi="Arial"/>
          <w:i/>
          <w:sz w:val="24"/>
        </w:rPr>
        <w:tab/>
      </w:r>
    </w:p>
    <w:p w:rsidR="00102D89" w:rsidRDefault="00102D89">
      <w:pPr>
        <w:ind w:left="360"/>
        <w:jc w:val="both"/>
        <w:rPr>
          <w:rFonts w:ascii="Arial" w:hAnsi="Arial"/>
          <w:b/>
          <w:bCs/>
          <w:sz w:val="24"/>
        </w:rPr>
      </w:pPr>
    </w:p>
    <w:p w:rsidR="00102D89" w:rsidRDefault="00DA7E69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Принимаем к установке пять спиральных классификаторов типа  КСН-24</w:t>
      </w:r>
      <w:r>
        <w:rPr>
          <w:rFonts w:ascii="Arial" w:hAnsi="Arial"/>
          <w:sz w:val="24"/>
        </w:rPr>
        <w:t xml:space="preserve"> Н</w:t>
      </w:r>
    </w:p>
    <w:p w:rsidR="00102D89" w:rsidRDefault="00102D89">
      <w:pPr>
        <w:ind w:left="360"/>
        <w:jc w:val="both"/>
        <w:rPr>
          <w:rFonts w:ascii="Arial" w:hAnsi="Arial"/>
          <w:sz w:val="24"/>
        </w:rPr>
      </w:pPr>
    </w:p>
    <w:p w:rsidR="00102D89" w:rsidRDefault="00102D89">
      <w:pPr>
        <w:ind w:left="360"/>
        <w:jc w:val="both"/>
        <w:rPr>
          <w:rFonts w:ascii="Arial" w:hAnsi="Arial"/>
          <w:sz w:val="24"/>
        </w:rPr>
      </w:pPr>
    </w:p>
    <w:p w:rsidR="00102D89" w:rsidRDefault="00DA7E69">
      <w:pPr>
        <w:numPr>
          <w:ilvl w:val="1"/>
          <w:numId w:val="18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8"/>
        </w:rPr>
        <w:br w:type="page"/>
      </w:r>
      <w:r>
        <w:rPr>
          <w:rFonts w:ascii="Arial" w:hAnsi="Arial" w:cs="Arial"/>
          <w:b/>
          <w:sz w:val="24"/>
        </w:rPr>
        <w:t xml:space="preserve">Расчет гидроциклонов </w:t>
      </w:r>
    </w:p>
    <w:p w:rsidR="00102D89" w:rsidRDefault="00102D89">
      <w:pPr>
        <w:ind w:left="360"/>
        <w:jc w:val="both"/>
        <w:rPr>
          <w:rFonts w:ascii="Arial" w:hAnsi="Arial" w:cs="Arial"/>
          <w:b/>
          <w:sz w:val="24"/>
        </w:rPr>
      </w:pPr>
    </w:p>
    <w:p w:rsidR="00102D89" w:rsidRDefault="00DA7E69">
      <w:pPr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6.3.1. Расчет гидроциклонов (для второй стадии измельчения)</w:t>
      </w:r>
    </w:p>
    <w:p w:rsidR="00102D89" w:rsidRDefault="00DA7E69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гидроциклон второй стадии измельчения поступает объем пульпы равный 2377,89 м</w:t>
      </w:r>
      <w:r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</w:rPr>
        <w:t xml:space="preserve">/ч, </w:t>
      </w:r>
    </w:p>
    <w:p w:rsidR="00102D89" w:rsidRDefault="00DA7E69">
      <w:pPr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Выбираем для установки гидроциклон с максимальной производительностью ГЦ-2000. с давлением на входе 2,5 Мпа.</w:t>
      </w:r>
    </w:p>
    <w:p w:rsidR="00102D89" w:rsidRDefault="00DA7E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Расчет гидроциклона производится по формуле</w:t>
      </w:r>
    </w:p>
    <w:p w:rsidR="00102D89" w:rsidRDefault="00DA7E6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position w:val="-12"/>
          <w:sz w:val="24"/>
        </w:rPr>
        <w:object w:dxaOrig="2780" w:dyaOrig="400">
          <v:shape id="_x0000_i1233" type="#_x0000_t75" style="width:138.75pt;height:20.25pt" o:ole="">
            <v:imagedata r:id="rId343" o:title=""/>
          </v:shape>
          <o:OLEObject Type="Embed" ProgID="Equation.3" ShapeID="_x0000_i1233" DrawAspect="Content" ObjectID="_1469998618" r:id="rId344"/>
        </w:object>
      </w:r>
    </w:p>
    <w:p w:rsidR="00102D89" w:rsidRDefault="00DA7E6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position w:val="-10"/>
          <w:sz w:val="24"/>
        </w:rPr>
        <w:object w:dxaOrig="4500" w:dyaOrig="380">
          <v:shape id="_x0000_i1234" type="#_x0000_t75" style="width:225pt;height:18.75pt" o:ole="">
            <v:imagedata r:id="rId345" o:title=""/>
          </v:shape>
          <o:OLEObject Type="Embed" ProgID="Equation.3" ShapeID="_x0000_i1234" DrawAspect="Content" ObjectID="_1469998619" r:id="rId346"/>
        </w:object>
      </w:r>
      <w:r>
        <w:rPr>
          <w:rFonts w:ascii="Arial" w:hAnsi="Arial" w:cs="Arial"/>
          <w:sz w:val="24"/>
        </w:rPr>
        <w:t xml:space="preserve"> м</w:t>
      </w:r>
      <w:r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</w:rPr>
        <w:t>/ч</w:t>
      </w:r>
    </w:p>
    <w:p w:rsidR="00102D89" w:rsidRDefault="00DA7E6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выборе гидроциклона необходимо определить его типоразмер, исходя из требуемой производительности по питанию, с учетом крупности получаемого слива.</w:t>
      </w:r>
    </w:p>
    <w:p w:rsidR="00102D89" w:rsidRDefault="00DA7E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Номинальная крупность частиц слива </w:t>
      </w:r>
      <w:r>
        <w:rPr>
          <w:rFonts w:ascii="Arial" w:hAnsi="Arial" w:cs="Arial"/>
          <w:position w:val="-12"/>
          <w:sz w:val="24"/>
        </w:rPr>
        <w:object w:dxaOrig="300" w:dyaOrig="360">
          <v:shape id="_x0000_i1235" type="#_x0000_t75" style="width:15pt;height:18pt" o:ole="">
            <v:imagedata r:id="rId347" o:title=""/>
          </v:shape>
          <o:OLEObject Type="Embed" ProgID="Equation.3" ShapeID="_x0000_i1235" DrawAspect="Content" ObjectID="_1469998620" r:id="rId348"/>
        </w:object>
      </w:r>
      <w:r>
        <w:rPr>
          <w:rFonts w:ascii="Arial" w:hAnsi="Arial" w:cs="Arial"/>
          <w:sz w:val="24"/>
        </w:rPr>
        <w:t xml:space="preserve">находится по формуле </w:t>
      </w:r>
    </w:p>
    <w:p w:rsidR="00102D89" w:rsidRDefault="00DA7E6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position w:val="-14"/>
          <w:sz w:val="24"/>
        </w:rPr>
        <w:object w:dxaOrig="9080" w:dyaOrig="480">
          <v:shape id="_x0000_i1236" type="#_x0000_t75" style="width:453.75pt;height:24pt" o:ole="">
            <v:imagedata r:id="rId349" o:title=""/>
          </v:shape>
          <o:OLEObject Type="Embed" ProgID="Equation.3" ShapeID="_x0000_i1236" DrawAspect="Content" ObjectID="_1469998621" r:id="rId350"/>
        </w:object>
      </w:r>
    </w:p>
    <w:p w:rsidR="00102D89" w:rsidRDefault="00DA7E6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Сливу содержащему 80% класса –74 мкм (см. табл.14 [2]) соответствует номинальная крупность </w:t>
      </w:r>
      <w:r>
        <w:rPr>
          <w:rFonts w:ascii="Arial" w:hAnsi="Arial" w:cs="Arial"/>
          <w:position w:val="-10"/>
          <w:sz w:val="24"/>
        </w:rPr>
        <w:object w:dxaOrig="1400" w:dyaOrig="340">
          <v:shape id="_x0000_i1237" type="#_x0000_t75" style="width:69.75pt;height:17.25pt" o:ole="" fillcolor="window">
            <v:imagedata r:id="rId351" o:title=""/>
          </v:shape>
          <o:OLEObject Type="Embed" ProgID="Equation.3" ShapeID="_x0000_i1237" DrawAspect="Content" ObjectID="_1469998622" r:id="rId352"/>
        </w:object>
      </w:r>
      <w:r>
        <w:rPr>
          <w:rFonts w:ascii="Arial" w:hAnsi="Arial" w:cs="Arial"/>
          <w:sz w:val="24"/>
        </w:rPr>
        <w:t xml:space="preserve">. При такой крупности слива зерна меньше 0,15 </w:t>
      </w:r>
      <w:r>
        <w:rPr>
          <w:rFonts w:ascii="Arial" w:hAnsi="Arial" w:cs="Arial"/>
          <w:position w:val="-10"/>
          <w:sz w:val="24"/>
        </w:rPr>
        <w:object w:dxaOrig="2420" w:dyaOrig="340">
          <v:shape id="_x0000_i1238" type="#_x0000_t75" style="width:120.75pt;height:17.25pt" o:ole="" fillcolor="window">
            <v:imagedata r:id="rId353" o:title=""/>
          </v:shape>
          <o:OLEObject Type="Embed" ProgID="Equation.3" ShapeID="_x0000_i1238" DrawAspect="Content" ObjectID="_1469998623" r:id="rId354"/>
        </w:object>
      </w:r>
      <w:r>
        <w:rPr>
          <w:rFonts w:ascii="Arial" w:hAnsi="Arial" w:cs="Arial"/>
          <w:sz w:val="24"/>
        </w:rPr>
        <w:t xml:space="preserve"> распределяются по продуктам классификации как вода. По табл. 14 [2] содержание класса –20 мкм в исходном продукте и в сливе будет </w:t>
      </w:r>
      <w:r>
        <w:rPr>
          <w:rFonts w:ascii="Arial" w:hAnsi="Arial" w:cs="Arial"/>
          <w:position w:val="-10"/>
          <w:sz w:val="24"/>
        </w:rPr>
        <w:object w:dxaOrig="1060" w:dyaOrig="360">
          <v:shape id="_x0000_i1239" type="#_x0000_t75" style="width:53.25pt;height:18pt" o:ole="" fillcolor="window">
            <v:imagedata r:id="rId355" o:title=""/>
          </v:shape>
          <o:OLEObject Type="Embed" ProgID="Equation.3" ShapeID="_x0000_i1239" DrawAspect="Content" ObjectID="_1469998624" r:id="rId356"/>
        </w:object>
      </w:r>
      <w:r>
        <w:rPr>
          <w:rFonts w:ascii="Arial" w:hAnsi="Arial" w:cs="Arial"/>
          <w:sz w:val="24"/>
        </w:rPr>
        <w:t xml:space="preserve"> и </w:t>
      </w:r>
      <w:r>
        <w:rPr>
          <w:rFonts w:ascii="Arial" w:hAnsi="Arial" w:cs="Arial"/>
          <w:position w:val="-12"/>
          <w:sz w:val="24"/>
        </w:rPr>
        <w:object w:dxaOrig="1060" w:dyaOrig="380">
          <v:shape id="_x0000_i1240" type="#_x0000_t75" style="width:53.25pt;height:18.75pt" o:ole="" fillcolor="window">
            <v:imagedata r:id="rId357" o:title=""/>
          </v:shape>
          <o:OLEObject Type="Embed" ProgID="Equation.3" ShapeID="_x0000_i1240" DrawAspect="Content" ObjectID="_1469998625" r:id="rId358"/>
        </w:object>
      </w:r>
    </w:p>
    <w:p w:rsidR="00102D89" w:rsidRDefault="00DA7E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Проверим выбранный гидроциклон на производительность по пескам.</w:t>
      </w:r>
    </w:p>
    <w:p w:rsidR="00102D89" w:rsidRDefault="00DA7E6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формуле </w:t>
      </w:r>
      <w:r>
        <w:rPr>
          <w:rFonts w:ascii="Arial" w:hAnsi="Arial" w:cs="Arial"/>
          <w:position w:val="-30"/>
          <w:sz w:val="24"/>
        </w:rPr>
        <w:object w:dxaOrig="4860" w:dyaOrig="700">
          <v:shape id="_x0000_i1241" type="#_x0000_t75" style="width:243pt;height:35.25pt" o:ole="">
            <v:imagedata r:id="rId359" o:title=""/>
          </v:shape>
          <o:OLEObject Type="Embed" ProgID="Equation.3" ShapeID="_x0000_i1241" DrawAspect="Content" ObjectID="_1469998626" r:id="rId360"/>
        </w:object>
      </w:r>
      <w:r>
        <w:rPr>
          <w:rFonts w:ascii="Arial" w:hAnsi="Arial" w:cs="Arial"/>
          <w:sz w:val="24"/>
        </w:rPr>
        <w:t xml:space="preserve"> </w:t>
      </w:r>
    </w:p>
    <w:p w:rsidR="00102D89" w:rsidRDefault="00DA7E6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Данное значение лежит в пределах нормы. Значит выбираем к установке гидроциклон ГЦ-2000. Так как  на рудообогатительных фабриках принято устанавливать 100% резерв гидроциклонов, то устанавливаем два гидроциклона ГЦ-2000.</w:t>
      </w:r>
    </w:p>
    <w:p w:rsidR="00102D89" w:rsidRDefault="00102D89">
      <w:pPr>
        <w:ind w:left="360"/>
        <w:jc w:val="both"/>
        <w:rPr>
          <w:rFonts w:ascii="Arial" w:hAnsi="Arial" w:cs="Arial"/>
          <w:b/>
          <w:sz w:val="24"/>
        </w:rPr>
      </w:pPr>
    </w:p>
    <w:p w:rsidR="00102D89" w:rsidRDefault="00DA7E69">
      <w:pPr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6.3.2. Расчет гидроциклонов (для третьей стадии измельчения)</w:t>
      </w:r>
    </w:p>
    <w:p w:rsidR="00102D89" w:rsidRDefault="00DA7E69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 гидроциклон третьей стадии измельчения поступает объем пульпы равный </w:t>
      </w:r>
    </w:p>
    <w:p w:rsidR="00102D89" w:rsidRDefault="00DA7E69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1513,57м</w:t>
      </w:r>
      <w:r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</w:rPr>
        <w:t xml:space="preserve">/ч, </w:t>
      </w:r>
    </w:p>
    <w:p w:rsidR="00102D89" w:rsidRDefault="00DA7E69">
      <w:pPr>
        <w:pStyle w:val="a5"/>
        <w:rPr>
          <w:rFonts w:cs="Arial"/>
        </w:rPr>
      </w:pPr>
      <w:r>
        <w:rPr>
          <w:rFonts w:cs="Arial"/>
        </w:rPr>
        <w:t xml:space="preserve">Выбираем для установки гидроциклон с максимальной производительностью ГЦ-2000. с давлением на входе 1 Мпа. </w:t>
      </w:r>
    </w:p>
    <w:p w:rsidR="00102D89" w:rsidRDefault="00DA7E6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Расчет гидроциклона производится по формуле</w:t>
      </w:r>
    </w:p>
    <w:p w:rsidR="00102D89" w:rsidRDefault="00DA7E6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position w:val="-12"/>
          <w:sz w:val="24"/>
        </w:rPr>
        <w:object w:dxaOrig="2780" w:dyaOrig="400">
          <v:shape id="_x0000_i1242" type="#_x0000_t75" style="width:138.75pt;height:20.25pt" o:ole="">
            <v:imagedata r:id="rId343" o:title=""/>
          </v:shape>
          <o:OLEObject Type="Embed" ProgID="Equation.3" ShapeID="_x0000_i1242" DrawAspect="Content" ObjectID="_1469998627" r:id="rId361"/>
        </w:object>
      </w:r>
    </w:p>
    <w:p w:rsidR="00102D89" w:rsidRDefault="00DA7E6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position w:val="-10"/>
          <w:sz w:val="24"/>
        </w:rPr>
        <w:object w:dxaOrig="4340" w:dyaOrig="380">
          <v:shape id="_x0000_i1243" type="#_x0000_t75" style="width:216.75pt;height:18.75pt" o:ole="">
            <v:imagedata r:id="rId362" o:title=""/>
          </v:shape>
          <o:OLEObject Type="Embed" ProgID="Equation.3" ShapeID="_x0000_i1243" DrawAspect="Content" ObjectID="_1469998628" r:id="rId363"/>
        </w:object>
      </w:r>
      <w:r>
        <w:rPr>
          <w:rFonts w:ascii="Arial" w:hAnsi="Arial" w:cs="Arial"/>
          <w:sz w:val="24"/>
        </w:rPr>
        <w:t xml:space="preserve"> м</w:t>
      </w:r>
      <w:r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</w:rPr>
        <w:t>/ч</w:t>
      </w:r>
    </w:p>
    <w:p w:rsidR="00102D89" w:rsidRDefault="00DA7E6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 выборе гидроциклона необходимо определить его типоразмер, исходя из требуемой производительности по питанию, с учетом крупности получаемого слива.</w:t>
      </w:r>
    </w:p>
    <w:p w:rsidR="00102D89" w:rsidRDefault="00DA7E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Номинальная крупность частиц слива </w:t>
      </w:r>
      <w:r>
        <w:rPr>
          <w:rFonts w:ascii="Arial" w:hAnsi="Arial" w:cs="Arial"/>
          <w:position w:val="-12"/>
          <w:sz w:val="24"/>
        </w:rPr>
        <w:object w:dxaOrig="300" w:dyaOrig="360">
          <v:shape id="_x0000_i1244" type="#_x0000_t75" style="width:15pt;height:18pt" o:ole="">
            <v:imagedata r:id="rId347" o:title=""/>
          </v:shape>
          <o:OLEObject Type="Embed" ProgID="Equation.3" ShapeID="_x0000_i1244" DrawAspect="Content" ObjectID="_1469998629" r:id="rId364"/>
        </w:object>
      </w:r>
      <w:r>
        <w:rPr>
          <w:rFonts w:ascii="Arial" w:hAnsi="Arial" w:cs="Arial"/>
          <w:sz w:val="24"/>
        </w:rPr>
        <w:t xml:space="preserve">находится по формуле </w:t>
      </w:r>
    </w:p>
    <w:p w:rsidR="00102D89" w:rsidRDefault="00DA7E6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position w:val="-14"/>
          <w:sz w:val="24"/>
        </w:rPr>
        <w:object w:dxaOrig="8660" w:dyaOrig="480">
          <v:shape id="_x0000_i1245" type="#_x0000_t75" style="width:432.75pt;height:24pt" o:ole="">
            <v:imagedata r:id="rId365" o:title=""/>
          </v:shape>
          <o:OLEObject Type="Embed" ProgID="Equation.3" ShapeID="_x0000_i1245" DrawAspect="Content" ObjectID="_1469998630" r:id="rId366"/>
        </w:object>
      </w:r>
    </w:p>
    <w:p w:rsidR="00102D89" w:rsidRDefault="00DA7E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,Сливу содержащему 94% класса –74 мкм (см. табл.14 [2]) соответствует номинальная крупность </w:t>
      </w:r>
      <w:r>
        <w:rPr>
          <w:rFonts w:ascii="Arial" w:hAnsi="Arial" w:cs="Arial"/>
          <w:position w:val="-10"/>
          <w:sz w:val="24"/>
        </w:rPr>
        <w:object w:dxaOrig="1300" w:dyaOrig="340">
          <v:shape id="_x0000_i1246" type="#_x0000_t75" style="width:65.25pt;height:17.25pt" o:ole="" fillcolor="window">
            <v:imagedata r:id="rId367" o:title=""/>
          </v:shape>
          <o:OLEObject Type="Embed" ProgID="Equation.3" ShapeID="_x0000_i1246" DrawAspect="Content" ObjectID="_1469998631" r:id="rId368"/>
        </w:object>
      </w:r>
      <w:r>
        <w:rPr>
          <w:rFonts w:ascii="Arial" w:hAnsi="Arial" w:cs="Arial"/>
          <w:sz w:val="24"/>
        </w:rPr>
        <w:t>.</w:t>
      </w:r>
    </w:p>
    <w:p w:rsidR="00102D89" w:rsidRDefault="00DA7E6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Проверим выбранный гидроциклон на производительность по пескам.</w:t>
      </w:r>
    </w:p>
    <w:p w:rsidR="00102D89" w:rsidRDefault="00DA7E6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формуле </w:t>
      </w:r>
      <w:r>
        <w:rPr>
          <w:rFonts w:ascii="Arial" w:hAnsi="Arial" w:cs="Arial"/>
          <w:position w:val="-30"/>
          <w:sz w:val="24"/>
        </w:rPr>
        <w:object w:dxaOrig="4720" w:dyaOrig="700">
          <v:shape id="_x0000_i1247" type="#_x0000_t75" style="width:236.25pt;height:35.25pt" o:ole="">
            <v:imagedata r:id="rId369" o:title=""/>
          </v:shape>
          <o:OLEObject Type="Embed" ProgID="Equation.3" ShapeID="_x0000_i1247" DrawAspect="Content" ObjectID="_1469998632" r:id="rId370"/>
        </w:object>
      </w:r>
      <w:r>
        <w:rPr>
          <w:rFonts w:ascii="Arial" w:hAnsi="Arial" w:cs="Arial"/>
          <w:sz w:val="24"/>
        </w:rPr>
        <w:t xml:space="preserve"> </w:t>
      </w:r>
    </w:p>
    <w:p w:rsidR="00102D89" w:rsidRDefault="00DA7E69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Данное значение лежит в пределах нормы. Значит выбираем к установке гидроциклон ГЦ-2000. Так как  на рудообогатительных фабриках принято устанавливать 100% резерв гидроциклонов, то устанавливаем два гидроциклона ГЦ-2000.</w:t>
      </w:r>
    </w:p>
    <w:p w:rsidR="00102D89" w:rsidRDefault="00DA7E69">
      <w:pPr>
        <w:ind w:firstLine="708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Таблица 6.1.</w:t>
      </w:r>
    </w:p>
    <w:p w:rsidR="00102D89" w:rsidRDefault="00DA7E69">
      <w:pPr>
        <w:ind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Технические характеристики выбранных гидроциклонов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6"/>
        <w:gridCol w:w="1971"/>
        <w:gridCol w:w="1971"/>
      </w:tblGrid>
      <w:tr w:rsidR="00102D89">
        <w:trPr>
          <w:jc w:val="center"/>
        </w:trPr>
        <w:tc>
          <w:tcPr>
            <w:tcW w:w="4446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Параметры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ГЦ-2000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ГЦ-2000</w:t>
            </w:r>
          </w:p>
        </w:tc>
      </w:tr>
      <w:tr w:rsidR="00102D89">
        <w:trPr>
          <w:jc w:val="center"/>
        </w:trPr>
        <w:tc>
          <w:tcPr>
            <w:tcW w:w="4446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Количество к установке, шт.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102D89">
        <w:trPr>
          <w:jc w:val="center"/>
        </w:trPr>
        <w:tc>
          <w:tcPr>
            <w:tcW w:w="4446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Диаметр гидроциклона </w:t>
            </w:r>
            <w:r>
              <w:rPr>
                <w:rFonts w:ascii="Arial" w:hAnsi="Arial" w:cs="Arial"/>
                <w:sz w:val="24"/>
                <w:lang w:val="en-US"/>
              </w:rPr>
              <w:t>D</w:t>
            </w:r>
            <w:r>
              <w:rPr>
                <w:rFonts w:ascii="Arial" w:hAnsi="Arial" w:cs="Arial"/>
                <w:sz w:val="24"/>
              </w:rPr>
              <w:t>, мм.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2000</w:t>
            </w:r>
          </w:p>
        </w:tc>
      </w:tr>
      <w:tr w:rsidR="00102D89">
        <w:trPr>
          <w:jc w:val="center"/>
        </w:trPr>
        <w:tc>
          <w:tcPr>
            <w:tcW w:w="4446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Угол конусности , град.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</w:tr>
      <w:tr w:rsidR="00102D89">
        <w:trPr>
          <w:jc w:val="center"/>
        </w:trPr>
        <w:tc>
          <w:tcPr>
            <w:tcW w:w="4446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Эквивалентный диаметр питающего отверстия, мм.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400</w:t>
            </w:r>
          </w:p>
        </w:tc>
      </w:tr>
      <w:tr w:rsidR="00102D89">
        <w:trPr>
          <w:jc w:val="center"/>
        </w:trPr>
        <w:tc>
          <w:tcPr>
            <w:tcW w:w="4446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Диаметр сливного отверстия, мм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</w:t>
            </w:r>
          </w:p>
        </w:tc>
      </w:tr>
      <w:tr w:rsidR="00102D89">
        <w:trPr>
          <w:jc w:val="center"/>
        </w:trPr>
        <w:tc>
          <w:tcPr>
            <w:tcW w:w="4446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Диаметр пескового отверстия, мм.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360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</w:t>
            </w:r>
          </w:p>
        </w:tc>
      </w:tr>
      <w:tr w:rsidR="00102D89">
        <w:trPr>
          <w:jc w:val="center"/>
        </w:trPr>
        <w:tc>
          <w:tcPr>
            <w:tcW w:w="4446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Давление на вводе, Мпа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0,25</w:t>
            </w:r>
          </w:p>
        </w:tc>
        <w:tc>
          <w:tcPr>
            <w:tcW w:w="1971" w:type="dxa"/>
          </w:tcPr>
          <w:p w:rsidR="00102D89" w:rsidRDefault="00DA7E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0,1</w:t>
            </w:r>
          </w:p>
        </w:tc>
      </w:tr>
    </w:tbl>
    <w:p w:rsidR="00102D89" w:rsidRDefault="00102D89">
      <w:pPr>
        <w:ind w:left="360"/>
        <w:jc w:val="both"/>
        <w:rPr>
          <w:rFonts w:ascii="Arial" w:hAnsi="Arial"/>
          <w:sz w:val="24"/>
        </w:rPr>
      </w:pPr>
    </w:p>
    <w:p w:rsidR="00102D89" w:rsidRDefault="00102D89">
      <w:pPr>
        <w:ind w:left="360"/>
        <w:jc w:val="both"/>
        <w:rPr>
          <w:rFonts w:ascii="Arial" w:hAnsi="Arial"/>
          <w:sz w:val="24"/>
        </w:rPr>
      </w:pPr>
    </w:p>
    <w:p w:rsidR="00102D89" w:rsidRDefault="00DA7E69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8"/>
        </w:rPr>
        <w:t xml:space="preserve">6.4. Выбор и расчет оборудования для магнитного обогащения </w:t>
      </w: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Выбор и расчет оборудования для первой магнитной сепарации.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Выбираем сепаратор типа ПБМ-П 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Из водно-шламовой схемы известно, что производительность магнитного сепаратора по сухому исходному питанию должна быть не менее 513,7т/ч. </w:t>
      </w:r>
    </w:p>
    <w:p w:rsidR="00102D89" w:rsidRDefault="00DA7E69">
      <w:pPr>
        <w:pStyle w:val="6"/>
      </w:pPr>
      <w:r>
        <w:t>Рассчитаем удельную производительность сепараторов по формуле</w:t>
      </w:r>
    </w:p>
    <w:p w:rsidR="00102D89" w:rsidRDefault="00DA7E69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1440" w:dyaOrig="320">
          <v:shape id="_x0000_i1248" type="#_x0000_t75" style="width:1in;height:15.75pt" o:ole="" fillcolor="window">
            <v:imagedata r:id="rId371" o:title=""/>
          </v:shape>
          <o:OLEObject Type="Embed" ProgID="Equation.3" ShapeID="_x0000_i1248" DrawAspect="Content" ObjectID="_1469998633" r:id="rId372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Принимаем диаметр барабана магнитной сепарации 1200 мм.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удельную производительность магнитного сепаратора по сухому исходному питанию равной 120 т/м*ч (табл. 4.55. [3]).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8"/>
          <w:sz w:val="24"/>
        </w:rPr>
        <w:object w:dxaOrig="4020" w:dyaOrig="480">
          <v:shape id="_x0000_i1249" type="#_x0000_t75" style="width:201pt;height:24pt" o:ole="" fillcolor="window">
            <v:imagedata r:id="rId373" o:title=""/>
          </v:shape>
          <o:OLEObject Type="Embed" ProgID="Equation.3" ShapeID="_x0000_i1249" DrawAspect="Content" ObjectID="_1469998634" r:id="rId374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Рассчитаем число магнитных сепараторов необходимых для обеспечения нужной производительности фабрики. 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2060" w:dyaOrig="620">
          <v:shape id="_x0000_i1250" type="#_x0000_t75" style="width:102.75pt;height:30.75pt" o:ole="">
            <v:imagedata r:id="rId375" o:title=""/>
          </v:shape>
          <o:OLEObject Type="Embed" ProgID="Equation.3" ShapeID="_x0000_i1250" DrawAspect="Content" ObjectID="_1469998635" r:id="rId376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51" type="#_x0000_t75" style="width:23.25pt;height:11.25pt" o:ole="">
            <v:imagedata r:id="rId162" o:title=""/>
          </v:shape>
          <o:OLEObject Type="Embed" ProgID="Equation.3" ShapeID="_x0000_i1251" DrawAspect="Content" ObjectID="_1469998636" r:id="rId377"/>
        </w:object>
      </w:r>
    </w:p>
    <w:p w:rsidR="00102D89" w:rsidRDefault="00102D89">
      <w:pPr>
        <w:rPr>
          <w:rFonts w:ascii="Arial" w:hAnsi="Arial"/>
          <w:sz w:val="24"/>
        </w:rPr>
      </w:pP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Выбор и расчет оборудования для второй магнитной сепарации.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Выбираем сепаратор типа ПБМ-П 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Из водно-шламовой схемы известно, что производительность магнитного сепаратора по сухому исходному питанию должна быть не менее 283,03т/ч. 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Рассчитаем удельную производительность сепараторов по формуле</w:t>
      </w:r>
    </w:p>
    <w:p w:rsidR="00102D89" w:rsidRDefault="00DA7E69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1440" w:dyaOrig="320">
          <v:shape id="_x0000_i1252" type="#_x0000_t75" style="width:1in;height:15.75pt" o:ole="" fillcolor="window">
            <v:imagedata r:id="rId371" o:title=""/>
          </v:shape>
          <o:OLEObject Type="Embed" ProgID="Equation.3" ShapeID="_x0000_i1252" DrawAspect="Content" ObjectID="_1469998637" r:id="rId378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Принимаем диаметр барабана магнитной сепарации 1200 мм.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удельную производительность магнитного сепаратора по сухому исходному питанию равной 80 т/м*ч (табл. 4.55. [3]).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8"/>
          <w:sz w:val="24"/>
        </w:rPr>
        <w:object w:dxaOrig="3800" w:dyaOrig="480">
          <v:shape id="_x0000_i1253" type="#_x0000_t75" style="width:189.75pt;height:24pt" o:ole="" fillcolor="window">
            <v:imagedata r:id="rId379" o:title=""/>
          </v:shape>
          <o:OLEObject Type="Embed" ProgID="Equation.3" ShapeID="_x0000_i1253" DrawAspect="Content" ObjectID="_1469998638" r:id="rId380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Рассчитаем число магнитных сепараторов необходимых для обеспечения нужной производительности фабрики. </w:t>
      </w:r>
    </w:p>
    <w:p w:rsidR="00102D89" w:rsidRDefault="00DA7E69">
      <w:pPr>
        <w:pStyle w:val="21"/>
      </w:pPr>
      <w:r>
        <w:t>Рассчитаем потребное количество магнитных сепараторов.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2160" w:dyaOrig="620">
          <v:shape id="_x0000_i1254" type="#_x0000_t75" style="width:108pt;height:30.75pt" o:ole="">
            <v:imagedata r:id="rId381" o:title=""/>
          </v:shape>
          <o:OLEObject Type="Embed" ProgID="Equation.3" ShapeID="_x0000_i1254" DrawAspect="Content" ObjectID="_1469998639" r:id="rId382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55" type="#_x0000_t75" style="width:23.25pt;height:11.25pt" o:ole="">
            <v:imagedata r:id="rId162" o:title=""/>
          </v:shape>
          <o:OLEObject Type="Embed" ProgID="Equation.3" ShapeID="_x0000_i1255" DrawAspect="Content" ObjectID="_1469998640" r:id="rId383"/>
        </w:object>
      </w:r>
    </w:p>
    <w:p w:rsidR="00102D89" w:rsidRDefault="00102D89">
      <w:pPr>
        <w:rPr>
          <w:rFonts w:ascii="Arial" w:hAnsi="Arial"/>
          <w:sz w:val="24"/>
        </w:rPr>
      </w:pP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Выбор и расчет оборудования для первой перечистки хвостов.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Выбираем сепаратор типа ПБМ-П 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Из водно-шламовой схемы известно, что производительность магнитного сепаратора по сухому исходному питанию должна быть не менее 256,30/ч. 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Рассчитаем удельную производительность сепараторов по формуле</w:t>
      </w:r>
    </w:p>
    <w:p w:rsidR="00102D89" w:rsidRDefault="00DA7E69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1440" w:dyaOrig="320">
          <v:shape id="_x0000_i1256" type="#_x0000_t75" style="width:1in;height:15.75pt" o:ole="" fillcolor="window">
            <v:imagedata r:id="rId371" o:title=""/>
          </v:shape>
          <o:OLEObject Type="Embed" ProgID="Equation.3" ShapeID="_x0000_i1256" DrawAspect="Content" ObjectID="_1469998641" r:id="rId384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Принимаем диаметр барабана магнитной сепарации 1200 мм.</w:t>
      </w:r>
    </w:p>
    <w:p w:rsidR="00102D89" w:rsidRDefault="00DA7E69">
      <w:pPr>
        <w:pStyle w:val="21"/>
      </w:pPr>
      <w:r>
        <w:t>Выбираем удельную производительность магнитного сепаратора по сухому исходному питанию равной 120 т/м*ч (табл. 4.55. [3]).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8"/>
          <w:sz w:val="24"/>
        </w:rPr>
        <w:object w:dxaOrig="4020" w:dyaOrig="480">
          <v:shape id="_x0000_i1257" type="#_x0000_t75" style="width:201pt;height:24pt" o:ole="" fillcolor="window">
            <v:imagedata r:id="rId385" o:title=""/>
          </v:shape>
          <o:OLEObject Type="Embed" ProgID="Equation.3" ShapeID="_x0000_i1257" DrawAspect="Content" ObjectID="_1469998642" r:id="rId386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Рассчитаем число магнитных сепараторов необходимых для обеспечения нужной производительности фабрики. 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2020" w:dyaOrig="620">
          <v:shape id="_x0000_i1258" type="#_x0000_t75" style="width:101.25pt;height:30.75pt" o:ole="">
            <v:imagedata r:id="rId387" o:title=""/>
          </v:shape>
          <o:OLEObject Type="Embed" ProgID="Equation.3" ShapeID="_x0000_i1258" DrawAspect="Content" ObjectID="_1469998643" r:id="rId388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59" type="#_x0000_t75" style="width:23.25pt;height:11.25pt" o:ole="">
            <v:imagedata r:id="rId162" o:title=""/>
          </v:shape>
          <o:OLEObject Type="Embed" ProgID="Equation.3" ShapeID="_x0000_i1259" DrawAspect="Content" ObjectID="_1469998644" r:id="rId389"/>
        </w:object>
      </w: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Выбор и расчет оборудования для третьей магнитной сепарации.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сепаратор типа ПБМ-ПП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 водно-шламовой схемы известно, что производительность магнитного сепаратора по сухому исходному питанию должна быть не менее 1071 т/ч.</w:t>
      </w:r>
    </w:p>
    <w:p w:rsidR="00102D89" w:rsidRDefault="00DA7E69">
      <w:pPr>
        <w:pStyle w:val="5"/>
        <w:jc w:val="left"/>
      </w:pPr>
      <w:r>
        <w:t>Рассчитаем удельную производительность сепараторов по формуле</w:t>
      </w:r>
    </w:p>
    <w:p w:rsidR="00102D89" w:rsidRDefault="00DA7E69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position w:val="-10"/>
          <w:sz w:val="24"/>
        </w:rPr>
        <w:object w:dxaOrig="1440" w:dyaOrig="320">
          <v:shape id="_x0000_i1260" type="#_x0000_t75" style="width:1in;height:15.75pt" o:ole="" fillcolor="window">
            <v:imagedata r:id="rId371" o:title=""/>
          </v:shape>
          <o:OLEObject Type="Embed" ProgID="Equation.3" ShapeID="_x0000_i1260" DrawAspect="Content" ObjectID="_1469998645" r:id="rId390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Принимаем диаметр барабана магнитной сепарации 1500 мм.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удельную производительность магнитного сепаратора по сухому исходному питанию равной 90 т/м*ч (табл. 4.55. [3]).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8"/>
          <w:sz w:val="24"/>
        </w:rPr>
        <w:object w:dxaOrig="3900" w:dyaOrig="480">
          <v:shape id="_x0000_i1261" type="#_x0000_t75" style="width:195pt;height:24pt" o:ole="" fillcolor="window">
            <v:imagedata r:id="rId391" o:title=""/>
          </v:shape>
          <o:OLEObject Type="Embed" ProgID="Equation.3" ShapeID="_x0000_i1261" DrawAspect="Content" ObjectID="_1469998646" r:id="rId392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Рассчитаем число магнитных сепараторов необходимых для обеспечения нужной производительности фабрики. 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1300" w:dyaOrig="620">
          <v:shape id="_x0000_i1262" type="#_x0000_t75" style="width:65.25pt;height:30.75pt" o:ole="">
            <v:imagedata r:id="rId393" o:title=""/>
          </v:shape>
          <o:OLEObject Type="Embed" ProgID="Equation.3" ShapeID="_x0000_i1262" DrawAspect="Content" ObjectID="_1469998647" r:id="rId394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63" type="#_x0000_t75" style="width:23.25pt;height:11.25pt" o:ole="">
            <v:imagedata r:id="rId162" o:title=""/>
          </v:shape>
          <o:OLEObject Type="Embed" ProgID="Equation.3" ShapeID="_x0000_i1263" DrawAspect="Content" ObjectID="_1469998648" r:id="rId395"/>
        </w:object>
      </w: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Выбор и расчет оборудования для четвертой магнитной сепарации.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сепаратор типа ПБМ-ПП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 водно-шламовой схемы известно, что производительность магнитного сепаратора по сухому исходному питанию должна быть не менее 256,65 т/ч.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Рассчитаем удельную производительность сепараторов по формуле</w:t>
      </w:r>
    </w:p>
    <w:p w:rsidR="00102D89" w:rsidRDefault="00DA7E69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1440" w:dyaOrig="320">
          <v:shape id="_x0000_i1264" type="#_x0000_t75" style="width:1in;height:15.75pt" o:ole="" fillcolor="window">
            <v:imagedata r:id="rId371" o:title=""/>
          </v:shape>
          <o:OLEObject Type="Embed" ProgID="Equation.3" ShapeID="_x0000_i1264" DrawAspect="Content" ObjectID="_1469998649" r:id="rId396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Принимаем диаметр барабана магнитной сепарации 1500 мм.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удельную производительность магнитного сепаратора по сухому исходному питанию равной 70 т/м*ч (табл. 4.55. [3]).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8"/>
          <w:sz w:val="24"/>
        </w:rPr>
        <w:object w:dxaOrig="3800" w:dyaOrig="480">
          <v:shape id="_x0000_i1265" type="#_x0000_t75" style="width:189.75pt;height:24pt" o:ole="" fillcolor="window">
            <v:imagedata r:id="rId397" o:title=""/>
          </v:shape>
          <o:OLEObject Type="Embed" ProgID="Equation.3" ShapeID="_x0000_i1265" DrawAspect="Content" ObjectID="_1469998650" r:id="rId398"/>
        </w:object>
      </w:r>
    </w:p>
    <w:p w:rsidR="00102D89" w:rsidRDefault="00DA7E69">
      <w:pPr>
        <w:pStyle w:val="21"/>
      </w:pPr>
      <w:r>
        <w:t xml:space="preserve">Рассчитаем число магнитных сепараторов необходимых для обеспечения нужной производительности фабрики. </w:t>
      </w:r>
    </w:p>
    <w:p w:rsidR="00102D89" w:rsidRDefault="00102D89">
      <w:pPr>
        <w:rPr>
          <w:rFonts w:ascii="Arial" w:hAnsi="Arial"/>
          <w:sz w:val="24"/>
        </w:rPr>
      </w:pP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2180" w:dyaOrig="620">
          <v:shape id="_x0000_i1266" type="#_x0000_t75" style="width:108.75pt;height:30.75pt" o:ole="">
            <v:imagedata r:id="rId399" o:title=""/>
          </v:shape>
          <o:OLEObject Type="Embed" ProgID="Equation.3" ShapeID="_x0000_i1266" DrawAspect="Content" ObjectID="_1469998651" r:id="rId400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67" type="#_x0000_t75" style="width:23.25pt;height:11.25pt" o:ole="">
            <v:imagedata r:id="rId162" o:title=""/>
          </v:shape>
          <o:OLEObject Type="Embed" ProgID="Equation.3" ShapeID="_x0000_i1267" DrawAspect="Content" ObjectID="_1469998652" r:id="rId401"/>
        </w:object>
      </w: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Выбор и расчет оборудования для пятой магнитной сепарации.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сепаратор типа ПБМ-ПП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Из водно-шламовой схемы известно, что производительность магнитного сепаратора по сухому исходному питанию должна быть не менее 244,73 т/ч. </w:t>
      </w:r>
    </w:p>
    <w:p w:rsidR="00102D89" w:rsidRDefault="00102D89">
      <w:pPr>
        <w:jc w:val="both"/>
        <w:rPr>
          <w:rFonts w:ascii="Arial" w:hAnsi="Arial"/>
          <w:sz w:val="24"/>
        </w:rPr>
      </w:pP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Рассчитаем удельную производительность сепараторов по формуле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1440" w:dyaOrig="320">
          <v:shape id="_x0000_i1268" type="#_x0000_t75" style="width:1in;height:15.75pt" o:ole="" fillcolor="window">
            <v:imagedata r:id="rId371" o:title=""/>
          </v:shape>
          <o:OLEObject Type="Embed" ProgID="Equation.3" ShapeID="_x0000_i1268" DrawAspect="Content" ObjectID="_1469998653" r:id="rId402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Принимаем диаметр барабана магнитной сепарации 1500 мм.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удельную производительность магнитного сепаратора по сухому исходному питанию равной 70 т/м*ч (табл. 4.55. [3]).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8"/>
          <w:sz w:val="24"/>
        </w:rPr>
        <w:object w:dxaOrig="3800" w:dyaOrig="480">
          <v:shape id="_x0000_i1269" type="#_x0000_t75" style="width:189.75pt;height:24pt" o:ole="" fillcolor="window">
            <v:imagedata r:id="rId397" o:title=""/>
          </v:shape>
          <o:OLEObject Type="Embed" ProgID="Equation.3" ShapeID="_x0000_i1269" DrawAspect="Content" ObjectID="_1469998654" r:id="rId403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Рассчитаем число магнитных сепараторов необходимых для обеспечения нужной производительности фабрики. 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2180" w:dyaOrig="620">
          <v:shape id="_x0000_i1270" type="#_x0000_t75" style="width:108.75pt;height:30.75pt" o:ole="">
            <v:imagedata r:id="rId404" o:title=""/>
          </v:shape>
          <o:OLEObject Type="Embed" ProgID="Equation.3" ShapeID="_x0000_i1270" DrawAspect="Content" ObjectID="_1469998655" r:id="rId405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71" type="#_x0000_t75" style="width:23.25pt;height:11.25pt" o:ole="">
            <v:imagedata r:id="rId162" o:title=""/>
          </v:shape>
          <o:OLEObject Type="Embed" ProgID="Equation.3" ShapeID="_x0000_i1271" DrawAspect="Content" ObjectID="_1469998656" r:id="rId406"/>
        </w:object>
      </w: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Выбор и расчет оборудования для перечистки хвостов.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сепаратор типа ПБМ-ПП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 водно-шламовой схемы известно, что производительность магнитного сепаратора по сухому исходному питанию должна быть не менее 20 т/ч.</w:t>
      </w:r>
    </w:p>
    <w:p w:rsidR="00102D89" w:rsidRDefault="00DA7E69">
      <w:pPr>
        <w:pStyle w:val="5"/>
        <w:jc w:val="left"/>
      </w:pPr>
      <w:r>
        <w:t>Рассчитаем удельную производительность сепараторов по формуле</w:t>
      </w:r>
    </w:p>
    <w:p w:rsidR="00102D89" w:rsidRDefault="00DA7E69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position w:val="-10"/>
          <w:sz w:val="24"/>
        </w:rPr>
        <w:object w:dxaOrig="1440" w:dyaOrig="320">
          <v:shape id="_x0000_i1272" type="#_x0000_t75" style="width:1in;height:15.75pt" o:ole="" fillcolor="window">
            <v:imagedata r:id="rId371" o:title=""/>
          </v:shape>
          <o:OLEObject Type="Embed" ProgID="Equation.3" ShapeID="_x0000_i1272" DrawAspect="Content" ObjectID="_1469998657" r:id="rId407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Принимаем диаметр барабана магнитной сепарации 1200 мм.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удельную производительность магнитного сепаратора по сухому исходному питанию равной 20 т/м*ч (табл. 4.55. [3]).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8"/>
          <w:sz w:val="24"/>
        </w:rPr>
        <w:object w:dxaOrig="3840" w:dyaOrig="480">
          <v:shape id="_x0000_i1273" type="#_x0000_t75" style="width:192pt;height:24pt" o:ole="" fillcolor="window">
            <v:imagedata r:id="rId408" o:title=""/>
          </v:shape>
          <o:OLEObject Type="Embed" ProgID="Equation.3" ShapeID="_x0000_i1273" DrawAspect="Content" ObjectID="_1469998658" r:id="rId409"/>
        </w:object>
      </w:r>
    </w:p>
    <w:p w:rsidR="00102D89" w:rsidRDefault="00DA7E6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Рассчитаем число магнитных сепараторов необходимых для обеспечения нужной производительности фабрики. 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1600" w:dyaOrig="620">
          <v:shape id="_x0000_i1274" type="#_x0000_t75" style="width:80.25pt;height:30.75pt" o:ole="">
            <v:imagedata r:id="rId410" o:title=""/>
          </v:shape>
          <o:OLEObject Type="Embed" ProgID="Equation.3" ShapeID="_x0000_i1274" DrawAspect="Content" ObjectID="_1469998659" r:id="rId411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75" type="#_x0000_t75" style="width:23.25pt;height:11.25pt" o:ole="">
            <v:imagedata r:id="rId162" o:title=""/>
          </v:shape>
          <o:OLEObject Type="Embed" ProgID="Equation.3" ShapeID="_x0000_i1275" DrawAspect="Content" ObjectID="_1469998660" r:id="rId412"/>
        </w:object>
      </w: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Выбор и расчет оборудования для шестой магнитной сепарации.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pStyle w:val="6"/>
      </w:pPr>
      <w:r>
        <w:t>Выбираем сепаратор типа ПБМ-ПП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 водно-шламовой схемы известно, что производительность магнитного сепаратора по сухому исходному питанию должна быть не менее 503,19 т/ч.</w:t>
      </w:r>
    </w:p>
    <w:p w:rsidR="00102D89" w:rsidRDefault="00DA7E69">
      <w:pPr>
        <w:pStyle w:val="5"/>
        <w:jc w:val="left"/>
      </w:pPr>
      <w:r>
        <w:t>Рассчитаем удельную производительность сепараторов по формуле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position w:val="-10"/>
          <w:sz w:val="24"/>
        </w:rPr>
        <w:object w:dxaOrig="1440" w:dyaOrig="320">
          <v:shape id="_x0000_i1276" type="#_x0000_t75" style="width:1in;height:15.75pt" o:ole="" fillcolor="window">
            <v:imagedata r:id="rId371" o:title=""/>
          </v:shape>
          <o:OLEObject Type="Embed" ProgID="Equation.3" ShapeID="_x0000_i1276" DrawAspect="Content" ObjectID="_1469998661" r:id="rId413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Принимаем диаметр барабана магнитной сепарации 1500 мм.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удельную производительность магнитного сепаратора по сухому исходному питанию равной 70 т/м*ч (табл. 4.55. [3]).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8"/>
          <w:sz w:val="24"/>
        </w:rPr>
        <w:object w:dxaOrig="3800" w:dyaOrig="480">
          <v:shape id="_x0000_i1277" type="#_x0000_t75" style="width:189.75pt;height:24pt" o:ole="" fillcolor="window">
            <v:imagedata r:id="rId397" o:title=""/>
          </v:shape>
          <o:OLEObject Type="Embed" ProgID="Equation.3" ShapeID="_x0000_i1277" DrawAspect="Content" ObjectID="_1469998662" r:id="rId414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Рассчитаем число магнитных сепараторов необходимых для обеспечения нужной производительности фабрики. 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2140" w:dyaOrig="620">
          <v:shape id="_x0000_i1278" type="#_x0000_t75" style="width:107.25pt;height:30.75pt" o:ole="">
            <v:imagedata r:id="rId415" o:title=""/>
          </v:shape>
          <o:OLEObject Type="Embed" ProgID="Equation.3" ShapeID="_x0000_i1278" DrawAspect="Content" ObjectID="_1469998663" r:id="rId416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79" type="#_x0000_t75" style="width:23.25pt;height:11.25pt" o:ole="">
            <v:imagedata r:id="rId162" o:title=""/>
          </v:shape>
          <o:OLEObject Type="Embed" ProgID="Equation.3" ShapeID="_x0000_i1279" DrawAspect="Content" ObjectID="_1469998664" r:id="rId417"/>
        </w:object>
      </w: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Выбор и расчет оборудования для седьмой магнитной сепарации.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сепаратор типа ПБМ-ПП</w:t>
      </w:r>
    </w:p>
    <w:p w:rsidR="00102D89" w:rsidRDefault="00DA7E69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 водно-шламовой схемы известно, что производительность магнитного сепаратора по сухому исходному питанию должна быть не менее 223,35 т/ч.</w:t>
      </w:r>
    </w:p>
    <w:p w:rsidR="00102D89" w:rsidRDefault="00DA7E69">
      <w:pPr>
        <w:pStyle w:val="6"/>
      </w:pPr>
      <w:r>
        <w:t>Рассчитаем удельную производительность сепараторов по формуле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1440" w:dyaOrig="320">
          <v:shape id="_x0000_i1280" type="#_x0000_t75" style="width:1in;height:15.75pt" o:ole="" fillcolor="window">
            <v:imagedata r:id="rId371" o:title=""/>
          </v:shape>
          <o:OLEObject Type="Embed" ProgID="Equation.3" ShapeID="_x0000_i1280" DrawAspect="Content" ObjectID="_1469998665" r:id="rId418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Принимаем диаметр барабана магнитной сепарации 1500 мм.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удельную производительность магнитного сепаратора по сухому исходному питанию равной 60 т/м*ч (табл. 4.55. [3]).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8"/>
          <w:sz w:val="24"/>
        </w:rPr>
        <w:object w:dxaOrig="3800" w:dyaOrig="480">
          <v:shape id="_x0000_i1281" type="#_x0000_t75" style="width:189.75pt;height:24pt" o:ole="" fillcolor="window">
            <v:imagedata r:id="rId419" o:title=""/>
          </v:shape>
          <o:OLEObject Type="Embed" ProgID="Equation.3" ShapeID="_x0000_i1281" DrawAspect="Content" ObjectID="_1469998666" r:id="rId420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Рассчитаем число магнитных сепараторов необходимых для обеспечения нужной производительности фабрики. 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2160" w:dyaOrig="620">
          <v:shape id="_x0000_i1282" type="#_x0000_t75" style="width:108pt;height:30.75pt" o:ole="">
            <v:imagedata r:id="rId421" o:title=""/>
          </v:shape>
          <o:OLEObject Type="Embed" ProgID="Equation.3" ShapeID="_x0000_i1282" DrawAspect="Content" ObjectID="_1469998667" r:id="rId422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83" type="#_x0000_t75" style="width:23.25pt;height:11.25pt" o:ole="">
            <v:imagedata r:id="rId162" o:title=""/>
          </v:shape>
          <o:OLEObject Type="Embed" ProgID="Equation.3" ShapeID="_x0000_i1283" DrawAspect="Content" ObjectID="_1469998668" r:id="rId423"/>
        </w:object>
      </w: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Выбор и расчет оборудования для восьмой магнитной сепарации.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выбираем сепаратор типа ПБМ-ПП 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Из водно-шламовой схемы известно, что производительность магнитного сепаратора по сухому исходному питанию должна быть не менее 217,93 т/ч. </w:t>
      </w:r>
    </w:p>
    <w:p w:rsidR="00102D89" w:rsidRDefault="00DA7E69">
      <w:pPr>
        <w:pStyle w:val="5"/>
        <w:jc w:val="left"/>
      </w:pPr>
      <w:r>
        <w:t>Рассчитаем удельную производительность сепараторов по формуле</w:t>
      </w:r>
    </w:p>
    <w:p w:rsidR="00102D89" w:rsidRDefault="00DA7E69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1440" w:dyaOrig="320">
          <v:shape id="_x0000_i1284" type="#_x0000_t75" style="width:1in;height:15.75pt" o:ole="" fillcolor="window">
            <v:imagedata r:id="rId371" o:title=""/>
          </v:shape>
          <o:OLEObject Type="Embed" ProgID="Equation.3" ShapeID="_x0000_i1284" DrawAspect="Content" ObjectID="_1469998669" r:id="rId424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Принимаем диаметр барабана магнитной сепарации 1500 мм.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удельную производительность магнитного сепаратора по сухому исходному питанию равной 70 т/м*ч (табл. 4.55. [3]).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8"/>
          <w:sz w:val="24"/>
        </w:rPr>
        <w:object w:dxaOrig="3800" w:dyaOrig="480">
          <v:shape id="_x0000_i1285" type="#_x0000_t75" style="width:189.75pt;height:24pt" o:ole="" fillcolor="window">
            <v:imagedata r:id="rId419" o:title=""/>
          </v:shape>
          <o:OLEObject Type="Embed" ProgID="Equation.3" ShapeID="_x0000_i1285" DrawAspect="Content" ObjectID="_1469998670" r:id="rId425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Рассчитаем число магнитных сепараторов необходимых для обеспечения нужной производительности фабрики. 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24"/>
          <w:sz w:val="24"/>
        </w:rPr>
        <w:object w:dxaOrig="2160" w:dyaOrig="620">
          <v:shape id="_x0000_i1286" type="#_x0000_t75" style="width:108pt;height:30.75pt" o:ole="">
            <v:imagedata r:id="rId426" o:title=""/>
          </v:shape>
          <o:OLEObject Type="Embed" ProgID="Equation.3" ShapeID="_x0000_i1286" DrawAspect="Content" ObjectID="_1469998671" r:id="rId427"/>
        </w:object>
      </w:r>
      <w:r>
        <w:rPr>
          <w:rFonts w:ascii="Arial" w:hAnsi="Arial"/>
          <w:position w:val="-6"/>
          <w:sz w:val="24"/>
        </w:rPr>
        <w:object w:dxaOrig="460" w:dyaOrig="220">
          <v:shape id="_x0000_i1287" type="#_x0000_t75" style="width:23.25pt;height:11.25pt" o:ole="">
            <v:imagedata r:id="rId162" o:title=""/>
          </v:shape>
          <o:OLEObject Type="Embed" ProgID="Equation.3" ShapeID="_x0000_i1287" DrawAspect="Content" ObjectID="_1469998672" r:id="rId428"/>
        </w:object>
      </w: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Выбор и расчет оборудования третьей перечистки хвостов.</w:t>
      </w:r>
      <w:r>
        <w:rPr>
          <w:rFonts w:ascii="Arial" w:hAnsi="Arial"/>
          <w:sz w:val="24"/>
        </w:rPr>
        <w:t xml:space="preserve"> 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Из водно-шламовой схемы известно, что производительность магнитного сепаратора по сухому исходному питанию должна быть не менее 6,42т/ч. </w:t>
      </w:r>
    </w:p>
    <w:p w:rsidR="00102D89" w:rsidRDefault="00DA7E6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сепаратор типа ПБМ-ПП</w:t>
      </w:r>
    </w:p>
    <w:p w:rsidR="00102D89" w:rsidRDefault="00DA7E69">
      <w:pPr>
        <w:pStyle w:val="5"/>
        <w:jc w:val="left"/>
      </w:pPr>
      <w:r>
        <w:t xml:space="preserve">Рассчитаем удельную производительность сепараторов по формуле </w:t>
      </w:r>
    </w:p>
    <w:p w:rsidR="00102D89" w:rsidRDefault="00DA7E69">
      <w:pPr>
        <w:ind w:firstLine="720"/>
        <w:jc w:val="center"/>
        <w:rPr>
          <w:rFonts w:ascii="Arial" w:hAnsi="Arial"/>
          <w:sz w:val="24"/>
        </w:rPr>
      </w:pPr>
      <w:r>
        <w:rPr>
          <w:rFonts w:ascii="Arial" w:hAnsi="Arial"/>
          <w:position w:val="-10"/>
          <w:sz w:val="24"/>
        </w:rPr>
        <w:object w:dxaOrig="1440" w:dyaOrig="320">
          <v:shape id="_x0000_i1288" type="#_x0000_t75" style="width:1in;height:15.75pt" o:ole="" fillcolor="window">
            <v:imagedata r:id="rId371" o:title=""/>
          </v:shape>
          <o:OLEObject Type="Embed" ProgID="Equation.3" ShapeID="_x0000_i1288" DrawAspect="Content" ObjectID="_1469998673" r:id="rId429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Принимаем диаметр барабана магнитной сепарации 900 мм.</w: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Выбираем удельную производительность магнитного сепаратора по сухому исходному питанию равной 8 т/м*ч (табл. 4.55. [3]).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18"/>
          <w:sz w:val="24"/>
        </w:rPr>
        <w:object w:dxaOrig="3800" w:dyaOrig="480">
          <v:shape id="_x0000_i1289" type="#_x0000_t75" style="width:189.75pt;height:24pt" o:ole="" fillcolor="window">
            <v:imagedata r:id="rId430" o:title=""/>
          </v:shape>
          <o:OLEObject Type="Embed" ProgID="Equation.3" ShapeID="_x0000_i1289" DrawAspect="Content" ObjectID="_1469998674" r:id="rId431"/>
        </w:object>
      </w:r>
    </w:p>
    <w:p w:rsidR="00102D89" w:rsidRDefault="00DA7E69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Рассчитаем число магнитных сепараторов необходимых для обеспечения нужной производительности фабрики. </w:t>
      </w:r>
    </w:p>
    <w:p w:rsidR="00102D89" w:rsidRDefault="00DA7E69">
      <w:pPr>
        <w:jc w:val="center"/>
        <w:rPr>
          <w:rFonts w:ascii="Arial" w:hAnsi="Arial"/>
          <w:sz w:val="24"/>
        </w:rPr>
      </w:pPr>
      <w:r>
        <w:rPr>
          <w:rFonts w:ascii="Arial" w:hAnsi="Arial"/>
          <w:position w:val="-6"/>
          <w:sz w:val="24"/>
        </w:rPr>
        <w:object w:dxaOrig="880" w:dyaOrig="279">
          <v:shape id="_x0000_i1290" type="#_x0000_t75" style="width:44.25pt;height:14.25pt" o:ole="">
            <v:imagedata r:id="rId432" o:title=""/>
          </v:shape>
          <o:OLEObject Type="Embed" ProgID="Equation.3" ShapeID="_x0000_i1290" DrawAspect="Content" ObjectID="_1469998675" r:id="rId433"/>
        </w:object>
      </w:r>
    </w:p>
    <w:p w:rsidR="00102D89" w:rsidRDefault="00DA7E69">
      <w:pPr>
        <w:numPr>
          <w:ilvl w:val="2"/>
          <w:numId w:val="23"/>
        </w:numPr>
        <w:tabs>
          <w:tab w:val="clear" w:pos="1080"/>
          <w:tab w:val="num" w:pos="426"/>
        </w:tabs>
        <w:ind w:left="0" w:firstLine="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Данные о выбранном для магнитной сепарации оборудовании</w:t>
      </w:r>
    </w:p>
    <w:p w:rsidR="00102D89" w:rsidRDefault="00102D89">
      <w:pPr>
        <w:rPr>
          <w:rFonts w:ascii="Arial" w:hAnsi="Arial"/>
          <w:sz w:val="24"/>
        </w:rPr>
      </w:pPr>
    </w:p>
    <w:p w:rsidR="00102D89" w:rsidRDefault="00DA7E69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6.4.1.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82"/>
        <w:gridCol w:w="782"/>
        <w:gridCol w:w="683"/>
        <w:gridCol w:w="683"/>
        <w:gridCol w:w="683"/>
        <w:gridCol w:w="683"/>
        <w:gridCol w:w="683"/>
        <w:gridCol w:w="683"/>
        <w:gridCol w:w="717"/>
        <w:gridCol w:w="717"/>
        <w:gridCol w:w="751"/>
      </w:tblGrid>
      <w:tr w:rsidR="00102D89">
        <w:trPr>
          <w:cantSplit/>
          <w:trHeight w:val="659"/>
        </w:trPr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магнитной сепарации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п-ка</w:t>
            </w:r>
          </w:p>
        </w:tc>
        <w:tc>
          <w:tcPr>
            <w:tcW w:w="717" w:type="dxa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п-ка</w:t>
            </w:r>
          </w:p>
        </w:tc>
        <w:tc>
          <w:tcPr>
            <w:tcW w:w="7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п-ка</w:t>
            </w:r>
          </w:p>
        </w:tc>
      </w:tr>
      <w:tr w:rsidR="00102D89">
        <w:trPr>
          <w:cantSplit/>
          <w:trHeight w:val="2256"/>
        </w:trPr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Тип магнитного сепаратора</w:t>
            </w:r>
          </w:p>
        </w:tc>
        <w:tc>
          <w:tcPr>
            <w:tcW w:w="782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ПБМ-П-120/300</w:t>
            </w:r>
          </w:p>
        </w:tc>
        <w:tc>
          <w:tcPr>
            <w:tcW w:w="782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ПБМ-П-120/300</w:t>
            </w:r>
          </w:p>
        </w:tc>
        <w:tc>
          <w:tcPr>
            <w:tcW w:w="68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ПБМ-ПП150/400</w:t>
            </w:r>
          </w:p>
        </w:tc>
        <w:tc>
          <w:tcPr>
            <w:tcW w:w="68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ПБМ-ПП150/400</w:t>
            </w:r>
          </w:p>
        </w:tc>
        <w:tc>
          <w:tcPr>
            <w:tcW w:w="68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ПБМ-ПП150/400</w:t>
            </w:r>
          </w:p>
        </w:tc>
        <w:tc>
          <w:tcPr>
            <w:tcW w:w="68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ПБМ-ПП150/400</w:t>
            </w:r>
          </w:p>
        </w:tc>
        <w:tc>
          <w:tcPr>
            <w:tcW w:w="68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ПБМ-ПП150/400</w:t>
            </w:r>
          </w:p>
        </w:tc>
        <w:tc>
          <w:tcPr>
            <w:tcW w:w="683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ПБМ-ПП150/400</w:t>
            </w:r>
          </w:p>
        </w:tc>
        <w:tc>
          <w:tcPr>
            <w:tcW w:w="717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ПБМ-П-120/300</w:t>
            </w:r>
          </w:p>
        </w:tc>
        <w:tc>
          <w:tcPr>
            <w:tcW w:w="717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ПБМ-П-120/300</w:t>
            </w:r>
          </w:p>
        </w:tc>
        <w:tc>
          <w:tcPr>
            <w:tcW w:w="751" w:type="dxa"/>
            <w:textDirection w:val="btLr"/>
            <w:vAlign w:val="center"/>
          </w:tcPr>
          <w:p w:rsidR="00102D89" w:rsidRDefault="00DA7E69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ПБМ-ПП-90/250</w:t>
            </w:r>
          </w:p>
        </w:tc>
      </w:tr>
      <w:tr w:rsidR="00102D89"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Количество сепараторов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102D89"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Диаметр барабана, мм.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1200</w:t>
            </w:r>
          </w:p>
        </w:tc>
        <w:tc>
          <w:tcPr>
            <w:tcW w:w="7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900</w:t>
            </w:r>
          </w:p>
        </w:tc>
      </w:tr>
      <w:tr w:rsidR="00102D89"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Длина барабана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7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</w:tr>
      <w:tr w:rsidR="00102D89"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Крупность кусков исходного материала, мм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7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0,2</w:t>
            </w:r>
          </w:p>
        </w:tc>
      </w:tr>
      <w:tr w:rsidR="00102D89"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Мощность электродвигателя барабана, кВт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7,5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7,5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7,5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7,5</w:t>
            </w:r>
          </w:p>
        </w:tc>
        <w:tc>
          <w:tcPr>
            <w:tcW w:w="7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102D89"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Магнитная индукция (напряженность магнитного поля в рабочей зоне на поверхности барабана), Тл. (кА/м)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0,148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(118)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0,132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(105)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0,148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(118)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0,132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(105)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0,16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(127)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0,16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(127)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0,16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(127)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0,16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(127)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0,16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(127)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0,16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(127)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0,148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(118)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0,132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(105)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0,148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(118)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0,132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(105)</w:t>
            </w:r>
          </w:p>
        </w:tc>
        <w:tc>
          <w:tcPr>
            <w:tcW w:w="7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0,148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(118)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0,132</w:t>
            </w:r>
          </w:p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(105)</w:t>
            </w:r>
          </w:p>
        </w:tc>
      </w:tr>
      <w:tr w:rsidR="00102D89"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Габариты, мм</w:t>
            </w:r>
          </w:p>
        </w:tc>
        <w:tc>
          <w:tcPr>
            <w:tcW w:w="782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82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683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17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17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  <w:tc>
          <w:tcPr>
            <w:tcW w:w="751" w:type="dxa"/>
            <w:vAlign w:val="center"/>
          </w:tcPr>
          <w:p w:rsidR="00102D89" w:rsidRDefault="00102D89">
            <w:pPr>
              <w:jc w:val="center"/>
              <w:rPr>
                <w:rFonts w:ascii="Arial" w:hAnsi="Arial"/>
              </w:rPr>
            </w:pPr>
          </w:p>
        </w:tc>
      </w:tr>
      <w:tr w:rsidR="00102D89"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Длина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3670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3670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5500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3670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3670</w:t>
            </w:r>
          </w:p>
        </w:tc>
        <w:tc>
          <w:tcPr>
            <w:tcW w:w="7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3038</w:t>
            </w:r>
          </w:p>
        </w:tc>
      </w:tr>
      <w:tr w:rsidR="00102D89"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Ширина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2200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2200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2200</w:t>
            </w:r>
          </w:p>
        </w:tc>
        <w:tc>
          <w:tcPr>
            <w:tcW w:w="7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1720</w:t>
            </w:r>
          </w:p>
        </w:tc>
      </w:tr>
      <w:tr w:rsidR="00102D89"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Высота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2360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2700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2360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2360</w:t>
            </w:r>
          </w:p>
        </w:tc>
        <w:tc>
          <w:tcPr>
            <w:tcW w:w="7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1970</w:t>
            </w:r>
          </w:p>
        </w:tc>
      </w:tr>
      <w:tr w:rsidR="00102D89">
        <w:tc>
          <w:tcPr>
            <w:tcW w:w="2518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Масса, т, не более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5,6</w:t>
            </w:r>
          </w:p>
        </w:tc>
        <w:tc>
          <w:tcPr>
            <w:tcW w:w="782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5,6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12,8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12,8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12,8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12,8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12,8</w:t>
            </w:r>
          </w:p>
        </w:tc>
        <w:tc>
          <w:tcPr>
            <w:tcW w:w="683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12,8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5,6</w:t>
            </w:r>
          </w:p>
        </w:tc>
        <w:tc>
          <w:tcPr>
            <w:tcW w:w="717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5,6</w:t>
            </w:r>
          </w:p>
        </w:tc>
        <w:tc>
          <w:tcPr>
            <w:tcW w:w="75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3,3</w:t>
            </w:r>
          </w:p>
        </w:tc>
      </w:tr>
    </w:tbl>
    <w:p w:rsidR="00102D89" w:rsidRDefault="00DA7E69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  <w:t>6.5. Выбор оборудования для фильтрации.</w:t>
      </w:r>
    </w:p>
    <w:p w:rsidR="00102D89" w:rsidRDefault="00DA7E69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Производительность фильтров рассчитывают по удельным производительностям, взятым по данным практики ( табл. 4.63 [3]).</w:t>
      </w:r>
    </w:p>
    <w:p w:rsidR="00102D89" w:rsidRDefault="00DA7E69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Выбираем тип  используемого вакуум-фильтра  (стр228 [3]).</w:t>
      </w:r>
    </w:p>
    <w:p w:rsidR="00102D89" w:rsidRDefault="00DA7E69">
      <w:pPr>
        <w:numPr>
          <w:ilvl w:val="1"/>
          <w:numId w:val="24"/>
        </w:numPr>
        <w:rPr>
          <w:sz w:val="24"/>
        </w:rPr>
      </w:pPr>
      <w:r>
        <w:rPr>
          <w:sz w:val="24"/>
        </w:rPr>
        <w:t>выбираем дисковый вакуум-фильтр типа 04 (ДШ) – с шатровой крышей для суспензий с твердой фазой с плотностью от 2 до 5 т/м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, </w:t>
      </w:r>
    </w:p>
    <w:p w:rsidR="00102D89" w:rsidRDefault="00DA7E69">
      <w:pPr>
        <w:tabs>
          <w:tab w:val="num" w:pos="567"/>
        </w:tabs>
        <w:ind w:left="567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Таблица 6.5.1.</w:t>
      </w:r>
    </w:p>
    <w:p w:rsidR="00102D89" w:rsidRDefault="00102D89">
      <w:pPr>
        <w:tabs>
          <w:tab w:val="num" w:pos="567"/>
        </w:tabs>
        <w:ind w:left="567"/>
        <w:jc w:val="right"/>
        <w:rPr>
          <w:rFonts w:ascii="Arial" w:hAnsi="Arial"/>
          <w:sz w:val="24"/>
        </w:rPr>
      </w:pPr>
    </w:p>
    <w:p w:rsidR="00102D89" w:rsidRDefault="00DA7E69">
      <w:pPr>
        <w:pStyle w:val="1"/>
      </w:pPr>
      <w:r>
        <w:t>Варианты установки вакуум-фильтров.</w:t>
      </w:r>
    </w:p>
    <w:p w:rsidR="00102D89" w:rsidRDefault="00102D89">
      <w:pPr>
        <w:ind w:left="360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909"/>
        <w:gridCol w:w="1095"/>
        <w:gridCol w:w="1095"/>
        <w:gridCol w:w="1095"/>
        <w:gridCol w:w="1095"/>
        <w:gridCol w:w="1095"/>
        <w:gridCol w:w="1271"/>
      </w:tblGrid>
      <w:tr w:rsidR="00102D89">
        <w:trPr>
          <w:cantSplit/>
          <w:trHeight w:val="585"/>
        </w:trPr>
        <w:tc>
          <w:tcPr>
            <w:tcW w:w="1701" w:type="dxa"/>
            <w:vMerge w:val="restart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Типоразмер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02D89" w:rsidRDefault="00DA7E69">
            <w:pPr>
              <w:pStyle w:val="30"/>
              <w:ind w:left="113" w:righ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исполнение</w:t>
            </w:r>
          </w:p>
        </w:tc>
        <w:tc>
          <w:tcPr>
            <w:tcW w:w="909" w:type="dxa"/>
            <w:vMerge w:val="restart"/>
            <w:textDirection w:val="btLr"/>
            <w:vAlign w:val="center"/>
          </w:tcPr>
          <w:p w:rsidR="00102D89" w:rsidRDefault="00DA7E69">
            <w:pPr>
              <w:pStyle w:val="30"/>
              <w:ind w:left="113" w:righ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Поверхность фильтрования, м</w:t>
            </w:r>
            <w:r>
              <w:rPr>
                <w:b w:val="0"/>
                <w:sz w:val="24"/>
                <w:vertAlign w:val="superscript"/>
              </w:rPr>
              <w:t>2</w:t>
            </w:r>
          </w:p>
        </w:tc>
        <w:tc>
          <w:tcPr>
            <w:tcW w:w="1095" w:type="dxa"/>
            <w:vMerge w:val="restart"/>
            <w:textDirection w:val="btLr"/>
            <w:vAlign w:val="center"/>
          </w:tcPr>
          <w:p w:rsidR="00102D89" w:rsidRDefault="00DA7E69">
            <w:pPr>
              <w:pStyle w:val="30"/>
              <w:ind w:left="113" w:righ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Число дисков</w:t>
            </w:r>
          </w:p>
        </w:tc>
        <w:tc>
          <w:tcPr>
            <w:tcW w:w="1095" w:type="dxa"/>
            <w:vMerge w:val="restart"/>
            <w:textDirection w:val="btLr"/>
            <w:vAlign w:val="center"/>
          </w:tcPr>
          <w:p w:rsidR="00102D89" w:rsidRDefault="00DA7E69">
            <w:pPr>
              <w:pStyle w:val="30"/>
              <w:ind w:left="113" w:righ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Установочная мощность электродвигателя, кВт</w:t>
            </w:r>
          </w:p>
        </w:tc>
        <w:tc>
          <w:tcPr>
            <w:tcW w:w="3285" w:type="dxa"/>
            <w:gridSpan w:val="3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Габариты, мм</w:t>
            </w:r>
          </w:p>
        </w:tc>
        <w:tc>
          <w:tcPr>
            <w:tcW w:w="1271" w:type="dxa"/>
            <w:vMerge w:val="restart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Масса, т.</w:t>
            </w:r>
          </w:p>
        </w:tc>
      </w:tr>
      <w:tr w:rsidR="00102D89">
        <w:trPr>
          <w:cantSplit/>
          <w:trHeight w:val="1350"/>
        </w:trPr>
        <w:tc>
          <w:tcPr>
            <w:tcW w:w="1701" w:type="dxa"/>
            <w:vMerge/>
            <w:vAlign w:val="center"/>
          </w:tcPr>
          <w:p w:rsidR="00102D89" w:rsidRDefault="00102D89">
            <w:pPr>
              <w:pStyle w:val="30"/>
              <w:ind w:firstLine="0"/>
              <w:rPr>
                <w:b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102D89" w:rsidRDefault="00102D89">
            <w:pPr>
              <w:pStyle w:val="30"/>
              <w:ind w:firstLine="0"/>
              <w:rPr>
                <w:b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102D89" w:rsidRDefault="00102D89">
            <w:pPr>
              <w:pStyle w:val="30"/>
              <w:ind w:firstLine="0"/>
              <w:rPr>
                <w:b w:val="0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102D89" w:rsidRDefault="00102D89">
            <w:pPr>
              <w:pStyle w:val="30"/>
              <w:ind w:firstLine="0"/>
              <w:rPr>
                <w:b w:val="0"/>
                <w:sz w:val="24"/>
              </w:rPr>
            </w:pPr>
          </w:p>
        </w:tc>
        <w:tc>
          <w:tcPr>
            <w:tcW w:w="1095" w:type="dxa"/>
            <w:vMerge/>
            <w:vAlign w:val="center"/>
          </w:tcPr>
          <w:p w:rsidR="00102D89" w:rsidRDefault="00102D89">
            <w:pPr>
              <w:pStyle w:val="30"/>
              <w:ind w:firstLine="0"/>
              <w:rPr>
                <w:b w:val="0"/>
                <w:sz w:val="24"/>
              </w:rPr>
            </w:pPr>
          </w:p>
        </w:tc>
        <w:tc>
          <w:tcPr>
            <w:tcW w:w="1095" w:type="dxa"/>
            <w:textDirection w:val="btLr"/>
            <w:vAlign w:val="center"/>
          </w:tcPr>
          <w:p w:rsidR="00102D89" w:rsidRDefault="00DA7E69">
            <w:pPr>
              <w:pStyle w:val="30"/>
              <w:ind w:left="113" w:righ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длина</w:t>
            </w:r>
          </w:p>
        </w:tc>
        <w:tc>
          <w:tcPr>
            <w:tcW w:w="1095" w:type="dxa"/>
            <w:textDirection w:val="btLr"/>
            <w:vAlign w:val="center"/>
          </w:tcPr>
          <w:p w:rsidR="00102D89" w:rsidRDefault="00DA7E69">
            <w:pPr>
              <w:pStyle w:val="30"/>
              <w:ind w:left="113" w:righ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ширина</w:t>
            </w:r>
          </w:p>
        </w:tc>
        <w:tc>
          <w:tcPr>
            <w:tcW w:w="1095" w:type="dxa"/>
            <w:textDirection w:val="btLr"/>
            <w:vAlign w:val="center"/>
          </w:tcPr>
          <w:p w:rsidR="00102D89" w:rsidRDefault="00DA7E69">
            <w:pPr>
              <w:pStyle w:val="30"/>
              <w:ind w:left="113" w:righ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высота</w:t>
            </w:r>
          </w:p>
        </w:tc>
        <w:tc>
          <w:tcPr>
            <w:tcW w:w="1271" w:type="dxa"/>
            <w:vMerge/>
            <w:vAlign w:val="center"/>
          </w:tcPr>
          <w:p w:rsidR="00102D89" w:rsidRDefault="00102D89">
            <w:pPr>
              <w:pStyle w:val="30"/>
              <w:ind w:firstLine="0"/>
              <w:rPr>
                <w:b w:val="0"/>
                <w:sz w:val="24"/>
              </w:rPr>
            </w:pPr>
          </w:p>
        </w:tc>
      </w:tr>
      <w:tr w:rsidR="00102D89">
        <w:tc>
          <w:tcPr>
            <w:tcW w:w="170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ДШ 63-2,5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</w:t>
            </w:r>
          </w:p>
        </w:tc>
        <w:tc>
          <w:tcPr>
            <w:tcW w:w="909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63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9,5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5500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3300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3900</w:t>
            </w:r>
          </w:p>
        </w:tc>
        <w:tc>
          <w:tcPr>
            <w:tcW w:w="127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15,1</w:t>
            </w:r>
          </w:p>
        </w:tc>
      </w:tr>
      <w:tr w:rsidR="00102D89">
        <w:tc>
          <w:tcPr>
            <w:tcW w:w="170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ДШ 100-2,5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</w:t>
            </w:r>
          </w:p>
        </w:tc>
        <w:tc>
          <w:tcPr>
            <w:tcW w:w="909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11,5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7100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3300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3900</w:t>
            </w:r>
          </w:p>
        </w:tc>
        <w:tc>
          <w:tcPr>
            <w:tcW w:w="127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19,1</w:t>
            </w:r>
          </w:p>
        </w:tc>
      </w:tr>
      <w:tr w:rsidR="00102D89">
        <w:tc>
          <w:tcPr>
            <w:tcW w:w="170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ДШ 160-3,75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</w:t>
            </w:r>
          </w:p>
        </w:tc>
        <w:tc>
          <w:tcPr>
            <w:tcW w:w="909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18,5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7700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4500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5200</w:t>
            </w:r>
          </w:p>
        </w:tc>
        <w:tc>
          <w:tcPr>
            <w:tcW w:w="127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27,0</w:t>
            </w:r>
          </w:p>
        </w:tc>
      </w:tr>
      <w:tr w:rsidR="00102D89">
        <w:tc>
          <w:tcPr>
            <w:tcW w:w="170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ДШ 250-3,75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</w:t>
            </w:r>
          </w:p>
        </w:tc>
        <w:tc>
          <w:tcPr>
            <w:tcW w:w="909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26,0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9500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4500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5200</w:t>
            </w:r>
          </w:p>
        </w:tc>
        <w:tc>
          <w:tcPr>
            <w:tcW w:w="127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38,0</w:t>
            </w:r>
          </w:p>
        </w:tc>
      </w:tr>
    </w:tbl>
    <w:p w:rsidR="00102D89" w:rsidRDefault="00102D89">
      <w:pPr>
        <w:pStyle w:val="30"/>
        <w:ind w:firstLine="320"/>
        <w:jc w:val="both"/>
        <w:rPr>
          <w:b w:val="0"/>
          <w:sz w:val="24"/>
        </w:rPr>
      </w:pPr>
    </w:p>
    <w:p w:rsidR="00102D89" w:rsidRDefault="00DA7E69">
      <w:pPr>
        <w:pStyle w:val="30"/>
        <w:numPr>
          <w:ilvl w:val="1"/>
          <w:numId w:val="2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производительность фильтров рассчитывают по удельным производительностям, взятым по данным практики (табл. 4.63.). </w:t>
      </w:r>
    </w:p>
    <w:p w:rsidR="00102D89" w:rsidRDefault="00DA7E69">
      <w:pPr>
        <w:pStyle w:val="30"/>
        <w:ind w:left="720"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При известной производительности по концентрату </w:t>
      </w:r>
      <w:r>
        <w:rPr>
          <w:b w:val="0"/>
          <w:sz w:val="24"/>
          <w:lang w:val="en-US"/>
        </w:rPr>
        <w:t>Q</w:t>
      </w:r>
      <w:r>
        <w:rPr>
          <w:b w:val="0"/>
          <w:sz w:val="24"/>
        </w:rPr>
        <w:t xml:space="preserve"> т/ч сперва определяют общую площадь фильтрования </w:t>
      </w:r>
    </w:p>
    <w:p w:rsidR="00102D89" w:rsidRDefault="00DA7E69">
      <w:pPr>
        <w:pStyle w:val="30"/>
        <w:rPr>
          <w:b w:val="0"/>
          <w:sz w:val="24"/>
        </w:rPr>
      </w:pPr>
      <w:r>
        <w:rPr>
          <w:b w:val="0"/>
          <w:position w:val="-28"/>
          <w:sz w:val="24"/>
        </w:rPr>
        <w:object w:dxaOrig="2659" w:dyaOrig="660">
          <v:shape id="_x0000_i1291" type="#_x0000_t75" style="width:132.75pt;height:33pt" o:ole="">
            <v:imagedata r:id="rId434" o:title=""/>
          </v:shape>
          <o:OLEObject Type="Embed" ProgID="Equation.3" ShapeID="_x0000_i1291" DrawAspect="Content" ObjectID="_1469998676" r:id="rId435"/>
        </w:object>
      </w:r>
    </w:p>
    <w:p w:rsidR="00102D89" w:rsidRDefault="00DA7E69">
      <w:pPr>
        <w:pStyle w:val="30"/>
        <w:jc w:val="both"/>
        <w:rPr>
          <w:b w:val="0"/>
          <w:sz w:val="24"/>
        </w:rPr>
      </w:pPr>
      <w:r>
        <w:rPr>
          <w:b w:val="0"/>
          <w:sz w:val="24"/>
        </w:rPr>
        <w:t xml:space="preserve">а затем число фильтров </w:t>
      </w: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 xml:space="preserve">, необходимых для установки </w:t>
      </w:r>
    </w:p>
    <w:p w:rsidR="00102D89" w:rsidRDefault="00DA7E69">
      <w:pPr>
        <w:pStyle w:val="30"/>
        <w:rPr>
          <w:b w:val="0"/>
          <w:sz w:val="24"/>
        </w:rPr>
      </w:pPr>
      <w:r>
        <w:rPr>
          <w:b w:val="0"/>
          <w:position w:val="-24"/>
          <w:sz w:val="24"/>
        </w:rPr>
        <w:object w:dxaOrig="940" w:dyaOrig="540">
          <v:shape id="_x0000_i1292" type="#_x0000_t75" style="width:47.25pt;height:27pt" o:ole="">
            <v:imagedata r:id="rId436" o:title=""/>
          </v:shape>
          <o:OLEObject Type="Embed" ProgID="Equation.3" ShapeID="_x0000_i1292" DrawAspect="Content" ObjectID="_1469998677" r:id="rId437"/>
        </w:object>
      </w:r>
    </w:p>
    <w:p w:rsidR="00102D89" w:rsidRDefault="00DA7E69">
      <w:pPr>
        <w:pStyle w:val="30"/>
        <w:jc w:val="both"/>
        <w:rPr>
          <w:b w:val="0"/>
          <w:sz w:val="24"/>
        </w:rPr>
      </w:pPr>
      <w:r>
        <w:rPr>
          <w:b w:val="0"/>
          <w:sz w:val="24"/>
        </w:rPr>
        <w:t>а) число фильтров типа ДШ 63-2,5</w:t>
      </w:r>
    </w:p>
    <w:p w:rsidR="00102D89" w:rsidRDefault="00DA7E69">
      <w:pPr>
        <w:pStyle w:val="30"/>
        <w:rPr>
          <w:b w:val="0"/>
          <w:sz w:val="24"/>
        </w:rPr>
      </w:pPr>
      <w:r>
        <w:rPr>
          <w:b w:val="0"/>
          <w:position w:val="-18"/>
          <w:sz w:val="24"/>
        </w:rPr>
        <w:object w:dxaOrig="2620" w:dyaOrig="520">
          <v:shape id="_x0000_i1293" type="#_x0000_t75" style="width:131.25pt;height:26.25pt" o:ole="">
            <v:imagedata r:id="rId438" o:title=""/>
          </v:shape>
          <o:OLEObject Type="Embed" ProgID="Equation.3" ShapeID="_x0000_i1293" DrawAspect="Content" ObjectID="_1469998678" r:id="rId439"/>
        </w:object>
      </w:r>
    </w:p>
    <w:p w:rsidR="00102D89" w:rsidRDefault="00DA7E69">
      <w:pPr>
        <w:pStyle w:val="30"/>
        <w:jc w:val="both"/>
        <w:rPr>
          <w:b w:val="0"/>
          <w:sz w:val="24"/>
        </w:rPr>
      </w:pPr>
      <w:r>
        <w:rPr>
          <w:b w:val="0"/>
          <w:sz w:val="24"/>
        </w:rPr>
        <w:t>б) число фильтров типа ДШ 100-2,5</w:t>
      </w:r>
    </w:p>
    <w:p w:rsidR="00102D89" w:rsidRDefault="00DA7E69">
      <w:pPr>
        <w:pStyle w:val="30"/>
        <w:rPr>
          <w:b w:val="0"/>
          <w:sz w:val="24"/>
        </w:rPr>
      </w:pPr>
      <w:r>
        <w:rPr>
          <w:b w:val="0"/>
          <w:position w:val="-18"/>
          <w:sz w:val="24"/>
        </w:rPr>
        <w:object w:dxaOrig="2940" w:dyaOrig="520">
          <v:shape id="_x0000_i1294" type="#_x0000_t75" style="width:147pt;height:26.25pt" o:ole="">
            <v:imagedata r:id="rId440" o:title=""/>
          </v:shape>
          <o:OLEObject Type="Embed" ProgID="Equation.3" ShapeID="_x0000_i1294" DrawAspect="Content" ObjectID="_1469998679" r:id="rId441"/>
        </w:object>
      </w:r>
    </w:p>
    <w:p w:rsidR="00102D89" w:rsidRDefault="00DA7E69">
      <w:pPr>
        <w:pStyle w:val="30"/>
        <w:jc w:val="left"/>
        <w:rPr>
          <w:b w:val="0"/>
          <w:sz w:val="24"/>
        </w:rPr>
      </w:pPr>
      <w:r>
        <w:rPr>
          <w:b w:val="0"/>
          <w:sz w:val="24"/>
        </w:rPr>
        <w:t>в) число фильтров типа ДШ 160-3,75</w:t>
      </w:r>
    </w:p>
    <w:p w:rsidR="00102D89" w:rsidRDefault="00DA7E69">
      <w:pPr>
        <w:pStyle w:val="30"/>
        <w:rPr>
          <w:b w:val="0"/>
          <w:position w:val="-18"/>
          <w:sz w:val="24"/>
        </w:rPr>
      </w:pPr>
      <w:r>
        <w:rPr>
          <w:b w:val="0"/>
          <w:position w:val="-18"/>
          <w:sz w:val="24"/>
        </w:rPr>
        <w:object w:dxaOrig="2620" w:dyaOrig="520">
          <v:shape id="_x0000_i1295" type="#_x0000_t75" style="width:131.25pt;height:26.25pt" o:ole="">
            <v:imagedata r:id="rId442" o:title=""/>
          </v:shape>
          <o:OLEObject Type="Embed" ProgID="Equation.3" ShapeID="_x0000_i1295" DrawAspect="Content" ObjectID="_1469998680" r:id="rId443"/>
        </w:object>
      </w:r>
    </w:p>
    <w:p w:rsidR="00102D89" w:rsidRDefault="00DA7E69">
      <w:pPr>
        <w:pStyle w:val="30"/>
        <w:jc w:val="both"/>
        <w:rPr>
          <w:b w:val="0"/>
          <w:sz w:val="24"/>
        </w:rPr>
      </w:pPr>
      <w:r>
        <w:rPr>
          <w:b w:val="0"/>
          <w:sz w:val="24"/>
        </w:rPr>
        <w:t>г) число фильтров ДШ 250-3,75</w:t>
      </w:r>
    </w:p>
    <w:p w:rsidR="00102D89" w:rsidRDefault="00DA7E69">
      <w:pPr>
        <w:pStyle w:val="30"/>
        <w:rPr>
          <w:b w:val="0"/>
          <w:position w:val="-18"/>
          <w:sz w:val="24"/>
        </w:rPr>
      </w:pPr>
      <w:r>
        <w:rPr>
          <w:b w:val="0"/>
          <w:position w:val="-18"/>
          <w:sz w:val="24"/>
        </w:rPr>
        <w:object w:dxaOrig="2880" w:dyaOrig="520">
          <v:shape id="_x0000_i1296" type="#_x0000_t75" style="width:2in;height:26.25pt" o:ole="">
            <v:imagedata r:id="rId444" o:title=""/>
          </v:shape>
          <o:OLEObject Type="Embed" ProgID="Equation.3" ShapeID="_x0000_i1296" DrawAspect="Content" ObjectID="_1469998681" r:id="rId445"/>
        </w:object>
      </w:r>
    </w:p>
    <w:p w:rsidR="00102D89" w:rsidRDefault="00DA7E69">
      <w:pPr>
        <w:pStyle w:val="30"/>
        <w:rPr>
          <w:b w:val="0"/>
          <w:position w:val="-18"/>
          <w:sz w:val="24"/>
        </w:rPr>
      </w:pPr>
      <w:r>
        <w:rPr>
          <w:b w:val="0"/>
          <w:position w:val="-18"/>
          <w:sz w:val="24"/>
        </w:rPr>
        <w:br w:type="page"/>
      </w:r>
    </w:p>
    <w:p w:rsidR="00102D89" w:rsidRDefault="00DA7E69">
      <w:pPr>
        <w:pStyle w:val="1"/>
        <w:jc w:val="right"/>
        <w:rPr>
          <w:sz w:val="24"/>
        </w:rPr>
      </w:pPr>
      <w:r>
        <w:rPr>
          <w:sz w:val="24"/>
        </w:rPr>
        <w:t>Таблица 6.5.2.</w:t>
      </w:r>
    </w:p>
    <w:p w:rsidR="00102D89" w:rsidRDefault="00DA7E69">
      <w:pPr>
        <w:pStyle w:val="1"/>
      </w:pPr>
      <w:r>
        <w:t>Сравнение вариантов установки вакуум-фильтров по основным показателям.</w:t>
      </w:r>
    </w:p>
    <w:p w:rsidR="00102D89" w:rsidRDefault="00102D89"/>
    <w:tbl>
      <w:tblPr>
        <w:tblW w:w="6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909"/>
        <w:gridCol w:w="1095"/>
        <w:gridCol w:w="1095"/>
        <w:gridCol w:w="1271"/>
      </w:tblGrid>
      <w:tr w:rsidR="00102D89">
        <w:trPr>
          <w:cantSplit/>
          <w:trHeight w:val="194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Типоразмер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02D89" w:rsidRDefault="00DA7E69">
            <w:pPr>
              <w:pStyle w:val="30"/>
              <w:ind w:left="113" w:righ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textDirection w:val="btLr"/>
            <w:vAlign w:val="center"/>
          </w:tcPr>
          <w:p w:rsidR="00102D89" w:rsidRDefault="00DA7E69">
            <w:pPr>
              <w:pStyle w:val="30"/>
              <w:ind w:left="113" w:righ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Поверхность фильтрования, м</w:t>
            </w:r>
            <w:r>
              <w:rPr>
                <w:b w:val="0"/>
                <w:sz w:val="24"/>
                <w:vertAlign w:val="superscript"/>
              </w:rPr>
              <w:t>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textDirection w:val="btLr"/>
            <w:vAlign w:val="center"/>
          </w:tcPr>
          <w:p w:rsidR="00102D89" w:rsidRDefault="00DA7E69">
            <w:pPr>
              <w:pStyle w:val="30"/>
              <w:ind w:left="113" w:righ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Число дисков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textDirection w:val="btLr"/>
            <w:vAlign w:val="center"/>
          </w:tcPr>
          <w:p w:rsidR="00102D89" w:rsidRDefault="00DA7E69">
            <w:pPr>
              <w:pStyle w:val="30"/>
              <w:ind w:left="113" w:righ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Установочная мощность электродвигателя, кВт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Масса, т.</w:t>
            </w:r>
          </w:p>
        </w:tc>
      </w:tr>
      <w:tr w:rsidR="00102D89">
        <w:trPr>
          <w:cantSplit/>
          <w:jc w:val="center"/>
        </w:trPr>
        <w:tc>
          <w:tcPr>
            <w:tcW w:w="170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ДШ 63-2,5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90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567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85,5</w:t>
            </w:r>
          </w:p>
        </w:tc>
        <w:tc>
          <w:tcPr>
            <w:tcW w:w="127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135,9</w:t>
            </w:r>
          </w:p>
        </w:tc>
      </w:tr>
      <w:tr w:rsidR="00102D89">
        <w:trPr>
          <w:cantSplit/>
          <w:jc w:val="center"/>
        </w:trPr>
        <w:tc>
          <w:tcPr>
            <w:tcW w:w="170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ДШ 100-2,5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90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69</w:t>
            </w:r>
          </w:p>
        </w:tc>
        <w:tc>
          <w:tcPr>
            <w:tcW w:w="127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114,6</w:t>
            </w:r>
          </w:p>
        </w:tc>
      </w:tr>
      <w:tr w:rsidR="00102D89">
        <w:trPr>
          <w:cantSplit/>
          <w:jc w:val="center"/>
        </w:trPr>
        <w:tc>
          <w:tcPr>
            <w:tcW w:w="170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ДШ 160-3,75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90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74</w:t>
            </w:r>
          </w:p>
        </w:tc>
        <w:tc>
          <w:tcPr>
            <w:tcW w:w="127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108</w:t>
            </w:r>
          </w:p>
        </w:tc>
      </w:tr>
      <w:tr w:rsidR="00102D89">
        <w:trPr>
          <w:cantSplit/>
          <w:jc w:val="center"/>
        </w:trPr>
        <w:tc>
          <w:tcPr>
            <w:tcW w:w="1701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ДШ 250-3,75</w:t>
            </w:r>
          </w:p>
        </w:tc>
        <w:tc>
          <w:tcPr>
            <w:tcW w:w="567" w:type="dxa"/>
            <w:vAlign w:val="center"/>
          </w:tcPr>
          <w:p w:rsidR="00102D89" w:rsidRDefault="00DA7E69">
            <w:pPr>
              <w:pStyle w:val="30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909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750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42</w:t>
            </w:r>
          </w:p>
        </w:tc>
        <w:tc>
          <w:tcPr>
            <w:tcW w:w="1095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</w:t>
            </w:r>
          </w:p>
        </w:tc>
        <w:tc>
          <w:tcPr>
            <w:tcW w:w="1271" w:type="dxa"/>
            <w:vAlign w:val="center"/>
          </w:tcPr>
          <w:p w:rsidR="00102D89" w:rsidRDefault="00DA7E6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114</w:t>
            </w:r>
          </w:p>
        </w:tc>
      </w:tr>
    </w:tbl>
    <w:p w:rsidR="00102D89" w:rsidRDefault="00102D89">
      <w:pPr>
        <w:rPr>
          <w:rFonts w:ascii="Arial" w:hAnsi="Arial"/>
        </w:rPr>
      </w:pPr>
    </w:p>
    <w:p w:rsidR="00102D89" w:rsidRDefault="00102D89">
      <w:pPr>
        <w:rPr>
          <w:rFonts w:ascii="Arial" w:hAnsi="Arial"/>
        </w:rPr>
      </w:pPr>
    </w:p>
    <w:p w:rsidR="00102D89" w:rsidRDefault="00DA7E69">
      <w:pPr>
        <w:pStyle w:val="3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Из сравнения следует, что наиболее выгодным является вариант установки </w:t>
      </w:r>
      <w:r>
        <w:rPr>
          <w:b w:val="0"/>
          <w:sz w:val="24"/>
        </w:rPr>
        <w:t>ДШ 250-3,75.</w:t>
      </w:r>
    </w:p>
    <w:p w:rsidR="00102D89" w:rsidRDefault="00DA7E69">
      <w:pPr>
        <w:pStyle w:val="30"/>
        <w:numPr>
          <w:ilvl w:val="1"/>
          <w:numId w:val="23"/>
        </w:numPr>
        <w:jc w:val="both"/>
        <w:rPr>
          <w:b w:val="0"/>
        </w:rPr>
      </w:pPr>
      <w:r>
        <w:rPr>
          <w:b w:val="0"/>
          <w:bCs/>
          <w:sz w:val="24"/>
        </w:rPr>
        <w:br w:type="page"/>
      </w:r>
      <w:r>
        <w:t>Выбор оборудования для обесшламливания</w:t>
      </w:r>
      <w:r>
        <w:rPr>
          <w:b w:val="0"/>
        </w:rPr>
        <w:t>.</w:t>
      </w:r>
    </w:p>
    <w:p w:rsidR="00102D89" w:rsidRDefault="00DA7E69">
      <w:pPr>
        <w:pStyle w:val="30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выберем удельную производительность, для первого обесшламливания равную 0,4</w:t>
      </w:r>
      <w:r>
        <w:rPr>
          <w:b w:val="0"/>
          <w:position w:val="-20"/>
          <w:sz w:val="24"/>
        </w:rPr>
        <w:object w:dxaOrig="900" w:dyaOrig="499">
          <v:shape id="_x0000_i1297" type="#_x0000_t75" style="width:45pt;height:24.75pt" o:ole="">
            <v:imagedata r:id="rId446" o:title=""/>
          </v:shape>
          <o:OLEObject Type="Embed" ProgID="Equation.3" ShapeID="_x0000_i1297" DrawAspect="Content" ObjectID="_1469998682" r:id="rId447"/>
        </w:object>
      </w:r>
    </w:p>
    <w:p w:rsidR="00102D89" w:rsidRDefault="00DA7E69">
      <w:pPr>
        <w:pStyle w:val="30"/>
        <w:numPr>
          <w:ilvl w:val="1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для выбранной производительности площадь сгущения </w:t>
      </w:r>
      <w:r>
        <w:rPr>
          <w:b w:val="0"/>
          <w:sz w:val="24"/>
          <w:lang w:val="en-US"/>
        </w:rPr>
        <w:t>S</w:t>
      </w:r>
      <w:r>
        <w:rPr>
          <w:b w:val="0"/>
          <w:sz w:val="24"/>
        </w:rPr>
        <w:t xml:space="preserve"> и число сгустителей определяем по формулам: </w:t>
      </w:r>
      <w:r>
        <w:rPr>
          <w:b w:val="0"/>
          <w:position w:val="-28"/>
          <w:sz w:val="24"/>
        </w:rPr>
        <w:object w:dxaOrig="2940" w:dyaOrig="660">
          <v:shape id="_x0000_i1298" type="#_x0000_t75" style="width:147pt;height:33pt" o:ole="">
            <v:imagedata r:id="rId448" o:title=""/>
          </v:shape>
          <o:OLEObject Type="Embed" ProgID="Equation.3" ShapeID="_x0000_i1298" DrawAspect="Content" ObjectID="_1469998683" r:id="rId449"/>
        </w:object>
      </w:r>
      <w:r>
        <w:rPr>
          <w:b w:val="0"/>
          <w:sz w:val="24"/>
        </w:rPr>
        <w:t>, так как на фабрике заведомо лучше ставить минимальное число сгустителей, для экономии места, и уменьшения затрат на их обслуживание, то выбираем сгуститель Ц-30 (табл. 4.57. [3]).</w:t>
      </w:r>
    </w:p>
    <w:p w:rsidR="00102D89" w:rsidRDefault="00DA7E69">
      <w:pPr>
        <w:pStyle w:val="30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выберем удельную производительность, для второго обесшламливания равную 0,33</w:t>
      </w:r>
      <w:r>
        <w:rPr>
          <w:b w:val="0"/>
          <w:position w:val="-20"/>
          <w:sz w:val="24"/>
        </w:rPr>
        <w:object w:dxaOrig="900" w:dyaOrig="499">
          <v:shape id="_x0000_i1299" type="#_x0000_t75" style="width:45pt;height:24.75pt" o:ole="">
            <v:imagedata r:id="rId446" o:title=""/>
          </v:shape>
          <o:OLEObject Type="Embed" ProgID="Equation.3" ShapeID="_x0000_i1299" DrawAspect="Content" ObjectID="_1469998684" r:id="rId450"/>
        </w:object>
      </w:r>
    </w:p>
    <w:p w:rsidR="00102D89" w:rsidRDefault="00DA7E69">
      <w:pPr>
        <w:pStyle w:val="30"/>
        <w:numPr>
          <w:ilvl w:val="1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для выбранной производительности площадь сгущения </w:t>
      </w:r>
      <w:r>
        <w:rPr>
          <w:b w:val="0"/>
          <w:sz w:val="24"/>
          <w:lang w:val="en-US"/>
        </w:rPr>
        <w:t>S</w:t>
      </w:r>
      <w:r>
        <w:rPr>
          <w:b w:val="0"/>
          <w:sz w:val="24"/>
        </w:rPr>
        <w:t xml:space="preserve"> и число сгустителей определяем по формулам: </w:t>
      </w:r>
      <w:r>
        <w:rPr>
          <w:b w:val="0"/>
          <w:position w:val="-28"/>
          <w:sz w:val="24"/>
        </w:rPr>
        <w:object w:dxaOrig="2940" w:dyaOrig="660">
          <v:shape id="_x0000_i1300" type="#_x0000_t75" style="width:147pt;height:33pt" o:ole="">
            <v:imagedata r:id="rId451" o:title=""/>
          </v:shape>
          <o:OLEObject Type="Embed" ProgID="Equation.3" ShapeID="_x0000_i1300" DrawAspect="Content" ObjectID="_1469998685" r:id="rId452"/>
        </w:object>
      </w:r>
      <w:r>
        <w:rPr>
          <w:b w:val="0"/>
          <w:sz w:val="24"/>
        </w:rPr>
        <w:t>, так как на фабрике заведомо лучше ставить минимальное число сгустителей, для экономии места, и уменьшения затрат на их обслуживание, то выбираем сгуститель Ц-30 (табл. 4.57. [3]).</w:t>
      </w:r>
    </w:p>
    <w:p w:rsidR="00102D89" w:rsidRDefault="00DA7E69">
      <w:pPr>
        <w:pStyle w:val="30"/>
        <w:numPr>
          <w:ilvl w:val="0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>выберем удельную производительность, для второго обесшламливания равную 0,3</w:t>
      </w:r>
      <w:r>
        <w:rPr>
          <w:b w:val="0"/>
          <w:position w:val="-20"/>
          <w:sz w:val="24"/>
        </w:rPr>
        <w:object w:dxaOrig="900" w:dyaOrig="499">
          <v:shape id="_x0000_i1301" type="#_x0000_t75" style="width:45pt;height:24.75pt" o:ole="">
            <v:imagedata r:id="rId446" o:title=""/>
          </v:shape>
          <o:OLEObject Type="Embed" ProgID="Equation.3" ShapeID="_x0000_i1301" DrawAspect="Content" ObjectID="_1469998686" r:id="rId453"/>
        </w:object>
      </w:r>
    </w:p>
    <w:p w:rsidR="00102D89" w:rsidRDefault="00DA7E69">
      <w:pPr>
        <w:pStyle w:val="30"/>
        <w:numPr>
          <w:ilvl w:val="1"/>
          <w:numId w:val="26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для выбранной производительности площадь сгущения </w:t>
      </w:r>
      <w:r>
        <w:rPr>
          <w:b w:val="0"/>
          <w:sz w:val="24"/>
          <w:lang w:val="en-US"/>
        </w:rPr>
        <w:t>S</w:t>
      </w:r>
      <w:r>
        <w:rPr>
          <w:b w:val="0"/>
          <w:sz w:val="24"/>
        </w:rPr>
        <w:t xml:space="preserve"> и число сгустителей определяем по формулам: </w:t>
      </w:r>
      <w:r>
        <w:rPr>
          <w:b w:val="0"/>
          <w:position w:val="-28"/>
          <w:sz w:val="24"/>
        </w:rPr>
        <w:object w:dxaOrig="3040" w:dyaOrig="660">
          <v:shape id="_x0000_i1302" type="#_x0000_t75" style="width:152.25pt;height:33pt" o:ole="">
            <v:imagedata r:id="rId454" o:title=""/>
          </v:shape>
          <o:OLEObject Type="Embed" ProgID="Equation.3" ShapeID="_x0000_i1302" DrawAspect="Content" ObjectID="_1469998687" r:id="rId455"/>
        </w:object>
      </w:r>
      <w:r>
        <w:rPr>
          <w:b w:val="0"/>
          <w:sz w:val="24"/>
        </w:rPr>
        <w:t>, так как на фабрике заведомо лучше ставить минимальное число сгустителей, для экономии места, и уменьшения затрат на их обслуживание, то выбираем сгуститель Ц-40 (табл. 4.57. [3]).</w:t>
      </w:r>
    </w:p>
    <w:p w:rsidR="00102D89" w:rsidRDefault="00102D89">
      <w:pPr>
        <w:pStyle w:val="30"/>
        <w:ind w:left="180" w:firstLine="0"/>
        <w:jc w:val="both"/>
        <w:rPr>
          <w:b w:val="0"/>
          <w:sz w:val="24"/>
        </w:rPr>
      </w:pPr>
      <w:bookmarkStart w:id="1" w:name="_GoBack"/>
      <w:bookmarkEnd w:id="1"/>
    </w:p>
    <w:sectPr w:rsidR="00102D89">
      <w:footerReference w:type="even" r:id="rId456"/>
      <w:footerReference w:type="default" r:id="rId457"/>
      <w:type w:val="oddPage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89" w:rsidRDefault="00DA7E69">
      <w:r>
        <w:separator/>
      </w:r>
    </w:p>
  </w:endnote>
  <w:endnote w:type="continuationSeparator" w:id="0">
    <w:p w:rsidR="00102D89" w:rsidRDefault="00DA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89" w:rsidRDefault="00DA7E6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2D89" w:rsidRDefault="00102D8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89" w:rsidRDefault="00DA7E6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38</w:t>
    </w:r>
    <w:r>
      <w:rPr>
        <w:rStyle w:val="a7"/>
      </w:rPr>
      <w:fldChar w:fldCharType="end"/>
    </w:r>
  </w:p>
  <w:p w:rsidR="00102D89" w:rsidRDefault="00102D8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89" w:rsidRDefault="00DA7E69">
      <w:r>
        <w:separator/>
      </w:r>
    </w:p>
  </w:footnote>
  <w:footnote w:type="continuationSeparator" w:id="0">
    <w:p w:rsidR="00102D89" w:rsidRDefault="00DA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88E"/>
    <w:multiLevelType w:val="singleLevel"/>
    <w:tmpl w:val="659A1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D936998"/>
    <w:multiLevelType w:val="singleLevel"/>
    <w:tmpl w:val="577C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F3E69C0"/>
    <w:multiLevelType w:val="multilevel"/>
    <w:tmpl w:val="C74C2F9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FB25606"/>
    <w:multiLevelType w:val="hybridMultilevel"/>
    <w:tmpl w:val="6E3E9AD6"/>
    <w:lvl w:ilvl="0" w:tplc="8CE4948E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4">
    <w:nsid w:val="19771B08"/>
    <w:multiLevelType w:val="hybridMultilevel"/>
    <w:tmpl w:val="820444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C2F47"/>
    <w:multiLevelType w:val="multilevel"/>
    <w:tmpl w:val="E154EC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AF57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D7E1DB0"/>
    <w:multiLevelType w:val="singleLevel"/>
    <w:tmpl w:val="3EE8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53D4E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782CD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974F3D"/>
    <w:multiLevelType w:val="multilevel"/>
    <w:tmpl w:val="E31A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282435AF"/>
    <w:multiLevelType w:val="singleLevel"/>
    <w:tmpl w:val="7E40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1A37ACC"/>
    <w:multiLevelType w:val="singleLevel"/>
    <w:tmpl w:val="89E0BB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1D27B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AA4E8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7B766F"/>
    <w:multiLevelType w:val="multilevel"/>
    <w:tmpl w:val="B9269962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6">
    <w:nsid w:val="42BB384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BB7F0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C2E4E3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D554F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7340379"/>
    <w:multiLevelType w:val="singleLevel"/>
    <w:tmpl w:val="E9E22EA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678944BB"/>
    <w:multiLevelType w:val="multilevel"/>
    <w:tmpl w:val="E3086740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  <w:b/>
      </w:rPr>
    </w:lvl>
  </w:abstractNum>
  <w:abstractNum w:abstractNumId="22">
    <w:nsid w:val="6C123A7F"/>
    <w:multiLevelType w:val="multilevel"/>
    <w:tmpl w:val="45FA05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3">
    <w:nsid w:val="75045CA9"/>
    <w:multiLevelType w:val="singleLevel"/>
    <w:tmpl w:val="1286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7A40487B"/>
    <w:multiLevelType w:val="multilevel"/>
    <w:tmpl w:val="827AE0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5">
    <w:nsid w:val="7B5E1D4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DB738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25"/>
  </w:num>
  <w:num w:numId="5">
    <w:abstractNumId w:val="9"/>
  </w:num>
  <w:num w:numId="6">
    <w:abstractNumId w:val="19"/>
  </w:num>
  <w:num w:numId="7">
    <w:abstractNumId w:val="20"/>
  </w:num>
  <w:num w:numId="8">
    <w:abstractNumId w:val="7"/>
  </w:num>
  <w:num w:numId="9">
    <w:abstractNumId w:val="8"/>
  </w:num>
  <w:num w:numId="10">
    <w:abstractNumId w:val="13"/>
  </w:num>
  <w:num w:numId="11">
    <w:abstractNumId w:val="18"/>
  </w:num>
  <w:num w:numId="12">
    <w:abstractNumId w:val="26"/>
  </w:num>
  <w:num w:numId="13">
    <w:abstractNumId w:val="22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2"/>
  </w:num>
  <w:num w:numId="19">
    <w:abstractNumId w:val="1"/>
  </w:num>
  <w:num w:numId="20">
    <w:abstractNumId w:val="17"/>
  </w:num>
  <w:num w:numId="21">
    <w:abstractNumId w:val="14"/>
  </w:num>
  <w:num w:numId="22">
    <w:abstractNumId w:val="15"/>
  </w:num>
  <w:num w:numId="23">
    <w:abstractNumId w:val="21"/>
  </w:num>
  <w:num w:numId="24">
    <w:abstractNumId w:val="10"/>
  </w:num>
  <w:num w:numId="25">
    <w:abstractNumId w:val="4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E69"/>
    <w:rsid w:val="00102D89"/>
    <w:rsid w:val="00B6509E"/>
    <w:rsid w:val="00D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7"/>
    <o:shapelayout v:ext="edit">
      <o:idmap v:ext="edit" data="1"/>
    </o:shapelayout>
  </w:shapeDefaults>
  <w:decimalSymbol w:val=","/>
  <w:listSeparator w:val=";"/>
  <w15:chartTrackingRefBased/>
  <w15:docId w15:val="{308D2B03-6A76-45CB-B90E-ADCFC076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snapToGrid w:val="0"/>
      <w:sz w:val="26"/>
    </w:rPr>
  </w:style>
  <w:style w:type="paragraph" w:styleId="2">
    <w:name w:val="heading 2"/>
    <w:basedOn w:val="a"/>
    <w:next w:val="a"/>
    <w:qFormat/>
    <w:pPr>
      <w:keepNext/>
      <w:widowControl w:val="0"/>
      <w:jc w:val="right"/>
      <w:outlineLvl w:val="1"/>
    </w:pPr>
    <w:rPr>
      <w:rFonts w:ascii="Arial" w:hAnsi="Arial"/>
      <w:snapToGrid w:val="0"/>
      <w:sz w:val="26"/>
    </w:rPr>
  </w:style>
  <w:style w:type="paragraph" w:styleId="3">
    <w:name w:val="heading 3"/>
    <w:basedOn w:val="a"/>
    <w:next w:val="a"/>
    <w:qFormat/>
    <w:pPr>
      <w:keepNext/>
      <w:widowControl w:val="0"/>
      <w:ind w:firstLine="720"/>
      <w:jc w:val="both"/>
      <w:outlineLvl w:val="2"/>
    </w:pPr>
    <w:rPr>
      <w:rFonts w:ascii="Arial" w:hAnsi="Arial"/>
      <w:i/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ind w:firstLine="720"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ind w:left="268" w:hanging="268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/>
      <w:sz w:val="32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i/>
      <w:iCs/>
      <w:color w:val="00000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567"/>
      <w:jc w:val="center"/>
    </w:pPr>
    <w:rPr>
      <w:sz w:val="36"/>
    </w:rPr>
  </w:style>
  <w:style w:type="paragraph" w:styleId="a4">
    <w:name w:val="Body Text"/>
    <w:basedOn w:val="a"/>
    <w:semiHidden/>
    <w:pPr>
      <w:jc w:val="center"/>
    </w:pPr>
    <w:rPr>
      <w:b/>
      <w:sz w:val="28"/>
    </w:rPr>
  </w:style>
  <w:style w:type="paragraph" w:styleId="a5">
    <w:name w:val="Body Text Indent"/>
    <w:basedOn w:val="a"/>
    <w:semiHidden/>
    <w:pPr>
      <w:ind w:firstLine="720"/>
      <w:jc w:val="both"/>
    </w:pPr>
    <w:rPr>
      <w:rFonts w:ascii="Arial" w:hAnsi="Arial"/>
      <w:sz w:val="24"/>
    </w:rPr>
  </w:style>
  <w:style w:type="paragraph" w:styleId="20">
    <w:name w:val="Body Text 2"/>
    <w:basedOn w:val="a"/>
    <w:semiHidden/>
    <w:pPr>
      <w:jc w:val="both"/>
    </w:pPr>
    <w:rPr>
      <w:rFonts w:ascii="Arial" w:hAnsi="Arial"/>
      <w:sz w:val="24"/>
    </w:rPr>
  </w:style>
  <w:style w:type="paragraph" w:styleId="21">
    <w:name w:val="Body Text Indent 2"/>
    <w:basedOn w:val="a"/>
    <w:semiHidden/>
    <w:pPr>
      <w:ind w:firstLine="720"/>
    </w:pPr>
    <w:rPr>
      <w:rFonts w:ascii="Arial" w:hAnsi="Arial"/>
      <w:sz w:val="24"/>
    </w:rPr>
  </w:style>
  <w:style w:type="paragraph" w:styleId="30">
    <w:name w:val="Body Text Indent 3"/>
    <w:basedOn w:val="a"/>
    <w:semiHidden/>
    <w:pPr>
      <w:ind w:firstLine="720"/>
      <w:jc w:val="center"/>
    </w:pPr>
    <w:rPr>
      <w:rFonts w:ascii="Arial" w:hAnsi="Arial"/>
      <w:b/>
      <w:sz w:val="28"/>
    </w:rPr>
  </w:style>
  <w:style w:type="paragraph" w:customStyle="1" w:styleId="FR1">
    <w:name w:val="FR1"/>
    <w:pPr>
      <w:widowControl w:val="0"/>
      <w:ind w:firstLine="320"/>
      <w:jc w:val="both"/>
    </w:pPr>
    <w:rPr>
      <w:snapToGrid w:val="0"/>
    </w:rPr>
  </w:style>
  <w:style w:type="paragraph" w:styleId="31">
    <w:name w:val="Body Text 3"/>
    <w:basedOn w:val="a"/>
    <w:semiHidden/>
    <w:pPr>
      <w:jc w:val="both"/>
    </w:pPr>
    <w:rPr>
      <w:snapToGrid w:val="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09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98.bin"/><Relationship Id="rId366" Type="http://schemas.openxmlformats.org/officeDocument/2006/relationships/oleObject" Target="embeddings/oleObject220.bin"/><Relationship Id="rId170" Type="http://schemas.openxmlformats.org/officeDocument/2006/relationships/image" Target="media/image74.wmf"/><Relationship Id="rId226" Type="http://schemas.openxmlformats.org/officeDocument/2006/relationships/image" Target="media/image89.wmf"/><Relationship Id="rId433" Type="http://schemas.openxmlformats.org/officeDocument/2006/relationships/oleObject" Target="embeddings/oleObject265.bin"/><Relationship Id="rId268" Type="http://schemas.openxmlformats.org/officeDocument/2006/relationships/image" Target="media/image9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203.bin"/><Relationship Id="rId377" Type="http://schemas.openxmlformats.org/officeDocument/2006/relationships/oleObject" Target="embeddings/oleObject22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39.bin"/><Relationship Id="rId402" Type="http://schemas.openxmlformats.org/officeDocument/2006/relationships/oleObject" Target="embeddings/oleObject243.bin"/><Relationship Id="rId279" Type="http://schemas.openxmlformats.org/officeDocument/2006/relationships/oleObject" Target="embeddings/oleObject171.bin"/><Relationship Id="rId444" Type="http://schemas.openxmlformats.org/officeDocument/2006/relationships/image" Target="media/image168.wmf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image" Target="media/image106.wmf"/><Relationship Id="rId304" Type="http://schemas.openxmlformats.org/officeDocument/2006/relationships/image" Target="media/image111.wmf"/><Relationship Id="rId346" Type="http://schemas.openxmlformats.org/officeDocument/2006/relationships/oleObject" Target="embeddings/oleObject209.bin"/><Relationship Id="rId388" Type="http://schemas.openxmlformats.org/officeDocument/2006/relationships/oleObject" Target="embeddings/oleObject233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9.bin"/><Relationship Id="rId206" Type="http://schemas.openxmlformats.org/officeDocument/2006/relationships/image" Target="media/image82.wmf"/><Relationship Id="rId413" Type="http://schemas.openxmlformats.org/officeDocument/2006/relationships/oleObject" Target="embeddings/oleObject251.bin"/><Relationship Id="rId248" Type="http://schemas.openxmlformats.org/officeDocument/2006/relationships/oleObject" Target="embeddings/oleObject148.bin"/><Relationship Id="rId455" Type="http://schemas.openxmlformats.org/officeDocument/2006/relationships/oleObject" Target="embeddings/oleObject27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16.wmf"/><Relationship Id="rId357" Type="http://schemas.openxmlformats.org/officeDocument/2006/relationships/image" Target="media/image13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5.bin"/><Relationship Id="rId217" Type="http://schemas.openxmlformats.org/officeDocument/2006/relationships/image" Target="media/image86.wmf"/><Relationship Id="rId399" Type="http://schemas.openxmlformats.org/officeDocument/2006/relationships/image" Target="media/image153.wmf"/><Relationship Id="rId259" Type="http://schemas.openxmlformats.org/officeDocument/2006/relationships/image" Target="media/image96.wmf"/><Relationship Id="rId424" Type="http://schemas.openxmlformats.org/officeDocument/2006/relationships/oleObject" Target="embeddings/oleObject259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65.bin"/><Relationship Id="rId326" Type="http://schemas.openxmlformats.org/officeDocument/2006/relationships/oleObject" Target="embeddings/oleObject199.bin"/><Relationship Id="rId65" Type="http://schemas.openxmlformats.org/officeDocument/2006/relationships/image" Target="media/image29.wmf"/><Relationship Id="rId130" Type="http://schemas.openxmlformats.org/officeDocument/2006/relationships/image" Target="media/image59.wmf"/><Relationship Id="rId368" Type="http://schemas.openxmlformats.org/officeDocument/2006/relationships/oleObject" Target="embeddings/oleObject221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33.bin"/><Relationship Id="rId435" Type="http://schemas.openxmlformats.org/officeDocument/2006/relationships/oleObject" Target="embeddings/oleObject266.bin"/><Relationship Id="rId281" Type="http://schemas.openxmlformats.org/officeDocument/2006/relationships/image" Target="media/image103.wmf"/><Relationship Id="rId337" Type="http://schemas.openxmlformats.org/officeDocument/2006/relationships/oleObject" Target="embeddings/oleObject20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3.wmf"/><Relationship Id="rId379" Type="http://schemas.openxmlformats.org/officeDocument/2006/relationships/image" Target="media/image146.wmf"/><Relationship Id="rId7" Type="http://schemas.openxmlformats.org/officeDocument/2006/relationships/image" Target="media/image1.png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40.bin"/><Relationship Id="rId390" Type="http://schemas.openxmlformats.org/officeDocument/2006/relationships/oleObject" Target="embeddings/oleObject235.bin"/><Relationship Id="rId404" Type="http://schemas.openxmlformats.org/officeDocument/2006/relationships/image" Target="media/image154.wmf"/><Relationship Id="rId446" Type="http://schemas.openxmlformats.org/officeDocument/2006/relationships/image" Target="media/image169.wmf"/><Relationship Id="rId250" Type="http://schemas.openxmlformats.org/officeDocument/2006/relationships/oleObject" Target="embeddings/oleObject150.bin"/><Relationship Id="rId292" Type="http://schemas.openxmlformats.org/officeDocument/2006/relationships/oleObject" Target="embeddings/oleObject180.bin"/><Relationship Id="rId306" Type="http://schemas.openxmlformats.org/officeDocument/2006/relationships/image" Target="media/image112.wmf"/><Relationship Id="rId45" Type="http://schemas.openxmlformats.org/officeDocument/2006/relationships/image" Target="media/image2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210.bin"/><Relationship Id="rId152" Type="http://schemas.openxmlformats.org/officeDocument/2006/relationships/oleObject" Target="embeddings/oleObject79.bin"/><Relationship Id="rId194" Type="http://schemas.openxmlformats.org/officeDocument/2006/relationships/image" Target="media/image78.wmf"/><Relationship Id="rId208" Type="http://schemas.openxmlformats.org/officeDocument/2006/relationships/oleObject" Target="embeddings/oleObject120.bin"/><Relationship Id="rId415" Type="http://schemas.openxmlformats.org/officeDocument/2006/relationships/image" Target="media/image157.wmf"/><Relationship Id="rId457" Type="http://schemas.openxmlformats.org/officeDocument/2006/relationships/footer" Target="footer2.xml"/><Relationship Id="rId261" Type="http://schemas.openxmlformats.org/officeDocument/2006/relationships/oleObject" Target="embeddings/oleObject15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17.wmf"/><Relationship Id="rId359" Type="http://schemas.openxmlformats.org/officeDocument/2006/relationships/image" Target="media/image138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27.bin"/><Relationship Id="rId370" Type="http://schemas.openxmlformats.org/officeDocument/2006/relationships/oleObject" Target="embeddings/oleObject222.bin"/><Relationship Id="rId426" Type="http://schemas.openxmlformats.org/officeDocument/2006/relationships/image" Target="media/image160.wmf"/><Relationship Id="rId230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image" Target="media/image100.wmf"/><Relationship Id="rId328" Type="http://schemas.openxmlformats.org/officeDocument/2006/relationships/oleObject" Target="embeddings/oleObject200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3.bin"/><Relationship Id="rId381" Type="http://schemas.openxmlformats.org/officeDocument/2006/relationships/image" Target="media/image147.wmf"/><Relationship Id="rId241" Type="http://schemas.openxmlformats.org/officeDocument/2006/relationships/image" Target="media/image94.wmf"/><Relationship Id="rId437" Type="http://schemas.openxmlformats.org/officeDocument/2006/relationships/oleObject" Target="embeddings/oleObject26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74.bin"/><Relationship Id="rId339" Type="http://schemas.openxmlformats.org/officeDocument/2006/relationships/oleObject" Target="embeddings/oleObject205.bin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4.wmf"/><Relationship Id="rId185" Type="http://schemas.openxmlformats.org/officeDocument/2006/relationships/oleObject" Target="embeddings/oleObject102.bin"/><Relationship Id="rId350" Type="http://schemas.openxmlformats.org/officeDocument/2006/relationships/oleObject" Target="embeddings/oleObject211.bin"/><Relationship Id="rId406" Type="http://schemas.openxmlformats.org/officeDocument/2006/relationships/oleObject" Target="embeddings/oleObject24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1.bin"/><Relationship Id="rId392" Type="http://schemas.openxmlformats.org/officeDocument/2006/relationships/oleObject" Target="embeddings/oleObject236.bin"/><Relationship Id="rId448" Type="http://schemas.openxmlformats.org/officeDocument/2006/relationships/image" Target="media/image170.wmf"/><Relationship Id="rId252" Type="http://schemas.openxmlformats.org/officeDocument/2006/relationships/oleObject" Target="embeddings/oleObject152.bin"/><Relationship Id="rId294" Type="http://schemas.openxmlformats.org/officeDocument/2006/relationships/oleObject" Target="embeddings/oleObject181.bin"/><Relationship Id="rId308" Type="http://schemas.openxmlformats.org/officeDocument/2006/relationships/image" Target="media/image113.wmf"/><Relationship Id="rId47" Type="http://schemas.openxmlformats.org/officeDocument/2006/relationships/image" Target="media/image2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54" Type="http://schemas.openxmlformats.org/officeDocument/2006/relationships/image" Target="media/image68.wmf"/><Relationship Id="rId361" Type="http://schemas.openxmlformats.org/officeDocument/2006/relationships/oleObject" Target="embeddings/oleObject217.bin"/><Relationship Id="rId196" Type="http://schemas.openxmlformats.org/officeDocument/2006/relationships/oleObject" Target="embeddings/oleObject112.bin"/><Relationship Id="rId417" Type="http://schemas.openxmlformats.org/officeDocument/2006/relationships/oleObject" Target="embeddings/oleObject254.bin"/><Relationship Id="rId459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8.bin"/><Relationship Id="rId263" Type="http://schemas.openxmlformats.org/officeDocument/2006/relationships/oleObject" Target="embeddings/oleObject160.bin"/><Relationship Id="rId319" Type="http://schemas.openxmlformats.org/officeDocument/2006/relationships/image" Target="media/image118.wmf"/><Relationship Id="rId58" Type="http://schemas.openxmlformats.org/officeDocument/2006/relationships/image" Target="media/image26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201.bin"/><Relationship Id="rId165" Type="http://schemas.openxmlformats.org/officeDocument/2006/relationships/oleObject" Target="embeddings/oleObject87.bin"/><Relationship Id="rId372" Type="http://schemas.openxmlformats.org/officeDocument/2006/relationships/oleObject" Target="embeddings/oleObject223.bin"/><Relationship Id="rId428" Type="http://schemas.openxmlformats.org/officeDocument/2006/relationships/oleObject" Target="embeddings/oleObject262.bin"/><Relationship Id="rId232" Type="http://schemas.openxmlformats.org/officeDocument/2006/relationships/image" Target="media/image91.wmf"/><Relationship Id="rId274" Type="http://schemas.openxmlformats.org/officeDocument/2006/relationships/oleObject" Target="embeddings/oleObject168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76.wmf"/><Relationship Id="rId341" Type="http://schemas.openxmlformats.org/officeDocument/2006/relationships/oleObject" Target="embeddings/oleObject206.bin"/><Relationship Id="rId383" Type="http://schemas.openxmlformats.org/officeDocument/2006/relationships/oleObject" Target="embeddings/oleObject230.bin"/><Relationship Id="rId439" Type="http://schemas.openxmlformats.org/officeDocument/2006/relationships/oleObject" Target="embeddings/oleObject268.bin"/><Relationship Id="rId201" Type="http://schemas.openxmlformats.org/officeDocument/2006/relationships/oleObject" Target="embeddings/oleObject115.bin"/><Relationship Id="rId243" Type="http://schemas.openxmlformats.org/officeDocument/2006/relationships/oleObject" Target="embeddings/oleObject143.bin"/><Relationship Id="rId285" Type="http://schemas.openxmlformats.org/officeDocument/2006/relationships/oleObject" Target="embeddings/oleObject175.bin"/><Relationship Id="rId450" Type="http://schemas.openxmlformats.org/officeDocument/2006/relationships/oleObject" Target="embeddings/oleObject274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14.wmf"/><Relationship Id="rId91" Type="http://schemas.openxmlformats.org/officeDocument/2006/relationships/image" Target="media/image41.wmf"/><Relationship Id="rId145" Type="http://schemas.openxmlformats.org/officeDocument/2006/relationships/image" Target="media/image65.wmf"/><Relationship Id="rId187" Type="http://schemas.openxmlformats.org/officeDocument/2006/relationships/oleObject" Target="embeddings/oleObject104.bin"/><Relationship Id="rId352" Type="http://schemas.openxmlformats.org/officeDocument/2006/relationships/oleObject" Target="embeddings/oleObject212.bin"/><Relationship Id="rId394" Type="http://schemas.openxmlformats.org/officeDocument/2006/relationships/oleObject" Target="embeddings/oleObject237.bin"/><Relationship Id="rId408" Type="http://schemas.openxmlformats.org/officeDocument/2006/relationships/image" Target="media/image155.wmf"/><Relationship Id="rId212" Type="http://schemas.openxmlformats.org/officeDocument/2006/relationships/oleObject" Target="embeddings/oleObject122.bin"/><Relationship Id="rId254" Type="http://schemas.openxmlformats.org/officeDocument/2006/relationships/oleObject" Target="embeddings/oleObject15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96" Type="http://schemas.openxmlformats.org/officeDocument/2006/relationships/image" Target="media/image108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82.bin"/><Relationship Id="rId198" Type="http://schemas.openxmlformats.org/officeDocument/2006/relationships/oleObject" Target="embeddings/oleObject113.bin"/><Relationship Id="rId321" Type="http://schemas.openxmlformats.org/officeDocument/2006/relationships/image" Target="media/image119.wmf"/><Relationship Id="rId363" Type="http://schemas.openxmlformats.org/officeDocument/2006/relationships/oleObject" Target="embeddings/oleObject218.bin"/><Relationship Id="rId419" Type="http://schemas.openxmlformats.org/officeDocument/2006/relationships/image" Target="media/image158.wmf"/><Relationship Id="rId223" Type="http://schemas.openxmlformats.org/officeDocument/2006/relationships/image" Target="media/image88.wmf"/><Relationship Id="rId430" Type="http://schemas.openxmlformats.org/officeDocument/2006/relationships/image" Target="media/image161.wmf"/><Relationship Id="rId18" Type="http://schemas.openxmlformats.org/officeDocument/2006/relationships/oleObject" Target="embeddings/oleObject6.bin"/><Relationship Id="rId265" Type="http://schemas.openxmlformats.org/officeDocument/2006/relationships/image" Target="media/image98.wmf"/><Relationship Id="rId125" Type="http://schemas.openxmlformats.org/officeDocument/2006/relationships/image" Target="media/image57.wmf"/><Relationship Id="rId167" Type="http://schemas.openxmlformats.org/officeDocument/2006/relationships/image" Target="media/image73.wmf"/><Relationship Id="rId332" Type="http://schemas.openxmlformats.org/officeDocument/2006/relationships/oleObject" Target="embeddings/oleObject202.bin"/><Relationship Id="rId374" Type="http://schemas.openxmlformats.org/officeDocument/2006/relationships/oleObject" Target="embeddings/oleObject224.bin"/><Relationship Id="rId71" Type="http://schemas.openxmlformats.org/officeDocument/2006/relationships/image" Target="media/image31.wmf"/><Relationship Id="rId234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5.bin"/><Relationship Id="rId276" Type="http://schemas.openxmlformats.org/officeDocument/2006/relationships/oleObject" Target="embeddings/oleObject169.bin"/><Relationship Id="rId297" Type="http://schemas.openxmlformats.org/officeDocument/2006/relationships/oleObject" Target="embeddings/oleObject183.bin"/><Relationship Id="rId441" Type="http://schemas.openxmlformats.org/officeDocument/2006/relationships/oleObject" Target="embeddings/oleObject269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image" Target="media/image61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86.bin"/><Relationship Id="rId322" Type="http://schemas.openxmlformats.org/officeDocument/2006/relationships/oleObject" Target="embeddings/oleObject197.bin"/><Relationship Id="rId343" Type="http://schemas.openxmlformats.org/officeDocument/2006/relationships/image" Target="media/image130.wmf"/><Relationship Id="rId364" Type="http://schemas.openxmlformats.org/officeDocument/2006/relationships/oleObject" Target="embeddings/oleObject21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4.bin"/><Relationship Id="rId203" Type="http://schemas.openxmlformats.org/officeDocument/2006/relationships/image" Target="media/image81.wmf"/><Relationship Id="rId385" Type="http://schemas.openxmlformats.org/officeDocument/2006/relationships/image" Target="media/image14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62.bin"/><Relationship Id="rId287" Type="http://schemas.openxmlformats.org/officeDocument/2006/relationships/image" Target="media/image105.wmf"/><Relationship Id="rId410" Type="http://schemas.openxmlformats.org/officeDocument/2006/relationships/image" Target="media/image156.wmf"/><Relationship Id="rId431" Type="http://schemas.openxmlformats.org/officeDocument/2006/relationships/oleObject" Target="embeddings/oleObject264.bin"/><Relationship Id="rId452" Type="http://schemas.openxmlformats.org/officeDocument/2006/relationships/oleObject" Target="embeddings/oleObject27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9.bin"/><Relationship Id="rId312" Type="http://schemas.openxmlformats.org/officeDocument/2006/relationships/image" Target="media/image115.wmf"/><Relationship Id="rId333" Type="http://schemas.openxmlformats.org/officeDocument/2006/relationships/image" Target="media/image125.wmf"/><Relationship Id="rId354" Type="http://schemas.openxmlformats.org/officeDocument/2006/relationships/oleObject" Target="embeddings/oleObject21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6.bin"/><Relationship Id="rId375" Type="http://schemas.openxmlformats.org/officeDocument/2006/relationships/image" Target="media/image145.wmf"/><Relationship Id="rId396" Type="http://schemas.openxmlformats.org/officeDocument/2006/relationships/oleObject" Target="embeddings/oleObject239.bin"/><Relationship Id="rId3" Type="http://schemas.openxmlformats.org/officeDocument/2006/relationships/settings" Target="settings.xml"/><Relationship Id="rId214" Type="http://schemas.openxmlformats.org/officeDocument/2006/relationships/image" Target="media/image85.wmf"/><Relationship Id="rId235" Type="http://schemas.openxmlformats.org/officeDocument/2006/relationships/image" Target="media/image92.wmf"/><Relationship Id="rId256" Type="http://schemas.openxmlformats.org/officeDocument/2006/relationships/image" Target="media/image95.wmf"/><Relationship Id="rId277" Type="http://schemas.openxmlformats.org/officeDocument/2006/relationships/oleObject" Target="embeddings/oleObject170.bin"/><Relationship Id="rId298" Type="http://schemas.openxmlformats.org/officeDocument/2006/relationships/oleObject" Target="embeddings/oleObject184.bin"/><Relationship Id="rId400" Type="http://schemas.openxmlformats.org/officeDocument/2006/relationships/oleObject" Target="embeddings/oleObject241.bin"/><Relationship Id="rId421" Type="http://schemas.openxmlformats.org/officeDocument/2006/relationships/image" Target="media/image159.wmf"/><Relationship Id="rId442" Type="http://schemas.openxmlformats.org/officeDocument/2006/relationships/image" Target="media/image167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3.bin"/><Relationship Id="rId302" Type="http://schemas.openxmlformats.org/officeDocument/2006/relationships/image" Target="media/image110.wmf"/><Relationship Id="rId323" Type="http://schemas.openxmlformats.org/officeDocument/2006/relationships/image" Target="media/image120.wmf"/><Relationship Id="rId344" Type="http://schemas.openxmlformats.org/officeDocument/2006/relationships/oleObject" Target="embeddings/oleObject20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image" Target="media/image77.wmf"/><Relationship Id="rId365" Type="http://schemas.openxmlformats.org/officeDocument/2006/relationships/image" Target="media/image140.wmf"/><Relationship Id="rId386" Type="http://schemas.openxmlformats.org/officeDocument/2006/relationships/oleObject" Target="embeddings/oleObject232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31.bin"/><Relationship Id="rId246" Type="http://schemas.openxmlformats.org/officeDocument/2006/relationships/oleObject" Target="embeddings/oleObject146.bin"/><Relationship Id="rId267" Type="http://schemas.openxmlformats.org/officeDocument/2006/relationships/oleObject" Target="embeddings/oleObject163.bin"/><Relationship Id="rId288" Type="http://schemas.openxmlformats.org/officeDocument/2006/relationships/oleObject" Target="embeddings/oleObject177.bin"/><Relationship Id="rId411" Type="http://schemas.openxmlformats.org/officeDocument/2006/relationships/oleObject" Target="embeddings/oleObject249.bin"/><Relationship Id="rId432" Type="http://schemas.openxmlformats.org/officeDocument/2006/relationships/image" Target="media/image162.wmf"/><Relationship Id="rId453" Type="http://schemas.openxmlformats.org/officeDocument/2006/relationships/oleObject" Target="embeddings/oleObject27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9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26.wmf"/><Relationship Id="rId355" Type="http://schemas.openxmlformats.org/officeDocument/2006/relationships/image" Target="media/image136.wmf"/><Relationship Id="rId376" Type="http://schemas.openxmlformats.org/officeDocument/2006/relationships/oleObject" Target="embeddings/oleObject225.bin"/><Relationship Id="rId397" Type="http://schemas.openxmlformats.org/officeDocument/2006/relationships/image" Target="media/image15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56.bin"/><Relationship Id="rId278" Type="http://schemas.openxmlformats.org/officeDocument/2006/relationships/image" Target="media/image102.wmf"/><Relationship Id="rId401" Type="http://schemas.openxmlformats.org/officeDocument/2006/relationships/oleObject" Target="embeddings/oleObject242.bin"/><Relationship Id="rId422" Type="http://schemas.openxmlformats.org/officeDocument/2006/relationships/oleObject" Target="embeddings/oleObject257.bin"/><Relationship Id="rId443" Type="http://schemas.openxmlformats.org/officeDocument/2006/relationships/oleObject" Target="embeddings/oleObject270.bin"/><Relationship Id="rId303" Type="http://schemas.openxmlformats.org/officeDocument/2006/relationships/oleObject" Target="embeddings/oleObject18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31.wmf"/><Relationship Id="rId387" Type="http://schemas.openxmlformats.org/officeDocument/2006/relationships/image" Target="media/image149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47.bin"/><Relationship Id="rId412" Type="http://schemas.openxmlformats.org/officeDocument/2006/relationships/oleObject" Target="embeddings/oleObject250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78.bin"/><Relationship Id="rId454" Type="http://schemas.openxmlformats.org/officeDocument/2006/relationships/image" Target="media/image17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93.bin"/><Relationship Id="rId356" Type="http://schemas.openxmlformats.org/officeDocument/2006/relationships/oleObject" Target="embeddings/oleObject214.bin"/><Relationship Id="rId398" Type="http://schemas.openxmlformats.org/officeDocument/2006/relationships/oleObject" Target="embeddings/oleObject240.bin"/><Relationship Id="rId95" Type="http://schemas.openxmlformats.org/officeDocument/2006/relationships/image" Target="media/image43.wmf"/><Relationship Id="rId160" Type="http://schemas.openxmlformats.org/officeDocument/2006/relationships/image" Target="media/image70.wmf"/><Relationship Id="rId216" Type="http://schemas.openxmlformats.org/officeDocument/2006/relationships/oleObject" Target="embeddings/oleObject125.bin"/><Relationship Id="rId423" Type="http://schemas.openxmlformats.org/officeDocument/2006/relationships/oleObject" Target="embeddings/oleObject258.bin"/><Relationship Id="rId258" Type="http://schemas.openxmlformats.org/officeDocument/2006/relationships/oleObject" Target="embeddings/oleObject157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21.wmf"/><Relationship Id="rId367" Type="http://schemas.openxmlformats.org/officeDocument/2006/relationships/image" Target="media/image141.wmf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32.bin"/><Relationship Id="rId269" Type="http://schemas.openxmlformats.org/officeDocument/2006/relationships/oleObject" Target="embeddings/oleObject164.bin"/><Relationship Id="rId434" Type="http://schemas.openxmlformats.org/officeDocument/2006/relationships/image" Target="media/image16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72.bin"/><Relationship Id="rId336" Type="http://schemas.openxmlformats.org/officeDocument/2006/relationships/image" Target="media/image127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9.bin"/><Relationship Id="rId378" Type="http://schemas.openxmlformats.org/officeDocument/2006/relationships/oleObject" Target="embeddings/oleObject227.bin"/><Relationship Id="rId403" Type="http://schemas.openxmlformats.org/officeDocument/2006/relationships/oleObject" Target="embeddings/oleObject244.bin"/><Relationship Id="rId6" Type="http://schemas.openxmlformats.org/officeDocument/2006/relationships/endnotes" Target="endnotes.xml"/><Relationship Id="rId238" Type="http://schemas.openxmlformats.org/officeDocument/2006/relationships/image" Target="media/image93.wmf"/><Relationship Id="rId445" Type="http://schemas.openxmlformats.org/officeDocument/2006/relationships/oleObject" Target="embeddings/oleObject271.bin"/><Relationship Id="rId291" Type="http://schemas.openxmlformats.org/officeDocument/2006/relationships/oleObject" Target="embeddings/oleObject179.bin"/><Relationship Id="rId305" Type="http://schemas.openxmlformats.org/officeDocument/2006/relationships/oleObject" Target="embeddings/oleObject188.bin"/><Relationship Id="rId347" Type="http://schemas.openxmlformats.org/officeDocument/2006/relationships/image" Target="media/image13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7.wmf"/><Relationship Id="rId389" Type="http://schemas.openxmlformats.org/officeDocument/2006/relationships/oleObject" Target="embeddings/oleObject234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9.bin"/><Relationship Id="rId249" Type="http://schemas.openxmlformats.org/officeDocument/2006/relationships/oleObject" Target="embeddings/oleObject149.bin"/><Relationship Id="rId414" Type="http://schemas.openxmlformats.org/officeDocument/2006/relationships/oleObject" Target="embeddings/oleObject252.bin"/><Relationship Id="rId456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58.bin"/><Relationship Id="rId316" Type="http://schemas.openxmlformats.org/officeDocument/2006/relationships/oleObject" Target="embeddings/oleObject194.bin"/><Relationship Id="rId55" Type="http://schemas.openxmlformats.org/officeDocument/2006/relationships/image" Target="media/image2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15.bin"/><Relationship Id="rId162" Type="http://schemas.openxmlformats.org/officeDocument/2006/relationships/image" Target="media/image71.wmf"/><Relationship Id="rId218" Type="http://schemas.openxmlformats.org/officeDocument/2006/relationships/oleObject" Target="embeddings/oleObject126.bin"/><Relationship Id="rId425" Type="http://schemas.openxmlformats.org/officeDocument/2006/relationships/oleObject" Target="embeddings/oleObject260.bin"/><Relationship Id="rId271" Type="http://schemas.openxmlformats.org/officeDocument/2006/relationships/oleObject" Target="embeddings/oleObject16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22.wmf"/><Relationship Id="rId369" Type="http://schemas.openxmlformats.org/officeDocument/2006/relationships/image" Target="media/image142.wmf"/><Relationship Id="rId173" Type="http://schemas.openxmlformats.org/officeDocument/2006/relationships/image" Target="media/image75.wmf"/><Relationship Id="rId229" Type="http://schemas.openxmlformats.org/officeDocument/2006/relationships/image" Target="media/image90.wmf"/><Relationship Id="rId380" Type="http://schemas.openxmlformats.org/officeDocument/2006/relationships/oleObject" Target="embeddings/oleObject228.bin"/><Relationship Id="rId436" Type="http://schemas.openxmlformats.org/officeDocument/2006/relationships/image" Target="media/image164.wmf"/><Relationship Id="rId240" Type="http://schemas.openxmlformats.org/officeDocument/2006/relationships/oleObject" Target="embeddings/oleObject141.bin"/><Relationship Id="rId35" Type="http://schemas.openxmlformats.org/officeDocument/2006/relationships/image" Target="media/image1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73.bin"/><Relationship Id="rId338" Type="http://schemas.openxmlformats.org/officeDocument/2006/relationships/image" Target="media/image12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101.bin"/><Relationship Id="rId391" Type="http://schemas.openxmlformats.org/officeDocument/2006/relationships/image" Target="media/image150.wmf"/><Relationship Id="rId405" Type="http://schemas.openxmlformats.org/officeDocument/2006/relationships/oleObject" Target="embeddings/oleObject245.bin"/><Relationship Id="rId447" Type="http://schemas.openxmlformats.org/officeDocument/2006/relationships/oleObject" Target="embeddings/oleObject272.bin"/><Relationship Id="rId251" Type="http://schemas.openxmlformats.org/officeDocument/2006/relationships/oleObject" Target="embeddings/oleObject15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07.wmf"/><Relationship Id="rId307" Type="http://schemas.openxmlformats.org/officeDocument/2006/relationships/oleObject" Target="embeddings/oleObject189.bin"/><Relationship Id="rId349" Type="http://schemas.openxmlformats.org/officeDocument/2006/relationships/image" Target="media/image133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3.wmf"/><Relationship Id="rId360" Type="http://schemas.openxmlformats.org/officeDocument/2006/relationships/oleObject" Target="embeddings/oleObject216.bin"/><Relationship Id="rId416" Type="http://schemas.openxmlformats.org/officeDocument/2006/relationships/oleObject" Target="embeddings/oleObject253.bin"/><Relationship Id="rId220" Type="http://schemas.openxmlformats.org/officeDocument/2006/relationships/image" Target="media/image87.wmf"/><Relationship Id="rId458" Type="http://schemas.openxmlformats.org/officeDocument/2006/relationships/fontTable" Target="fontTable.xml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97.wmf"/><Relationship Id="rId318" Type="http://schemas.openxmlformats.org/officeDocument/2006/relationships/oleObject" Target="embeddings/oleObject195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64" Type="http://schemas.openxmlformats.org/officeDocument/2006/relationships/image" Target="media/image72.wmf"/><Relationship Id="rId371" Type="http://schemas.openxmlformats.org/officeDocument/2006/relationships/image" Target="media/image143.wmf"/><Relationship Id="rId427" Type="http://schemas.openxmlformats.org/officeDocument/2006/relationships/oleObject" Target="embeddings/oleObject26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5.bin"/><Relationship Id="rId273" Type="http://schemas.openxmlformats.org/officeDocument/2006/relationships/oleObject" Target="embeddings/oleObject167.bin"/><Relationship Id="rId329" Type="http://schemas.openxmlformats.org/officeDocument/2006/relationships/image" Target="media/image12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0.wmf"/><Relationship Id="rId175" Type="http://schemas.openxmlformats.org/officeDocument/2006/relationships/oleObject" Target="embeddings/oleObject94.bin"/><Relationship Id="rId340" Type="http://schemas.openxmlformats.org/officeDocument/2006/relationships/image" Target="media/image129.wmf"/><Relationship Id="rId200" Type="http://schemas.openxmlformats.org/officeDocument/2006/relationships/image" Target="media/image80.wmf"/><Relationship Id="rId382" Type="http://schemas.openxmlformats.org/officeDocument/2006/relationships/oleObject" Target="embeddings/oleObject229.bin"/><Relationship Id="rId438" Type="http://schemas.openxmlformats.org/officeDocument/2006/relationships/image" Target="media/image165.wmf"/><Relationship Id="rId242" Type="http://schemas.openxmlformats.org/officeDocument/2006/relationships/oleObject" Target="embeddings/oleObject142.bin"/><Relationship Id="rId284" Type="http://schemas.openxmlformats.org/officeDocument/2006/relationships/image" Target="media/image104.wmf"/><Relationship Id="rId37" Type="http://schemas.openxmlformats.org/officeDocument/2006/relationships/image" Target="media/image16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103.bin"/><Relationship Id="rId351" Type="http://schemas.openxmlformats.org/officeDocument/2006/relationships/image" Target="media/image134.wmf"/><Relationship Id="rId393" Type="http://schemas.openxmlformats.org/officeDocument/2006/relationships/image" Target="media/image151.wmf"/><Relationship Id="rId407" Type="http://schemas.openxmlformats.org/officeDocument/2006/relationships/oleObject" Target="embeddings/oleObject247.bin"/><Relationship Id="rId449" Type="http://schemas.openxmlformats.org/officeDocument/2006/relationships/oleObject" Target="embeddings/oleObject273.bin"/><Relationship Id="rId211" Type="http://schemas.openxmlformats.org/officeDocument/2006/relationships/image" Target="media/image84.wmf"/><Relationship Id="rId253" Type="http://schemas.openxmlformats.org/officeDocument/2006/relationships/oleObject" Target="embeddings/oleObject153.bin"/><Relationship Id="rId295" Type="http://schemas.openxmlformats.org/officeDocument/2006/relationships/oleObject" Target="embeddings/oleObject182.bin"/><Relationship Id="rId309" Type="http://schemas.openxmlformats.org/officeDocument/2006/relationships/oleObject" Target="embeddings/oleObject190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1.wmf"/><Relationship Id="rId320" Type="http://schemas.openxmlformats.org/officeDocument/2006/relationships/oleObject" Target="embeddings/oleObject196.bin"/><Relationship Id="rId155" Type="http://schemas.openxmlformats.org/officeDocument/2006/relationships/oleObject" Target="embeddings/oleObject81.bin"/><Relationship Id="rId197" Type="http://schemas.openxmlformats.org/officeDocument/2006/relationships/image" Target="media/image79.wmf"/><Relationship Id="rId362" Type="http://schemas.openxmlformats.org/officeDocument/2006/relationships/image" Target="media/image139.wmf"/><Relationship Id="rId418" Type="http://schemas.openxmlformats.org/officeDocument/2006/relationships/oleObject" Target="embeddings/oleObject255.bin"/><Relationship Id="rId222" Type="http://schemas.openxmlformats.org/officeDocument/2006/relationships/oleObject" Target="embeddings/oleObject129.bin"/><Relationship Id="rId264" Type="http://schemas.openxmlformats.org/officeDocument/2006/relationships/oleObject" Target="embeddings/oleObject161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8.bin"/><Relationship Id="rId331" Type="http://schemas.openxmlformats.org/officeDocument/2006/relationships/image" Target="media/image124.wmf"/><Relationship Id="rId373" Type="http://schemas.openxmlformats.org/officeDocument/2006/relationships/image" Target="media/image144.wmf"/><Relationship Id="rId429" Type="http://schemas.openxmlformats.org/officeDocument/2006/relationships/oleObject" Target="embeddings/oleObject26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36.bin"/><Relationship Id="rId440" Type="http://schemas.openxmlformats.org/officeDocument/2006/relationships/image" Target="media/image166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01.wmf"/><Relationship Id="rId300" Type="http://schemas.openxmlformats.org/officeDocument/2006/relationships/oleObject" Target="embeddings/oleObject185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9.bin"/><Relationship Id="rId177" Type="http://schemas.openxmlformats.org/officeDocument/2006/relationships/oleObject" Target="embeddings/oleObject95.bin"/><Relationship Id="rId342" Type="http://schemas.openxmlformats.org/officeDocument/2006/relationships/oleObject" Target="embeddings/oleObject207.bin"/><Relationship Id="rId384" Type="http://schemas.openxmlformats.org/officeDocument/2006/relationships/oleObject" Target="embeddings/oleObject231.bin"/><Relationship Id="rId202" Type="http://schemas.openxmlformats.org/officeDocument/2006/relationships/oleObject" Target="embeddings/oleObject116.bin"/><Relationship Id="rId244" Type="http://schemas.openxmlformats.org/officeDocument/2006/relationships/oleObject" Target="embeddings/oleObject144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76.bin"/><Relationship Id="rId451" Type="http://schemas.openxmlformats.org/officeDocument/2006/relationships/image" Target="media/image17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46" Type="http://schemas.openxmlformats.org/officeDocument/2006/relationships/oleObject" Target="embeddings/oleObject75.bin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91.bin"/><Relationship Id="rId353" Type="http://schemas.openxmlformats.org/officeDocument/2006/relationships/image" Target="media/image135.wmf"/><Relationship Id="rId395" Type="http://schemas.openxmlformats.org/officeDocument/2006/relationships/oleObject" Target="embeddings/oleObject238.bin"/><Relationship Id="rId409" Type="http://schemas.openxmlformats.org/officeDocument/2006/relationships/oleObject" Target="embeddings/oleObject248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3.bin"/><Relationship Id="rId420" Type="http://schemas.openxmlformats.org/officeDocument/2006/relationships/oleObject" Target="embeddings/oleObject25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9535</Words>
  <Characters>54356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 </Company>
  <LinksUpToDate>false</LinksUpToDate>
  <CharactersWithSpaces>63764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Цыгалов Михаил</dc:creator>
  <cp:keywords/>
  <dc:description/>
  <cp:lastModifiedBy>Irina</cp:lastModifiedBy>
  <cp:revision>2</cp:revision>
  <cp:lastPrinted>2000-01-03T21:40:00Z</cp:lastPrinted>
  <dcterms:created xsi:type="dcterms:W3CDTF">2014-08-19T20:58:00Z</dcterms:created>
  <dcterms:modified xsi:type="dcterms:W3CDTF">2014-08-19T20:58:00Z</dcterms:modified>
</cp:coreProperties>
</file>