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BB1" w:rsidRPr="00AC2EFD" w:rsidRDefault="00C80BB1" w:rsidP="00C80BB1">
      <w:pPr>
        <w:spacing w:before="120"/>
        <w:jc w:val="center"/>
        <w:rPr>
          <w:b/>
          <w:sz w:val="32"/>
        </w:rPr>
      </w:pPr>
      <w:r w:rsidRPr="00AC2EFD">
        <w:rPr>
          <w:b/>
          <w:sz w:val="32"/>
        </w:rPr>
        <w:t>Григ Эдвард</w:t>
      </w:r>
    </w:p>
    <w:p w:rsidR="00C80BB1" w:rsidRPr="00AC2EFD" w:rsidRDefault="00C80BB1" w:rsidP="00C80BB1">
      <w:pPr>
        <w:spacing w:before="120"/>
        <w:jc w:val="center"/>
        <w:rPr>
          <w:b/>
          <w:sz w:val="28"/>
        </w:rPr>
      </w:pPr>
      <w:r w:rsidRPr="00AC2EFD">
        <w:rPr>
          <w:b/>
          <w:sz w:val="28"/>
        </w:rPr>
        <w:t>Норвежский композитор, пианист, дирижер (1843-1907)</w:t>
      </w:r>
    </w:p>
    <w:p w:rsidR="00C80BB1" w:rsidRDefault="00C80BB1" w:rsidP="00C80BB1">
      <w:pPr>
        <w:spacing w:before="120"/>
        <w:ind w:firstLine="567"/>
        <w:jc w:val="both"/>
      </w:pPr>
      <w:r w:rsidRPr="00AC2EFD">
        <w:t>Григ — виднейший представитель скандинавской композиторской школы</w:t>
      </w:r>
      <w:r>
        <w:t xml:space="preserve">, </w:t>
      </w:r>
      <w:r w:rsidRPr="00AC2EFD">
        <w:t>глубоко национальный композитор</w:t>
      </w:r>
      <w:r>
        <w:t xml:space="preserve">, </w:t>
      </w:r>
      <w:r w:rsidRPr="00AC2EFD">
        <w:t>которого</w:t>
      </w:r>
      <w:r>
        <w:t xml:space="preserve">, </w:t>
      </w:r>
      <w:r w:rsidRPr="00AC2EFD">
        <w:t>помимо широчайшего кругозора и высокой степени ответственности за судьбы страны</w:t>
      </w:r>
      <w:r>
        <w:t xml:space="preserve">, </w:t>
      </w:r>
      <w:r w:rsidRPr="00AC2EFD">
        <w:t>всегда отличали свежее чувство юмора</w:t>
      </w:r>
      <w:r>
        <w:t xml:space="preserve">, </w:t>
      </w:r>
      <w:r w:rsidRPr="00AC2EFD">
        <w:t>наблюдательность и самоирония. Немало времени Григ посвятил сбору и обработке норвежского музыкального фольклора</w:t>
      </w:r>
      <w:r>
        <w:t xml:space="preserve">, </w:t>
      </w:r>
      <w:r w:rsidRPr="00AC2EFD">
        <w:t>в результате чего сыграл решающую роль в развитии отечественной культуры. Благодаря гению Грига провинциальная норвежская музыка поднялась до высот мировой классики.</w:t>
      </w:r>
    </w:p>
    <w:p w:rsidR="00C80BB1" w:rsidRDefault="00C80BB1" w:rsidP="00C80BB1">
      <w:pPr>
        <w:spacing w:before="120"/>
        <w:ind w:firstLine="567"/>
        <w:jc w:val="both"/>
      </w:pPr>
      <w:r w:rsidRPr="00AC2EFD">
        <w:t>Эдвард Хагеруп Григ родился 15 июня 1843 года в норвежском городе Бергене. Его отец Александр Григ</w:t>
      </w:r>
      <w:r>
        <w:t xml:space="preserve">, </w:t>
      </w:r>
      <w:r w:rsidRPr="00AC2EFD">
        <w:t>потомок выходца из Шотландии</w:t>
      </w:r>
      <w:r>
        <w:t xml:space="preserve">, </w:t>
      </w:r>
      <w:r w:rsidRPr="00AC2EFD">
        <w:t>был купцом. Мать Гесина</w:t>
      </w:r>
      <w:r>
        <w:t xml:space="preserve">, </w:t>
      </w:r>
      <w:r w:rsidRPr="00AC2EFD">
        <w:t>урожденная Хагеруп</w:t>
      </w:r>
      <w:r>
        <w:t xml:space="preserve">, </w:t>
      </w:r>
      <w:r w:rsidRPr="00AC2EFD">
        <w:t>неплохая пианистка</w:t>
      </w:r>
      <w:r>
        <w:t xml:space="preserve">, </w:t>
      </w:r>
      <w:r w:rsidRPr="00AC2EFD">
        <w:t>была безусловно одарена музыкально и направляла талант сына в нужное русло</w:t>
      </w:r>
      <w:r>
        <w:t xml:space="preserve">, </w:t>
      </w:r>
      <w:r w:rsidRPr="00AC2EFD">
        <w:t>с ранних лет привила ему любовь к Моцарту. Однако мать слишком сурово опекала его в профессиональном отношении</w:t>
      </w:r>
      <w:r>
        <w:t xml:space="preserve">, </w:t>
      </w:r>
      <w:r w:rsidRPr="00AC2EFD">
        <w:t>и это мальчику не нравилось.</w:t>
      </w:r>
    </w:p>
    <w:p w:rsidR="00C80BB1" w:rsidRDefault="00C80BB1" w:rsidP="00C80BB1">
      <w:pPr>
        <w:spacing w:before="120"/>
        <w:ind w:firstLine="567"/>
        <w:jc w:val="both"/>
      </w:pPr>
      <w:r w:rsidRPr="00AC2EFD">
        <w:t>Уже в детские годы маленький Григ пробовал сочинять музыку. Его первым сочинением были «Вариации на немецкую мелодию для фортепиано». В 15 лет Эдвард познакомился с выдающимся скрипачом Оле Булем</w:t>
      </w:r>
      <w:r>
        <w:t xml:space="preserve">, </w:t>
      </w:r>
      <w:r w:rsidRPr="00AC2EFD">
        <w:t>который убедил семью Григов отправить сына в Лейпцигскую консерваторию.</w:t>
      </w:r>
    </w:p>
    <w:p w:rsidR="00C80BB1" w:rsidRDefault="00C80BB1" w:rsidP="00C80BB1">
      <w:pPr>
        <w:spacing w:before="120"/>
        <w:ind w:firstLine="567"/>
        <w:jc w:val="both"/>
      </w:pPr>
      <w:r w:rsidRPr="00AC2EFD">
        <w:t>Но консерватория разочаровала романтически настроенного Эдварда. Он всей душой тянулся к Шопену и Шуману</w:t>
      </w:r>
      <w:r>
        <w:t xml:space="preserve">, </w:t>
      </w:r>
      <w:r w:rsidRPr="00AC2EFD">
        <w:t>а этот «храм музыки» требовал от него вовсе не таких возвышенных устремлений. В консерватории царила казенная атмосфера</w:t>
      </w:r>
      <w:r>
        <w:t xml:space="preserve">, </w:t>
      </w:r>
      <w:r w:rsidRPr="00AC2EFD">
        <w:t>и даже несмотря на то</w:t>
      </w:r>
      <w:r>
        <w:t xml:space="preserve">, </w:t>
      </w:r>
      <w:r w:rsidRPr="00AC2EFD">
        <w:t>что там преподавал друг Шумана пианист Эрнст Венцель и работал выдающийся теоретик музыки Мориц Гауптман (в которых Григ нашел своих единомышленников)</w:t>
      </w:r>
      <w:r>
        <w:t xml:space="preserve">, </w:t>
      </w:r>
      <w:r w:rsidRPr="00AC2EFD">
        <w:t>в целом лейпцигская консерватория ограничивала творческую фантазию Грига. Григ закончил консерваторию в 1862 году</w:t>
      </w:r>
      <w:r>
        <w:t xml:space="preserve">, </w:t>
      </w:r>
      <w:r w:rsidRPr="00AC2EFD">
        <w:t>после чего вернулся на родину и поселился в Копенгагене</w:t>
      </w:r>
      <w:r>
        <w:t xml:space="preserve">, </w:t>
      </w:r>
      <w:r w:rsidRPr="00AC2EFD">
        <w:t>культурной столице тогдашней Скандинавии. Там он познакомился с датским композитором Нильсом Гаде</w:t>
      </w:r>
      <w:r>
        <w:t xml:space="preserve">, </w:t>
      </w:r>
      <w:r w:rsidRPr="00AC2EFD">
        <w:t>едва ли не главным представителем романтического направления в скандинавской музыке. Тогда же Григ познакомился с молодым композитором Рикардом Нурдроком</w:t>
      </w:r>
      <w:r>
        <w:t xml:space="preserve">, </w:t>
      </w:r>
      <w:r w:rsidRPr="00AC2EFD">
        <w:t>который слыл неуемным приверженцем норвежской народной музыки. К сожалению</w:t>
      </w:r>
      <w:r>
        <w:t xml:space="preserve">, </w:t>
      </w:r>
      <w:r w:rsidRPr="00AC2EFD">
        <w:t>этот талантливый композитор</w:t>
      </w:r>
      <w:r>
        <w:t xml:space="preserve">, </w:t>
      </w:r>
      <w:r w:rsidRPr="00AC2EFD">
        <w:t>оказавший огромное творческое влияние на Эдварда Грига</w:t>
      </w:r>
      <w:r>
        <w:t xml:space="preserve">, </w:t>
      </w:r>
      <w:r w:rsidRPr="00AC2EFD">
        <w:t>скончался в возрасте 24 лет.</w:t>
      </w:r>
    </w:p>
    <w:p w:rsidR="00C80BB1" w:rsidRDefault="00C80BB1" w:rsidP="00C80BB1">
      <w:pPr>
        <w:spacing w:before="120"/>
        <w:ind w:firstLine="567"/>
        <w:jc w:val="both"/>
      </w:pPr>
      <w:r w:rsidRPr="00AC2EFD">
        <w:t>В эти годы Эдвард Григ вместе с Нурдроком</w:t>
      </w:r>
      <w:r>
        <w:t xml:space="preserve">, </w:t>
      </w:r>
      <w:r w:rsidRPr="00AC2EFD">
        <w:t>датским композитором Э. Хорнеманом и органистом и композитором датчанином Г. Маттисон-Хансеном основали в Копенгагене музыкальное общество «Эвтерпа». Главной задачей было распространение произведений молодых авторов-новаторов. Это общество</w:t>
      </w:r>
      <w:r>
        <w:t xml:space="preserve">, </w:t>
      </w:r>
      <w:r w:rsidRPr="00AC2EFD">
        <w:t>просуществовавшее три года</w:t>
      </w:r>
      <w:r>
        <w:t xml:space="preserve">, </w:t>
      </w:r>
      <w:r w:rsidRPr="00AC2EFD">
        <w:t>оказало большое влияние на скандинавскую музыку.</w:t>
      </w:r>
    </w:p>
    <w:p w:rsidR="00C80BB1" w:rsidRDefault="00C80BB1" w:rsidP="00C80BB1">
      <w:pPr>
        <w:spacing w:before="120"/>
        <w:ind w:firstLine="567"/>
        <w:jc w:val="both"/>
      </w:pPr>
      <w:r w:rsidRPr="00AC2EFD">
        <w:t>Копенгагенский период Грига отмечен рядом интересных произведений</w:t>
      </w:r>
      <w:r>
        <w:t xml:space="preserve">, </w:t>
      </w:r>
      <w:r w:rsidRPr="00AC2EFD">
        <w:t>в том числе фортепианной и первой скрипичной сонатами</w:t>
      </w:r>
      <w:r>
        <w:t xml:space="preserve">, </w:t>
      </w:r>
      <w:r w:rsidRPr="00AC2EFD">
        <w:t>увертюрой «Осень»</w:t>
      </w:r>
      <w:r>
        <w:t xml:space="preserve">, </w:t>
      </w:r>
      <w:r w:rsidRPr="00AC2EFD">
        <w:t>фрагментами симфоний</w:t>
      </w:r>
      <w:r>
        <w:t xml:space="preserve">, </w:t>
      </w:r>
      <w:r w:rsidRPr="00AC2EFD">
        <w:t>частично вошедшими потом в «Симфонические пьесы» для фортепиано в четыре руки.</w:t>
      </w:r>
    </w:p>
    <w:p w:rsidR="00C80BB1" w:rsidRDefault="00C80BB1" w:rsidP="00C80BB1">
      <w:pPr>
        <w:spacing w:before="120"/>
        <w:ind w:firstLine="567"/>
        <w:jc w:val="both"/>
      </w:pPr>
      <w:r w:rsidRPr="00AC2EFD">
        <w:t>Осенью 1866 года Григ переехал в Кристианию (так в те годы назывался Осло) и жил там в течение восьми лет. Осенью этого же года впервые выступил с концертом</w:t>
      </w:r>
      <w:r>
        <w:t xml:space="preserve">, </w:t>
      </w:r>
      <w:r w:rsidRPr="00AC2EFD">
        <w:t>составленным из авторских произведений. Концерт имел огромный успех.</w:t>
      </w:r>
    </w:p>
    <w:p w:rsidR="00C80BB1" w:rsidRDefault="00C80BB1" w:rsidP="00C80BB1">
      <w:pPr>
        <w:spacing w:before="120"/>
        <w:ind w:firstLine="567"/>
        <w:jc w:val="both"/>
      </w:pPr>
      <w:r w:rsidRPr="00AC2EFD">
        <w:t>В 1869—1870 годы Григ как государственный стипендиат посетил Рим и подружился там с Листом. Эта дружба имела большое значение для композитора. Благодаря этой встрече Григ поверил в собственные силы.</w:t>
      </w:r>
    </w:p>
    <w:p w:rsidR="00C80BB1" w:rsidRDefault="00C80BB1" w:rsidP="00C80BB1">
      <w:pPr>
        <w:spacing w:before="120"/>
        <w:ind w:firstLine="567"/>
        <w:jc w:val="both"/>
      </w:pPr>
      <w:r w:rsidRPr="00AC2EFD">
        <w:t>В то же время Григ в качестве дирижера взял на себя руководство концертами Музыкального (позже — Филармонического) общества</w:t>
      </w:r>
      <w:r>
        <w:t xml:space="preserve">, </w:t>
      </w:r>
      <w:r w:rsidRPr="00AC2EFD">
        <w:t>которое он основал вместе с композитором Сведсеном. Он продолжал дирижировать до весны 1873 года</w:t>
      </w:r>
      <w:r>
        <w:t xml:space="preserve">, </w:t>
      </w:r>
      <w:r w:rsidRPr="00AC2EFD">
        <w:t>стремясь познакомить столичное общество Норвегии не только с выдающимися произведениями композиторов-классиков</w:t>
      </w:r>
      <w:r>
        <w:t xml:space="preserve">, </w:t>
      </w:r>
      <w:r w:rsidRPr="00AC2EFD">
        <w:t>но и с завоеваниями тогдашнего «авангарда» — произведениями Вагнера</w:t>
      </w:r>
      <w:r>
        <w:t xml:space="preserve">, </w:t>
      </w:r>
      <w:r w:rsidRPr="00AC2EFD">
        <w:t>Листа</w:t>
      </w:r>
      <w:r>
        <w:t xml:space="preserve">, </w:t>
      </w:r>
      <w:r w:rsidRPr="00AC2EFD">
        <w:t>Шумана. В репертуаре оркестра имелись и произведения молодых скандинавских авторов. О музыкальном обществе</w:t>
      </w:r>
      <w:r>
        <w:t xml:space="preserve">, </w:t>
      </w:r>
      <w:r w:rsidRPr="00AC2EFD">
        <w:t>которое было по существу объединением инструменталистов и вокалистов</w:t>
      </w:r>
      <w:r>
        <w:t xml:space="preserve">, </w:t>
      </w:r>
      <w:r w:rsidRPr="00AC2EFD">
        <w:t>знала вся страна: имена Грига и Сведсена упоминались в скандинавской прессе не реже</w:t>
      </w:r>
      <w:r>
        <w:t xml:space="preserve">, </w:t>
      </w:r>
      <w:r w:rsidRPr="00AC2EFD">
        <w:t>чем имена выдающихся Бьернсона и Ибсена.</w:t>
      </w:r>
    </w:p>
    <w:p w:rsidR="00C80BB1" w:rsidRDefault="00C80BB1" w:rsidP="00C80BB1">
      <w:pPr>
        <w:spacing w:before="120"/>
        <w:ind w:firstLine="567"/>
        <w:jc w:val="both"/>
      </w:pPr>
      <w:r w:rsidRPr="00AC2EFD">
        <w:t>Период зрелости Грига как композитора совпал с расцветом интеллектуальной жизни Дании и Норвегии. В 1890 году Энгельс так охарактеризовал состояние дел в этом регионе: «Норвежцы создают гораздо больше духовных ценностей</w:t>
      </w:r>
      <w:r>
        <w:t xml:space="preserve">, </w:t>
      </w:r>
      <w:r w:rsidRPr="00AC2EFD">
        <w:t>чем другие нации...» Григ особенно прогрессировал как композитор и музыкальный деятель в 70-е годы</w:t>
      </w:r>
      <w:r>
        <w:t xml:space="preserve">, </w:t>
      </w:r>
      <w:r w:rsidRPr="00AC2EFD">
        <w:t>когда его материальное положение изменилось к лучшему: за свои труды он получил от правительства Норвегии пожизненную пенсию.</w:t>
      </w:r>
    </w:p>
    <w:p w:rsidR="00C80BB1" w:rsidRDefault="00C80BB1" w:rsidP="00C80BB1">
      <w:pPr>
        <w:spacing w:before="120"/>
        <w:ind w:firstLine="567"/>
        <w:jc w:val="both"/>
      </w:pPr>
      <w:r w:rsidRPr="00AC2EFD">
        <w:t>В 1875 году Григ написал симфоническую пьесу «Пер Гюнт». Это экскурс в романтику старой Норвегии и в личное романтическое мироощущение композитора. Это сочинение принесло ему славу</w:t>
      </w:r>
      <w:r>
        <w:t xml:space="preserve">, </w:t>
      </w:r>
      <w:r w:rsidRPr="00AC2EFD">
        <w:t>вслед за премьерой «Пера Гюнта» последовали европейские гастроли. Григ стал получать заманчивые предложения от крупных издательских фирм. Он мог бы иметь неплохие доходы</w:t>
      </w:r>
      <w:r>
        <w:t xml:space="preserve">, </w:t>
      </w:r>
      <w:r w:rsidRPr="00AC2EFD">
        <w:t>если бы целиком сосредоточился на композиторской работе. Однако Григ еще долгое время не бросал общественно-музыкальную деятельность</w:t>
      </w:r>
      <w:r>
        <w:t xml:space="preserve">, </w:t>
      </w:r>
      <w:r w:rsidRPr="00AC2EFD">
        <w:t>и в 1880—1882 годах руководил</w:t>
      </w:r>
      <w:r>
        <w:t xml:space="preserve">, </w:t>
      </w:r>
      <w:r w:rsidRPr="00AC2EFD">
        <w:t>например</w:t>
      </w:r>
      <w:r>
        <w:t xml:space="preserve">, </w:t>
      </w:r>
      <w:r w:rsidRPr="00AC2EFD">
        <w:t>музыкальным обществом «Гармония» родного города Бергена.</w:t>
      </w:r>
    </w:p>
    <w:p w:rsidR="00C80BB1" w:rsidRDefault="00C80BB1" w:rsidP="00C80BB1">
      <w:pPr>
        <w:spacing w:before="120"/>
        <w:ind w:firstLine="567"/>
        <w:jc w:val="both"/>
      </w:pPr>
      <w:r w:rsidRPr="00AC2EFD">
        <w:t>В 1893 году Кембриджский университет избрал Грига почетным доктором музыки — одновременно с Чайковским</w:t>
      </w:r>
      <w:r>
        <w:t xml:space="preserve">, </w:t>
      </w:r>
      <w:r w:rsidRPr="00AC2EFD">
        <w:t>Сен-Сансом и другими знаменитыми музыкантами.</w:t>
      </w:r>
    </w:p>
    <w:p w:rsidR="00C80BB1" w:rsidRDefault="00C80BB1" w:rsidP="00C80BB1">
      <w:pPr>
        <w:spacing w:before="120"/>
        <w:ind w:firstLine="567"/>
        <w:jc w:val="both"/>
      </w:pPr>
      <w:r w:rsidRPr="00AC2EFD">
        <w:t>Григ выступал в печати как автор интересных очерков о Верди</w:t>
      </w:r>
      <w:r>
        <w:t xml:space="preserve">, </w:t>
      </w:r>
      <w:r w:rsidRPr="00AC2EFD">
        <w:t>Моцарте</w:t>
      </w:r>
      <w:r>
        <w:t xml:space="preserve">, </w:t>
      </w:r>
      <w:r w:rsidRPr="00AC2EFD">
        <w:t>Шумане. Написал он и автобиографический очерк. Во время пребывания в 1888 году в Лейпциге Григ встретился с Чайковским</w:t>
      </w:r>
      <w:r>
        <w:t xml:space="preserve">, </w:t>
      </w:r>
      <w:r w:rsidRPr="00AC2EFD">
        <w:t>между композиторами завязалась дружба... Во всех странах Европы имя Грига вызывает чувство симпатии</w:t>
      </w:r>
      <w:r>
        <w:t xml:space="preserve">, </w:t>
      </w:r>
      <w:r w:rsidRPr="00AC2EFD">
        <w:t>поскольку он — один из тех композиторов</w:t>
      </w:r>
      <w:r>
        <w:t xml:space="preserve">, </w:t>
      </w:r>
      <w:r w:rsidRPr="00AC2EFD">
        <w:t>чья любовь к мелодиям отрицает вульгарность и дешевую популярность. Для мелодий Грига</w:t>
      </w:r>
      <w:r>
        <w:t xml:space="preserve">, </w:t>
      </w:r>
      <w:r w:rsidRPr="00AC2EFD">
        <w:t>как и Шуберта</w:t>
      </w:r>
      <w:r>
        <w:t xml:space="preserve">, </w:t>
      </w:r>
      <w:r w:rsidRPr="00AC2EFD">
        <w:t>характерна простота</w:t>
      </w:r>
      <w:r>
        <w:t xml:space="preserve">, </w:t>
      </w:r>
      <w:r w:rsidRPr="00AC2EFD">
        <w:t>но вовсе не примитивность.</w:t>
      </w:r>
    </w:p>
    <w:p w:rsidR="00C80BB1" w:rsidRDefault="00C80BB1" w:rsidP="00C80BB1">
      <w:pPr>
        <w:spacing w:before="120"/>
        <w:ind w:firstLine="567"/>
        <w:jc w:val="both"/>
      </w:pPr>
      <w:r w:rsidRPr="00AC2EFD">
        <w:t>Григ неоднократно использовал записи норвежского фольклориста Л. М. Линдемана</w:t>
      </w:r>
      <w:r>
        <w:t xml:space="preserve">, </w:t>
      </w:r>
      <w:r w:rsidRPr="00AC2EFD">
        <w:t>которым придавал новую жизнь переложением их для фортепиано. В таких произведениях как «Двадцать пять норвежских песен и танцев» или «Семнадцать норвежских крестьянских танцев» для скрипки соло</w:t>
      </w:r>
      <w:r>
        <w:t xml:space="preserve">, </w:t>
      </w:r>
      <w:r w:rsidRPr="00AC2EFD">
        <w:t>как они исполняются на народном инструменте «феле»</w:t>
      </w:r>
      <w:r>
        <w:t xml:space="preserve">, </w:t>
      </w:r>
      <w:r w:rsidRPr="00AC2EFD">
        <w:t>он не сглаживал народный стиль</w:t>
      </w:r>
      <w:r>
        <w:t xml:space="preserve">, </w:t>
      </w:r>
      <w:r w:rsidRPr="00AC2EFD">
        <w:t>чем существенно обогатил сокровищницу мировой народной музыки. При оценке этих произведений становится ясно</w:t>
      </w:r>
      <w:r>
        <w:t xml:space="preserve">, </w:t>
      </w:r>
      <w:r w:rsidRPr="00AC2EFD">
        <w:t>что Григ выполнил долг перед родиной даже без многочисленных помпезных симфоний.</w:t>
      </w:r>
    </w:p>
    <w:p w:rsidR="00C80BB1" w:rsidRDefault="00C80BB1" w:rsidP="00C80BB1">
      <w:pPr>
        <w:spacing w:before="120"/>
        <w:ind w:firstLine="567"/>
        <w:jc w:val="both"/>
      </w:pPr>
      <w:r w:rsidRPr="00AC2EFD">
        <w:t>Стареющий Григ не раз доказывал свежесть ума. Он не желал стареть и ворчал на нелюбезность природы</w:t>
      </w:r>
      <w:r>
        <w:t xml:space="preserve">, </w:t>
      </w:r>
      <w:r w:rsidRPr="00AC2EFD">
        <w:t>которая не позволяет человеку выбрать наиболее устраивающий его род болезни и смерти. В письмах 1900 года он иронизирует над собственным возрастом: «В последнее время я настраиваюсь на философию здоровья и пытаюсь больше... не плакаться. Как действительной музыке свойственны не только crescendo</w:t>
      </w:r>
      <w:r>
        <w:t xml:space="preserve">, </w:t>
      </w:r>
      <w:r w:rsidRPr="00AC2EFD">
        <w:t>fortissimo</w:t>
      </w:r>
      <w:r>
        <w:t xml:space="preserve">, </w:t>
      </w:r>
      <w:r w:rsidRPr="00AC2EFD">
        <w:t>но и diminuendo</w:t>
      </w:r>
      <w:r>
        <w:t xml:space="preserve">, </w:t>
      </w:r>
      <w:r w:rsidRPr="00AC2EFD">
        <w:t>те же нюансы обнаруживает перед нами и жизнь. С crescendo и fortissimo мы покончили. Теперь пойдет игра diminuendo</w:t>
      </w:r>
      <w:r>
        <w:t xml:space="preserve">, </w:t>
      </w:r>
      <w:r w:rsidRPr="00AC2EFD">
        <w:t>и некое diminuendo может даже быть красивым... Мысль о грядущем pianissimo для меня уже не столько несимпатична</w:t>
      </w:r>
      <w:r>
        <w:t xml:space="preserve">, </w:t>
      </w:r>
      <w:r w:rsidRPr="00AC2EFD">
        <w:t>но к некрасивому в diminuendo я питаю наибольшее почтение...»</w:t>
      </w:r>
    </w:p>
    <w:p w:rsidR="00C80BB1" w:rsidRDefault="00C80BB1" w:rsidP="00C80BB1">
      <w:pPr>
        <w:spacing w:before="120"/>
        <w:ind w:firstLine="567"/>
        <w:jc w:val="both"/>
      </w:pPr>
      <w:r w:rsidRPr="00AC2EFD">
        <w:t>Сам Григ незадолго до кончины писал о своем творчестве скромно: «Художники</w:t>
      </w:r>
      <w:r>
        <w:t xml:space="preserve">, </w:t>
      </w:r>
      <w:r w:rsidRPr="00AC2EFD">
        <w:t>как Бах и Бетховен</w:t>
      </w:r>
      <w:r>
        <w:t xml:space="preserve">, </w:t>
      </w:r>
      <w:r w:rsidRPr="00AC2EFD">
        <w:t>воздвигали храмы на высотах</w:t>
      </w:r>
      <w:r>
        <w:t xml:space="preserve">, </w:t>
      </w:r>
      <w:r w:rsidRPr="00AC2EFD">
        <w:t>я же хотел</w:t>
      </w:r>
      <w:r>
        <w:t xml:space="preserve">, </w:t>
      </w:r>
      <w:r w:rsidRPr="00AC2EFD">
        <w:t>как это выразил в одной из своих последних драм Ибсен</w:t>
      </w:r>
      <w:r>
        <w:t xml:space="preserve">, </w:t>
      </w:r>
      <w:r w:rsidRPr="00AC2EFD">
        <w:t>строить для людей жилища</w:t>
      </w:r>
      <w:r>
        <w:t xml:space="preserve">, </w:t>
      </w:r>
      <w:r w:rsidRPr="00AC2EFD">
        <w:t>в которых они чувствовали бы себя уютно и счастливо. Иными словами</w:t>
      </w:r>
      <w:r>
        <w:t xml:space="preserve">, </w:t>
      </w:r>
      <w:r w:rsidRPr="00AC2EFD">
        <w:t>я записывал народную музыку родной страны. И по стилю</w:t>
      </w:r>
      <w:r>
        <w:t xml:space="preserve">, </w:t>
      </w:r>
      <w:r w:rsidRPr="00AC2EFD">
        <w:t>и по формообразованию я остался немецким романтиком шумановской школы. Но одновременно я черпал из богатой сокровищницы народных песен родины</w:t>
      </w:r>
      <w:r>
        <w:t xml:space="preserve">, </w:t>
      </w:r>
      <w:r w:rsidRPr="00AC2EFD">
        <w:t>и с этого</w:t>
      </w:r>
      <w:r>
        <w:t xml:space="preserve">, </w:t>
      </w:r>
      <w:r w:rsidRPr="00AC2EFD">
        <w:t>до сих пор не исследованного</w:t>
      </w:r>
      <w:r>
        <w:t xml:space="preserve">, </w:t>
      </w:r>
      <w:r w:rsidRPr="00AC2EFD">
        <w:t>изучения норвежской народной души пытался создать национальное искусство». Это высказывание как нельзя лучше характеризует творчество Грига.</w:t>
      </w:r>
    </w:p>
    <w:p w:rsidR="00C80BB1" w:rsidRDefault="00C80BB1" w:rsidP="00C80BB1">
      <w:pPr>
        <w:spacing w:before="120"/>
        <w:ind w:firstLine="567"/>
        <w:jc w:val="both"/>
      </w:pPr>
      <w:r w:rsidRPr="00AC2EFD">
        <w:t>И все-таки он не желал преждевременно записывать себя в старики. На его долю осталось еще достаточно вполне приятных забот. Так</w:t>
      </w:r>
      <w:r>
        <w:t xml:space="preserve">, </w:t>
      </w:r>
      <w:r w:rsidRPr="00AC2EFD">
        <w:t>в 1898 году в Бергене Григ учредил фестиваль норвежской музыки</w:t>
      </w:r>
      <w:r>
        <w:t xml:space="preserve">, </w:t>
      </w:r>
      <w:r w:rsidRPr="00AC2EFD">
        <w:t>оказавшийся столь живучим</w:t>
      </w:r>
      <w:r>
        <w:t xml:space="preserve">, </w:t>
      </w:r>
      <w:r w:rsidRPr="00AC2EFD">
        <w:t>что проводится и поныне. Под самый занавес жизни</w:t>
      </w:r>
      <w:r>
        <w:t xml:space="preserve">, </w:t>
      </w:r>
      <w:r w:rsidRPr="00AC2EFD">
        <w:t>в 1906 году</w:t>
      </w:r>
      <w:r>
        <w:t xml:space="preserve">, </w:t>
      </w:r>
      <w:r w:rsidRPr="00AC2EFD">
        <w:t>Григ успел стать почетным доктором музыки Оксфордского университета.</w:t>
      </w:r>
    </w:p>
    <w:p w:rsidR="00C80BB1" w:rsidRDefault="00C80BB1" w:rsidP="00C80BB1">
      <w:pPr>
        <w:spacing w:before="120"/>
        <w:ind w:firstLine="567"/>
        <w:jc w:val="both"/>
      </w:pPr>
      <w:r w:rsidRPr="00AC2EFD">
        <w:t>Скончался Григ в родном Бергене в 1907 году.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BB1"/>
    <w:rsid w:val="00001142"/>
    <w:rsid w:val="001A35F6"/>
    <w:rsid w:val="00454FC2"/>
    <w:rsid w:val="00811DD4"/>
    <w:rsid w:val="00AC2EFD"/>
    <w:rsid w:val="00C80BB1"/>
    <w:rsid w:val="00CE4A3C"/>
    <w:rsid w:val="00D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D34E550-E2D0-451B-9E9F-FEE2EEBE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B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80BB1"/>
    <w:rPr>
      <w:rFonts w:cs="Times New Roman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Григ Эдвард</vt:lpstr>
    </vt:vector>
  </TitlesOfParts>
  <Company>Home</Company>
  <LinksUpToDate>false</LinksUpToDate>
  <CharactersWithSpaces>7994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Григ Эдвард</dc:title>
  <dc:subject/>
  <dc:creator>User</dc:creator>
  <cp:keywords/>
  <dc:description/>
  <cp:lastModifiedBy>admin</cp:lastModifiedBy>
  <cp:revision>2</cp:revision>
  <dcterms:created xsi:type="dcterms:W3CDTF">2014-03-28T17:01:00Z</dcterms:created>
  <dcterms:modified xsi:type="dcterms:W3CDTF">2014-03-28T17:01:00Z</dcterms:modified>
</cp:coreProperties>
</file>