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3B" w:rsidRPr="008C6A48" w:rsidRDefault="0044573B" w:rsidP="0044573B">
      <w:pPr>
        <w:spacing w:before="120"/>
        <w:jc w:val="center"/>
        <w:rPr>
          <w:b/>
          <w:bCs/>
          <w:sz w:val="32"/>
          <w:szCs w:val="32"/>
        </w:rPr>
      </w:pPr>
      <w:r w:rsidRPr="008C6A48">
        <w:rPr>
          <w:b/>
          <w:bCs/>
          <w:sz w:val="32"/>
          <w:szCs w:val="32"/>
        </w:rPr>
        <w:t>Григорий Яковлевич Бакланов (Фридман)</w:t>
      </w:r>
    </w:p>
    <w:p w:rsidR="0044573B" w:rsidRPr="008C6A48" w:rsidRDefault="0044573B" w:rsidP="0044573B">
      <w:pPr>
        <w:spacing w:before="120"/>
        <w:jc w:val="center"/>
        <w:rPr>
          <w:b/>
          <w:bCs/>
          <w:sz w:val="28"/>
          <w:szCs w:val="28"/>
        </w:rPr>
      </w:pPr>
      <w:r w:rsidRPr="008C6A48">
        <w:rPr>
          <w:b/>
          <w:bCs/>
          <w:sz w:val="28"/>
          <w:szCs w:val="28"/>
        </w:rPr>
        <w:t>(род. 1923)</w:t>
      </w:r>
    </w:p>
    <w:p w:rsidR="0044573B" w:rsidRDefault="0044573B" w:rsidP="0044573B">
      <w:pPr>
        <w:spacing w:before="120"/>
        <w:ind w:firstLine="567"/>
        <w:jc w:val="both"/>
      </w:pPr>
      <w:r w:rsidRPr="000022C3">
        <w:t xml:space="preserve">БАКЛАНОВ, ГРИГОРИЙ ЯКОВЛЕВИЧ (р. 1923), русский писатель. Родился 11 сентября 1923 в Воронеже. Рано осиротев, со старшим братом, студентом Московского университета (погиб в октябре 1941 под Москвой в ополчении), вырос в семье родственников. Окончил авиационный техникум, осенью 1941 ушел добровольцем в армию, в августе 1943 окончил артиллерийское училище. Воевал на Украине, в Молдавии и за рубежами СССР, был тяжело ранен. </w:t>
      </w:r>
    </w:p>
    <w:p w:rsidR="0044573B" w:rsidRDefault="0044573B" w:rsidP="0044573B">
      <w:pPr>
        <w:spacing w:before="120"/>
        <w:ind w:firstLine="567"/>
        <w:jc w:val="both"/>
      </w:pPr>
      <w:r w:rsidRPr="000022C3">
        <w:t xml:space="preserve">В 1946–1951 учился в Литературном институте им. А.М.Горького; печатался с 1950 (посвященные послевоенной деревне очерки, рассказы, первая повесть В Снегирях, 1954). Начиная с повестей Девять дней (др. назв. Южнее главного удара, 1958), Пядь земли (1959), Мертвые сраму не имут (1961) Бакланов открывает свою главную тему: человек на фронте, и не только со своей решимостью и готовностью к самопожертвованию, но и со всеми невыносимыми тяготами, жестокостью и несправедливостью войны, гибелью честных и хитрым выживанием подлецов, ужасом поминутного ожидания пули, безответственными приказами и бессмысленными смертями. Произведениями т.н. «лейтенантской литературы» (т.е. тех шагнувших на фронт со школьной скамьи, кто, по словам А.Т.Твардовского, «выше лейтенантов не поднимался»), вестниками «окопной правды» и продолжением традиций «ремаркизма» в отечественной словесности стали и последующие сочинения Бакланова, опирающиеся, как и названные выше, на реальные события и воспоминания: повесть Навеки – девятнадцатилетние (1979; Государственная премия СССР, 1982), роман Июль 41 года (1964), в котором, анализируя глубинные причины неудач первого периода войны, автор усматривает их в «синдроме тридцать седьмого года» – страхе, подозрительности, конформизме. </w:t>
      </w:r>
    </w:p>
    <w:p w:rsidR="0044573B" w:rsidRDefault="0044573B" w:rsidP="0044573B">
      <w:pPr>
        <w:spacing w:before="120"/>
        <w:ind w:firstLine="567"/>
        <w:jc w:val="both"/>
      </w:pPr>
      <w:r w:rsidRPr="000022C3">
        <w:t xml:space="preserve">Молох административно-командной системы (повесть Карпухин, 1965), неестественность, ложность, неправедность пути к признанию и славе, разрушающего талант и личность художника (роман Друзья, 1975), формирующие циничных карьеристов – волонтеров номенклатурной стаи (повесть Свой человек, 1990), типичные для «городской прозы» внутренние метания, рефлексия и самобичевание мыслящего интеллигента в суетном и лицемерном обществе (повесть Меньший среди братьев, 1981) – таковы у Бакланова аспекты жизни военного поколения в мирное время, будничный трагизм которого передается писателем с таким же отчаянием, как и фронтовое прошлое, которое, однако, в любом случае освящала высшая цель: защита Родины. </w:t>
      </w:r>
    </w:p>
    <w:p w:rsidR="0044573B" w:rsidRDefault="0044573B" w:rsidP="0044573B">
      <w:pPr>
        <w:spacing w:before="120"/>
        <w:ind w:firstLine="567"/>
        <w:jc w:val="both"/>
      </w:pPr>
      <w:r w:rsidRPr="000022C3">
        <w:t xml:space="preserve">Один из ярких «перестроечных» публицистов, Бакланов с 1986 возглавлял журнал «Знамя», сыгравший существенную роль в преодолении сталинистских тенденций в обществе. Автор очерков Темп вечной погони (другое назв. Месяц в Америке, 1972) и Канада (1976), многочисленных эссе, мемуаров, киносценариев (в т.ч. фильма Был месяц май, 1970, реж. М.М.Хуциев, по рассказу Бакланова Почем фунт лиха), пьесы Пристегните ремни (1975) и др.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73B"/>
    <w:rsid w:val="000022C3"/>
    <w:rsid w:val="0031418A"/>
    <w:rsid w:val="0044573B"/>
    <w:rsid w:val="005A2562"/>
    <w:rsid w:val="007B71F1"/>
    <w:rsid w:val="008C6A48"/>
    <w:rsid w:val="00D37D6C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FD47F0-12A3-43EF-90DF-B6871EF8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73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4573B"/>
    <w:rPr>
      <w:color w:val="0000FF"/>
      <w:u w:val="single"/>
    </w:rPr>
  </w:style>
  <w:style w:type="character" w:styleId="a4">
    <w:name w:val="FollowedHyperlink"/>
    <w:basedOn w:val="a0"/>
    <w:uiPriority w:val="99"/>
    <w:rsid w:val="004457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2438</Characters>
  <Application>Microsoft Office Word</Application>
  <DocSecurity>0</DocSecurity>
  <Lines>20</Lines>
  <Paragraphs>5</Paragraphs>
  <ScaleCrop>false</ScaleCrop>
  <Company>Home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Григорий Яковлевич Бакланов (Фридман)</dc:title>
  <dc:subject/>
  <dc:creator>Alena</dc:creator>
  <cp:keywords/>
  <dc:description/>
  <cp:lastModifiedBy>admin</cp:lastModifiedBy>
  <cp:revision>2</cp:revision>
  <dcterms:created xsi:type="dcterms:W3CDTF">2014-02-17T05:41:00Z</dcterms:created>
  <dcterms:modified xsi:type="dcterms:W3CDTF">2014-02-17T05:41:00Z</dcterms:modified>
</cp:coreProperties>
</file>