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9B4369" w:rsidRDefault="005038A8" w:rsidP="009B436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36"/>
        </w:rPr>
      </w:pPr>
      <w:r w:rsidRPr="009B4369">
        <w:rPr>
          <w:bCs/>
          <w:sz w:val="28"/>
          <w:szCs w:val="36"/>
        </w:rPr>
        <w:t>Министерство аграрной политики Украины</w:t>
      </w:r>
    </w:p>
    <w:p w:rsidR="005038A8" w:rsidRPr="009B4369" w:rsidRDefault="005038A8" w:rsidP="009B436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36"/>
        </w:rPr>
      </w:pPr>
      <w:r w:rsidRPr="009B4369">
        <w:rPr>
          <w:bCs/>
          <w:sz w:val="28"/>
          <w:szCs w:val="36"/>
        </w:rPr>
        <w:t>Харьковская государственная зооветеринарная академия</w:t>
      </w:r>
    </w:p>
    <w:p w:rsidR="005038A8" w:rsidRPr="009B4369" w:rsidRDefault="005038A8" w:rsidP="009B436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36"/>
        </w:rPr>
      </w:pPr>
      <w:r w:rsidRPr="009B4369">
        <w:rPr>
          <w:bCs/>
          <w:sz w:val="28"/>
          <w:szCs w:val="36"/>
        </w:rPr>
        <w:t>Кафедра эпизоотологии и ветеринарного менеджмента</w:t>
      </w:r>
    </w:p>
    <w:p w:rsidR="005038A8" w:rsidRPr="009B4369" w:rsidRDefault="005038A8" w:rsidP="009B436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B4369" w:rsidRDefault="005038A8" w:rsidP="009B436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B4369" w:rsidRDefault="005038A8" w:rsidP="009B436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B4369" w:rsidRDefault="005038A8" w:rsidP="009B436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B4369" w:rsidRDefault="005038A8" w:rsidP="009B436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B4369" w:rsidRDefault="005038A8" w:rsidP="009B436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B4369" w:rsidRDefault="005038A8" w:rsidP="009B436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Default="005038A8" w:rsidP="009B436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9B4369" w:rsidRDefault="009B4369" w:rsidP="009B436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9B4369" w:rsidRDefault="009B4369" w:rsidP="009B436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9B4369" w:rsidRDefault="009B4369" w:rsidP="009B436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9B4369" w:rsidRDefault="009B4369" w:rsidP="009B436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9B4369" w:rsidRDefault="009B4369" w:rsidP="009B436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9B4369" w:rsidRPr="009B4369" w:rsidRDefault="009B4369" w:rsidP="009B436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B4369" w:rsidRDefault="005038A8" w:rsidP="009B436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48"/>
        </w:rPr>
      </w:pPr>
      <w:r w:rsidRPr="009B4369">
        <w:rPr>
          <w:bCs/>
          <w:sz w:val="28"/>
          <w:szCs w:val="48"/>
        </w:rPr>
        <w:t>Реферат на тему:</w:t>
      </w: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56"/>
        </w:rPr>
      </w:pPr>
      <w:r w:rsidRPr="009B4369">
        <w:rPr>
          <w:bCs/>
          <w:sz w:val="28"/>
          <w:szCs w:val="56"/>
        </w:rPr>
        <w:t>Губкообразная энцефалопатия</w:t>
      </w:r>
    </w:p>
    <w:p w:rsidR="005038A8" w:rsidRPr="009B4369" w:rsidRDefault="00483105" w:rsidP="009B436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56"/>
        </w:rPr>
      </w:pPr>
      <w:r w:rsidRPr="009B4369">
        <w:rPr>
          <w:bCs/>
          <w:sz w:val="28"/>
          <w:szCs w:val="56"/>
        </w:rPr>
        <w:t>крупного рогатого скота</w:t>
      </w:r>
    </w:p>
    <w:p w:rsidR="005038A8" w:rsidRPr="009B4369" w:rsidRDefault="005038A8" w:rsidP="009B436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B4369" w:rsidRDefault="005038A8" w:rsidP="009B436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B4369" w:rsidRDefault="005038A8" w:rsidP="009B436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Default="005038A8" w:rsidP="009B436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9B4369" w:rsidRDefault="009B4369" w:rsidP="009B436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B4369" w:rsidRDefault="005038A8" w:rsidP="009B436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B4369" w:rsidRDefault="005038A8" w:rsidP="009B436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B4369" w:rsidRDefault="005038A8" w:rsidP="009B436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B4369" w:rsidRDefault="005038A8" w:rsidP="009B436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038A8" w:rsidRPr="009B4369" w:rsidRDefault="005038A8" w:rsidP="009B4369">
      <w:pPr>
        <w:shd w:val="clear" w:color="auto" w:fill="FFFFFF"/>
        <w:spacing w:line="360" w:lineRule="auto"/>
        <w:ind w:firstLine="709"/>
        <w:jc w:val="center"/>
        <w:rPr>
          <w:bCs/>
          <w:sz w:val="28"/>
        </w:rPr>
      </w:pPr>
      <w:r w:rsidRPr="009B4369">
        <w:rPr>
          <w:bCs/>
          <w:sz w:val="28"/>
        </w:rPr>
        <w:t>Харьков 2007</w:t>
      </w:r>
    </w:p>
    <w:p w:rsidR="005038A8" w:rsidRPr="008B6B98" w:rsidRDefault="009B4369" w:rsidP="009B436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44"/>
        </w:rPr>
      </w:pPr>
      <w:r w:rsidRPr="009B4369">
        <w:rPr>
          <w:bCs/>
          <w:sz w:val="28"/>
          <w:szCs w:val="44"/>
        </w:rPr>
        <w:br w:type="page"/>
      </w:r>
      <w:r w:rsidR="005038A8" w:rsidRPr="008B6B98">
        <w:rPr>
          <w:b/>
          <w:bCs/>
          <w:sz w:val="28"/>
          <w:szCs w:val="44"/>
        </w:rPr>
        <w:t>План</w:t>
      </w:r>
    </w:p>
    <w:p w:rsidR="005038A8" w:rsidRPr="009B4369" w:rsidRDefault="005038A8" w:rsidP="009B436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9B4369" w:rsidRDefault="005038A8" w:rsidP="00DD1A3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32"/>
        </w:rPr>
      </w:pPr>
      <w:r w:rsidRPr="009B4369">
        <w:rPr>
          <w:bCs/>
          <w:sz w:val="28"/>
          <w:szCs w:val="32"/>
        </w:rPr>
        <w:t>Оп</w:t>
      </w:r>
      <w:r w:rsidR="00DD1A3B">
        <w:rPr>
          <w:bCs/>
          <w:sz w:val="28"/>
          <w:szCs w:val="32"/>
        </w:rPr>
        <w:t>ределение болезни</w:t>
      </w:r>
    </w:p>
    <w:p w:rsidR="005038A8" w:rsidRPr="009B4369" w:rsidRDefault="005038A8" w:rsidP="00DD1A3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32"/>
        </w:rPr>
      </w:pPr>
      <w:r w:rsidRPr="009B4369">
        <w:rPr>
          <w:bCs/>
          <w:sz w:val="28"/>
          <w:szCs w:val="32"/>
        </w:rPr>
        <w:t>Историческая справка, р</w:t>
      </w:r>
      <w:r w:rsidRPr="009B4369">
        <w:rPr>
          <w:sz w:val="28"/>
          <w:szCs w:val="32"/>
        </w:rPr>
        <w:t>а</w:t>
      </w:r>
      <w:r w:rsidRPr="009B4369">
        <w:rPr>
          <w:bCs/>
          <w:sz w:val="28"/>
          <w:szCs w:val="32"/>
        </w:rPr>
        <w:t>спространение, степень оп</w:t>
      </w:r>
      <w:r w:rsidRPr="009B4369">
        <w:rPr>
          <w:sz w:val="28"/>
          <w:szCs w:val="32"/>
        </w:rPr>
        <w:t>а</w:t>
      </w:r>
      <w:r w:rsidR="00DD1A3B">
        <w:rPr>
          <w:bCs/>
          <w:sz w:val="28"/>
          <w:szCs w:val="32"/>
        </w:rPr>
        <w:t>сности и ущерб</w:t>
      </w:r>
    </w:p>
    <w:p w:rsidR="005038A8" w:rsidRPr="009B4369" w:rsidRDefault="00DD1A3B" w:rsidP="00DD1A3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Возбудитель болезни</w:t>
      </w:r>
    </w:p>
    <w:p w:rsidR="005038A8" w:rsidRPr="009B4369" w:rsidRDefault="00DD1A3B" w:rsidP="00DD1A3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Эпизоотология</w:t>
      </w:r>
    </w:p>
    <w:p w:rsidR="005038A8" w:rsidRPr="009B4369" w:rsidRDefault="00DD1A3B" w:rsidP="00DD1A3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Патогенез</w:t>
      </w:r>
    </w:p>
    <w:p w:rsidR="005038A8" w:rsidRPr="009B4369" w:rsidRDefault="005038A8" w:rsidP="00DD1A3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32"/>
        </w:rPr>
      </w:pPr>
      <w:r w:rsidRPr="009B4369">
        <w:rPr>
          <w:bCs/>
          <w:sz w:val="28"/>
          <w:szCs w:val="32"/>
        </w:rPr>
        <w:t>Т</w:t>
      </w:r>
      <w:r w:rsidR="00DD1A3B">
        <w:rPr>
          <w:bCs/>
          <w:sz w:val="28"/>
          <w:szCs w:val="32"/>
        </w:rPr>
        <w:t>ечение и клиническое проявление</w:t>
      </w:r>
    </w:p>
    <w:p w:rsidR="005038A8" w:rsidRPr="009B4369" w:rsidRDefault="00DD1A3B" w:rsidP="00DD1A3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Патологоанатомические признаки</w:t>
      </w:r>
    </w:p>
    <w:p w:rsidR="005038A8" w:rsidRPr="009B4369" w:rsidRDefault="005038A8" w:rsidP="00DD1A3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32"/>
        </w:rPr>
      </w:pPr>
      <w:r w:rsidRPr="009B4369">
        <w:rPr>
          <w:bCs/>
          <w:sz w:val="28"/>
          <w:szCs w:val="32"/>
        </w:rPr>
        <w:t>Диагностика</w:t>
      </w:r>
      <w:r w:rsidR="00DD1A3B">
        <w:rPr>
          <w:bCs/>
          <w:sz w:val="28"/>
          <w:szCs w:val="32"/>
        </w:rPr>
        <w:t xml:space="preserve"> и дифференциальная диагностика</w:t>
      </w:r>
    </w:p>
    <w:p w:rsidR="005038A8" w:rsidRPr="009B4369" w:rsidRDefault="005038A8" w:rsidP="00DD1A3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32"/>
        </w:rPr>
      </w:pPr>
      <w:r w:rsidRPr="009B4369">
        <w:rPr>
          <w:bCs/>
          <w:sz w:val="28"/>
          <w:szCs w:val="32"/>
        </w:rPr>
        <w:t>Иммунитет, спе</w:t>
      </w:r>
      <w:r w:rsidR="00DD1A3B">
        <w:rPr>
          <w:bCs/>
          <w:sz w:val="28"/>
          <w:szCs w:val="32"/>
        </w:rPr>
        <w:t>цифическая профилактика</w:t>
      </w:r>
    </w:p>
    <w:p w:rsidR="005038A8" w:rsidRPr="009B4369" w:rsidRDefault="00DD1A3B" w:rsidP="00DD1A3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Профилактика</w:t>
      </w:r>
    </w:p>
    <w:p w:rsidR="005038A8" w:rsidRPr="009B4369" w:rsidRDefault="00DD1A3B" w:rsidP="00DD1A3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Лечение</w:t>
      </w:r>
    </w:p>
    <w:p w:rsidR="005038A8" w:rsidRPr="009B4369" w:rsidRDefault="00DD1A3B" w:rsidP="00DD1A3B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Меры борьбы</w:t>
      </w:r>
    </w:p>
    <w:p w:rsidR="002559A6" w:rsidRPr="002559A6" w:rsidRDefault="002559A6" w:rsidP="002559A6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32"/>
        </w:rPr>
      </w:pPr>
      <w:r>
        <w:rPr>
          <w:bCs/>
          <w:iCs/>
          <w:sz w:val="28"/>
        </w:rPr>
        <w:br w:type="page"/>
      </w:r>
      <w:r w:rsidRPr="002559A6">
        <w:rPr>
          <w:b/>
          <w:bCs/>
          <w:iCs/>
          <w:sz w:val="28"/>
        </w:rPr>
        <w:t xml:space="preserve">1. </w:t>
      </w:r>
      <w:r w:rsidRPr="002559A6">
        <w:rPr>
          <w:b/>
          <w:bCs/>
          <w:sz w:val="28"/>
          <w:szCs w:val="32"/>
        </w:rPr>
        <w:t>Определение болезни</w:t>
      </w:r>
    </w:p>
    <w:p w:rsidR="002559A6" w:rsidRDefault="002559A6" w:rsidP="009B4369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</w:rPr>
      </w:pP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B4369">
        <w:rPr>
          <w:bCs/>
          <w:iCs/>
          <w:sz w:val="28"/>
        </w:rPr>
        <w:t xml:space="preserve">Губкообразная энцефалопатия крупного рогатого скота </w:t>
      </w:r>
      <w:r w:rsidRPr="009B4369">
        <w:rPr>
          <w:sz w:val="28"/>
        </w:rPr>
        <w:t xml:space="preserve">(англ. — </w:t>
      </w:r>
      <w:r w:rsidRPr="009B4369">
        <w:rPr>
          <w:sz w:val="28"/>
          <w:lang w:val="en-US"/>
        </w:rPr>
        <w:t>Bovine</w:t>
      </w:r>
      <w:r w:rsidRPr="009B4369">
        <w:rPr>
          <w:sz w:val="28"/>
        </w:rPr>
        <w:t xml:space="preserve"> </w:t>
      </w:r>
      <w:r w:rsidRPr="009B4369">
        <w:rPr>
          <w:sz w:val="28"/>
          <w:lang w:val="en-US"/>
        </w:rPr>
        <w:t>Spongiforme</w:t>
      </w:r>
      <w:r w:rsidRPr="009B4369">
        <w:rPr>
          <w:sz w:val="28"/>
        </w:rPr>
        <w:t xml:space="preserve"> </w:t>
      </w:r>
      <w:r w:rsidRPr="009B4369">
        <w:rPr>
          <w:sz w:val="28"/>
          <w:lang w:val="en-US"/>
        </w:rPr>
        <w:t>Encephalopatie</w:t>
      </w:r>
      <w:r w:rsidRPr="009B4369">
        <w:rPr>
          <w:sz w:val="28"/>
        </w:rPr>
        <w:t xml:space="preserve"> — </w:t>
      </w:r>
      <w:r w:rsidRPr="009B4369">
        <w:rPr>
          <w:sz w:val="28"/>
          <w:lang w:val="en-US"/>
        </w:rPr>
        <w:t>BSE</w:t>
      </w:r>
      <w:r w:rsidRPr="009B4369">
        <w:rPr>
          <w:sz w:val="28"/>
        </w:rPr>
        <w:t>; болезнь бешеной/сумасшедшей коровы, ГЭ-КРС) — прионная болезнь, проявляющаяся поражением центральной нервной системы нейродегенеративного характера и гибелью заболевших животных.</w:t>
      </w: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83105" w:rsidRPr="00B5773B" w:rsidRDefault="00B5773B" w:rsidP="009B436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18"/>
        </w:rPr>
      </w:pPr>
      <w:r w:rsidRPr="00B5773B">
        <w:rPr>
          <w:b/>
          <w:bCs/>
          <w:sz w:val="28"/>
          <w:szCs w:val="18"/>
        </w:rPr>
        <w:t xml:space="preserve">2. </w:t>
      </w:r>
      <w:r w:rsidR="00483105" w:rsidRPr="00B5773B">
        <w:rPr>
          <w:b/>
          <w:bCs/>
          <w:sz w:val="28"/>
          <w:szCs w:val="18"/>
        </w:rPr>
        <w:t>Историческая справка, распространение, степень оп</w:t>
      </w:r>
      <w:r w:rsidR="00483105" w:rsidRPr="00B5773B">
        <w:rPr>
          <w:b/>
          <w:sz w:val="28"/>
          <w:szCs w:val="18"/>
        </w:rPr>
        <w:t>а</w:t>
      </w:r>
      <w:r w:rsidRPr="00B5773B">
        <w:rPr>
          <w:b/>
          <w:bCs/>
          <w:sz w:val="28"/>
          <w:szCs w:val="18"/>
        </w:rPr>
        <w:t>сности и ущерб</w:t>
      </w: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18"/>
        </w:rPr>
      </w:pP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B4369">
        <w:rPr>
          <w:sz w:val="28"/>
          <w:szCs w:val="18"/>
        </w:rPr>
        <w:t xml:space="preserve">Болезнь впервые зарегистрирована в Великобритании в 1985—1986 гг. (косвенные данные говорят о ее более раннем появлении, вероятно, в </w:t>
      </w:r>
      <w:smartTag w:uri="urn:schemas-microsoft-com:office:smarttags" w:element="metricconverter">
        <w:smartTagPr>
          <w:attr w:name="ProductID" w:val="1965 г"/>
        </w:smartTagPr>
        <w:r w:rsidRPr="009B4369">
          <w:rPr>
            <w:sz w:val="28"/>
            <w:szCs w:val="18"/>
          </w:rPr>
          <w:t>1965 г</w:t>
        </w:r>
      </w:smartTag>
      <w:r w:rsidRPr="009B4369">
        <w:rPr>
          <w:sz w:val="28"/>
          <w:szCs w:val="18"/>
        </w:rPr>
        <w:t>.). Наибольшее распространение имела там же: заболело около 200 тыс. коров в основном в возрасте З...5</w:t>
      </w:r>
      <w:r w:rsidR="003A6780">
        <w:rPr>
          <w:sz w:val="28"/>
          <w:szCs w:val="18"/>
        </w:rPr>
        <w:t xml:space="preserve"> </w:t>
      </w:r>
      <w:r w:rsidRPr="009B4369">
        <w:rPr>
          <w:sz w:val="28"/>
          <w:szCs w:val="18"/>
        </w:rPr>
        <w:t>лет. Пик заболеваемости в этой стране, пришедшийся на 1992—1993 гг., прошел, но за последующие 10 лет болезнь распространилась на другие страны. В последние годы ГЭ-КРС регистрируют (от нескольких до сотен случаев) в большинстве стран Европы: в Ирландии, Франции, Португалии, Швейцарии, Германии, Нидерландах, Дании, Италии и др. Единичные случаи (завозного характера) отмечены в Омане, Канаде, Израиле, Японии. В России болезнь не зарегистрирована.</w:t>
      </w: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B4369">
        <w:rPr>
          <w:sz w:val="28"/>
          <w:szCs w:val="18"/>
        </w:rPr>
        <w:t xml:space="preserve">ГЭ-КРС нанесла европейским странам огромный экономический ущерб в результате уничтожения около 4 </w:t>
      </w:r>
      <w:r w:rsidR="003A6780" w:rsidRPr="009B4369">
        <w:rPr>
          <w:sz w:val="28"/>
          <w:szCs w:val="18"/>
        </w:rPr>
        <w:t>млн.</w:t>
      </w:r>
      <w:r w:rsidRPr="009B4369">
        <w:rPr>
          <w:sz w:val="28"/>
          <w:szCs w:val="18"/>
        </w:rPr>
        <w:t xml:space="preserve"> голов крупного рогатого скота. Только в Великобритании он составил 4,5...7 </w:t>
      </w:r>
      <w:r w:rsidR="003A6780" w:rsidRPr="009B4369">
        <w:rPr>
          <w:sz w:val="28"/>
          <w:szCs w:val="18"/>
        </w:rPr>
        <w:t>млрд.</w:t>
      </w:r>
      <w:r w:rsidRPr="009B4369">
        <w:rPr>
          <w:sz w:val="28"/>
          <w:szCs w:val="18"/>
        </w:rPr>
        <w:t xml:space="preserve"> фунтов стерлингов. Проблема приобрела характер социальной, так как привела к разорению большого числа ферм, существенному сокращению мясного рынка и спаду производства в ряде отраслей легкой промышленности.</w:t>
      </w: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B4369">
        <w:rPr>
          <w:sz w:val="28"/>
          <w:szCs w:val="18"/>
        </w:rPr>
        <w:t>Предполагается, что возбудитель ГЭ-КРС стал причиной появления нового варианта болезни Крейцфельда—Якоба у человека вследствие попадания в его пищевую цепь только в Великобритании около 500 тыс. голов зараженного скота из 1,5 млн инфицированных. Число погибших в Великобритании составляет около 150 человек, отмечены также смертельные случаи в Ирландии, Франции, Италии, Канаде, США.</w:t>
      </w: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483105" w:rsidRPr="00B5773B" w:rsidRDefault="00B5773B" w:rsidP="009B436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</w:rPr>
      </w:pPr>
      <w:r w:rsidRPr="00B5773B">
        <w:rPr>
          <w:b/>
          <w:bCs/>
          <w:sz w:val="28"/>
        </w:rPr>
        <w:t>3. Возбудитель болезни</w:t>
      </w: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B4369">
        <w:rPr>
          <w:sz w:val="28"/>
        </w:rPr>
        <w:t>Считается, что прион ГЭ-КРС произошел от приона скрепи овец.</w:t>
      </w: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483105" w:rsidRPr="00B5773B" w:rsidRDefault="00B5773B" w:rsidP="009B436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</w:rPr>
      </w:pPr>
      <w:r w:rsidRPr="00B5773B">
        <w:rPr>
          <w:b/>
          <w:bCs/>
          <w:sz w:val="28"/>
        </w:rPr>
        <w:t>4. Эпизоотология</w:t>
      </w: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B4369">
        <w:rPr>
          <w:bCs/>
          <w:sz w:val="28"/>
        </w:rPr>
        <w:t xml:space="preserve">В </w:t>
      </w:r>
      <w:r w:rsidRPr="009B4369">
        <w:rPr>
          <w:sz w:val="28"/>
        </w:rPr>
        <w:t>естественных условиях восприимчив крупный рогатый скот. Экспериментально можно заразить овец, свиней, норок, крыс, мышей, хомяков, обезьян.</w:t>
      </w: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B4369">
        <w:rPr>
          <w:sz w:val="28"/>
        </w:rPr>
        <w:t>Возбудитель передается от больного животного здоровому при поедании зараженного корма. Возможна (до 10...20 %) вертикальная передача, но она существенно не влияет на распространение эпизоотии. Наиболее опасные ткани — головной и спинной мозг, глаза. Молоко и мясо от больных животных в принципе не являются опасным материалом, так как в них прионы содержатся в незначительных количествах.</w:t>
      </w: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B4369">
        <w:rPr>
          <w:sz w:val="28"/>
        </w:rPr>
        <w:t xml:space="preserve">Распространению болезни в Великобритании способствовали причины техногенного характера: увеличение поголовья овец и объемы переработки (включая головы) на мясокостную муку; изменения с середины 70-х годов </w:t>
      </w:r>
      <w:r w:rsidRPr="009B4369">
        <w:rPr>
          <w:sz w:val="28"/>
          <w:lang w:val="en-US"/>
        </w:rPr>
        <w:t>XX</w:t>
      </w:r>
      <w:r w:rsidRPr="009B4369">
        <w:rPr>
          <w:sz w:val="28"/>
        </w:rPr>
        <w:t xml:space="preserve"> в. на утильзаводах страны режимов стерилизации сырья животного происхождения (замена термообработки сушкой с органическими растворителями); увеличение производства молока, требовавшее более раннего отъема телят и интенсивного их откорма с использованием мясокостной муки. Это привело к более массовому применению в пищевой цепи этого кормового средства, которое оказалось контаминированным прионами .</w:t>
      </w:r>
    </w:p>
    <w:p w:rsidR="00483105" w:rsidRPr="00B5773B" w:rsidRDefault="00B2500B" w:rsidP="009B436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18"/>
        </w:rPr>
      </w:pPr>
      <w:r>
        <w:rPr>
          <w:bCs/>
          <w:sz w:val="28"/>
          <w:szCs w:val="18"/>
        </w:rPr>
        <w:br w:type="page"/>
      </w:r>
      <w:r w:rsidR="00B5773B" w:rsidRPr="00B5773B">
        <w:rPr>
          <w:b/>
          <w:bCs/>
          <w:sz w:val="28"/>
          <w:szCs w:val="18"/>
        </w:rPr>
        <w:t>5. Патогенез</w:t>
      </w: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18"/>
        </w:rPr>
      </w:pP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B4369">
        <w:rPr>
          <w:sz w:val="28"/>
          <w:szCs w:val="18"/>
        </w:rPr>
        <w:t>Предполагается, что при поедании кормов, содержащих патологическую форму приона, последний вступает во взаимодействие с нормальным прионным белком, конвертирует его в патологическую изоформу, образуя две молекулы, при следующем взаимодействии образуются четыре молекулы и т.д. в виде цепной реакции. Накапливаясь, патологические прионные молекулы агрегируются в волокна и образуют амилоидные бляшки. Нейроны при этом разрушаются, и на их месте образуется вакуоль.</w:t>
      </w: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18"/>
        </w:rPr>
      </w:pPr>
    </w:p>
    <w:p w:rsidR="00483105" w:rsidRPr="003E4D37" w:rsidRDefault="003E4D37" w:rsidP="009B436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</w:rPr>
      </w:pPr>
      <w:r w:rsidRPr="003E4D37">
        <w:rPr>
          <w:b/>
          <w:bCs/>
          <w:sz w:val="28"/>
        </w:rPr>
        <w:t xml:space="preserve">6. </w:t>
      </w:r>
      <w:r w:rsidR="00483105" w:rsidRPr="003E4D37">
        <w:rPr>
          <w:b/>
          <w:bCs/>
          <w:sz w:val="28"/>
        </w:rPr>
        <w:t>Те</w:t>
      </w:r>
      <w:r w:rsidRPr="003E4D37">
        <w:rPr>
          <w:b/>
          <w:bCs/>
          <w:sz w:val="28"/>
        </w:rPr>
        <w:t>чение и клиническое проявление</w:t>
      </w: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B4369">
        <w:rPr>
          <w:sz w:val="28"/>
        </w:rPr>
        <w:t>Инкубационный период длится от 1 года до 25...30 лет, поэтому болеют взрослые животные в возрасте от 2 лет. Течение медленно прогрессирующее, без ремиссий.</w:t>
      </w: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B4369">
        <w:rPr>
          <w:sz w:val="28"/>
        </w:rPr>
        <w:t>Признаки определяются поражением ЦНС и характеризуются расстройствами поведения, органов чувств и движения и связанными с ними зудом, расчесами и облысением.</w:t>
      </w: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B4369">
        <w:rPr>
          <w:sz w:val="28"/>
        </w:rPr>
        <w:t>В начале болезни отмечают угнетение, переходящее в возбуждение и нервозность; аномальную пугливость, в частности на прикосновения и звуки, боязнь входных проемов. Кроме того, животные дугообразно выгибают спину, поднимают корень хвоста, совершают частые несимметричные движения ушами, скрежещут зубами, чешутся головой о различные поверхности, облизывают языком губы, нос и копыта, часто чихают, зевают и мычат; стоят, глядя в одну точку, опустив голову, или упираются ею в стену. Нарушение координации движений проявляется в виде движения рысью, непропорциональной постановки конечностей, шаткой походки, особенно на задние конечности, манежных движений; подергивания мышц шеи, подгрудка и предплечья. Возможна некоторая агрессивность (сходство с бешенством) в виде усиленной реакции на животных, людей и их манипуляции, в частности, при дойке коровы бодаются и лягаются. Затем отмечают парезы и параличи конечностей; животные спотыкаются при движении, пытаются прыгать, часто падают и с трудом встают.</w:t>
      </w: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B4369">
        <w:rPr>
          <w:sz w:val="28"/>
        </w:rPr>
        <w:t xml:space="preserve">Аппетит сохранен, температура тела нормальная, но постепенно из-за </w:t>
      </w:r>
      <w:r w:rsidR="003E4D37">
        <w:rPr>
          <w:sz w:val="28"/>
        </w:rPr>
        <w:t xml:space="preserve">чрезмерного </w:t>
      </w:r>
      <w:r w:rsidRPr="009B4369">
        <w:rPr>
          <w:sz w:val="28"/>
        </w:rPr>
        <w:t xml:space="preserve">раздражения нервной системы наблюдаются снижение удоя, истощение, затем залеживание в неестественных позах и гибель. Длительность болезни от 2 нед до 15 </w:t>
      </w:r>
      <w:r w:rsidR="003E4D37" w:rsidRPr="009B4369">
        <w:rPr>
          <w:sz w:val="28"/>
        </w:rPr>
        <w:t>мес.</w:t>
      </w:r>
      <w:r w:rsidRPr="009B4369">
        <w:rPr>
          <w:sz w:val="28"/>
        </w:rPr>
        <w:t xml:space="preserve"> (в среднем 3...6 </w:t>
      </w:r>
      <w:r w:rsidR="003E4D37" w:rsidRPr="009B4369">
        <w:rPr>
          <w:sz w:val="28"/>
        </w:rPr>
        <w:t>мес.</w:t>
      </w:r>
      <w:r w:rsidRPr="009B4369">
        <w:rPr>
          <w:sz w:val="28"/>
        </w:rPr>
        <w:t>), она неизменно заканчивается гибелью.</w:t>
      </w: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483105" w:rsidRPr="00A81158" w:rsidRDefault="00A81158" w:rsidP="009B436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</w:rPr>
      </w:pPr>
      <w:r w:rsidRPr="00A81158">
        <w:rPr>
          <w:b/>
          <w:bCs/>
          <w:sz w:val="28"/>
        </w:rPr>
        <w:t>7. Патологоанатомические признаки</w:t>
      </w: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B4369">
        <w:rPr>
          <w:sz w:val="28"/>
        </w:rPr>
        <w:t>Макроскопических изменений в каких-либо органах и тканях не наблюдается. При гистологическом исследовании в головном и спинном мозге обнаруживают вакуолизацию нейронов, срез ткани мозга имеет вид губки (спонгиоз) и некоторые другие изменения, свойственные губкообразной энцефалопатии (гиперплазия и пролиферация астроцитов, формирование амилоидных бляшек).</w:t>
      </w: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483105" w:rsidRPr="00EC6FAC" w:rsidRDefault="00EC6FAC" w:rsidP="009B436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</w:rPr>
      </w:pPr>
      <w:r w:rsidRPr="00EC6FAC">
        <w:rPr>
          <w:b/>
          <w:bCs/>
          <w:sz w:val="28"/>
        </w:rPr>
        <w:t xml:space="preserve">8. </w:t>
      </w:r>
      <w:r w:rsidR="00483105" w:rsidRPr="00EC6FAC">
        <w:rPr>
          <w:b/>
          <w:bCs/>
          <w:sz w:val="28"/>
        </w:rPr>
        <w:t xml:space="preserve">Диагностика </w:t>
      </w:r>
      <w:r w:rsidRPr="00EC6FAC">
        <w:rPr>
          <w:b/>
          <w:bCs/>
          <w:sz w:val="28"/>
        </w:rPr>
        <w:t>и дифференциальная диагностика</w:t>
      </w: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B4369">
        <w:rPr>
          <w:sz w:val="28"/>
        </w:rPr>
        <w:t>Диагноз устанавливают комплексно с учетом эпизоотологических данных и клинических признаков с обязательной посмертной лабораторной диагностикой. В лабораторию посылают головной мозг погибших или вынужденно убитых</w:t>
      </w:r>
      <w:r w:rsidRPr="009B4369">
        <w:rPr>
          <w:bCs/>
          <w:sz w:val="28"/>
          <w:szCs w:val="16"/>
        </w:rPr>
        <w:t xml:space="preserve"> животных.</w:t>
      </w: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B4369">
        <w:rPr>
          <w:sz w:val="28"/>
        </w:rPr>
        <w:t>Основные методы исследования: 1) гистопатологический метод (обнаружение губчатого перерождения нейронов с образованием вакуолей, в основном в сером веществе продолговатого и среднего отделов мозга); 2) выявление скрепиподобных миофибрилл при негативном контрастировании (электронная микроскопия + гистология); 3) иммуно-гисто-химические методы (определение прионного белка методом иммуноблот-тинга, метод флуоресцирующих зондов в иммуноблоттинге); 4) иммуно-ферментный метод; 5) биопроба на белых мышах при заражении их го-могенатом мозга.</w:t>
      </w: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B4369">
        <w:rPr>
          <w:sz w:val="28"/>
        </w:rPr>
        <w:t xml:space="preserve">При дифференциальной диагностике необходимо учитывать следующие группы заболеваний: </w:t>
      </w:r>
      <w:r w:rsidRPr="009B4369">
        <w:rPr>
          <w:iCs/>
          <w:sz w:val="28"/>
        </w:rPr>
        <w:t xml:space="preserve">болезни, проявляющиеся нервными явлениями </w:t>
      </w:r>
      <w:r w:rsidRPr="009B4369">
        <w:rPr>
          <w:sz w:val="28"/>
        </w:rPr>
        <w:t xml:space="preserve">(бешенство, болезнь Ауески, листериоз, нервная форма инфекционного ринотрахеита, злокачественная катаральная горячка, энцефалиты различного происхождения); </w:t>
      </w:r>
      <w:r w:rsidRPr="009B4369">
        <w:rPr>
          <w:iCs/>
          <w:sz w:val="28"/>
        </w:rPr>
        <w:t xml:space="preserve">неконтагионые токсикошфекции </w:t>
      </w:r>
      <w:r w:rsidRPr="009B4369">
        <w:rPr>
          <w:sz w:val="28"/>
        </w:rPr>
        <w:t xml:space="preserve">(столбняк, ботулизм); </w:t>
      </w:r>
      <w:r w:rsidRPr="009B4369">
        <w:rPr>
          <w:iCs/>
          <w:sz w:val="28"/>
        </w:rPr>
        <w:t xml:space="preserve">метаболические заболевания </w:t>
      </w:r>
      <w:r w:rsidRPr="009B4369">
        <w:rPr>
          <w:sz w:val="28"/>
        </w:rPr>
        <w:t xml:space="preserve">(гипокальциемия, ги-помагнезия, пастбищная тетания и др.); </w:t>
      </w:r>
      <w:r w:rsidRPr="009B4369">
        <w:rPr>
          <w:iCs/>
          <w:sz w:val="28"/>
        </w:rPr>
        <w:t xml:space="preserve">отравления </w:t>
      </w:r>
      <w:r w:rsidRPr="009B4369">
        <w:rPr>
          <w:sz w:val="28"/>
        </w:rPr>
        <w:t>(свинец, мышьяк, ртуть, ФОСы, карбаматы).</w:t>
      </w: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83105" w:rsidRPr="00EC6FAC" w:rsidRDefault="00EC6FAC" w:rsidP="009B4369">
      <w:pPr>
        <w:shd w:val="clear" w:color="auto" w:fill="FFFFFF"/>
        <w:spacing w:line="360" w:lineRule="auto"/>
        <w:ind w:firstLine="709"/>
        <w:jc w:val="both"/>
        <w:rPr>
          <w:b/>
          <w:sz w:val="28"/>
        </w:rPr>
      </w:pPr>
      <w:r w:rsidRPr="00EC6FAC">
        <w:rPr>
          <w:b/>
          <w:sz w:val="28"/>
        </w:rPr>
        <w:t xml:space="preserve">9. Иммунитет, </w:t>
      </w:r>
      <w:r w:rsidRPr="00EC6FAC">
        <w:rPr>
          <w:b/>
          <w:bCs/>
          <w:sz w:val="28"/>
        </w:rPr>
        <w:t>специфическая профилактика</w:t>
      </w: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483105" w:rsidRPr="009B4369" w:rsidRDefault="00EC6FAC" w:rsidP="009B436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Иммунитет н</w:t>
      </w:r>
      <w:r w:rsidR="00483105" w:rsidRPr="009B4369">
        <w:rPr>
          <w:sz w:val="28"/>
        </w:rPr>
        <w:t>е формируется.</w:t>
      </w:r>
    </w:p>
    <w:p w:rsidR="00483105" w:rsidRPr="009B4369" w:rsidRDefault="00EC6FAC" w:rsidP="009B436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Специфическая профилактика о</w:t>
      </w:r>
      <w:r w:rsidR="00483105" w:rsidRPr="009B4369">
        <w:rPr>
          <w:sz w:val="28"/>
        </w:rPr>
        <w:t>тсутствует.</w:t>
      </w:r>
    </w:p>
    <w:p w:rsidR="00660A04" w:rsidRPr="009B4369" w:rsidRDefault="00660A04" w:rsidP="009B4369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483105" w:rsidRPr="00EC6FAC" w:rsidRDefault="00EC6FAC" w:rsidP="009B436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</w:rPr>
      </w:pPr>
      <w:r w:rsidRPr="00EC6FAC">
        <w:rPr>
          <w:b/>
          <w:bCs/>
          <w:sz w:val="28"/>
        </w:rPr>
        <w:t>10. Профилактика</w:t>
      </w: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660A04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B4369">
        <w:rPr>
          <w:bCs/>
          <w:sz w:val="28"/>
        </w:rPr>
        <w:t xml:space="preserve">В </w:t>
      </w:r>
      <w:r w:rsidRPr="009B4369">
        <w:rPr>
          <w:sz w:val="28"/>
        </w:rPr>
        <w:t xml:space="preserve">благополучных странах основой профилактики являются: </w:t>
      </w:r>
    </w:p>
    <w:p w:rsidR="00660A04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B4369">
        <w:rPr>
          <w:sz w:val="28"/>
        </w:rPr>
        <w:t xml:space="preserve">1) недопущение завоза из неблагополучных зон или стран племенного скота, мяса, консервов, субпродуктов и полуфабрикатов, мясокостной муки, спермы, эмбрионов, технического жира, кишечного сырья и других продуктов и кормов животного происхождения от жвачных; </w:t>
      </w:r>
    </w:p>
    <w:p w:rsidR="00660A04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B4369">
        <w:rPr>
          <w:sz w:val="28"/>
        </w:rPr>
        <w:t xml:space="preserve">2) тщательный контроль за закупками племенного скота и биологических тканей, особенно из неблагополучных стран; </w:t>
      </w:r>
    </w:p>
    <w:p w:rsidR="00660A04" w:rsidRPr="009B4369" w:rsidRDefault="00660A04" w:rsidP="009B436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B4369">
        <w:rPr>
          <w:sz w:val="28"/>
        </w:rPr>
        <w:t>3</w:t>
      </w:r>
      <w:r w:rsidR="00483105" w:rsidRPr="009B4369">
        <w:rPr>
          <w:sz w:val="28"/>
        </w:rPr>
        <w:t xml:space="preserve">) запрет скармливания жвачным мясокостной и костной муки от крупного рогатого скота и овец; </w:t>
      </w:r>
    </w:p>
    <w:p w:rsidR="00660A04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B4369">
        <w:rPr>
          <w:sz w:val="28"/>
        </w:rPr>
        <w:t xml:space="preserve">4) запрет на использование кормов и кормовых добавок любого неизвестного происхождения; </w:t>
      </w: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B4369">
        <w:rPr>
          <w:sz w:val="28"/>
        </w:rPr>
        <w:t>5) тщательная диагностика при любом подозрительном случае и лабораторный мониторинг проб мозга убойного крупного рогатого скота, особенно от животных старше 3 лет.</w:t>
      </w:r>
    </w:p>
    <w:p w:rsidR="00F37DF8" w:rsidRDefault="00F37DF8" w:rsidP="009B4369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F37DF8" w:rsidRPr="00F37DF8" w:rsidRDefault="00F37DF8" w:rsidP="009B436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</w:rPr>
      </w:pPr>
      <w:r w:rsidRPr="00F37DF8">
        <w:rPr>
          <w:b/>
          <w:bCs/>
          <w:sz w:val="28"/>
        </w:rPr>
        <w:t xml:space="preserve">11. </w:t>
      </w:r>
      <w:r w:rsidR="00483105" w:rsidRPr="00F37DF8">
        <w:rPr>
          <w:b/>
          <w:bCs/>
          <w:sz w:val="28"/>
        </w:rPr>
        <w:t>Лечение</w:t>
      </w:r>
    </w:p>
    <w:p w:rsidR="00F37DF8" w:rsidRDefault="00F37DF8" w:rsidP="009B4369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B4369">
        <w:rPr>
          <w:sz w:val="28"/>
        </w:rPr>
        <w:t>Не разработано.</w:t>
      </w:r>
    </w:p>
    <w:p w:rsidR="00660A04" w:rsidRPr="009B4369" w:rsidRDefault="00660A04" w:rsidP="009B4369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660A04" w:rsidRPr="00F37DF8" w:rsidRDefault="00F37DF8" w:rsidP="009B436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</w:rPr>
      </w:pPr>
      <w:r w:rsidRPr="00F37DF8">
        <w:rPr>
          <w:b/>
          <w:bCs/>
          <w:sz w:val="28"/>
        </w:rPr>
        <w:t>12. Меры борьбы</w:t>
      </w:r>
    </w:p>
    <w:p w:rsidR="00660A04" w:rsidRPr="009B4369" w:rsidRDefault="00660A04" w:rsidP="009B4369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B4369">
        <w:rPr>
          <w:bCs/>
          <w:sz w:val="28"/>
        </w:rPr>
        <w:t xml:space="preserve">В </w:t>
      </w:r>
      <w:r w:rsidRPr="009B4369">
        <w:rPr>
          <w:sz w:val="28"/>
        </w:rPr>
        <w:t>неблагополучных странах запрещено добавлять животные белки в корм жвачным, биоткани — в рационы животных, использовать бычьи субпродукты в биологической и пищевой промышленности и т. д. Проводят диагностику ГЭ-КРС больных животных и уничтожение туш.</w:t>
      </w: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B4369">
        <w:rPr>
          <w:sz w:val="28"/>
        </w:rPr>
        <w:t>Применяют жесткие методы стерилизации и дезинфекции. Патологический материал, посуду, инструменты, спецодежду обеззараживают одним из следующих способов: автоклавированием при избыточном давлении (134 °С) не менее 20 мин; выдерживанием в течение 12 ч в одном из растворов — 4%-ном гидроксида натрия, 2%-ном гипохлорита натрия, 5%-ном хлорной извести; сжиганием в упакованном виде одноразового инструментария и посуды.</w:t>
      </w:r>
    </w:p>
    <w:p w:rsidR="00483105" w:rsidRPr="009B4369" w:rsidRDefault="00483105" w:rsidP="009B436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B4369">
        <w:rPr>
          <w:sz w:val="28"/>
        </w:rPr>
        <w:t>В Великобритании указанные строгие меры позволили резко снизить заболеваемость и оздоровить ряд районов страны.</w:t>
      </w:r>
    </w:p>
    <w:p w:rsidR="005038A8" w:rsidRPr="007D421E" w:rsidRDefault="00F37DF8" w:rsidP="009B4369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  <w:lang w:val="uk-UA"/>
        </w:rPr>
        <w:br w:type="page"/>
      </w:r>
      <w:r w:rsidR="005038A8" w:rsidRPr="007D421E">
        <w:rPr>
          <w:b/>
          <w:sz w:val="28"/>
          <w:szCs w:val="32"/>
        </w:rPr>
        <w:t>Список использ</w:t>
      </w:r>
      <w:r w:rsidRPr="007D421E">
        <w:rPr>
          <w:b/>
          <w:sz w:val="28"/>
          <w:szCs w:val="32"/>
        </w:rPr>
        <w:t>ованн</w:t>
      </w:r>
      <w:r w:rsidR="005038A8" w:rsidRPr="007D421E">
        <w:rPr>
          <w:b/>
          <w:sz w:val="28"/>
          <w:szCs w:val="32"/>
        </w:rPr>
        <w:t>ой литературы</w:t>
      </w:r>
    </w:p>
    <w:p w:rsidR="00F37DF8" w:rsidRPr="009B4369" w:rsidRDefault="00F37DF8" w:rsidP="009B4369">
      <w:pPr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5038A8" w:rsidRPr="009B4369" w:rsidRDefault="005038A8" w:rsidP="00F37DF8">
      <w:pPr>
        <w:spacing w:line="360" w:lineRule="auto"/>
        <w:jc w:val="both"/>
        <w:rPr>
          <w:sz w:val="28"/>
          <w:szCs w:val="28"/>
        </w:rPr>
      </w:pPr>
      <w:r w:rsidRPr="009B4369">
        <w:rPr>
          <w:sz w:val="28"/>
          <w:szCs w:val="28"/>
        </w:rPr>
        <w:t>1. Бакулов И.А. Эпизоотология с микробиологией Москва: "Агропромиздат", 1987. - 415с.</w:t>
      </w:r>
    </w:p>
    <w:p w:rsidR="005038A8" w:rsidRPr="009B4369" w:rsidRDefault="005038A8" w:rsidP="00F37DF8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B4369">
        <w:rPr>
          <w:sz w:val="28"/>
          <w:szCs w:val="28"/>
        </w:rPr>
        <w:t>2. Инф</w:t>
      </w:r>
      <w:r w:rsidR="00F37DF8">
        <w:rPr>
          <w:sz w:val="28"/>
          <w:szCs w:val="28"/>
        </w:rPr>
        <w:t>екционные болезни животных / Б.Ф. Бессарабов, Е.</w:t>
      </w:r>
      <w:r w:rsidRPr="009B4369">
        <w:rPr>
          <w:sz w:val="28"/>
          <w:szCs w:val="28"/>
        </w:rPr>
        <w:t xml:space="preserve">С. Воронин и др.; Под ред. </w:t>
      </w:r>
      <w:r w:rsidR="00F37DF8">
        <w:rPr>
          <w:sz w:val="28"/>
          <w:szCs w:val="28"/>
        </w:rPr>
        <w:t>А.</w:t>
      </w:r>
      <w:r w:rsidRPr="009B4369">
        <w:rPr>
          <w:sz w:val="28"/>
          <w:szCs w:val="28"/>
        </w:rPr>
        <w:t>А. Сидорчука. — М.: КолосС, 2007. — 671 с</w:t>
      </w:r>
    </w:p>
    <w:p w:rsidR="005038A8" w:rsidRPr="009B4369" w:rsidRDefault="005038A8" w:rsidP="00F37DF8">
      <w:pPr>
        <w:spacing w:line="360" w:lineRule="auto"/>
        <w:jc w:val="both"/>
        <w:rPr>
          <w:sz w:val="28"/>
          <w:szCs w:val="28"/>
          <w:lang w:val="uk-UA"/>
        </w:rPr>
      </w:pPr>
      <w:r w:rsidRPr="009B4369">
        <w:rPr>
          <w:sz w:val="28"/>
          <w:szCs w:val="28"/>
        </w:rPr>
        <w:t>3. Алтухов Н.Н.  Краткий справочник ветеринарного врача</w:t>
      </w:r>
      <w:r w:rsidRPr="009B4369">
        <w:rPr>
          <w:sz w:val="28"/>
          <w:szCs w:val="28"/>
          <w:lang w:val="uk-UA"/>
        </w:rPr>
        <w:t xml:space="preserve"> </w:t>
      </w:r>
      <w:r w:rsidRPr="009B4369">
        <w:rPr>
          <w:sz w:val="28"/>
          <w:szCs w:val="28"/>
        </w:rPr>
        <w:t>Москва: "Агропромиздат", 1990. - 574с</w:t>
      </w:r>
    </w:p>
    <w:p w:rsidR="005038A8" w:rsidRPr="009B4369" w:rsidRDefault="005038A8" w:rsidP="00F37DF8">
      <w:pPr>
        <w:spacing w:line="360" w:lineRule="auto"/>
        <w:jc w:val="both"/>
        <w:rPr>
          <w:sz w:val="28"/>
          <w:szCs w:val="28"/>
          <w:lang w:val="uk-UA"/>
        </w:rPr>
      </w:pPr>
      <w:r w:rsidRPr="009B4369">
        <w:rPr>
          <w:sz w:val="28"/>
          <w:szCs w:val="28"/>
          <w:lang w:val="uk-UA"/>
        </w:rPr>
        <w:t>4. Довідник лікаря ветеринарної медицини/ П.І. Вербицький,П.П. Достоєвський. – К.: «Урожай», 2004. – 1280с.</w:t>
      </w:r>
    </w:p>
    <w:p w:rsidR="005038A8" w:rsidRPr="009B4369" w:rsidRDefault="005038A8" w:rsidP="00F37DF8">
      <w:pPr>
        <w:spacing w:line="360" w:lineRule="auto"/>
        <w:jc w:val="both"/>
        <w:rPr>
          <w:sz w:val="28"/>
          <w:szCs w:val="28"/>
          <w:lang w:val="uk-UA"/>
        </w:rPr>
      </w:pPr>
      <w:r w:rsidRPr="009B4369">
        <w:rPr>
          <w:sz w:val="28"/>
          <w:szCs w:val="28"/>
          <w:lang w:val="uk-UA"/>
        </w:rPr>
        <w:t>5. Справочник ветеринарного врача/ А.Ф</w:t>
      </w:r>
      <w:r w:rsidRPr="009B4369">
        <w:rPr>
          <w:sz w:val="28"/>
          <w:szCs w:val="28"/>
        </w:rPr>
        <w:t xml:space="preserve"> Кузнецов. – Москва: «Лань», 2002. – 896с.</w:t>
      </w:r>
    </w:p>
    <w:p w:rsidR="005038A8" w:rsidRPr="009B4369" w:rsidRDefault="005038A8" w:rsidP="00F37DF8">
      <w:pPr>
        <w:spacing w:line="360" w:lineRule="auto"/>
        <w:jc w:val="both"/>
        <w:rPr>
          <w:sz w:val="28"/>
          <w:szCs w:val="28"/>
          <w:lang w:val="uk-UA"/>
        </w:rPr>
      </w:pPr>
      <w:r w:rsidRPr="009B4369">
        <w:rPr>
          <w:sz w:val="28"/>
          <w:szCs w:val="28"/>
          <w:lang w:val="uk-UA"/>
        </w:rPr>
        <w:t>6. Справочник ветеринарного врача/ П.П. Достоевский, Н.А. Судаков, В.А. Атамась и др. – К.: Урожай, 1990. – 784с.</w:t>
      </w:r>
    </w:p>
    <w:p w:rsidR="005038A8" w:rsidRPr="009B4369" w:rsidRDefault="005038A8" w:rsidP="00F37DF8">
      <w:pPr>
        <w:spacing w:line="360" w:lineRule="auto"/>
        <w:jc w:val="both"/>
        <w:rPr>
          <w:sz w:val="28"/>
          <w:szCs w:val="28"/>
        </w:rPr>
      </w:pPr>
      <w:r w:rsidRPr="009B4369">
        <w:rPr>
          <w:sz w:val="28"/>
          <w:szCs w:val="28"/>
          <w:lang w:val="uk-UA"/>
        </w:rPr>
        <w:t xml:space="preserve">7. </w:t>
      </w:r>
      <w:r w:rsidRPr="009B4369">
        <w:rPr>
          <w:sz w:val="28"/>
          <w:szCs w:val="28"/>
        </w:rPr>
        <w:t>Гавриш В.Г.</w:t>
      </w:r>
      <w:r w:rsidRPr="009B4369">
        <w:rPr>
          <w:sz w:val="28"/>
          <w:szCs w:val="28"/>
          <w:lang w:val="uk-UA"/>
        </w:rPr>
        <w:t xml:space="preserve"> </w:t>
      </w:r>
      <w:r w:rsidRPr="009B4369">
        <w:rPr>
          <w:sz w:val="28"/>
          <w:szCs w:val="28"/>
        </w:rPr>
        <w:t xml:space="preserve">Справочник ветеринарного врача, </w:t>
      </w:r>
      <w:r w:rsidRPr="009B4369">
        <w:rPr>
          <w:sz w:val="28"/>
          <w:szCs w:val="28"/>
          <w:lang w:val="uk-UA"/>
        </w:rPr>
        <w:t xml:space="preserve">4 </w:t>
      </w:r>
      <w:r w:rsidRPr="009B4369">
        <w:rPr>
          <w:sz w:val="28"/>
          <w:szCs w:val="28"/>
        </w:rPr>
        <w:t>изд.</w:t>
      </w:r>
      <w:r w:rsidRPr="009B4369">
        <w:rPr>
          <w:sz w:val="28"/>
          <w:szCs w:val="28"/>
          <w:lang w:val="uk-UA"/>
        </w:rPr>
        <w:t xml:space="preserve"> </w:t>
      </w:r>
      <w:r w:rsidRPr="009B4369">
        <w:rPr>
          <w:sz w:val="28"/>
          <w:szCs w:val="28"/>
        </w:rPr>
        <w:t>Ростов-на-Дону: "Феникс", 200</w:t>
      </w:r>
      <w:r w:rsidRPr="009B4369">
        <w:rPr>
          <w:sz w:val="28"/>
          <w:szCs w:val="28"/>
          <w:lang w:val="uk-UA"/>
        </w:rPr>
        <w:t>3</w:t>
      </w:r>
      <w:r w:rsidRPr="009B4369">
        <w:rPr>
          <w:sz w:val="28"/>
          <w:szCs w:val="28"/>
        </w:rPr>
        <w:t>. - 576с.</w:t>
      </w:r>
      <w:bookmarkStart w:id="0" w:name="_GoBack"/>
      <w:bookmarkEnd w:id="0"/>
    </w:p>
    <w:sectPr w:rsidR="005038A8" w:rsidRPr="009B4369" w:rsidSect="009B436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55369"/>
    <w:multiLevelType w:val="multilevel"/>
    <w:tmpl w:val="8974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851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2308D6"/>
    <w:rsid w:val="002559A6"/>
    <w:rsid w:val="00380ACC"/>
    <w:rsid w:val="003A6780"/>
    <w:rsid w:val="003E4D37"/>
    <w:rsid w:val="00483105"/>
    <w:rsid w:val="005038A8"/>
    <w:rsid w:val="00660A04"/>
    <w:rsid w:val="00735B3A"/>
    <w:rsid w:val="007D421E"/>
    <w:rsid w:val="00864638"/>
    <w:rsid w:val="008B6B98"/>
    <w:rsid w:val="009B4369"/>
    <w:rsid w:val="00A81158"/>
    <w:rsid w:val="00B2500B"/>
    <w:rsid w:val="00B56DE1"/>
    <w:rsid w:val="00B5773B"/>
    <w:rsid w:val="00DD1A3B"/>
    <w:rsid w:val="00E0496F"/>
    <w:rsid w:val="00EC6FAC"/>
    <w:rsid w:val="00F3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33C5A2-6CE4-4689-A937-8D5244CA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/>
  <LinksUpToDate>false</LinksUpToDate>
  <CharactersWithSpaces>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2014-02-22T17:31:00Z</dcterms:created>
  <dcterms:modified xsi:type="dcterms:W3CDTF">2014-02-22T17:31:00Z</dcterms:modified>
</cp:coreProperties>
</file>