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AA" w:rsidRPr="009375ED" w:rsidRDefault="007705AA" w:rsidP="007705AA">
      <w:pPr>
        <w:jc w:val="center"/>
        <w:rPr>
          <w:rFonts w:ascii="Arial" w:hAnsi="Arial" w:cs="Arial"/>
          <w:bCs/>
          <w:sz w:val="28"/>
          <w:szCs w:val="28"/>
        </w:rPr>
      </w:pPr>
      <w:r w:rsidRPr="009375ED">
        <w:rPr>
          <w:rFonts w:ascii="Arial" w:hAnsi="Arial" w:cs="Arial"/>
          <w:bCs/>
          <w:sz w:val="28"/>
          <w:szCs w:val="28"/>
        </w:rPr>
        <w:t>Министерство образования РФ</w:t>
      </w:r>
    </w:p>
    <w:p w:rsidR="007705AA" w:rsidRDefault="007705AA" w:rsidP="007705AA">
      <w:pPr>
        <w:jc w:val="center"/>
        <w:rPr>
          <w:rFonts w:ascii="Arial" w:hAnsi="Arial" w:cs="Arial"/>
          <w:bCs/>
          <w:sz w:val="28"/>
          <w:szCs w:val="28"/>
        </w:rPr>
      </w:pPr>
      <w:r w:rsidRPr="009375ED">
        <w:rPr>
          <w:rFonts w:ascii="Arial" w:hAnsi="Arial" w:cs="Arial"/>
          <w:bCs/>
          <w:sz w:val="28"/>
          <w:szCs w:val="28"/>
        </w:rPr>
        <w:t>К</w:t>
      </w:r>
      <w:r>
        <w:rPr>
          <w:rFonts w:ascii="Arial" w:hAnsi="Arial" w:cs="Arial"/>
          <w:bCs/>
          <w:sz w:val="28"/>
          <w:szCs w:val="28"/>
        </w:rPr>
        <w:t>остромской Государственный Университет</w:t>
      </w:r>
      <w:r w:rsidRPr="009375ED">
        <w:rPr>
          <w:rFonts w:ascii="Arial" w:hAnsi="Arial" w:cs="Arial"/>
          <w:bCs/>
          <w:sz w:val="28"/>
          <w:szCs w:val="28"/>
        </w:rPr>
        <w:t xml:space="preserve"> </w:t>
      </w:r>
    </w:p>
    <w:p w:rsidR="007705AA" w:rsidRPr="009375ED" w:rsidRDefault="007705AA" w:rsidP="007705AA">
      <w:pPr>
        <w:jc w:val="center"/>
        <w:rPr>
          <w:rFonts w:ascii="Arial" w:hAnsi="Arial" w:cs="Arial"/>
          <w:bCs/>
          <w:sz w:val="28"/>
          <w:szCs w:val="28"/>
        </w:rPr>
      </w:pPr>
      <w:r w:rsidRPr="009375ED">
        <w:rPr>
          <w:rFonts w:ascii="Arial" w:hAnsi="Arial" w:cs="Arial"/>
          <w:bCs/>
          <w:sz w:val="28"/>
          <w:szCs w:val="28"/>
        </w:rPr>
        <w:t>им</w:t>
      </w:r>
      <w:r>
        <w:rPr>
          <w:rFonts w:ascii="Arial" w:hAnsi="Arial" w:cs="Arial"/>
          <w:bCs/>
          <w:sz w:val="28"/>
          <w:szCs w:val="28"/>
        </w:rPr>
        <w:t>ени</w:t>
      </w:r>
      <w:r w:rsidRPr="009375ED">
        <w:rPr>
          <w:rFonts w:ascii="Arial" w:hAnsi="Arial" w:cs="Arial"/>
          <w:bCs/>
          <w:sz w:val="28"/>
          <w:szCs w:val="28"/>
        </w:rPr>
        <w:t xml:space="preserve"> Н.А.Некрасова</w:t>
      </w:r>
    </w:p>
    <w:p w:rsidR="007705AA" w:rsidRDefault="007705AA" w:rsidP="007705AA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Институт экономики</w:t>
      </w:r>
    </w:p>
    <w:p w:rsidR="007705AA" w:rsidRPr="009375ED" w:rsidRDefault="007705AA" w:rsidP="007705AA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Кафедра менеджмента</w:t>
      </w: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</w:rPr>
      </w:pP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</w:rPr>
      </w:pP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</w:rPr>
      </w:pPr>
    </w:p>
    <w:p w:rsidR="007705AA" w:rsidRDefault="007705AA" w:rsidP="007705AA">
      <w:pPr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Индивидуальная работа</w:t>
      </w:r>
    </w:p>
    <w:p w:rsidR="007705AA" w:rsidRPr="001A5A45" w:rsidRDefault="007705AA" w:rsidP="007705AA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менеджменту</w:t>
      </w:r>
    </w:p>
    <w:p w:rsidR="007705AA" w:rsidRPr="002E0184" w:rsidRDefault="007705AA" w:rsidP="007705AA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2E0184">
        <w:rPr>
          <w:rFonts w:ascii="Arial" w:hAnsi="Arial" w:cs="Arial"/>
          <w:bCs/>
          <w:sz w:val="28"/>
          <w:szCs w:val="28"/>
        </w:rPr>
        <w:t>на тему:</w:t>
      </w:r>
    </w:p>
    <w:p w:rsidR="007705AA" w:rsidRDefault="007705AA" w:rsidP="007705AA">
      <w:pPr>
        <w:jc w:val="center"/>
        <w:rPr>
          <w:rFonts w:ascii="Arial" w:hAnsi="Arial" w:cs="Arial"/>
          <w:bCs/>
          <w:i/>
          <w:sz w:val="56"/>
          <w:szCs w:val="56"/>
        </w:rPr>
      </w:pPr>
      <w:r w:rsidRPr="00184B86">
        <w:rPr>
          <w:rFonts w:ascii="Arial" w:hAnsi="Arial" w:cs="Arial"/>
          <w:bCs/>
          <w:i/>
          <w:sz w:val="56"/>
          <w:szCs w:val="56"/>
        </w:rPr>
        <w:t>«</w:t>
      </w:r>
      <w:r>
        <w:rPr>
          <w:rFonts w:ascii="Arial" w:hAnsi="Arial" w:cs="Arial"/>
          <w:bCs/>
          <w:sz w:val="56"/>
          <w:szCs w:val="56"/>
        </w:rPr>
        <w:t>Характеристика объекта управления (на примере Неверовской средней школы)</w:t>
      </w:r>
      <w:r w:rsidRPr="00184B86">
        <w:rPr>
          <w:rFonts w:ascii="Arial" w:hAnsi="Arial" w:cs="Arial"/>
          <w:bCs/>
          <w:i/>
          <w:sz w:val="56"/>
          <w:szCs w:val="56"/>
        </w:rPr>
        <w:t>»</w:t>
      </w: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  <w:i/>
          <w:sz w:val="56"/>
          <w:szCs w:val="56"/>
        </w:rPr>
      </w:pP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  <w:i/>
          <w:sz w:val="56"/>
          <w:szCs w:val="56"/>
        </w:rPr>
      </w:pPr>
    </w:p>
    <w:p w:rsidR="007705AA" w:rsidRDefault="007705AA" w:rsidP="007705AA">
      <w:pPr>
        <w:ind w:left="539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Выполнила: студентка </w:t>
      </w:r>
    </w:p>
    <w:p w:rsidR="007705AA" w:rsidRDefault="007705AA" w:rsidP="007705AA">
      <w:pPr>
        <w:ind w:left="539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заочной формы обучения</w:t>
      </w:r>
    </w:p>
    <w:p w:rsidR="007705AA" w:rsidRDefault="007705AA" w:rsidP="007705AA">
      <w:pPr>
        <w:ind w:left="539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1го курса специальность</w:t>
      </w:r>
    </w:p>
    <w:p w:rsidR="007705AA" w:rsidRDefault="007705AA" w:rsidP="007705AA">
      <w:pPr>
        <w:ind w:left="539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финансы и кредит</w:t>
      </w:r>
    </w:p>
    <w:p w:rsidR="007705AA" w:rsidRDefault="007705AA" w:rsidP="007705AA">
      <w:pPr>
        <w:ind w:left="539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Соловьева Г.В.</w:t>
      </w:r>
    </w:p>
    <w:p w:rsidR="007705AA" w:rsidRDefault="007705AA" w:rsidP="007705AA">
      <w:pPr>
        <w:ind w:left="539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Проверил: кандидат экономических наук доцент кафедры менеджмента</w:t>
      </w:r>
    </w:p>
    <w:p w:rsidR="007705AA" w:rsidRDefault="007705AA" w:rsidP="007705AA">
      <w:pPr>
        <w:spacing w:line="360" w:lineRule="auto"/>
        <w:ind w:left="5400"/>
        <w:rPr>
          <w:rFonts w:ascii="Arial" w:hAnsi="Arial" w:cs="Arial"/>
          <w:bCs/>
          <w:sz w:val="28"/>
          <w:szCs w:val="28"/>
        </w:rPr>
      </w:pPr>
    </w:p>
    <w:p w:rsidR="007705AA" w:rsidRDefault="007705AA" w:rsidP="007705AA">
      <w:pPr>
        <w:spacing w:line="360" w:lineRule="auto"/>
        <w:ind w:left="5400"/>
        <w:rPr>
          <w:rFonts w:ascii="Arial" w:hAnsi="Arial" w:cs="Arial"/>
          <w:bCs/>
          <w:sz w:val="28"/>
          <w:szCs w:val="28"/>
        </w:rPr>
      </w:pP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7705AA" w:rsidRDefault="007705AA" w:rsidP="007705AA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C230B8" w:rsidRDefault="00C230B8" w:rsidP="007705AA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7705AA" w:rsidRDefault="007705AA" w:rsidP="007705AA">
      <w:pPr>
        <w:spacing w:line="360" w:lineRule="auto"/>
        <w:jc w:val="center"/>
      </w:pPr>
      <w:r>
        <w:rPr>
          <w:rFonts w:ascii="Arial" w:hAnsi="Arial" w:cs="Arial"/>
          <w:bCs/>
          <w:sz w:val="28"/>
          <w:szCs w:val="28"/>
        </w:rPr>
        <w:t>Кострома 2002г</w:t>
      </w:r>
    </w:p>
    <w:p w:rsidR="007705AA" w:rsidRDefault="007705AA" w:rsidP="007705AA">
      <w:pPr>
        <w:pStyle w:val="1"/>
        <w:jc w:val="center"/>
      </w:pPr>
    </w:p>
    <w:p w:rsidR="007705AA" w:rsidRDefault="007705AA" w:rsidP="007705AA">
      <w:pPr>
        <w:pStyle w:val="1"/>
        <w:jc w:val="center"/>
      </w:pPr>
    </w:p>
    <w:p w:rsidR="007705AA" w:rsidRDefault="007705AA" w:rsidP="007705AA">
      <w:pPr>
        <w:pStyle w:val="1"/>
        <w:jc w:val="center"/>
      </w:pPr>
      <w:bookmarkStart w:id="0" w:name="_Toc29016039"/>
      <w:r>
        <w:t>Содержание</w:t>
      </w:r>
      <w:bookmarkEnd w:id="0"/>
    </w:p>
    <w:p w:rsidR="007705AA" w:rsidRDefault="007705AA" w:rsidP="007705AA">
      <w:pPr>
        <w:pStyle w:val="1"/>
        <w:jc w:val="center"/>
      </w:pP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sz w:val="28"/>
          <w:szCs w:val="28"/>
        </w:rPr>
        <w:fldChar w:fldCharType="begin"/>
      </w:r>
      <w:r w:rsidRPr="007705AA">
        <w:rPr>
          <w:rFonts w:ascii="Arial" w:hAnsi="Arial" w:cs="Arial"/>
          <w:sz w:val="28"/>
          <w:szCs w:val="28"/>
        </w:rPr>
        <w:instrText xml:space="preserve"> TOC \o "1-1" \u </w:instrText>
      </w:r>
      <w:r w:rsidRPr="007705AA">
        <w:rPr>
          <w:rFonts w:ascii="Arial" w:hAnsi="Arial" w:cs="Arial"/>
          <w:sz w:val="28"/>
          <w:szCs w:val="28"/>
        </w:rPr>
        <w:fldChar w:fldCharType="separate"/>
      </w: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noProof/>
          <w:sz w:val="28"/>
          <w:szCs w:val="28"/>
          <w:lang w:val="en-US"/>
        </w:rPr>
        <w:t>I</w:t>
      </w:r>
      <w:r w:rsidRPr="007705AA">
        <w:rPr>
          <w:rFonts w:ascii="Arial" w:hAnsi="Arial" w:cs="Arial"/>
          <w:noProof/>
          <w:sz w:val="28"/>
          <w:szCs w:val="28"/>
        </w:rPr>
        <w:t xml:space="preserve"> Характеристика объекта исследования</w:t>
      </w:r>
      <w:r w:rsidRPr="007705AA">
        <w:rPr>
          <w:rFonts w:ascii="Arial" w:hAnsi="Arial" w:cs="Arial"/>
          <w:noProof/>
          <w:sz w:val="28"/>
          <w:szCs w:val="28"/>
        </w:rPr>
        <w:tab/>
      </w:r>
      <w:r w:rsidRPr="007705AA">
        <w:rPr>
          <w:rFonts w:ascii="Arial" w:hAnsi="Arial" w:cs="Arial"/>
          <w:noProof/>
          <w:sz w:val="28"/>
          <w:szCs w:val="28"/>
        </w:rPr>
        <w:fldChar w:fldCharType="begin"/>
      </w:r>
      <w:r w:rsidRPr="007705AA">
        <w:rPr>
          <w:rFonts w:ascii="Arial" w:hAnsi="Arial" w:cs="Arial"/>
          <w:noProof/>
          <w:sz w:val="28"/>
          <w:szCs w:val="28"/>
        </w:rPr>
        <w:instrText xml:space="preserve"> PAGEREF _Toc29016040 \h </w:instrText>
      </w:r>
      <w:r w:rsidRPr="007705AA">
        <w:rPr>
          <w:rFonts w:ascii="Arial" w:hAnsi="Arial" w:cs="Arial"/>
          <w:noProof/>
          <w:sz w:val="28"/>
          <w:szCs w:val="28"/>
        </w:rPr>
      </w:r>
      <w:r w:rsidRPr="007705AA">
        <w:rPr>
          <w:rFonts w:ascii="Arial" w:hAnsi="Arial" w:cs="Arial"/>
          <w:noProof/>
          <w:sz w:val="28"/>
          <w:szCs w:val="28"/>
        </w:rPr>
        <w:fldChar w:fldCharType="separate"/>
      </w:r>
      <w:r w:rsidR="00327347">
        <w:rPr>
          <w:rFonts w:ascii="Arial" w:hAnsi="Arial" w:cs="Arial"/>
          <w:noProof/>
          <w:sz w:val="28"/>
          <w:szCs w:val="28"/>
        </w:rPr>
        <w:t>3</w:t>
      </w:r>
      <w:r w:rsidRPr="007705AA">
        <w:rPr>
          <w:rFonts w:ascii="Arial" w:hAnsi="Arial" w:cs="Arial"/>
          <w:noProof/>
          <w:sz w:val="28"/>
          <w:szCs w:val="28"/>
        </w:rPr>
        <w:fldChar w:fldCharType="end"/>
      </w: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noProof/>
          <w:sz w:val="28"/>
          <w:szCs w:val="28"/>
        </w:rPr>
        <w:t>Из истории создания школы.</w:t>
      </w:r>
      <w:r w:rsidRPr="007705AA">
        <w:rPr>
          <w:rFonts w:ascii="Arial" w:hAnsi="Arial" w:cs="Arial"/>
          <w:noProof/>
          <w:sz w:val="28"/>
          <w:szCs w:val="28"/>
        </w:rPr>
        <w:tab/>
      </w:r>
      <w:r w:rsidRPr="007705AA">
        <w:rPr>
          <w:rFonts w:ascii="Arial" w:hAnsi="Arial" w:cs="Arial"/>
          <w:noProof/>
          <w:sz w:val="28"/>
          <w:szCs w:val="28"/>
        </w:rPr>
        <w:fldChar w:fldCharType="begin"/>
      </w:r>
      <w:r w:rsidRPr="007705AA">
        <w:rPr>
          <w:rFonts w:ascii="Arial" w:hAnsi="Arial" w:cs="Arial"/>
          <w:noProof/>
          <w:sz w:val="28"/>
          <w:szCs w:val="28"/>
        </w:rPr>
        <w:instrText xml:space="preserve"> PAGEREF _Toc29016041 \h </w:instrText>
      </w:r>
      <w:r w:rsidRPr="007705AA">
        <w:rPr>
          <w:rFonts w:ascii="Arial" w:hAnsi="Arial" w:cs="Arial"/>
          <w:noProof/>
          <w:sz w:val="28"/>
          <w:szCs w:val="28"/>
        </w:rPr>
      </w:r>
      <w:r w:rsidRPr="007705AA">
        <w:rPr>
          <w:rFonts w:ascii="Arial" w:hAnsi="Arial" w:cs="Arial"/>
          <w:noProof/>
          <w:sz w:val="28"/>
          <w:szCs w:val="28"/>
        </w:rPr>
        <w:fldChar w:fldCharType="separate"/>
      </w:r>
      <w:r w:rsidR="00327347">
        <w:rPr>
          <w:rFonts w:ascii="Arial" w:hAnsi="Arial" w:cs="Arial"/>
          <w:noProof/>
          <w:sz w:val="28"/>
          <w:szCs w:val="28"/>
        </w:rPr>
        <w:t>3</w:t>
      </w:r>
      <w:r w:rsidRPr="007705AA">
        <w:rPr>
          <w:rFonts w:ascii="Arial" w:hAnsi="Arial" w:cs="Arial"/>
          <w:noProof/>
          <w:sz w:val="28"/>
          <w:szCs w:val="28"/>
        </w:rPr>
        <w:fldChar w:fldCharType="end"/>
      </w: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noProof/>
          <w:sz w:val="28"/>
          <w:szCs w:val="28"/>
          <w:lang w:val="en-US"/>
        </w:rPr>
        <w:t>II</w:t>
      </w:r>
      <w:r w:rsidRPr="007705AA">
        <w:rPr>
          <w:rFonts w:ascii="Arial" w:hAnsi="Arial" w:cs="Arial"/>
          <w:noProof/>
          <w:sz w:val="28"/>
          <w:szCs w:val="28"/>
        </w:rPr>
        <w:t xml:space="preserve"> Организационно-управленческая документация и делегирование полномочий</w:t>
      </w:r>
      <w:r w:rsidRPr="007705AA">
        <w:rPr>
          <w:rFonts w:ascii="Arial" w:hAnsi="Arial" w:cs="Arial"/>
          <w:noProof/>
          <w:sz w:val="28"/>
          <w:szCs w:val="28"/>
        </w:rPr>
        <w:tab/>
      </w:r>
      <w:r w:rsidRPr="007705AA">
        <w:rPr>
          <w:rFonts w:ascii="Arial" w:hAnsi="Arial" w:cs="Arial"/>
          <w:noProof/>
          <w:sz w:val="28"/>
          <w:szCs w:val="28"/>
        </w:rPr>
        <w:fldChar w:fldCharType="begin"/>
      </w:r>
      <w:r w:rsidRPr="007705AA">
        <w:rPr>
          <w:rFonts w:ascii="Arial" w:hAnsi="Arial" w:cs="Arial"/>
          <w:noProof/>
          <w:sz w:val="28"/>
          <w:szCs w:val="28"/>
        </w:rPr>
        <w:instrText xml:space="preserve"> PAGEREF _Toc29016042 \h </w:instrText>
      </w:r>
      <w:r w:rsidRPr="007705AA">
        <w:rPr>
          <w:rFonts w:ascii="Arial" w:hAnsi="Arial" w:cs="Arial"/>
          <w:noProof/>
          <w:sz w:val="28"/>
          <w:szCs w:val="28"/>
        </w:rPr>
      </w:r>
      <w:r w:rsidRPr="007705AA">
        <w:rPr>
          <w:rFonts w:ascii="Arial" w:hAnsi="Arial" w:cs="Arial"/>
          <w:noProof/>
          <w:sz w:val="28"/>
          <w:szCs w:val="28"/>
        </w:rPr>
        <w:fldChar w:fldCharType="separate"/>
      </w:r>
      <w:r w:rsidR="00327347">
        <w:rPr>
          <w:rFonts w:ascii="Arial" w:hAnsi="Arial" w:cs="Arial"/>
          <w:noProof/>
          <w:sz w:val="28"/>
          <w:szCs w:val="28"/>
        </w:rPr>
        <w:t>6</w:t>
      </w:r>
      <w:r w:rsidRPr="007705AA">
        <w:rPr>
          <w:rFonts w:ascii="Arial" w:hAnsi="Arial" w:cs="Arial"/>
          <w:noProof/>
          <w:sz w:val="28"/>
          <w:szCs w:val="28"/>
        </w:rPr>
        <w:fldChar w:fldCharType="end"/>
      </w: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noProof/>
          <w:sz w:val="28"/>
          <w:szCs w:val="28"/>
          <w:lang w:val="en-US"/>
        </w:rPr>
        <w:t>III</w:t>
      </w:r>
      <w:r w:rsidRPr="007705AA">
        <w:rPr>
          <w:rFonts w:ascii="Arial" w:hAnsi="Arial" w:cs="Arial"/>
          <w:noProof/>
          <w:sz w:val="28"/>
          <w:szCs w:val="28"/>
        </w:rPr>
        <w:t xml:space="preserve">   Организационная структура и управление объектом</w:t>
      </w:r>
      <w:r w:rsidRPr="007705AA">
        <w:rPr>
          <w:rFonts w:ascii="Arial" w:hAnsi="Arial" w:cs="Arial"/>
          <w:noProof/>
          <w:sz w:val="28"/>
          <w:szCs w:val="28"/>
        </w:rPr>
        <w:tab/>
      </w:r>
      <w:r w:rsidRPr="007705AA">
        <w:rPr>
          <w:rFonts w:ascii="Arial" w:hAnsi="Arial" w:cs="Arial"/>
          <w:noProof/>
          <w:sz w:val="28"/>
          <w:szCs w:val="28"/>
        </w:rPr>
        <w:fldChar w:fldCharType="begin"/>
      </w:r>
      <w:r w:rsidRPr="007705AA">
        <w:rPr>
          <w:rFonts w:ascii="Arial" w:hAnsi="Arial" w:cs="Arial"/>
          <w:noProof/>
          <w:sz w:val="28"/>
          <w:szCs w:val="28"/>
        </w:rPr>
        <w:instrText xml:space="preserve"> PAGEREF _Toc29016043 \h </w:instrText>
      </w:r>
      <w:r w:rsidRPr="007705AA">
        <w:rPr>
          <w:rFonts w:ascii="Arial" w:hAnsi="Arial" w:cs="Arial"/>
          <w:noProof/>
          <w:sz w:val="28"/>
          <w:szCs w:val="28"/>
        </w:rPr>
      </w:r>
      <w:r w:rsidRPr="007705AA">
        <w:rPr>
          <w:rFonts w:ascii="Arial" w:hAnsi="Arial" w:cs="Arial"/>
          <w:noProof/>
          <w:sz w:val="28"/>
          <w:szCs w:val="28"/>
        </w:rPr>
        <w:fldChar w:fldCharType="separate"/>
      </w:r>
      <w:r w:rsidR="00327347">
        <w:rPr>
          <w:rFonts w:ascii="Arial" w:hAnsi="Arial" w:cs="Arial"/>
          <w:noProof/>
          <w:sz w:val="28"/>
          <w:szCs w:val="28"/>
        </w:rPr>
        <w:t>6</w:t>
      </w:r>
      <w:r w:rsidRPr="007705AA">
        <w:rPr>
          <w:rFonts w:ascii="Arial" w:hAnsi="Arial" w:cs="Arial"/>
          <w:noProof/>
          <w:sz w:val="28"/>
          <w:szCs w:val="28"/>
        </w:rPr>
        <w:fldChar w:fldCharType="end"/>
      </w: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noProof/>
          <w:sz w:val="28"/>
          <w:szCs w:val="28"/>
          <w:lang w:val="en-US"/>
        </w:rPr>
        <w:t>IV</w:t>
      </w:r>
      <w:r w:rsidRPr="007705AA">
        <w:rPr>
          <w:rFonts w:ascii="Arial" w:hAnsi="Arial" w:cs="Arial"/>
          <w:noProof/>
          <w:sz w:val="28"/>
          <w:szCs w:val="28"/>
        </w:rPr>
        <w:t xml:space="preserve">   Организация и информационно- техническое обеспечение управленческого труда</w:t>
      </w:r>
      <w:r w:rsidRPr="007705AA">
        <w:rPr>
          <w:rFonts w:ascii="Arial" w:hAnsi="Arial" w:cs="Arial"/>
          <w:noProof/>
          <w:sz w:val="28"/>
          <w:szCs w:val="28"/>
        </w:rPr>
        <w:tab/>
      </w:r>
      <w:r w:rsidRPr="007705AA">
        <w:rPr>
          <w:rFonts w:ascii="Arial" w:hAnsi="Arial" w:cs="Arial"/>
          <w:noProof/>
          <w:sz w:val="28"/>
          <w:szCs w:val="28"/>
        </w:rPr>
        <w:fldChar w:fldCharType="begin"/>
      </w:r>
      <w:r w:rsidRPr="007705AA">
        <w:rPr>
          <w:rFonts w:ascii="Arial" w:hAnsi="Arial" w:cs="Arial"/>
          <w:noProof/>
          <w:sz w:val="28"/>
          <w:szCs w:val="28"/>
        </w:rPr>
        <w:instrText xml:space="preserve"> PAGEREF _Toc29016044 \h </w:instrText>
      </w:r>
      <w:r w:rsidRPr="007705AA">
        <w:rPr>
          <w:rFonts w:ascii="Arial" w:hAnsi="Arial" w:cs="Arial"/>
          <w:noProof/>
          <w:sz w:val="28"/>
          <w:szCs w:val="28"/>
        </w:rPr>
      </w:r>
      <w:r w:rsidRPr="007705AA">
        <w:rPr>
          <w:rFonts w:ascii="Arial" w:hAnsi="Arial" w:cs="Arial"/>
          <w:noProof/>
          <w:sz w:val="28"/>
          <w:szCs w:val="28"/>
        </w:rPr>
        <w:fldChar w:fldCharType="separate"/>
      </w:r>
      <w:r w:rsidR="00327347">
        <w:rPr>
          <w:rFonts w:ascii="Arial" w:hAnsi="Arial" w:cs="Arial"/>
          <w:noProof/>
          <w:sz w:val="28"/>
          <w:szCs w:val="28"/>
        </w:rPr>
        <w:t>7</w:t>
      </w:r>
      <w:r w:rsidRPr="007705AA">
        <w:rPr>
          <w:rFonts w:ascii="Arial" w:hAnsi="Arial" w:cs="Arial"/>
          <w:noProof/>
          <w:sz w:val="28"/>
          <w:szCs w:val="28"/>
        </w:rPr>
        <w:fldChar w:fldCharType="end"/>
      </w: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noProof/>
          <w:sz w:val="28"/>
          <w:szCs w:val="28"/>
        </w:rPr>
        <w:t>Вывод:</w:t>
      </w:r>
      <w:r w:rsidRPr="007705AA">
        <w:rPr>
          <w:rFonts w:ascii="Arial" w:hAnsi="Arial" w:cs="Arial"/>
          <w:noProof/>
          <w:sz w:val="28"/>
          <w:szCs w:val="28"/>
        </w:rPr>
        <w:tab/>
      </w:r>
      <w:r w:rsidRPr="007705AA">
        <w:rPr>
          <w:rFonts w:ascii="Arial" w:hAnsi="Arial" w:cs="Arial"/>
          <w:noProof/>
          <w:sz w:val="28"/>
          <w:szCs w:val="28"/>
        </w:rPr>
        <w:fldChar w:fldCharType="begin"/>
      </w:r>
      <w:r w:rsidRPr="007705AA">
        <w:rPr>
          <w:rFonts w:ascii="Arial" w:hAnsi="Arial" w:cs="Arial"/>
          <w:noProof/>
          <w:sz w:val="28"/>
          <w:szCs w:val="28"/>
        </w:rPr>
        <w:instrText xml:space="preserve"> PAGEREF _Toc29016045 \h </w:instrText>
      </w:r>
      <w:r w:rsidRPr="007705AA">
        <w:rPr>
          <w:rFonts w:ascii="Arial" w:hAnsi="Arial" w:cs="Arial"/>
          <w:noProof/>
          <w:sz w:val="28"/>
          <w:szCs w:val="28"/>
        </w:rPr>
      </w:r>
      <w:r w:rsidRPr="007705AA">
        <w:rPr>
          <w:rFonts w:ascii="Arial" w:hAnsi="Arial" w:cs="Arial"/>
          <w:noProof/>
          <w:sz w:val="28"/>
          <w:szCs w:val="28"/>
        </w:rPr>
        <w:fldChar w:fldCharType="separate"/>
      </w:r>
      <w:r w:rsidR="00327347">
        <w:rPr>
          <w:rFonts w:ascii="Arial" w:hAnsi="Arial" w:cs="Arial"/>
          <w:noProof/>
          <w:sz w:val="28"/>
          <w:szCs w:val="28"/>
        </w:rPr>
        <w:t>8</w:t>
      </w:r>
      <w:r w:rsidRPr="007705AA">
        <w:rPr>
          <w:rFonts w:ascii="Arial" w:hAnsi="Arial" w:cs="Arial"/>
          <w:noProof/>
          <w:sz w:val="28"/>
          <w:szCs w:val="28"/>
        </w:rPr>
        <w:fldChar w:fldCharType="end"/>
      </w: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noProof/>
          <w:sz w:val="28"/>
          <w:szCs w:val="28"/>
        </w:rPr>
        <w:t>Устав:</w:t>
      </w:r>
      <w:r w:rsidRPr="007705AA">
        <w:rPr>
          <w:rFonts w:ascii="Arial" w:hAnsi="Arial" w:cs="Arial"/>
          <w:noProof/>
          <w:sz w:val="28"/>
          <w:szCs w:val="28"/>
        </w:rPr>
        <w:tab/>
      </w:r>
      <w:r w:rsidRPr="007705AA">
        <w:rPr>
          <w:rFonts w:ascii="Arial" w:hAnsi="Arial" w:cs="Arial"/>
          <w:noProof/>
          <w:sz w:val="28"/>
          <w:szCs w:val="28"/>
        </w:rPr>
        <w:fldChar w:fldCharType="begin"/>
      </w:r>
      <w:r w:rsidRPr="007705AA">
        <w:rPr>
          <w:rFonts w:ascii="Arial" w:hAnsi="Arial" w:cs="Arial"/>
          <w:noProof/>
          <w:sz w:val="28"/>
          <w:szCs w:val="28"/>
        </w:rPr>
        <w:instrText xml:space="preserve"> PAGEREF _Toc29016046 \h </w:instrText>
      </w:r>
      <w:r w:rsidRPr="007705AA">
        <w:rPr>
          <w:rFonts w:ascii="Arial" w:hAnsi="Arial" w:cs="Arial"/>
          <w:noProof/>
          <w:sz w:val="28"/>
          <w:szCs w:val="28"/>
        </w:rPr>
      </w:r>
      <w:r w:rsidRPr="007705AA">
        <w:rPr>
          <w:rFonts w:ascii="Arial" w:hAnsi="Arial" w:cs="Arial"/>
          <w:noProof/>
          <w:sz w:val="28"/>
          <w:szCs w:val="28"/>
        </w:rPr>
        <w:fldChar w:fldCharType="separate"/>
      </w:r>
      <w:r w:rsidR="00327347">
        <w:rPr>
          <w:rFonts w:ascii="Arial" w:hAnsi="Arial" w:cs="Arial"/>
          <w:noProof/>
          <w:sz w:val="28"/>
          <w:szCs w:val="28"/>
        </w:rPr>
        <w:t>9</w:t>
      </w:r>
      <w:r w:rsidRPr="007705AA">
        <w:rPr>
          <w:rFonts w:ascii="Arial" w:hAnsi="Arial" w:cs="Arial"/>
          <w:noProof/>
          <w:sz w:val="28"/>
          <w:szCs w:val="28"/>
        </w:rPr>
        <w:fldChar w:fldCharType="end"/>
      </w:r>
    </w:p>
    <w:p w:rsidR="007705AA" w:rsidRPr="007705AA" w:rsidRDefault="007705AA">
      <w:pPr>
        <w:pStyle w:val="10"/>
        <w:tabs>
          <w:tab w:val="right" w:leader="dot" w:pos="9628"/>
        </w:tabs>
        <w:rPr>
          <w:rFonts w:ascii="Arial" w:hAnsi="Arial" w:cs="Arial"/>
          <w:noProof/>
          <w:sz w:val="28"/>
          <w:szCs w:val="28"/>
        </w:rPr>
      </w:pPr>
      <w:r w:rsidRPr="007705AA">
        <w:rPr>
          <w:rFonts w:ascii="Arial" w:hAnsi="Arial" w:cs="Arial"/>
          <w:noProof/>
          <w:sz w:val="28"/>
          <w:szCs w:val="28"/>
        </w:rPr>
        <w:t>Таблица 1</w:t>
      </w:r>
      <w:r w:rsidRPr="007705AA">
        <w:rPr>
          <w:rFonts w:ascii="Arial" w:hAnsi="Arial" w:cs="Arial"/>
          <w:noProof/>
          <w:sz w:val="28"/>
          <w:szCs w:val="28"/>
        </w:rPr>
        <w:tab/>
      </w:r>
      <w:r w:rsidRPr="007705AA">
        <w:rPr>
          <w:rFonts w:ascii="Arial" w:hAnsi="Arial" w:cs="Arial"/>
          <w:noProof/>
          <w:sz w:val="28"/>
          <w:szCs w:val="28"/>
        </w:rPr>
        <w:fldChar w:fldCharType="begin"/>
      </w:r>
      <w:r w:rsidRPr="007705AA">
        <w:rPr>
          <w:rFonts w:ascii="Arial" w:hAnsi="Arial" w:cs="Arial"/>
          <w:noProof/>
          <w:sz w:val="28"/>
          <w:szCs w:val="28"/>
        </w:rPr>
        <w:instrText xml:space="preserve"> PAGEREF _Toc29016047 \h </w:instrText>
      </w:r>
      <w:r w:rsidRPr="007705AA">
        <w:rPr>
          <w:rFonts w:ascii="Arial" w:hAnsi="Arial" w:cs="Arial"/>
          <w:noProof/>
          <w:sz w:val="28"/>
          <w:szCs w:val="28"/>
        </w:rPr>
      </w:r>
      <w:r w:rsidRPr="007705AA">
        <w:rPr>
          <w:rFonts w:ascii="Arial" w:hAnsi="Arial" w:cs="Arial"/>
          <w:noProof/>
          <w:sz w:val="28"/>
          <w:szCs w:val="28"/>
        </w:rPr>
        <w:fldChar w:fldCharType="separate"/>
      </w:r>
      <w:r w:rsidR="00327347">
        <w:rPr>
          <w:rFonts w:ascii="Arial" w:hAnsi="Arial" w:cs="Arial"/>
          <w:noProof/>
          <w:sz w:val="28"/>
          <w:szCs w:val="28"/>
        </w:rPr>
        <w:t>10</w:t>
      </w:r>
      <w:r w:rsidRPr="007705AA">
        <w:rPr>
          <w:rFonts w:ascii="Arial" w:hAnsi="Arial" w:cs="Arial"/>
          <w:noProof/>
          <w:sz w:val="28"/>
          <w:szCs w:val="28"/>
        </w:rPr>
        <w:fldChar w:fldCharType="end"/>
      </w:r>
    </w:p>
    <w:p w:rsidR="007705AA" w:rsidRPr="007705AA" w:rsidRDefault="007705AA" w:rsidP="007705AA">
      <w:pPr>
        <w:rPr>
          <w:rFonts w:ascii="Arial" w:hAnsi="Arial" w:cs="Arial"/>
          <w:sz w:val="28"/>
          <w:szCs w:val="28"/>
        </w:rPr>
      </w:pPr>
      <w:r w:rsidRPr="007705AA">
        <w:rPr>
          <w:rFonts w:ascii="Arial" w:hAnsi="Arial" w:cs="Arial"/>
          <w:sz w:val="28"/>
          <w:szCs w:val="28"/>
        </w:rPr>
        <w:t>Учебный план</w:t>
      </w:r>
    </w:p>
    <w:p w:rsidR="007705AA" w:rsidRPr="007705AA" w:rsidRDefault="007705AA" w:rsidP="007705AA">
      <w:pPr>
        <w:rPr>
          <w:rFonts w:ascii="Arial" w:hAnsi="Arial" w:cs="Arial"/>
          <w:sz w:val="28"/>
          <w:szCs w:val="28"/>
        </w:rPr>
      </w:pPr>
      <w:r w:rsidRPr="007705AA">
        <w:rPr>
          <w:rFonts w:ascii="Arial" w:hAnsi="Arial" w:cs="Arial"/>
          <w:sz w:val="28"/>
          <w:szCs w:val="28"/>
        </w:rPr>
        <w:t>Пояснительная записка</w:t>
      </w:r>
    </w:p>
    <w:p w:rsidR="00834316" w:rsidRDefault="007705AA" w:rsidP="007705AA">
      <w:pPr>
        <w:pStyle w:val="1"/>
        <w:rPr>
          <w:lang w:val="en-US"/>
        </w:rPr>
      </w:pPr>
      <w:r w:rsidRPr="007705AA">
        <w:rPr>
          <w:sz w:val="28"/>
          <w:szCs w:val="28"/>
        </w:rPr>
        <w:fldChar w:fldCharType="end"/>
      </w:r>
      <w:r w:rsidRPr="007705AA">
        <w:rPr>
          <w:sz w:val="28"/>
          <w:szCs w:val="28"/>
          <w:lang w:val="en-US"/>
        </w:rPr>
        <w:br w:type="page"/>
      </w:r>
      <w:bookmarkStart w:id="1" w:name="_Toc29016040"/>
      <w:r w:rsidR="00BD286B">
        <w:rPr>
          <w:lang w:val="en-US"/>
        </w:rPr>
        <w:t>I</w:t>
      </w:r>
      <w:r w:rsidR="00834316">
        <w:rPr>
          <w:lang w:val="en-US"/>
        </w:rPr>
        <w:t xml:space="preserve"> </w:t>
      </w:r>
      <w:r w:rsidR="00834316">
        <w:t>Характеристика объекта исследования</w:t>
      </w:r>
      <w:bookmarkEnd w:id="1"/>
    </w:p>
    <w:p w:rsidR="00BD286B" w:rsidRDefault="00BD286B" w:rsidP="007705AA">
      <w:pPr>
        <w:pStyle w:val="1"/>
      </w:pPr>
      <w:bookmarkStart w:id="2" w:name="_Toc29016041"/>
      <w:r>
        <w:t>Из истории создания школы.</w:t>
      </w:r>
      <w:bookmarkEnd w:id="2"/>
    </w:p>
    <w:p w:rsidR="00BD286B" w:rsidRDefault="00BD286B">
      <w:pPr>
        <w:spacing w:line="360" w:lineRule="auto"/>
        <w:jc w:val="both"/>
        <w:rPr>
          <w:b/>
          <w:bCs/>
          <w:sz w:val="32"/>
        </w:rPr>
      </w:pPr>
    </w:p>
    <w:p w:rsidR="00BD286B" w:rsidRDefault="00BD286B">
      <w:pPr>
        <w:pStyle w:val="a3"/>
        <w:spacing w:line="360" w:lineRule="auto"/>
        <w:ind w:firstLine="540"/>
      </w:pPr>
      <w:r>
        <w:t>История Неверовской школы уходит своими корнями в глубокое прошлое. В ее становлении прослеживается несколько этапов.</w:t>
      </w:r>
    </w:p>
    <w:p w:rsidR="00BD286B" w:rsidRDefault="00BD286B">
      <w:pPr>
        <w:pStyle w:val="a3"/>
        <w:spacing w:line="360" w:lineRule="auto"/>
        <w:ind w:firstLine="540"/>
      </w:pPr>
      <w:r>
        <w:t>В 1902 г. задумали крестьяне деревни Неверово построить трехклассную земскую школу. Выделили для нее землю от общины и строили деревянное здание. Основываясь на архивных данных, 1905 год можно считать годом рождения школы.</w:t>
      </w:r>
    </w:p>
    <w:p w:rsidR="00BD286B" w:rsidRDefault="00BD286B">
      <w:pPr>
        <w:pStyle w:val="a3"/>
        <w:spacing w:line="360" w:lineRule="auto"/>
        <w:ind w:firstLine="540"/>
      </w:pPr>
      <w:r>
        <w:t>После революции 1917 года в помещичьем доме была открыта школа крестьянской, а затем колхозной молодежи (ШКМ). Дети закончившие начальную школу, могли продолжить образование в ШКЛ. Школа, имела сельскохозяйственный уклон, директорами были агрономы. Воспитанники ШКМ получали глубокие сельскохозяйственные знания и практические навыки ведения сельского хозяйства. Затем ШКМ была преобразована в неполную среднюю школу (НСШ). Изменились программы преподавания, мастерские закрыли, коров продали, землю и сельскохозяйственный инвентарь передали в колхозы, а трудовую практику стали проводить на колхозных полях и животноводческих фермах. Школьный</w:t>
      </w:r>
      <w:r>
        <w:tab/>
        <w:t xml:space="preserve"> микрорайон значительно сократился, так как в соседних деревнях были открыты свои начальные школы.</w:t>
      </w:r>
    </w:p>
    <w:p w:rsidR="00BD286B" w:rsidRDefault="00BD286B">
      <w:pPr>
        <w:pStyle w:val="a3"/>
        <w:spacing w:line="360" w:lineRule="auto"/>
        <w:ind w:firstLine="540"/>
      </w:pPr>
      <w:r>
        <w:t xml:space="preserve">Годы Великой Отечественной войны в жизни  Неверовской школы, как и всей страны – особый период, самый тяжелый и трагический. Учителя и учащиеся после уроков ходили работать на колхозные поля. Бескорыстная помощь колхоза высоко подняла авторитет школы. Под влиянием тяжелых испытаний военных лет дети рано взрослели. Они посылали на фронт письма и подарки. Зимой 1942 года  школу стали поступать дети из блокадного Ленинграда. Жили одной дружной семьей, стараясь заменить ленинградцам их дом и потерянных близких. </w:t>
      </w:r>
    </w:p>
    <w:p w:rsidR="00BD286B" w:rsidRDefault="00BD286B">
      <w:pPr>
        <w:pStyle w:val="a3"/>
        <w:spacing w:line="360" w:lineRule="auto"/>
        <w:ind w:firstLine="540"/>
      </w:pPr>
      <w:r>
        <w:t>В 1965 году здание школы было признано аварийным, началось строительство новой школы, которое закончилось 25 октября 1969 года. Школа начала переход на кабинетную систему. Были оформлены и оснащены современными техническими средствами все учебные кабинеты. В 70-е годы школа славилась организацией трудового обучения и воспитания. Была создана ученическая производственная бригада (УПБ), который колхоз «Мир» отвела 35 га земли.  Закладывали опыты на пришкольном участке, переносили результаты опытов на поля бригады, а затем в колхоз. В 1979 году УПБ школы была лауреатом премии Ленинского комсомола.</w:t>
      </w:r>
    </w:p>
    <w:p w:rsidR="00BD286B" w:rsidRDefault="00BD286B">
      <w:pPr>
        <w:pStyle w:val="a3"/>
        <w:spacing w:line="360" w:lineRule="auto"/>
        <w:ind w:firstLine="540"/>
      </w:pPr>
      <w:r>
        <w:t xml:space="preserve">В мая 1989 года школа стала экспериментальной площадкой ВНИКа «Школа – микрорайон». Гособразования СССР и АПН СССР (1989-1991). Педагоги и учащиеся школы принимали участие в реализации исследовательского проекта «Здоровый образ жизни и физическое развитие личности». В 1991 году школа продолжила опытно-экспериментальную работу по развитию социально-педагогической деятельности в сельском социуме в структуре центра социальной педагогики (затем института педагогики, социальной работы) Российской академии образования. В структуре школы был открыт центр социальной педагогики и социальной работы населения, началась апробация института социальных педагогов в сельской местности, была создана медико-педагогическая служба социальной помощи семье. К тому времени на базе общеобразовательной школы были открыты филиалы ДЮСШ (детско-юношеской спортивной школы) и ДШИ (детской школы искусств)., что помогало решать проблемы досуга учащихся. </w:t>
      </w:r>
    </w:p>
    <w:p w:rsidR="00BD286B" w:rsidRDefault="00BD286B">
      <w:pPr>
        <w:pStyle w:val="a3"/>
        <w:spacing w:line="360" w:lineRule="auto"/>
        <w:ind w:firstLine="540"/>
      </w:pPr>
      <w:r>
        <w:t>История школы и ее традиции сохранены благодаря тому, что в ней работали и работают учительские династии Крыловых, Куликовых, учительские семьи Ивановых, Кималовых, Кузнецовых, бывшие выпускники школы.</w:t>
      </w:r>
    </w:p>
    <w:p w:rsidR="00BD286B" w:rsidRDefault="00BD286B">
      <w:pPr>
        <w:pStyle w:val="a3"/>
        <w:spacing w:line="360" w:lineRule="auto"/>
        <w:ind w:firstLine="540"/>
      </w:pPr>
      <w:r>
        <w:t>Гордостью школы являются педагоги: А.Д. Крылов – директор школы, заслуженный учитель РФ.,В.М. Малинин учитель физкультуры, заслуженный учитель РФ, В.Н. Кимальва, заместитель директора школы, заслуженный учитель РФ; Е.А. Крылова, который добиваются хороших результатов в обучении и воспитании учащихся.</w:t>
      </w:r>
    </w:p>
    <w:p w:rsidR="00BD286B" w:rsidRDefault="00BD286B">
      <w:pPr>
        <w:pStyle w:val="a3"/>
        <w:spacing w:line="360" w:lineRule="auto"/>
        <w:ind w:firstLine="540"/>
      </w:pPr>
      <w:r>
        <w:t>Опыт педагогов всегда был многогранным, что привлекало в ее стены коллег из других школ района, области, страны, иностранные делегации. В разное время школу посетили все Министры образования, кроме В.Ч. Кинелева и В.М. Филипова.</w:t>
      </w:r>
    </w:p>
    <w:p w:rsidR="00BD286B" w:rsidRDefault="00BD286B">
      <w:pPr>
        <w:pStyle w:val="a3"/>
        <w:spacing w:line="360" w:lineRule="auto"/>
        <w:ind w:firstLine="540"/>
      </w:pPr>
      <w:r>
        <w:t>Основные этапы развития школы зафиксированы в альбоме «История школы», в видеофильмах, в энциклопедическом словаре Костромской области. Опытно-экспериментальная работа обобщена в сборнике «Здоровый образ жизни и физическое развитие личности», выпущенном ВНИКом « Школа – микрорайон» гособразования СССР и АПН СССР в 1991 году. Работа школы широко освещалась в местной и центральной печати.</w:t>
      </w:r>
    </w:p>
    <w:p w:rsidR="00BD286B" w:rsidRDefault="00BD286B">
      <w:pPr>
        <w:pStyle w:val="a3"/>
        <w:spacing w:line="360" w:lineRule="auto"/>
        <w:ind w:firstLine="540"/>
      </w:pPr>
      <w:r>
        <w:t xml:space="preserve">Школа всегда стремилась воспитывать учащихся на традициях уважительного отношения к истории своих предков, своей земли, своей страны. Учащиеся знакомятся с историей школы на классных часах, внеклассных мероприятиях, во время встреч с учителями – ветеранами педагогического труда. </w:t>
      </w:r>
    </w:p>
    <w:p w:rsidR="00BD286B" w:rsidRDefault="00BD286B">
      <w:pPr>
        <w:pStyle w:val="a3"/>
        <w:spacing w:line="360" w:lineRule="auto"/>
        <w:ind w:firstLine="540"/>
      </w:pPr>
      <w:r>
        <w:t>Неверовская средняя (полная) школа – муниципальное общеобразовательное учреждение. Школа имеет лицензию. На ее базе работают филиалы ДЮСШ и ДМЛ.</w:t>
      </w:r>
    </w:p>
    <w:p w:rsidR="00BD286B" w:rsidRDefault="00BD286B">
      <w:pPr>
        <w:pStyle w:val="a3"/>
        <w:spacing w:line="360" w:lineRule="auto"/>
        <w:ind w:firstLine="540"/>
      </w:pPr>
      <w:r>
        <w:t xml:space="preserve"> В 2000 – 02 учебном году в школе обучалось 133 человека. Основной контингент обучающихся дополняется временным – в школе обучаются 50 детей из областного ревматологического санатория, расположенного радом со школой.</w:t>
      </w:r>
    </w:p>
    <w:p w:rsidR="00BD286B" w:rsidRDefault="00BD286B">
      <w:pPr>
        <w:pStyle w:val="a3"/>
        <w:spacing w:line="360" w:lineRule="auto"/>
        <w:ind w:firstLine="540"/>
      </w:pPr>
      <w:r>
        <w:t>За последние годы наблюдается тенденция к сокращению числа обучающихся. Так в 1997-98 учебном году в школе обучалось 150 учащихся, 1998-99  - 147, 1999-2000 – 143, в 2000-02 учебном году – 133.</w:t>
      </w:r>
    </w:p>
    <w:p w:rsidR="00BD286B" w:rsidRDefault="00BD286B">
      <w:pPr>
        <w:pStyle w:val="a3"/>
        <w:spacing w:line="360" w:lineRule="auto"/>
        <w:ind w:firstLine="540"/>
      </w:pPr>
      <w:r>
        <w:t>В школе обучение учащихся с 1 по 11 класс – бесплатное, обучаются все дети школьного возраста, проживающие на территории Воскресенской администрации, платных образовательных услуг школа не оказывает.</w:t>
      </w:r>
    </w:p>
    <w:p w:rsidR="00BD286B" w:rsidRDefault="00BD286B">
      <w:pPr>
        <w:pStyle w:val="a3"/>
        <w:spacing w:line="360" w:lineRule="auto"/>
        <w:ind w:firstLine="540"/>
      </w:pPr>
      <w:r>
        <w:t>Материальная помощь для учащихся из малообеспеченных семей поступает крайне редко и очень незначительная.</w:t>
      </w:r>
    </w:p>
    <w:p w:rsidR="00834316" w:rsidRDefault="00834316">
      <w:pPr>
        <w:pStyle w:val="a3"/>
        <w:spacing w:line="360" w:lineRule="auto"/>
        <w:ind w:firstLine="540"/>
        <w:rPr>
          <w:b/>
          <w:bCs/>
          <w:sz w:val="32"/>
        </w:rPr>
      </w:pPr>
    </w:p>
    <w:p w:rsidR="00834316" w:rsidRDefault="00BD286B" w:rsidP="007705AA">
      <w:pPr>
        <w:pStyle w:val="1"/>
      </w:pPr>
      <w:bookmarkStart w:id="3" w:name="_Toc29016042"/>
      <w:r>
        <w:rPr>
          <w:lang w:val="en-US"/>
        </w:rPr>
        <w:t>II</w:t>
      </w:r>
      <w:r w:rsidR="00834316">
        <w:t xml:space="preserve"> Организационно-управленческая документация и делегирование полномочий</w:t>
      </w:r>
      <w:bookmarkEnd w:id="3"/>
    </w:p>
    <w:p w:rsidR="00BD286B" w:rsidRDefault="00BD286B">
      <w:pPr>
        <w:pStyle w:val="a3"/>
        <w:spacing w:line="360" w:lineRule="auto"/>
        <w:ind w:firstLine="540"/>
      </w:pPr>
      <w:r>
        <w:rPr>
          <w:b/>
          <w:bCs/>
          <w:sz w:val="32"/>
        </w:rPr>
        <w:t>В</w:t>
      </w:r>
      <w:r>
        <w:t xml:space="preserve"> школе работают 22 учителя, один мастер производственного обучения. Особенность педагогического коллектива – в его стабильности. Большинство учителей – в возрасте 30-50 лет, только 2 человека старше 55 лет. В педколлективе  - 8 выпускников школы, 5 учительских семей, 7 мужчин, 15 женщин. Высшее образование имеют 19 человек,среднее педагогической – 1 человек, среднее специальное – 1 человек (мастер производственного обучения). 19 человек имеют педагогический стаж более 10 лет. </w:t>
      </w:r>
    </w:p>
    <w:p w:rsidR="00BD286B" w:rsidRDefault="00BD286B">
      <w:pPr>
        <w:pStyle w:val="a3"/>
        <w:spacing w:line="360" w:lineRule="auto"/>
        <w:ind w:firstLine="540"/>
      </w:pPr>
      <w:r>
        <w:t>К сожалению, молодежью педагогический коллектив школы не пополняется из-за крайне низкой оплаты труда.</w:t>
      </w:r>
    </w:p>
    <w:p w:rsidR="00BD286B" w:rsidRDefault="00BD286B">
      <w:pPr>
        <w:pStyle w:val="a3"/>
        <w:spacing w:line="360" w:lineRule="auto"/>
        <w:ind w:firstLine="540"/>
      </w:pPr>
      <w:r>
        <w:t>В основе организации образов процесса в школе лежит учебный план, составленный на основе Базисного учебного плана Минобразования России (прилож. 3). Учебный день в начальных классах состоит из 4-5 уроков, в средних – 5-6 уроков, в старших из 6-7 уроков. Продолжительность урока в  1 классе – 35 минут, в остальных классах – 45 минут, перемены в 1 классе – 20-40 минут, в других классах – 10-15 минут. Чистое учебное время в неделю в 1 классе – 22 часа, в 2-4 классе – 25 часов, в 5 классе – 31 час, в 6 – 32, в 7 – 34, в 8 –9 – 35, в 10-11 – 36.</w:t>
      </w:r>
    </w:p>
    <w:p w:rsidR="00834316" w:rsidRDefault="00BD286B" w:rsidP="007705AA">
      <w:pPr>
        <w:pStyle w:val="1"/>
      </w:pPr>
      <w:bookmarkStart w:id="4" w:name="_Toc29016043"/>
      <w:r>
        <w:rPr>
          <w:lang w:val="en-US"/>
        </w:rPr>
        <w:t>III</w:t>
      </w:r>
      <w:r>
        <w:t xml:space="preserve">   </w:t>
      </w:r>
      <w:r w:rsidR="00834316">
        <w:t>Организационная структура и управление объектом</w:t>
      </w:r>
      <w:bookmarkEnd w:id="4"/>
    </w:p>
    <w:p w:rsidR="00BD286B" w:rsidRDefault="00834316">
      <w:pPr>
        <w:pStyle w:val="a3"/>
        <w:spacing w:line="360" w:lineRule="auto"/>
        <w:ind w:firstLine="540"/>
      </w:pPr>
      <w:r>
        <w:t>С</w:t>
      </w:r>
      <w:r w:rsidR="00BD286B">
        <w:t xml:space="preserve">труктура образования в школе традиционная: </w:t>
      </w:r>
      <w:r w:rsidR="00BD286B">
        <w:rPr>
          <w:lang w:val="en-US"/>
        </w:rPr>
        <w:t>I</w:t>
      </w:r>
      <w:r w:rsidR="00BD286B">
        <w:t xml:space="preserve"> ступень – начальное общее образование (1-4 класс), </w:t>
      </w:r>
      <w:r w:rsidR="00BD286B">
        <w:rPr>
          <w:lang w:val="en-US"/>
        </w:rPr>
        <w:t>II</w:t>
      </w:r>
      <w:r w:rsidR="00BD286B">
        <w:t xml:space="preserve"> ступень – основное общее образование (5-9 класс), </w:t>
      </w:r>
      <w:r w:rsidR="00BD286B">
        <w:rPr>
          <w:lang w:val="en-US"/>
        </w:rPr>
        <w:t>III</w:t>
      </w:r>
      <w:r w:rsidR="00BD286B">
        <w:t xml:space="preserve"> ступень – среднее общее образование (10-11 класс).</w:t>
      </w:r>
    </w:p>
    <w:p w:rsidR="00BD286B" w:rsidRDefault="00BD286B">
      <w:pPr>
        <w:pStyle w:val="a3"/>
        <w:spacing w:line="360" w:lineRule="auto"/>
        <w:ind w:firstLine="540"/>
      </w:pPr>
      <w:r>
        <w:t>В школу принимаются дети 6,5 – 7 лет по достижению сельскими детьми функции начальной зрелости. Для всех классов 6-дневная учебная неделя.</w:t>
      </w:r>
    </w:p>
    <w:p w:rsidR="00BD286B" w:rsidRDefault="00BD286B">
      <w:pPr>
        <w:pStyle w:val="a3"/>
        <w:spacing w:line="360" w:lineRule="auto"/>
        <w:ind w:firstLine="540"/>
      </w:pPr>
      <w:r>
        <w:t>Посещаемость учащимися школы контролируется ежедневно классным руководителем.</w:t>
      </w:r>
    </w:p>
    <w:p w:rsidR="00BD286B" w:rsidRDefault="00BD286B">
      <w:pPr>
        <w:pStyle w:val="a3"/>
        <w:spacing w:line="360" w:lineRule="auto"/>
        <w:ind w:firstLine="540"/>
      </w:pPr>
      <w:r>
        <w:t>Случаи отсева учащихся из школы редки. Как правило, это дети из неблагополучных семей, где их воспитанием, развитием, образованием никто не занимается.</w:t>
      </w:r>
    </w:p>
    <w:p w:rsidR="00BD286B" w:rsidRDefault="00BD286B">
      <w:pPr>
        <w:pStyle w:val="a3"/>
        <w:spacing w:line="360" w:lineRule="auto"/>
        <w:ind w:firstLine="540"/>
      </w:pPr>
      <w:r>
        <w:t>Главный орган управления школой – педагогический</w:t>
      </w:r>
      <w:r>
        <w:tab/>
        <w:t xml:space="preserve"> совет. Методическую работу организует и координирует методический совет школы. В управлении школой участвует родительский комитет, ученические и родительское собрание. Для проведения внеклассных мероприятий создаются совет учащихся, совет дел. В решении больших хозяйственных вопросов участвует Воскресенская сельская администрация и СПК «МИР».</w:t>
      </w:r>
    </w:p>
    <w:p w:rsidR="00BD286B" w:rsidRDefault="00BD286B" w:rsidP="007705AA">
      <w:pPr>
        <w:pStyle w:val="1"/>
      </w:pPr>
      <w:bookmarkStart w:id="5" w:name="_Toc29016044"/>
      <w:r>
        <w:rPr>
          <w:lang w:val="en-US"/>
        </w:rPr>
        <w:t>IV</w:t>
      </w:r>
      <w:r>
        <w:t xml:space="preserve">   Организация и информационно- техническое обеспечение управленческого труда</w:t>
      </w:r>
      <w:bookmarkEnd w:id="5"/>
    </w:p>
    <w:p w:rsidR="00BD286B" w:rsidRDefault="00BD286B">
      <w:pPr>
        <w:pStyle w:val="a3"/>
        <w:spacing w:line="360" w:lineRule="auto"/>
        <w:ind w:firstLine="540"/>
      </w:pPr>
      <w:r>
        <w:t>Школа финансируется из муниципального бюджета Нерехтского районного муниципалитета уменьшается каждый год.</w:t>
      </w:r>
    </w:p>
    <w:p w:rsidR="00BD286B" w:rsidRDefault="00BD286B">
      <w:pPr>
        <w:pStyle w:val="a3"/>
        <w:spacing w:line="360" w:lineRule="auto"/>
        <w:ind w:firstLine="540"/>
      </w:pPr>
      <w:r>
        <w:t>Помогает спонсор – общественный фонд «Преображение». Им в прошлом году школе оказана помощь на 12 тысяч рублей, к началу этого учебного года – на 3150 рублей.</w:t>
      </w:r>
    </w:p>
    <w:p w:rsidR="00BD286B" w:rsidRDefault="00BD286B">
      <w:pPr>
        <w:pStyle w:val="a3"/>
        <w:spacing w:line="360" w:lineRule="auto"/>
        <w:ind w:firstLine="540"/>
      </w:pPr>
      <w:r>
        <w:t>Школа имеет один расчетный счет. Финансовая самостоятельность школы относительная, т.к. стабильного финансирования нет. Ни одна статья , кроме заработной платы, не финансируется.</w:t>
      </w:r>
    </w:p>
    <w:p w:rsidR="00BD286B" w:rsidRDefault="00BD286B">
      <w:pPr>
        <w:pStyle w:val="a3"/>
        <w:spacing w:line="360" w:lineRule="auto"/>
        <w:ind w:firstLine="540"/>
      </w:pPr>
      <w:r>
        <w:t>Школа не брала банковских кредитов, не занимается предпринимательской деятельностью.</w:t>
      </w:r>
    </w:p>
    <w:p w:rsidR="00BD286B" w:rsidRDefault="00BD286B">
      <w:pPr>
        <w:pStyle w:val="a3"/>
        <w:spacing w:line="360" w:lineRule="auto"/>
        <w:ind w:firstLine="540"/>
      </w:pPr>
      <w:r>
        <w:t>Есть надтарифный фонд для дифференциации оплаты труда учителей.</w:t>
      </w:r>
    </w:p>
    <w:p w:rsidR="00BD286B" w:rsidRDefault="00BD286B">
      <w:pPr>
        <w:pStyle w:val="a3"/>
        <w:spacing w:line="360" w:lineRule="auto"/>
        <w:ind w:firstLine="540"/>
      </w:pPr>
      <w:r>
        <w:t>Здание школы каменное, двухэтажное, построенное по проекту восьмилетки на 320 лет в 1968 году.</w:t>
      </w:r>
    </w:p>
    <w:p w:rsidR="00BD286B" w:rsidRDefault="00BD286B">
      <w:pPr>
        <w:pStyle w:val="a3"/>
        <w:spacing w:line="360" w:lineRule="auto"/>
        <w:ind w:firstLine="540"/>
      </w:pPr>
      <w:r>
        <w:t>В школе есть телефон, радиоузел, столовая, спортзал, актовый зал, медицинская комната, уголок боевой славы.</w:t>
      </w:r>
    </w:p>
    <w:p w:rsidR="00BD286B" w:rsidRDefault="00BD286B">
      <w:pPr>
        <w:pStyle w:val="a3"/>
        <w:spacing w:line="360" w:lineRule="auto"/>
        <w:ind w:firstLine="540"/>
      </w:pPr>
      <w:r>
        <w:t>Здание школы и кабинеты ремонтируются за счет средств родителей.</w:t>
      </w:r>
    </w:p>
    <w:p w:rsidR="00BD286B" w:rsidRDefault="00BD286B">
      <w:pPr>
        <w:pStyle w:val="a3"/>
        <w:spacing w:line="360" w:lineRule="auto"/>
        <w:ind w:firstLine="540"/>
      </w:pPr>
      <w:r>
        <w:t xml:space="preserve">В школе 4 черно-белых и 2 цветных телевизора, видеокамера, видеомагнитофон и видеоплеер, снегоход «Буран», микроавтобус «УАЗ», трактор «ЮМЗ» с прицепной техникой, компьютер </w:t>
      </w:r>
      <w:r>
        <w:rPr>
          <w:lang w:val="en-US"/>
        </w:rPr>
        <w:t>I</w:t>
      </w:r>
      <w:r>
        <w:t xml:space="preserve">ВМ – 286,  </w:t>
      </w:r>
      <w:r>
        <w:rPr>
          <w:lang w:val="en-US"/>
        </w:rPr>
        <w:t>I</w:t>
      </w:r>
      <w:r>
        <w:t>ВМ –386,  компьютерный класс, ксерокс, 4 кинопроектора «Украина», 4 магнитофона и 3 радиолы, 5 графопроекторов.</w:t>
      </w:r>
    </w:p>
    <w:p w:rsidR="00BD286B" w:rsidRDefault="007705AA" w:rsidP="007705AA">
      <w:pPr>
        <w:pStyle w:val="1"/>
      </w:pPr>
      <w:r>
        <w:br w:type="page"/>
      </w:r>
      <w:bookmarkStart w:id="6" w:name="_Toc29016045"/>
      <w:r w:rsidR="00BD286B">
        <w:t>Вывод:</w:t>
      </w:r>
      <w:bookmarkEnd w:id="6"/>
      <w:r w:rsidR="00BD286B">
        <w:t xml:space="preserve"> </w:t>
      </w:r>
    </w:p>
    <w:p w:rsidR="00BD286B" w:rsidRDefault="00BD286B">
      <w:pPr>
        <w:pStyle w:val="a3"/>
        <w:spacing w:line="360" w:lineRule="auto"/>
        <w:ind w:firstLine="540"/>
      </w:pPr>
      <w:r>
        <w:t>Одни из острых проблем сельской образовательной школы – инфантильность, несостоятельность детей в добывании знаний. По глубокому убеждению родителей, а значит и детей, знания может дать только учитель.</w:t>
      </w:r>
    </w:p>
    <w:p w:rsidR="00BD286B" w:rsidRDefault="00BD286B">
      <w:pPr>
        <w:pStyle w:val="a3"/>
        <w:spacing w:line="360" w:lineRule="auto"/>
        <w:ind w:firstLine="540"/>
      </w:pPr>
      <w:r>
        <w:t>Говоря о проблемах сельского образования, нельзя не отметить особое положение сельского учителя, его проблемы. Самая основная из них – невозможность профессионального роста. Делает невозможным развитие учителя мизерная зарплата. Поэтому сельский учитель вынужден компенсировать недостаток денег продуктами, полученными от своего подсобного хозяйства.</w:t>
      </w:r>
    </w:p>
    <w:p w:rsidR="00BD286B" w:rsidRDefault="00BD286B">
      <w:pPr>
        <w:pStyle w:val="a3"/>
        <w:spacing w:line="360" w:lineRule="auto"/>
        <w:ind w:firstLine="540"/>
      </w:pPr>
      <w:r>
        <w:t>По этим причинам уходят из сельских школ молодые педагоги, в результате не преподаются отдельные предметы или их ведут не специалисты. Чтобы иметь в стране продовольственную независимость, государство в первую очередь должно позаботиться о сельском учителе, потому что только школа может удержать село от окончательного разрушения.</w:t>
      </w:r>
    </w:p>
    <w:p w:rsidR="00BD286B" w:rsidRDefault="00BD286B">
      <w:pPr>
        <w:pStyle w:val="a3"/>
        <w:spacing w:line="360" w:lineRule="auto"/>
        <w:ind w:firstLine="540"/>
      </w:pPr>
      <w:r>
        <w:t xml:space="preserve">Очень нужны, сельским школам учитель - дефектолог и детский психолог. </w:t>
      </w:r>
    </w:p>
    <w:p w:rsidR="00BD286B" w:rsidRDefault="00BD286B">
      <w:pPr>
        <w:pStyle w:val="a3"/>
        <w:spacing w:line="360" w:lineRule="auto"/>
        <w:ind w:firstLine="540"/>
      </w:pPr>
      <w:r>
        <w:t>Если сельский учитель получит условия для самообразования, а дети – помощь профессионалов, все остальные проблемы будут решаемы.</w:t>
      </w:r>
    </w:p>
    <w:p w:rsidR="00BD286B" w:rsidRDefault="007705AA" w:rsidP="007705AA">
      <w:pPr>
        <w:pStyle w:val="1"/>
      </w:pPr>
      <w:r>
        <w:br w:type="page"/>
      </w:r>
      <w:bookmarkStart w:id="7" w:name="_Toc29016046"/>
      <w:r w:rsidR="00BD286B">
        <w:t>Устав:</w:t>
      </w:r>
      <w:bookmarkEnd w:id="7"/>
      <w:r w:rsidR="00BD286B">
        <w:t xml:space="preserve"> </w:t>
      </w:r>
    </w:p>
    <w:p w:rsidR="00BD286B" w:rsidRDefault="00BD286B">
      <w:pPr>
        <w:pStyle w:val="a3"/>
        <w:spacing w:line="360" w:lineRule="auto"/>
        <w:ind w:firstLine="540"/>
      </w:pPr>
      <w:r>
        <w:t>Устав школы состоит из множества разделов: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Организационно – правовая форма общеобразовательного учреждения.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цели общеобразовательного процесса.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Типы и виды реализуемых общеобразовательных программ.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Основные характеристики организации образовательного процесса.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Порядок и основания отчисления обучающихся.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Система оценок при промежуточной аттестации, формы и порядок ее проведения.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Режим занятий обучающихся.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Порядок регламентации и оформления отношений образовательного учреждения, обучающихся и их родителей.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Структура финансовой и хозяйственной деятельности образовательного учреждения.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Порядок управления образовательным учреждением.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Порядок комплектования персонала и условия оплаты их труда.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Порядок реорганизации и ликвидации школы.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Права и обязанности участников образовательного процесса.</w:t>
      </w:r>
    </w:p>
    <w:p w:rsidR="00BD286B" w:rsidRDefault="00BD286B">
      <w:pPr>
        <w:pStyle w:val="a3"/>
        <w:numPr>
          <w:ilvl w:val="0"/>
          <w:numId w:val="1"/>
        </w:numPr>
        <w:spacing w:line="360" w:lineRule="auto"/>
      </w:pPr>
      <w:r>
        <w:t>Перечень видов локальных актов, регламентирующих деятельность школы:</w:t>
      </w:r>
    </w:p>
    <w:p w:rsidR="00BD286B" w:rsidRDefault="00BD286B">
      <w:pPr>
        <w:pStyle w:val="a3"/>
        <w:numPr>
          <w:ilvl w:val="1"/>
          <w:numId w:val="1"/>
        </w:numPr>
        <w:spacing w:line="360" w:lineRule="auto"/>
      </w:pPr>
      <w:r>
        <w:t xml:space="preserve">приказы и распоряжения директора школы,  </w:t>
      </w:r>
    </w:p>
    <w:p w:rsidR="00BD286B" w:rsidRDefault="00BD286B">
      <w:pPr>
        <w:pStyle w:val="a3"/>
        <w:numPr>
          <w:ilvl w:val="1"/>
          <w:numId w:val="1"/>
        </w:numPr>
        <w:spacing w:line="360" w:lineRule="auto"/>
      </w:pPr>
      <w:r>
        <w:t xml:space="preserve">правила внутреннего распорядка, </w:t>
      </w:r>
    </w:p>
    <w:p w:rsidR="00BD286B" w:rsidRDefault="00BD286B">
      <w:pPr>
        <w:pStyle w:val="a3"/>
        <w:numPr>
          <w:ilvl w:val="1"/>
          <w:numId w:val="1"/>
        </w:numPr>
        <w:spacing w:line="360" w:lineRule="auto"/>
      </w:pPr>
      <w:r>
        <w:t xml:space="preserve">положение, </w:t>
      </w:r>
    </w:p>
    <w:p w:rsidR="00BD286B" w:rsidRDefault="00BD286B">
      <w:pPr>
        <w:pStyle w:val="a3"/>
        <w:numPr>
          <w:ilvl w:val="1"/>
          <w:numId w:val="1"/>
        </w:numPr>
        <w:spacing w:line="360" w:lineRule="auto"/>
      </w:pPr>
      <w:r>
        <w:t>другие локальные акты не противоречащие уставу.</w:t>
      </w:r>
    </w:p>
    <w:p w:rsidR="00BD286B" w:rsidRDefault="00BD286B">
      <w:pPr>
        <w:pStyle w:val="a3"/>
        <w:spacing w:line="360" w:lineRule="auto"/>
        <w:ind w:firstLine="540"/>
      </w:pPr>
    </w:p>
    <w:p w:rsidR="00BD286B" w:rsidRDefault="00BD286B" w:rsidP="007705AA">
      <w:pPr>
        <w:pStyle w:val="1"/>
      </w:pPr>
      <w:r>
        <w:br w:type="page"/>
      </w:r>
      <w:bookmarkStart w:id="8" w:name="_Toc29016047"/>
      <w:r>
        <w:t>Таблица 1</w:t>
      </w:r>
      <w:bookmarkEnd w:id="8"/>
    </w:p>
    <w:p w:rsidR="00BD286B" w:rsidRDefault="00BD286B">
      <w:pPr>
        <w:pStyle w:val="a3"/>
        <w:spacing w:line="360" w:lineRule="auto"/>
        <w:ind w:firstLine="540"/>
      </w:pPr>
      <w:r>
        <w:t xml:space="preserve">Информация по структурным подразделения исследуемого объекта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47"/>
        <w:gridCol w:w="1914"/>
        <w:gridCol w:w="1915"/>
      </w:tblGrid>
      <w:tr w:rsidR="00BD286B"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915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Численный состав</w:t>
            </w:r>
          </w:p>
        </w:tc>
      </w:tr>
      <w:tr w:rsidR="00BD286B"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Научить детей всему, что требует от них программа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numPr>
                <w:ilvl w:val="0"/>
                <w:numId w:val="2"/>
              </w:numPr>
              <w:tabs>
                <w:tab w:val="clear" w:pos="111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учитель должен научить ученика всему, что он должен знать в зависимости от класса.</w:t>
            </w:r>
          </w:p>
          <w:p w:rsidR="00BD286B" w:rsidRDefault="00BD286B">
            <w:pPr>
              <w:pStyle w:val="a3"/>
              <w:numPr>
                <w:ilvl w:val="0"/>
                <w:numId w:val="2"/>
              </w:numPr>
              <w:tabs>
                <w:tab w:val="clear" w:pos="111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воспитать из ребенка человека, личность.</w:t>
            </w:r>
          </w:p>
          <w:p w:rsidR="00BD286B" w:rsidRDefault="00BD286B">
            <w:pPr>
              <w:pStyle w:val="a3"/>
              <w:numPr>
                <w:ilvl w:val="0"/>
                <w:numId w:val="2"/>
              </w:numPr>
              <w:tabs>
                <w:tab w:val="clear" w:pos="111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помочь ребенку сделать выбор в жизни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</w:p>
        </w:tc>
        <w:tc>
          <w:tcPr>
            <w:tcW w:w="1915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 человека</w:t>
            </w:r>
          </w:p>
        </w:tc>
      </w:tr>
      <w:tr w:rsidR="00BD286B"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</w:p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Технические работники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Создать учащимся все условия для учебы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numPr>
                <w:ilvl w:val="0"/>
                <w:numId w:val="3"/>
              </w:numPr>
              <w:tabs>
                <w:tab w:val="left" w:pos="39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дети должны находиться в чистоте</w:t>
            </w:r>
          </w:p>
          <w:p w:rsidR="00BD286B" w:rsidRDefault="00BD286B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должны быть сыты</w:t>
            </w:r>
          </w:p>
          <w:p w:rsidR="00BD286B" w:rsidRDefault="00BD286B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должны быть здоровы.</w:t>
            </w:r>
          </w:p>
        </w:tc>
        <w:tc>
          <w:tcPr>
            <w:tcW w:w="1914" w:type="dxa"/>
          </w:tcPr>
          <w:p w:rsidR="00BD286B" w:rsidRDefault="00BD286B">
            <w:pPr>
              <w:pStyle w:val="a3"/>
              <w:rPr>
                <w:sz w:val="24"/>
              </w:rPr>
            </w:pPr>
          </w:p>
        </w:tc>
        <w:tc>
          <w:tcPr>
            <w:tcW w:w="1915" w:type="dxa"/>
          </w:tcPr>
          <w:p w:rsidR="00BD286B" w:rsidRDefault="00BD286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 человек</w:t>
            </w:r>
          </w:p>
        </w:tc>
      </w:tr>
    </w:tbl>
    <w:p w:rsidR="00BD286B" w:rsidRDefault="00BD286B">
      <w:pPr>
        <w:pStyle w:val="a3"/>
        <w:spacing w:line="360" w:lineRule="auto"/>
        <w:ind w:firstLine="540"/>
      </w:pPr>
      <w:r>
        <w:br w:type="textWrapping" w:clear="all"/>
      </w:r>
    </w:p>
    <w:p w:rsidR="00BD286B" w:rsidRDefault="00BD286B">
      <w:pPr>
        <w:spacing w:line="360" w:lineRule="auto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  <w:bookmarkStart w:id="9" w:name="_GoBack"/>
      <w:bookmarkEnd w:id="9"/>
    </w:p>
    <w:sectPr w:rsidR="00BD286B" w:rsidSect="007705AA">
      <w:headerReference w:type="even" r:id="rId7"/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B9" w:rsidRDefault="00BB0A46">
      <w:r>
        <w:separator/>
      </w:r>
    </w:p>
  </w:endnote>
  <w:endnote w:type="continuationSeparator" w:id="0">
    <w:p w:rsidR="002122B9" w:rsidRDefault="00BB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B9" w:rsidRDefault="00BB0A46">
      <w:r>
        <w:separator/>
      </w:r>
    </w:p>
  </w:footnote>
  <w:footnote w:type="continuationSeparator" w:id="0">
    <w:p w:rsidR="002122B9" w:rsidRDefault="00BB0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47" w:rsidRDefault="00327347" w:rsidP="007705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347" w:rsidRDefault="00327347" w:rsidP="007705A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47" w:rsidRDefault="00327347" w:rsidP="007705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27347" w:rsidRDefault="00327347" w:rsidP="007705A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51AC5"/>
    <w:multiLevelType w:val="hybridMultilevel"/>
    <w:tmpl w:val="C584F74A"/>
    <w:lvl w:ilvl="0" w:tplc="7438F5E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2749C"/>
    <w:multiLevelType w:val="hybridMultilevel"/>
    <w:tmpl w:val="3CAA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466EE7"/>
    <w:multiLevelType w:val="hybridMultilevel"/>
    <w:tmpl w:val="17DA8F1E"/>
    <w:lvl w:ilvl="0" w:tplc="5C76A45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E6A8383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316"/>
    <w:rsid w:val="002122B9"/>
    <w:rsid w:val="00294A06"/>
    <w:rsid w:val="00327347"/>
    <w:rsid w:val="007705AA"/>
    <w:rsid w:val="00834316"/>
    <w:rsid w:val="00BB0A46"/>
    <w:rsid w:val="00BD286B"/>
    <w:rsid w:val="00C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30239-5FDA-4244-B5D1-6C0E599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705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rsid w:val="007705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05AA"/>
  </w:style>
  <w:style w:type="paragraph" w:styleId="10">
    <w:name w:val="toc 1"/>
    <w:basedOn w:val="a"/>
    <w:next w:val="a"/>
    <w:autoRedefine/>
    <w:semiHidden/>
    <w:rsid w:val="0077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Менеджмент </vt:lpstr>
    </vt:vector>
  </TitlesOfParts>
  <Company>__</Company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 </dc:title>
  <dc:subject/>
  <dc:creator>_</dc:creator>
  <cp:keywords/>
  <dc:description/>
  <cp:lastModifiedBy>admin</cp:lastModifiedBy>
  <cp:revision>2</cp:revision>
  <cp:lastPrinted>2002-12-30T10:58:00Z</cp:lastPrinted>
  <dcterms:created xsi:type="dcterms:W3CDTF">2014-02-07T03:44:00Z</dcterms:created>
  <dcterms:modified xsi:type="dcterms:W3CDTF">2014-02-07T03:44:00Z</dcterms:modified>
</cp:coreProperties>
</file>