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731" w:rsidRDefault="00410E46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32pt;margin-top:0;width:222.75pt;height:41.25pt;z-index:251647488" fillcolor="#369" stroked="f">
            <v:shadow on="t" color="silver" offset="3pt"/>
            <v:textpath style="font-family:&quot;Times New Roman&quot;;v-text-kern:t" trim="t" fitpath="t" string="Характеристика семьи."/>
          </v:shape>
        </w:pict>
      </w:r>
    </w:p>
    <w:p w:rsidR="00D21731" w:rsidRDefault="00D21731"/>
    <w:p w:rsidR="00D21731" w:rsidRDefault="00D21731"/>
    <w:p w:rsidR="00D21731" w:rsidRDefault="00D21731">
      <w:r>
        <w:sym w:font="Wingdings 2" w:char="F069"/>
      </w:r>
      <w:r>
        <w:t xml:space="preserve"> </w:t>
      </w:r>
      <w:r>
        <w:rPr>
          <w:b/>
          <w:bCs/>
        </w:rPr>
        <w:t>Общие данные.</w:t>
      </w:r>
    </w:p>
    <w:p w:rsidR="00D21731" w:rsidRDefault="00D21731">
      <w:r>
        <w:t>Бабушка – Нина Петровна</w:t>
      </w:r>
    </w:p>
    <w:p w:rsidR="00D21731" w:rsidRDefault="00D21731">
      <w:r>
        <w:tab/>
        <w:t>Возраст – 60 лет</w:t>
      </w:r>
    </w:p>
    <w:p w:rsidR="00D21731" w:rsidRDefault="00D21731">
      <w:r>
        <w:tab/>
      </w:r>
      <w:r>
        <w:tab/>
        <w:t>Образование – Высшее экономическое.</w:t>
      </w:r>
    </w:p>
    <w:p w:rsidR="00D21731" w:rsidRDefault="00D21731">
      <w:r>
        <w:t>Мать – Ольга Валерьевна</w:t>
      </w:r>
    </w:p>
    <w:p w:rsidR="00D21731" w:rsidRDefault="00D21731">
      <w:r>
        <w:tab/>
        <w:t>Возраст – 35 лет</w:t>
      </w:r>
    </w:p>
    <w:p w:rsidR="00D21731" w:rsidRDefault="00D21731">
      <w:r>
        <w:tab/>
      </w:r>
      <w:r>
        <w:tab/>
        <w:t>Образование  - Среднее специальное (торговое.)</w:t>
      </w:r>
    </w:p>
    <w:p w:rsidR="00D21731" w:rsidRDefault="00D21731">
      <w:r>
        <w:t>Дочь – Ольга Олеговна</w:t>
      </w:r>
    </w:p>
    <w:p w:rsidR="00D21731" w:rsidRDefault="00D21731">
      <w:r>
        <w:tab/>
        <w:t>Возраст – 15 лет</w:t>
      </w:r>
    </w:p>
    <w:p w:rsidR="00D21731" w:rsidRDefault="00D21731">
      <w:r>
        <w:tab/>
      </w:r>
      <w:r>
        <w:tab/>
        <w:t>Образование – Учиться в школе.</w:t>
      </w:r>
    </w:p>
    <w:p w:rsidR="00D21731" w:rsidRDefault="00D21731">
      <w:r>
        <w:sym w:font="Wingdings 2" w:char="F06A"/>
      </w:r>
      <w:r>
        <w:t xml:space="preserve"> </w:t>
      </w:r>
      <w:r>
        <w:rPr>
          <w:b/>
          <w:bCs/>
        </w:rPr>
        <w:t>Структура семьи</w:t>
      </w:r>
      <w:r>
        <w:t>.</w:t>
      </w:r>
    </w:p>
    <w:p w:rsidR="00D21731" w:rsidRDefault="00D21731">
      <w:pPr>
        <w:pStyle w:val="23"/>
        <w:jc w:val="both"/>
      </w:pPr>
      <w:r>
        <w:t>Данную семью можно охарактеризовать как неполную с отсутствием мужского ролевого начала. Условно можно отнести к нуклеарному, эгалитарному, виду (условно, т.к. есть бабушка, играющая немаловажную роль в процессе воспитания, т.е. функционально диаспозитивна).</w:t>
      </w:r>
    </w:p>
    <w:p w:rsidR="00D21731" w:rsidRDefault="00D21731">
      <w:pPr>
        <w:pStyle w:val="23"/>
        <w:jc w:val="both"/>
      </w:pPr>
      <w:r>
        <w:t>Малодетная семья, с ярко выраженной матриархальной линией управления, гомогенная. Семья имеет скрытую структуру (совсем закрытой назвать нельзя, т.к. все-таки допускают посторонних в семейный круг), считая что большую часть проблем способна «переварить сама».</w:t>
      </w:r>
    </w:p>
    <w:p w:rsidR="00D21731" w:rsidRDefault="00D21731">
      <w:pPr>
        <w:pStyle w:val="23"/>
        <w:jc w:val="both"/>
      </w:pPr>
      <w:r>
        <w:t>Функции в семье четко разделены: хозяйственно-бытовую и по большей части воспитательную выполняет бабушка, финансовое обеспечение и организация досуга мать. Эмоцианально-терапевтическая функция выполняется нестабильно, ребенок использует попустительский тип воспитания с демократическим стилем в своих целях, девушка довольно самостоятельно, предпочитает решать многие проблемы сама. Мать довольно часто отсутствует дома и многие проблемы решает с близкими подругами.</w:t>
      </w:r>
    </w:p>
    <w:p w:rsidR="00D21731" w:rsidRDefault="00D21731">
      <w:pPr>
        <w:pStyle w:val="23"/>
        <w:jc w:val="both"/>
      </w:pPr>
      <w:r>
        <w:t xml:space="preserve">Функция защищенности выполняется не совсем стабильно – Оля испытывает «дефицит чувств» со стороны матери. Духовная, рекреационная и досуговая функции выполняются нерегулярно, хотя есть свои праздники, иногда, устраиваемые с детьми подружек. Семья иногда (примерно раз в квартал) ходит в кино. </w:t>
      </w:r>
    </w:p>
    <w:p w:rsidR="00D21731" w:rsidRDefault="00D21731">
      <w:pPr>
        <w:pStyle w:val="23"/>
        <w:jc w:val="both"/>
      </w:pPr>
      <w:r>
        <w:t>Данная семья не испытывает финансовых затруднений, т.к. доход на человека примерно 3 тыс. руб. (100</w:t>
      </w:r>
      <w:r>
        <w:rPr>
          <w:lang w:val="en-US"/>
        </w:rPr>
        <w:t>$</w:t>
      </w:r>
      <w:r>
        <w:t>). В принципе в доме имеется вся техника, необходимая для рекреации и облегчения быта, что является немаловажным подспорьем.</w:t>
      </w:r>
    </w:p>
    <w:p w:rsidR="00D21731" w:rsidRDefault="00D21731">
      <w:pPr>
        <w:pStyle w:val="23"/>
        <w:jc w:val="both"/>
      </w:pPr>
      <w:r>
        <w:t>Как таковых традиций нет, хотя дочь осведомлена о родственниках и родителях со стороны матери (прапрабабушка и прапрадедушка). С родственниками отношения хоть и поддерживаются, но встречи довольно редки, т.к. они проживают в европейских субъектах РФ.</w:t>
      </w:r>
    </w:p>
    <w:p w:rsidR="00D21731" w:rsidRDefault="00D21731">
      <w:pPr>
        <w:pStyle w:val="23"/>
        <w:jc w:val="both"/>
      </w:pPr>
      <w:r>
        <w:t>Тема отца в семье строгое табу, это связано с негативной процедурой развода и большой болью перенесенной матерью девушки. Хотя полной анонимности нет, Оле показывали фотографии и рассказали о нем общие сведенья и причину развода. Развод произошел в возрасте 5 лет.</w:t>
      </w:r>
    </w:p>
    <w:p w:rsidR="00D21731" w:rsidRDefault="00D21731">
      <w:pPr>
        <w:pStyle w:val="23"/>
        <w:jc w:val="both"/>
        <w:rPr>
          <w:b/>
          <w:bCs/>
        </w:rPr>
      </w:pPr>
      <w:r>
        <w:sym w:font="Wingdings 2" w:char="F06B"/>
      </w:r>
      <w:r>
        <w:rPr>
          <w:b/>
          <w:bCs/>
        </w:rPr>
        <w:t xml:space="preserve"> Психологическая совместимость и психологический климат в семье.</w:t>
      </w:r>
    </w:p>
    <w:p w:rsidR="00D21731" w:rsidRDefault="00D21731">
      <w:pPr>
        <w:pStyle w:val="23"/>
        <w:jc w:val="right"/>
        <w:rPr>
          <w:i/>
          <w:iCs/>
        </w:rPr>
      </w:pPr>
      <w:r>
        <w:rPr>
          <w:i/>
          <w:iCs/>
        </w:rPr>
        <w:t>Таблица психологическая совместимость.</w:t>
      </w:r>
    </w:p>
    <w:p w:rsidR="00D21731" w:rsidRDefault="00D21731">
      <w:pPr>
        <w:pStyle w:val="23"/>
        <w:jc w:val="right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0"/>
        <w:gridCol w:w="1971"/>
        <w:gridCol w:w="1971"/>
        <w:gridCol w:w="1971"/>
        <w:gridCol w:w="1971"/>
      </w:tblGrid>
      <w:tr w:rsidR="00D21731">
        <w:tc>
          <w:tcPr>
            <w:tcW w:w="1970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Члены семьи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Темперамент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Характер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Тип восприятия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Направленность</w:t>
            </w:r>
          </w:p>
        </w:tc>
      </w:tr>
      <w:tr w:rsidR="00D21731">
        <w:tc>
          <w:tcPr>
            <w:tcW w:w="1970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Бабушка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Меланхолик (явный)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Циклоидный тип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Визуалист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Консерватор</w:t>
            </w:r>
          </w:p>
        </w:tc>
      </w:tr>
      <w:tr w:rsidR="00D21731">
        <w:tc>
          <w:tcPr>
            <w:tcW w:w="1970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Мать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Сангвиник (скрытый)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Конформный тип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Визуалист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Неоконсерватор</w:t>
            </w:r>
          </w:p>
        </w:tc>
      </w:tr>
      <w:tr w:rsidR="00D21731">
        <w:tc>
          <w:tcPr>
            <w:tcW w:w="1970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Дочь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Холерик (явный)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Гипертимный тип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Аудиолист</w:t>
            </w:r>
          </w:p>
        </w:tc>
        <w:tc>
          <w:tcPr>
            <w:tcW w:w="1971" w:type="dxa"/>
          </w:tcPr>
          <w:p w:rsidR="00D21731" w:rsidRDefault="00D21731">
            <w:pPr>
              <w:pStyle w:val="23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Не смог определить</w:t>
            </w:r>
          </w:p>
        </w:tc>
      </w:tr>
    </w:tbl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  <w:r>
        <w:lastRenderedPageBreak/>
        <w:t>Психологическая совместимость.</w:t>
      </w:r>
    </w:p>
    <w:p w:rsidR="00D21731" w:rsidRDefault="00D21731">
      <w:pPr>
        <w:pStyle w:val="23"/>
        <w:jc w:val="both"/>
      </w:pPr>
      <w:r>
        <w:t>Особых разночтений в интерпретации базовых ценностных установок нет, в семье несмотря на отсутствие мужского ролевого начала ролевые ожидания оправданы. Стереотипы поведения стандартные, отклонений нет.</w:t>
      </w:r>
    </w:p>
    <w:p w:rsidR="00D21731" w:rsidRDefault="00D21731">
      <w:pPr>
        <w:pStyle w:val="23"/>
        <w:jc w:val="both"/>
      </w:pPr>
      <w:r>
        <w:t>Психологический климат.</w:t>
      </w:r>
    </w:p>
    <w:p w:rsidR="00D21731" w:rsidRDefault="00D21731">
      <w:pPr>
        <w:pStyle w:val="23"/>
        <w:jc w:val="both"/>
      </w:pPr>
      <w:r>
        <w:t>Скорее всего благоприятный, но имеется тенденция к повышению нервозности (предконфликтность). Социальным статусом довольны бабушка и мать.</w:t>
      </w:r>
    </w:p>
    <w:p w:rsidR="00D21731" w:rsidRDefault="00D21731">
      <w:pPr>
        <w:pStyle w:val="23"/>
        <w:jc w:val="both"/>
      </w:pPr>
      <w:r>
        <w:t>Лидер в семье бабушка, как организатор. По наиболее важным вопросам семья собирается на семейный совет.</w:t>
      </w: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42pt;margin-top:1.8pt;width:393.75pt;height:55.75pt;z-index:251648512" fillcolor="#99f" stroked="f">
            <v:fill color2="#099" focus="100%" type="gradient"/>
            <v:shadow on="t" color="silver" offset="3pt,3pt"/>
            <v:textpath style="font-family:&quot;Times New Roman&quot;;font-style:italic;v-text-kern:t" trim="t" fitpath="t" xscale="f" string="Характеристика ребенка"/>
          </v:shape>
        </w:pict>
      </w: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ind w:firstLine="240"/>
      </w:pPr>
      <w:r>
        <w:sym w:font="Wingdings 2" w:char="F069"/>
      </w:r>
      <w:r>
        <w:t xml:space="preserve"> </w:t>
      </w:r>
      <w:r>
        <w:rPr>
          <w:b/>
          <w:bCs/>
        </w:rPr>
        <w:t>Общие данные.</w:t>
      </w:r>
    </w:p>
    <w:p w:rsidR="00D21731" w:rsidRDefault="00D21731">
      <w:pPr>
        <w:ind w:firstLine="240"/>
      </w:pPr>
      <w:r>
        <w:t>Дочь – Ольга Олеговна</w:t>
      </w:r>
    </w:p>
    <w:p w:rsidR="00D21731" w:rsidRDefault="00D21731">
      <w:pPr>
        <w:ind w:firstLine="240"/>
      </w:pPr>
      <w:r>
        <w:tab/>
        <w:t>Возраст – 15 лет</w:t>
      </w:r>
    </w:p>
    <w:p w:rsidR="00D21731" w:rsidRDefault="00D21731">
      <w:pPr>
        <w:ind w:firstLine="240"/>
      </w:pPr>
      <w:r>
        <w:tab/>
      </w:r>
      <w:r>
        <w:tab/>
        <w:t>Образование – Учиться в школе.</w:t>
      </w:r>
    </w:p>
    <w:p w:rsidR="00D21731" w:rsidRDefault="00D21731">
      <w:pPr>
        <w:pStyle w:val="23"/>
        <w:jc w:val="both"/>
      </w:pPr>
      <w:r>
        <w:t>Отклонений в психическом и физическом развитие нет.</w:t>
      </w:r>
    </w:p>
    <w:p w:rsidR="00D21731" w:rsidRDefault="00D21731">
      <w:pPr>
        <w:pStyle w:val="23"/>
        <w:jc w:val="both"/>
      </w:pPr>
      <w:r>
        <w:sym w:font="Wingdings 2" w:char="F06A"/>
      </w:r>
      <w:r>
        <w:t xml:space="preserve"> </w:t>
      </w:r>
      <w:r>
        <w:rPr>
          <w:b/>
          <w:bCs/>
        </w:rPr>
        <w:t>Родительская позиция.</w:t>
      </w:r>
    </w:p>
    <w:p w:rsidR="00D21731" w:rsidRDefault="00D21731">
      <w:pPr>
        <w:pStyle w:val="23"/>
        <w:jc w:val="both"/>
      </w:pPr>
      <w:r>
        <w:t>Родительская позиция была определена путем опроса участников воспитательного процесса – бабушки и мамы.</w:t>
      </w:r>
    </w:p>
    <w:p w:rsidR="00D21731" w:rsidRDefault="00D21731">
      <w:pPr>
        <w:pStyle w:val="23"/>
        <w:jc w:val="both"/>
      </w:pPr>
      <w:r>
        <w:t xml:space="preserve">Основным воспитателем ребенка являться бабушка, у матери заметна тенденция самоустраниться из процесса воспитания, вследствие чего мы наблюдаем низкое влияние матери на дочь. Это усиливает идущий подростковый кризис. Требования к ребенку предъявляются согласованные, особых разночтений в понятии привития ценностей или передачи опыта нет. В семье господствует демократический стиль воспитания. Тип воспитания «попустительский». Ребенок имеет большую самостоятельность в проведении личного времени и его мнение не подавляется. Однако, учебная деятельность контролируется достаточно жестко. </w:t>
      </w:r>
    </w:p>
    <w:p w:rsidR="00D21731" w:rsidRDefault="00D21731">
      <w:pPr>
        <w:pStyle w:val="23"/>
        <w:jc w:val="both"/>
      </w:pPr>
      <w:r>
        <w:t>Главной целью в семье является ребенок. Есть возможность формирования эгоизма и кумирства у ребенка в силу не совсем критического отношения бабушки и мамы. Проявления эмпатии и конгруэнтности по отношению к ребенку в семье нормальное (придирок и неправильной интерпретации содеянного ребенком я не заметил).</w:t>
      </w:r>
    </w:p>
    <w:p w:rsidR="00D21731" w:rsidRDefault="00D21731">
      <w:pPr>
        <w:pStyle w:val="23"/>
        <w:jc w:val="both"/>
      </w:pPr>
      <w:r>
        <w:t>Девушка учась во второй гимназии не испытывает особых трудностей, тем не менее это приоритетная форма контроля за ребенком, со стороны родителей.</w:t>
      </w:r>
    </w:p>
    <w:p w:rsidR="00D21731" w:rsidRDefault="00D21731">
      <w:pPr>
        <w:pStyle w:val="23"/>
        <w:jc w:val="both"/>
      </w:pPr>
      <w:r>
        <w:t>Главной проблемой, на мой взгляд, есть предоставление слишком большой самостоятельности, большие, «загульные» прогулки с подругами (некоторые из которых являются антисоциальными личностями) имеют опасную тенденцию. Предоставление ребенка улице беспокоит только бабушку. Мать говорит: «Я так выросла и ничего страшного». Безусловно, это неправильная позиция.</w:t>
      </w:r>
    </w:p>
    <w:p w:rsidR="00D21731" w:rsidRDefault="00D21731">
      <w:pPr>
        <w:pStyle w:val="23"/>
        <w:jc w:val="both"/>
      </w:pPr>
      <w:r>
        <w:sym w:font="Wingdings 2" w:char="F06B"/>
      </w:r>
      <w:r>
        <w:t xml:space="preserve"> </w:t>
      </w:r>
      <w:r>
        <w:rPr>
          <w:b/>
          <w:bCs/>
        </w:rPr>
        <w:t>Позиция ребенка в семье.</w:t>
      </w:r>
    </w:p>
    <w:p w:rsidR="00D21731" w:rsidRDefault="00D21731">
      <w:pPr>
        <w:pStyle w:val="23"/>
        <w:jc w:val="both"/>
      </w:pPr>
      <w:r>
        <w:t>Хоть отца в семье нет и семья неполная ребенок не есть зло и сосредоточение нежеланного. Девушка доверяет больше бабушке, предпочитая делиться с ней, а не с мамой, поскольку та уделяет ей несравненно больше времени и её любовь проявляет эмоционально более ярко (несмотря на меланхолический тип характер).</w:t>
      </w: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ind w:right="278"/>
        <w:jc w:val="right"/>
        <w:rPr>
          <w:i/>
          <w:iCs/>
        </w:rPr>
      </w:pPr>
      <w:r>
        <w:rPr>
          <w:i/>
          <w:iCs/>
        </w:rPr>
        <w:t>Схема: доверие и воспитание в семье</w:t>
      </w:r>
    </w:p>
    <w:p w:rsidR="00D21731" w:rsidRDefault="00D21731">
      <w:pPr>
        <w:pStyle w:val="23"/>
        <w:ind w:right="278"/>
        <w:jc w:val="right"/>
        <w:rPr>
          <w:i/>
          <w:iCs/>
        </w:rPr>
      </w:pPr>
      <w:r>
        <w:rPr>
          <w:i/>
          <w:iCs/>
        </w:rPr>
        <w:t>(по Черникову А.В. Интегративная модель</w:t>
      </w:r>
    </w:p>
    <w:p w:rsidR="00D21731" w:rsidRDefault="00D21731">
      <w:pPr>
        <w:pStyle w:val="23"/>
        <w:ind w:right="278"/>
        <w:jc w:val="right"/>
        <w:rPr>
          <w:i/>
          <w:iCs/>
        </w:rPr>
      </w:pPr>
      <w:r>
        <w:rPr>
          <w:i/>
          <w:iCs/>
        </w:rPr>
        <w:t>семейной системной психотерапии)</w:t>
      </w: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rect id="_x0000_s1028" style="position:absolute;left:0;text-align:left;margin-left:18pt;margin-top:7.8pt;width:450pt;height:198pt;z-index:251649536">
            <v:textbox>
              <w:txbxContent/>
            </v:textbox>
          </v:rect>
        </w:pict>
      </w: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2pt;margin-top:12pt;width:90pt;height:18pt;z-index:251662848" stroked="f">
            <v:textbox>
              <w:txbxContent>
                <w:p w:rsidR="00D21731" w:rsidRDefault="00D2173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УЛИЦА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50" style="position:absolute;left:0;text-align:left;margin-left:24pt;margin-top:3pt;width:132pt;height:45pt;z-index:251660800"/>
        </w:pict>
      </w: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line id="_x0000_s1051" style="position:absolute;left:0;text-align:left;flip:x;z-index:251661824" from="90pt,7.2pt" to="246pt,70.2pt">
            <v:stroke endarrow="block"/>
          </v:line>
        </w:pict>
      </w:r>
      <w:r>
        <w:rPr>
          <w:noProof/>
          <w:sz w:val="20"/>
        </w:rPr>
        <w:pict>
          <v:line id="_x0000_s1049" style="position:absolute;left:0;text-align:left;flip:x;z-index:251659776" from="54pt,7.2pt" to="246pt,7.2pt">
            <v:stroke startarrow="oval" endarrow="oval"/>
          </v:line>
        </w:pict>
      </w:r>
      <w:r>
        <w:rPr>
          <w:noProof/>
          <w:sz w:val="20"/>
        </w:rPr>
        <w:pict>
          <v:line id="_x0000_s1048" style="position:absolute;left:0;text-align:left;flip:x y;z-index:251658752" from="426pt,7.2pt" to="426pt,61.2pt">
            <v:stroke endarrow="block"/>
          </v:line>
        </w:pict>
      </w:r>
      <w:r>
        <w:rPr>
          <w:noProof/>
          <w:sz w:val="20"/>
        </w:rPr>
        <w:pict>
          <v:line id="_x0000_s1044" style="position:absolute;left:0;text-align:left;z-index:251657728" from="246pt,7.2pt" to="246pt,61.2pt">
            <v:stroke endarrow="block"/>
          </v:line>
        </w:pict>
      </w:r>
      <w:r>
        <w:rPr>
          <w:noProof/>
          <w:sz w:val="20"/>
        </w:rPr>
        <w:pict>
          <v:line id="_x0000_s1043" style="position:absolute;left:0;text-align:left;flip:x;z-index:251656704" from="240pt,7.2pt" to="426pt,7.2pt">
            <v:stroke endarrow="block"/>
          </v:line>
        </w:pict>
      </w:r>
    </w:p>
    <w:p w:rsidR="00D21731" w:rsidRDefault="00D21731">
      <w:pPr>
        <w:pStyle w:val="23"/>
        <w:jc w:val="both"/>
      </w:pP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shape id="_x0000_s1054" type="#_x0000_t202" style="position:absolute;left:0;text-align:left;margin-left:4in;margin-top:11.4pt;width:102pt;height:36pt;z-index:251664896" stroked="f">
            <v:textbox>
              <w:txbxContent>
                <w:p w:rsidR="00D21731" w:rsidRDefault="00D21731">
                  <w:pPr>
                    <w:pStyle w:val="24"/>
                  </w:pPr>
                  <w:r>
                    <w:t>Прямая, двухсторонняя связь</w:t>
                  </w:r>
                </w:p>
              </w:txbxContent>
            </v:textbox>
          </v:shape>
        </w:pict>
      </w:r>
    </w:p>
    <w:p w:rsidR="00D21731" w:rsidRDefault="00D21731">
      <w:pPr>
        <w:pStyle w:val="23"/>
        <w:jc w:val="both"/>
      </w:pP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shape id="_x0000_s1055" type="#_x0000_t202" style="position:absolute;left:0;text-align:left;margin-left:108pt;margin-top:10.8pt;width:96pt;height:31.2pt;z-index:251665920" stroked="f">
            <v:textbox>
              <w:txbxContent>
                <w:p w:rsidR="00D21731" w:rsidRDefault="00D21731">
                  <w:pPr>
                    <w:pStyle w:val="24"/>
                  </w:pPr>
                  <w:r>
                    <w:t>Косвенная, односторонняя связь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21" style="position:absolute;left:0;text-align:left;margin-left:3in;margin-top:6pt;width:60pt;height:45pt;z-index:251654656"/>
        </w:pict>
      </w:r>
      <w:r>
        <w:rPr>
          <w:noProof/>
          <w:sz w:val="20"/>
        </w:rPr>
        <w:pict>
          <v:shape id="_x0000_s1033" type="#_x0000_t21" style="position:absolute;left:0;text-align:left;margin-left:30pt;margin-top:6pt;width:60pt;height:45pt;z-index:251652608"/>
        </w:pict>
      </w:r>
      <w:r>
        <w:rPr>
          <w:noProof/>
          <w:sz w:val="20"/>
        </w:rPr>
        <w:pict>
          <v:shape id="_x0000_s1030" type="#_x0000_t21" style="position:absolute;left:0;text-align:left;margin-left:396pt;margin-top:8.4pt;width:60pt;height:45pt;z-index:251650560"/>
        </w:pict>
      </w: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line id="_x0000_s1053" style="position:absolute;left:0;text-align:left;z-index:251663872" from="276pt,10.2pt" to="396pt,10.2pt">
            <v:stroke startarrow="block" endarrow="block"/>
          </v:line>
        </w:pict>
      </w:r>
      <w:r>
        <w:rPr>
          <w:noProof/>
          <w:sz w:val="20"/>
        </w:rPr>
        <w:pict>
          <v:shape id="_x0000_s1037" type="#_x0000_t202" style="position:absolute;left:0;text-align:left;margin-left:222pt;margin-top:1.2pt;width:48pt;height:27pt;z-index:251655680">
            <v:textbox style="mso-next-textbox:#_x0000_s1037">
              <w:txbxContent>
                <w:p w:rsidR="00D21731" w:rsidRDefault="00D2173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Бабушка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36pt;margin-top:1.2pt;width:48pt;height:27pt;z-index:251653632">
            <v:textbox style="mso-next-textbox:#_x0000_s1034">
              <w:txbxContent>
                <w:p w:rsidR="00D21731" w:rsidRDefault="00D2173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Мама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1" type="#_x0000_t202" style="position:absolute;left:0;text-align:left;margin-left:402pt;margin-top:3.6pt;width:48pt;height:27pt;z-index:251651584">
            <v:textbox style="mso-next-textbox:#_x0000_s1028">
              <w:txbxContent>
                <w:p w:rsidR="00D21731" w:rsidRDefault="00D2173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Ребенок</w:t>
                  </w:r>
                </w:p>
              </w:txbxContent>
            </v:textbox>
          </v:shape>
        </w:pict>
      </w: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58" type="#_x0000_t93" style="position:absolute;left:0;text-align:left;margin-left:30pt;margin-top:4.8pt;width:6in;height:54pt;z-index:251666944"/>
        </w:pict>
      </w:r>
    </w:p>
    <w:p w:rsidR="00D21731" w:rsidRDefault="00410E46">
      <w:pPr>
        <w:pStyle w:val="23"/>
        <w:jc w:val="both"/>
      </w:pPr>
      <w:r>
        <w:rPr>
          <w:noProof/>
          <w:sz w:val="20"/>
        </w:rPr>
        <w:pict>
          <v:shape id="_x0000_s1059" type="#_x0000_t202" style="position:absolute;left:0;text-align:left;margin-left:108pt;margin-top:9pt;width:4in;height:18pt;z-index:251667968" stroked="f">
            <v:textbox>
              <w:txbxContent>
                <w:p w:rsidR="00D21731" w:rsidRDefault="00D2173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Воспитательный процесс в семье</w:t>
                  </w:r>
                </w:p>
              </w:txbxContent>
            </v:textbox>
          </v:shape>
        </w:pict>
      </w: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</w:p>
    <w:p w:rsidR="00D21731" w:rsidRDefault="00D21731">
      <w:pPr>
        <w:pStyle w:val="23"/>
        <w:jc w:val="both"/>
      </w:pPr>
      <w:r>
        <w:sym w:font="Wingdings 2" w:char="F06C"/>
      </w:r>
      <w:r>
        <w:t xml:space="preserve"> </w:t>
      </w:r>
      <w:r>
        <w:rPr>
          <w:b/>
          <w:bCs/>
        </w:rPr>
        <w:t>Диагностика родительского отношения  и взаимоотношений ребенка в семье.</w:t>
      </w:r>
    </w:p>
    <w:p w:rsidR="00D21731" w:rsidRDefault="00D21731">
      <w:pPr>
        <w:pStyle w:val="23"/>
        <w:jc w:val="both"/>
      </w:pPr>
      <w:r>
        <w:t>Использовался тест-опросник разработанный Варгой А.Я. и Столиным В.В. и тест-действие – «Рисунок семьи».</w:t>
      </w:r>
    </w:p>
    <w:p w:rsidR="00D21731" w:rsidRDefault="00D21731">
      <w:pPr>
        <w:pStyle w:val="23"/>
        <w:jc w:val="center"/>
        <w:rPr>
          <w:b/>
          <w:bCs/>
        </w:rPr>
      </w:pPr>
      <w:r>
        <w:rPr>
          <w:b/>
          <w:bCs/>
        </w:rPr>
        <w:t>3.1. Тест-опросник родительского отношения состоит из пяти шкал.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Шкала «принятие—отвержение»</w:t>
      </w:r>
    </w:p>
    <w:p w:rsidR="00D21731" w:rsidRDefault="00D21731">
      <w:pPr>
        <w:pStyle w:val="23"/>
        <w:jc w:val="both"/>
      </w:pPr>
      <w:r>
        <w:t xml:space="preserve">11 балов. </w:t>
      </w:r>
    </w:p>
    <w:p w:rsidR="00D21731" w:rsidRDefault="00D21731">
      <w:pPr>
        <w:pStyle w:val="23"/>
        <w:jc w:val="both"/>
      </w:pPr>
      <w:r>
        <w:t>Дуальная сторона воспитательного процесса и отношения к ребенку. С одной стороны родители симпатизируют ребенку, стремятся сделать из неё хорошего удачливого человека, помочь, не подавлять. Но с другой мать девушки как бы не доверяет ей и самоустраняется из процесса развития ребенка. Хотя, конечно, надо отметить что в этой семье отношение к ребенку положительное и его принимают без предъявления сверх требований.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Шкала «кооперация».</w:t>
      </w:r>
    </w:p>
    <w:p w:rsidR="00D21731" w:rsidRDefault="00D21731">
      <w:pPr>
        <w:pStyle w:val="23"/>
        <w:jc w:val="both"/>
      </w:pPr>
      <w:r>
        <w:t>5 баллов.</w:t>
      </w:r>
    </w:p>
    <w:p w:rsidR="00D21731" w:rsidRDefault="00D21731">
      <w:pPr>
        <w:pStyle w:val="23"/>
        <w:jc w:val="both"/>
      </w:pPr>
      <w:r>
        <w:t xml:space="preserve">Заинтересованность в планах ребенка невелика. Стараясь ему помогать, они не делают это совершенно очевидно для девушки, в результате возникает «дефицит общения» вообще и «дефицит чувств» со стороны матери в частности. Родители не испытывают сверх гордости за ребенка. К оценки ребенка подходят не всегда критично, хотя, в целом, позиция матери не лишена самокритики. 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Шкала «симбиоз».</w:t>
      </w:r>
    </w:p>
    <w:p w:rsidR="00D21731" w:rsidRDefault="00D21731">
      <w:pPr>
        <w:pStyle w:val="23"/>
        <w:jc w:val="both"/>
      </w:pPr>
      <w:r>
        <w:t xml:space="preserve">7 баллов. </w:t>
      </w:r>
    </w:p>
    <w:p w:rsidR="00D21731" w:rsidRDefault="00D21731">
      <w:pPr>
        <w:pStyle w:val="23"/>
        <w:jc w:val="both"/>
      </w:pPr>
      <w:r>
        <w:t>В семье наблюдается тенденция к симбиотическому сосуществованию. Все потребности ребенка удовлетворяются. Но отношение к посторонним чрезмерно либерально, ребенок слишком много времени проводит на улице, стремиться выйти из семьи. Родители закрывают на это глаза.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Шкала «авторитарная гиперсоциализация»</w:t>
      </w:r>
    </w:p>
    <w:p w:rsidR="00D21731" w:rsidRDefault="00D21731">
      <w:pPr>
        <w:pStyle w:val="23"/>
        <w:jc w:val="both"/>
      </w:pPr>
      <w:r>
        <w:t xml:space="preserve">2 балла. </w:t>
      </w:r>
    </w:p>
    <w:p w:rsidR="00D21731" w:rsidRDefault="00D21731">
      <w:pPr>
        <w:pStyle w:val="23"/>
        <w:jc w:val="both"/>
      </w:pPr>
      <w:r>
        <w:t>Кроме незначительного контроля в семье довольно демократическая позиция по отношению к ребенку. Его чувства, желания, мнения не подавляются. По ряду вопросов предоставляется довольно широкая автономия от семьи, иногда, имеющая тенденцию к бесконтрольности. Но появляться авторитарное по отношению к учебе, нередки «серьезные» разговоры насчет успеваемости. Если девушка продолжит обучение в ВУЗе и оно будет платным данный контроль и давление скорее всего усилятся, что в свою очередь приведет к конфликтности в семье.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Шкала «маленький неудачник»</w:t>
      </w:r>
    </w:p>
    <w:p w:rsidR="00D21731" w:rsidRDefault="00D21731">
      <w:pPr>
        <w:pStyle w:val="23"/>
        <w:jc w:val="both"/>
      </w:pPr>
      <w:r>
        <w:t>1 балл.</w:t>
      </w:r>
    </w:p>
    <w:p w:rsidR="00D21731" w:rsidRDefault="00D21731">
      <w:pPr>
        <w:pStyle w:val="23"/>
        <w:jc w:val="both"/>
      </w:pPr>
      <w:r>
        <w:t>Родители не ограждают ребенка от трудностей, предпочитая наблюдать со стороны как она справиться с ними. Проблемы каждый должен решать сам – вот девиз данной семьи.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Интерпретация.</w:t>
      </w:r>
    </w:p>
    <w:p w:rsidR="00D21731" w:rsidRDefault="00D21731">
      <w:pPr>
        <w:pStyle w:val="23"/>
        <w:jc w:val="both"/>
      </w:pPr>
      <w:r>
        <w:t>На основании проведенного теста можно сделать три принципиально важных вывода:</w:t>
      </w:r>
    </w:p>
    <w:p w:rsidR="00D21731" w:rsidRDefault="00D21731">
      <w:pPr>
        <w:pStyle w:val="23"/>
        <w:numPr>
          <w:ilvl w:val="0"/>
          <w:numId w:val="3"/>
        </w:numPr>
        <w:jc w:val="both"/>
      </w:pPr>
      <w:r>
        <w:t>Каждый член семьи в принципе автономен от другого, отсутствует гиперопека и чрезмерное давление;</w:t>
      </w:r>
    </w:p>
    <w:p w:rsidR="00D21731" w:rsidRDefault="00D21731">
      <w:pPr>
        <w:pStyle w:val="23"/>
        <w:numPr>
          <w:ilvl w:val="0"/>
          <w:numId w:val="3"/>
        </w:numPr>
        <w:jc w:val="both"/>
      </w:pPr>
      <w:r>
        <w:t>В семье скрыто проявляется нехватка мужского ролевого начала, которое могло быть особенно полезно для ребенка;</w:t>
      </w:r>
    </w:p>
    <w:p w:rsidR="00D21731" w:rsidRDefault="00D21731">
      <w:pPr>
        <w:pStyle w:val="23"/>
        <w:numPr>
          <w:ilvl w:val="0"/>
          <w:numId w:val="3"/>
        </w:numPr>
        <w:jc w:val="both"/>
      </w:pPr>
      <w:r>
        <w:t>В семье складывается «буря перед штормом» т.к. скорее всего конфликт по поводу распределения ролей и переход на другой уровень развития семьи и взаимоотношений неизбежен. Планы ребенка и планы родителей могут не совпасть.</w:t>
      </w:r>
    </w:p>
    <w:p w:rsidR="00D21731" w:rsidRDefault="00D21731">
      <w:pPr>
        <w:pStyle w:val="23"/>
        <w:jc w:val="center"/>
        <w:rPr>
          <w:b/>
          <w:bCs/>
        </w:rPr>
      </w:pPr>
      <w:r>
        <w:rPr>
          <w:b/>
          <w:bCs/>
        </w:rPr>
        <w:t>3.2. Тест-рисунок.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Общий размер рисунка.</w:t>
      </w:r>
    </w:p>
    <w:p w:rsidR="00D21731" w:rsidRDefault="00D21731">
      <w:pPr>
        <w:pStyle w:val="23"/>
        <w:jc w:val="both"/>
      </w:pPr>
      <w:r>
        <w:t>Рисунок занимает всю площадь листа формата А4.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Количество членов семьи.</w:t>
      </w:r>
    </w:p>
    <w:p w:rsidR="00D21731" w:rsidRDefault="00D21731">
      <w:pPr>
        <w:pStyle w:val="23"/>
        <w:jc w:val="both"/>
      </w:pPr>
      <w:r>
        <w:t>Три (как и есть на самом деле), но на расстоянии изображен человек без лица в мужской одежде.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Размеры членов семьи.</w:t>
      </w:r>
    </w:p>
    <w:p w:rsidR="00D21731" w:rsidRDefault="00D21731">
      <w:pPr>
        <w:pStyle w:val="23"/>
        <w:jc w:val="both"/>
      </w:pPr>
      <w:r>
        <w:t>Равно пропорциональные (все одинакового размера).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Расстояния между членами семьи.</w:t>
      </w:r>
    </w:p>
    <w:p w:rsidR="00D21731" w:rsidRDefault="00D21731">
      <w:pPr>
        <w:pStyle w:val="23"/>
        <w:jc w:val="both"/>
      </w:pPr>
      <w:r>
        <w:t>Ребенок находиться ближе к бабушке и дальше от матери.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Размер и характер линий.</w:t>
      </w:r>
    </w:p>
    <w:p w:rsidR="00D21731" w:rsidRDefault="00D21731">
      <w:pPr>
        <w:pStyle w:val="23"/>
        <w:jc w:val="both"/>
      </w:pPr>
      <w:r>
        <w:t>Четкие, тонкие, ровные. Изображение реалистическое, эстетическое и не вызывает отторжения присутствует множество мелких деталей.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Дополнительные элементы.</w:t>
      </w:r>
    </w:p>
    <w:p w:rsidR="00D21731" w:rsidRDefault="00D21731">
      <w:pPr>
        <w:pStyle w:val="23"/>
        <w:jc w:val="both"/>
      </w:pPr>
      <w:r>
        <w:t>Черная туча и серый фон.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Степень проявления эмоций.</w:t>
      </w:r>
    </w:p>
    <w:p w:rsidR="00D21731" w:rsidRDefault="00D21731">
      <w:pPr>
        <w:pStyle w:val="23"/>
        <w:jc w:val="both"/>
      </w:pPr>
      <w:r>
        <w:t>Бабушка с улыбкой; у матери нахмурены брови; девушка серьезна; туча грозная.</w:t>
      </w:r>
    </w:p>
    <w:p w:rsidR="00D21731" w:rsidRDefault="00D21731">
      <w:pPr>
        <w:pStyle w:val="23"/>
        <w:jc w:val="both"/>
        <w:rPr>
          <w:u w:val="single"/>
        </w:rPr>
      </w:pPr>
      <w:r>
        <w:rPr>
          <w:u w:val="single"/>
        </w:rPr>
        <w:t>Интерпретация.</w:t>
      </w:r>
    </w:p>
    <w:p w:rsidR="00D21731" w:rsidRDefault="00D21731">
      <w:pPr>
        <w:pStyle w:val="23"/>
        <w:numPr>
          <w:ilvl w:val="0"/>
          <w:numId w:val="4"/>
        </w:numPr>
        <w:jc w:val="both"/>
      </w:pPr>
      <w:r>
        <w:t xml:space="preserve">Степень развития изобразительной культуры достаточно высока: рисунок четки, понятный красивый. Линии рисунка правильные, дрожания нет. </w:t>
      </w:r>
    </w:p>
    <w:p w:rsidR="00D21731" w:rsidRDefault="00D21731">
      <w:pPr>
        <w:pStyle w:val="23"/>
        <w:numPr>
          <w:ilvl w:val="0"/>
          <w:numId w:val="4"/>
        </w:numPr>
        <w:jc w:val="both"/>
      </w:pPr>
      <w:r>
        <w:t>Во время рисования никаких эмоционально-ярких проявлений не было, ребенок не экономил на фломастерах и не торопился, изображение рисовалось медленно и вдумчиво. Ребенок пытался произвести впечатление без проблем, но тем не менее когда дело коснулась рисования тучи, Оля стала более серьезной и о чем то задумалась.</w:t>
      </w:r>
    </w:p>
    <w:p w:rsidR="00D21731" w:rsidRDefault="00D21731">
      <w:pPr>
        <w:pStyle w:val="23"/>
        <w:numPr>
          <w:ilvl w:val="0"/>
          <w:numId w:val="4"/>
        </w:numPr>
        <w:jc w:val="both"/>
      </w:pPr>
      <w:r>
        <w:t>Согласно данному рисунку у девушки более близкие отношения с бабушкой, чем с мамой. Мама же не доверяет никому. И судя по положению бровей обеспокоена только собой, смотрит в даль (а не на мать или дочь). Интересна туча, она наделена человеческим лицом и взгляд её довольно суров.</w:t>
      </w:r>
    </w:p>
    <w:p w:rsidR="00D21731" w:rsidRDefault="00D21731">
      <w:pPr>
        <w:pStyle w:val="23"/>
        <w:numPr>
          <w:ilvl w:val="0"/>
          <w:numId w:val="4"/>
        </w:numPr>
        <w:jc w:val="both"/>
      </w:pPr>
      <w:r>
        <w:t>На рисунке изображен неопределенный мужчина (лица нет). Данное обстоятельство указывает на неудовлетворенность существующей ситуацией. Девушка хотела бы иметь в семье отца или отчима (подсознательно выводиться нехватка мужского внимания, общения и просто друга).</w:t>
      </w:r>
    </w:p>
    <w:p w:rsidR="00D21731" w:rsidRDefault="00D21731">
      <w:pPr>
        <w:pStyle w:val="23"/>
        <w:jc w:val="both"/>
      </w:pPr>
      <w:r>
        <w:sym w:font="Wingdings 2" w:char="F06D"/>
      </w:r>
      <w:r>
        <w:t xml:space="preserve"> </w:t>
      </w:r>
      <w:r>
        <w:rPr>
          <w:b/>
          <w:bCs/>
        </w:rPr>
        <w:t>Выводы.</w:t>
      </w:r>
    </w:p>
    <w:p w:rsidR="00D21731" w:rsidRDefault="00D21731">
      <w:pPr>
        <w:pStyle w:val="23"/>
        <w:jc w:val="both"/>
      </w:pPr>
      <w:r>
        <w:t xml:space="preserve">Семье явно необходим серьезный разговор и более чуткое и внимательное отношение матери к дочери. Необходима перемена ряда ролевых моментов. В целом возможно формирование позитивных тенденций в дальнейшем развитии ребенка. </w:t>
      </w:r>
    </w:p>
    <w:p w:rsidR="00D21731" w:rsidRDefault="00D21731">
      <w:pPr>
        <w:pStyle w:val="23"/>
        <w:jc w:val="both"/>
      </w:pPr>
      <w:r>
        <w:t>Работу выполнил: Боряков Н.В. (932 группа)</w:t>
      </w:r>
    </w:p>
    <w:p w:rsidR="00D21731" w:rsidRDefault="00D21731">
      <w:pPr>
        <w:pStyle w:val="23"/>
        <w:jc w:val="both"/>
      </w:pPr>
      <w:r>
        <w:t xml:space="preserve">Работу проверила: </w:t>
      </w:r>
      <w:r>
        <w:rPr>
          <w:b/>
          <w:bCs/>
        </w:rPr>
        <w:t>Вострикова М.Г.</w:t>
      </w:r>
      <w:bookmarkStart w:id="0" w:name="_GoBack"/>
      <w:bookmarkEnd w:id="0"/>
    </w:p>
    <w:sectPr w:rsidR="00D21731">
      <w:headerReference w:type="even" r:id="rId7"/>
      <w:head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731" w:rsidRDefault="00D21731">
      <w:r>
        <w:separator/>
      </w:r>
    </w:p>
  </w:endnote>
  <w:endnote w:type="continuationSeparator" w:id="0">
    <w:p w:rsidR="00D21731" w:rsidRDefault="00D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veni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731" w:rsidRDefault="00D21731">
      <w:r>
        <w:separator/>
      </w:r>
    </w:p>
  </w:footnote>
  <w:footnote w:type="continuationSeparator" w:id="0">
    <w:p w:rsidR="00D21731" w:rsidRDefault="00D21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31" w:rsidRDefault="00D21731">
    <w:pPr>
      <w:pStyle w:val="ad"/>
      <w:framePr w:wrap="around" w:vAnchor="text" w:hAnchor="margin" w:xAlign="center" w:y="1"/>
      <w:rPr>
        <w:rStyle w:val="ae"/>
      </w:rPr>
    </w:pPr>
  </w:p>
  <w:p w:rsidR="00D21731" w:rsidRDefault="00D2173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731" w:rsidRDefault="00DD0BF9">
    <w:pPr>
      <w:pStyle w:val="ad"/>
      <w:framePr w:wrap="around" w:vAnchor="text" w:hAnchor="margin" w:xAlign="center" w:y="1"/>
      <w:rPr>
        <w:rStyle w:val="ae"/>
      </w:rPr>
    </w:pPr>
    <w:r>
      <w:rPr>
        <w:rStyle w:val="ae"/>
        <w:noProof/>
      </w:rPr>
      <w:t>1</w:t>
    </w:r>
  </w:p>
  <w:p w:rsidR="00D21731" w:rsidRDefault="00D2173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F4046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52D457E8"/>
    <w:multiLevelType w:val="hybridMultilevel"/>
    <w:tmpl w:val="5D2A809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69053D25"/>
    <w:multiLevelType w:val="hybridMultilevel"/>
    <w:tmpl w:val="C83A01FA"/>
    <w:lvl w:ilvl="0" w:tplc="0419000D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BF9"/>
    <w:rsid w:val="00410E46"/>
    <w:rsid w:val="00631680"/>
    <w:rsid w:val="00D21731"/>
    <w:rsid w:val="00DD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  <w15:chartTrackingRefBased/>
  <w15:docId w15:val="{6470A7E0-76C5-446C-9C96-222DCFC8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аголовок 1(бнв)"/>
    <w:basedOn w:val="a"/>
    <w:next w:val="a"/>
    <w:qFormat/>
    <w:pPr>
      <w:keepNext/>
      <w:jc w:val="center"/>
      <w:outlineLvl w:val="0"/>
    </w:pPr>
    <w:rPr>
      <w:rFonts w:ascii="Souvenir" w:hAnsi="Souvenir"/>
      <w:b/>
      <w:kern w:val="28"/>
      <w:sz w:val="32"/>
      <w:szCs w:val="20"/>
    </w:rPr>
  </w:style>
  <w:style w:type="paragraph" w:styleId="20">
    <w:name w:val="heading 2"/>
    <w:aliases w:val="Заголовок 2(бнв)"/>
    <w:basedOn w:val="1"/>
    <w:next w:val="a"/>
    <w:qFormat/>
    <w:pPr>
      <w:jc w:val="left"/>
      <w:outlineLvl w:val="1"/>
    </w:pPr>
    <w:rPr>
      <w:b w:val="0"/>
      <w:i/>
      <w:kern w:val="24"/>
      <w:sz w:val="28"/>
    </w:rPr>
  </w:style>
  <w:style w:type="paragraph" w:styleId="3">
    <w:name w:val="heading 3"/>
    <w:aliases w:val="Заголовок 3(бнв)"/>
    <w:basedOn w:val="20"/>
    <w:next w:val="a"/>
    <w:qFormat/>
    <w:pPr>
      <w:jc w:val="right"/>
      <w:outlineLvl w:val="2"/>
    </w:pPr>
    <w:rPr>
      <w:rFonts w:cs="Arial"/>
      <w:b/>
      <w:bCs/>
      <w:sz w:val="24"/>
      <w:szCs w:val="26"/>
    </w:rPr>
  </w:style>
  <w:style w:type="paragraph" w:styleId="4">
    <w:name w:val="heading 4"/>
    <w:aliases w:val="Заголовок 4(бнв)"/>
    <w:basedOn w:val="3"/>
    <w:next w:val="a"/>
    <w:qFormat/>
    <w:pPr>
      <w:jc w:val="both"/>
      <w:outlineLvl w:val="3"/>
    </w:pPr>
    <w:rPr>
      <w:b w:val="0"/>
      <w:bCs w:val="0"/>
      <w:i w:val="0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НВ"/>
    <w:pPr>
      <w:jc w:val="right"/>
    </w:pPr>
    <w:rPr>
      <w:b/>
      <w:sz w:val="22"/>
    </w:rPr>
  </w:style>
  <w:style w:type="paragraph" w:customStyle="1" w:styleId="0001">
    <w:name w:val="БНВ0001"/>
    <w:pPr>
      <w:jc w:val="center"/>
    </w:pPr>
    <w:rPr>
      <w:b/>
      <w:bCs/>
      <w:iCs/>
      <w:sz w:val="22"/>
    </w:rPr>
  </w:style>
  <w:style w:type="paragraph" w:customStyle="1" w:styleId="0002">
    <w:name w:val="БНВ0002"/>
    <w:pPr>
      <w:autoSpaceDE w:val="0"/>
      <w:autoSpaceDN w:val="0"/>
    </w:pPr>
    <w:rPr>
      <w:szCs w:val="22"/>
    </w:rPr>
  </w:style>
  <w:style w:type="paragraph" w:customStyle="1" w:styleId="a4">
    <w:name w:val="Краткий обратный адрес"/>
    <w:basedOn w:val="a"/>
  </w:style>
  <w:style w:type="paragraph" w:styleId="2">
    <w:name w:val="List Bullet 2"/>
    <w:basedOn w:val="a"/>
    <w:autoRedefine/>
    <w:semiHidden/>
    <w:pPr>
      <w:numPr>
        <w:numId w:val="2"/>
      </w:numPr>
    </w:pPr>
  </w:style>
  <w:style w:type="paragraph" w:customStyle="1" w:styleId="a5">
    <w:name w:val="Новый БНВ"/>
    <w:autoRedefine/>
    <w:pPr>
      <w:ind w:firstLine="284"/>
      <w:jc w:val="both"/>
    </w:pPr>
    <w:rPr>
      <w:color w:val="000000"/>
      <w:sz w:val="24"/>
    </w:rPr>
  </w:style>
  <w:style w:type="paragraph" w:styleId="a6">
    <w:name w:val="Normal Indent"/>
    <w:basedOn w:val="a"/>
    <w:semiHidden/>
    <w:pPr>
      <w:ind w:left="708"/>
    </w:pPr>
  </w:style>
  <w:style w:type="paragraph" w:styleId="a7">
    <w:name w:val="Body Text"/>
    <w:basedOn w:val="a"/>
    <w:semiHidden/>
    <w:pPr>
      <w:spacing w:after="120"/>
    </w:pPr>
  </w:style>
  <w:style w:type="paragraph" w:styleId="a8">
    <w:name w:val="Body Text Indent"/>
    <w:basedOn w:val="a"/>
    <w:semiHidden/>
    <w:pPr>
      <w:spacing w:after="120"/>
      <w:ind w:left="283"/>
    </w:pPr>
  </w:style>
  <w:style w:type="paragraph" w:styleId="a9">
    <w:name w:val="Salutation"/>
    <w:basedOn w:val="a"/>
    <w:next w:val="a"/>
    <w:semiHidden/>
  </w:style>
  <w:style w:type="paragraph" w:styleId="21">
    <w:name w:val="List Continue 2"/>
    <w:basedOn w:val="a"/>
    <w:semiHidden/>
    <w:pPr>
      <w:spacing w:after="120"/>
      <w:ind w:left="566"/>
    </w:pPr>
  </w:style>
  <w:style w:type="paragraph" w:styleId="22">
    <w:name w:val="List 2"/>
    <w:basedOn w:val="a"/>
    <w:semiHidden/>
    <w:pPr>
      <w:ind w:left="566" w:hanging="283"/>
    </w:pPr>
  </w:style>
  <w:style w:type="paragraph" w:customStyle="1" w:styleId="aa">
    <w:name w:val="Унивирсальный"/>
    <w:pPr>
      <w:spacing w:before="120" w:after="120"/>
      <w:ind w:firstLine="284"/>
      <w:jc w:val="both"/>
    </w:pPr>
    <w:rPr>
      <w:sz w:val="24"/>
    </w:rPr>
  </w:style>
  <w:style w:type="paragraph" w:styleId="23">
    <w:name w:val="Body Text Indent 2"/>
    <w:basedOn w:val="a"/>
    <w:semiHidden/>
    <w:pPr>
      <w:ind w:firstLine="240"/>
    </w:pPr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ad">
    <w:name w:val="header"/>
    <w:basedOn w:val="a"/>
    <w:semiHidden/>
    <w:pPr>
      <w:tabs>
        <w:tab w:val="center" w:pos="4677"/>
        <w:tab w:val="right" w:pos="9355"/>
      </w:tabs>
    </w:pPr>
  </w:style>
  <w:style w:type="character" w:styleId="ae">
    <w:name w:val="page number"/>
    <w:basedOn w:val="a0"/>
    <w:semiHidden/>
  </w:style>
  <w:style w:type="paragraph" w:styleId="24">
    <w:name w:val="Body Text 2"/>
    <w:basedOn w:val="a"/>
    <w:semiHidden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ДВОО КИП Прогресс</Company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БНВ</dc:creator>
  <cp:keywords/>
  <dc:description/>
  <cp:lastModifiedBy>admin</cp:lastModifiedBy>
  <cp:revision>2</cp:revision>
  <cp:lastPrinted>2002-01-17T15:43:00Z</cp:lastPrinted>
  <dcterms:created xsi:type="dcterms:W3CDTF">2014-02-09T13:48:00Z</dcterms:created>
  <dcterms:modified xsi:type="dcterms:W3CDTF">2014-02-09T13:48:00Z</dcterms:modified>
</cp:coreProperties>
</file>