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00B7" w:rsidRDefault="001200B7" w:rsidP="00642193">
      <w:pPr>
        <w:spacing w:line="360" w:lineRule="auto"/>
        <w:ind w:firstLine="709"/>
        <w:jc w:val="center"/>
        <w:rPr>
          <w:sz w:val="28"/>
          <w:szCs w:val="28"/>
        </w:rPr>
      </w:pPr>
    </w:p>
    <w:p w:rsidR="006113F7" w:rsidRDefault="008A5D84" w:rsidP="00642193">
      <w:pPr>
        <w:spacing w:line="360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СОДЕРЖАНИЕ</w:t>
      </w:r>
    </w:p>
    <w:p w:rsidR="00634C3E" w:rsidRDefault="00634C3E" w:rsidP="00642193">
      <w:pPr>
        <w:spacing w:line="360" w:lineRule="auto"/>
        <w:ind w:firstLine="709"/>
        <w:jc w:val="center"/>
        <w:rPr>
          <w:sz w:val="28"/>
          <w:szCs w:val="28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8685"/>
        <w:gridCol w:w="1395"/>
      </w:tblGrid>
      <w:tr w:rsidR="006113F7" w:rsidRPr="004165AA" w:rsidTr="004165AA">
        <w:trPr>
          <w:trHeight w:val="359"/>
        </w:trPr>
        <w:tc>
          <w:tcPr>
            <w:tcW w:w="4308" w:type="pct"/>
          </w:tcPr>
          <w:p w:rsidR="000C21CB" w:rsidRDefault="000C21CB" w:rsidP="004165AA">
            <w:pPr>
              <w:pStyle w:val="aa"/>
              <w:spacing w:line="360" w:lineRule="auto"/>
              <w:ind w:firstLine="709"/>
              <w:jc w:val="left"/>
              <w:rPr>
                <w:szCs w:val="28"/>
              </w:rPr>
            </w:pPr>
            <w:r>
              <w:rPr>
                <w:szCs w:val="28"/>
              </w:rPr>
              <w:t>Введение</w:t>
            </w:r>
          </w:p>
          <w:p w:rsidR="006113F7" w:rsidRPr="003553DC" w:rsidRDefault="00112406" w:rsidP="007C368D">
            <w:pPr>
              <w:pStyle w:val="aa"/>
              <w:spacing w:line="360" w:lineRule="auto"/>
              <w:ind w:firstLine="709"/>
              <w:jc w:val="left"/>
            </w:pPr>
            <w:r w:rsidRPr="004165AA">
              <w:rPr>
                <w:szCs w:val="28"/>
              </w:rPr>
              <w:t xml:space="preserve">1. </w:t>
            </w:r>
            <w:r w:rsidR="00242B5C">
              <w:rPr>
                <w:szCs w:val="28"/>
              </w:rPr>
              <w:t>Холодная штамповка</w:t>
            </w:r>
          </w:p>
        </w:tc>
        <w:tc>
          <w:tcPr>
            <w:tcW w:w="692" w:type="pct"/>
          </w:tcPr>
          <w:p w:rsidR="006113F7" w:rsidRDefault="00775C04" w:rsidP="004165AA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 w:rsidRPr="004165AA">
              <w:rPr>
                <w:sz w:val="28"/>
                <w:szCs w:val="28"/>
              </w:rPr>
              <w:t>3</w:t>
            </w:r>
          </w:p>
          <w:p w:rsidR="002954BC" w:rsidRPr="004165AA" w:rsidRDefault="002954BC" w:rsidP="004165AA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123C1E" w:rsidRPr="004165AA" w:rsidTr="004165AA">
        <w:tc>
          <w:tcPr>
            <w:tcW w:w="4308" w:type="pct"/>
          </w:tcPr>
          <w:p w:rsidR="007C368D" w:rsidRDefault="008A408E" w:rsidP="00242B5C">
            <w:pPr>
              <w:spacing w:line="360" w:lineRule="auto"/>
              <w:ind w:firstLine="70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</w:t>
            </w:r>
            <w:r w:rsidR="007C368D">
              <w:rPr>
                <w:sz w:val="28"/>
                <w:szCs w:val="28"/>
              </w:rPr>
              <w:t xml:space="preserve">. </w:t>
            </w:r>
            <w:r w:rsidR="008E7F39">
              <w:rPr>
                <w:color w:val="000000"/>
                <w:sz w:val="28"/>
                <w:szCs w:val="28"/>
              </w:rPr>
              <w:t>Холодное выдавливание</w:t>
            </w:r>
            <w:r w:rsidR="008E7F39">
              <w:rPr>
                <w:sz w:val="28"/>
                <w:szCs w:val="28"/>
              </w:rPr>
              <w:t xml:space="preserve"> </w:t>
            </w:r>
          </w:p>
          <w:p w:rsidR="00123C1E" w:rsidRPr="004165AA" w:rsidRDefault="008E7F39" w:rsidP="008A408E">
            <w:pPr>
              <w:spacing w:line="360" w:lineRule="auto"/>
              <w:ind w:firstLine="70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8A408E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. Холодная высадка</w:t>
            </w:r>
          </w:p>
        </w:tc>
        <w:tc>
          <w:tcPr>
            <w:tcW w:w="692" w:type="pct"/>
          </w:tcPr>
          <w:p w:rsidR="00123C1E" w:rsidRDefault="0008761C" w:rsidP="004165AA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  <w:p w:rsidR="0008761C" w:rsidRPr="004165AA" w:rsidRDefault="0008761C" w:rsidP="004165AA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CC3BF1" w:rsidRPr="004165AA" w:rsidTr="004165AA">
        <w:tc>
          <w:tcPr>
            <w:tcW w:w="4308" w:type="pct"/>
          </w:tcPr>
          <w:p w:rsidR="005543C1" w:rsidRDefault="008E7F39" w:rsidP="004165AA">
            <w:pPr>
              <w:spacing w:line="360" w:lineRule="auto"/>
              <w:ind w:firstLine="70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8A408E">
              <w:rPr>
                <w:sz w:val="28"/>
                <w:szCs w:val="28"/>
              </w:rPr>
              <w:t>3</w:t>
            </w:r>
            <w:r w:rsidR="005543C1">
              <w:rPr>
                <w:sz w:val="28"/>
                <w:szCs w:val="28"/>
              </w:rPr>
              <w:t xml:space="preserve">. </w:t>
            </w:r>
            <w:r w:rsidR="00242B5C">
              <w:rPr>
                <w:sz w:val="28"/>
                <w:szCs w:val="28"/>
              </w:rPr>
              <w:t xml:space="preserve">Холодная </w:t>
            </w:r>
            <w:r w:rsidR="008A408E">
              <w:rPr>
                <w:sz w:val="28"/>
                <w:szCs w:val="28"/>
              </w:rPr>
              <w:t>объемная формовка</w:t>
            </w:r>
          </w:p>
          <w:p w:rsidR="003C59F8" w:rsidRDefault="003C59F8" w:rsidP="004165AA">
            <w:pPr>
              <w:spacing w:line="360" w:lineRule="auto"/>
              <w:ind w:firstLine="70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 Холодная листовая штамповка</w:t>
            </w:r>
          </w:p>
          <w:p w:rsidR="00445932" w:rsidRDefault="00445932" w:rsidP="004165AA">
            <w:pPr>
              <w:spacing w:line="360" w:lineRule="auto"/>
              <w:ind w:firstLine="70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2.1. Сущность способа</w:t>
            </w:r>
          </w:p>
          <w:p w:rsidR="00445932" w:rsidRDefault="00445932" w:rsidP="004165AA">
            <w:pPr>
              <w:spacing w:line="360" w:lineRule="auto"/>
              <w:ind w:firstLine="70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 Операции листовой штамповки</w:t>
            </w:r>
          </w:p>
          <w:p w:rsidR="00242B5C" w:rsidRDefault="00242B5C" w:rsidP="004165AA">
            <w:pPr>
              <w:spacing w:line="360" w:lineRule="auto"/>
              <w:ind w:firstLine="70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Заключение</w:t>
            </w:r>
          </w:p>
          <w:p w:rsidR="00CC3BF1" w:rsidRPr="004165AA" w:rsidRDefault="00CC3BF1" w:rsidP="004165AA">
            <w:pPr>
              <w:spacing w:line="360" w:lineRule="auto"/>
              <w:ind w:firstLine="709"/>
              <w:rPr>
                <w:sz w:val="28"/>
                <w:szCs w:val="28"/>
              </w:rPr>
            </w:pPr>
            <w:r w:rsidRPr="004165AA">
              <w:rPr>
                <w:sz w:val="28"/>
                <w:szCs w:val="28"/>
              </w:rPr>
              <w:t>Библиографический список</w:t>
            </w:r>
          </w:p>
        </w:tc>
        <w:tc>
          <w:tcPr>
            <w:tcW w:w="692" w:type="pct"/>
          </w:tcPr>
          <w:p w:rsidR="00CC3BF1" w:rsidRDefault="004C0EC5" w:rsidP="004165AA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  <w:p w:rsidR="002954BC" w:rsidRDefault="00A32750" w:rsidP="004165AA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  <w:p w:rsidR="002954BC" w:rsidRDefault="00445932" w:rsidP="004165AA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  <w:p w:rsidR="002954BC" w:rsidRDefault="002954BC" w:rsidP="00E37724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E37724">
              <w:rPr>
                <w:sz w:val="28"/>
                <w:szCs w:val="28"/>
              </w:rPr>
              <w:t>1</w:t>
            </w:r>
          </w:p>
          <w:p w:rsidR="001C66E6" w:rsidRDefault="001C66E6" w:rsidP="00E37724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  <w:p w:rsidR="001C66E6" w:rsidRPr="004165AA" w:rsidRDefault="001C66E6" w:rsidP="00E37724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</w:tr>
      <w:tr w:rsidR="006113F7" w:rsidRPr="004165AA" w:rsidTr="004165AA">
        <w:tc>
          <w:tcPr>
            <w:tcW w:w="4308" w:type="pct"/>
          </w:tcPr>
          <w:p w:rsidR="006113F7" w:rsidRPr="004165AA" w:rsidRDefault="006113F7" w:rsidP="004165AA">
            <w:pPr>
              <w:spacing w:line="360" w:lineRule="auto"/>
              <w:ind w:firstLine="709"/>
              <w:rPr>
                <w:sz w:val="28"/>
                <w:szCs w:val="28"/>
              </w:rPr>
            </w:pPr>
          </w:p>
        </w:tc>
        <w:tc>
          <w:tcPr>
            <w:tcW w:w="692" w:type="pct"/>
          </w:tcPr>
          <w:p w:rsidR="006113F7" w:rsidRPr="004165AA" w:rsidRDefault="006113F7" w:rsidP="004165AA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</w:tr>
      <w:tr w:rsidR="006113F7" w:rsidRPr="004165AA" w:rsidTr="004165AA">
        <w:tc>
          <w:tcPr>
            <w:tcW w:w="4308" w:type="pct"/>
          </w:tcPr>
          <w:p w:rsidR="006113F7" w:rsidRPr="004165AA" w:rsidRDefault="006113F7" w:rsidP="004165AA">
            <w:pPr>
              <w:spacing w:line="360" w:lineRule="auto"/>
              <w:ind w:firstLine="709"/>
              <w:rPr>
                <w:sz w:val="28"/>
                <w:szCs w:val="28"/>
              </w:rPr>
            </w:pPr>
          </w:p>
        </w:tc>
        <w:tc>
          <w:tcPr>
            <w:tcW w:w="692" w:type="pct"/>
          </w:tcPr>
          <w:p w:rsidR="006113F7" w:rsidRPr="004165AA" w:rsidRDefault="006113F7" w:rsidP="004165AA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</w:tr>
      <w:tr w:rsidR="006113F7" w:rsidRPr="004165AA" w:rsidTr="004165AA">
        <w:tc>
          <w:tcPr>
            <w:tcW w:w="4308" w:type="pct"/>
          </w:tcPr>
          <w:p w:rsidR="006113F7" w:rsidRPr="004165AA" w:rsidRDefault="006113F7" w:rsidP="004165AA">
            <w:pPr>
              <w:spacing w:line="360" w:lineRule="auto"/>
              <w:ind w:firstLine="709"/>
              <w:rPr>
                <w:sz w:val="28"/>
                <w:szCs w:val="28"/>
              </w:rPr>
            </w:pPr>
          </w:p>
        </w:tc>
        <w:tc>
          <w:tcPr>
            <w:tcW w:w="692" w:type="pct"/>
          </w:tcPr>
          <w:p w:rsidR="006113F7" w:rsidRPr="004165AA" w:rsidRDefault="006113F7" w:rsidP="004165AA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</w:tr>
      <w:tr w:rsidR="006113F7" w:rsidRPr="004165AA" w:rsidTr="004165AA">
        <w:tc>
          <w:tcPr>
            <w:tcW w:w="4308" w:type="pct"/>
          </w:tcPr>
          <w:p w:rsidR="006113F7" w:rsidRPr="004165AA" w:rsidRDefault="006113F7" w:rsidP="004165AA">
            <w:pPr>
              <w:spacing w:line="360" w:lineRule="auto"/>
              <w:ind w:firstLine="709"/>
              <w:rPr>
                <w:sz w:val="28"/>
                <w:szCs w:val="28"/>
              </w:rPr>
            </w:pPr>
          </w:p>
        </w:tc>
        <w:tc>
          <w:tcPr>
            <w:tcW w:w="692" w:type="pct"/>
          </w:tcPr>
          <w:p w:rsidR="006113F7" w:rsidRPr="004165AA" w:rsidRDefault="006113F7" w:rsidP="004165AA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</w:tr>
      <w:tr w:rsidR="006113F7" w:rsidRPr="004165AA" w:rsidTr="004165AA">
        <w:tc>
          <w:tcPr>
            <w:tcW w:w="4308" w:type="pct"/>
          </w:tcPr>
          <w:p w:rsidR="006113F7" w:rsidRPr="004165AA" w:rsidRDefault="006113F7" w:rsidP="004165AA">
            <w:pPr>
              <w:spacing w:line="360" w:lineRule="auto"/>
              <w:ind w:firstLine="709"/>
              <w:rPr>
                <w:sz w:val="28"/>
                <w:szCs w:val="28"/>
              </w:rPr>
            </w:pPr>
          </w:p>
        </w:tc>
        <w:tc>
          <w:tcPr>
            <w:tcW w:w="692" w:type="pct"/>
          </w:tcPr>
          <w:p w:rsidR="006113F7" w:rsidRPr="004165AA" w:rsidRDefault="006113F7" w:rsidP="004165AA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</w:tr>
      <w:tr w:rsidR="006113F7" w:rsidRPr="004165AA" w:rsidTr="004165AA">
        <w:tc>
          <w:tcPr>
            <w:tcW w:w="4308" w:type="pct"/>
          </w:tcPr>
          <w:p w:rsidR="006113F7" w:rsidRPr="004165AA" w:rsidRDefault="006113F7" w:rsidP="004165AA">
            <w:pPr>
              <w:spacing w:line="360" w:lineRule="auto"/>
              <w:ind w:firstLine="709"/>
              <w:rPr>
                <w:sz w:val="28"/>
                <w:szCs w:val="28"/>
              </w:rPr>
            </w:pPr>
          </w:p>
        </w:tc>
        <w:tc>
          <w:tcPr>
            <w:tcW w:w="692" w:type="pct"/>
          </w:tcPr>
          <w:p w:rsidR="006113F7" w:rsidRPr="004165AA" w:rsidRDefault="006113F7" w:rsidP="004165AA">
            <w:pPr>
              <w:spacing w:line="360" w:lineRule="auto"/>
              <w:ind w:firstLine="709"/>
              <w:jc w:val="center"/>
              <w:rPr>
                <w:sz w:val="28"/>
                <w:szCs w:val="28"/>
              </w:rPr>
            </w:pPr>
          </w:p>
        </w:tc>
      </w:tr>
    </w:tbl>
    <w:p w:rsidR="006113F7" w:rsidRDefault="006113F7" w:rsidP="00642193">
      <w:pPr>
        <w:spacing w:line="360" w:lineRule="auto"/>
        <w:ind w:right="179" w:firstLine="709"/>
        <w:jc w:val="both"/>
        <w:rPr>
          <w:sz w:val="28"/>
        </w:rPr>
      </w:pPr>
    </w:p>
    <w:p w:rsidR="006113F7" w:rsidRDefault="006113F7" w:rsidP="00642193">
      <w:pPr>
        <w:spacing w:line="360" w:lineRule="auto"/>
        <w:ind w:right="179" w:firstLine="709"/>
        <w:jc w:val="both"/>
        <w:rPr>
          <w:sz w:val="28"/>
        </w:rPr>
      </w:pPr>
    </w:p>
    <w:p w:rsidR="006113F7" w:rsidRDefault="006113F7" w:rsidP="00642193">
      <w:pPr>
        <w:spacing w:line="360" w:lineRule="auto"/>
        <w:ind w:right="179" w:firstLine="709"/>
        <w:jc w:val="both"/>
        <w:rPr>
          <w:sz w:val="28"/>
        </w:rPr>
      </w:pPr>
    </w:p>
    <w:p w:rsidR="006113F7" w:rsidRDefault="006113F7" w:rsidP="00642193">
      <w:pPr>
        <w:spacing w:line="360" w:lineRule="auto"/>
        <w:ind w:right="179" w:firstLine="709"/>
        <w:jc w:val="both"/>
        <w:rPr>
          <w:sz w:val="28"/>
        </w:rPr>
      </w:pPr>
    </w:p>
    <w:p w:rsidR="006113F7" w:rsidRDefault="006113F7" w:rsidP="00642193">
      <w:pPr>
        <w:spacing w:line="360" w:lineRule="auto"/>
        <w:ind w:right="179" w:firstLine="709"/>
        <w:jc w:val="both"/>
        <w:rPr>
          <w:sz w:val="28"/>
        </w:rPr>
      </w:pPr>
    </w:p>
    <w:p w:rsidR="006113F7" w:rsidRDefault="006113F7" w:rsidP="00642193">
      <w:pPr>
        <w:spacing w:line="360" w:lineRule="auto"/>
        <w:ind w:right="179" w:firstLine="709"/>
        <w:jc w:val="both"/>
        <w:rPr>
          <w:sz w:val="28"/>
        </w:rPr>
      </w:pPr>
    </w:p>
    <w:p w:rsidR="006113F7" w:rsidRDefault="006113F7" w:rsidP="00642193">
      <w:pPr>
        <w:spacing w:line="360" w:lineRule="auto"/>
        <w:ind w:right="179" w:firstLine="709"/>
        <w:jc w:val="both"/>
        <w:rPr>
          <w:sz w:val="28"/>
        </w:rPr>
      </w:pPr>
    </w:p>
    <w:p w:rsidR="006113F7" w:rsidRDefault="006113F7" w:rsidP="00642193">
      <w:pPr>
        <w:spacing w:line="360" w:lineRule="auto"/>
        <w:ind w:right="179" w:firstLine="709"/>
        <w:jc w:val="both"/>
        <w:rPr>
          <w:sz w:val="28"/>
        </w:rPr>
      </w:pPr>
    </w:p>
    <w:p w:rsidR="008A5D84" w:rsidRDefault="008A5D84" w:rsidP="00507A15">
      <w:pPr>
        <w:spacing w:line="360" w:lineRule="auto"/>
        <w:ind w:right="179"/>
        <w:jc w:val="both"/>
        <w:rPr>
          <w:sz w:val="28"/>
        </w:rPr>
      </w:pPr>
    </w:p>
    <w:p w:rsidR="00634C3E" w:rsidRDefault="00634C3E" w:rsidP="00642193">
      <w:pPr>
        <w:spacing w:line="360" w:lineRule="auto"/>
        <w:ind w:right="179" w:firstLine="709"/>
        <w:jc w:val="both"/>
        <w:rPr>
          <w:sz w:val="28"/>
        </w:rPr>
      </w:pPr>
    </w:p>
    <w:p w:rsidR="00634C3E" w:rsidRDefault="00634C3E" w:rsidP="00642193">
      <w:pPr>
        <w:spacing w:line="360" w:lineRule="auto"/>
        <w:ind w:right="179" w:firstLine="709"/>
        <w:jc w:val="both"/>
        <w:rPr>
          <w:sz w:val="28"/>
        </w:rPr>
      </w:pPr>
    </w:p>
    <w:p w:rsidR="00634C3E" w:rsidRDefault="00634C3E" w:rsidP="00642193">
      <w:pPr>
        <w:spacing w:line="360" w:lineRule="auto"/>
        <w:ind w:firstLine="709"/>
        <w:jc w:val="both"/>
        <w:rPr>
          <w:sz w:val="28"/>
        </w:rPr>
      </w:pPr>
    </w:p>
    <w:p w:rsidR="00112406" w:rsidRDefault="00242B5C" w:rsidP="0064219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Введение</w:t>
      </w:r>
    </w:p>
    <w:p w:rsidR="00242B5C" w:rsidRDefault="00242B5C" w:rsidP="00642193">
      <w:pPr>
        <w:spacing w:line="360" w:lineRule="auto"/>
        <w:ind w:firstLine="709"/>
        <w:jc w:val="both"/>
        <w:rPr>
          <w:sz w:val="28"/>
          <w:szCs w:val="28"/>
        </w:rPr>
      </w:pPr>
    </w:p>
    <w:p w:rsidR="00242B5C" w:rsidRDefault="00242B5C" w:rsidP="0064219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современных условиях развития общества одним из самых значительных факторов технического прогресса в машиностроении является совершенствование технологии производства. Коренное преобразование производства возможно в результате создания более совершенных средств труда, разработки принципиально новых технологий.</w:t>
      </w:r>
    </w:p>
    <w:p w:rsidR="00242B5C" w:rsidRDefault="00242B5C" w:rsidP="0064219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Развитие и совершенствование любого производства в настоящее время связано с его автоматизацией, созданием </w:t>
      </w:r>
      <w:r w:rsidR="00287829">
        <w:rPr>
          <w:sz w:val="28"/>
          <w:szCs w:val="28"/>
        </w:rPr>
        <w:t>робототехнических</w:t>
      </w:r>
      <w:r>
        <w:rPr>
          <w:sz w:val="28"/>
          <w:szCs w:val="28"/>
        </w:rPr>
        <w:t xml:space="preserve"> комплексов, широким использованием вычислительной техники, применением станков и числовым программным управлением. Все это составляет базу, на которой создаются автоматизированные системы управления, становятся возможными оптимизация технологических процессов и режимов обработки, создание гибких автоматизированных комплексов.</w:t>
      </w:r>
    </w:p>
    <w:p w:rsidR="00242B5C" w:rsidRDefault="00242B5C" w:rsidP="0064219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Важным направлением научно-технического прогресса является также создание и широкое использование новых конструкционных материалов. В производстве все шире используют сверхчистые, сверхтвердые, жаропрочные, композиционные, порошковые, полимерные и другие материалы, позволяющие резко повысить технический уровень и надежность оборудования. Обработка этих материалов связана с решением серьезных технологических процессов.</w:t>
      </w:r>
    </w:p>
    <w:p w:rsidR="00242B5C" w:rsidRDefault="00242B5C" w:rsidP="0064219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Создавая конструкции машин и приборов, обеспечивая на практике их заданные характеристики и надежность работы с учетом экономических показателей, инженер должен уверенно владеть методами изготовления деталей машин и их сборки. Для этого он должен обладать глубокими технологическими знаниями.</w:t>
      </w:r>
    </w:p>
    <w:p w:rsidR="00242B5C" w:rsidRDefault="00242B5C" w:rsidP="00642193">
      <w:pPr>
        <w:spacing w:line="360" w:lineRule="auto"/>
        <w:ind w:firstLine="709"/>
        <w:jc w:val="both"/>
        <w:rPr>
          <w:sz w:val="28"/>
          <w:szCs w:val="28"/>
        </w:rPr>
      </w:pPr>
    </w:p>
    <w:p w:rsidR="005A30E3" w:rsidRDefault="005A30E3" w:rsidP="00642193">
      <w:pPr>
        <w:spacing w:line="360" w:lineRule="auto"/>
        <w:ind w:firstLine="709"/>
        <w:jc w:val="both"/>
        <w:rPr>
          <w:sz w:val="28"/>
          <w:szCs w:val="28"/>
        </w:rPr>
      </w:pPr>
    </w:p>
    <w:p w:rsidR="00775C04" w:rsidRDefault="00775C04" w:rsidP="00642193">
      <w:pPr>
        <w:spacing w:line="360" w:lineRule="auto"/>
        <w:ind w:firstLine="709"/>
        <w:jc w:val="both"/>
        <w:rPr>
          <w:sz w:val="28"/>
          <w:szCs w:val="28"/>
        </w:rPr>
      </w:pPr>
    </w:p>
    <w:p w:rsidR="005543C1" w:rsidRDefault="005543C1" w:rsidP="00642193">
      <w:pPr>
        <w:spacing w:line="360" w:lineRule="auto"/>
        <w:ind w:firstLine="709"/>
        <w:jc w:val="both"/>
        <w:rPr>
          <w:sz w:val="28"/>
          <w:szCs w:val="28"/>
        </w:rPr>
      </w:pPr>
    </w:p>
    <w:p w:rsidR="005543C1" w:rsidRDefault="005543C1" w:rsidP="00642193">
      <w:pPr>
        <w:spacing w:line="360" w:lineRule="auto"/>
        <w:ind w:firstLine="709"/>
        <w:jc w:val="both"/>
        <w:rPr>
          <w:sz w:val="28"/>
          <w:szCs w:val="28"/>
        </w:rPr>
      </w:pPr>
    </w:p>
    <w:p w:rsidR="005543C1" w:rsidRDefault="008E7F39" w:rsidP="0064219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Холодная штамповка</w:t>
      </w:r>
    </w:p>
    <w:p w:rsidR="00AB0E6F" w:rsidRDefault="003C59F8" w:rsidP="003C59F8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1.</w:t>
      </w:r>
      <w:r w:rsidR="008A408E">
        <w:rPr>
          <w:sz w:val="28"/>
          <w:szCs w:val="28"/>
        </w:rPr>
        <w:t>1</w:t>
      </w:r>
      <w:r>
        <w:rPr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>Холодное выдавливание</w:t>
      </w:r>
      <w:r>
        <w:rPr>
          <w:sz w:val="28"/>
          <w:szCs w:val="28"/>
        </w:rPr>
        <w:t xml:space="preserve"> </w:t>
      </w:r>
    </w:p>
    <w:p w:rsidR="00AB0E6F" w:rsidRDefault="00AB0E6F" w:rsidP="0064219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Под холодной штамповкой понимают штамповку без предварительного нагрева заготовки. Для металлов и сплавов,</w:t>
      </w:r>
      <w:r w:rsidR="001B145B">
        <w:rPr>
          <w:sz w:val="28"/>
          <w:szCs w:val="28"/>
        </w:rPr>
        <w:t xml:space="preserve"> применяемых при штамповке, такой процесс деформирования соответствует условиям холодной деформации.</w:t>
      </w:r>
    </w:p>
    <w:p w:rsidR="001B145B" w:rsidRDefault="001B145B" w:rsidP="0064219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Холодную штамповку можно подразделить на объемную штамповку (сортового металла) и листовую штамповку (листового металла). Такое подразделение целесообразно потому, что характер деформирования, применяемые операции и конструкции штампов для объемной и листовой штамповки значительно различаются между собой. Основные разновидности </w:t>
      </w:r>
      <w:r w:rsidR="008A408E">
        <w:rPr>
          <w:sz w:val="28"/>
          <w:szCs w:val="28"/>
        </w:rPr>
        <w:t>холодной объемной штамповки – холодное выдавливание, холодная высадка и холодная объемная формовка.</w:t>
      </w:r>
    </w:p>
    <w:p w:rsidR="008A408E" w:rsidRDefault="00287829" w:rsidP="0064219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холодном выдавливании заготовку помещают в полость, из которой металл выдавливают в отверстия, имеющиеся в рабочем инструменте. Выдавливание обычно выполняют на кривошипных или гидравлических процессах в штампах, рабочими частями которых являются пуансон и матрица. Различают прямое, обратное, боковое и комбинированное выдавливание.</w:t>
      </w:r>
    </w:p>
    <w:p w:rsidR="00287829" w:rsidRDefault="00287829" w:rsidP="0064219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прямом выдавливании (рисунок 1.1, а) металл вытекает в отверстие, расположенное в донной части матрицы 2, в направлении совпадающим с направлением движения пуансона 1 относительно матрицы. Так можно получить детали типа </w:t>
      </w:r>
      <w:r w:rsidR="00D97B93">
        <w:rPr>
          <w:sz w:val="28"/>
          <w:szCs w:val="28"/>
        </w:rPr>
        <w:t>стержней с утолщениями (болты, тарельчатые клапаны и так далее). При этом зазор между пуансоном и цилиндрической частью матрицы, в которой размещается исходная заготовка, должен быть небольшой, чтобы металл не вытекал в зазор</w:t>
      </w:r>
      <w:r w:rsidR="00EA6724">
        <w:rPr>
          <w:sz w:val="28"/>
          <w:szCs w:val="28"/>
        </w:rPr>
        <w:t xml:space="preserve"> [1]</w:t>
      </w:r>
      <w:r w:rsidR="00D97B93">
        <w:rPr>
          <w:sz w:val="28"/>
          <w:szCs w:val="28"/>
        </w:rPr>
        <w:t>.</w:t>
      </w:r>
    </w:p>
    <w:p w:rsidR="00D97B93" w:rsidRDefault="00D97B93" w:rsidP="0064219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Если на торце пуансона (рисунок 1.1, б) имеется стержень, перекрывающий отверстие матрицы до начала выдавливания, то металл выдавливается в кольцевую щель между стержнем и отверстием матрицы. В этом случае прямым выдавливанием можно получить детали типа трубки с фланцем, а если исходная заготовка имела форму толстостенной чашечки, то детали в виде стакана с фланцем.</w:t>
      </w:r>
    </w:p>
    <w:p w:rsidR="00D97B93" w:rsidRDefault="00D97B93" w:rsidP="00D97B93">
      <w:pPr>
        <w:spacing w:line="360" w:lineRule="auto"/>
        <w:jc w:val="both"/>
        <w:rPr>
          <w:sz w:val="28"/>
          <w:szCs w:val="28"/>
        </w:rPr>
      </w:pPr>
    </w:p>
    <w:p w:rsidR="00D97B93" w:rsidRDefault="00D97B93" w:rsidP="00D97B93">
      <w:pPr>
        <w:spacing w:line="360" w:lineRule="auto"/>
        <w:jc w:val="both"/>
        <w:rPr>
          <w:sz w:val="28"/>
          <w:szCs w:val="28"/>
        </w:rPr>
      </w:pPr>
    </w:p>
    <w:p w:rsidR="00D97B93" w:rsidRDefault="00D97B93" w:rsidP="00D97B93">
      <w:pPr>
        <w:spacing w:line="360" w:lineRule="auto"/>
        <w:jc w:val="both"/>
        <w:rPr>
          <w:sz w:val="28"/>
          <w:szCs w:val="28"/>
        </w:rPr>
      </w:pPr>
    </w:p>
    <w:p w:rsidR="00D97B93" w:rsidRDefault="00D97B93" w:rsidP="00D97B93">
      <w:pPr>
        <w:spacing w:line="360" w:lineRule="auto"/>
        <w:jc w:val="both"/>
        <w:rPr>
          <w:sz w:val="28"/>
          <w:szCs w:val="28"/>
        </w:rPr>
      </w:pPr>
    </w:p>
    <w:p w:rsidR="00D97B93" w:rsidRDefault="00D97B93" w:rsidP="00D97B93">
      <w:pPr>
        <w:spacing w:line="360" w:lineRule="auto"/>
        <w:jc w:val="both"/>
        <w:rPr>
          <w:sz w:val="28"/>
          <w:szCs w:val="28"/>
        </w:rPr>
      </w:pPr>
    </w:p>
    <w:p w:rsidR="00D97B93" w:rsidRDefault="00D97B93" w:rsidP="00D97B93">
      <w:pPr>
        <w:spacing w:line="360" w:lineRule="auto"/>
        <w:jc w:val="both"/>
        <w:rPr>
          <w:sz w:val="28"/>
          <w:szCs w:val="28"/>
        </w:rPr>
      </w:pPr>
    </w:p>
    <w:p w:rsidR="00D97B93" w:rsidRDefault="00D97B93" w:rsidP="00D97B93">
      <w:pPr>
        <w:spacing w:line="360" w:lineRule="auto"/>
        <w:jc w:val="both"/>
        <w:rPr>
          <w:sz w:val="28"/>
          <w:szCs w:val="28"/>
        </w:rPr>
      </w:pPr>
    </w:p>
    <w:p w:rsidR="00D97B93" w:rsidRDefault="00D97B93" w:rsidP="00D97B93">
      <w:pPr>
        <w:spacing w:line="360" w:lineRule="auto"/>
        <w:jc w:val="both"/>
        <w:rPr>
          <w:sz w:val="28"/>
          <w:szCs w:val="28"/>
        </w:rPr>
      </w:pPr>
    </w:p>
    <w:p w:rsidR="00D97B93" w:rsidRDefault="00D97B93" w:rsidP="00D97B93">
      <w:pPr>
        <w:spacing w:line="360" w:lineRule="auto"/>
        <w:jc w:val="both"/>
        <w:rPr>
          <w:sz w:val="28"/>
          <w:szCs w:val="28"/>
        </w:rPr>
      </w:pPr>
    </w:p>
    <w:p w:rsidR="00D97B93" w:rsidRDefault="00D97B93" w:rsidP="00D97B93">
      <w:pPr>
        <w:spacing w:line="360" w:lineRule="auto"/>
        <w:jc w:val="both"/>
        <w:rPr>
          <w:sz w:val="28"/>
          <w:szCs w:val="28"/>
        </w:rPr>
      </w:pPr>
    </w:p>
    <w:p w:rsidR="00D97B93" w:rsidRDefault="00D97B93" w:rsidP="00D97B93">
      <w:pPr>
        <w:spacing w:line="360" w:lineRule="auto"/>
        <w:jc w:val="both"/>
        <w:rPr>
          <w:sz w:val="28"/>
          <w:szCs w:val="28"/>
        </w:rPr>
      </w:pPr>
    </w:p>
    <w:p w:rsidR="00D97B93" w:rsidRDefault="00D97B93" w:rsidP="00D97B93">
      <w:pPr>
        <w:spacing w:line="360" w:lineRule="auto"/>
        <w:jc w:val="both"/>
        <w:rPr>
          <w:sz w:val="28"/>
          <w:szCs w:val="28"/>
        </w:rPr>
      </w:pPr>
    </w:p>
    <w:p w:rsidR="00D97B93" w:rsidRDefault="00D97B93" w:rsidP="00D97B93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Рисунок 1.1. Схемы выдавливания</w:t>
      </w:r>
    </w:p>
    <w:p w:rsidR="00D97B93" w:rsidRDefault="00D97B93" w:rsidP="00D97B93">
      <w:pPr>
        <w:spacing w:line="360" w:lineRule="auto"/>
        <w:ind w:firstLine="708"/>
        <w:jc w:val="both"/>
        <w:rPr>
          <w:sz w:val="28"/>
          <w:szCs w:val="28"/>
        </w:rPr>
      </w:pPr>
    </w:p>
    <w:p w:rsidR="00D97B93" w:rsidRDefault="00D97B93" w:rsidP="00D97B93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При обратном выдавливании</w:t>
      </w:r>
      <w:r w:rsidR="00104EE0">
        <w:rPr>
          <w:sz w:val="28"/>
          <w:szCs w:val="28"/>
        </w:rPr>
        <w:t xml:space="preserve"> направление течения металла противоположно направлению движения пуансона относительно матрицы. Наиболее часто встречающейся схемой обратного выдавливания является схема, при которой металл может вытекать в кольцевой зазор между пуансоном и матрицей (рисунок 1.1, в). По такой схеме изготавливают полые детали типа труб (корпуса тюбиков), экранов радиоламп и так далее.</w:t>
      </w:r>
    </w:p>
    <w:p w:rsidR="00104EE0" w:rsidRDefault="00104EE0" w:rsidP="00D97B93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Реже применяют схему обратного выдавливания, при которой металл выдавливается в отверстие в пуансоне, для получения деталей типа стержня с фланцем (рисунок 1.1, г).</w:t>
      </w:r>
    </w:p>
    <w:p w:rsidR="00104EE0" w:rsidRDefault="002E2AB5" w:rsidP="00D97B93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При боковом выдавливании металл вытекает в отверстие в боковой части матрицы в направлении, не совпадающем с направлением движения пуансона (</w:t>
      </w:r>
      <w:r w:rsidR="00E47EA2">
        <w:rPr>
          <w:sz w:val="28"/>
          <w:szCs w:val="28"/>
        </w:rPr>
        <w:t xml:space="preserve">рисунок 1.1, </w:t>
      </w:r>
      <w:r w:rsidR="008974A5">
        <w:rPr>
          <w:sz w:val="28"/>
          <w:szCs w:val="28"/>
        </w:rPr>
        <w:t>д.</w:t>
      </w:r>
      <w:r>
        <w:rPr>
          <w:sz w:val="28"/>
          <w:szCs w:val="28"/>
        </w:rPr>
        <w:t>). Таким образом</w:t>
      </w:r>
      <w:r w:rsidR="00692E81">
        <w:rPr>
          <w:sz w:val="28"/>
          <w:szCs w:val="28"/>
        </w:rPr>
        <w:t>,</w:t>
      </w:r>
      <w:r>
        <w:rPr>
          <w:sz w:val="28"/>
          <w:szCs w:val="28"/>
        </w:rPr>
        <w:t xml:space="preserve"> можно получить детали типа тройников, крестовин и других. В этом случае, чтобы обеспечить удаление заготовки после штамповки</w:t>
      </w:r>
      <w:r w:rsidR="00E47EA2">
        <w:rPr>
          <w:sz w:val="28"/>
          <w:szCs w:val="28"/>
        </w:rPr>
        <w:t>, матрицу выполняют состоящей из двух половинок с плоскостью разъема</w:t>
      </w:r>
      <w:r w:rsidR="00692E81">
        <w:rPr>
          <w:sz w:val="28"/>
          <w:szCs w:val="28"/>
        </w:rPr>
        <w:t>, совпадающей с плоскостью, в которой расположены осевые линии заготовки и получаемого отростка.</w:t>
      </w:r>
    </w:p>
    <w:p w:rsidR="00692E81" w:rsidRDefault="008974A5" w:rsidP="00D97B93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Комбинированное выдавливание характеризуется одновременным течением металла по нескольким направлениям и может быть осуществлено по нескольким из рассмотренных ранее схем холодного выдавливания. На рисунке 1.1.  е. приведена схема комбинированного выдавливания, совмещающая схемы, показанные на рисунке 1.1. а, в для изготовления обратным выдавливанием полой, чашеобразной части детали, а прямым выдавливанием стержня, отходящего от ее донной части.</w:t>
      </w:r>
    </w:p>
    <w:p w:rsidR="008974A5" w:rsidRDefault="00827287" w:rsidP="00D97B93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Основной положительной особенностью выдавливания является возможность получения без разрушения заготовки весьма больших степеней деформации. Для мягких, пластичных металлов </w:t>
      </w:r>
      <w:r>
        <w:rPr>
          <w:sz w:val="28"/>
          <w:szCs w:val="28"/>
          <w:lang w:val="en-US"/>
        </w:rPr>
        <w:t>k</w:t>
      </w:r>
      <w:r w:rsidRPr="0082728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&gt; 100 </w:t>
      </w:r>
      <w:r w:rsidR="009262FE">
        <w:rPr>
          <w:sz w:val="28"/>
          <w:szCs w:val="28"/>
        </w:rPr>
        <w:t>(</w:t>
      </w:r>
      <w:r>
        <w:rPr>
          <w:sz w:val="28"/>
          <w:szCs w:val="28"/>
        </w:rPr>
        <w:t xml:space="preserve">алюминиевые трубы со стенкой толщиной 0,1-0,2 мм при диаметре трубы 20-40 мм). Возможность получения столь больших степеней деформации обеспечивается тем, что пластическое деформирование  при выдавливании происходит в условиях всестороннего неравномерного сжатия. </w:t>
      </w:r>
      <w:r w:rsidR="001179EB">
        <w:rPr>
          <w:sz w:val="28"/>
          <w:szCs w:val="28"/>
        </w:rPr>
        <w:t>Однако то же всесторонне сжатие приводит и к отрицательным явлениям. Чем больше степень деформации</w:t>
      </w:r>
      <w:r w:rsidR="00505AB1">
        <w:rPr>
          <w:sz w:val="28"/>
          <w:szCs w:val="28"/>
        </w:rPr>
        <w:t xml:space="preserve">, тем больше усилие деформирования, и удельные усилия, действующие на пуансон и матрицу, могут достичь значений, больших в несколько раз предела текучести деформируемого </w:t>
      </w:r>
      <w:r w:rsidR="00E130F7">
        <w:rPr>
          <w:sz w:val="28"/>
          <w:szCs w:val="28"/>
        </w:rPr>
        <w:t>металла, и превышающих величины, допустимые для инструмента по условиям его прочности или стойкости</w:t>
      </w:r>
      <w:r w:rsidR="00EA6724">
        <w:rPr>
          <w:sz w:val="28"/>
          <w:szCs w:val="28"/>
        </w:rPr>
        <w:t xml:space="preserve"> [2]</w:t>
      </w:r>
      <w:r w:rsidR="00E130F7">
        <w:rPr>
          <w:sz w:val="28"/>
          <w:szCs w:val="28"/>
        </w:rPr>
        <w:t>.</w:t>
      </w:r>
    </w:p>
    <w:p w:rsidR="00E130F7" w:rsidRDefault="00E130F7" w:rsidP="00D97B93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Высокие удельные усилия</w:t>
      </w:r>
      <w:r w:rsidR="00D81823">
        <w:rPr>
          <w:sz w:val="28"/>
          <w:szCs w:val="28"/>
        </w:rPr>
        <w:t xml:space="preserve"> выдавливания определяют достижимые степени деформации и сдерживают широкое применение этого процесса в производстве. Удельные усилия выдавливания изменяются в ходе деформирования и зависят от высоты подвергающейся деформированию части заготовки. При выдавливании пластическая деформация обычно охватывает не весь объем заготовки, а лишь часть его (рисунок 1.1.).  До тех пор, пока высота деформации меньше, чем высота деформируемой заготовки, удельные усилии по ходу пуансона изменяются незначительно. Однако когда высота деформируемой части</w:t>
      </w:r>
      <w:r w:rsidR="00AC1ABD">
        <w:rPr>
          <w:sz w:val="28"/>
          <w:szCs w:val="28"/>
        </w:rPr>
        <w:t xml:space="preserve"> заготовки становится меньше высоты естественного очага деформации, удельные усилия начинают интенсивно возрастать. </w:t>
      </w:r>
      <w:r w:rsidR="007564F8">
        <w:rPr>
          <w:sz w:val="28"/>
          <w:szCs w:val="28"/>
        </w:rPr>
        <w:t>Это обстоятельство ограничивает допустимую толщину фланца или донышка штампуемой детали.</w:t>
      </w:r>
    </w:p>
    <w:p w:rsidR="009262FE" w:rsidRPr="00827287" w:rsidRDefault="00653899" w:rsidP="00D97B93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Для уменьшения удельных усилий выдавливания при проектировании штампуемой детали необходимо стремиться к такой ее конфигурации</w:t>
      </w:r>
      <w:r w:rsidR="0008761C">
        <w:rPr>
          <w:sz w:val="28"/>
          <w:szCs w:val="28"/>
        </w:rPr>
        <w:t>, при которой отсутствовали бы застойные зоны под торцом пуансона (рисунок 1.1. в) или у рабочей поверхности матрицы (рисунок 1.1. б).</w:t>
      </w:r>
    </w:p>
    <w:p w:rsidR="008E7F39" w:rsidRDefault="008E7F39" w:rsidP="00642193">
      <w:pPr>
        <w:spacing w:line="360" w:lineRule="auto"/>
        <w:ind w:firstLine="709"/>
        <w:jc w:val="both"/>
        <w:rPr>
          <w:sz w:val="28"/>
          <w:szCs w:val="28"/>
        </w:rPr>
      </w:pPr>
    </w:p>
    <w:p w:rsidR="0008761C" w:rsidRDefault="0008761C" w:rsidP="0064219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 Холодная высадка</w:t>
      </w:r>
    </w:p>
    <w:p w:rsidR="0008761C" w:rsidRDefault="001662CE" w:rsidP="0064219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Холодную высадку выполняют на специальных холодновысадочных автоматах. Штампуют от прутика или проволоки. Пруток подается до упора, поперечным движением ножа отрезается заготовка требуемой длины и последовательно переносится с помощью специального механизма</w:t>
      </w:r>
      <w:r w:rsidR="009C063F">
        <w:rPr>
          <w:sz w:val="28"/>
          <w:szCs w:val="28"/>
        </w:rPr>
        <w:t xml:space="preserve"> в позиции штамповки, на которых из заготовки получают деталь.</w:t>
      </w:r>
    </w:p>
    <w:p w:rsidR="009C063F" w:rsidRDefault="007E6293" w:rsidP="0064219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холодновысадочных автоматах штампуют заготовки диаметром 0,5-40 мм из черных и цветных металлов, а также детали с местными утолщениями сплошные и с отверстиями</w:t>
      </w:r>
      <w:r w:rsidR="000E4A73">
        <w:rPr>
          <w:sz w:val="28"/>
          <w:szCs w:val="28"/>
        </w:rPr>
        <w:t xml:space="preserve"> (заклепки, болты, винты, гвозди, шарики, ролики, гайки, звездочки, накидные гайки и так далее). На рисунке 1.2. показаны последовательные переходы штамповки двух характерных деталей. Название этих автоматов</w:t>
      </w:r>
      <w:r w:rsidR="005965A3">
        <w:rPr>
          <w:sz w:val="28"/>
          <w:szCs w:val="28"/>
        </w:rPr>
        <w:t xml:space="preserve"> связано с тем, что основной выполняемой на них операцией является высадка (уменьшение длины части заготовки с получением местного увеличения поперечных размеров). Однако при штамповке на холодновысадочных автоматах все шире используют другие операции штамповки сортового металла, в частности операцию холодного выдавливания, что расширяет номенклатуру изготовляемых деталей</w:t>
      </w:r>
      <w:r w:rsidR="00EA6724">
        <w:rPr>
          <w:sz w:val="28"/>
          <w:szCs w:val="28"/>
        </w:rPr>
        <w:t xml:space="preserve"> [1]</w:t>
      </w:r>
      <w:r w:rsidR="005965A3">
        <w:rPr>
          <w:sz w:val="28"/>
          <w:szCs w:val="28"/>
        </w:rPr>
        <w:t>.</w:t>
      </w:r>
    </w:p>
    <w:p w:rsidR="00F3352F" w:rsidRDefault="00F3352F" w:rsidP="00F3352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Штамповкой на холодновысадочных автоматах обеспечивается достаточно высокая точность размеров и хорошее качество поверхности, вследствие чего некоторые детали не требуют последующей обработки резанием. Так, в частности, изготовляют метизные изделия (винты, болты, шпильки), причем и резьбу получают на автоматах обработкой давлением – накаткой.</w:t>
      </w:r>
    </w:p>
    <w:p w:rsidR="005A30E3" w:rsidRDefault="005A30E3" w:rsidP="005A30E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Штамповка на холодновысадочных автоматах высокопроизводительна: 20-400 деталей в минуту (большая производительность для деталей меньших размеров). Штамповка на холодновысадочных автоматах характеризуется высоким коэффициентом использования металла. Средний коэффициент использования металла ≈ 95% (только 5% металла идет в отход).</w:t>
      </w:r>
    </w:p>
    <w:p w:rsidR="005965A3" w:rsidRDefault="005965A3" w:rsidP="00642193">
      <w:pPr>
        <w:spacing w:line="360" w:lineRule="auto"/>
        <w:ind w:firstLine="709"/>
        <w:jc w:val="both"/>
        <w:rPr>
          <w:sz w:val="28"/>
          <w:szCs w:val="28"/>
        </w:rPr>
      </w:pPr>
    </w:p>
    <w:p w:rsidR="00F3352F" w:rsidRDefault="00F3352F" w:rsidP="00642193">
      <w:pPr>
        <w:spacing w:line="360" w:lineRule="auto"/>
        <w:ind w:firstLine="709"/>
        <w:jc w:val="both"/>
        <w:rPr>
          <w:sz w:val="28"/>
          <w:szCs w:val="28"/>
        </w:rPr>
      </w:pPr>
    </w:p>
    <w:p w:rsidR="001B2D07" w:rsidRDefault="001B2D07" w:rsidP="00642193">
      <w:pPr>
        <w:spacing w:line="360" w:lineRule="auto"/>
        <w:ind w:firstLine="709"/>
        <w:jc w:val="both"/>
        <w:rPr>
          <w:sz w:val="28"/>
          <w:szCs w:val="28"/>
        </w:rPr>
      </w:pPr>
    </w:p>
    <w:p w:rsidR="001B2D07" w:rsidRDefault="001B2D07" w:rsidP="00642193">
      <w:pPr>
        <w:spacing w:line="360" w:lineRule="auto"/>
        <w:ind w:firstLine="709"/>
        <w:jc w:val="both"/>
        <w:rPr>
          <w:sz w:val="28"/>
          <w:szCs w:val="28"/>
        </w:rPr>
      </w:pPr>
    </w:p>
    <w:p w:rsidR="001B2D07" w:rsidRDefault="001B2D07" w:rsidP="00642193">
      <w:pPr>
        <w:spacing w:line="360" w:lineRule="auto"/>
        <w:ind w:firstLine="709"/>
        <w:jc w:val="both"/>
        <w:rPr>
          <w:sz w:val="28"/>
          <w:szCs w:val="28"/>
        </w:rPr>
      </w:pPr>
    </w:p>
    <w:p w:rsidR="001B2D07" w:rsidRDefault="001B2D07" w:rsidP="00642193">
      <w:pPr>
        <w:spacing w:line="360" w:lineRule="auto"/>
        <w:ind w:firstLine="709"/>
        <w:jc w:val="both"/>
        <w:rPr>
          <w:sz w:val="28"/>
          <w:szCs w:val="28"/>
        </w:rPr>
      </w:pPr>
    </w:p>
    <w:p w:rsidR="001B2D07" w:rsidRDefault="001B2D07" w:rsidP="00642193">
      <w:pPr>
        <w:spacing w:line="360" w:lineRule="auto"/>
        <w:ind w:firstLine="709"/>
        <w:jc w:val="both"/>
        <w:rPr>
          <w:sz w:val="28"/>
          <w:szCs w:val="28"/>
        </w:rPr>
      </w:pPr>
    </w:p>
    <w:p w:rsidR="001B2D07" w:rsidRDefault="001B2D07" w:rsidP="0064219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Рисунок 1.2. Последовательность переходов изготовления деталей на холодновысадочных автоматах: а – винта; б – колпачка.</w:t>
      </w:r>
    </w:p>
    <w:p w:rsidR="001B2D07" w:rsidRDefault="001B2D07" w:rsidP="00642193">
      <w:pPr>
        <w:spacing w:line="360" w:lineRule="auto"/>
        <w:ind w:firstLine="709"/>
        <w:jc w:val="both"/>
        <w:rPr>
          <w:sz w:val="28"/>
          <w:szCs w:val="28"/>
        </w:rPr>
      </w:pPr>
    </w:p>
    <w:p w:rsidR="004C0EC5" w:rsidRDefault="004C0EC5" w:rsidP="004C0EC5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1.3. Холодная объемная формовка</w:t>
      </w:r>
    </w:p>
    <w:p w:rsidR="00904112" w:rsidRDefault="00904112" w:rsidP="0090411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Холодная штамповка в открытых штампах заключается в придании заготовке формы детали путем заполнения полости штампом металла заготовки. Схема холодной штамповки аналогична схеме горячей объемной штамповки, показанной на рисунке 1.2., а.</w:t>
      </w:r>
    </w:p>
    <w:p w:rsidR="00904112" w:rsidRDefault="00904112" w:rsidP="0090411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Холодная объемная штамповка требует значительных удельных усилий вследствие высокого сопротивления металла деформированию в условиях холодной деформации и упрочнения металла в процессе деформирования. Упрочнение сопровождается и уменьшением пластичности. Для уменьшения вредного влияния упрочнения и облегчения процесса деформирования при холодной штамповке оформление детали обычно расчленяют на переходы, между которыми заготовку подвергают рекристаллизационному отжигу. Отжиг снижает удельные усилия при штамповке на последующих переходах и повышает пластичность металла, что уменьшает опасность разрушения заготовки в процессе деформирования и увеличивает доступную степень деформации.</w:t>
      </w:r>
    </w:p>
    <w:p w:rsidR="00904112" w:rsidRDefault="00DF2F14" w:rsidP="0090411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Холодной объемной штамповкой можно изготовить пространственные детали сложных форм (сплошные и с отверстиями). Холодная объемная штамповка обеспечивает также получение деталей со сравнительно высокими точностью размеров и качеством поверхности. Это уменьшает объем обработки резанием или даже исключает ее. Так как штампуют обычно за один ход ползуна пресса, то</w:t>
      </w:r>
      <w:r w:rsidR="00056539">
        <w:rPr>
          <w:sz w:val="28"/>
          <w:szCs w:val="28"/>
        </w:rPr>
        <w:t xml:space="preserve"> холодная штамповка (даже при использовании нескольких переходов со своими штампами) характеризуется большей производительностью по сравнению с обработкой резанием. Однако, учитывая, что изготовление штампов трудоемко и дороже изготовления инструмента, используемого при обработке резанием, холодную штамповку следует применять лишь при достаточно большей серийности производства.</w:t>
      </w:r>
    </w:p>
    <w:p w:rsidR="00056539" w:rsidRDefault="00056539" w:rsidP="0090411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Рекомендации по конструированию деталей</w:t>
      </w:r>
      <w:r w:rsidR="00136DD6">
        <w:rPr>
          <w:sz w:val="28"/>
          <w:szCs w:val="28"/>
        </w:rPr>
        <w:t xml:space="preserve"> применительно к изготовлению их холодной штамповкой сходны с рекомендациями, приведенными для горячей объемной штамповки. Допустимые углы наклона и радиусы скруглений обычно меньше, чем углы</w:t>
      </w:r>
      <w:r w:rsidR="003356CC">
        <w:rPr>
          <w:sz w:val="28"/>
          <w:szCs w:val="28"/>
        </w:rPr>
        <w:t xml:space="preserve"> наклона и радиусы скруглений при горячей штамповке.</w:t>
      </w:r>
    </w:p>
    <w:p w:rsidR="00A32750" w:rsidRDefault="00A32750" w:rsidP="00A32750">
      <w:pPr>
        <w:spacing w:line="360" w:lineRule="auto"/>
        <w:ind w:firstLine="709"/>
        <w:jc w:val="both"/>
        <w:rPr>
          <w:sz w:val="28"/>
          <w:szCs w:val="28"/>
        </w:rPr>
      </w:pPr>
    </w:p>
    <w:p w:rsidR="00A32750" w:rsidRDefault="00A32750" w:rsidP="00A32750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2. Холодная листовая штамповка</w:t>
      </w:r>
    </w:p>
    <w:p w:rsidR="00445932" w:rsidRDefault="00445932" w:rsidP="00445932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2.1. Сущность способа</w:t>
      </w:r>
    </w:p>
    <w:p w:rsidR="004C0EC5" w:rsidRDefault="00A32750" w:rsidP="0064219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качестве заготовки при листовой штамповке используют полученные прокаткой лист, полоску или ленту, свернутую в рулон. Толщина заготовки при холодной штамповке обычно не более 10 мм и лишь в сравнительно редких случаях – более 20 мм. Детали из заготовок толщиной более 20 мм штампуют с нагревом до ковочных температур (горячая листовая штамповка), что позволяет значительно уменьшить усилие деформирования по сравнению с холодной штамповкой. Холодная листовая штамповка получила более широкое применение, чем горячая.</w:t>
      </w:r>
    </w:p>
    <w:p w:rsidR="00A32750" w:rsidRDefault="00BB5D81" w:rsidP="0064219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Листовой штамповкой изготавливают самые разнообразные плоские и пространственные детали массой от доли грамма и размерами, исчисляемыми долями миллиметра и детали массой в десятки килограммов и размерами, составляющими несколько метров (облицовка автомобиля, самолета, ракеты)</w:t>
      </w:r>
      <w:r w:rsidR="00EA6724" w:rsidRPr="00EA6724">
        <w:rPr>
          <w:sz w:val="28"/>
          <w:szCs w:val="28"/>
        </w:rPr>
        <w:t xml:space="preserve"> </w:t>
      </w:r>
      <w:r w:rsidR="00EA6724">
        <w:rPr>
          <w:sz w:val="28"/>
          <w:szCs w:val="28"/>
        </w:rPr>
        <w:t>[1]</w:t>
      </w:r>
      <w:r>
        <w:rPr>
          <w:sz w:val="28"/>
          <w:szCs w:val="28"/>
        </w:rPr>
        <w:t>.</w:t>
      </w:r>
    </w:p>
    <w:p w:rsidR="00BB5D81" w:rsidRDefault="00BB5D81" w:rsidP="0064219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деталей, получаемых листовой штамповкой, характерно то, что толщина их стенок незначительно отличается от толщины исходной заготовки. При изготовлении листовой штамповкой пространственных деталей заготовка</w:t>
      </w:r>
      <w:r w:rsidR="00E86884">
        <w:rPr>
          <w:sz w:val="28"/>
          <w:szCs w:val="28"/>
        </w:rPr>
        <w:t xml:space="preserve"> обычно испытывает значительные пластические деформации. Это обстоятельство вынуждает предъявлять к материалу заготовки достаточно высокие требования по пластичности.</w:t>
      </w:r>
    </w:p>
    <w:p w:rsidR="00E86884" w:rsidRDefault="00E86884" w:rsidP="0064219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Л</w:t>
      </w:r>
      <w:r w:rsidR="00387FED">
        <w:rPr>
          <w:sz w:val="28"/>
          <w:szCs w:val="28"/>
        </w:rPr>
        <w:t>истовую</w:t>
      </w:r>
      <w:r>
        <w:rPr>
          <w:sz w:val="28"/>
          <w:szCs w:val="28"/>
        </w:rPr>
        <w:t xml:space="preserve"> штамповку</w:t>
      </w:r>
      <w:r w:rsidR="00387FED">
        <w:rPr>
          <w:sz w:val="28"/>
          <w:szCs w:val="28"/>
        </w:rPr>
        <w:t xml:space="preserve"> широко применяют при различных отраслях промышленности, особенно в таких, как авто-, тракторо-, самолето-, ракето- и приборостроение, электротехническая промышленность и другие.</w:t>
      </w:r>
    </w:p>
    <w:p w:rsidR="003E2F4B" w:rsidRDefault="003E2F4B" w:rsidP="0064219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 п</w:t>
      </w:r>
      <w:r w:rsidR="00601746">
        <w:rPr>
          <w:sz w:val="28"/>
          <w:szCs w:val="28"/>
        </w:rPr>
        <w:t>реимуществам листовой штамповки относится возможность получения деталей минимальной массы при заданной их прочности получения деталей и жесткости; достаточно высокие точность размеров и качество поверхности</w:t>
      </w:r>
      <w:r w:rsidR="00835982">
        <w:rPr>
          <w:sz w:val="28"/>
          <w:szCs w:val="28"/>
        </w:rPr>
        <w:t>, позволяющие до минимума сократить отделочные операции обработки резанием; сравнительная простота механизации и автоматизации процессов штамповки, обеспечивающая высокую производительность (30-40 тысяч деталей в смену с одной машины);</w:t>
      </w:r>
      <w:r w:rsidR="00F61541">
        <w:rPr>
          <w:sz w:val="28"/>
          <w:szCs w:val="28"/>
        </w:rPr>
        <w:t xml:space="preserve"> хорошая приспособляемость к масштабам производства, при которой листовая штамповка может быть экономически целесообразной и в массовом, и в мелкосерийном производстве.</w:t>
      </w:r>
    </w:p>
    <w:p w:rsidR="00F61541" w:rsidRDefault="00F61541" w:rsidP="0064219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листовой штамповке пластические деформации получают лишь часть заготовки. Операцией листовой штамповки называется процесс пластической деформации, обеспечивающий характерное изменение формы определенного участка заготовки. </w:t>
      </w:r>
      <w:r w:rsidR="00A92DEA">
        <w:rPr>
          <w:sz w:val="28"/>
          <w:szCs w:val="28"/>
        </w:rPr>
        <w:t>Различают формоизменяющие операции, в которых заготовка не должна разрушаться в процессе деформирования, и разделительные операции, в которых</w:t>
      </w:r>
      <w:r w:rsidR="003E07A5">
        <w:rPr>
          <w:sz w:val="28"/>
          <w:szCs w:val="28"/>
        </w:rPr>
        <w:t xml:space="preserve"> этап пластического деформирования обязательно завершается разрушением.</w:t>
      </w:r>
    </w:p>
    <w:p w:rsidR="003E07A5" w:rsidRDefault="003E07A5" w:rsidP="0064219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проектировании технологического процесса изготовления деталей листовой штамповкой </w:t>
      </w:r>
      <w:r w:rsidR="00905FD3">
        <w:rPr>
          <w:sz w:val="28"/>
          <w:szCs w:val="28"/>
        </w:rPr>
        <w:t xml:space="preserve">основной задачей является выбор наиболее </w:t>
      </w:r>
      <w:r w:rsidR="006B743F">
        <w:rPr>
          <w:sz w:val="28"/>
          <w:szCs w:val="28"/>
        </w:rPr>
        <w:t>рациональных операций и последовательности их применения, позволяющих получить детали с заданными служебными свойствами</w:t>
      </w:r>
      <w:r w:rsidR="00D80DD7">
        <w:rPr>
          <w:sz w:val="28"/>
          <w:szCs w:val="28"/>
        </w:rPr>
        <w:t xml:space="preserve"> при минимальной себестоимости и хороших условиях труда</w:t>
      </w:r>
      <w:r w:rsidR="00EA6724">
        <w:rPr>
          <w:sz w:val="28"/>
          <w:szCs w:val="28"/>
        </w:rPr>
        <w:t xml:space="preserve"> [2]</w:t>
      </w:r>
      <w:r w:rsidR="00D80DD7">
        <w:rPr>
          <w:sz w:val="28"/>
          <w:szCs w:val="28"/>
        </w:rPr>
        <w:t>.</w:t>
      </w:r>
    </w:p>
    <w:p w:rsidR="00745900" w:rsidRDefault="00745900" w:rsidP="00642193">
      <w:pPr>
        <w:spacing w:line="360" w:lineRule="auto"/>
        <w:ind w:firstLine="709"/>
        <w:jc w:val="both"/>
        <w:rPr>
          <w:sz w:val="28"/>
          <w:szCs w:val="28"/>
        </w:rPr>
      </w:pPr>
    </w:p>
    <w:p w:rsidR="00745900" w:rsidRDefault="00745900" w:rsidP="00642193">
      <w:pPr>
        <w:spacing w:line="360" w:lineRule="auto"/>
        <w:ind w:firstLine="709"/>
        <w:jc w:val="both"/>
        <w:rPr>
          <w:sz w:val="28"/>
          <w:szCs w:val="28"/>
        </w:rPr>
      </w:pPr>
    </w:p>
    <w:p w:rsidR="00E37724" w:rsidRDefault="00E37724" w:rsidP="00E37724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2.2. Операции листовой штамповки</w:t>
      </w:r>
    </w:p>
    <w:p w:rsidR="00D80DD7" w:rsidRDefault="00D80DD7" w:rsidP="0064219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Рассмотрим основные разделительные и формоизменяющие операции листовой штамповки.</w:t>
      </w:r>
    </w:p>
    <w:p w:rsidR="00D80DD7" w:rsidRDefault="00D80DD7" w:rsidP="0064219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Отрезка – отделение части заготовки по незамкнутому контуру на специальных машинах – ножницах и в штампах.</w:t>
      </w:r>
      <w:r w:rsidR="000976AF">
        <w:rPr>
          <w:sz w:val="28"/>
          <w:szCs w:val="28"/>
        </w:rPr>
        <w:t xml:space="preserve"> Отрезку чаще применяют как заготовительную операцию для разделения листа на полосы заданной ширины. Основные типы ножниц – ножницы с поступательным движением режущих кромок ножа (рисунок 2.1. а) и вращательным движением режущих</w:t>
      </w:r>
      <w:r w:rsidR="0067079F">
        <w:rPr>
          <w:sz w:val="28"/>
          <w:szCs w:val="28"/>
        </w:rPr>
        <w:t xml:space="preserve"> кромок – дисковые ножницы (рисунок 2.1. б). Для уменьшения усилия резания режущие кромки в ножницах с поступательным движением ножа наклонены друг к другу под углом 1-5° (гильотинные ножницы). Лист подают до упора, определяющего ширину отрезаемой полосы В. Длина отрезаемой полосы </w:t>
      </w:r>
      <w:r w:rsidR="0067079F">
        <w:rPr>
          <w:sz w:val="28"/>
          <w:szCs w:val="28"/>
          <w:lang w:val="en-US"/>
        </w:rPr>
        <w:t>L</w:t>
      </w:r>
      <w:r w:rsidR="0067079F" w:rsidRPr="0067079F">
        <w:rPr>
          <w:sz w:val="28"/>
          <w:szCs w:val="28"/>
        </w:rPr>
        <w:t xml:space="preserve"> </w:t>
      </w:r>
      <w:r w:rsidR="0067079F">
        <w:rPr>
          <w:sz w:val="28"/>
          <w:szCs w:val="28"/>
        </w:rPr>
        <w:t>не должна превышать длины ножей.</w:t>
      </w:r>
    </w:p>
    <w:p w:rsidR="006E2375" w:rsidRDefault="006E2375" w:rsidP="00642193">
      <w:pPr>
        <w:spacing w:line="360" w:lineRule="auto"/>
        <w:ind w:firstLine="709"/>
        <w:jc w:val="both"/>
        <w:rPr>
          <w:sz w:val="28"/>
          <w:szCs w:val="28"/>
        </w:rPr>
      </w:pPr>
    </w:p>
    <w:p w:rsidR="006E2375" w:rsidRDefault="006E2375" w:rsidP="00642193">
      <w:pPr>
        <w:spacing w:line="360" w:lineRule="auto"/>
        <w:ind w:firstLine="709"/>
        <w:jc w:val="both"/>
        <w:rPr>
          <w:sz w:val="28"/>
          <w:szCs w:val="28"/>
        </w:rPr>
      </w:pPr>
    </w:p>
    <w:p w:rsidR="006E2375" w:rsidRDefault="006E2375" w:rsidP="00642193">
      <w:pPr>
        <w:spacing w:line="360" w:lineRule="auto"/>
        <w:ind w:firstLine="709"/>
        <w:jc w:val="both"/>
        <w:rPr>
          <w:sz w:val="28"/>
          <w:szCs w:val="28"/>
        </w:rPr>
      </w:pPr>
    </w:p>
    <w:p w:rsidR="006E2375" w:rsidRDefault="006E2375" w:rsidP="00642193">
      <w:pPr>
        <w:spacing w:line="360" w:lineRule="auto"/>
        <w:ind w:firstLine="709"/>
        <w:jc w:val="both"/>
        <w:rPr>
          <w:sz w:val="28"/>
          <w:szCs w:val="28"/>
        </w:rPr>
      </w:pPr>
    </w:p>
    <w:p w:rsidR="006E2375" w:rsidRDefault="006E2375" w:rsidP="00642193">
      <w:pPr>
        <w:spacing w:line="360" w:lineRule="auto"/>
        <w:ind w:firstLine="709"/>
        <w:jc w:val="both"/>
        <w:rPr>
          <w:sz w:val="28"/>
          <w:szCs w:val="28"/>
        </w:rPr>
      </w:pPr>
    </w:p>
    <w:p w:rsidR="006E2375" w:rsidRDefault="006E2375" w:rsidP="00642193">
      <w:pPr>
        <w:spacing w:line="360" w:lineRule="auto"/>
        <w:ind w:firstLine="709"/>
        <w:jc w:val="both"/>
        <w:rPr>
          <w:sz w:val="28"/>
          <w:szCs w:val="28"/>
        </w:rPr>
      </w:pPr>
    </w:p>
    <w:p w:rsidR="006E2375" w:rsidRDefault="006E2375" w:rsidP="00642193">
      <w:pPr>
        <w:spacing w:line="360" w:lineRule="auto"/>
        <w:ind w:firstLine="709"/>
        <w:jc w:val="both"/>
        <w:rPr>
          <w:sz w:val="28"/>
          <w:szCs w:val="28"/>
        </w:rPr>
      </w:pPr>
    </w:p>
    <w:p w:rsidR="006E2375" w:rsidRDefault="006E2375" w:rsidP="00642193">
      <w:pPr>
        <w:spacing w:line="360" w:lineRule="auto"/>
        <w:ind w:firstLine="709"/>
        <w:jc w:val="both"/>
        <w:rPr>
          <w:sz w:val="28"/>
          <w:szCs w:val="28"/>
        </w:rPr>
      </w:pPr>
    </w:p>
    <w:p w:rsidR="006E2375" w:rsidRDefault="006E2375" w:rsidP="00642193">
      <w:pPr>
        <w:spacing w:line="360" w:lineRule="auto"/>
        <w:ind w:firstLine="709"/>
        <w:jc w:val="both"/>
        <w:rPr>
          <w:sz w:val="28"/>
          <w:szCs w:val="28"/>
        </w:rPr>
      </w:pPr>
    </w:p>
    <w:p w:rsidR="00056B3F" w:rsidRDefault="00056B3F" w:rsidP="0064219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Рисунок</w:t>
      </w:r>
      <w:r w:rsidR="00BA6A8D">
        <w:rPr>
          <w:sz w:val="28"/>
          <w:szCs w:val="28"/>
        </w:rPr>
        <w:t xml:space="preserve"> 2.1. Схемы действия ножниц: а – гильотинных; б </w:t>
      </w:r>
      <w:r w:rsidR="009D54C8">
        <w:rPr>
          <w:sz w:val="28"/>
          <w:szCs w:val="28"/>
        </w:rPr>
        <w:t>–</w:t>
      </w:r>
      <w:r w:rsidR="00BA6A8D">
        <w:rPr>
          <w:sz w:val="28"/>
          <w:szCs w:val="28"/>
        </w:rPr>
        <w:t xml:space="preserve"> дисковых</w:t>
      </w:r>
    </w:p>
    <w:p w:rsidR="009D54C8" w:rsidRDefault="009D54C8" w:rsidP="00642193">
      <w:pPr>
        <w:spacing w:line="360" w:lineRule="auto"/>
        <w:ind w:firstLine="709"/>
        <w:jc w:val="both"/>
        <w:rPr>
          <w:sz w:val="28"/>
          <w:szCs w:val="28"/>
        </w:rPr>
      </w:pPr>
    </w:p>
    <w:p w:rsidR="0067079F" w:rsidRDefault="00F20067" w:rsidP="0064219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отрезке на дисковых ножницах длина отрезаемой полосы не ограничивается инструментом, вращение дисковых ножей обеспечивает не только разделение, но и подачу заготовки действием сил трения. Прямолинейность линии отрезки</w:t>
      </w:r>
      <w:r w:rsidR="003461F9">
        <w:rPr>
          <w:sz w:val="28"/>
          <w:szCs w:val="28"/>
        </w:rPr>
        <w:t xml:space="preserve"> на дисковых ножницах обеспечивается соприкосновением разделяемых частей заготовки с плоскими поверхностями ножа и тем, что режущие кромки ножей заходят одна за другую. Для обеспечения захвата и подачи заготовки</w:t>
      </w:r>
      <w:r w:rsidR="005B2F99">
        <w:rPr>
          <w:sz w:val="28"/>
          <w:szCs w:val="28"/>
        </w:rPr>
        <w:t xml:space="preserve"> диаметр ножей должен быть больше толщины заготовки в 30-70 раз (увеличиваясь с уменьшением коэффициента трения).</w:t>
      </w:r>
    </w:p>
    <w:p w:rsidR="005B2F99" w:rsidRDefault="005B2F99" w:rsidP="0064219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вырубке и пробивке характер деформирования заготовки одинаков.</w:t>
      </w:r>
      <w:r w:rsidR="00CA4C73">
        <w:rPr>
          <w:sz w:val="28"/>
          <w:szCs w:val="28"/>
        </w:rPr>
        <w:t xml:space="preserve"> Эти операции отличаются только назначением. Вырубкой оформляют наружный контур детали, а пробивкой – внутренний контур.</w:t>
      </w:r>
    </w:p>
    <w:p w:rsidR="006E2375" w:rsidRDefault="00CA4C73" w:rsidP="006E237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Вырубку и пробивку обычно осуществляют </w:t>
      </w:r>
      <w:r w:rsidR="006E2375">
        <w:rPr>
          <w:sz w:val="28"/>
          <w:szCs w:val="28"/>
        </w:rPr>
        <w:t>металлическими пуансоном и матрицей. Пуансон вдавливает часть заготовки в отверстие матрицы. В начальной стадии деформирования происходит врезание режущих кромок в заготовку и смещение одной части заготовки относительно</w:t>
      </w:r>
      <w:r w:rsidR="00B322EB">
        <w:rPr>
          <w:sz w:val="28"/>
          <w:szCs w:val="28"/>
        </w:rPr>
        <w:t xml:space="preserve"> другой без видимого разрушения (рисунок 2.2. а).</w:t>
      </w:r>
    </w:p>
    <w:p w:rsidR="00B322EB" w:rsidRDefault="00B322EB" w:rsidP="006E2375">
      <w:pPr>
        <w:spacing w:line="360" w:lineRule="auto"/>
        <w:ind w:firstLine="709"/>
        <w:jc w:val="both"/>
        <w:rPr>
          <w:sz w:val="28"/>
          <w:szCs w:val="28"/>
        </w:rPr>
      </w:pPr>
    </w:p>
    <w:p w:rsidR="00B322EB" w:rsidRDefault="00B322EB" w:rsidP="006E2375">
      <w:pPr>
        <w:spacing w:line="360" w:lineRule="auto"/>
        <w:ind w:firstLine="709"/>
        <w:jc w:val="both"/>
        <w:rPr>
          <w:sz w:val="28"/>
          <w:szCs w:val="28"/>
        </w:rPr>
      </w:pPr>
    </w:p>
    <w:p w:rsidR="00B322EB" w:rsidRDefault="00B322EB" w:rsidP="006E2375">
      <w:pPr>
        <w:spacing w:line="360" w:lineRule="auto"/>
        <w:ind w:firstLine="709"/>
        <w:jc w:val="both"/>
        <w:rPr>
          <w:sz w:val="28"/>
          <w:szCs w:val="28"/>
        </w:rPr>
      </w:pPr>
    </w:p>
    <w:p w:rsidR="00B322EB" w:rsidRDefault="00B322EB" w:rsidP="006E2375">
      <w:pPr>
        <w:spacing w:line="360" w:lineRule="auto"/>
        <w:ind w:firstLine="709"/>
        <w:jc w:val="both"/>
        <w:rPr>
          <w:sz w:val="28"/>
          <w:szCs w:val="28"/>
        </w:rPr>
      </w:pPr>
    </w:p>
    <w:p w:rsidR="00B322EB" w:rsidRDefault="00B322EB" w:rsidP="006E2375">
      <w:pPr>
        <w:spacing w:line="360" w:lineRule="auto"/>
        <w:ind w:firstLine="709"/>
        <w:jc w:val="both"/>
        <w:rPr>
          <w:sz w:val="28"/>
          <w:szCs w:val="28"/>
        </w:rPr>
      </w:pPr>
    </w:p>
    <w:p w:rsidR="00B322EB" w:rsidRDefault="00B322EB" w:rsidP="006E2375">
      <w:pPr>
        <w:spacing w:line="360" w:lineRule="auto"/>
        <w:ind w:firstLine="709"/>
        <w:jc w:val="both"/>
        <w:rPr>
          <w:sz w:val="28"/>
          <w:szCs w:val="28"/>
        </w:rPr>
      </w:pPr>
    </w:p>
    <w:p w:rsidR="00B322EB" w:rsidRDefault="00B322EB" w:rsidP="006E2375">
      <w:pPr>
        <w:spacing w:line="360" w:lineRule="auto"/>
        <w:ind w:firstLine="709"/>
        <w:jc w:val="both"/>
        <w:rPr>
          <w:sz w:val="28"/>
          <w:szCs w:val="28"/>
        </w:rPr>
      </w:pPr>
    </w:p>
    <w:p w:rsidR="00B322EB" w:rsidRDefault="00B322EB" w:rsidP="006E2375">
      <w:pPr>
        <w:spacing w:line="360" w:lineRule="auto"/>
        <w:ind w:firstLine="709"/>
        <w:jc w:val="both"/>
        <w:rPr>
          <w:sz w:val="28"/>
          <w:szCs w:val="28"/>
        </w:rPr>
      </w:pPr>
    </w:p>
    <w:p w:rsidR="00B322EB" w:rsidRDefault="00B322EB" w:rsidP="006E237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Рисунок 2.2. Последовательность деформирования при вырубке (а) и характер среза при нормальном (б) и малом (в) зазорах: 1 – матрица; 2 – пуансон</w:t>
      </w:r>
    </w:p>
    <w:p w:rsidR="00B322EB" w:rsidRDefault="00B322EB" w:rsidP="006E2375">
      <w:pPr>
        <w:spacing w:line="360" w:lineRule="auto"/>
        <w:ind w:firstLine="709"/>
        <w:jc w:val="both"/>
        <w:rPr>
          <w:sz w:val="28"/>
          <w:szCs w:val="28"/>
        </w:rPr>
      </w:pPr>
    </w:p>
    <w:p w:rsidR="00D80DD7" w:rsidRDefault="00743AEF" w:rsidP="005005F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определенной глубине внедрения режущих кромок в заготовку у режущих кромок зарождаются трещины, быстро проникающие в толщу заготовки. Эти трещины наклонены к оси</w:t>
      </w:r>
      <w:r w:rsidR="004629AB">
        <w:rPr>
          <w:sz w:val="28"/>
          <w:szCs w:val="28"/>
        </w:rPr>
        <w:t xml:space="preserve"> инструмента под углом 4-6°</w:t>
      </w:r>
      <w:r w:rsidR="005005FB">
        <w:rPr>
          <w:sz w:val="28"/>
          <w:szCs w:val="28"/>
        </w:rPr>
        <w:t>; если эти трещины встречаются, то поверхность среза получается сравнительно</w:t>
      </w:r>
      <w:r w:rsidR="00862B30">
        <w:rPr>
          <w:sz w:val="28"/>
          <w:szCs w:val="28"/>
        </w:rPr>
        <w:t xml:space="preserve"> ровной (рисунок 2.2. б), состоящий из блестящего пояска</w:t>
      </w:r>
      <w:r w:rsidR="00737F37">
        <w:rPr>
          <w:sz w:val="28"/>
          <w:szCs w:val="28"/>
        </w:rPr>
        <w:t>, образующегося от внедрения режущих</w:t>
      </w:r>
      <w:r w:rsidR="00582AEE">
        <w:rPr>
          <w:sz w:val="28"/>
          <w:szCs w:val="28"/>
        </w:rPr>
        <w:t xml:space="preserve"> кромок до появления трещин, и наклонной шероховатой поверхности разрушения в зоне прохождения трещин.</w:t>
      </w:r>
    </w:p>
    <w:p w:rsidR="00101A43" w:rsidRDefault="00101A43" w:rsidP="005005F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Возможность совпадения трещин, идущих от режущих кромок пуансона и матрицы, зависит от правильного выбора зазора между</w:t>
      </w:r>
      <w:r w:rsidR="00E21652">
        <w:rPr>
          <w:sz w:val="28"/>
          <w:szCs w:val="28"/>
        </w:rPr>
        <w:t xml:space="preserve"> пуансоном и матрицей. Зазор </w:t>
      </w:r>
      <w:r w:rsidR="00E21652">
        <w:rPr>
          <w:sz w:val="28"/>
          <w:szCs w:val="28"/>
          <w:lang w:val="en-US"/>
        </w:rPr>
        <w:t>z</w:t>
      </w:r>
      <w:r w:rsidR="00E21652">
        <w:rPr>
          <w:sz w:val="28"/>
          <w:szCs w:val="28"/>
        </w:rPr>
        <w:t xml:space="preserve"> назначают в зависимости от толщины и механических свойств заготовки. При малом зазоре трещины не встречаются, и на поверхности среза появляются пояски</w:t>
      </w:r>
      <w:r w:rsidR="00D53F61">
        <w:rPr>
          <w:sz w:val="28"/>
          <w:szCs w:val="28"/>
        </w:rPr>
        <w:t xml:space="preserve"> вторичного среза (рисунок 2.2. в),  ухудшающие ее качество</w:t>
      </w:r>
      <w:r w:rsidR="00475716">
        <w:rPr>
          <w:sz w:val="28"/>
          <w:szCs w:val="28"/>
        </w:rPr>
        <w:t xml:space="preserve"> и способствующие разрушению заготовки при последующем деформировании и работе детали.</w:t>
      </w:r>
    </w:p>
    <w:p w:rsidR="00475716" w:rsidRDefault="00475716" w:rsidP="005005F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Кроме рассмотренных разделительных операций, в </w:t>
      </w:r>
      <w:r w:rsidR="002D50F1">
        <w:rPr>
          <w:sz w:val="28"/>
          <w:szCs w:val="28"/>
        </w:rPr>
        <w:t>технологии</w:t>
      </w:r>
      <w:r>
        <w:rPr>
          <w:sz w:val="28"/>
          <w:szCs w:val="28"/>
        </w:rPr>
        <w:t xml:space="preserve"> листовой </w:t>
      </w:r>
      <w:r w:rsidR="002D50F1">
        <w:rPr>
          <w:sz w:val="28"/>
          <w:szCs w:val="28"/>
        </w:rPr>
        <w:t>штамповки</w:t>
      </w:r>
      <w:r w:rsidR="0036072E">
        <w:rPr>
          <w:sz w:val="28"/>
          <w:szCs w:val="28"/>
        </w:rPr>
        <w:t xml:space="preserve"> применяют и другие, такие, как нарезка и обрезка. Характер деформирования заготовки для этих операций аналогичен рассмотренному.</w:t>
      </w:r>
    </w:p>
    <w:p w:rsidR="0036072E" w:rsidRDefault="0036072E" w:rsidP="005005F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Гибка – операция, изменяющая кривизну заготовки практически без изменения</w:t>
      </w:r>
      <w:r w:rsidR="009B4FB4">
        <w:rPr>
          <w:sz w:val="28"/>
          <w:szCs w:val="28"/>
        </w:rPr>
        <w:t xml:space="preserve"> ее линейных размеров (рисунок 2.3. а). В процессе гибки пластическая деформация сосредотачивается на узком участке,</w:t>
      </w:r>
      <w:r w:rsidR="004B4E1D">
        <w:rPr>
          <w:sz w:val="28"/>
          <w:szCs w:val="28"/>
        </w:rPr>
        <w:t xml:space="preserve"> контактирующем с пуансоном, в то время как участки, образующие полки деталей, деформируются упруго.</w:t>
      </w:r>
    </w:p>
    <w:p w:rsidR="004B4E1D" w:rsidRDefault="004B4E1D" w:rsidP="005005FB">
      <w:pPr>
        <w:spacing w:line="360" w:lineRule="auto"/>
        <w:ind w:firstLine="709"/>
        <w:jc w:val="both"/>
        <w:rPr>
          <w:sz w:val="28"/>
          <w:szCs w:val="28"/>
        </w:rPr>
      </w:pPr>
    </w:p>
    <w:p w:rsidR="004B4E1D" w:rsidRDefault="004B4E1D" w:rsidP="005005FB">
      <w:pPr>
        <w:spacing w:line="360" w:lineRule="auto"/>
        <w:ind w:firstLine="709"/>
        <w:jc w:val="both"/>
        <w:rPr>
          <w:sz w:val="28"/>
          <w:szCs w:val="28"/>
        </w:rPr>
      </w:pPr>
    </w:p>
    <w:p w:rsidR="004B4E1D" w:rsidRDefault="004B4E1D" w:rsidP="005005FB">
      <w:pPr>
        <w:spacing w:line="360" w:lineRule="auto"/>
        <w:ind w:firstLine="709"/>
        <w:jc w:val="both"/>
        <w:rPr>
          <w:sz w:val="28"/>
          <w:szCs w:val="28"/>
        </w:rPr>
      </w:pPr>
    </w:p>
    <w:p w:rsidR="004B4E1D" w:rsidRDefault="004B4E1D" w:rsidP="005005FB">
      <w:pPr>
        <w:spacing w:line="360" w:lineRule="auto"/>
        <w:ind w:firstLine="709"/>
        <w:jc w:val="both"/>
        <w:rPr>
          <w:sz w:val="28"/>
          <w:szCs w:val="28"/>
        </w:rPr>
      </w:pPr>
    </w:p>
    <w:p w:rsidR="004B4E1D" w:rsidRDefault="004B4E1D" w:rsidP="005005FB">
      <w:pPr>
        <w:spacing w:line="360" w:lineRule="auto"/>
        <w:ind w:firstLine="709"/>
        <w:jc w:val="both"/>
        <w:rPr>
          <w:sz w:val="28"/>
          <w:szCs w:val="28"/>
        </w:rPr>
      </w:pPr>
    </w:p>
    <w:p w:rsidR="004B4E1D" w:rsidRDefault="004B4E1D" w:rsidP="005005FB">
      <w:pPr>
        <w:spacing w:line="360" w:lineRule="auto"/>
        <w:ind w:firstLine="709"/>
        <w:jc w:val="both"/>
        <w:rPr>
          <w:sz w:val="28"/>
          <w:szCs w:val="28"/>
        </w:rPr>
      </w:pPr>
    </w:p>
    <w:p w:rsidR="004B4E1D" w:rsidRDefault="004B4E1D" w:rsidP="005005FB">
      <w:pPr>
        <w:spacing w:line="360" w:lineRule="auto"/>
        <w:ind w:firstLine="709"/>
        <w:jc w:val="both"/>
        <w:rPr>
          <w:sz w:val="28"/>
          <w:szCs w:val="28"/>
        </w:rPr>
      </w:pPr>
    </w:p>
    <w:p w:rsidR="004B4E1D" w:rsidRDefault="004B4E1D" w:rsidP="005005FB">
      <w:pPr>
        <w:spacing w:line="360" w:lineRule="auto"/>
        <w:ind w:firstLine="709"/>
        <w:jc w:val="both"/>
        <w:rPr>
          <w:sz w:val="28"/>
          <w:szCs w:val="28"/>
        </w:rPr>
      </w:pPr>
    </w:p>
    <w:p w:rsidR="004B4E1D" w:rsidRDefault="004B4E1D" w:rsidP="005005FB">
      <w:pPr>
        <w:spacing w:line="360" w:lineRule="auto"/>
        <w:ind w:firstLine="709"/>
        <w:jc w:val="both"/>
        <w:rPr>
          <w:sz w:val="28"/>
          <w:szCs w:val="28"/>
        </w:rPr>
      </w:pPr>
    </w:p>
    <w:p w:rsidR="004B4E1D" w:rsidRDefault="004B4E1D" w:rsidP="005005F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Рисунок 2.3. Схема гибки (а) и изделия, получаемые при ее использовании  (б): 1 – нейтральный слой; 2 – пуансон; 3 – матрица.</w:t>
      </w:r>
    </w:p>
    <w:p w:rsidR="004B4E1D" w:rsidRDefault="004B4E1D" w:rsidP="005005FB">
      <w:pPr>
        <w:spacing w:line="360" w:lineRule="auto"/>
        <w:ind w:firstLine="709"/>
        <w:jc w:val="both"/>
        <w:rPr>
          <w:sz w:val="28"/>
          <w:szCs w:val="28"/>
        </w:rPr>
      </w:pPr>
    </w:p>
    <w:p w:rsidR="00F96D5B" w:rsidRDefault="00F96D5B" w:rsidP="005005F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зоне пластических деформаций наружные слои растягиваются, а внутренние сжимаются. У середины заготовки</w:t>
      </w:r>
      <w:r w:rsidR="00767A46">
        <w:rPr>
          <w:sz w:val="28"/>
          <w:szCs w:val="28"/>
        </w:rPr>
        <w:t xml:space="preserve"> находятся слои, деформация которых равна нулю. Деформация растяжения наружного слоя и сжатия внутреннего увеличивается с уменьшением радиуса рабочего торца пуансона. Деформация растяжения наружного слоя не беспредельна, и при определенной ее величине может начаться разрушение заготовки</w:t>
      </w:r>
      <w:r w:rsidR="00FD2BF4">
        <w:rPr>
          <w:sz w:val="28"/>
          <w:szCs w:val="28"/>
        </w:rPr>
        <w:t xml:space="preserve"> с образованием трещин, идущих от наружной поверхности в толщу заготовки. Это обстоятельство о</w:t>
      </w:r>
      <w:r w:rsidR="003778A2">
        <w:rPr>
          <w:sz w:val="28"/>
          <w:szCs w:val="28"/>
        </w:rPr>
        <w:t>граничивает минимальные радиусы, исключающие разрушение заготовки. В зависимости от материала заготовки.</w:t>
      </w:r>
    </w:p>
    <w:p w:rsidR="003778A2" w:rsidRDefault="003778A2" w:rsidP="005005F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снятии внешних сил, вызывающих изгиб заготовки, растянутые слои стремятся сжаться, а сжатые слои – удлиниться. Благодаря этому при разгрузке изменяются углы между полками (пружинение при гибки). Угол между полками </w:t>
      </w:r>
      <w:r w:rsidR="00992A4D">
        <w:rPr>
          <w:sz w:val="28"/>
          <w:szCs w:val="28"/>
        </w:rPr>
        <w:t xml:space="preserve">при разгрузке </w:t>
      </w:r>
      <w:r>
        <w:rPr>
          <w:sz w:val="28"/>
          <w:szCs w:val="28"/>
        </w:rPr>
        <w:t>изменяется</w:t>
      </w:r>
      <w:r w:rsidR="00992A4D">
        <w:rPr>
          <w:sz w:val="28"/>
          <w:szCs w:val="28"/>
        </w:rPr>
        <w:t xml:space="preserve"> в зависимости от механических свойств (отношение придела упругости к модулю текучести) и увеличивается с увеличением этих параметров.</w:t>
      </w:r>
    </w:p>
    <w:p w:rsidR="00992A4D" w:rsidRDefault="00992A4D" w:rsidP="005005F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Углы пружинения уменьшаются при гибке с подчеканкой </w:t>
      </w:r>
      <w:r w:rsidR="00BF6E3A">
        <w:rPr>
          <w:sz w:val="28"/>
          <w:szCs w:val="28"/>
        </w:rPr>
        <w:t>(когда полки заготовки с определенным усилием сжимаются между соответствующими плоскостями пуансона и матрицы), а также при приложении сжимающих или растягивающих сил, действующих вдоль оси заготовки. В последнем случае можно устранить зону растяжения или сжатия в очаге пластических деформаций. При разгрузке все слои заготовки будут или растягиваться, или сжиматься, что уменьшит</w:t>
      </w:r>
      <w:r w:rsidR="005E451C">
        <w:rPr>
          <w:sz w:val="28"/>
          <w:szCs w:val="28"/>
        </w:rPr>
        <w:t xml:space="preserve"> угловые деформации.</w:t>
      </w:r>
    </w:p>
    <w:p w:rsidR="005E451C" w:rsidRDefault="005E451C" w:rsidP="005005F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гибке в штампах можно одновременно изменять кривизну на нескольких участках по длине заготовки, оставляя другие участки прямолинейными, в некоторых случаях пластические деформации</w:t>
      </w:r>
      <w:r w:rsidR="00D21736">
        <w:rPr>
          <w:sz w:val="28"/>
          <w:szCs w:val="28"/>
        </w:rPr>
        <w:t xml:space="preserve"> при гибке могут охватывать всю заготовку. На рисунке 2.</w:t>
      </w:r>
      <w:r w:rsidR="00C816AC">
        <w:rPr>
          <w:sz w:val="28"/>
          <w:szCs w:val="28"/>
        </w:rPr>
        <w:t>3</w:t>
      </w:r>
      <w:r w:rsidR="00D21736">
        <w:rPr>
          <w:sz w:val="28"/>
          <w:szCs w:val="28"/>
        </w:rPr>
        <w:t>.</w:t>
      </w:r>
      <w:r w:rsidR="00C816AC">
        <w:rPr>
          <w:sz w:val="28"/>
          <w:szCs w:val="28"/>
        </w:rPr>
        <w:t xml:space="preserve"> б,</w:t>
      </w:r>
      <w:r w:rsidR="00D21736">
        <w:rPr>
          <w:sz w:val="28"/>
          <w:szCs w:val="28"/>
        </w:rPr>
        <w:t xml:space="preserve"> показаны примеры деталей, полученных гибкой. Детали, изогнуты в нескольких плоскостях, обычно изготовляют последовательным деформированием</w:t>
      </w:r>
      <w:r w:rsidR="00C816AC">
        <w:rPr>
          <w:sz w:val="28"/>
          <w:szCs w:val="28"/>
        </w:rPr>
        <w:t xml:space="preserve"> заготовки в нескольких штампах. В этих случаях гибке может подвергаться пространственная заготовка, полученная на предыдущих переходах</w:t>
      </w:r>
      <w:r w:rsidR="00BF5188">
        <w:rPr>
          <w:sz w:val="28"/>
          <w:szCs w:val="28"/>
        </w:rPr>
        <w:t xml:space="preserve"> [1]</w:t>
      </w:r>
      <w:r w:rsidR="00C816AC">
        <w:rPr>
          <w:sz w:val="28"/>
          <w:szCs w:val="28"/>
        </w:rPr>
        <w:t>.</w:t>
      </w:r>
    </w:p>
    <w:p w:rsidR="00C816AC" w:rsidRDefault="00C816AC" w:rsidP="005005F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Вытяжка без утонения стенки превращает плоскую заготовку в полое пространственное изделие</w:t>
      </w:r>
      <w:r w:rsidR="00C66EC3">
        <w:rPr>
          <w:sz w:val="28"/>
          <w:szCs w:val="28"/>
        </w:rPr>
        <w:t xml:space="preserve"> при уменьшении периметра вытягиваемой заготовки. Схема первого перехода вытяжки приведена на рисунке 2.4. а. Исходную вырубленную заготовку укладывают </w:t>
      </w:r>
      <w:r w:rsidR="00182362">
        <w:rPr>
          <w:sz w:val="28"/>
          <w:szCs w:val="28"/>
        </w:rPr>
        <w:t>на плоскость матрицы. Пуансон надавливает на центральную часть и смещает ее в отверстие матрицы.</w:t>
      </w:r>
      <w:r w:rsidR="00236BA0">
        <w:rPr>
          <w:sz w:val="28"/>
          <w:szCs w:val="28"/>
        </w:rPr>
        <w:t xml:space="preserve"> Центральная часть заготовки тянет за собой периферийную часть (фланец) ее заготовки, и последняя, смещаясь в матрицу, образуют стенки вытянутого изделия.</w:t>
      </w:r>
    </w:p>
    <w:p w:rsidR="00FE1DBF" w:rsidRDefault="00347552" w:rsidP="005005F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 фланце в радиальном направл</w:t>
      </w:r>
      <w:r w:rsidR="00FE1DBF">
        <w:rPr>
          <w:sz w:val="28"/>
          <w:szCs w:val="28"/>
        </w:rPr>
        <w:t>ении действуют растягивающие напряжения</w:t>
      </w:r>
      <w:r>
        <w:rPr>
          <w:sz w:val="28"/>
          <w:szCs w:val="28"/>
        </w:rPr>
        <w:t xml:space="preserve"> ơ</w:t>
      </w:r>
      <w:r w:rsidR="008F0F81" w:rsidRPr="008F0F81">
        <w:rPr>
          <w:sz w:val="20"/>
          <w:szCs w:val="20"/>
        </w:rPr>
        <w:t>о</w:t>
      </w:r>
      <w:r w:rsidR="008048C7" w:rsidRPr="008F0F81">
        <w:rPr>
          <w:sz w:val="28"/>
          <w:szCs w:val="28"/>
        </w:rPr>
        <w:t>,</w:t>
      </w:r>
      <w:r w:rsidR="008F0F81">
        <w:rPr>
          <w:sz w:val="28"/>
          <w:szCs w:val="28"/>
        </w:rPr>
        <w:t xml:space="preserve"> действующие в тангенциальном направлении</w:t>
      </w:r>
      <w:r w:rsidR="009B44D4">
        <w:rPr>
          <w:sz w:val="28"/>
          <w:szCs w:val="28"/>
        </w:rPr>
        <w:t xml:space="preserve"> и уменьшающие диаметральные размеры заготовки. При определенных размерах фланец заготовки может потерять устойчивость под действием сжимающих напряжений ơ</w:t>
      </w:r>
      <w:r w:rsidR="009B44D4" w:rsidRPr="008F0F81">
        <w:rPr>
          <w:sz w:val="20"/>
          <w:szCs w:val="20"/>
        </w:rPr>
        <w:t>о</w:t>
      </w:r>
      <w:r w:rsidR="009B44D4" w:rsidRPr="008F0F81">
        <w:rPr>
          <w:sz w:val="28"/>
          <w:szCs w:val="28"/>
        </w:rPr>
        <w:t>,</w:t>
      </w:r>
      <w:r w:rsidR="009B44D4">
        <w:rPr>
          <w:sz w:val="28"/>
          <w:szCs w:val="28"/>
        </w:rPr>
        <w:t xml:space="preserve"> что приведет к образованию складок 6 (рисунок 2.4. а).</w:t>
      </w:r>
    </w:p>
    <w:p w:rsidR="009B44D4" w:rsidRDefault="009B44D4" w:rsidP="005005FB">
      <w:pPr>
        <w:spacing w:line="360" w:lineRule="auto"/>
        <w:ind w:firstLine="709"/>
        <w:jc w:val="both"/>
        <w:rPr>
          <w:sz w:val="28"/>
          <w:szCs w:val="28"/>
        </w:rPr>
      </w:pPr>
    </w:p>
    <w:p w:rsidR="009B44D4" w:rsidRDefault="009B44D4" w:rsidP="005005FB">
      <w:pPr>
        <w:spacing w:line="360" w:lineRule="auto"/>
        <w:ind w:firstLine="709"/>
        <w:jc w:val="both"/>
        <w:rPr>
          <w:sz w:val="28"/>
          <w:szCs w:val="28"/>
        </w:rPr>
      </w:pPr>
    </w:p>
    <w:p w:rsidR="009B44D4" w:rsidRDefault="009B44D4" w:rsidP="005005FB">
      <w:pPr>
        <w:spacing w:line="360" w:lineRule="auto"/>
        <w:ind w:firstLine="709"/>
        <w:jc w:val="both"/>
        <w:rPr>
          <w:sz w:val="28"/>
          <w:szCs w:val="28"/>
        </w:rPr>
      </w:pPr>
    </w:p>
    <w:p w:rsidR="009B44D4" w:rsidRDefault="009B44D4" w:rsidP="005005FB">
      <w:pPr>
        <w:spacing w:line="360" w:lineRule="auto"/>
        <w:ind w:firstLine="709"/>
        <w:jc w:val="both"/>
        <w:rPr>
          <w:sz w:val="28"/>
          <w:szCs w:val="28"/>
        </w:rPr>
      </w:pPr>
    </w:p>
    <w:p w:rsidR="009B44D4" w:rsidRDefault="009B44D4" w:rsidP="005005FB">
      <w:pPr>
        <w:spacing w:line="360" w:lineRule="auto"/>
        <w:ind w:firstLine="709"/>
        <w:jc w:val="both"/>
        <w:rPr>
          <w:sz w:val="28"/>
          <w:szCs w:val="28"/>
        </w:rPr>
      </w:pPr>
    </w:p>
    <w:p w:rsidR="009B44D4" w:rsidRDefault="009B44D4" w:rsidP="005005FB">
      <w:pPr>
        <w:spacing w:line="360" w:lineRule="auto"/>
        <w:ind w:firstLine="709"/>
        <w:jc w:val="both"/>
        <w:rPr>
          <w:sz w:val="28"/>
          <w:szCs w:val="28"/>
        </w:rPr>
      </w:pPr>
    </w:p>
    <w:p w:rsidR="009B44D4" w:rsidRDefault="009B44D4" w:rsidP="005005FB">
      <w:pPr>
        <w:spacing w:line="360" w:lineRule="auto"/>
        <w:ind w:firstLine="709"/>
        <w:jc w:val="both"/>
        <w:rPr>
          <w:sz w:val="28"/>
          <w:szCs w:val="28"/>
        </w:rPr>
      </w:pPr>
    </w:p>
    <w:p w:rsidR="009B44D4" w:rsidRDefault="009B44D4" w:rsidP="005005FB">
      <w:pPr>
        <w:spacing w:line="360" w:lineRule="auto"/>
        <w:ind w:firstLine="709"/>
        <w:jc w:val="both"/>
        <w:rPr>
          <w:sz w:val="28"/>
          <w:szCs w:val="28"/>
        </w:rPr>
      </w:pPr>
    </w:p>
    <w:p w:rsidR="00A96C0D" w:rsidRDefault="00A96C0D" w:rsidP="005005FB">
      <w:pPr>
        <w:spacing w:line="360" w:lineRule="auto"/>
        <w:ind w:firstLine="709"/>
        <w:jc w:val="both"/>
        <w:rPr>
          <w:sz w:val="28"/>
          <w:szCs w:val="28"/>
        </w:rPr>
      </w:pPr>
    </w:p>
    <w:p w:rsidR="00A96C0D" w:rsidRDefault="00A96C0D" w:rsidP="005005FB">
      <w:pPr>
        <w:spacing w:line="360" w:lineRule="auto"/>
        <w:ind w:firstLine="709"/>
        <w:jc w:val="both"/>
        <w:rPr>
          <w:sz w:val="28"/>
          <w:szCs w:val="28"/>
        </w:rPr>
      </w:pPr>
    </w:p>
    <w:p w:rsidR="00A96C0D" w:rsidRDefault="00A96C0D" w:rsidP="005005FB">
      <w:pPr>
        <w:spacing w:line="360" w:lineRule="auto"/>
        <w:ind w:firstLine="709"/>
        <w:jc w:val="both"/>
        <w:rPr>
          <w:sz w:val="28"/>
          <w:szCs w:val="28"/>
        </w:rPr>
      </w:pPr>
    </w:p>
    <w:p w:rsidR="00A96C0D" w:rsidRDefault="00A96C0D" w:rsidP="005005FB">
      <w:pPr>
        <w:spacing w:line="360" w:lineRule="auto"/>
        <w:ind w:firstLine="709"/>
        <w:jc w:val="both"/>
        <w:rPr>
          <w:sz w:val="28"/>
          <w:szCs w:val="28"/>
        </w:rPr>
      </w:pPr>
    </w:p>
    <w:p w:rsidR="00A96C0D" w:rsidRDefault="00A96C0D" w:rsidP="005005F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Рисунок 2.4. Схемы первого перехода вытяжки (а), последующей вытяжки (б), вытяжки с утонением стенки (в): 1 – заготовка; 2 – изделие; </w:t>
      </w:r>
      <w:r w:rsidR="000F61ED">
        <w:rPr>
          <w:sz w:val="28"/>
          <w:szCs w:val="28"/>
        </w:rPr>
        <w:t>3 – прижим; 4 – пуансон; 5 – матрицы; 6 – изделие со складками.</w:t>
      </w:r>
    </w:p>
    <w:p w:rsidR="000F61ED" w:rsidRDefault="000F61ED" w:rsidP="005005FB">
      <w:pPr>
        <w:spacing w:line="360" w:lineRule="auto"/>
        <w:ind w:firstLine="709"/>
        <w:jc w:val="both"/>
        <w:rPr>
          <w:sz w:val="28"/>
          <w:szCs w:val="28"/>
        </w:rPr>
      </w:pPr>
    </w:p>
    <w:p w:rsidR="000F61ED" w:rsidRPr="00E21652" w:rsidRDefault="000F61ED" w:rsidP="005005F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предотвращения появления складок применяют прижим 3, с определенной силой прижимающий фланец заготовки к плоскости матрицы.</w:t>
      </w:r>
      <w:r w:rsidR="0044300B">
        <w:rPr>
          <w:sz w:val="28"/>
          <w:szCs w:val="28"/>
        </w:rPr>
        <w:t xml:space="preserve"> При вытяжке без утонения стенки зазор выбирают из</w:t>
      </w:r>
      <w:r w:rsidR="009C7B3F">
        <w:rPr>
          <w:sz w:val="28"/>
          <w:szCs w:val="28"/>
        </w:rPr>
        <w:t xml:space="preserve"> условия, при котором утолщенный</w:t>
      </w:r>
      <w:r w:rsidR="0044300B">
        <w:rPr>
          <w:sz w:val="28"/>
          <w:szCs w:val="28"/>
        </w:rPr>
        <w:t xml:space="preserve"> край </w:t>
      </w:r>
      <w:r w:rsidR="009C7B3F">
        <w:rPr>
          <w:sz w:val="28"/>
          <w:szCs w:val="28"/>
        </w:rPr>
        <w:t>заготовки не должен утоняться сжатием между поверхностями пуансона и матрицы. Если при допустимом для первого перехода коэффициенте вытяжки невозможно получить деталь с заданным отношением высоты к диаметру, ее вытягивают за несколько переходов. В последующих переходах заготовкой служит полый полуфабрикат, полученный на предыдущем переходе вытяжки. Схема вытяжки на последующем переходе уменьшается диаметр полой заготовки и увеличивается ее высота.</w:t>
      </w:r>
    </w:p>
    <w:p w:rsidR="004C0EC5" w:rsidRDefault="008E4818" w:rsidP="0064219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Вытяжка с утонением стенки увеличивает длину полой заготовки</w:t>
      </w:r>
      <w:r w:rsidR="00CD71FB">
        <w:rPr>
          <w:sz w:val="28"/>
          <w:szCs w:val="28"/>
        </w:rPr>
        <w:t xml:space="preserve"> в основном за счет уменьшения толщины стенок исходной заготовки (рисунок 2.4. в). При вытяжки с утонением зазор между пуансоном и матрицей должен быть меньше толщины стенки, которая, сжимаясь между поверхностями пуансона и матрицы, утоняется и одновременно удлиняется. Вытяжку с утонением стенки применяют для получения деталей, у которых толщина донышка больше толщины стенок, деталей со стенкой, толщина которой уменьшается к краю, а также тонкостенных деталей, получение которых вытяжкой без утонения стенки затруднительно в связи с опасностью </w:t>
      </w:r>
      <w:r w:rsidR="00406A94">
        <w:rPr>
          <w:sz w:val="28"/>
          <w:szCs w:val="28"/>
        </w:rPr>
        <w:t>складкообразования</w:t>
      </w:r>
      <w:r w:rsidR="00CD71FB">
        <w:rPr>
          <w:sz w:val="28"/>
          <w:szCs w:val="28"/>
        </w:rPr>
        <w:t>.</w:t>
      </w:r>
    </w:p>
    <w:p w:rsidR="007C061C" w:rsidRDefault="00AA1CD5" w:rsidP="0000206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Отбортовка – получение бортов</w:t>
      </w:r>
      <w:r w:rsidR="004F6B3A">
        <w:rPr>
          <w:sz w:val="28"/>
          <w:szCs w:val="28"/>
        </w:rPr>
        <w:t xml:space="preserve"> (горловин) путем вдавливания центральной части заготовки с предварительно пробитым отверстием в матрицу (рисунок 2.5. а). При отбортовке кольцевые элементы в очаге деформации растягиваются, причем боль</w:t>
      </w:r>
      <w:r w:rsidR="00002062">
        <w:rPr>
          <w:sz w:val="28"/>
          <w:szCs w:val="28"/>
        </w:rPr>
        <w:t xml:space="preserve">ше всего увеличивается диаметр кольцевого элемента, граничащего с отверстием. Допустимое без разрушения (без образования продольных трещин) увеличения диаметра отверстия при отбортовке составляет </w:t>
      </w:r>
      <w:r w:rsidR="00002062">
        <w:rPr>
          <w:sz w:val="28"/>
          <w:szCs w:val="28"/>
          <w:lang w:val="en-US"/>
        </w:rPr>
        <w:t>d</w:t>
      </w:r>
      <w:r w:rsidR="00002062" w:rsidRPr="00002062">
        <w:rPr>
          <w:sz w:val="20"/>
          <w:szCs w:val="20"/>
        </w:rPr>
        <w:t>б</w:t>
      </w:r>
      <w:r w:rsidR="00002062" w:rsidRPr="00002062">
        <w:rPr>
          <w:sz w:val="28"/>
          <w:szCs w:val="28"/>
        </w:rPr>
        <w:t>/</w:t>
      </w:r>
      <w:r w:rsidR="00002062">
        <w:rPr>
          <w:sz w:val="28"/>
          <w:szCs w:val="28"/>
          <w:lang w:val="en-US"/>
        </w:rPr>
        <w:t>d</w:t>
      </w:r>
      <w:r w:rsidR="00002062" w:rsidRPr="00002062">
        <w:rPr>
          <w:sz w:val="20"/>
          <w:szCs w:val="20"/>
        </w:rPr>
        <w:t>о</w:t>
      </w:r>
      <w:r w:rsidR="00002062">
        <w:rPr>
          <w:sz w:val="20"/>
          <w:szCs w:val="20"/>
        </w:rPr>
        <w:t xml:space="preserve"> </w:t>
      </w:r>
      <w:r w:rsidR="00002062" w:rsidRPr="00002062">
        <w:rPr>
          <w:sz w:val="28"/>
          <w:szCs w:val="28"/>
        </w:rPr>
        <w:t>=</w:t>
      </w:r>
      <w:r w:rsidR="00002062">
        <w:rPr>
          <w:sz w:val="28"/>
          <w:szCs w:val="28"/>
        </w:rPr>
        <w:t xml:space="preserve"> 1,2-1,8 в зависимости от механических свойств материала заготовки, а также от ее относительной толщины</w:t>
      </w:r>
      <w:r w:rsidR="00002062" w:rsidRPr="00002062">
        <w:rPr>
          <w:sz w:val="28"/>
          <w:szCs w:val="28"/>
        </w:rPr>
        <w:t xml:space="preserve"> </w:t>
      </w:r>
      <w:r w:rsidR="00002062">
        <w:rPr>
          <w:sz w:val="28"/>
          <w:szCs w:val="28"/>
          <w:lang w:val="en-US"/>
        </w:rPr>
        <w:t>S</w:t>
      </w:r>
      <w:r w:rsidR="00002062" w:rsidRPr="00002062">
        <w:rPr>
          <w:sz w:val="28"/>
          <w:szCs w:val="28"/>
        </w:rPr>
        <w:t>/</w:t>
      </w:r>
      <w:r w:rsidR="00002062" w:rsidRPr="00945E69">
        <w:rPr>
          <w:sz w:val="28"/>
          <w:szCs w:val="28"/>
        </w:rPr>
        <w:t xml:space="preserve"> </w:t>
      </w:r>
      <w:r w:rsidR="00002062">
        <w:rPr>
          <w:sz w:val="28"/>
          <w:szCs w:val="28"/>
          <w:lang w:val="en-US"/>
        </w:rPr>
        <w:t>d</w:t>
      </w:r>
      <w:r w:rsidR="00002062" w:rsidRPr="00002062">
        <w:rPr>
          <w:sz w:val="20"/>
          <w:szCs w:val="20"/>
        </w:rPr>
        <w:t>о</w:t>
      </w:r>
      <w:r w:rsidR="00002062">
        <w:rPr>
          <w:sz w:val="28"/>
          <w:szCs w:val="28"/>
        </w:rPr>
        <w:t>. Разрушению заготовки</w:t>
      </w:r>
      <w:r w:rsidR="00945E69">
        <w:rPr>
          <w:sz w:val="28"/>
          <w:szCs w:val="28"/>
        </w:rPr>
        <w:t xml:space="preserve"> способствует наклепанный слой у кромки отверстия, образующийся при пробивке. Большее увеличение диаметра можно получить, если заготовку отжечь</w:t>
      </w:r>
      <w:r w:rsidR="008B4E3B">
        <w:rPr>
          <w:sz w:val="28"/>
          <w:szCs w:val="28"/>
        </w:rPr>
        <w:t xml:space="preserve"> перед отбортовкой или изготовить отверстие обработкой резанием, создающим небольшое упрочнение к края отверстия.</w:t>
      </w:r>
    </w:p>
    <w:p w:rsidR="00CF6653" w:rsidRDefault="00CF6653" w:rsidP="0000206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Обжим – операция, при которой уменьшается диаметр краевой части полой заготовки в результате заталкивания ее в сужающуюся полость матрицы (рисунок 2.5. б). Обжимаемая заготовка получает форму рабочей полости матрицы</w:t>
      </w:r>
      <w:r w:rsidR="00EA6724">
        <w:rPr>
          <w:sz w:val="28"/>
          <w:szCs w:val="28"/>
        </w:rPr>
        <w:t xml:space="preserve"> [1]</w:t>
      </w:r>
      <w:r>
        <w:rPr>
          <w:sz w:val="28"/>
          <w:szCs w:val="28"/>
        </w:rPr>
        <w:t>.</w:t>
      </w:r>
    </w:p>
    <w:p w:rsidR="00CF6653" w:rsidRDefault="00CF6653" w:rsidP="0000206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Формовка – операция, при которой изменяется форма заготовки в результате растяжения отдельных ее участков. Толщина заготовки при этих участках уменьшается. Формовкой получают местные выступы на заготовке, ребра жесткости</w:t>
      </w:r>
      <w:r w:rsidR="00C77DED">
        <w:rPr>
          <w:sz w:val="28"/>
          <w:szCs w:val="28"/>
        </w:rPr>
        <w:t xml:space="preserve"> и так далее. Часто вместо металлического пуансона или матрицы применяют резиновую подушку (рисунок 2.5. в). С помощью резинового вкладыша (или жидкости) можно увеличить размеры средней части полой заготовки (рисунок 2.5. г). При этом резина или жидкость легко удаляется из штампованной детали, а матрица должна быть разъемной.</w:t>
      </w:r>
    </w:p>
    <w:p w:rsidR="00FA77FB" w:rsidRDefault="00C77DED" w:rsidP="0000206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Оборудование листовой штамповки. При листовой штамповке наиболее применимы кривошипные процессы для объемной штамповки (рисунок 2.6.).</w:t>
      </w:r>
    </w:p>
    <w:p w:rsidR="00FA77FB" w:rsidRDefault="00FA77FB" w:rsidP="00002062">
      <w:pPr>
        <w:spacing w:line="360" w:lineRule="auto"/>
        <w:ind w:firstLine="709"/>
        <w:jc w:val="both"/>
        <w:rPr>
          <w:sz w:val="28"/>
          <w:szCs w:val="28"/>
        </w:rPr>
      </w:pPr>
    </w:p>
    <w:p w:rsidR="00FA77FB" w:rsidRDefault="00FA77FB" w:rsidP="00002062">
      <w:pPr>
        <w:spacing w:line="360" w:lineRule="auto"/>
        <w:ind w:firstLine="709"/>
        <w:jc w:val="both"/>
        <w:rPr>
          <w:sz w:val="28"/>
          <w:szCs w:val="28"/>
        </w:rPr>
      </w:pPr>
    </w:p>
    <w:p w:rsidR="00FA77FB" w:rsidRDefault="00FA77FB" w:rsidP="00002062">
      <w:pPr>
        <w:spacing w:line="360" w:lineRule="auto"/>
        <w:ind w:firstLine="709"/>
        <w:jc w:val="both"/>
        <w:rPr>
          <w:sz w:val="28"/>
          <w:szCs w:val="28"/>
        </w:rPr>
      </w:pPr>
    </w:p>
    <w:p w:rsidR="00FA77FB" w:rsidRDefault="00FA77FB" w:rsidP="00002062">
      <w:pPr>
        <w:spacing w:line="360" w:lineRule="auto"/>
        <w:ind w:firstLine="709"/>
        <w:jc w:val="both"/>
        <w:rPr>
          <w:sz w:val="28"/>
          <w:szCs w:val="28"/>
        </w:rPr>
      </w:pPr>
    </w:p>
    <w:p w:rsidR="00FA77FB" w:rsidRDefault="00FA77FB" w:rsidP="00002062">
      <w:pPr>
        <w:spacing w:line="360" w:lineRule="auto"/>
        <w:ind w:firstLine="709"/>
        <w:jc w:val="both"/>
        <w:rPr>
          <w:sz w:val="28"/>
          <w:szCs w:val="28"/>
        </w:rPr>
      </w:pPr>
    </w:p>
    <w:p w:rsidR="00FA77FB" w:rsidRDefault="00FA77FB" w:rsidP="00002062">
      <w:pPr>
        <w:spacing w:line="360" w:lineRule="auto"/>
        <w:ind w:firstLine="709"/>
        <w:jc w:val="both"/>
        <w:rPr>
          <w:sz w:val="28"/>
          <w:szCs w:val="28"/>
        </w:rPr>
      </w:pPr>
    </w:p>
    <w:p w:rsidR="00FA77FB" w:rsidRDefault="00FA77FB" w:rsidP="00002062">
      <w:pPr>
        <w:spacing w:line="360" w:lineRule="auto"/>
        <w:ind w:firstLine="709"/>
        <w:jc w:val="both"/>
        <w:rPr>
          <w:sz w:val="28"/>
          <w:szCs w:val="28"/>
        </w:rPr>
      </w:pPr>
    </w:p>
    <w:p w:rsidR="00FA77FB" w:rsidRDefault="00FA77FB" w:rsidP="00002062">
      <w:pPr>
        <w:spacing w:line="360" w:lineRule="auto"/>
        <w:ind w:firstLine="709"/>
        <w:jc w:val="both"/>
        <w:rPr>
          <w:sz w:val="28"/>
          <w:szCs w:val="28"/>
        </w:rPr>
      </w:pPr>
    </w:p>
    <w:p w:rsidR="00FA77FB" w:rsidRDefault="00FA77FB" w:rsidP="00002062">
      <w:pPr>
        <w:spacing w:line="360" w:lineRule="auto"/>
        <w:ind w:firstLine="709"/>
        <w:jc w:val="both"/>
        <w:rPr>
          <w:sz w:val="28"/>
          <w:szCs w:val="28"/>
        </w:rPr>
      </w:pPr>
    </w:p>
    <w:p w:rsidR="00FA77FB" w:rsidRDefault="00FA77FB" w:rsidP="00002062">
      <w:pPr>
        <w:spacing w:line="360" w:lineRule="auto"/>
        <w:ind w:firstLine="709"/>
        <w:jc w:val="both"/>
        <w:rPr>
          <w:sz w:val="28"/>
          <w:szCs w:val="28"/>
        </w:rPr>
      </w:pPr>
    </w:p>
    <w:p w:rsidR="00FA77FB" w:rsidRDefault="00FA77FB" w:rsidP="00002062">
      <w:pPr>
        <w:spacing w:line="360" w:lineRule="auto"/>
        <w:ind w:firstLine="709"/>
        <w:jc w:val="both"/>
        <w:rPr>
          <w:sz w:val="28"/>
          <w:szCs w:val="28"/>
        </w:rPr>
      </w:pPr>
    </w:p>
    <w:p w:rsidR="00FA77FB" w:rsidRDefault="00FA77FB" w:rsidP="00FA77F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Рисунок 2.6. Кинематическая схема кривошипного горячештамповочного процесса</w:t>
      </w:r>
    </w:p>
    <w:p w:rsidR="00C77DED" w:rsidRDefault="00C77DED" w:rsidP="0000206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Пресс двойного действия для штамповки средне- и крупногабаритных деталей имеет два ползуна, внутренний и наружный. Внутренний ползун, как у обычного кривошипного процесса, получает возвратно-поступательное движение от коленчатого вала через шатун. Наружный ползун получает движение от кулачков</w:t>
      </w:r>
      <w:r w:rsidR="006E492E">
        <w:rPr>
          <w:sz w:val="28"/>
          <w:szCs w:val="28"/>
        </w:rPr>
        <w:t>,</w:t>
      </w:r>
      <w:r>
        <w:rPr>
          <w:sz w:val="28"/>
          <w:szCs w:val="28"/>
        </w:rPr>
        <w:t xml:space="preserve"> закрепленных на </w:t>
      </w:r>
      <w:r w:rsidR="00FA77FB">
        <w:rPr>
          <w:sz w:val="28"/>
          <w:szCs w:val="28"/>
        </w:rPr>
        <w:t>коленчатом валу, или системы рычагов, связанных с коленчатым валом.</w:t>
      </w:r>
      <w:r w:rsidR="006E492E">
        <w:rPr>
          <w:sz w:val="28"/>
          <w:szCs w:val="28"/>
        </w:rPr>
        <w:t xml:space="preserve"> Кинематическая схема процесса такова, что наружный ползун обгоняет внутренний, прижимает фланец заготовки к матрице и остается неподвижным в процессе деформирования заготовки пуансоном, перемещающимся с внутренним ползуном. После окончания штамповки оба ползуна поднимаются.</w:t>
      </w:r>
    </w:p>
    <w:p w:rsidR="006E492E" w:rsidRDefault="006E492E" w:rsidP="0000206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Заключение </w:t>
      </w:r>
    </w:p>
    <w:p w:rsidR="008B4E3B" w:rsidRDefault="008B4E3B" w:rsidP="00002062">
      <w:pPr>
        <w:spacing w:line="360" w:lineRule="auto"/>
        <w:ind w:firstLine="709"/>
        <w:jc w:val="both"/>
        <w:rPr>
          <w:sz w:val="28"/>
          <w:szCs w:val="28"/>
        </w:rPr>
      </w:pPr>
    </w:p>
    <w:p w:rsidR="006E492E" w:rsidRDefault="006E492E" w:rsidP="006E492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Описание технологических процессов основано на их физической сущности и предваряется сведениями о строении и свойствах конструкционных материалов. Все это составляет базу, на которой создаются автоматизированные системы управления, становятся возможными оптимизация технологических процессов и режимов обработки, создание гибких автоматизированных комплексов.</w:t>
      </w:r>
    </w:p>
    <w:p w:rsidR="00F34A2C" w:rsidRDefault="00F34A2C" w:rsidP="00F34A2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Коренное преобразование производства возможно в результате создания более совершенных средств труда, разработки принципиально новых технологий. Совершенствование любого производства в настоящее время связано с его автоматизацией, созданием робототехнических комплексов, широким использованием вычислительной техники, применением станков и числовым программным управлением.</w:t>
      </w:r>
    </w:p>
    <w:p w:rsidR="00242B5C" w:rsidRDefault="006E492E" w:rsidP="006E492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Для повышения производительности труда прессы для листовой штамповки оснащают устройствами, механизирующими подачу заготовки к рабочему инструменту </w:t>
      </w:r>
      <w:r w:rsidR="00F87EE7">
        <w:rPr>
          <w:sz w:val="28"/>
          <w:szCs w:val="28"/>
        </w:rPr>
        <w:t>и удаление отштампованных деталей от пресса. Подобные устройства резко увеличивают производительность труда, делают труд рабочего более безопасным, исключая манипулирование заготовкой в опасной зоне штампа. В штамповочных цехах начинают применять работы, которые по программе осуществляют движения, аналогичные движениям руки человека при манипулировании заготовкой в процессе штамповки.</w:t>
      </w:r>
    </w:p>
    <w:p w:rsidR="00F87EE7" w:rsidRDefault="00F87EE7" w:rsidP="006E492E">
      <w:pPr>
        <w:spacing w:line="360" w:lineRule="auto"/>
        <w:jc w:val="both"/>
        <w:rPr>
          <w:sz w:val="28"/>
          <w:szCs w:val="28"/>
        </w:rPr>
      </w:pPr>
    </w:p>
    <w:p w:rsidR="00242B5C" w:rsidRDefault="00242B5C" w:rsidP="000D037B">
      <w:pPr>
        <w:spacing w:line="360" w:lineRule="auto"/>
        <w:ind w:left="900" w:firstLine="709"/>
        <w:jc w:val="both"/>
        <w:rPr>
          <w:sz w:val="28"/>
          <w:szCs w:val="28"/>
        </w:rPr>
      </w:pPr>
    </w:p>
    <w:p w:rsidR="00242B5C" w:rsidRDefault="00242B5C" w:rsidP="000D037B">
      <w:pPr>
        <w:spacing w:line="360" w:lineRule="auto"/>
        <w:ind w:left="900" w:firstLine="709"/>
        <w:jc w:val="both"/>
        <w:rPr>
          <w:sz w:val="28"/>
          <w:szCs w:val="28"/>
        </w:rPr>
      </w:pPr>
    </w:p>
    <w:p w:rsidR="00242B5C" w:rsidRDefault="00242B5C" w:rsidP="000D037B">
      <w:pPr>
        <w:spacing w:line="360" w:lineRule="auto"/>
        <w:ind w:left="900" w:firstLine="709"/>
        <w:jc w:val="both"/>
        <w:rPr>
          <w:sz w:val="28"/>
          <w:szCs w:val="28"/>
        </w:rPr>
      </w:pPr>
    </w:p>
    <w:p w:rsidR="00242B5C" w:rsidRDefault="00242B5C" w:rsidP="000D037B">
      <w:pPr>
        <w:spacing w:line="360" w:lineRule="auto"/>
        <w:ind w:left="900" w:firstLine="709"/>
        <w:jc w:val="both"/>
        <w:rPr>
          <w:sz w:val="28"/>
          <w:szCs w:val="28"/>
        </w:rPr>
      </w:pPr>
    </w:p>
    <w:p w:rsidR="00242B5C" w:rsidRDefault="00242B5C" w:rsidP="000D037B">
      <w:pPr>
        <w:spacing w:line="360" w:lineRule="auto"/>
        <w:ind w:left="900" w:firstLine="709"/>
        <w:jc w:val="both"/>
        <w:rPr>
          <w:sz w:val="28"/>
          <w:szCs w:val="28"/>
        </w:rPr>
      </w:pPr>
    </w:p>
    <w:p w:rsidR="000D037B" w:rsidRDefault="000D037B" w:rsidP="000D037B">
      <w:pPr>
        <w:spacing w:line="360" w:lineRule="auto"/>
        <w:jc w:val="both"/>
        <w:rPr>
          <w:sz w:val="28"/>
          <w:szCs w:val="28"/>
        </w:rPr>
      </w:pPr>
    </w:p>
    <w:p w:rsidR="00775C04" w:rsidRPr="00BE4AD7" w:rsidRDefault="00775C04" w:rsidP="00642193">
      <w:pPr>
        <w:spacing w:line="360" w:lineRule="auto"/>
        <w:ind w:firstLine="709"/>
        <w:jc w:val="both"/>
        <w:rPr>
          <w:sz w:val="28"/>
          <w:szCs w:val="28"/>
        </w:rPr>
      </w:pPr>
    </w:p>
    <w:p w:rsidR="00957E85" w:rsidRDefault="00634C3E" w:rsidP="00957E85">
      <w:pPr>
        <w:tabs>
          <w:tab w:val="left" w:pos="0"/>
        </w:tabs>
        <w:spacing w:line="360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Библиографический список</w:t>
      </w:r>
    </w:p>
    <w:p w:rsidR="002C3D41" w:rsidRDefault="002C3D41" w:rsidP="00642193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</w:p>
    <w:p w:rsidR="00910A3C" w:rsidRDefault="002C3D41" w:rsidP="00642193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910A3C">
        <w:rPr>
          <w:sz w:val="28"/>
          <w:szCs w:val="28"/>
        </w:rPr>
        <w:t xml:space="preserve">Технология конструкционных материалов: Учебник для машиностроительных вузов / А.М. Дальский; И.А. Арутюнова; Т.М. Барсукова и др.; Под общей редакцией А.М. Дальского. – 2-е изд.; перераб. И доп. – М.: Машиностроение, 1985. – 448с. </w:t>
      </w:r>
    </w:p>
    <w:p w:rsidR="00161145" w:rsidRDefault="00EC01FF" w:rsidP="00642193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910A3C" w:rsidRPr="00910A3C">
        <w:rPr>
          <w:sz w:val="28"/>
          <w:szCs w:val="28"/>
        </w:rPr>
        <w:t xml:space="preserve"> </w:t>
      </w:r>
      <w:r w:rsidR="00910A3C">
        <w:rPr>
          <w:sz w:val="28"/>
          <w:szCs w:val="28"/>
        </w:rPr>
        <w:t>Технология металлов и других конструкционных материалов. Под редакцией доктора технических наук проф. Н.П. Дубинина. Изд. 2-е, перераб. И доп. Учебник для машиностроительных специальностей вузов. М.: Высшая школа, 1969. – 516с.</w:t>
      </w:r>
    </w:p>
    <w:p w:rsidR="006113F7" w:rsidRDefault="006113F7" w:rsidP="00642193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</w:p>
    <w:p w:rsidR="006113F7" w:rsidRDefault="006113F7" w:rsidP="00642193">
      <w:pPr>
        <w:tabs>
          <w:tab w:val="left" w:pos="0"/>
        </w:tabs>
        <w:spacing w:line="360" w:lineRule="auto"/>
        <w:ind w:firstLine="709"/>
        <w:jc w:val="both"/>
      </w:pPr>
      <w:bookmarkStart w:id="0" w:name="_GoBack"/>
      <w:bookmarkEnd w:id="0"/>
    </w:p>
    <w:sectPr w:rsidR="006113F7" w:rsidSect="0031116F">
      <w:headerReference w:type="default" r:id="rId7"/>
      <w:pgSz w:w="11906" w:h="16838"/>
      <w:pgMar w:top="851" w:right="624" w:bottom="1418" w:left="1418" w:header="567" w:footer="567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2185" w:rsidRDefault="00922185">
      <w:r>
        <w:separator/>
      </w:r>
    </w:p>
  </w:endnote>
  <w:endnote w:type="continuationSeparator" w:id="0">
    <w:p w:rsidR="00922185" w:rsidRDefault="009221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2185" w:rsidRDefault="00922185">
      <w:r>
        <w:separator/>
      </w:r>
    </w:p>
  </w:footnote>
  <w:footnote w:type="continuationSeparator" w:id="0">
    <w:p w:rsidR="00922185" w:rsidRDefault="009221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7785B" w:rsidRDefault="007D51EE">
    <w:pPr>
      <w:pStyle w:val="a3"/>
    </w:pPr>
    <w:r>
      <w:rPr>
        <w:noProof/>
        <w:sz w:val="20"/>
      </w:rPr>
      <w:pict>
        <v:group id="_x0000_s2049" style="position:absolute;margin-left:56.7pt;margin-top:21.55pt;width:519.75pt;height:802.3pt;z-index:251657728;mso-position-horizontal-relative:page;mso-position-vertical-relative:page" coordorigin="1101,391" coordsize="10395,16046" o:allowincell="f">
          <v:rect id="_x0000_s2050" style="position:absolute;left:1108;top:391;width:10376;height:16046" filled="f" strokeweight="1.5pt"/>
          <v:group id="_x0000_s2051" style="position:absolute;left:1101;top:15586;width:10395;height:851" coordorigin="1101,15586" coordsize="10395,851">
            <v:line id="_x0000_s2052" style="position:absolute" from="1120,15586" to="11496,15587" strokeweight="1.5pt">
              <v:stroke startarrowwidth="narrow" startarrowlength="short" endarrowwidth="narrow" endarrowlength="short"/>
            </v:line>
            <v:line id="_x0000_s2053" style="position:absolute" from="1517,15586" to="1518,16437" strokeweight="1.5pt">
              <v:stroke startarrowwidth="narrow" startarrowlength="short" endarrowwidth="narrow" endarrowlength="short"/>
            </v:line>
            <v:line id="_x0000_s2054" style="position:absolute" from="2084,15586" to="2085,16437" strokeweight="1.5pt">
              <v:stroke startarrowwidth="narrow" startarrowlength="short" endarrowwidth="narrow" endarrowlength="short"/>
            </v:line>
            <v:line id="_x0000_s2055" style="position:absolute" from="3388,15586" to="3389,16437" strokeweight="1.5pt">
              <v:stroke startarrowwidth="narrow" startarrowlength="short" endarrowwidth="narrow" endarrowlength="short"/>
            </v:line>
            <v:line id="_x0000_s2056" style="position:absolute" from="4239,15586" to="4240,16437" strokeweight="1.5pt">
              <v:stroke startarrowwidth="narrow" startarrowlength="short" endarrowwidth="narrow" endarrowlength="short"/>
            </v:line>
            <v:line id="_x0000_s2057" style="position:absolute" from="4806,15586" to="4807,16437" strokeweight="1.5pt">
              <v:stroke startarrowwidth="narrow" startarrowlength="short" endarrowwidth="narrow" endarrowlength="short"/>
            </v:line>
            <v:line id="_x0000_s2058" style="position:absolute" from="1120,16153" to="4806,16154">
              <v:stroke startarrowwidth="narrow" startarrowlength="short" endarrowwidth="narrow" endarrowlength="short"/>
            </v:line>
            <v:line id="_x0000_s2059" style="position:absolute" from="10929,15586" to="10930,16437" strokeweight="1.5pt">
              <v:stroke startarrowwidth="narrow" startarrowlength="short" endarrowwidth="narrow" endarrowlength="short"/>
            </v:line>
            <v:line id="_x0000_s2060" style="position:absolute" from="10929,15983" to="11496,15984" strokeweight="1.5pt">
              <v:stroke startarrowwidth="narrow" startarrowlength="short" endarrowwidth="narrow" endarrowlength="short"/>
            </v:line>
            <v:rect id="_x0000_s2061" style="position:absolute;left:1137;top:16182;width:338;height:224" filled="f" stroked="f" strokeweight="2pt">
              <v:textbox style="mso-next-textbox:#_x0000_s2061" inset="0,0,0,0">
                <w:txbxContent>
                  <w:p w:rsidR="00A7785B" w:rsidRDefault="00A7785B">
                    <w:pPr>
                      <w:pStyle w:val="1"/>
                      <w:jc w:val="center"/>
                    </w:pPr>
                    <w:r>
                      <w:t>Изм</w:t>
                    </w:r>
                  </w:p>
                </w:txbxContent>
              </v:textbox>
            </v:rect>
            <v:rect id="_x0000_s2062" style="position:absolute;left:1574;top:16182;width:451;height:213" filled="f" stroked="f" strokeweight="2pt">
              <v:textbox style="mso-next-textbox:#_x0000_s2062" inset="0,0,0,0">
                <w:txbxContent>
                  <w:p w:rsidR="00A7785B" w:rsidRDefault="00A7785B">
                    <w:pPr>
                      <w:pStyle w:val="1"/>
                      <w:jc w:val="center"/>
                    </w:pPr>
                    <w:r>
                      <w:t>Лист</w:t>
                    </w:r>
                  </w:p>
                </w:txbxContent>
              </v:textbox>
            </v:rect>
            <v:rect id="_x0000_s2063" style="position:absolute;left:2197;top:16182;width:1134;height:227" filled="f" stroked="f" strokeweight="2pt">
              <v:textbox style="mso-next-textbox:#_x0000_s2063" inset="0,0,0,0">
                <w:txbxContent>
                  <w:p w:rsidR="00A7785B" w:rsidRDefault="00A7785B">
                    <w:pPr>
                      <w:jc w:val="center"/>
                    </w:pPr>
                    <w:r>
                      <w:rPr>
                        <w:b/>
                        <w:sz w:val="16"/>
                      </w:rPr>
                      <w:t>№ документа</w:t>
                    </w:r>
                  </w:p>
                </w:txbxContent>
              </v:textbox>
            </v:rect>
            <v:rect id="_x0000_s2064" style="position:absolute;left:4295;top:16182;width:510;height:227" filled="f" stroked="f" strokeweight="2pt">
              <v:textbox style="mso-next-textbox:#_x0000_s2064" inset="0,0,0,0">
                <w:txbxContent>
                  <w:p w:rsidR="00A7785B" w:rsidRDefault="00A7785B">
                    <w:pPr>
                      <w:pStyle w:val="1"/>
                      <w:jc w:val="center"/>
                    </w:pPr>
                    <w:r>
                      <w:t>Дата</w:t>
                    </w:r>
                  </w:p>
                </w:txbxContent>
              </v:textbox>
            </v:rect>
            <v:rect id="_x0000_s2065" style="position:absolute;left:10957;top:15671;width:510;height:227" filled="f" stroked="f" strokeweight="2pt">
              <v:textbox style="mso-next-textbox:#_x0000_s2065" inset="0,0,0,0">
                <w:txbxContent>
                  <w:p w:rsidR="00A7785B" w:rsidRDefault="00A7785B">
                    <w:pPr>
                      <w:pStyle w:val="2"/>
                    </w:pPr>
                    <w:r>
                      <w:t>Лист</w:t>
                    </w:r>
                  </w:p>
                </w:txbxContent>
              </v:textbox>
            </v:rect>
            <v:rect id="_x0000_s2066" style="position:absolute;left:10957;top:16024;width:510;height:361" filled="f" stroked="f" strokeweight="2pt">
              <v:textbox style="mso-next-textbox:#_x0000_s2066" inset="0,0,0,0">
                <w:txbxContent>
                  <w:p w:rsidR="00A7785B" w:rsidRPr="001F279F" w:rsidRDefault="00A7785B" w:rsidP="001F279F">
                    <w:pPr>
                      <w:jc w:val="center"/>
                      <w:rPr>
                        <w:sz w:val="36"/>
                        <w:szCs w:val="36"/>
                      </w:rPr>
                    </w:pPr>
                    <w:r w:rsidRPr="001F279F">
                      <w:rPr>
                        <w:rStyle w:val="a9"/>
                        <w:sz w:val="36"/>
                        <w:szCs w:val="36"/>
                      </w:rPr>
                      <w:fldChar w:fldCharType="begin"/>
                    </w:r>
                    <w:r w:rsidRPr="001F279F">
                      <w:rPr>
                        <w:rStyle w:val="a9"/>
                        <w:sz w:val="36"/>
                        <w:szCs w:val="36"/>
                      </w:rPr>
                      <w:instrText xml:space="preserve"> PAGE </w:instrText>
                    </w:r>
                    <w:r w:rsidRPr="001F279F">
                      <w:rPr>
                        <w:rStyle w:val="a9"/>
                        <w:sz w:val="36"/>
                        <w:szCs w:val="36"/>
                      </w:rPr>
                      <w:fldChar w:fldCharType="separate"/>
                    </w:r>
                    <w:r w:rsidR="001200B7">
                      <w:rPr>
                        <w:rStyle w:val="a9"/>
                        <w:noProof/>
                        <w:sz w:val="36"/>
                        <w:szCs w:val="36"/>
                      </w:rPr>
                      <w:t>2</w:t>
                    </w:r>
                    <w:r w:rsidRPr="001F279F">
                      <w:rPr>
                        <w:rStyle w:val="a9"/>
                        <w:sz w:val="36"/>
                        <w:szCs w:val="36"/>
                      </w:rPr>
                      <w:fldChar w:fldCharType="end"/>
                    </w:r>
                  </w:p>
                </w:txbxContent>
              </v:textbox>
            </v:rect>
            <v:rect id="_x0000_s2067" style="position:absolute;left:4919;top:15863;width:5905;height:372" filled="f" stroked="f" strokeweight="2pt">
              <v:textbox style="mso-next-textbox:#_x0000_s2067" inset="0,0,0,0">
                <w:txbxContent>
                  <w:p w:rsidR="00A7785B" w:rsidRDefault="00A7785B">
                    <w:pPr>
                      <w:jc w:val="center"/>
                      <w:rPr>
                        <w:sz w:val="36"/>
                      </w:rPr>
                    </w:pPr>
                    <w:r>
                      <w:rPr>
                        <w:sz w:val="36"/>
                      </w:rPr>
                      <w:t>0805.2009.178.00.ПЗ</w:t>
                    </w:r>
                  </w:p>
                </w:txbxContent>
              </v:textbox>
            </v:rect>
            <v:rect id="_x0000_s2068" style="position:absolute;left:3433;top:16186;width:762;height:220" filled="f" stroked="f" strokeweight="2pt">
              <v:textbox style="mso-next-textbox:#_x0000_s2068" inset="0,0,0,0">
                <w:txbxContent>
                  <w:p w:rsidR="00A7785B" w:rsidRDefault="00A7785B">
                    <w:pPr>
                      <w:pStyle w:val="1"/>
                      <w:jc w:val="center"/>
                    </w:pPr>
                    <w:r>
                      <w:t>Подпись</w:t>
                    </w:r>
                  </w:p>
                </w:txbxContent>
              </v:textbox>
            </v:rect>
            <v:line id="_x0000_s2069" style="position:absolute;flip:x" from="1101,15888" to="4808,15888"/>
          </v:group>
          <w10:wrap anchorx="page" anchory="page"/>
        </v:group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175116A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0C2F1FA6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C794093"/>
    <w:multiLevelType w:val="hybridMultilevel"/>
    <w:tmpl w:val="2D58F7A2"/>
    <w:lvl w:ilvl="0" w:tplc="04190011">
      <w:start w:val="1"/>
      <w:numFmt w:val="decimal"/>
      <w:lvlText w:val="%1)"/>
      <w:lvlJc w:val="left"/>
      <w:pPr>
        <w:tabs>
          <w:tab w:val="num" w:pos="744"/>
        </w:tabs>
        <w:ind w:left="744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48F73C6"/>
    <w:multiLevelType w:val="hybridMultilevel"/>
    <w:tmpl w:val="B1EE7C86"/>
    <w:lvl w:ilvl="0" w:tplc="C2189A74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16FC7C65"/>
    <w:multiLevelType w:val="hybridMultilevel"/>
    <w:tmpl w:val="E80A5F5A"/>
    <w:lvl w:ilvl="0" w:tplc="3F26EC6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7C05702"/>
    <w:multiLevelType w:val="singleLevel"/>
    <w:tmpl w:val="51802F58"/>
    <w:lvl w:ilvl="0">
      <w:start w:val="1"/>
      <w:numFmt w:val="decimal"/>
      <w:lvlText w:val="%1)"/>
      <w:lvlJc w:val="left"/>
      <w:pPr>
        <w:tabs>
          <w:tab w:val="num" w:pos="851"/>
        </w:tabs>
        <w:ind w:left="851" w:hanging="360"/>
      </w:pPr>
      <w:rPr>
        <w:rFonts w:hint="default"/>
      </w:rPr>
    </w:lvl>
  </w:abstractNum>
  <w:abstractNum w:abstractNumId="7">
    <w:nsid w:val="240162EB"/>
    <w:multiLevelType w:val="hybridMultilevel"/>
    <w:tmpl w:val="7FCC43AC"/>
    <w:lvl w:ilvl="0" w:tplc="72CC890E">
      <w:start w:val="3"/>
      <w:numFmt w:val="bullet"/>
      <w:lvlText w:val="-"/>
      <w:lvlJc w:val="left"/>
      <w:pPr>
        <w:tabs>
          <w:tab w:val="num" w:pos="780"/>
        </w:tabs>
        <w:ind w:left="7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8">
    <w:nsid w:val="2794061A"/>
    <w:multiLevelType w:val="singleLevel"/>
    <w:tmpl w:val="87F428FE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29D21938"/>
    <w:multiLevelType w:val="hybridMultilevel"/>
    <w:tmpl w:val="9B28D736"/>
    <w:lvl w:ilvl="0" w:tplc="D5BE638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0">
    <w:nsid w:val="2A1B0F74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316236D2"/>
    <w:multiLevelType w:val="hybridMultilevel"/>
    <w:tmpl w:val="BE125A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2291507"/>
    <w:multiLevelType w:val="hybridMultilevel"/>
    <w:tmpl w:val="252A2B3E"/>
    <w:lvl w:ilvl="0" w:tplc="B58C4DC6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63AC525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59B42AF"/>
    <w:multiLevelType w:val="hybridMultilevel"/>
    <w:tmpl w:val="FDA69242"/>
    <w:lvl w:ilvl="0" w:tplc="4C0E14CA">
      <w:start w:val="1"/>
      <w:numFmt w:val="decimal"/>
      <w:lvlText w:val="%1."/>
      <w:lvlJc w:val="left"/>
      <w:pPr>
        <w:ind w:left="126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4">
    <w:nsid w:val="43182498"/>
    <w:multiLevelType w:val="singleLevel"/>
    <w:tmpl w:val="2F066400"/>
    <w:lvl w:ilvl="0">
      <w:start w:val="2000"/>
      <w:numFmt w:val="bullet"/>
      <w:lvlText w:val="-"/>
      <w:lvlJc w:val="left"/>
      <w:pPr>
        <w:tabs>
          <w:tab w:val="num" w:pos="851"/>
        </w:tabs>
        <w:ind w:left="851" w:hanging="360"/>
      </w:pPr>
      <w:rPr>
        <w:rFonts w:hint="default"/>
      </w:rPr>
    </w:lvl>
  </w:abstractNum>
  <w:abstractNum w:abstractNumId="15">
    <w:nsid w:val="44BD4985"/>
    <w:multiLevelType w:val="hybridMultilevel"/>
    <w:tmpl w:val="C8CCD9C0"/>
    <w:lvl w:ilvl="0" w:tplc="9A2026DA">
      <w:start w:val="1"/>
      <w:numFmt w:val="decimal"/>
      <w:lvlText w:val="%1)"/>
      <w:lvlJc w:val="left"/>
      <w:pPr>
        <w:tabs>
          <w:tab w:val="num" w:pos="510"/>
        </w:tabs>
        <w:ind w:left="51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16">
    <w:nsid w:val="46654857"/>
    <w:multiLevelType w:val="hybridMultilevel"/>
    <w:tmpl w:val="F170207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80816E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>
    <w:nsid w:val="4893626D"/>
    <w:multiLevelType w:val="singleLevel"/>
    <w:tmpl w:val="827C3CA4"/>
    <w:lvl w:ilvl="0">
      <w:start w:val="1"/>
      <w:numFmt w:val="decimal"/>
      <w:lvlText w:val="%1)"/>
      <w:legacy w:legacy="1" w:legacySpace="0" w:legacyIndent="927"/>
      <w:lvlJc w:val="left"/>
      <w:pPr>
        <w:ind w:left="1494" w:hanging="927"/>
      </w:pPr>
    </w:lvl>
  </w:abstractNum>
  <w:abstractNum w:abstractNumId="19">
    <w:nsid w:val="49447C09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51724293"/>
    <w:multiLevelType w:val="multilevel"/>
    <w:tmpl w:val="78909ED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1">
    <w:nsid w:val="585337D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>
    <w:nsid w:val="5ADB544B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>
    <w:nsid w:val="5D26464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>
    <w:nsid w:val="616A7DC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6275747D"/>
    <w:multiLevelType w:val="hybridMultilevel"/>
    <w:tmpl w:val="4306AB14"/>
    <w:lvl w:ilvl="0" w:tplc="BD4CB178">
      <w:start w:val="1"/>
      <w:numFmt w:val="decimal"/>
      <w:lvlText w:val="%1)"/>
      <w:lvlJc w:val="left"/>
      <w:pPr>
        <w:tabs>
          <w:tab w:val="num" w:pos="1428"/>
        </w:tabs>
        <w:ind w:left="1428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6">
    <w:nsid w:val="68C77758"/>
    <w:multiLevelType w:val="hybridMultilevel"/>
    <w:tmpl w:val="CBCAC15A"/>
    <w:lvl w:ilvl="0" w:tplc="4DCCE18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0A64E68">
      <w:numFmt w:val="none"/>
      <w:lvlText w:val=""/>
      <w:lvlJc w:val="left"/>
      <w:pPr>
        <w:tabs>
          <w:tab w:val="num" w:pos="360"/>
        </w:tabs>
      </w:pPr>
    </w:lvl>
    <w:lvl w:ilvl="2" w:tplc="39C8075A">
      <w:numFmt w:val="none"/>
      <w:lvlText w:val=""/>
      <w:lvlJc w:val="left"/>
      <w:pPr>
        <w:tabs>
          <w:tab w:val="num" w:pos="360"/>
        </w:tabs>
      </w:pPr>
    </w:lvl>
    <w:lvl w:ilvl="3" w:tplc="6D2A4D30">
      <w:numFmt w:val="none"/>
      <w:lvlText w:val=""/>
      <w:lvlJc w:val="left"/>
      <w:pPr>
        <w:tabs>
          <w:tab w:val="num" w:pos="360"/>
        </w:tabs>
      </w:pPr>
    </w:lvl>
    <w:lvl w:ilvl="4" w:tplc="B798B7E8">
      <w:numFmt w:val="none"/>
      <w:lvlText w:val=""/>
      <w:lvlJc w:val="left"/>
      <w:pPr>
        <w:tabs>
          <w:tab w:val="num" w:pos="360"/>
        </w:tabs>
      </w:pPr>
    </w:lvl>
    <w:lvl w:ilvl="5" w:tplc="EBA48E74">
      <w:numFmt w:val="none"/>
      <w:lvlText w:val=""/>
      <w:lvlJc w:val="left"/>
      <w:pPr>
        <w:tabs>
          <w:tab w:val="num" w:pos="360"/>
        </w:tabs>
      </w:pPr>
    </w:lvl>
    <w:lvl w:ilvl="6" w:tplc="6C2C3E2C">
      <w:numFmt w:val="none"/>
      <w:lvlText w:val=""/>
      <w:lvlJc w:val="left"/>
      <w:pPr>
        <w:tabs>
          <w:tab w:val="num" w:pos="360"/>
        </w:tabs>
      </w:pPr>
    </w:lvl>
    <w:lvl w:ilvl="7" w:tplc="9EFA538A">
      <w:numFmt w:val="none"/>
      <w:lvlText w:val=""/>
      <w:lvlJc w:val="left"/>
      <w:pPr>
        <w:tabs>
          <w:tab w:val="num" w:pos="360"/>
        </w:tabs>
      </w:pPr>
    </w:lvl>
    <w:lvl w:ilvl="8" w:tplc="5956BCDE">
      <w:numFmt w:val="none"/>
      <w:lvlText w:val=""/>
      <w:lvlJc w:val="left"/>
      <w:pPr>
        <w:tabs>
          <w:tab w:val="num" w:pos="360"/>
        </w:tabs>
      </w:pPr>
    </w:lvl>
  </w:abstractNum>
  <w:abstractNum w:abstractNumId="27">
    <w:nsid w:val="6B877785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8">
    <w:nsid w:val="70FE7E4F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9">
    <w:nsid w:val="76241F1E"/>
    <w:multiLevelType w:val="singleLevel"/>
    <w:tmpl w:val="F45629D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0">
    <w:nsid w:val="76284093"/>
    <w:multiLevelType w:val="hybridMultilevel"/>
    <w:tmpl w:val="4D76FC3C"/>
    <w:lvl w:ilvl="0" w:tplc="15E2C272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1">
    <w:nsid w:val="79EB0CA9"/>
    <w:multiLevelType w:val="hybridMultilevel"/>
    <w:tmpl w:val="1E3AFE02"/>
    <w:lvl w:ilvl="0" w:tplc="75D2579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7DD229AD"/>
    <w:multiLevelType w:val="hybridMultilevel"/>
    <w:tmpl w:val="24DA0922"/>
    <w:lvl w:ilvl="0" w:tplc="B09CC3B8">
      <w:start w:val="1"/>
      <w:numFmt w:val="decimal"/>
      <w:lvlText w:val="%1)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num w:numId="1">
    <w:abstractNumId w:val="31"/>
  </w:num>
  <w:num w:numId="2">
    <w:abstractNumId w:val="30"/>
  </w:num>
  <w:num w:numId="3">
    <w:abstractNumId w:val="25"/>
  </w:num>
  <w:num w:numId="4">
    <w:abstractNumId w:val="15"/>
  </w:num>
  <w:num w:numId="5">
    <w:abstractNumId w:val="18"/>
  </w:num>
  <w:num w:numId="6">
    <w:abstractNumId w:val="18"/>
    <w:lvlOverride w:ilvl="0">
      <w:lvl w:ilvl="0">
        <w:start w:val="2"/>
        <w:numFmt w:val="decimal"/>
        <w:lvlText w:val="%1)"/>
        <w:legacy w:legacy="1" w:legacySpace="0" w:legacyIndent="927"/>
        <w:lvlJc w:val="left"/>
        <w:pPr>
          <w:ind w:left="1494" w:hanging="927"/>
        </w:pPr>
      </w:lvl>
    </w:lvlOverride>
  </w:num>
  <w:num w:numId="7">
    <w:abstractNumId w:val="24"/>
  </w:num>
  <w:num w:numId="8">
    <w:abstractNumId w:val="23"/>
  </w:num>
  <w:num w:numId="9">
    <w:abstractNumId w:val="19"/>
  </w:num>
  <w:num w:numId="10">
    <w:abstractNumId w:val="17"/>
  </w:num>
  <w:num w:numId="11">
    <w:abstractNumId w:val="10"/>
  </w:num>
  <w:num w:numId="12">
    <w:abstractNumId w:val="2"/>
  </w:num>
  <w:num w:numId="13">
    <w:abstractNumId w:val="21"/>
  </w:num>
  <w:num w:numId="14">
    <w:abstractNumId w:val="9"/>
  </w:num>
  <w:num w:numId="15">
    <w:abstractNumId w:val="12"/>
  </w:num>
  <w:num w:numId="16">
    <w:abstractNumId w:val="7"/>
  </w:num>
  <w:num w:numId="17">
    <w:abstractNumId w:val="32"/>
  </w:num>
  <w:num w:numId="18">
    <w:abstractNumId w:val="11"/>
  </w:num>
  <w:num w:numId="19">
    <w:abstractNumId w:val="26"/>
  </w:num>
  <w:num w:numId="20">
    <w:abstractNumId w:val="3"/>
  </w:num>
  <w:num w:numId="21">
    <w:abstractNumId w:val="8"/>
  </w:num>
  <w:num w:numId="22">
    <w:abstractNumId w:val="28"/>
  </w:num>
  <w:num w:numId="23">
    <w:abstractNumId w:val="4"/>
  </w:num>
  <w:num w:numId="24">
    <w:abstractNumId w:val="16"/>
  </w:num>
  <w:num w:numId="25">
    <w:abstractNumId w:val="14"/>
  </w:num>
  <w:num w:numId="26">
    <w:abstractNumId w:val="22"/>
  </w:num>
  <w:num w:numId="27">
    <w:abstractNumId w:val="6"/>
  </w:num>
  <w:num w:numId="28">
    <w:abstractNumId w:val="27"/>
  </w:num>
  <w:num w:numId="29">
    <w:abstractNumId w:val="1"/>
  </w:num>
  <w:num w:numId="30">
    <w:abstractNumId w:val="20"/>
  </w:num>
  <w:num w:numId="31">
    <w:abstractNumId w:val="29"/>
  </w:num>
  <w:num w:numId="3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1276" w:hanging="283"/>
        </w:pPr>
        <w:rPr>
          <w:rFonts w:ascii="Symbol" w:hAnsi="Symbol" w:hint="default"/>
        </w:rPr>
      </w:lvl>
    </w:lvlOverride>
  </w:num>
  <w:num w:numId="33">
    <w:abstractNumId w:val="13"/>
  </w:num>
  <w:num w:numId="34">
    <w:abstractNumId w:val="0"/>
    <w:lvlOverride w:ilvl="0">
      <w:lvl w:ilvl="0">
        <w:start w:val="65535"/>
        <w:numFmt w:val="bullet"/>
        <w:lvlText w:val="•"/>
        <w:legacy w:legacy="1" w:legacySpace="0" w:legacyIndent="137"/>
        <w:lvlJc w:val="left"/>
        <w:rPr>
          <w:rFonts w:ascii="Times New Roman" w:hAnsi="Times New Roman" w:cs="Times New Roman" w:hint="default"/>
        </w:rPr>
      </w:lvl>
    </w:lvlOverride>
  </w:num>
  <w:num w:numId="35">
    <w:abstractNumId w:val="0"/>
    <w:lvlOverride w:ilvl="0">
      <w:lvl w:ilvl="0">
        <w:start w:val="65535"/>
        <w:numFmt w:val="bullet"/>
        <w:lvlText w:val="•"/>
        <w:legacy w:legacy="1" w:legacySpace="0" w:legacyIndent="136"/>
        <w:lvlJc w:val="left"/>
        <w:rPr>
          <w:rFonts w:ascii="Times New Roman" w:hAnsi="Times New Roman" w:cs="Times New Roman" w:hint="default"/>
        </w:rPr>
      </w:lvl>
    </w:lvlOverride>
  </w:num>
  <w:num w:numId="36">
    <w:abstractNumId w:val="0"/>
    <w:lvlOverride w:ilvl="0">
      <w:lvl w:ilvl="0">
        <w:start w:val="65535"/>
        <w:numFmt w:val="bullet"/>
        <w:lvlText w:val="•"/>
        <w:legacy w:legacy="1" w:legacySpace="0" w:legacyIndent="151"/>
        <w:lvlJc w:val="left"/>
        <w:rPr>
          <w:rFonts w:ascii="Times New Roman" w:hAnsi="Times New Roman" w:cs="Times New Roman" w:hint="default"/>
        </w:rPr>
      </w:lvl>
    </w:lvlOverride>
  </w:num>
  <w:num w:numId="3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noPunctuationKerning/>
  <w:characterSpacingControl w:val="doNotCompress"/>
  <w:hdrShapeDefaults>
    <o:shapedefaults v:ext="edit" spidmax="207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E68C8"/>
    <w:rsid w:val="00002062"/>
    <w:rsid w:val="00002927"/>
    <w:rsid w:val="000141D2"/>
    <w:rsid w:val="00017A77"/>
    <w:rsid w:val="0005167C"/>
    <w:rsid w:val="00056539"/>
    <w:rsid w:val="00056B3F"/>
    <w:rsid w:val="00063BFB"/>
    <w:rsid w:val="00063FD7"/>
    <w:rsid w:val="0006424F"/>
    <w:rsid w:val="00066A87"/>
    <w:rsid w:val="00081CA3"/>
    <w:rsid w:val="00082EF9"/>
    <w:rsid w:val="0008761C"/>
    <w:rsid w:val="00093636"/>
    <w:rsid w:val="00096A60"/>
    <w:rsid w:val="000976AF"/>
    <w:rsid w:val="000A755C"/>
    <w:rsid w:val="000B178A"/>
    <w:rsid w:val="000B492E"/>
    <w:rsid w:val="000C21CB"/>
    <w:rsid w:val="000C3C74"/>
    <w:rsid w:val="000D037B"/>
    <w:rsid w:val="000D1936"/>
    <w:rsid w:val="000D46C2"/>
    <w:rsid w:val="000D5F8D"/>
    <w:rsid w:val="000D6773"/>
    <w:rsid w:val="000E4A73"/>
    <w:rsid w:val="000F1B97"/>
    <w:rsid w:val="000F2DB6"/>
    <w:rsid w:val="000F61ED"/>
    <w:rsid w:val="000F7BFB"/>
    <w:rsid w:val="00101A43"/>
    <w:rsid w:val="00104EE0"/>
    <w:rsid w:val="00112406"/>
    <w:rsid w:val="001179EB"/>
    <w:rsid w:val="001200B7"/>
    <w:rsid w:val="00123C1E"/>
    <w:rsid w:val="00127046"/>
    <w:rsid w:val="00133769"/>
    <w:rsid w:val="00133BCC"/>
    <w:rsid w:val="00134E4B"/>
    <w:rsid w:val="00136DD6"/>
    <w:rsid w:val="00152ACA"/>
    <w:rsid w:val="00161145"/>
    <w:rsid w:val="00165202"/>
    <w:rsid w:val="001662CE"/>
    <w:rsid w:val="00170EC5"/>
    <w:rsid w:val="001764F1"/>
    <w:rsid w:val="00182362"/>
    <w:rsid w:val="0019266C"/>
    <w:rsid w:val="00193775"/>
    <w:rsid w:val="0019480D"/>
    <w:rsid w:val="001B145B"/>
    <w:rsid w:val="001B2D07"/>
    <w:rsid w:val="001C2FEB"/>
    <w:rsid w:val="001C3C12"/>
    <w:rsid w:val="001C66E6"/>
    <w:rsid w:val="001D7D67"/>
    <w:rsid w:val="001E2C51"/>
    <w:rsid w:val="001F2567"/>
    <w:rsid w:val="001F279F"/>
    <w:rsid w:val="001F4817"/>
    <w:rsid w:val="001F5444"/>
    <w:rsid w:val="002056CD"/>
    <w:rsid w:val="002062DC"/>
    <w:rsid w:val="0020632D"/>
    <w:rsid w:val="002070C7"/>
    <w:rsid w:val="002105E5"/>
    <w:rsid w:val="00233926"/>
    <w:rsid w:val="00235D27"/>
    <w:rsid w:val="00236BA0"/>
    <w:rsid w:val="00237629"/>
    <w:rsid w:val="00242B5C"/>
    <w:rsid w:val="002468F5"/>
    <w:rsid w:val="002563BB"/>
    <w:rsid w:val="002608FA"/>
    <w:rsid w:val="00264E8A"/>
    <w:rsid w:val="00274462"/>
    <w:rsid w:val="0027464F"/>
    <w:rsid w:val="00287829"/>
    <w:rsid w:val="002954BC"/>
    <w:rsid w:val="002972CE"/>
    <w:rsid w:val="002A3B90"/>
    <w:rsid w:val="002A44E8"/>
    <w:rsid w:val="002A6D16"/>
    <w:rsid w:val="002B733D"/>
    <w:rsid w:val="002C3D41"/>
    <w:rsid w:val="002C674E"/>
    <w:rsid w:val="002D1185"/>
    <w:rsid w:val="002D1CEE"/>
    <w:rsid w:val="002D50F1"/>
    <w:rsid w:val="002E2AB5"/>
    <w:rsid w:val="0031116F"/>
    <w:rsid w:val="0031164F"/>
    <w:rsid w:val="003121D2"/>
    <w:rsid w:val="003356CC"/>
    <w:rsid w:val="00336D43"/>
    <w:rsid w:val="00342357"/>
    <w:rsid w:val="003461F9"/>
    <w:rsid w:val="00347552"/>
    <w:rsid w:val="00351DA5"/>
    <w:rsid w:val="003553DC"/>
    <w:rsid w:val="0036072E"/>
    <w:rsid w:val="00372285"/>
    <w:rsid w:val="003778A2"/>
    <w:rsid w:val="00383138"/>
    <w:rsid w:val="00387FED"/>
    <w:rsid w:val="003905B4"/>
    <w:rsid w:val="003B0CCB"/>
    <w:rsid w:val="003B46AC"/>
    <w:rsid w:val="003C59F8"/>
    <w:rsid w:val="003E07A5"/>
    <w:rsid w:val="003E0B93"/>
    <w:rsid w:val="003E2F4B"/>
    <w:rsid w:val="004033A2"/>
    <w:rsid w:val="00406A94"/>
    <w:rsid w:val="00410964"/>
    <w:rsid w:val="004165AA"/>
    <w:rsid w:val="00427951"/>
    <w:rsid w:val="0044300B"/>
    <w:rsid w:val="00445932"/>
    <w:rsid w:val="00455499"/>
    <w:rsid w:val="004629AB"/>
    <w:rsid w:val="004652BC"/>
    <w:rsid w:val="00467419"/>
    <w:rsid w:val="004736F9"/>
    <w:rsid w:val="00475716"/>
    <w:rsid w:val="00476585"/>
    <w:rsid w:val="00486E08"/>
    <w:rsid w:val="00492212"/>
    <w:rsid w:val="00497056"/>
    <w:rsid w:val="004A0198"/>
    <w:rsid w:val="004A3935"/>
    <w:rsid w:val="004A4C41"/>
    <w:rsid w:val="004A61E7"/>
    <w:rsid w:val="004B4E1D"/>
    <w:rsid w:val="004B7067"/>
    <w:rsid w:val="004C0EC5"/>
    <w:rsid w:val="004D37A5"/>
    <w:rsid w:val="004E3D07"/>
    <w:rsid w:val="004E56CD"/>
    <w:rsid w:val="004F16A2"/>
    <w:rsid w:val="004F6B3A"/>
    <w:rsid w:val="004F78B4"/>
    <w:rsid w:val="005005FB"/>
    <w:rsid w:val="00500681"/>
    <w:rsid w:val="00505AB1"/>
    <w:rsid w:val="00507818"/>
    <w:rsid w:val="00507A15"/>
    <w:rsid w:val="00511A9F"/>
    <w:rsid w:val="0051265F"/>
    <w:rsid w:val="005173E4"/>
    <w:rsid w:val="005258F3"/>
    <w:rsid w:val="00527DF7"/>
    <w:rsid w:val="00540FAF"/>
    <w:rsid w:val="005508ED"/>
    <w:rsid w:val="005543C1"/>
    <w:rsid w:val="005626DE"/>
    <w:rsid w:val="005647F1"/>
    <w:rsid w:val="00582AEE"/>
    <w:rsid w:val="00584123"/>
    <w:rsid w:val="005864DC"/>
    <w:rsid w:val="00594A3B"/>
    <w:rsid w:val="00594DC3"/>
    <w:rsid w:val="005965A3"/>
    <w:rsid w:val="005A1528"/>
    <w:rsid w:val="005A30E3"/>
    <w:rsid w:val="005A3C36"/>
    <w:rsid w:val="005A4508"/>
    <w:rsid w:val="005A7274"/>
    <w:rsid w:val="005B2F99"/>
    <w:rsid w:val="005E451C"/>
    <w:rsid w:val="005F15C9"/>
    <w:rsid w:val="005F20DE"/>
    <w:rsid w:val="005F476B"/>
    <w:rsid w:val="00600424"/>
    <w:rsid w:val="00601746"/>
    <w:rsid w:val="00610644"/>
    <w:rsid w:val="006113F7"/>
    <w:rsid w:val="006132EA"/>
    <w:rsid w:val="0061353A"/>
    <w:rsid w:val="00616381"/>
    <w:rsid w:val="006312B0"/>
    <w:rsid w:val="006324C2"/>
    <w:rsid w:val="00634C3E"/>
    <w:rsid w:val="0064133A"/>
    <w:rsid w:val="00642193"/>
    <w:rsid w:val="0064356B"/>
    <w:rsid w:val="00645177"/>
    <w:rsid w:val="00653899"/>
    <w:rsid w:val="00655C37"/>
    <w:rsid w:val="006648CD"/>
    <w:rsid w:val="00664C08"/>
    <w:rsid w:val="00665B05"/>
    <w:rsid w:val="006700FE"/>
    <w:rsid w:val="0067079F"/>
    <w:rsid w:val="00674BBD"/>
    <w:rsid w:val="00677A11"/>
    <w:rsid w:val="006832BB"/>
    <w:rsid w:val="00691B5D"/>
    <w:rsid w:val="00692E81"/>
    <w:rsid w:val="006A5900"/>
    <w:rsid w:val="006B6A8A"/>
    <w:rsid w:val="006B6D6C"/>
    <w:rsid w:val="006B743F"/>
    <w:rsid w:val="006D743F"/>
    <w:rsid w:val="006E2227"/>
    <w:rsid w:val="006E2375"/>
    <w:rsid w:val="006E492E"/>
    <w:rsid w:val="006F53B3"/>
    <w:rsid w:val="006F6170"/>
    <w:rsid w:val="006F676F"/>
    <w:rsid w:val="00704EED"/>
    <w:rsid w:val="007105F5"/>
    <w:rsid w:val="007132E4"/>
    <w:rsid w:val="00717D01"/>
    <w:rsid w:val="00720D42"/>
    <w:rsid w:val="00723458"/>
    <w:rsid w:val="0072404F"/>
    <w:rsid w:val="007359F3"/>
    <w:rsid w:val="0073665E"/>
    <w:rsid w:val="00737F37"/>
    <w:rsid w:val="00743AEF"/>
    <w:rsid w:val="00745634"/>
    <w:rsid w:val="00745900"/>
    <w:rsid w:val="00753553"/>
    <w:rsid w:val="007564F8"/>
    <w:rsid w:val="00767A46"/>
    <w:rsid w:val="00770F4D"/>
    <w:rsid w:val="00775C04"/>
    <w:rsid w:val="00775EBB"/>
    <w:rsid w:val="00793CC8"/>
    <w:rsid w:val="00795594"/>
    <w:rsid w:val="007971BC"/>
    <w:rsid w:val="0079728E"/>
    <w:rsid w:val="00797386"/>
    <w:rsid w:val="007B1045"/>
    <w:rsid w:val="007C061C"/>
    <w:rsid w:val="007C3308"/>
    <w:rsid w:val="007C368D"/>
    <w:rsid w:val="007D0DFB"/>
    <w:rsid w:val="007D51EE"/>
    <w:rsid w:val="007E074A"/>
    <w:rsid w:val="007E6293"/>
    <w:rsid w:val="007E68C8"/>
    <w:rsid w:val="007F4709"/>
    <w:rsid w:val="00804025"/>
    <w:rsid w:val="008048C7"/>
    <w:rsid w:val="00807A27"/>
    <w:rsid w:val="0081208F"/>
    <w:rsid w:val="008219EC"/>
    <w:rsid w:val="00827287"/>
    <w:rsid w:val="0083083A"/>
    <w:rsid w:val="00835982"/>
    <w:rsid w:val="008421E7"/>
    <w:rsid w:val="008508AF"/>
    <w:rsid w:val="00862B30"/>
    <w:rsid w:val="008646CF"/>
    <w:rsid w:val="00867301"/>
    <w:rsid w:val="008728B9"/>
    <w:rsid w:val="00874601"/>
    <w:rsid w:val="00874B91"/>
    <w:rsid w:val="00875E2A"/>
    <w:rsid w:val="00877F34"/>
    <w:rsid w:val="0089281A"/>
    <w:rsid w:val="008974A5"/>
    <w:rsid w:val="008A408E"/>
    <w:rsid w:val="008A450E"/>
    <w:rsid w:val="008A5D84"/>
    <w:rsid w:val="008B2A04"/>
    <w:rsid w:val="008B4E3B"/>
    <w:rsid w:val="008E1FB8"/>
    <w:rsid w:val="008E21B7"/>
    <w:rsid w:val="008E4818"/>
    <w:rsid w:val="008E7F39"/>
    <w:rsid w:val="008F0F81"/>
    <w:rsid w:val="00903D47"/>
    <w:rsid w:val="00903E79"/>
    <w:rsid w:val="00904112"/>
    <w:rsid w:val="00905FD3"/>
    <w:rsid w:val="00910A3C"/>
    <w:rsid w:val="009118AD"/>
    <w:rsid w:val="009133FA"/>
    <w:rsid w:val="009170A5"/>
    <w:rsid w:val="00922185"/>
    <w:rsid w:val="00922EA4"/>
    <w:rsid w:val="009262FE"/>
    <w:rsid w:val="00937CB7"/>
    <w:rsid w:val="00945E69"/>
    <w:rsid w:val="009529E2"/>
    <w:rsid w:val="00957E85"/>
    <w:rsid w:val="00961E08"/>
    <w:rsid w:val="00962CBD"/>
    <w:rsid w:val="009729EB"/>
    <w:rsid w:val="009772E9"/>
    <w:rsid w:val="00980C36"/>
    <w:rsid w:val="0098372A"/>
    <w:rsid w:val="00983B60"/>
    <w:rsid w:val="00985323"/>
    <w:rsid w:val="0099145E"/>
    <w:rsid w:val="00992A4D"/>
    <w:rsid w:val="009B1EB9"/>
    <w:rsid w:val="009B222C"/>
    <w:rsid w:val="009B44D4"/>
    <w:rsid w:val="009B4FB4"/>
    <w:rsid w:val="009C063F"/>
    <w:rsid w:val="009C7B3F"/>
    <w:rsid w:val="009D54C8"/>
    <w:rsid w:val="009D54F2"/>
    <w:rsid w:val="009E5AAF"/>
    <w:rsid w:val="00A04359"/>
    <w:rsid w:val="00A11B16"/>
    <w:rsid w:val="00A126A0"/>
    <w:rsid w:val="00A204ED"/>
    <w:rsid w:val="00A22AAC"/>
    <w:rsid w:val="00A25E87"/>
    <w:rsid w:val="00A32750"/>
    <w:rsid w:val="00A41E5D"/>
    <w:rsid w:val="00A5303B"/>
    <w:rsid w:val="00A57AAF"/>
    <w:rsid w:val="00A7785B"/>
    <w:rsid w:val="00A92DEA"/>
    <w:rsid w:val="00A9447C"/>
    <w:rsid w:val="00A96C0D"/>
    <w:rsid w:val="00AA1CD5"/>
    <w:rsid w:val="00AA4D21"/>
    <w:rsid w:val="00AB0E6F"/>
    <w:rsid w:val="00AC1748"/>
    <w:rsid w:val="00AC1ABD"/>
    <w:rsid w:val="00AC52F6"/>
    <w:rsid w:val="00AD0D06"/>
    <w:rsid w:val="00AD34DC"/>
    <w:rsid w:val="00AD36A2"/>
    <w:rsid w:val="00AD6C10"/>
    <w:rsid w:val="00AE108E"/>
    <w:rsid w:val="00B037DC"/>
    <w:rsid w:val="00B076DA"/>
    <w:rsid w:val="00B16BA1"/>
    <w:rsid w:val="00B21077"/>
    <w:rsid w:val="00B2236B"/>
    <w:rsid w:val="00B27588"/>
    <w:rsid w:val="00B300DC"/>
    <w:rsid w:val="00B322EB"/>
    <w:rsid w:val="00B47023"/>
    <w:rsid w:val="00B47FB6"/>
    <w:rsid w:val="00B607D6"/>
    <w:rsid w:val="00B66323"/>
    <w:rsid w:val="00B70046"/>
    <w:rsid w:val="00B70E18"/>
    <w:rsid w:val="00B72025"/>
    <w:rsid w:val="00B7735B"/>
    <w:rsid w:val="00BA19D9"/>
    <w:rsid w:val="00BA6A8D"/>
    <w:rsid w:val="00BA7FC2"/>
    <w:rsid w:val="00BB1D39"/>
    <w:rsid w:val="00BB5D81"/>
    <w:rsid w:val="00BC58EC"/>
    <w:rsid w:val="00BD1E9E"/>
    <w:rsid w:val="00BD5EE8"/>
    <w:rsid w:val="00BD7890"/>
    <w:rsid w:val="00BE14B8"/>
    <w:rsid w:val="00BE1BEA"/>
    <w:rsid w:val="00BE2BBB"/>
    <w:rsid w:val="00BE40C4"/>
    <w:rsid w:val="00BE4AD7"/>
    <w:rsid w:val="00BE6DB7"/>
    <w:rsid w:val="00BF4B1C"/>
    <w:rsid w:val="00BF5188"/>
    <w:rsid w:val="00BF6E3A"/>
    <w:rsid w:val="00C01627"/>
    <w:rsid w:val="00C03E00"/>
    <w:rsid w:val="00C0720F"/>
    <w:rsid w:val="00C12BB0"/>
    <w:rsid w:val="00C15C90"/>
    <w:rsid w:val="00C20E52"/>
    <w:rsid w:val="00C376E7"/>
    <w:rsid w:val="00C40D01"/>
    <w:rsid w:val="00C40E23"/>
    <w:rsid w:val="00C5062C"/>
    <w:rsid w:val="00C51855"/>
    <w:rsid w:val="00C6116F"/>
    <w:rsid w:val="00C66EC3"/>
    <w:rsid w:val="00C730DD"/>
    <w:rsid w:val="00C76073"/>
    <w:rsid w:val="00C77DED"/>
    <w:rsid w:val="00C816AC"/>
    <w:rsid w:val="00C90AF5"/>
    <w:rsid w:val="00C94EC4"/>
    <w:rsid w:val="00C96688"/>
    <w:rsid w:val="00CA3259"/>
    <w:rsid w:val="00CA4C73"/>
    <w:rsid w:val="00CA6E6C"/>
    <w:rsid w:val="00CB2135"/>
    <w:rsid w:val="00CB5696"/>
    <w:rsid w:val="00CC3BF1"/>
    <w:rsid w:val="00CC3CBB"/>
    <w:rsid w:val="00CC61F6"/>
    <w:rsid w:val="00CC784C"/>
    <w:rsid w:val="00CD04D1"/>
    <w:rsid w:val="00CD3117"/>
    <w:rsid w:val="00CD46F6"/>
    <w:rsid w:val="00CD71FB"/>
    <w:rsid w:val="00CF240F"/>
    <w:rsid w:val="00CF2B8D"/>
    <w:rsid w:val="00CF6653"/>
    <w:rsid w:val="00D01A64"/>
    <w:rsid w:val="00D03955"/>
    <w:rsid w:val="00D1163D"/>
    <w:rsid w:val="00D21736"/>
    <w:rsid w:val="00D21A9A"/>
    <w:rsid w:val="00D262BD"/>
    <w:rsid w:val="00D32D09"/>
    <w:rsid w:val="00D44612"/>
    <w:rsid w:val="00D53F61"/>
    <w:rsid w:val="00D7026B"/>
    <w:rsid w:val="00D76E20"/>
    <w:rsid w:val="00D80DD7"/>
    <w:rsid w:val="00D81823"/>
    <w:rsid w:val="00D903ED"/>
    <w:rsid w:val="00D92B1A"/>
    <w:rsid w:val="00D92B62"/>
    <w:rsid w:val="00D93E06"/>
    <w:rsid w:val="00D96779"/>
    <w:rsid w:val="00D97B93"/>
    <w:rsid w:val="00DA5B84"/>
    <w:rsid w:val="00DA7AA3"/>
    <w:rsid w:val="00DB4923"/>
    <w:rsid w:val="00DB6FBB"/>
    <w:rsid w:val="00DC1D92"/>
    <w:rsid w:val="00DF2F14"/>
    <w:rsid w:val="00DF5E55"/>
    <w:rsid w:val="00DF78F3"/>
    <w:rsid w:val="00E10370"/>
    <w:rsid w:val="00E11EFA"/>
    <w:rsid w:val="00E130F7"/>
    <w:rsid w:val="00E14BED"/>
    <w:rsid w:val="00E21652"/>
    <w:rsid w:val="00E31A0D"/>
    <w:rsid w:val="00E37724"/>
    <w:rsid w:val="00E469F3"/>
    <w:rsid w:val="00E47326"/>
    <w:rsid w:val="00E47EA2"/>
    <w:rsid w:val="00E47F46"/>
    <w:rsid w:val="00E51E8F"/>
    <w:rsid w:val="00E52E8D"/>
    <w:rsid w:val="00E54482"/>
    <w:rsid w:val="00E54FBE"/>
    <w:rsid w:val="00E55A60"/>
    <w:rsid w:val="00E611CC"/>
    <w:rsid w:val="00E64F8E"/>
    <w:rsid w:val="00E70747"/>
    <w:rsid w:val="00E83A9A"/>
    <w:rsid w:val="00E86884"/>
    <w:rsid w:val="00E86F4A"/>
    <w:rsid w:val="00E87C7E"/>
    <w:rsid w:val="00E91A43"/>
    <w:rsid w:val="00E949FE"/>
    <w:rsid w:val="00EA3280"/>
    <w:rsid w:val="00EA5DD9"/>
    <w:rsid w:val="00EA6724"/>
    <w:rsid w:val="00EC01FF"/>
    <w:rsid w:val="00ED230C"/>
    <w:rsid w:val="00ED6EC6"/>
    <w:rsid w:val="00EE02D9"/>
    <w:rsid w:val="00EE3842"/>
    <w:rsid w:val="00EE4497"/>
    <w:rsid w:val="00EF1B8A"/>
    <w:rsid w:val="00EF2458"/>
    <w:rsid w:val="00F0144A"/>
    <w:rsid w:val="00F01534"/>
    <w:rsid w:val="00F034AB"/>
    <w:rsid w:val="00F05366"/>
    <w:rsid w:val="00F1244C"/>
    <w:rsid w:val="00F14C15"/>
    <w:rsid w:val="00F20067"/>
    <w:rsid w:val="00F23D3A"/>
    <w:rsid w:val="00F30D24"/>
    <w:rsid w:val="00F312B9"/>
    <w:rsid w:val="00F3352F"/>
    <w:rsid w:val="00F34159"/>
    <w:rsid w:val="00F34A2C"/>
    <w:rsid w:val="00F4120B"/>
    <w:rsid w:val="00F45763"/>
    <w:rsid w:val="00F45BA9"/>
    <w:rsid w:val="00F51125"/>
    <w:rsid w:val="00F54A0E"/>
    <w:rsid w:val="00F61541"/>
    <w:rsid w:val="00F625C6"/>
    <w:rsid w:val="00F87EE7"/>
    <w:rsid w:val="00F90883"/>
    <w:rsid w:val="00F95027"/>
    <w:rsid w:val="00F96D5B"/>
    <w:rsid w:val="00FA33FF"/>
    <w:rsid w:val="00FA77FB"/>
    <w:rsid w:val="00FB33E7"/>
    <w:rsid w:val="00FB603D"/>
    <w:rsid w:val="00FC1B74"/>
    <w:rsid w:val="00FC5017"/>
    <w:rsid w:val="00FD2226"/>
    <w:rsid w:val="00FD2BB7"/>
    <w:rsid w:val="00FD2BF4"/>
    <w:rsid w:val="00FE1608"/>
    <w:rsid w:val="00FE1DBF"/>
    <w:rsid w:val="00FE69F2"/>
    <w:rsid w:val="00FF4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71"/>
    <o:shapelayout v:ext="edit">
      <o:idmap v:ext="edit" data="1"/>
    </o:shapelayout>
  </w:shapeDefaults>
  <w:decimalSymbol w:val=","/>
  <w:listSeparator w:val=";"/>
  <w15:chartTrackingRefBased/>
  <w15:docId w15:val="{E2A5710D-3EBD-4106-A2E7-94CCA5D051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13F7"/>
    <w:rPr>
      <w:sz w:val="24"/>
      <w:szCs w:val="24"/>
    </w:rPr>
  </w:style>
  <w:style w:type="paragraph" w:styleId="1">
    <w:name w:val="heading 1"/>
    <w:basedOn w:val="a"/>
    <w:next w:val="a"/>
    <w:qFormat/>
    <w:rsid w:val="006113F7"/>
    <w:pPr>
      <w:keepNext/>
      <w:outlineLvl w:val="0"/>
    </w:pPr>
    <w:rPr>
      <w:b/>
      <w:sz w:val="16"/>
      <w:szCs w:val="20"/>
    </w:rPr>
  </w:style>
  <w:style w:type="paragraph" w:styleId="2">
    <w:name w:val="heading 2"/>
    <w:basedOn w:val="a"/>
    <w:next w:val="a"/>
    <w:qFormat/>
    <w:rsid w:val="006113F7"/>
    <w:pPr>
      <w:keepNext/>
      <w:jc w:val="center"/>
      <w:outlineLvl w:val="1"/>
    </w:pPr>
    <w:rPr>
      <w:b/>
      <w:sz w:val="16"/>
      <w:szCs w:val="20"/>
    </w:rPr>
  </w:style>
  <w:style w:type="paragraph" w:styleId="3">
    <w:name w:val="heading 3"/>
    <w:basedOn w:val="a"/>
    <w:next w:val="a"/>
    <w:qFormat/>
    <w:rsid w:val="006113F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qFormat/>
    <w:rsid w:val="006113F7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9">
    <w:name w:val="heading 9"/>
    <w:basedOn w:val="a"/>
    <w:next w:val="a"/>
    <w:qFormat/>
    <w:rsid w:val="006113F7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6113F7"/>
    <w:pPr>
      <w:tabs>
        <w:tab w:val="center" w:pos="4677"/>
        <w:tab w:val="right" w:pos="9355"/>
      </w:tabs>
    </w:pPr>
  </w:style>
  <w:style w:type="paragraph" w:styleId="a4">
    <w:name w:val="Body Text"/>
    <w:basedOn w:val="a"/>
    <w:rsid w:val="006113F7"/>
    <w:rPr>
      <w:sz w:val="16"/>
    </w:rPr>
  </w:style>
  <w:style w:type="paragraph" w:styleId="a5">
    <w:name w:val="Body Text Indent"/>
    <w:basedOn w:val="a"/>
    <w:rsid w:val="006113F7"/>
    <w:pPr>
      <w:ind w:firstLine="708"/>
      <w:jc w:val="both"/>
    </w:pPr>
    <w:rPr>
      <w:spacing w:val="20"/>
      <w:sz w:val="28"/>
    </w:rPr>
  </w:style>
  <w:style w:type="paragraph" w:styleId="30">
    <w:name w:val="Body Text 3"/>
    <w:basedOn w:val="a"/>
    <w:rsid w:val="006113F7"/>
    <w:pPr>
      <w:tabs>
        <w:tab w:val="num" w:pos="720"/>
      </w:tabs>
      <w:spacing w:line="360" w:lineRule="auto"/>
      <w:jc w:val="both"/>
    </w:pPr>
    <w:rPr>
      <w:sz w:val="22"/>
    </w:rPr>
  </w:style>
  <w:style w:type="paragraph" w:styleId="a6">
    <w:name w:val="footer"/>
    <w:basedOn w:val="a"/>
    <w:rsid w:val="006113F7"/>
    <w:pPr>
      <w:tabs>
        <w:tab w:val="center" w:pos="4677"/>
        <w:tab w:val="right" w:pos="9355"/>
      </w:tabs>
    </w:pPr>
  </w:style>
  <w:style w:type="paragraph" w:styleId="31">
    <w:name w:val="Body Text Indent 3"/>
    <w:basedOn w:val="a"/>
    <w:rsid w:val="006113F7"/>
    <w:pPr>
      <w:spacing w:after="120"/>
      <w:ind w:left="283"/>
    </w:pPr>
    <w:rPr>
      <w:sz w:val="16"/>
      <w:szCs w:val="16"/>
    </w:rPr>
  </w:style>
  <w:style w:type="paragraph" w:styleId="a7">
    <w:name w:val="caption"/>
    <w:basedOn w:val="a"/>
    <w:next w:val="a"/>
    <w:qFormat/>
    <w:rsid w:val="006113F7"/>
    <w:pPr>
      <w:spacing w:before="120" w:after="120"/>
    </w:pPr>
    <w:rPr>
      <w:b/>
      <w:sz w:val="20"/>
      <w:szCs w:val="20"/>
    </w:rPr>
  </w:style>
  <w:style w:type="paragraph" w:styleId="20">
    <w:name w:val="Body Text 2"/>
    <w:basedOn w:val="a"/>
    <w:rsid w:val="006113F7"/>
    <w:pPr>
      <w:spacing w:after="120" w:line="480" w:lineRule="auto"/>
    </w:pPr>
  </w:style>
  <w:style w:type="table" w:styleId="a8">
    <w:name w:val="Table Grid"/>
    <w:basedOn w:val="a1"/>
    <w:rsid w:val="006113F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page number"/>
    <w:basedOn w:val="a0"/>
    <w:rsid w:val="006113F7"/>
  </w:style>
  <w:style w:type="paragraph" w:styleId="aa">
    <w:name w:val="Title"/>
    <w:basedOn w:val="a"/>
    <w:qFormat/>
    <w:rsid w:val="006113F7"/>
    <w:pPr>
      <w:shd w:val="clear" w:color="auto" w:fill="FFFFFF"/>
      <w:ind w:right="29"/>
      <w:jc w:val="center"/>
    </w:pPr>
    <w:rPr>
      <w:color w:val="000000"/>
      <w:spacing w:val="-4"/>
      <w:sz w:val="28"/>
      <w:szCs w:val="19"/>
    </w:rPr>
  </w:style>
  <w:style w:type="paragraph" w:styleId="ab">
    <w:name w:val="Plain Text"/>
    <w:basedOn w:val="a"/>
    <w:rsid w:val="006113F7"/>
    <w:rPr>
      <w:rFonts w:ascii="Courier New" w:hAnsi="Courier New" w:cs="Courier New"/>
      <w:sz w:val="20"/>
      <w:szCs w:val="20"/>
    </w:rPr>
  </w:style>
  <w:style w:type="paragraph" w:styleId="21">
    <w:name w:val="Body Text Indent 2"/>
    <w:basedOn w:val="a"/>
    <w:rsid w:val="006113F7"/>
    <w:pPr>
      <w:spacing w:after="120" w:line="480" w:lineRule="auto"/>
      <w:ind w:left="283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22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9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0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9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37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13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3848</Words>
  <Characters>21940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Оглавление</vt:lpstr>
    </vt:vector>
  </TitlesOfParts>
  <Company>Home</Company>
  <LinksUpToDate>false</LinksUpToDate>
  <CharactersWithSpaces>25737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Оглавление</dc:title>
  <dc:subject/>
  <dc:creator>User</dc:creator>
  <cp:keywords/>
  <cp:lastModifiedBy>admin</cp:lastModifiedBy>
  <cp:revision>2</cp:revision>
  <cp:lastPrinted>2006-09-06T18:51:00Z</cp:lastPrinted>
  <dcterms:created xsi:type="dcterms:W3CDTF">2014-03-30T18:19:00Z</dcterms:created>
  <dcterms:modified xsi:type="dcterms:W3CDTF">2014-03-30T18:19:00Z</dcterms:modified>
</cp:coreProperties>
</file>