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A7" w:rsidRPr="00AB17FF" w:rsidRDefault="002C53A7" w:rsidP="00AB17FF">
      <w:pPr>
        <w:tabs>
          <w:tab w:val="left" w:pos="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2C53A7" w:rsidRPr="00AB17FF" w:rsidRDefault="002C53A7" w:rsidP="00AB17FF">
      <w:pPr>
        <w:tabs>
          <w:tab w:val="left" w:pos="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ФЕДЕРАЛЬНОЕ АГЕНТСТВО ПО ОБРАЗОВАНИЮ</w:t>
      </w:r>
    </w:p>
    <w:p w:rsidR="002C53A7" w:rsidRPr="00AB17FF" w:rsidRDefault="002C53A7" w:rsidP="00AB17FF">
      <w:pPr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2C53A7" w:rsidRPr="00AB17FF" w:rsidRDefault="002C53A7" w:rsidP="00AB17FF">
      <w:pPr>
        <w:tabs>
          <w:tab w:val="left" w:pos="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САНКТ-ПЕТЕРБУРГСКИЙ ГОСУДАРСТВЕННЫЙ ИНСТИТУТ МАШИНОСТРОЕНИЯ (ЛМЗ-ВТУЗ)</w:t>
      </w:r>
    </w:p>
    <w:p w:rsidR="002C53A7" w:rsidRPr="00AB17FF" w:rsidRDefault="002C53A7" w:rsidP="00AB17F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53A7" w:rsidRPr="00AB17FF" w:rsidRDefault="002C53A7" w:rsidP="00AB17F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Кафедра «Менеджмент»</w:t>
      </w:r>
    </w:p>
    <w:p w:rsidR="002C53A7" w:rsidRPr="00AB17FF" w:rsidRDefault="002C53A7" w:rsidP="00AB17F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53A7" w:rsidRPr="00AB17FF" w:rsidRDefault="002C53A7" w:rsidP="00AB17F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53A7" w:rsidRPr="00AB17FF" w:rsidRDefault="002C53A7" w:rsidP="00AB17F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53A7" w:rsidRPr="00AB17FF" w:rsidRDefault="002C53A7" w:rsidP="00AB17F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Реферат по дисциплине «Основы менеджмента»</w:t>
      </w:r>
    </w:p>
    <w:p w:rsidR="002C53A7" w:rsidRPr="00AB17FF" w:rsidRDefault="002C53A7" w:rsidP="00AB17F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На тему «Хоторнские исследования: задачи, этапы, результаты»</w:t>
      </w:r>
    </w:p>
    <w:p w:rsidR="002C53A7" w:rsidRPr="00AB17FF" w:rsidRDefault="002C53A7" w:rsidP="00AB17F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53A7" w:rsidRPr="00AB17FF" w:rsidRDefault="002C53A7" w:rsidP="00AB17F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53A7" w:rsidRPr="00AB17FF" w:rsidRDefault="002C53A7" w:rsidP="00AB17F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AB17FF" w:rsidRPr="00AB17FF" w:rsidRDefault="002C53A7" w:rsidP="00AB17FF">
      <w:pPr>
        <w:tabs>
          <w:tab w:val="left" w:pos="7125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Выполнила студентка</w:t>
      </w:r>
    </w:p>
    <w:p w:rsidR="00AB17FF" w:rsidRPr="00AB17FF" w:rsidRDefault="002C53A7" w:rsidP="00AB17FF">
      <w:pPr>
        <w:tabs>
          <w:tab w:val="left" w:pos="7125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группы 3804</w:t>
      </w:r>
    </w:p>
    <w:p w:rsidR="002C53A7" w:rsidRPr="00AB17FF" w:rsidRDefault="002C53A7" w:rsidP="00AB17FF">
      <w:pPr>
        <w:tabs>
          <w:tab w:val="left" w:pos="7125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Сараева Л.С</w:t>
      </w:r>
      <w:r w:rsidR="00B40AEA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AB17FF" w:rsidRPr="00AB17FF" w:rsidRDefault="00AB17FF" w:rsidP="00AB17FF">
      <w:pPr>
        <w:tabs>
          <w:tab w:val="left" w:pos="7125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AB17FF" w:rsidRPr="00AB17FF" w:rsidRDefault="002C53A7" w:rsidP="00AB17FF">
      <w:pPr>
        <w:tabs>
          <w:tab w:val="left" w:pos="7125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Проверил :</w:t>
      </w:r>
    </w:p>
    <w:p w:rsidR="00AB17FF" w:rsidRPr="00AB17FF" w:rsidRDefault="002C53A7" w:rsidP="00AB17FF">
      <w:pPr>
        <w:tabs>
          <w:tab w:val="left" w:pos="7125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д.э.н., профессор</w:t>
      </w:r>
    </w:p>
    <w:p w:rsidR="002C53A7" w:rsidRPr="00AB17FF" w:rsidRDefault="002C53A7" w:rsidP="00AB17FF">
      <w:pPr>
        <w:tabs>
          <w:tab w:val="left" w:pos="7125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В.Н. Андреев</w:t>
      </w:r>
    </w:p>
    <w:p w:rsidR="002C53A7" w:rsidRPr="00B40AEA" w:rsidRDefault="002C53A7" w:rsidP="00AB17F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17FF" w:rsidRPr="00B40AEA" w:rsidRDefault="00AB17FF" w:rsidP="00AB17F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53A7" w:rsidRPr="00AB17FF" w:rsidRDefault="002C53A7" w:rsidP="00AB17F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53A7" w:rsidRPr="00AB17FF" w:rsidRDefault="002C53A7" w:rsidP="00AB17F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Санкт-Петербург 2010</w:t>
      </w:r>
    </w:p>
    <w:p w:rsidR="006B1987" w:rsidRPr="00AB17FF" w:rsidRDefault="00AB17FF" w:rsidP="00AB17FF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D0C3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СОДЕРЖАНИЕ</w:t>
      </w:r>
    </w:p>
    <w:p w:rsidR="00AB17FF" w:rsidRPr="00AB17FF" w:rsidRDefault="00AB17FF" w:rsidP="00AB17F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6B1987" w:rsidRPr="00AB17FF" w:rsidRDefault="006B1987" w:rsidP="00AB17F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Введение</w:t>
      </w:r>
    </w:p>
    <w:p w:rsidR="006B1987" w:rsidRPr="00AB17FF" w:rsidRDefault="006B1987" w:rsidP="00AB17FF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Школа человеческих отношений и Э. Мэйо</w:t>
      </w:r>
    </w:p>
    <w:p w:rsidR="006B1987" w:rsidRPr="00AB17FF" w:rsidRDefault="006B1987" w:rsidP="00AB17FF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Цели и задачи хоторнских экспериментов</w:t>
      </w:r>
    </w:p>
    <w:p w:rsidR="006B1987" w:rsidRPr="00AB17FF" w:rsidRDefault="006B1987" w:rsidP="00AB17FF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Процедура исследований: основные этапы</w:t>
      </w:r>
    </w:p>
    <w:p w:rsidR="006B1987" w:rsidRPr="00AB17FF" w:rsidRDefault="006B1987" w:rsidP="00AB17FF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Результаты хоторнских исследований</w:t>
      </w:r>
    </w:p>
    <w:p w:rsidR="006B1987" w:rsidRPr="00AB17FF" w:rsidRDefault="006B1987" w:rsidP="00AB17F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Заключение</w:t>
      </w:r>
    </w:p>
    <w:p w:rsidR="006B1987" w:rsidRPr="00AB17FF" w:rsidRDefault="006B1987" w:rsidP="00AB17F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Список литературы</w:t>
      </w:r>
    </w:p>
    <w:p w:rsidR="006B1987" w:rsidRPr="00AB17FF" w:rsidRDefault="006B1987" w:rsidP="00AB17FF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B17FF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Введение</w:t>
      </w:r>
    </w:p>
    <w:p w:rsidR="00AB17FF" w:rsidRDefault="00AB17FF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Любая наука базируется на использовании исторического опыта.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 xml:space="preserve">Наука управления в этом отношении мало </w:t>
      </w:r>
      <w:r w:rsidR="002C53A7" w:rsidRPr="00AB17FF">
        <w:rPr>
          <w:rFonts w:ascii="Times New Roman" w:hAnsi="Times New Roman" w:cs="Times New Roman"/>
          <w:color w:val="000000"/>
          <w:sz w:val="28"/>
          <w:szCs w:val="28"/>
        </w:rPr>
        <w:t xml:space="preserve">отличается от других наук.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Как и любая наука, она интересуется прошлым, настоящим и будущим.</w:t>
      </w:r>
    </w:p>
    <w:p w:rsid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Анализ прошлого позволяет лучше понять настоящее, чтобы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спрогнозировать будущее развитие.</w:t>
      </w:r>
    </w:p>
    <w:p w:rsid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Упрощенное, механистическое представление о природе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поведения человека в организации — серьезное ограничение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классических организационных теорий. По мнению У.Уайта,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 их основе лежат три ложных допущения:</w:t>
      </w:r>
    </w:p>
    <w:p w:rsid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1) поведение человека полностью рационально и стремится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 максимальной экономической выгоде;</w:t>
      </w:r>
    </w:p>
    <w:p w:rsid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2) каждый индивид реагирует на экономические стимулы как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изолированный индивид;</w:t>
      </w:r>
    </w:p>
    <w:p w:rsid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3) поведение людей в организации может быть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стандартизировано, подобно машинам.</w:t>
      </w:r>
    </w:p>
    <w:p w:rsid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Несмотря на огромную популярность и высокую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эффективность классических теорий организации, в 30-е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годы они подвергаются усиливающейся критике, основным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мотивом которой выступает требование гуманизации труда.</w:t>
      </w:r>
    </w:p>
    <w:p w:rsidR="006B1987" w:rsidRP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Альтернативой классическим теориям предлагается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концепция «человеческих отношений», последователи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которой заявили, что поведение людей не инвариантно, 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зависит от многих организационных и психологических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факторов. Именно с концепцией «человеческих отношений»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организационные науки перестают пренебрежительно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относиться к рядовым членам и начинают всерьез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интересоваться их мотивами, ценностями, аттитюдами 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чувствами работников. В противовес классическим теориям,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акцентировавшим незыблемость власти и авторитета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руководства, теперь раздаются призывы к гуманному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отношению к подчиненным, утверждается необходимость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уважения к личности работника и демократизации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управления в целом.</w:t>
      </w:r>
    </w:p>
    <w:p w:rsidR="006B1987" w:rsidRPr="00AB17FF" w:rsidRDefault="006B1987" w:rsidP="00AB17FF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AB17FF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1. Школа человеческих отношений и Э.</w:t>
      </w:r>
      <w:r w:rsidR="00AB17FF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Мэйо</w:t>
      </w:r>
    </w:p>
    <w:p w:rsidR="00AB17FF" w:rsidRDefault="00AB17FF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Возникновение школ “человеческих отношений” и “организационного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поведения” – период попыток понять место людей в производстве. Ее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основоположники утверждали, что для человека основными стимулами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являются не материальные блага, а моральное удовлетворение,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психологический комфорт, самоудовлетворение и другие психологические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мотивы. В рамках школы человеческих происходило становление науки об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человеческих ресурсах и управлении персоналом.</w:t>
      </w:r>
    </w:p>
    <w:p w:rsidR="006B1987" w:rsidRP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Мэри Фоллет (Mery Follet) – основоположница доктрины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"человеческих отношений", призывая к "совместной власти" 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противоположность "единоличной власти" предвосхитила ·-·-· переход к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стилям совместного управления. Одна из первых применила приемы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психологии и социологию для изучения промышленного предприятия. Ее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работы фокусировались на человеческих отношениях внутри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индустриальных групп, соотношении рационалистического 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гуманистического подходов в управлении людьми. В частности, ее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интересовала проблема влияния процесса постановки реальных целей 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организации на количество конфликтов. Описала концепцию социальных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конфликтов, заключающуюся в непрерывном возникновении конфронтаций 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союзов на основе имеющихся желаний людей, которые связаны друг с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другом различными отношениями. Ее концепция наделения персонала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властью; оказания работникам скорее помощи, нежели осуществление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жесткого контроля, предоставление сотрудникам прав независимо от их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властных полномочий, работа по ситуации (ситуационный подход),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открыли новую эру в теоретических исследованиях. (Follet, 1918, 24,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96).</w:t>
      </w:r>
    </w:p>
    <w:p w:rsid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Честер Барнард (Chester Barnard), начавший свою карьеру 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AT&amp;T и закончивший ее президентом New Jersy Bell, был идейным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продолжателем Фоллет. В 1938 он опубликовал свою теорию организации,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выделяя важность эффективных коммуникаций и кооперативной природы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бизнеса. Его теория способствовала коренному изменению представлений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 поведении работника в организации в послевоенный период. Одно из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важнейших достижений Барнарда – концепция неформальной организации, которая существует в любой организации и образуется естественным образом сложившимися социальными группами. Неформальные отношения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могут представлять мощную силу, которую менеджер обязан учитывать.</w:t>
      </w:r>
    </w:p>
    <w:p w:rsid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Другой значительный вклад в теорию менеджмента – концепция принятия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власти, утверждающая, что обладающие свободой воли индивидуумы имеют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право решать, следовать им указаниям менеджера или нет. Основное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внимание было уделено функциям организации с выделением аспектов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лидерства и мотивации. Выделил проблему неспособности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менеджеров-практиков решать задачи, сформулированные с использованием научных терминов. Его работа стала основополагающей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для развития теории поведения организаций. Одним из первых сделал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попытку построить теорию принятия решений как основной элемент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теории администрирования (Barnard, 1938, 68).</w:t>
      </w:r>
    </w:p>
    <w:p w:rsid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В литературе по теории и истории менеджмента деятельность Фоллет 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Барнарда рассматривается как правило в русле гуманистического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направления менеджмента, приверженцы которого уделяли основное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внимание анализу поведения людей в процессе труда, их потребностей,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отношений на рабочих местах, а также социальных взаимодействий 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групповых процессов.</w:t>
      </w:r>
    </w:p>
    <w:p w:rsid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Ротлисбергер внес существенный вклад в анализ способов преодоления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различных барьеров на пути коммуникаций в организациях. Труды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Ротлисбергера в кооперации с Диксоном ознаменовали смещение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интересов исследований менеджмента с индивидуального на групповой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труд (</w:t>
      </w:r>
      <w:r w:rsidRPr="00AB17FF">
        <w:rPr>
          <w:rFonts w:ascii="Times New Roman" w:hAnsi="Times New Roman" w:cs="Times New Roman"/>
          <w:color w:val="000000"/>
          <w:sz w:val="28"/>
          <w:szCs w:val="28"/>
          <w:lang w:val="de-DE"/>
        </w:rPr>
        <w:t>Roethlisberger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 xml:space="preserve">, 1939, 1941; </w:t>
      </w:r>
      <w:r w:rsidRPr="00AB17FF">
        <w:rPr>
          <w:rFonts w:ascii="Times New Roman" w:hAnsi="Times New Roman" w:cs="Times New Roman"/>
          <w:color w:val="000000"/>
          <w:sz w:val="28"/>
          <w:szCs w:val="28"/>
          <w:lang w:val="de-DE"/>
        </w:rPr>
        <w:t>Dickson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, 1966). Сначала под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управлением Мэйо, а затем самостоятельно Ротлисбергер координировал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работу "хоторнской группы", результатом которой стали основополагающие выводы о свойствах рабочего места как социальной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системы (опубликованы в 1939 г. в виде полного отчета по хоторнским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исследованиям).</w:t>
      </w:r>
    </w:p>
    <w:p w:rsid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Мэйо, опубликовавший первый отчет по хоторнским исследованиям в 1933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г., описал пути улучшения организации в терминах теории человеческих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отношений и мотиваций. Он сформулировал социальную философию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менеджмента и ввел понятие "точек воздействия, которые изменяют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групповую производительность" (Mayo, 1946, 1977ab; Валовой, 1999). 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процессе "хоторнских" исследований он озвучил революционную для того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времени идею о том, что рабочие подвержены влиянию мотиваций в той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же мере, что и влиянию технических аспектов труда. Осознание рабочим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причастности к "команде" или коллективу, который работает 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улучшенных условиях или условиях "патронажа" со стороны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администрации предприятия, в значительной степени повышает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производительность его труда. Это открытие позже успешно было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использовано в Японии при создании "кружков качества",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предполагающих активное участие рабочих в обсуждении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производственных проблем, а также повсеместно при реализации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концепции автоматизированных рабочих мест. Дальнейшее развитие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"промышленной психологии" оказало влияние на формирование таких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дисциплин как "инженерия человеческих факторов" и эргономика.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Суть концепции "человеческих ресурсов" состоит в разработке рабочих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заданий в соответствии с теорией мотивации, когда работники получают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возможность полностью реализовать свой потенциал и тем самым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удовлетворить свои высшие потребности. Идеи классиков доктрины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"человеческих отношений" нашли свое продолжение в разработке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программ участия в прибылях, концепции "социотехнических систем",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концепции "кружков качества" и других аспектов управления, связанных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 демократизацией управления производством.</w:t>
      </w:r>
    </w:p>
    <w:p w:rsidR="006B1987" w:rsidRPr="00AB17FF" w:rsidRDefault="006B1987" w:rsidP="00AB17FF">
      <w:pPr>
        <w:pStyle w:val="2"/>
        <w:ind w:firstLine="709"/>
        <w:rPr>
          <w:rFonts w:ascii="Times New Roman" w:hAnsi="Times New Roman" w:cs="Times New Roman"/>
          <w:color w:val="000000"/>
        </w:rPr>
      </w:pPr>
      <w:r w:rsidRPr="00AB17FF">
        <w:rPr>
          <w:rFonts w:ascii="Times New Roman" w:hAnsi="Times New Roman" w:cs="Times New Roman"/>
          <w:color w:val="000000"/>
        </w:rPr>
        <w:t>Э. Мэйо –один из основоположников индустриальной социологии. Был профессором индустриальной социологии в Гарвардском университете, затем профессором промышленных исследований Высшей школы бизнеса и администрации. Получил философское</w:t>
      </w:r>
      <w:r w:rsidR="00AB17FF">
        <w:rPr>
          <w:rFonts w:ascii="Times New Roman" w:hAnsi="Times New Roman" w:cs="Times New Roman"/>
          <w:color w:val="000000"/>
        </w:rPr>
        <w:t xml:space="preserve"> </w:t>
      </w:r>
      <w:r w:rsidRPr="00AB17FF">
        <w:rPr>
          <w:rFonts w:ascii="Times New Roman" w:hAnsi="Times New Roman" w:cs="Times New Roman"/>
          <w:color w:val="000000"/>
        </w:rPr>
        <w:t>медицинское образование в Великобритании, затем финансовое – в США. Руководил рядом исследовательских проектов и экспериментов, в том числе Филадельфийским и Хоторнским. Основал движение "за развитие человеческих отношений"; один из основоположников школы человеческих отношений. Известен как непримиримый критик положений классической школы менеджмента, отвергающий ее ориентацию на приоритет формализации отношений и иерархического строения организации, а также как автор гуманистической социальной философии, во многом альтернативной тейлоровским представлениям о природе человека и предложенным им методам управления. Выдвинул идею гуманизации труда на промышленном предприятии. Заложил основы модели организации как общины, при этом в качестве ее важнейшей функции рассматривал функцию удовлетворения социальных потребностей человека в условиях кризиса американского общества, распада семьи, падения роли традиционных социальных институтов.</w:t>
      </w:r>
    </w:p>
    <w:p w:rsidR="006B1987" w:rsidRP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Обратил внимание на социальную природу человека (основывался на тезисе о человеке как социальном животном), а также на значение малой группы, лидерства и неформальной организации в регуляции человеческого поведения. Предложил сделать акцент в управлении на стимулировании мотивации и заинтересованности работника в содержании деятельности. Поставил под сомнение универсальность роли денежного вознаграждения как мотива деятельности. Подчеркивал важность интеллектуализации исполнительских функций, максимально возможного использования богатого человеческого потенциала, самоорганизации.</w:t>
      </w:r>
    </w:p>
    <w:p w:rsidR="006B1987" w:rsidRPr="00B40AEA" w:rsidRDefault="006B1987" w:rsidP="00AB17FF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AB17FF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2. Цели и </w:t>
      </w:r>
      <w:r w:rsidR="00AB17FF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задачи хоторнских экспериментов</w:t>
      </w:r>
    </w:p>
    <w:p w:rsidR="00AB17FF" w:rsidRPr="00B40AEA" w:rsidRDefault="00AB17FF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Первоначально исследования проводились с целью оценки степени влияния различных факторов технического плана на эффективность труда рабочих.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предложены пять гипотез управления для объяснения недостатков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первоначального исследования освещения</w:t>
      </w:r>
      <w:r w:rsidRPr="00AB17FF">
        <w:rPr>
          <w:rStyle w:val="ac"/>
          <w:rFonts w:ascii="Times New Roman" w:hAnsi="Times New Roman"/>
          <w:color w:val="000000"/>
          <w:sz w:val="28"/>
          <w:szCs w:val="28"/>
        </w:rPr>
        <w:footnoteReference w:id="1"/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1. увеличение производительности труда было вызвано улучшением условий работы в испытательной комнате;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2. сокращенные рабочие дни обеспечили отсутствие переутомляемости;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3. рабочие перерывы устранили монотонность в работе;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4. сдельная оплата труда стимулировала производительность;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5. улучшение взаимоотношений рабочих и руководителей стимулировало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производительность труда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Одна за другой, каждая гипотеза была проверена. Первое объяснение было отклонено, так как выпуск продукции увеличился, несмотря на преднамеренное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ухудшение уровня освещения. Длина рабочего дня и перерывы также не могли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объяснить результатов исследований, т.к. производительность труда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продолжала расти, несмотря на отмену этих привилегий. Третья гипотеза тоже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была неубедительна. Монотонность рассматривалась скорее как чувство, а не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материальный показатель. Исследователи пришли к выводу, что улучшение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взаимоотношений рабочих и руководителей стимулировало повышение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производительности труда.</w:t>
      </w:r>
    </w:p>
    <w:p w:rsidR="00AB17FF" w:rsidRPr="00B40AEA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Гипотеза поощрительных платежей ударила по сути традиционных теорий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поощрения и повлекла более глубокое исследование. Были сформированы две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новых группы, вторая испытательная группа и цех по обработке руды. Были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 xml:space="preserve">отобраны пять опытных рабочих, для формирования новой группы для изучения. </w:t>
      </w:r>
    </w:p>
    <w:p w:rsidR="006B1987" w:rsidRPr="00B40AEA" w:rsidRDefault="006B1987" w:rsidP="00AB17FF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AB17FF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3. Процеду</w:t>
      </w:r>
      <w:r w:rsidR="00AB17FF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ра исследований: основные этапы</w:t>
      </w:r>
    </w:p>
    <w:p w:rsidR="00AB17FF" w:rsidRDefault="00AB17FF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Многие менеджеры и ученые обнаружили четкую зависимость между условиями работы и самочувствием и производительность рабочего. Обеспеченный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соответствующими удобствами: вентиляцией, температурой и освещением - рабочий имел бы оптимальные условия для работы над решением научных задач,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побуждаемый прогрессивной системой заработной платы. Правильное освещение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рабочего места считалось не менее важным фактором, т.к. оно влияло на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качество, количество и безопасность работы. В 1924 г. Национальный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Исследовательский Совет при Академии Наук решил доказать точную взаимосвязь между освещением и индивидуальной эффективностью, проведя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исследования на Хоторнском заводе Вестерн Электрик, производящего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оборудование для американских телефонных и телеграфных компаний.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Исследование началось с создания двух групп рабочих (женщин), каждая из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которых выполняла одни и те же задачи в одинаково освещенных комнатах.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Задача каждой группы состояла в сборке телефонных реле. У контрольной группы не было никаких изменений в освещении и прочих условиях. В экспериментальной группе с помощью изменения уровней и типов освещения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могло быть научно определено влияние освещения на эффективность труда.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Исследователи принимали во внимание комнатную температуру, влажность 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непосредственно освещение. В процессе эксперимента результаты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становились все более неожиданными и загадочными. Независимо от уровня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освещения (в одном случае оно даже было уменьшено до уровня лунного света)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выработка продукции в экспериментальной группе и группе контроль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увеличивалась. Озадаченные, исследователи отказались от изменения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освещения и начали варьировать периоды отдыха, длину рабочего дня 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рабочей недели и другие причины, вызвавшие увеличение производительности.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Замена группового плана работы индивидуальным привела к большому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увеличению производительности. Введение пятиминутных пауз во время работы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 10:00 ив 14:00 также привело к увеличению производительности.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Укорачивание рабочего дня и рабочей недели, введение бесплатных завтраков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для рабочих - все эти изменения дали желаемые результаты.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Недовольные результатами, исследователи решили отменить все введенные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ранее изменения и вернуться к исходным условиям, когда рабочие не имели ни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дополнительного отдыха, ни завтрака, ни сокращенного рабочего дня 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недели, за одним исключением: была сохранена сдельная оплата труда. Короче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говоря, в течение всего периода эксперимента индивидуальная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производительность труда повысилась с 2400 реле до 3000 реле в неделю на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каждого рабочего</w:t>
      </w:r>
      <w:r w:rsidRPr="00AB17FF">
        <w:rPr>
          <w:rStyle w:val="ac"/>
          <w:rFonts w:ascii="Times New Roman" w:hAnsi="Times New Roman"/>
          <w:color w:val="000000"/>
          <w:sz w:val="28"/>
          <w:szCs w:val="28"/>
        </w:rPr>
        <w:footnoteReference w:id="2"/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Эти первоначальные эксперименты Национального Исследовательского Совета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продолжались с 1924 по 1927 г. г., и результаты были настолько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неубедительны, что почти каждый был готов признать бесполезным весь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проект. Производительность труда увеличивалась, но никто не знал почему. Гипотеза влияния освещения была отклонена; утомление не оказалось таким уж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важным фактором, не была также найдена связь между часами работы и сна,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влажностью и производительностью рабочего. Жорж Пеннок главный инспектор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Вестерн Электрик, предположил, что ключом к разрешению этой загадки был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интерес, проявленный экспериментаторами к рабочим, но это не рассматривалось как факт. Было принято решение продолжить исследования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сложных человеческих реакций во время работы.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На новом этапе исследований к ним присоединился Элтон Мэйо (1880-1949),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получивший подготовку по логике, философии и медицине в ряде учебных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заведений Австралии и Великобритании. По переезде в США он занимался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исследовательской работе в области промышленности.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Заинтригованный начальными результатами экспериментаторов, Мэйо однозначно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отметил, что удивительное изменение мышления в группе было ключом к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объяснению загадки Хоторна. По его мнению, девушки, участвовавшие в опыте,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став социальной единицей, наслаждались возрастающим вниманием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экспериментаторов. У них появилось чувство их собственного участия 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проекте. Важную роль в проведении эксперимента и анализе его результатов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принадлежала Ф.Ротлисбергеру, который работал в департаменте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индустриальных исследований Гарварда и был включен в состав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исследовательской группы. Помимо первых шагов, предпринятых Мэйо 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Рослисбергом, другие ученые внесли значительный вклад в исследования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группы. Основными инициаторами являлись Дж. Пеннок, Диксон и X. Райт. 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группы работали представители различных специальностей: Л. Bapнep -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антрополог, исследующий влияние общества на человека, Л.Хендерсон -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физиолог, исследователь социальной структуры общества и др.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Мэйо и его коллеги приняли участие в экспериментах Вестерн Электрик лишь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на десятом этапе тринадцати этапного проекта и стали сразу искать смысл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предварительно несвязанных результатов. Отсутствие взаимосвязи между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изменениями в окружающей среде (рабочими перерывами) и работоспособностью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служащего заставило группу Гарварда обратиться к традиционной гипотезе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управления с целью нахождения новой роли управления для рабочего.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До эксперимента в цеху применялся групповой план поощрения, но в течение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первых девяти недель эксперимента - индивидуальный. Первоначально общая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производительность труда повысилась, но в последствии осталась постоянной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на новом высоком уровне. (112,6 % от начального уровня в 100%). После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возвращения к первоначальному плану поощрения( сроком в семь недель)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показатели второй испытательной группы понизились до 92,6 процентов от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первоначального стопроцентного уровня. Разработчики руды продолжали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работать по системе индивидуального поощрения, и единственным изменением 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эксперименте было помещение отобранной группы в специальную комнату для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наблюдения при сохранении того же самого плана поощрения. Длина рабочего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дня и обеденных перерывов изменялись так же как и в ранних экспериментах,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 изменения в производительности труда записывались. Этот эксперимент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продолжался в течение четырнадцати месяцев, и за этот период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производительность труда повысилась на 15 процентов.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Объясняя результаты, показанные этими двумя группами, ученые предположили,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что повышение зарплаты стало причиной увеличения производительности труда.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Производительность труда второй экспериментальной группы увеличилась на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12,6 процентов, и ученые пришли к выводу что это произошло благодаря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желанию части новой группы достигнуть уровня первой экспериментальной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группы в первоначальных экспериментах. Но, несмотря на то, что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разработчики руды продолжали работать по одному и тому же плану поощрения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 течение всего эксперимента, производительность труда продолжала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увеличиваться независимо от зарплаты. В результате ученые пришли к выводу,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что увеличение производительности труда было вызвано не увеличением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зарплаты, а улучшением взаимоотношений в обеих группах.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Новый человек в промышленности должен был быть социально контролируемым.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работы было вызвано скорее улучшением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взаимоотношений между рабочими, а не изменениями условий среды. Конечно,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это не означало, что все предыдущие выводы были полностью ошибочными, но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теперь должны были рассматриваться не только технический, но и социальный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аспект работы.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В ранних экспериментах, исследователи удалили рабочих из фабричного цеха,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поместили их в специальную комнату и установили контроль. Эта замена надсмотрщиков экспериментаторами создала новую социальную ситуацию для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рабочего. Как отметил Мэйо, экспериментаторы создали более приятную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рабочую обстановку, т.к. последние не рассматривались как начальники. Это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изменение в управлении повлекло за собой изменение в отношении к рабочим,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 их чувствам и желаниям. Особое внимание экспериментаторов к рабочим стал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причиной обвинения экспериментаторов в изменении хода эксперимента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персональным участием. Экспериментатор, который фактически стал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управляющим, изменил предыдущую организацию эксперимента. Рабочие были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ознакомлены с изменениями в проведении экспериментов, их мнения были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выслушаны и учтены. По мере продвижения исследования, эксперимент все больше напоминал такую социальную ситуацию, в которой рабочие могли свободно говорить о своих проблемах, в которой установились новые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отношения между рабочими и управляющими.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Было бы ошибочно не учитывать результаты исследований в Вестерн Электрик 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связи с тем, что наблюдатели изменили эксперимент. Наоборот, целью работы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Хоторна, было создание такого мастера, который должен был проявлять персональную заинтересованность в работе подчиненных</w:t>
      </w:r>
      <w:r w:rsidRPr="00AB17FF">
        <w:rPr>
          <w:rStyle w:val="ac"/>
          <w:rFonts w:ascii="Times New Roman" w:hAnsi="Times New Roman"/>
          <w:color w:val="000000"/>
          <w:sz w:val="28"/>
          <w:szCs w:val="28"/>
        </w:rPr>
        <w:footnoteReference w:id="3"/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. Поворотным моментом в экспериментах явилось проведение программы интервьюирования, целью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которой было повышение качества управления. Так как эксперименты в комнате наблюдения показали эмоциональную зависимость рабочего от поведения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управляющего, то группа Гарварда решила превратить мастеров в наблюдателей.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Новый мастер должен был проявлять заботу и внимание к служащим, уметь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внимательно их выслушать. Наблюдатели заметили, что сначала девушки опасались представителей власти, но как только экспериментаторы стали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проявлять интерес к их проблемам, они потеряли страх и стали говорить более раскованно с должностными лицами компании и наблюдателями. Девушки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проявляли большой интерес к работе и стали общаться друг с другом не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только на работе, но и в часы досуга. Их эмоциональный подъем был тесно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связан с манерой наблюдения и с увеличением производительности труда. Эта связь между манерой наблюдения, эмоциональным состоянием 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производительностью труда стала началом изменения взаимоотношений между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рабочими и управляющими.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Вся программа интервьюирования была достаточно объемной, поэтому мы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остановимся лишь на некоторых отличительных особенностях. Целью интервью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было желание наблюдателей получить ответ рабочих на соответствующие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вопросы о политике программ управления, об их отношении к начальству, к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условиям работы и т.д., однако эти интервью привели к появлению новых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непредвиденных открытий в работе Хоторна. К своему удивлению обнаружили, что рабочие хотели говорить на те темы, которые не были включены в список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вопросов наблюдателей. Для рабочих были важны те вещи, которые не были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важны для исследователей и для компании. Методика проведения опроса была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изменена. Репортер разрешал рабочему высказывать свое мнение по любым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вопросам. Задача репортера заключалась лишь в том, чтобы внимательно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выслушать рабочего, средняя продолжительность интервью возросла от 30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минут до 1.5 часа. После этого рабочие стали говорить о внезапном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улучшении условий труда и о повышении зарплаты (хотя на самом деле ничего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не изменилось). Таким образом, благодаря возможности открыто выплеснуть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свои эмоции рабочим показалось, что их положение внезапно улучшилось, хотя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 действительности все оставалось по-прежнему.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Жалобы относительно понижения зарплаты привели не к подтверждению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реального факта, а лишь отразили обеспокоенность рабочего медицинскими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расходами из-за болезни его жены. В сущности, некоторые жалобы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рассматривались не как факты, а как следствие личных или социальных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ситуаций, требующих подробного исследования. С точки зрения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исследователей, озабоченность рабочего собственными проблемами тормозила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производительность труда - вывод, который Мэйо назвал пессимистическими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иллюзиями.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В ходе другого исследования изучалась деятельность работников, которые 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изолированной комнате собирали переключатели для центрального щита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управления. Монтаж изделий выполняли три группы людей, работа которых была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взаимосвязана: (1) одни рабочие прокладывали электрические провода; (2)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паяльщики проводили пайку соединений, (3) контролеры оценивали качество их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работы. Всего девять рабочих, укладывавших электрические провода, три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паяльщика и два инспектора. Оплата труда была основана на таком принципе,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что каждый рабочий получал вознаграждение исходя из общей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производительности группы. Этим самым подчеркивалась необходимость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сотрудничества. Первым делом исследователи заметили, что норма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производительности, установленная начальством, была выше, чем необходимый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дневной объем работы в понимании рабочего. Если бы производительность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труда превысила эту неофициальную норму, рабочие ожидали уменьшение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зарплаты или увеличение официальной нормы, установленной начальством.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Перед рабочим были две опасности: увеличение производительности труда,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которое вело к понижению зарплаты или к увеличению нормы производства,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установленной начальством; уменьшение производительности труда, которое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вызывало ярость надсмотрщика. По мнению группы, рабочий не должен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превышать неофициальную норму производительности труда дабы не выделяться,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но и не должен подводить своих товарищей и работать меньше чем остальные,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тем самым, становясь предателем. Для достижения необходимого влияния над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рабочими, члены ее группы действие сарказма, насмешки и выпивки. Выпивки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использовались для подтверждения и укрепления власти группы. Желание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избежать неприятностей также стало причиной присоединения рабочих к этой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группе. Например, при перевыполнении плана рабочий сдавал лишь необходимую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дневную норму, а излишек оставлял на следующий день. Три факта четко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суммируют открытия исследователей Гарварда: (1) норма производительности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труда была установлена группой независимо от нормы ожидаемой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производительности, установленной начальством; (2) рабочие выполняли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определенную неофициальную норму, стараясь не увеличивать и не уменьшать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установленную группой производительность труда; (3) группа удерживала 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повиновении всех рабочих посредством определенных мер.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Правилами клики были следующими: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1. Вы не должны выполнять слишком много работы, дабы не выделяться.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2. Вы не должны работать слишком мало, дабы не стать предателем.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3. Вы не должны информировать надсмотрщика о противозаконных действиях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группы, дабы не являться стукачом.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4. Вы не должны показывать свое преимущество и власть над другими.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Например, инспектор должен вести себя так же, как обыкновенный рабочий. Вторым аспектом исследования являлась оценка взаимоотношений между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рабочими с целью изучения социальной структуры или другими словами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групповой конфигурации. Социальный анализ взаимоотношений в комнате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монтажа банка выделил две клики или неофициальные группы внутри формальной структуры. Работники формировали свои собственные микро-группы, в которых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рабочие помогали друг другу, хотя компания запрещала эти действия.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Почему же производительность труда в сборочном цехе и в комнате монтажа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банка была неодинаковой. В предыдущем случае девушки увеличивали свою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производительность труда, а в комнате монтажа банка главным принципом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работы было ограничение производительности труда. Обе группы были под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наблюдением, но роль наблюдателя в обоих случаях была различна. Во время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эксперимента в сборочном цехе наблюдатель внимательно выслушивал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предложения девушек, поощрял их участие в работе и тем самым завоевал их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доверие. А в комнате монтажа банка наблюдатели лишь следили за служащими,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которые сохраняли свой принцип работы. Результаты исследований позволили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группе Гарварда четко сформулировать необходимые требования для создания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нового умелого руководства. Роль клики заключалась в следующем</w:t>
      </w:r>
      <w:r w:rsidRPr="00AB17FF">
        <w:rPr>
          <w:rStyle w:val="ac"/>
          <w:rFonts w:ascii="Times New Roman" w:hAnsi="Times New Roman"/>
          <w:color w:val="000000"/>
          <w:sz w:val="28"/>
          <w:szCs w:val="28"/>
        </w:rPr>
        <w:footnoteReference w:id="4"/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- она сохраняла неофициальный средний уровень производительности труда.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- она защищала рабочих от вмешательства начальства, желающего повысить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норму производства и снизить зарплату.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Группа была инструментом контроля чувств и действий рабочих. Группа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Гарварда продолжила исследование сопоставления фактов и чувств, начатого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еще во время проведения программы интервьюирования, т.к. наблюдатели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заметили отсутствие взаимопонимания между рабочими и их начальством.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Исследователи пришли к выводу, что ограничение производства фактически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было невыгодно для рабочего, т.к. это приводило к увеличению себестоимости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продукции, заставляющей начальство изменять производственные нормы и технологии, дабы компенсировать увеличивающиеся издержки производства. На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основе отчетов о результатах деятельности рабочих, исследователи группы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Гарварда подвели итог: безвольное подчинение группе явилось следствием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неправильного представления рабочим действительности. Группа играла лишь отрицательную роль в жизни рабочих и производства.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Исследователи Гарварда начали искать причины формирования неформальных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групп. Ученые пришли к выводу, что эту причину нужно было искать не 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исследовании экономических условий и политики управления, а в рассмотрении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взаимоотношений рабочих и управляющих. Технолог основывал свою работу на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логике эффективности, которую рабочие воспринимали как вмешательство в их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действия. Управляющие (представители власти) следили за дисциплиной, 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также заставляли рабочего согласовывать свои действия с начальством.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Рабочий, в свою очередь, отчаянно сопротивлялся попыткам надсмотрщика вынудить его работать в интересах повышения производительности труда.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Конечно, поведение рабочего было неправильным, но тем не менее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исследователи подчеркнули, что политика управление должна была быть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основана не только на логике эффективности, но и на чувствах рабочих.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Таким образом, логика эффективности потерпела неудачу потому, что не учитывала чувства и нелогичные компоненты социальной системы.</w:t>
      </w:r>
    </w:p>
    <w:p w:rsidR="00AB17FF" w:rsidRPr="00B40AEA" w:rsidRDefault="00AB17FF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7FF" w:rsidRPr="00B40AEA" w:rsidRDefault="006B1987" w:rsidP="00AB17FF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4. Резул</w:t>
      </w:r>
      <w:r w:rsidR="00AB17FF" w:rsidRPr="00AB17FF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ьтаты хотторонских исследований</w:t>
      </w:r>
    </w:p>
    <w:p w:rsidR="00AB17FF" w:rsidRPr="00AB17FF" w:rsidRDefault="00AB17FF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Результаты хоторнских исследований вызывали много критики. Одним из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следствий, наиболее часто обсуждаемым в специальной литературе, является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так называемый хоторнский эффект. Суть его в том, что положительные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результаты эксперимента (повышение производительности) вызываются не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специально создаваемыми изменениями (улучшение условий труда или его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организации), действие которых, собственно, и является предметом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исследования в самой экспериментальной ситуации, а вмешательством ученых.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Критики Мэйо утверждают, что увеличение выработки в группе девушек вызвано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не введением пауз отдыха, а тем фактом, что им нравилась новая ситуация,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повышенный интерес к ним.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Тогда, спрашивается, почему же не повысила производительность группа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мужчин, ведь к ним тоже проявлялось внимание ученых? Оказывается, в первой группе (девушки) заменили официального начальника ученым-наблюдателем,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который относился к ним более мягко и человечно. Во второй же группе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(мужчины) все осталось на своих местах. Поэтому желаемых улучшений Мэйо не получил. Правда, сам Мэйо не соглашался, что смена руководителя влияет на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ход исследования, поскольку в первой группе после ухода ученых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производительность еще 4 года оставалась высокой даже при старом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начальстве.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Однозначной оценки хоторнских экспериментов в зарубежной литературе нет 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по сей день, хотя их принципиальное значение как поворотного пункта 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истории менеджмента и индустриальной социологии признается всеми. При этом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отмечается незаурядный исследовательский талант Мэйо. По широте 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обоснованности научной программы, методическому совершенству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экспериментальной части, достоверности эмпирической информации 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профессиональному мастерству хоторнские исследования на предприятии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являются вершиной западной индустриальной социологии, особенно когда речь</w:t>
      </w:r>
    </w:p>
    <w:p w:rsid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идет о первой половине XX века.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Развитие социального аспекта явилось главным достоинством исследований Хоторна. Технический аспект, включающий достижение высокой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производительности и экономической прибыли должен рассматриваться в любой организации с учетом человеческого фактора. Работник имеет физические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потребности, которые должны быть удовлетворены, но, что еще более важно,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он имеет социальные потребности. Социальные потребности возникают из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социальных условий и реализуются в жизни организации через отношения с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коллегами и другими работниками. События и объекты в окружающей среде не должны рассматриваться как вещи в себе, а как носители социальных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ценностей. Исследователи пришли к выводу, что поскольку человек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мотивируется не фактами и логикой, чувства и сентименты по отношению к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предметам социальных ценностей становятся важными факторами в управлении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персоналом.</w:t>
      </w:r>
    </w:p>
    <w:p w:rsidR="006B1987" w:rsidRPr="00AB17FF" w:rsidRDefault="006B1987" w:rsidP="00AB17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Таким образом, основным выводом хоторнских исследований явилось осознание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новых менеджерских качеств. Они были исключительно важными для управления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человеческими ситуациями: в первую очередь - это умение понимать поведение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работников, и во-вторых - это умение советоваться, мотивировать,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руководить и строить коммуникации с людьми. Технических навыков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оказывается недостаточно для руководства людьми.</w:t>
      </w:r>
    </w:p>
    <w:p w:rsidR="006B1987" w:rsidRPr="00B40AEA" w:rsidRDefault="006B1987" w:rsidP="00AB17FF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B17FF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Заключение</w:t>
      </w:r>
    </w:p>
    <w:p w:rsidR="00AB17FF" w:rsidRPr="00B40AEA" w:rsidRDefault="00AB17FF" w:rsidP="00AB17FF">
      <w:pPr>
        <w:pStyle w:val="2"/>
        <w:ind w:firstLine="709"/>
        <w:rPr>
          <w:rFonts w:ascii="Times New Roman" w:hAnsi="Times New Roman" w:cs="Times New Roman"/>
          <w:color w:val="000000"/>
        </w:rPr>
      </w:pPr>
    </w:p>
    <w:p w:rsidR="00AB17FF" w:rsidRDefault="006B1987" w:rsidP="00AB17FF">
      <w:pPr>
        <w:pStyle w:val="2"/>
        <w:ind w:firstLine="709"/>
        <w:rPr>
          <w:rFonts w:ascii="Times New Roman" w:hAnsi="Times New Roman" w:cs="Times New Roman"/>
          <w:color w:val="000000"/>
        </w:rPr>
      </w:pPr>
      <w:r w:rsidRPr="00AB17FF">
        <w:rPr>
          <w:rFonts w:ascii="Times New Roman" w:hAnsi="Times New Roman" w:cs="Times New Roman"/>
          <w:color w:val="000000"/>
        </w:rPr>
        <w:t>Хоторнские эксперименты – беспрецедентные по масштабам и срокам социально-экономические эксперименты, проводившиеся в США в пригороде Чикаго, на одном из заводов электротехнической компании "Вестерн Электрик". Наиболее его известными участниками, идеологами и руководителями были Э. Мэйо, Ф. Ротлисбергер, В. Диксон. В той или иной степени в Хоторнских экспериментах участвовал весь коллектив предприятия численностью около 30 тыс. человек. Первая часть эксперимента, изначально ставившего целью определить влияние освещенности рабочего места на производительность труда работников, продолжалась с 1924 до 1927 г. В итоге в связи с улучшением освещенности рабочего места было достигнуто повышение производительности труда рабочих, но в то же время наблюдалось фактическое сохранение ее уровня после возвращения к изначальной степени освещенности. Данный результат невозможно было объяснить с помощью традиционных экономических знаний. С этого момента к управлению экспериментами был привлечен Э. Мэйо.</w:t>
      </w:r>
    </w:p>
    <w:p w:rsidR="006B1987" w:rsidRP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Э. Мэйо сумел существенно снизить текучесть кадров на предприятии путем предоставления работникам дополнительных краткосрочных перерывов. Этот и предыдущий факт явились толчком к проведению социальной части эксперимента в период с 1927 по 1939 г., а затем с 1939 по 1940 г.</w:t>
      </w:r>
    </w:p>
    <w:p w:rsidR="006B1987" w:rsidRP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Программа социальной части эксперимента включала исследование влияния условий работы, форм оплаты и организации труда на производительность работников. Было сформировано несколько контрольных и экспериментальных групп на уровне первичных коллективов (бригад и участков), в которых фиксировались все изменения трудового поведения работников по мере изменения условий их деятельности. В ходе эксперимента активно использовались методы наблюдения. В одной из групп в результате улучшений условий труда (введение специальных льгот, медицинские осмотры, бесплатные завтраки, консультации с работниками по поводу устанавливаемых норм, формирование состава коллектива с учетом интересов его членов и т. д.) и гуманизации отношений организаторам за два с половиной года удалось добиться повышения производительности труда до 40%. При этом после отмены льгот полученный прирост практически сохранился. Несмотря на неоднозначность полученных в ходе экспериментов результатов был сделан вывод о том, что наиболее перспективными направлениями в повышении эффективности производства являются формирование отношений коллективизма, гуманизация организационных отношений, удовлетворение социальных потребностей работников, отказ от принципов организации труда, предложенных классической школой. Были также выдвинуты альтернативные принципы организации трудовой деятельности. В современной организационно-управленческой литературе часто ставятся под сомнение чистота Хоторнских экспериментов и правомерность многих выводов, сделанных на его основе. Среди наиболее очевидных просчетов выделяется феномен, получивший позже название "хоторнский эффект" – эффект присутствия экспериментаторов, побуждающих работников к изменению поведения. Наиболее интересными и не подлежащими сомнению итогами Хоторнских экспериментов, способствующими развитию теории и практики управления, стали открытие и осмысление феноменов самоорганизации и саморегуляции, неформальных отношений и неформального лидерства в организационных системах, коллективизма, роли малой группы как инстанции, способной осуществлять контроль за поведением и деятельностью работников, устанавливающей нормы и использующей санкции за отклонение от них, а также расширение представлений о природе и механизмах трудовой мотивации, основательная критика "машинной модели" организации, модели "экономического человека".</w:t>
      </w:r>
    </w:p>
    <w:p w:rsidR="006B1987" w:rsidRP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К недостаткам школы психологии и человеческих отношений можно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отнести игнорирование вопросов самоуправления и самоорганизации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рабочих в производстве, учеными был явно завышен уровень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воздействия на рабочих с помощью социально-психологических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методов.</w:t>
      </w:r>
    </w:p>
    <w:p w:rsidR="006B1987" w:rsidRPr="00AB17FF" w:rsidRDefault="006B1987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>Однако, несмотря на критику, которой подвергалась школа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психологии и человеческих отношений, основные ее положения нашли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впоследствии отражение в новых, более сложных и современных</w:t>
      </w:r>
      <w:r w:rsidR="00AB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sz w:val="28"/>
          <w:szCs w:val="28"/>
        </w:rPr>
        <w:t>концепциях менеджмента.</w:t>
      </w:r>
    </w:p>
    <w:p w:rsidR="006B1987" w:rsidRPr="00AB17FF" w:rsidRDefault="006B1987" w:rsidP="00AB17FF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B17FF" w:rsidRPr="00AB17FF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Список литературы</w:t>
      </w:r>
    </w:p>
    <w:p w:rsidR="00AB17FF" w:rsidRPr="00AB17FF" w:rsidRDefault="00AB17FF" w:rsidP="00AB17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B1987" w:rsidRPr="00AB17FF" w:rsidRDefault="006B1987" w:rsidP="00AB17FF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История экономических учений. Ч. I и II: Учебник/ Под редакцией А.Г. Худокормова. — М.: Изд-во МГУ, 1994.</w:t>
      </w:r>
    </w:p>
    <w:p w:rsidR="006B1987" w:rsidRPr="00AB17FF" w:rsidRDefault="006B1987" w:rsidP="00AB17FF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Конотопов М.В., С.И. Сметанин Очерки истории экономики. - М.:ВЛАДАР, 1993.</w:t>
      </w:r>
    </w:p>
    <w:p w:rsidR="006B1987" w:rsidRPr="00AB17FF" w:rsidRDefault="006B1987" w:rsidP="00AB17FF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Мескон М.Х., Альберт М., Хедоури Ф. Основы менеджмента: Пер. с</w:t>
      </w:r>
      <w:r w:rsidR="00AB17FF"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англ.—М.: «Дело», 1992.</w:t>
      </w:r>
    </w:p>
    <w:p w:rsidR="006B1987" w:rsidRPr="00AB17FF" w:rsidRDefault="006B1987" w:rsidP="00AB17FF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Одегов Ю.Г Журавлев П.В. Управление</w:t>
      </w:r>
      <w:r w:rsidR="00AB17FF"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персоналом:</w:t>
      </w:r>
      <w:r w:rsidR="00AB17FF"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Учебник для вузов. — М.: Финстатинформ, 1997.</w:t>
      </w:r>
    </w:p>
    <w:p w:rsidR="006B1987" w:rsidRPr="00AB17FF" w:rsidRDefault="006B1987" w:rsidP="00AB17FF">
      <w:pPr>
        <w:pStyle w:val="a8"/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" w:eastAsia="MS Mincho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eastAsia="MS Mincho" w:hAnsi="Times New Roman" w:cs="Times New Roman"/>
          <w:color w:val="000000"/>
          <w:kern w:val="28"/>
          <w:sz w:val="28"/>
          <w:szCs w:val="28"/>
        </w:rPr>
        <w:t>Управление персоналом организации. Учебник/ Под ред. Кибанова</w:t>
      </w:r>
      <w:r w:rsidR="00AB17FF" w:rsidRPr="00AB17FF">
        <w:rPr>
          <w:rFonts w:ascii="Times New Roman" w:eastAsia="MS Mincho" w:hAnsi="Times New Roman" w:cs="Times New Roman"/>
          <w:color w:val="000000"/>
          <w:kern w:val="28"/>
          <w:sz w:val="28"/>
          <w:szCs w:val="28"/>
        </w:rPr>
        <w:t xml:space="preserve"> </w:t>
      </w:r>
      <w:r w:rsidRPr="00AB17FF">
        <w:rPr>
          <w:rFonts w:ascii="Times New Roman" w:eastAsia="MS Mincho" w:hAnsi="Times New Roman" w:cs="Times New Roman"/>
          <w:color w:val="000000"/>
          <w:kern w:val="28"/>
          <w:sz w:val="28"/>
          <w:szCs w:val="28"/>
        </w:rPr>
        <w:t>А.Я. М.: ИНФРА-М, 1997.</w:t>
      </w:r>
    </w:p>
    <w:p w:rsidR="006B1987" w:rsidRPr="00AB17FF" w:rsidRDefault="006B1987" w:rsidP="00AB17FF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Управление персоналом предприятия: Учебное пособие/ под ред. Сербиновского Б. Ю. и Самыгина С.И., - М., 1999</w:t>
      </w:r>
    </w:p>
    <w:p w:rsidR="006B1987" w:rsidRPr="00AB17FF" w:rsidRDefault="006B1987" w:rsidP="00AB17FF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Управление персоналом, учебник под ред. Базарова Т.Ю., -</w:t>
      </w:r>
      <w:r w:rsidR="00AB17FF"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Москва: “ЮНИТИ”, 1998</w:t>
      </w:r>
    </w:p>
    <w:p w:rsidR="006B1987" w:rsidRPr="00AB17FF" w:rsidRDefault="006B1987" w:rsidP="00AB17FF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Хасбулатов Р.И. Мировая экономика. — М.: ИНСАН, 1994.</w:t>
      </w:r>
    </w:p>
    <w:p w:rsidR="006B1987" w:rsidRPr="00AB17FF" w:rsidRDefault="006B1987" w:rsidP="00AB17FF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Экономическая теория (политэкономия): Учебник/ Под общей ред. акад. В.И. Видяпина, акад. ГЛ. Журавлевой. — М.: ИНФРА-М, 1997.</w:t>
      </w:r>
    </w:p>
    <w:p w:rsidR="006B1987" w:rsidRPr="00AB17FF" w:rsidRDefault="006B1987" w:rsidP="00AB17FF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kern w:val="28"/>
          <w:sz w:val="28"/>
          <w:szCs w:val="28"/>
        </w:rPr>
        <w:t>Ядгаров Я.С. История экономических учений. Учебник для вузов, 2-е издание. — М.: ИНФРА-М, 1997.</w:t>
      </w:r>
      <w:bookmarkStart w:id="0" w:name="_GoBack"/>
      <w:bookmarkEnd w:id="0"/>
    </w:p>
    <w:sectPr w:rsidR="006B1987" w:rsidRPr="00AB17FF" w:rsidSect="00AB17FF">
      <w:footerReference w:type="default" r:id="rId7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83" w:rsidRDefault="00301D83">
      <w:r>
        <w:separator/>
      </w:r>
    </w:p>
  </w:endnote>
  <w:endnote w:type="continuationSeparator" w:id="0">
    <w:p w:rsidR="00301D83" w:rsidRDefault="0030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87" w:rsidRDefault="00B36AF0">
    <w:pPr>
      <w:pStyle w:val="a3"/>
      <w:framePr w:wrap="auto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2</w:t>
    </w:r>
  </w:p>
  <w:p w:rsidR="006B1987" w:rsidRDefault="006B19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83" w:rsidRDefault="00301D83">
      <w:r>
        <w:separator/>
      </w:r>
    </w:p>
  </w:footnote>
  <w:footnote w:type="continuationSeparator" w:id="0">
    <w:p w:rsidR="00301D83" w:rsidRDefault="00301D83">
      <w:r>
        <w:continuationSeparator/>
      </w:r>
    </w:p>
  </w:footnote>
  <w:footnote w:id="1">
    <w:p w:rsidR="00301D83" w:rsidRDefault="006B1987">
      <w:pPr>
        <w:pStyle w:val="aa"/>
      </w:pPr>
      <w:r>
        <w:rPr>
          <w:rStyle w:val="ac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персоналом, учебник под ред. Базарова Т.Ю., -  Москва: “ЮНИТИ”, 1998</w:t>
      </w:r>
    </w:p>
  </w:footnote>
  <w:footnote w:id="2">
    <w:p w:rsidR="00301D83" w:rsidRDefault="006B1987">
      <w:pPr>
        <w:pStyle w:val="aa"/>
      </w:pPr>
      <w:r>
        <w:rPr>
          <w:rStyle w:val="ac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Мескон М.Х., Альберт М., Хедоури Ф. Основы менеджмента: Пер. с            англ.—М.: «Дело», 1992.</w:t>
      </w:r>
    </w:p>
  </w:footnote>
  <w:footnote w:id="3">
    <w:p w:rsidR="00301D83" w:rsidRDefault="006B1987">
      <w:pPr>
        <w:pStyle w:val="aa"/>
      </w:pPr>
      <w:r>
        <w:rPr>
          <w:rStyle w:val="ac"/>
          <w:rFonts w:cs="Arial"/>
        </w:rPr>
        <w:footnoteRef/>
      </w:r>
      <w:r>
        <w:t xml:space="preserve"> См.: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Управление персоналом организации. Учебник/ Под ред. Кибанова  А.Я. М.: ИНФРА-М, 1997.</w:t>
      </w:r>
    </w:p>
  </w:footnote>
  <w:footnote w:id="4">
    <w:p w:rsidR="00301D83" w:rsidRDefault="006B1987">
      <w:pPr>
        <w:pStyle w:val="aa"/>
      </w:pPr>
      <w:r>
        <w:rPr>
          <w:rStyle w:val="ac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персоналом, учебник под ред. Базарова Т.Ю., -  Москва: “ЮНИТИ”, 1998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8008F"/>
    <w:multiLevelType w:val="hybridMultilevel"/>
    <w:tmpl w:val="126E7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F30BAC"/>
    <w:multiLevelType w:val="hybridMultilevel"/>
    <w:tmpl w:val="677EA2E8"/>
    <w:lvl w:ilvl="0" w:tplc="C354060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">
    <w:nsid w:val="2BEC3F91"/>
    <w:multiLevelType w:val="hybridMultilevel"/>
    <w:tmpl w:val="C03E7E50"/>
    <w:lvl w:ilvl="0" w:tplc="4DF07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4963E1"/>
    <w:multiLevelType w:val="hybridMultilevel"/>
    <w:tmpl w:val="06E2722A"/>
    <w:lvl w:ilvl="0" w:tplc="4DF07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98282D"/>
    <w:multiLevelType w:val="hybridMultilevel"/>
    <w:tmpl w:val="084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987"/>
    <w:rsid w:val="0005021F"/>
    <w:rsid w:val="00067BD8"/>
    <w:rsid w:val="002C53A7"/>
    <w:rsid w:val="00301D83"/>
    <w:rsid w:val="003D0C35"/>
    <w:rsid w:val="003E6095"/>
    <w:rsid w:val="005757C4"/>
    <w:rsid w:val="00594281"/>
    <w:rsid w:val="006A1706"/>
    <w:rsid w:val="006B1987"/>
    <w:rsid w:val="009512FE"/>
    <w:rsid w:val="00AB17FF"/>
    <w:rsid w:val="00B36AF0"/>
    <w:rsid w:val="00B40AEA"/>
    <w:rsid w:val="00D3489B"/>
    <w:rsid w:val="00D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3FB95B-C7FE-4102-B5E9-570703C3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Arial" w:hAnsi="Arial" w:cs="Arial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84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8">
    <w:name w:val="Plain Text"/>
    <w:basedOn w:val="a"/>
    <w:link w:val="a9"/>
    <w:uiPriority w:val="9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ascii="Arial" w:hAnsi="Arial" w:cs="Arial"/>
      <w:sz w:val="20"/>
      <w:szCs w:val="20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character" w:styleId="ad">
    <w:name w:val="Hyperlink"/>
    <w:uiPriority w:val="99"/>
    <w:rsid w:val="00D4182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5383</Words>
  <Characters>30688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Хоторнские исследования: задачи, этапы, результаты</vt:lpstr>
    </vt:vector>
  </TitlesOfParts>
  <Company>Домашний компьютер</Company>
  <LinksUpToDate>false</LinksUpToDate>
  <CharactersWithSpaces>36000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Хоторнские исследования: задачи, этапы, результаты</dc:title>
  <dc:subject/>
  <dc:creator>Буторин А.В.</dc:creator>
  <cp:keywords/>
  <dc:description/>
  <cp:lastModifiedBy>admin</cp:lastModifiedBy>
  <cp:revision>2</cp:revision>
  <dcterms:created xsi:type="dcterms:W3CDTF">2014-03-01T10:04:00Z</dcterms:created>
  <dcterms:modified xsi:type="dcterms:W3CDTF">2014-03-01T10:04:00Z</dcterms:modified>
</cp:coreProperties>
</file>