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C14" w:rsidRDefault="00950C14">
      <w:pPr>
        <w:rPr>
          <w:sz w:val="36"/>
        </w:rPr>
      </w:pPr>
    </w:p>
    <w:p w:rsidR="00950C14" w:rsidRDefault="00950C14">
      <w:pPr>
        <w:jc w:val="center"/>
        <w:rPr>
          <w:sz w:val="36"/>
        </w:rPr>
      </w:pPr>
      <w:r>
        <w:rPr>
          <w:sz w:val="36"/>
        </w:rPr>
        <w:t>СОДЕРЖАНИЕ:</w:t>
      </w:r>
    </w:p>
    <w:p w:rsidR="00950C14" w:rsidRDefault="00950C14">
      <w:r>
        <w:t>1.ВВЕДЕНИЕ…………………………………………………………</w:t>
      </w:r>
      <w:r>
        <w:rPr>
          <w:lang w:val="en-US"/>
        </w:rPr>
        <w:t>…….</w:t>
      </w:r>
    </w:p>
    <w:p w:rsidR="00950C14" w:rsidRDefault="00950C14">
      <w:pPr>
        <w:pStyle w:val="20"/>
        <w:rPr>
          <w:i w:val="0"/>
        </w:rPr>
      </w:pPr>
      <w:r>
        <w:rPr>
          <w:i w:val="0"/>
        </w:rPr>
        <w:t>2. ОСНОВНАЯ ЧАСТЬ……………………………………………………</w:t>
      </w:r>
    </w:p>
    <w:p w:rsidR="00950C14" w:rsidRDefault="00950C14">
      <w:pPr>
        <w:pStyle w:val="20"/>
        <w:rPr>
          <w:i w:val="0"/>
          <w:sz w:val="34"/>
        </w:rPr>
      </w:pPr>
      <w:r>
        <w:rPr>
          <w:i w:val="0"/>
        </w:rPr>
        <w:t xml:space="preserve">     2.1ТЕОРЕТИЧЕСКАЯ ЧАСТЬ……………………………………… ..</w:t>
      </w:r>
    </w:p>
    <w:p w:rsidR="00950C14" w:rsidRDefault="00950C14">
      <w:pPr>
        <w:pStyle w:val="20"/>
        <w:rPr>
          <w:i w:val="0"/>
        </w:rPr>
      </w:pPr>
      <w:r>
        <w:rPr>
          <w:i w:val="0"/>
          <w:sz w:val="32"/>
        </w:rPr>
        <w:t xml:space="preserve">            </w:t>
      </w:r>
      <w:r>
        <w:rPr>
          <w:i w:val="0"/>
        </w:rPr>
        <w:t xml:space="preserve">2.1.1АНАЛИЗ ПРОИЗВОДИТЕЛЬНОСТИ ТРУДА НА </w:t>
      </w:r>
    </w:p>
    <w:p w:rsidR="00950C14" w:rsidRDefault="00950C14">
      <w:pPr>
        <w:pStyle w:val="20"/>
        <w:rPr>
          <w:i w:val="0"/>
          <w:lang w:val="en-US"/>
        </w:rPr>
      </w:pPr>
      <w:r>
        <w:rPr>
          <w:i w:val="0"/>
        </w:rPr>
        <w:t xml:space="preserve">                     ПРОМЫШЛЕННЫХ ПРЕДПРИЯТИЯХ………………… …</w:t>
      </w:r>
    </w:p>
    <w:p w:rsidR="00950C14" w:rsidRDefault="00950C14">
      <w:pPr>
        <w:pStyle w:val="20"/>
        <w:rPr>
          <w:i w:val="0"/>
        </w:rPr>
      </w:pPr>
      <w:r>
        <w:rPr>
          <w:i w:val="0"/>
          <w:sz w:val="34"/>
        </w:rPr>
        <w:t xml:space="preserve">     </w:t>
      </w:r>
      <w:r>
        <w:rPr>
          <w:i w:val="0"/>
        </w:rPr>
        <w:t>2.2   ПРАКТИЧЕСКАЯ   ЧАСТЬ………………………………………...</w:t>
      </w:r>
    </w:p>
    <w:p w:rsidR="00950C14" w:rsidRDefault="00950C14">
      <w:pPr>
        <w:rPr>
          <w:sz w:val="36"/>
        </w:rPr>
      </w:pPr>
      <w:r>
        <w:rPr>
          <w:sz w:val="34"/>
        </w:rPr>
        <w:t xml:space="preserve">           </w:t>
      </w:r>
      <w:r>
        <w:t>2.2.1    АГРЕГИРОВАННЫЙ БАЛАНС…………………….………</w:t>
      </w:r>
    </w:p>
    <w:p w:rsidR="00950C14" w:rsidRDefault="00950C14">
      <w:r>
        <w:rPr>
          <w:lang w:val="en-US"/>
        </w:rPr>
        <w:t xml:space="preserve">             </w:t>
      </w:r>
      <w:r>
        <w:t>2.2.2. ОЦЕНКА ДИНАМИКИ СОСТАВА И СТРУКТУРЫ</w:t>
      </w:r>
    </w:p>
    <w:p w:rsidR="00950C14" w:rsidRDefault="00950C14">
      <w:r>
        <w:t xml:space="preserve">                       АКТИВА   БАЛАНСА………………………………………….</w:t>
      </w:r>
    </w:p>
    <w:p w:rsidR="00950C14" w:rsidRDefault="00950C14">
      <w:pPr>
        <w:jc w:val="both"/>
      </w:pPr>
      <w:r>
        <w:t xml:space="preserve">             2.2.3. ОЦЕНКА ДИНАМИКИ СОСТАВА И СТРУКТУРЫ</w:t>
      </w:r>
    </w:p>
    <w:p w:rsidR="00950C14" w:rsidRDefault="00950C14">
      <w:pPr>
        <w:jc w:val="both"/>
      </w:pPr>
      <w:r>
        <w:t xml:space="preserve">                       ПАССИВА БАЛАНСА…………………………………………</w:t>
      </w:r>
    </w:p>
    <w:p w:rsidR="00950C14" w:rsidRDefault="00950C14">
      <w:pPr>
        <w:jc w:val="both"/>
      </w:pPr>
      <w:r>
        <w:t xml:space="preserve">             2.2.4. АНАЛИЗ ФИНАНСОВОЙ УСТОЙЧИВОСТИ</w:t>
      </w:r>
    </w:p>
    <w:p w:rsidR="00950C14" w:rsidRDefault="00950C14">
      <w:r>
        <w:t xml:space="preserve">                       ПРЕДПРИЯТИЯ…………………………………………………</w:t>
      </w:r>
    </w:p>
    <w:p w:rsidR="00950C14" w:rsidRDefault="00950C14">
      <w:r>
        <w:t xml:space="preserve">              2.2.5. ОТНОСИТЕЛЬНЫЕ ПОКАЗАТЕЛИ ФИНАНСОВОЙ </w:t>
      </w:r>
    </w:p>
    <w:p w:rsidR="00950C14" w:rsidRDefault="00950C14">
      <w:pPr>
        <w:rPr>
          <w:lang w:val="en-US"/>
        </w:rPr>
      </w:pPr>
      <w:r>
        <w:t xml:space="preserve">                        УСТОЙЧИВОСТИ……………………………………………...</w:t>
      </w:r>
    </w:p>
    <w:p w:rsidR="00950C14" w:rsidRDefault="00950C14">
      <w:r>
        <w:t xml:space="preserve">             2.2.6. АНАЛИЗ ЛИКВИДНОСТИ И </w:t>
      </w:r>
    </w:p>
    <w:p w:rsidR="00950C14" w:rsidRDefault="00950C14">
      <w:pPr>
        <w:rPr>
          <w:lang w:val="en-US"/>
        </w:rPr>
      </w:pPr>
      <w:r>
        <w:t xml:space="preserve">                       ПЛАТЕЖЕСПОСОБНОСТИ ПРЕДПРИЯТИЯ……………….</w:t>
      </w:r>
    </w:p>
    <w:p w:rsidR="00950C14" w:rsidRDefault="00950C14">
      <w:r>
        <w:t xml:space="preserve">              2.2.7. АНАЛИЗ ДВИЖЕНИЯ ДЕНЕЖНЫХ СРЕДСТВ…………….</w:t>
      </w:r>
    </w:p>
    <w:p w:rsidR="00950C14" w:rsidRDefault="00950C14">
      <w:pPr>
        <w:rPr>
          <w:lang w:val="en-US"/>
        </w:rPr>
      </w:pPr>
    </w:p>
    <w:p w:rsidR="00950C14" w:rsidRDefault="00950C14">
      <w:pPr>
        <w:rPr>
          <w:lang w:val="en-US"/>
        </w:rPr>
      </w:pPr>
      <w:r>
        <w:rPr>
          <w:lang w:val="en-US"/>
        </w:rPr>
        <w:t>3. ЗАКЛЮЧЕНИЕ……………………………………………………………</w:t>
      </w:r>
    </w:p>
    <w:p w:rsidR="00950C14" w:rsidRDefault="00950C14">
      <w:pPr>
        <w:rPr>
          <w:lang w:val="en-US"/>
        </w:rPr>
      </w:pPr>
    </w:p>
    <w:p w:rsidR="00950C14" w:rsidRDefault="00950C14">
      <w:pPr>
        <w:rPr>
          <w:lang w:val="en-US"/>
        </w:rPr>
      </w:pPr>
      <w:r>
        <w:rPr>
          <w:lang w:val="en-US"/>
        </w:rPr>
        <w:t>4. СПИСОК ЛИТЕРАТУРЫ………………………………………………..</w:t>
      </w:r>
    </w:p>
    <w:p w:rsidR="00950C14" w:rsidRDefault="00950C14">
      <w:pPr>
        <w:rPr>
          <w:lang w:val="en-US"/>
        </w:rPr>
      </w:pPr>
    </w:p>
    <w:p w:rsidR="00950C14" w:rsidRDefault="00950C14">
      <w:pPr>
        <w:rPr>
          <w:sz w:val="36"/>
        </w:rPr>
        <w:sectPr w:rsidR="00950C14">
          <w:pgSz w:w="11906" w:h="16838"/>
          <w:pgMar w:top="1276" w:right="1134" w:bottom="1985" w:left="1701" w:header="720" w:footer="720" w:gutter="0"/>
          <w:cols w:space="720"/>
        </w:sectPr>
      </w:pPr>
      <w:r>
        <w:rPr>
          <w:lang w:val="en-US"/>
        </w:rPr>
        <w:t>5. ПРИЛОЖЕНИЯ…………………………………………………………….</w:t>
      </w:r>
    </w:p>
    <w:p w:rsidR="00950C14" w:rsidRDefault="00950C14">
      <w:pPr>
        <w:rPr>
          <w:sz w:val="36"/>
        </w:rPr>
      </w:pPr>
    </w:p>
    <w:p w:rsidR="00950C14" w:rsidRDefault="00950C14">
      <w:pPr>
        <w:jc w:val="center"/>
      </w:pPr>
      <w:r>
        <w:t>1.ВВЕДЕНИЕ</w:t>
      </w:r>
    </w:p>
    <w:p w:rsidR="00950C14" w:rsidRDefault="00950C14">
      <w:pPr>
        <w:ind w:firstLine="851"/>
        <w:jc w:val="both"/>
        <w:rPr>
          <w:sz w:val="36"/>
        </w:rPr>
      </w:pPr>
    </w:p>
    <w:p w:rsidR="00950C14" w:rsidRDefault="00950C14">
      <w:pPr>
        <w:ind w:firstLine="851"/>
        <w:jc w:val="both"/>
      </w:pPr>
      <w:r>
        <w:t>Переход к рыночной экономике требует от предприятий повышения эффективности производства, конкурентоспособности продукции и услуг на основе внедрения достижений научно-технического прогресса, эффективных форм хозяйствования и управления производством, преодоления бесхозяйственности, активизации предпринимательства, инициативы и т.д.</w:t>
      </w:r>
    </w:p>
    <w:p w:rsidR="00950C14" w:rsidRDefault="00950C14">
      <w:pPr>
        <w:ind w:firstLine="851"/>
        <w:jc w:val="both"/>
      </w:pPr>
      <w:r>
        <w:t>Важная роль в реализации этой задачи отводиться анализу финансово- хозяйственной деятельности предприятий. С его помощью выбираются пути развития предприятия, разрабатываются планы и управленческие решения, а так же осуществляется контроль за их выполнением, выявляются резервы повышения эффективности производства, оцениваются результаты деятельности предприятия, его подразделений и работников</w:t>
      </w:r>
    </w:p>
    <w:p w:rsidR="00950C14" w:rsidRDefault="00950C14">
      <w:pPr>
        <w:ind w:firstLine="851"/>
        <w:jc w:val="both"/>
      </w:pPr>
      <w:r>
        <w:t>Анализ финансово- экономического состояния предприятия начинается с изучения бухгалтерского баланса, его структуры, состава и динамики. Для полного изучения бухгалтерского баланса необходимо рассмотреть следующие вопросы:</w:t>
      </w:r>
    </w:p>
    <w:p w:rsidR="00950C14" w:rsidRDefault="00950C14">
      <w:pPr>
        <w:numPr>
          <w:ilvl w:val="0"/>
          <w:numId w:val="9"/>
        </w:numPr>
        <w:ind w:firstLine="851"/>
        <w:jc w:val="both"/>
      </w:pPr>
      <w:r>
        <w:t>основные концепции баланса;</w:t>
      </w:r>
    </w:p>
    <w:p w:rsidR="00950C14" w:rsidRDefault="00950C14">
      <w:pPr>
        <w:numPr>
          <w:ilvl w:val="0"/>
          <w:numId w:val="9"/>
        </w:numPr>
        <w:ind w:firstLine="851"/>
        <w:jc w:val="both"/>
      </w:pPr>
      <w:r>
        <w:t>значение и функции баланса</w:t>
      </w:r>
    </w:p>
    <w:p w:rsidR="00950C14" w:rsidRDefault="00950C14">
      <w:pPr>
        <w:numPr>
          <w:ilvl w:val="0"/>
          <w:numId w:val="9"/>
        </w:numPr>
        <w:ind w:firstLine="851"/>
        <w:jc w:val="both"/>
      </w:pPr>
      <w:r>
        <w:t>строение бухгалтерского баланса</w:t>
      </w:r>
    </w:p>
    <w:p w:rsidR="00950C14" w:rsidRDefault="00950C14">
      <w:pPr>
        <w:ind w:firstLine="851"/>
        <w:jc w:val="both"/>
      </w:pPr>
      <w:r>
        <w:t>Для начала дадим определение бухгалтерского баланса.</w:t>
      </w:r>
    </w:p>
    <w:p w:rsidR="00950C14" w:rsidRDefault="00950C14">
      <w:pPr>
        <w:pStyle w:val="20"/>
        <w:ind w:firstLine="851"/>
        <w:jc w:val="both"/>
      </w:pPr>
      <w:r>
        <w:t>Бухгалтерский баланс- это информация о финансовом положении хозяйственной единицы на определенный момент времени, отражающий стоимость имущества предприятия и стоимость источников финансирования</w:t>
      </w:r>
    </w:p>
    <w:p w:rsidR="00950C14" w:rsidRDefault="00950C14">
      <w:pPr>
        <w:pStyle w:val="20"/>
        <w:ind w:firstLine="851"/>
        <w:jc w:val="both"/>
        <w:rPr>
          <w:i w:val="0"/>
        </w:rPr>
      </w:pPr>
      <w:r>
        <w:rPr>
          <w:i w:val="0"/>
        </w:rPr>
        <w:t>В экономике</w:t>
      </w:r>
      <w:r>
        <w:t xml:space="preserve"> </w:t>
      </w:r>
      <w:r>
        <w:rPr>
          <w:i w:val="0"/>
        </w:rPr>
        <w:t>бухгалтерский баланс является основным источником информации. С его помощью можно:</w:t>
      </w:r>
    </w:p>
    <w:p w:rsidR="00950C14" w:rsidRDefault="00950C14">
      <w:pPr>
        <w:pStyle w:val="20"/>
        <w:numPr>
          <w:ilvl w:val="0"/>
          <w:numId w:val="7"/>
        </w:numPr>
        <w:ind w:firstLine="851"/>
        <w:jc w:val="both"/>
        <w:rPr>
          <w:i w:val="0"/>
        </w:rPr>
      </w:pPr>
      <w:r>
        <w:rPr>
          <w:i w:val="0"/>
        </w:rPr>
        <w:t>ознакомиться с имущественным состоянием хозяйствующего субъекта;</w:t>
      </w:r>
    </w:p>
    <w:p w:rsidR="00950C14" w:rsidRDefault="00950C14">
      <w:pPr>
        <w:pStyle w:val="20"/>
        <w:numPr>
          <w:ilvl w:val="0"/>
          <w:numId w:val="7"/>
        </w:numPr>
        <w:ind w:firstLine="851"/>
        <w:jc w:val="both"/>
        <w:rPr>
          <w:i w:val="0"/>
        </w:rPr>
      </w:pPr>
      <w:r>
        <w:rPr>
          <w:i w:val="0"/>
        </w:rPr>
        <w:t>определить состоятельность предприятия: сумеет ли организация выполнить свои обязательства перед третьими лицами- акционерами, кредиторами, покупателями и др.</w:t>
      </w:r>
    </w:p>
    <w:p w:rsidR="00950C14" w:rsidRDefault="00950C14">
      <w:pPr>
        <w:pStyle w:val="20"/>
        <w:numPr>
          <w:ilvl w:val="0"/>
          <w:numId w:val="7"/>
        </w:numPr>
        <w:ind w:firstLine="851"/>
        <w:jc w:val="both"/>
        <w:rPr>
          <w:i w:val="0"/>
        </w:rPr>
      </w:pPr>
      <w:r>
        <w:rPr>
          <w:i w:val="0"/>
        </w:rPr>
        <w:t>определить конечный финансовый результат работы предприятия и др.</w:t>
      </w:r>
    </w:p>
    <w:p w:rsidR="00950C14" w:rsidRDefault="00950C14">
      <w:pPr>
        <w:pStyle w:val="20"/>
        <w:ind w:firstLine="851"/>
        <w:jc w:val="both"/>
        <w:rPr>
          <w:i w:val="0"/>
        </w:rPr>
      </w:pPr>
      <w:r>
        <w:rPr>
          <w:i w:val="0"/>
        </w:rPr>
        <w:t>Бухгалтерский баланс- способ отражения в денежной форме состояния, размещения, использования средств предприятия по их отношению к источникам финансирования. По форме бухгалтерский баланс представляет собой два раздела Актива и Пассива, итоги которых равны между собой, это равенство является важнейшим признаком правильности бухгалтерского баланса.</w:t>
      </w:r>
    </w:p>
    <w:p w:rsidR="00950C14" w:rsidRDefault="00950C14">
      <w:pPr>
        <w:pStyle w:val="20"/>
        <w:ind w:firstLine="851"/>
        <w:jc w:val="both"/>
        <w:rPr>
          <w:i w:val="0"/>
        </w:rPr>
      </w:pPr>
      <w:r>
        <w:rPr>
          <w:i w:val="0"/>
        </w:rPr>
        <w:t>Строение бухгалтерского баланса таково, что основные части баланса и их статьи сгруппированы определенным образом. Это необходимо для выполнения аналитических исследований и оценки структуры актива и пассива.</w:t>
      </w:r>
    </w:p>
    <w:p w:rsidR="00950C14" w:rsidRDefault="00950C14">
      <w:pPr>
        <w:pStyle w:val="20"/>
        <w:ind w:firstLine="851"/>
        <w:jc w:val="both"/>
        <w:rPr>
          <w:i w:val="0"/>
        </w:rPr>
      </w:pPr>
      <w:r>
        <w:rPr>
          <w:i w:val="0"/>
        </w:rPr>
        <w:t>При проведении анализа баланса необходимо учитывать следующее:</w:t>
      </w:r>
    </w:p>
    <w:p w:rsidR="00950C14" w:rsidRDefault="00950C14">
      <w:pPr>
        <w:pStyle w:val="20"/>
        <w:numPr>
          <w:ilvl w:val="0"/>
          <w:numId w:val="7"/>
        </w:numPr>
        <w:ind w:firstLine="851"/>
        <w:jc w:val="both"/>
        <w:rPr>
          <w:i w:val="0"/>
        </w:rPr>
      </w:pPr>
      <w:r>
        <w:rPr>
          <w:i w:val="0"/>
        </w:rPr>
        <w:t>финансовая информация, залаженная в бухгалтерский баланс, носит исторический характер, т.е. показывает положение предприятия на момент отчетности;</w:t>
      </w:r>
    </w:p>
    <w:p w:rsidR="00950C14" w:rsidRDefault="00950C14">
      <w:pPr>
        <w:pStyle w:val="20"/>
        <w:numPr>
          <w:ilvl w:val="0"/>
          <w:numId w:val="7"/>
        </w:numPr>
        <w:ind w:firstLine="851"/>
        <w:jc w:val="both"/>
        <w:rPr>
          <w:i w:val="0"/>
        </w:rPr>
      </w:pPr>
      <w:r>
        <w:rPr>
          <w:i w:val="0"/>
        </w:rPr>
        <w:t>в условиях инфляции происходит необъективное отражение во временном интервале результатов хозяйственной деятельности;</w:t>
      </w:r>
    </w:p>
    <w:p w:rsidR="00950C14" w:rsidRDefault="00950C14">
      <w:pPr>
        <w:pStyle w:val="20"/>
        <w:numPr>
          <w:ilvl w:val="0"/>
          <w:numId w:val="7"/>
        </w:numPr>
        <w:ind w:firstLine="851"/>
        <w:jc w:val="both"/>
        <w:rPr>
          <w:i w:val="0"/>
        </w:rPr>
      </w:pPr>
      <w:r>
        <w:rPr>
          <w:i w:val="0"/>
        </w:rPr>
        <w:t>финансовая отчетность несет информацию лишь на начало и конец отчетного периода, и поэтому невозможно достоверно оценить изменения, происходящие в течении этого периода.</w:t>
      </w:r>
    </w:p>
    <w:p w:rsidR="00950C14" w:rsidRDefault="00950C14">
      <w:pPr>
        <w:pStyle w:val="20"/>
        <w:ind w:firstLine="851"/>
        <w:jc w:val="both"/>
        <w:rPr>
          <w:i w:val="0"/>
        </w:rPr>
      </w:pPr>
      <w:r>
        <w:rPr>
          <w:i w:val="0"/>
        </w:rPr>
        <w:t xml:space="preserve">Еще один важный аспект анализа структуры баланса- это  определение взаимосвязей между активом и пассивом баланса, так как в процессе производственной деятельности идет постоянная трансформация отдельных элементов актива и пассива баланса. Каждая группа пассива функционально связана с активом баланса например кредиты предназначены для пополнения оборотных средств. Некоторая часть долгосрочных обязательств финансирует как оборотные, так и внеоборотные   активы. Такое же взаимодействие наблюдается и в случае погашения внешних обязательств. Оборотные активы должны превышать краткосрочные пассивы, т.е часть текущих активов погашает краткосрочные пассивы, другая часть погашает долгосрочные обязательства, оставшаяся идет на пополнение собственного капитала. </w:t>
      </w:r>
    </w:p>
    <w:p w:rsidR="00950C14" w:rsidRDefault="00950C14">
      <w:pPr>
        <w:pStyle w:val="20"/>
        <w:ind w:firstLine="851"/>
        <w:jc w:val="both"/>
        <w:rPr>
          <w:i w:val="0"/>
        </w:rPr>
        <w:sectPr w:rsidR="00950C14">
          <w:pgSz w:w="11906" w:h="16838"/>
          <w:pgMar w:top="1276" w:right="1134" w:bottom="1985" w:left="1701" w:header="720" w:footer="720" w:gutter="0"/>
          <w:cols w:space="720"/>
        </w:sectPr>
      </w:pPr>
    </w:p>
    <w:p w:rsidR="00950C14" w:rsidRDefault="00950C14">
      <w:pPr>
        <w:pStyle w:val="20"/>
        <w:jc w:val="center"/>
        <w:rPr>
          <w:b/>
          <w:i w:val="0"/>
          <w:sz w:val="34"/>
        </w:rPr>
      </w:pPr>
      <w:r>
        <w:rPr>
          <w:b/>
          <w:i w:val="0"/>
          <w:sz w:val="34"/>
        </w:rPr>
        <w:t>2. ОСНОВНАЯ ЧАСТЬ</w:t>
      </w:r>
    </w:p>
    <w:p w:rsidR="00950C14" w:rsidRDefault="00950C14">
      <w:pPr>
        <w:pStyle w:val="20"/>
        <w:jc w:val="center"/>
        <w:rPr>
          <w:b/>
          <w:i w:val="0"/>
          <w:sz w:val="34"/>
        </w:rPr>
      </w:pPr>
    </w:p>
    <w:p w:rsidR="00950C14" w:rsidRDefault="00950C14">
      <w:pPr>
        <w:pStyle w:val="20"/>
        <w:jc w:val="center"/>
        <w:rPr>
          <w:b/>
          <w:i w:val="0"/>
          <w:sz w:val="34"/>
        </w:rPr>
      </w:pPr>
    </w:p>
    <w:p w:rsidR="00950C14" w:rsidRDefault="00950C14">
      <w:pPr>
        <w:pStyle w:val="20"/>
        <w:numPr>
          <w:ilvl w:val="1"/>
          <w:numId w:val="16"/>
        </w:numPr>
        <w:jc w:val="center"/>
        <w:rPr>
          <w:i w:val="0"/>
          <w:sz w:val="34"/>
        </w:rPr>
      </w:pPr>
      <w:r>
        <w:rPr>
          <w:i w:val="0"/>
          <w:sz w:val="34"/>
        </w:rPr>
        <w:t>ТЕОРЕТИЧЕСКАЯ ЧАСТЬ</w:t>
      </w:r>
    </w:p>
    <w:p w:rsidR="00950C14" w:rsidRDefault="00950C14">
      <w:pPr>
        <w:pStyle w:val="20"/>
        <w:rPr>
          <w:i w:val="0"/>
          <w:sz w:val="32"/>
        </w:rPr>
      </w:pPr>
    </w:p>
    <w:p w:rsidR="00950C14" w:rsidRDefault="00950C14">
      <w:pPr>
        <w:pStyle w:val="20"/>
        <w:jc w:val="center"/>
        <w:rPr>
          <w:i w:val="0"/>
        </w:rPr>
      </w:pPr>
      <w:r>
        <w:rPr>
          <w:i w:val="0"/>
        </w:rPr>
        <w:t>АНАЛИЗ ПРОИЗВОДИТЕЛЬНОСТИ ТРУДА НА ПРОМЫШЛЕННЫХ ПРЕДПРИЯТИЯХ.</w:t>
      </w:r>
    </w:p>
    <w:p w:rsidR="00950C14" w:rsidRDefault="00950C14">
      <w:pPr>
        <w:pStyle w:val="20"/>
        <w:jc w:val="center"/>
        <w:rPr>
          <w:b/>
          <w:i w:val="0"/>
        </w:rPr>
      </w:pPr>
    </w:p>
    <w:p w:rsidR="00950C14" w:rsidRDefault="00950C14">
      <w:pPr>
        <w:spacing w:before="120"/>
        <w:ind w:left="200" w:hanging="120"/>
      </w:pPr>
      <w:r>
        <w:rPr>
          <w:noProof/>
        </w:rPr>
        <w:t>.</w:t>
      </w:r>
    </w:p>
    <w:p w:rsidR="00950C14" w:rsidRDefault="00950C14">
      <w:pPr>
        <w:spacing w:before="120"/>
        <w:ind w:firstLine="851"/>
        <w:jc w:val="both"/>
      </w:pPr>
      <w:r>
        <w:t>Для оценки уровня производительности труда применяется сис</w:t>
      </w:r>
      <w:r>
        <w:softHyphen/>
        <w:t>тема обобщающих, частных и вспомогательных показателей.</w:t>
      </w:r>
    </w:p>
    <w:p w:rsidR="00950C14" w:rsidRDefault="00950C14">
      <w:pPr>
        <w:ind w:firstLine="851"/>
        <w:jc w:val="both"/>
        <w:rPr>
          <w:b/>
        </w:rPr>
      </w:pPr>
      <w:r>
        <w:rPr>
          <w:b/>
          <w:i/>
        </w:rPr>
        <w:t>К обобщающим показателям</w:t>
      </w:r>
      <w:r>
        <w:t xml:space="preserve"> относятся среднегодовая, сред</w:t>
      </w:r>
      <w:r>
        <w:softHyphen/>
        <w:t>недневная и среднечасовая выработка продукции одним рабочим, а также среднегодовая выработка продукции на одного работающего в стоимостном выражении.</w:t>
      </w:r>
      <w:r>
        <w:rPr>
          <w:b/>
        </w:rPr>
        <w:t xml:space="preserve"> </w:t>
      </w:r>
    </w:p>
    <w:p w:rsidR="00950C14" w:rsidRDefault="00950C14">
      <w:pPr>
        <w:ind w:firstLine="851"/>
        <w:jc w:val="both"/>
      </w:pPr>
      <w:r>
        <w:rPr>
          <w:b/>
          <w:i/>
        </w:rPr>
        <w:t>Частные показатели</w:t>
      </w:r>
      <w:r>
        <w:rPr>
          <w:b/>
          <w:noProof/>
        </w:rPr>
        <w:t xml:space="preserve"> -</w:t>
      </w:r>
      <w:r>
        <w:t xml:space="preserve"> это затра</w:t>
      </w:r>
      <w:r>
        <w:softHyphen/>
        <w:t>ты времени на производство единицы продукции определенного вида (трудоемкость продукции) или выпуск продукции определен</w:t>
      </w:r>
      <w:r>
        <w:softHyphen/>
        <w:t>ного вида в натуральном выражении за один человеко-день или человеко-час.</w:t>
      </w:r>
    </w:p>
    <w:p w:rsidR="00950C14" w:rsidRDefault="00950C14">
      <w:pPr>
        <w:ind w:firstLine="851"/>
        <w:jc w:val="both"/>
      </w:pPr>
      <w:r>
        <w:rPr>
          <w:b/>
        </w:rPr>
        <w:t xml:space="preserve"> </w:t>
      </w:r>
      <w:r>
        <w:rPr>
          <w:b/>
          <w:i/>
        </w:rPr>
        <w:t>Вспомогательные показатели</w:t>
      </w:r>
      <w:r>
        <w:t xml:space="preserve"> характеризуют за</w:t>
      </w:r>
      <w:r>
        <w:softHyphen/>
        <w:t>траты времени на выполнение единицы определенного вида работ или объем выполненных работ за единицу времени.</w:t>
      </w:r>
    </w:p>
    <w:p w:rsidR="00950C14" w:rsidRDefault="00950C14">
      <w:pPr>
        <w:ind w:firstLine="851"/>
        <w:jc w:val="both"/>
      </w:pPr>
      <w:r>
        <w:t>Наиболее обобщающим показателем производительности труда является</w:t>
      </w:r>
      <w:r>
        <w:rPr>
          <w:b/>
        </w:rPr>
        <w:t xml:space="preserve"> </w:t>
      </w:r>
      <w:r>
        <w:rPr>
          <w:b/>
          <w:i/>
        </w:rPr>
        <w:t>среднегодовая выработка продукции одним рабо</w:t>
      </w:r>
      <w:r>
        <w:rPr>
          <w:b/>
          <w:i/>
        </w:rPr>
        <w:softHyphen/>
        <w:t>тающим.</w:t>
      </w:r>
      <w:r>
        <w:t xml:space="preserve"> Величина его зависит не только от выработки рабочих, но и от удельного веса последних в общей численности промышленно-производственного персонала, а также от количества отрабо</w:t>
      </w:r>
      <w:r>
        <w:softHyphen/>
        <w:t>танных ими дней и продолжительности рабочего дня (рис.</w:t>
      </w:r>
      <w:r>
        <w:rPr>
          <w:noProof/>
        </w:rPr>
        <w:t>1).</w:t>
      </w:r>
    </w:p>
    <w:p w:rsidR="00950C14" w:rsidRDefault="00950C14">
      <w:pPr>
        <w:ind w:firstLine="851"/>
        <w:jc w:val="both"/>
      </w:pPr>
      <w:r>
        <w:t>Отсюда</w:t>
      </w:r>
      <w:r>
        <w:rPr>
          <w:b/>
        </w:rPr>
        <w:t xml:space="preserve"> </w:t>
      </w:r>
      <w:r>
        <w:rPr>
          <w:b/>
          <w:i/>
        </w:rPr>
        <w:t>среднегодовую выработку продукции одним ра</w:t>
      </w:r>
      <w:r>
        <w:rPr>
          <w:b/>
          <w:i/>
        </w:rPr>
        <w:softHyphen/>
        <w:t>ботником</w:t>
      </w:r>
      <w:r>
        <w:t xml:space="preserve"> можно представить в виде произведения следующих факторов:</w:t>
      </w:r>
    </w:p>
    <w:p w:rsidR="00950C14" w:rsidRDefault="00950C14">
      <w:pPr>
        <w:ind w:firstLine="851"/>
        <w:jc w:val="both"/>
      </w:pPr>
      <w:r>
        <w:rPr>
          <w:i/>
        </w:rPr>
        <w:t>ГВ</w:t>
      </w:r>
      <w:r>
        <w:rPr>
          <w:noProof/>
        </w:rPr>
        <w:t xml:space="preserve"> =</w:t>
      </w:r>
      <w:r>
        <w:t xml:space="preserve"> </w:t>
      </w:r>
      <w:r>
        <w:rPr>
          <w:i/>
        </w:rPr>
        <w:t>УД</w:t>
      </w:r>
      <w:r>
        <w:rPr>
          <w:i/>
          <w:noProof/>
        </w:rPr>
        <w:t xml:space="preserve"> *</w:t>
      </w:r>
      <w:r>
        <w:rPr>
          <w:i/>
        </w:rPr>
        <w:t xml:space="preserve"> Д</w:t>
      </w:r>
      <w:r>
        <w:rPr>
          <w:noProof/>
        </w:rPr>
        <w:t xml:space="preserve"> *</w:t>
      </w:r>
      <w:r>
        <w:t xml:space="preserve"> </w:t>
      </w:r>
      <w:r>
        <w:rPr>
          <w:i/>
        </w:rPr>
        <w:t>П</w:t>
      </w:r>
      <w:r>
        <w:rPr>
          <w:i/>
          <w:noProof/>
        </w:rPr>
        <w:t xml:space="preserve"> *</w:t>
      </w:r>
      <w:r>
        <w:rPr>
          <w:i/>
        </w:rPr>
        <w:t xml:space="preserve"> СВ.</w:t>
      </w:r>
      <w:r>
        <w:rPr>
          <w:noProof/>
        </w:rPr>
        <w:t xml:space="preserve">              (1)</w:t>
      </w:r>
    </w:p>
    <w:p w:rsidR="00950C14" w:rsidRDefault="00950C14">
      <w:pPr>
        <w:ind w:firstLine="851"/>
        <w:jc w:val="both"/>
      </w:pPr>
      <w:r>
        <w:t>Расчет влияния этих факторов производится способами цепной подстановки, абсолютных разниц, относительных разниц или интег</w:t>
      </w:r>
      <w:r>
        <w:softHyphen/>
        <w:t>ральным методом.</w:t>
      </w:r>
    </w:p>
    <w:p w:rsidR="00950C14" w:rsidRDefault="00950C14">
      <w:pPr>
        <w:ind w:firstLine="851"/>
        <w:jc w:val="both"/>
        <w:rPr>
          <w:lang w:val="en-US"/>
        </w:rPr>
      </w:pPr>
    </w:p>
    <w:p w:rsidR="00950C14" w:rsidRDefault="00950C14">
      <w:pPr>
        <w:ind w:firstLine="851"/>
        <w:jc w:val="both"/>
        <w:rPr>
          <w:lang w:val="en-US"/>
        </w:rPr>
      </w:pPr>
    </w:p>
    <w:p w:rsidR="00950C14" w:rsidRDefault="00950C14">
      <w:pPr>
        <w:ind w:firstLine="851"/>
        <w:jc w:val="both"/>
        <w:rPr>
          <w:lang w:val="en-US"/>
        </w:rPr>
      </w:pPr>
    </w:p>
    <w:p w:rsidR="00950C14" w:rsidRDefault="00950C14">
      <w:pPr>
        <w:ind w:firstLine="851"/>
        <w:jc w:val="both"/>
        <w:rPr>
          <w:lang w:val="en-US"/>
        </w:rPr>
      </w:pPr>
    </w:p>
    <w:p w:rsidR="00950C14" w:rsidRDefault="00950C14">
      <w:pPr>
        <w:ind w:firstLine="851"/>
        <w:jc w:val="both"/>
        <w:rPr>
          <w:lang w:val="en-US"/>
        </w:rPr>
      </w:pPr>
    </w:p>
    <w:p w:rsidR="00950C14" w:rsidRDefault="00950C14">
      <w:pPr>
        <w:ind w:firstLine="851"/>
        <w:jc w:val="both"/>
        <w:rPr>
          <w:lang w:val="en-US"/>
        </w:rPr>
      </w:pPr>
    </w:p>
    <w:p w:rsidR="00950C14" w:rsidRDefault="00950C14">
      <w:pPr>
        <w:ind w:firstLine="851"/>
        <w:jc w:val="both"/>
        <w:rPr>
          <w:lang w:val="en-US"/>
        </w:rPr>
      </w:pPr>
    </w:p>
    <w:p w:rsidR="00950C14" w:rsidRDefault="00950C14">
      <w:pPr>
        <w:ind w:firstLine="851"/>
        <w:jc w:val="both"/>
        <w:rPr>
          <w:lang w:val="en-US"/>
        </w:rPr>
      </w:pPr>
    </w:p>
    <w:p w:rsidR="00950C14" w:rsidRDefault="00950C14">
      <w:pPr>
        <w:ind w:firstLine="851"/>
        <w:jc w:val="both"/>
        <w:rPr>
          <w:lang w:val="en-US"/>
        </w:rPr>
      </w:pPr>
    </w:p>
    <w:p w:rsidR="00950C14" w:rsidRDefault="00F078DF">
      <w:pPr>
        <w:ind w:firstLine="851"/>
        <w:jc w:val="both"/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22.4pt;margin-top:7.2pt;width:266.4pt;height:50.4pt;z-index:251652096" o:allowincell="f">
            <v:textbox>
              <w:txbxContent>
                <w:p w:rsidR="00950C14" w:rsidRDefault="00950C1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sz w:val="18"/>
                    </w:rPr>
                    <w:t>С</w:t>
                  </w:r>
                  <w:r>
                    <w:rPr>
                      <w:b/>
                    </w:rPr>
                    <w:t xml:space="preserve">реднегодовая выработка продукции одним работником </w:t>
                  </w:r>
                  <w:r>
                    <w:rPr>
                      <w:b/>
                      <w:i/>
                    </w:rPr>
                    <w:t>(ГВ)</w:t>
                  </w:r>
                </w:p>
              </w:txbxContent>
            </v:textbox>
          </v:shape>
        </w:pict>
      </w:r>
    </w:p>
    <w:p w:rsidR="00950C14" w:rsidRDefault="00950C14">
      <w:pPr>
        <w:ind w:firstLine="851"/>
        <w:jc w:val="both"/>
        <w:rPr>
          <w:lang w:val="en-US"/>
        </w:rPr>
      </w:pPr>
    </w:p>
    <w:p w:rsidR="00950C14" w:rsidRDefault="00950C14">
      <w:pPr>
        <w:ind w:firstLine="851"/>
        <w:jc w:val="both"/>
        <w:rPr>
          <w:lang w:val="en-US"/>
        </w:rPr>
      </w:pPr>
    </w:p>
    <w:p w:rsidR="00950C14" w:rsidRDefault="00950C14">
      <w:pPr>
        <w:ind w:firstLine="851"/>
        <w:jc w:val="both"/>
        <w:rPr>
          <w:lang w:val="en-US"/>
        </w:rPr>
      </w:pPr>
    </w:p>
    <w:p w:rsidR="00950C14" w:rsidRDefault="00F078DF">
      <w:pPr>
        <w:ind w:firstLine="851"/>
        <w:jc w:val="both"/>
        <w:rPr>
          <w:lang w:val="en-US"/>
        </w:rPr>
      </w:pPr>
      <w:r>
        <w:rPr>
          <w:noProof/>
        </w:rPr>
        <w:pict>
          <v:shape id="_x0000_s1032" type="#_x0000_t202" style="position:absolute;left:0;text-align:left;margin-left:237.6pt;margin-top:14.8pt;width:237.6pt;height:36pt;z-index:251654144" o:allowincell="f">
            <v:textbox>
              <w:txbxContent>
                <w:p w:rsidR="00950C14" w:rsidRDefault="00950C14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Среднегодовая выработка одним рабочим </w:t>
                  </w:r>
                  <w:r>
                    <w:rPr>
                      <w:i/>
                      <w:sz w:val="24"/>
                    </w:rPr>
                    <w:t>(ГВ')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7.2pt;margin-top:14.8pt;width:172.8pt;height:36pt;z-index:251653120" o:allowincell="f">
            <v:textbox>
              <w:txbxContent>
                <w:p w:rsidR="00950C14" w:rsidRDefault="00950C14">
                  <w:pPr>
                    <w:jc w:val="both"/>
                  </w:pPr>
                  <w:r>
                    <w:rPr>
                      <w:sz w:val="18"/>
                    </w:rPr>
                    <w:t>Д</w:t>
                  </w:r>
                  <w:r>
                    <w:rPr>
                      <w:sz w:val="24"/>
                    </w:rPr>
                    <w:t xml:space="preserve">оля рабочих в общей численности работников </w:t>
                  </w:r>
                  <w:r>
                    <w:rPr>
                      <w:i/>
                      <w:sz w:val="24"/>
                    </w:rPr>
                    <w:t>(УД}</w:t>
                  </w:r>
                </w:p>
              </w:txbxContent>
            </v:textbox>
          </v:shape>
        </w:pict>
      </w:r>
    </w:p>
    <w:p w:rsidR="00950C14" w:rsidRDefault="00950C14">
      <w:pPr>
        <w:ind w:firstLine="851"/>
        <w:jc w:val="both"/>
        <w:rPr>
          <w:lang w:val="en-US"/>
        </w:rPr>
      </w:pPr>
    </w:p>
    <w:p w:rsidR="00950C14" w:rsidRDefault="00950C14">
      <w:pPr>
        <w:ind w:firstLine="851"/>
        <w:jc w:val="both"/>
        <w:rPr>
          <w:lang w:val="en-US"/>
        </w:rPr>
      </w:pPr>
    </w:p>
    <w:p w:rsidR="00950C14" w:rsidRDefault="00950C14">
      <w:pPr>
        <w:ind w:firstLine="851"/>
        <w:jc w:val="both"/>
        <w:rPr>
          <w:lang w:val="en-US"/>
        </w:rPr>
      </w:pPr>
    </w:p>
    <w:p w:rsidR="00950C14" w:rsidRDefault="00F078DF">
      <w:pPr>
        <w:ind w:firstLine="851"/>
        <w:jc w:val="both"/>
        <w:rPr>
          <w:lang w:val="en-US"/>
        </w:rPr>
      </w:pPr>
      <w:r>
        <w:rPr>
          <w:noProof/>
        </w:rPr>
        <w:pict>
          <v:shape id="_x0000_s1036" type="#_x0000_t202" style="position:absolute;left:0;text-align:left;margin-left:237.6pt;margin-top:.8pt;width:237.6pt;height:36pt;z-index:251658240" o:allowincell="f">
            <v:textbox>
              <w:txbxContent>
                <w:p w:rsidR="00950C14" w:rsidRDefault="00950C14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Среднедневная выработка продукции одним рабочим </w:t>
                  </w:r>
                  <w:r>
                    <w:rPr>
                      <w:i/>
                      <w:sz w:val="24"/>
                    </w:rPr>
                    <w:t>(ДВ)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7.2pt;margin-top:.8pt;width:172.8pt;height:36pt;z-index:251655168" o:allowincell="f">
            <v:textbox>
              <w:txbxContent>
                <w:p w:rsidR="00950C14" w:rsidRDefault="00950C14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Количество отработанных дней одним рабочим за год </w:t>
                  </w:r>
                  <w:r>
                    <w:rPr>
                      <w:i/>
                      <w:sz w:val="24"/>
                    </w:rPr>
                    <w:t>(Д)</w:t>
                  </w:r>
                </w:p>
              </w:txbxContent>
            </v:textbox>
          </v:shape>
        </w:pict>
      </w:r>
    </w:p>
    <w:p w:rsidR="00950C14" w:rsidRDefault="00950C14">
      <w:pPr>
        <w:ind w:firstLine="851"/>
        <w:jc w:val="both"/>
        <w:rPr>
          <w:lang w:val="en-US"/>
        </w:rPr>
      </w:pPr>
    </w:p>
    <w:p w:rsidR="00950C14" w:rsidRDefault="00950C14">
      <w:pPr>
        <w:ind w:firstLine="851"/>
        <w:jc w:val="both"/>
        <w:rPr>
          <w:lang w:val="en-US"/>
        </w:rPr>
      </w:pPr>
    </w:p>
    <w:p w:rsidR="00950C14" w:rsidRDefault="00F078DF">
      <w:pPr>
        <w:ind w:firstLine="851"/>
        <w:jc w:val="both"/>
        <w:rPr>
          <w:lang w:val="en-US"/>
        </w:rPr>
      </w:pPr>
      <w:r>
        <w:rPr>
          <w:noProof/>
        </w:rPr>
        <w:pict>
          <v:shape id="_x0000_s1037" type="#_x0000_t202" style="position:absolute;left:0;text-align:left;margin-left:237.6pt;margin-top:2.9pt;width:237.6pt;height:36pt;z-index:251659264" o:allowincell="f">
            <v:textbox>
              <w:txbxContent>
                <w:p w:rsidR="00950C14" w:rsidRDefault="00950C14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Среднечасовая выработка продукции </w:t>
                  </w:r>
                  <w:r>
                    <w:rPr>
                      <w:i/>
                      <w:sz w:val="24"/>
                    </w:rPr>
                    <w:t>(СВ)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7.2pt;margin-top:2.9pt;width:172.8pt;height:36pt;z-index:251656192" o:allowincell="f">
            <v:textbox>
              <w:txbxContent>
                <w:p w:rsidR="00950C14" w:rsidRDefault="00950C14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Средняя продолжительность рабочего дня </w:t>
                  </w:r>
                  <w:r>
                    <w:rPr>
                      <w:i/>
                      <w:sz w:val="24"/>
                    </w:rPr>
                    <w:t>(П)</w:t>
                  </w:r>
                </w:p>
              </w:txbxContent>
            </v:textbox>
          </v:shape>
        </w:pict>
      </w:r>
    </w:p>
    <w:p w:rsidR="00950C14" w:rsidRDefault="00950C14">
      <w:pPr>
        <w:ind w:firstLine="851"/>
        <w:jc w:val="both"/>
        <w:rPr>
          <w:lang w:val="en-US"/>
        </w:rPr>
      </w:pPr>
    </w:p>
    <w:p w:rsidR="00950C14" w:rsidRDefault="00950C14">
      <w:pPr>
        <w:ind w:firstLine="851"/>
        <w:jc w:val="both"/>
        <w:rPr>
          <w:lang w:val="en-US"/>
        </w:rPr>
      </w:pPr>
    </w:p>
    <w:p w:rsidR="00950C14" w:rsidRDefault="00F078DF">
      <w:pPr>
        <w:ind w:firstLine="851"/>
        <w:jc w:val="both"/>
        <w:rPr>
          <w:lang w:val="en-US"/>
        </w:rPr>
      </w:pPr>
      <w:r>
        <w:rPr>
          <w:noProof/>
        </w:rPr>
        <w:pict>
          <v:shape id="_x0000_s1038" type="#_x0000_t202" style="position:absolute;left:0;text-align:left;margin-left:237.6pt;margin-top:5pt;width:237.6pt;height:36pt;z-index:251660288" o:allowincell="f">
            <v:textbox>
              <w:txbxContent>
                <w:p w:rsidR="00950C14" w:rsidRDefault="00950C14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Факторы, связанные с из</w:t>
                  </w:r>
                  <w:r>
                    <w:rPr>
                      <w:sz w:val="24"/>
                    </w:rPr>
                    <w:softHyphen/>
                    <w:t>менением стоимостной оценки продукции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7.2pt;margin-top:5pt;width:172.8pt;height:36pt;z-index:251657216" o:allowincell="f">
            <v:textbox>
              <w:txbxContent>
                <w:p w:rsidR="00950C14" w:rsidRDefault="00950C14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Факторы, связанные со снижением трудоемкости</w:t>
                  </w:r>
                </w:p>
              </w:txbxContent>
            </v:textbox>
          </v:shape>
        </w:pict>
      </w:r>
    </w:p>
    <w:p w:rsidR="00950C14" w:rsidRDefault="00950C14">
      <w:pPr>
        <w:ind w:firstLine="851"/>
        <w:jc w:val="both"/>
        <w:rPr>
          <w:lang w:val="en-US"/>
        </w:rPr>
      </w:pPr>
    </w:p>
    <w:p w:rsidR="00950C14" w:rsidRDefault="00950C14">
      <w:pPr>
        <w:ind w:firstLine="851"/>
        <w:jc w:val="both"/>
        <w:rPr>
          <w:lang w:val="en-US"/>
        </w:rPr>
      </w:pPr>
    </w:p>
    <w:p w:rsidR="00950C14" w:rsidRDefault="00950C14">
      <w:pPr>
        <w:ind w:firstLine="851"/>
        <w:jc w:val="both"/>
        <w:rPr>
          <w:lang w:val="en-US"/>
        </w:rPr>
      </w:pPr>
    </w:p>
    <w:p w:rsidR="00950C14" w:rsidRDefault="00950C14">
      <w:pPr>
        <w:ind w:firstLine="851"/>
        <w:jc w:val="both"/>
        <w:rPr>
          <w:lang w:val="en-US"/>
        </w:rPr>
      </w:pPr>
    </w:p>
    <w:p w:rsidR="00950C14" w:rsidRDefault="00F078DF">
      <w:pPr>
        <w:ind w:firstLine="851"/>
        <w:jc w:val="both"/>
        <w:rPr>
          <w:lang w:val="en-US"/>
        </w:rPr>
      </w:pPr>
      <w:r>
        <w:rPr>
          <w:noProof/>
        </w:rPr>
        <w:pict>
          <v:shape id="_x0000_s1041" type="#_x0000_t202" style="position:absolute;left:0;text-align:left;margin-left:201.6pt;margin-top:3.75pt;width:86.4pt;height:79.2pt;z-index:251663360" o:allowincell="f">
            <v:textbox>
              <w:txbxContent>
                <w:p w:rsidR="00950C14" w:rsidRDefault="00950C14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Организация производства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left:0;text-align:left;margin-left:403.2pt;margin-top:3.75pt;width:86.4pt;height:79.2pt;z-index:251665408" o:allowincell="f">
            <v:textbox>
              <w:txbxContent>
                <w:p w:rsidR="00950C14" w:rsidRDefault="00950C14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Измене</w:t>
                  </w:r>
                  <w:r>
                    <w:rPr>
                      <w:sz w:val="24"/>
                    </w:rPr>
                    <w:softHyphen/>
                    <w:t>ние уров</w:t>
                  </w:r>
                  <w:r>
                    <w:rPr>
                      <w:sz w:val="24"/>
                    </w:rPr>
                    <w:softHyphen/>
                    <w:t>ня ко</w:t>
                  </w:r>
                  <w:r>
                    <w:rPr>
                      <w:sz w:val="24"/>
                    </w:rPr>
                    <w:softHyphen/>
                    <w:t>опера</w:t>
                  </w:r>
                  <w:r>
                    <w:rPr>
                      <w:sz w:val="24"/>
                    </w:rPr>
                    <w:softHyphen/>
                    <w:t>ции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left:0;text-align:left;margin-left:302.4pt;margin-top:3.75pt;width:93.6pt;height:79.2pt;z-index:251664384" o:allowincell="f">
            <v:textbox>
              <w:txbxContent>
                <w:p w:rsidR="00950C14" w:rsidRDefault="00950C14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измене</w:t>
                  </w:r>
                  <w:r>
                    <w:rPr>
                      <w:sz w:val="24"/>
                    </w:rPr>
                    <w:softHyphen/>
                    <w:t>ние струк</w:t>
                  </w:r>
                  <w:r>
                    <w:rPr>
                      <w:sz w:val="24"/>
                    </w:rPr>
                    <w:softHyphen/>
                    <w:t>туры про</w:t>
                  </w:r>
                  <w:r>
                    <w:rPr>
                      <w:sz w:val="24"/>
                    </w:rPr>
                    <w:softHyphen/>
                    <w:t>дукции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left:0;text-align:left;margin-left:7.2pt;margin-top:3.75pt;width:86.4pt;height:79.2pt;z-index:251661312" o:allowincell="f">
            <v:textbox>
              <w:txbxContent>
                <w:p w:rsidR="00950C14" w:rsidRDefault="00950C14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Техничес</w:t>
                  </w:r>
                  <w:r>
                    <w:rPr>
                      <w:sz w:val="24"/>
                    </w:rPr>
                    <w:softHyphen/>
                    <w:t>кий уро</w:t>
                  </w:r>
                  <w:r>
                    <w:rPr>
                      <w:sz w:val="24"/>
                    </w:rPr>
                    <w:softHyphen/>
                    <w:t>вень про</w:t>
                  </w:r>
                  <w:r>
                    <w:rPr>
                      <w:sz w:val="24"/>
                    </w:rPr>
                    <w:softHyphen/>
                    <w:t>изводства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left:0;text-align:left;margin-left:100.8pt;margin-top:3.75pt;width:86.4pt;height:79.2pt;z-index:251662336" o:allowincell="f">
            <v:textbox>
              <w:txbxContent>
                <w:p w:rsidR="00950C14" w:rsidRDefault="00950C14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Непроизводительнве затраты рабочего времени</w:t>
                  </w:r>
                </w:p>
              </w:txbxContent>
            </v:textbox>
          </v:shape>
        </w:pict>
      </w:r>
    </w:p>
    <w:p w:rsidR="00950C14" w:rsidRDefault="00950C14">
      <w:pPr>
        <w:ind w:firstLine="851"/>
        <w:jc w:val="both"/>
        <w:rPr>
          <w:lang w:val="en-US"/>
        </w:rPr>
      </w:pPr>
    </w:p>
    <w:p w:rsidR="00950C14" w:rsidRDefault="00950C14">
      <w:pPr>
        <w:ind w:firstLine="851"/>
        <w:jc w:val="both"/>
        <w:rPr>
          <w:lang w:val="en-US"/>
        </w:rPr>
      </w:pPr>
    </w:p>
    <w:p w:rsidR="00950C14" w:rsidRDefault="00950C14">
      <w:pPr>
        <w:ind w:firstLine="851"/>
        <w:jc w:val="both"/>
        <w:rPr>
          <w:lang w:val="en-US"/>
        </w:rPr>
      </w:pPr>
    </w:p>
    <w:p w:rsidR="00950C14" w:rsidRDefault="00950C14">
      <w:pPr>
        <w:ind w:firstLine="851"/>
        <w:jc w:val="both"/>
        <w:rPr>
          <w:lang w:val="en-US"/>
        </w:rPr>
      </w:pPr>
    </w:p>
    <w:p w:rsidR="00950C14" w:rsidRDefault="00950C14">
      <w:pPr>
        <w:ind w:firstLine="851"/>
        <w:jc w:val="both"/>
      </w:pPr>
    </w:p>
    <w:p w:rsidR="00950C14" w:rsidRDefault="00950C14">
      <w:pPr>
        <w:pStyle w:val="FR1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Рис.</w:t>
      </w:r>
      <w:r>
        <w:rPr>
          <w:rFonts w:ascii="Times New Roman" w:hAnsi="Times New Roman"/>
          <w:b/>
          <w:i/>
          <w:noProof/>
          <w:sz w:val="28"/>
        </w:rPr>
        <w:t xml:space="preserve"> 1</w:t>
      </w:r>
      <w:r>
        <w:rPr>
          <w:rFonts w:ascii="Times New Roman" w:hAnsi="Times New Roman"/>
          <w:i/>
          <w:noProof/>
          <w:sz w:val="28"/>
        </w:rPr>
        <w:t>.</w:t>
      </w:r>
      <w:r>
        <w:rPr>
          <w:rFonts w:ascii="Times New Roman" w:hAnsi="Times New Roman"/>
          <w:sz w:val="28"/>
        </w:rPr>
        <w:t xml:space="preserve"> Взаимосвязь факторов, определяющих среднегодовую выработку продукции работника предприятия</w:t>
      </w:r>
    </w:p>
    <w:p w:rsidR="00950C14" w:rsidRDefault="00950C14">
      <w:pPr>
        <w:pStyle w:val="20"/>
        <w:ind w:firstLine="851"/>
        <w:jc w:val="both"/>
        <w:rPr>
          <w:b/>
          <w:i w:val="0"/>
        </w:rPr>
      </w:pPr>
    </w:p>
    <w:p w:rsidR="00950C14" w:rsidRDefault="00950C14">
      <w:pPr>
        <w:tabs>
          <w:tab w:val="left" w:pos="3620"/>
        </w:tabs>
        <w:ind w:firstLine="851"/>
        <w:jc w:val="both"/>
      </w:pPr>
    </w:p>
    <w:p w:rsidR="00950C14" w:rsidRDefault="00950C14">
      <w:pPr>
        <w:ind w:firstLine="851"/>
      </w:pPr>
      <w:r>
        <w:t>Обязательно анализируется</w:t>
      </w:r>
      <w:r>
        <w:rPr>
          <w:b/>
        </w:rPr>
        <w:t xml:space="preserve"> </w:t>
      </w:r>
      <w:r>
        <w:rPr>
          <w:b/>
          <w:i/>
        </w:rPr>
        <w:t>изменение среднечасовой выра</w:t>
      </w:r>
      <w:r>
        <w:rPr>
          <w:b/>
          <w:i/>
        </w:rPr>
        <w:softHyphen/>
        <w:t>ботки</w:t>
      </w:r>
      <w:r>
        <w:t xml:space="preserve"> как одного из основных показателей производительности труда и фактора, от которого зависит уровень среднедневной и сред</w:t>
      </w:r>
      <w:r>
        <w:softHyphen/>
        <w:t>негодовой выработки рабочих. Величина этого показателя зависит</w:t>
      </w:r>
    </w:p>
    <w:p w:rsidR="00950C14" w:rsidRDefault="00950C14">
      <w:pPr>
        <w:ind w:firstLine="851"/>
        <w:jc w:val="both"/>
      </w:pPr>
      <w:r>
        <w:t>от факторов, связанных с изменением трудоемкости продукции и стоимостной ее оценки. К первой группе факторов относятся та кие, как технический уровень производства, организация производства, непроизводительные затраты времени в связи с браком и его исправлением. Во вторую группу входят факторы, связанные с изменением объема производства продукции в стоимостной оценке в связи с изменением структуры продукции и уровня кооперированных поставок. Для расчета влияния этих факторов на средне часовую выработку используется способ цепных подстановок. Кроме планового и фактического уровня среднечасовой выработки, необходимо рассчитать три условных показателя ее величины.</w:t>
      </w:r>
    </w:p>
    <w:p w:rsidR="00950C14" w:rsidRDefault="00950C14">
      <w:pPr>
        <w:jc w:val="both"/>
      </w:pPr>
    </w:p>
    <w:p w:rsidR="00950C14" w:rsidRDefault="00950C14">
      <w:pPr>
        <w:spacing w:before="20"/>
        <w:ind w:left="40" w:firstLine="851"/>
        <w:jc w:val="both"/>
        <w:rPr>
          <w:i/>
        </w:rPr>
      </w:pPr>
      <w:r>
        <w:rPr>
          <w:b/>
          <w:i/>
        </w:rPr>
        <w:t>Первый условный показатель среднечасовой выработ</w:t>
      </w:r>
      <w:r>
        <w:rPr>
          <w:b/>
          <w:i/>
        </w:rPr>
        <w:softHyphen/>
        <w:t>ки</w:t>
      </w:r>
      <w:r>
        <w:t xml:space="preserve"> должен быть рассчитан в сопоставимых с планом условиях (за производительно отработанное время, при плановой структуре про</w:t>
      </w:r>
      <w:r>
        <w:softHyphen/>
        <w:t>дукции и при плановом техническом уровне производства). Для получения этого показателя фактический объем производства товар</w:t>
      </w:r>
      <w:r>
        <w:softHyphen/>
        <w:t xml:space="preserve">ной продукции следует скорректировать на величину его изменения в результате структурных сдвигов и кооперированных поставок </w:t>
      </w:r>
      <w:r>
        <w:rPr>
          <w:rFonts w:ascii="Tahoma" w:hAnsi="Tahoma"/>
        </w:rPr>
        <w:t>∆</w:t>
      </w:r>
      <w:r>
        <w:t>ВПстр,  а количество отработанного времени</w:t>
      </w:r>
      <w:r>
        <w:rPr>
          <w:noProof/>
        </w:rPr>
        <w:t xml:space="preserve"> -</w:t>
      </w:r>
      <w:r>
        <w:t xml:space="preserve"> на непроизводительные затраты времени </w:t>
      </w:r>
      <w:r>
        <w:rPr>
          <w:i/>
        </w:rPr>
        <w:t>(Тн)</w:t>
      </w:r>
      <w:r>
        <w:t xml:space="preserve"> и сверхплановую экономию времени от внедрения мероприятий НТП </w:t>
      </w:r>
      <w:r>
        <w:rPr>
          <w:i/>
        </w:rPr>
        <w:t>(Тэ),</w:t>
      </w:r>
      <w:r>
        <w:t xml:space="preserve"> которую нужно предварительно определить. Алгоритм расчета:</w:t>
      </w:r>
    </w:p>
    <w:p w:rsidR="00950C14" w:rsidRDefault="00950C14">
      <w:pPr>
        <w:spacing w:before="20"/>
        <w:ind w:left="40" w:firstLine="851"/>
        <w:jc w:val="both"/>
      </w:pPr>
      <w:r>
        <w:t>СВусл</w:t>
      </w:r>
      <w:r>
        <w:rPr>
          <w:noProof/>
        </w:rPr>
        <w:t xml:space="preserve"> =</w:t>
      </w:r>
      <w:r>
        <w:t xml:space="preserve"> (ВПф±</w:t>
      </w:r>
      <w:r>
        <w:rPr>
          <w:rFonts w:ascii="Tahoma" w:hAnsi="Tahoma"/>
        </w:rPr>
        <w:t>∆</w:t>
      </w:r>
      <w:r>
        <w:t>ВПстр)/{Тф-Тн±Тэ)</w:t>
      </w:r>
    </w:p>
    <w:p w:rsidR="00950C14" w:rsidRDefault="00950C14">
      <w:pPr>
        <w:ind w:firstLine="851"/>
        <w:jc w:val="both"/>
      </w:pPr>
      <w:r>
        <w:t>Если сравнить полученный результат с плановым, то узнаем, как он изменился за счет интенсивности труда в связи с улучшением его организации, так как остальные условия одинаковы:</w:t>
      </w:r>
    </w:p>
    <w:p w:rsidR="00950C14" w:rsidRDefault="00950C14">
      <w:pPr>
        <w:pBdr>
          <w:bottom w:val="single" w:sz="6" w:space="31" w:color="auto"/>
        </w:pBdr>
        <w:ind w:left="40" w:firstLine="851"/>
        <w:jc w:val="both"/>
        <w:rPr>
          <w:i/>
        </w:rPr>
      </w:pPr>
    </w:p>
    <w:p w:rsidR="00950C14" w:rsidRDefault="00950C14">
      <w:pPr>
        <w:pBdr>
          <w:bottom w:val="single" w:sz="6" w:space="31" w:color="auto"/>
        </w:pBdr>
        <w:ind w:left="40" w:firstLine="851"/>
        <w:jc w:val="both"/>
        <w:rPr>
          <w:i/>
        </w:rPr>
      </w:pPr>
    </w:p>
    <w:p w:rsidR="00950C14" w:rsidRDefault="00950C14">
      <w:pPr>
        <w:pBdr>
          <w:bottom w:val="single" w:sz="6" w:space="31" w:color="auto"/>
        </w:pBdr>
        <w:ind w:left="40" w:firstLine="851"/>
        <w:jc w:val="both"/>
        <w:rPr>
          <w:i/>
        </w:rPr>
      </w:pPr>
    </w:p>
    <w:p w:rsidR="00950C14" w:rsidRDefault="00950C14">
      <w:pPr>
        <w:pBdr>
          <w:bottom w:val="single" w:sz="6" w:space="31" w:color="auto"/>
        </w:pBdr>
        <w:ind w:left="40" w:firstLine="851"/>
        <w:jc w:val="both"/>
        <w:rPr>
          <w:i/>
        </w:rPr>
      </w:pPr>
      <w:r>
        <w:t xml:space="preserve"> </w:t>
      </w:r>
      <w:r>
        <w:rPr>
          <w:b/>
          <w:i/>
        </w:rPr>
        <w:t>Второй условный показатель</w:t>
      </w:r>
      <w:r>
        <w:t xml:space="preserve"> отличается от первого тем, что при его расчете затраты труда не корректируются на </w:t>
      </w:r>
      <w:r>
        <w:rPr>
          <w:i/>
        </w:rPr>
        <w:t>Тэ</w:t>
      </w:r>
    </w:p>
    <w:p w:rsidR="00950C14" w:rsidRDefault="00950C14">
      <w:pPr>
        <w:pBdr>
          <w:bottom w:val="single" w:sz="6" w:space="31" w:color="auto"/>
        </w:pBdr>
        <w:ind w:left="40" w:firstLine="851"/>
        <w:jc w:val="both"/>
      </w:pPr>
      <w:r>
        <w:t xml:space="preserve">Свусл2=(ВПф±  </w:t>
      </w:r>
      <w:r>
        <w:rPr>
          <w:rFonts w:ascii="Tahoma" w:hAnsi="Tahoma"/>
        </w:rPr>
        <w:t>∆</w:t>
      </w:r>
      <w:r>
        <w:t>ВПстр)/(Тф-Тн)</w:t>
      </w:r>
    </w:p>
    <w:p w:rsidR="00950C14" w:rsidRDefault="00950C14">
      <w:pPr>
        <w:pBdr>
          <w:bottom w:val="single" w:sz="6" w:space="31" w:color="auto"/>
        </w:pBdr>
        <w:ind w:left="40" w:firstLine="851"/>
        <w:jc w:val="both"/>
      </w:pPr>
      <w:r>
        <w:t>Разность между получ&amp;нным и предыдущим результатом пока</w:t>
      </w:r>
      <w:r>
        <w:softHyphen/>
        <w:t>жет изменение среднечасовой выработки за счет сверхплановой экономии времени в связи с внедрением мероприятий НТП</w:t>
      </w:r>
    </w:p>
    <w:p w:rsidR="00950C14" w:rsidRDefault="00950C14">
      <w:pPr>
        <w:pBdr>
          <w:bottom w:val="single" w:sz="6" w:space="31" w:color="auto"/>
        </w:pBdr>
        <w:ind w:left="40" w:firstLine="851"/>
        <w:jc w:val="both"/>
      </w:pPr>
      <w:r>
        <w:t xml:space="preserve"> </w:t>
      </w:r>
      <w:r>
        <w:rPr>
          <w:b/>
          <w:i/>
        </w:rPr>
        <w:t>Третий условный показатель</w:t>
      </w:r>
      <w:r>
        <w:t xml:space="preserve"> отличается от второго тем, что знаменатель не корректируется на непроизводительные затраты времени:</w:t>
      </w:r>
    </w:p>
    <w:p w:rsidR="00950C14" w:rsidRDefault="00950C14">
      <w:pPr>
        <w:pBdr>
          <w:bottom w:val="single" w:sz="6" w:space="31" w:color="auto"/>
        </w:pBdr>
        <w:ind w:left="40" w:firstLine="851"/>
        <w:jc w:val="both"/>
      </w:pPr>
      <w:r>
        <w:t>СВуслЗ= (ВПф ± А</w:t>
      </w:r>
      <w:r>
        <w:rPr>
          <w:rFonts w:ascii="Tahoma" w:hAnsi="Tahoma"/>
        </w:rPr>
        <w:t>∆</w:t>
      </w:r>
      <w:r>
        <w:t>ВПстр) /Тф</w:t>
      </w:r>
    </w:p>
    <w:p w:rsidR="00950C14" w:rsidRDefault="00950C14">
      <w:pPr>
        <w:pBdr>
          <w:bottom w:val="single" w:sz="6" w:space="31" w:color="auto"/>
        </w:pBdr>
        <w:ind w:left="40" w:firstLine="851"/>
        <w:jc w:val="both"/>
      </w:pPr>
      <w:r>
        <w:t xml:space="preserve"> Разность между третьим и вторым условным показателем отра</w:t>
      </w:r>
      <w:r>
        <w:softHyphen/>
        <w:t>жает влияние непроизводительных затрат времени на уровень сред</w:t>
      </w:r>
      <w:r>
        <w:softHyphen/>
        <w:t>нечасовой выработки.</w:t>
      </w:r>
    </w:p>
    <w:p w:rsidR="00950C14" w:rsidRDefault="00950C14">
      <w:pPr>
        <w:pBdr>
          <w:bottom w:val="single" w:sz="6" w:space="31" w:color="auto"/>
        </w:pBdr>
        <w:ind w:left="40" w:firstLine="851"/>
        <w:jc w:val="both"/>
      </w:pPr>
      <w:r>
        <w:t xml:space="preserve"> Если же сравнить третий условный показатель с фактическим, то узнаем, как изменилась среднечасовая выработка за счет струк</w:t>
      </w:r>
      <w:r>
        <w:softHyphen/>
        <w:t>турных сдвигов производства продукции.</w:t>
      </w:r>
    </w:p>
    <w:p w:rsidR="00950C14" w:rsidRDefault="00950C14">
      <w:pPr>
        <w:pBdr>
          <w:bottom w:val="single" w:sz="6" w:space="31" w:color="auto"/>
        </w:pBdr>
        <w:ind w:left="40" w:firstLine="851"/>
        <w:jc w:val="both"/>
      </w:pPr>
      <w:r>
        <w:t>. Большую роль в изучении влияния факторов на уровень сред</w:t>
      </w:r>
      <w:r>
        <w:softHyphen/>
        <w:t>нечасовой выработки играют приемы корреляционно-регрессион</w:t>
      </w:r>
      <w:r>
        <w:softHyphen/>
        <w:t>ного анализа. В</w:t>
      </w:r>
      <w:r>
        <w:rPr>
          <w:b/>
        </w:rPr>
        <w:t xml:space="preserve"> </w:t>
      </w:r>
      <w:r>
        <w:rPr>
          <w:b/>
          <w:i/>
        </w:rPr>
        <w:t>многофакторную корреляционную модель среднечасовой выработки</w:t>
      </w:r>
      <w:r>
        <w:t xml:space="preserve"> можно включить следующие факторы: фондовооруженность или энерговооруженность труда; процент рабочих, имеющих высшую квалификацию, средний срок службы оборудования, долю прогрессивного оборудования в общей его сто</w:t>
      </w:r>
      <w:r>
        <w:softHyphen/>
        <w:t>имости и т.д. Коэффициенты уравнения множественной регрессии показывают, на сколько рублей изменяется среднечасовая выработка при изменении каждого факторного показателя на единицу в абсолютном выражении. Для того чтобы узнать, как за счет этих факторов изменилась среднегодовая выработка рабочих, необходимо полученные приросты среднечасовой выработки умножить на фактическое количество отработанных человеко-часов одним  рабочим:</w:t>
      </w:r>
    </w:p>
    <w:p w:rsidR="00950C14" w:rsidRDefault="00950C14">
      <w:pPr>
        <w:pBdr>
          <w:bottom w:val="single" w:sz="6" w:space="31" w:color="auto"/>
        </w:pBdr>
        <w:ind w:left="40" w:firstLine="851"/>
        <w:jc w:val="both"/>
      </w:pPr>
      <w:r>
        <w:t xml:space="preserve"> </w:t>
      </w:r>
      <w:r>
        <w:rPr>
          <w:rFonts w:ascii="Tahoma" w:hAnsi="Tahoma"/>
        </w:rPr>
        <w:t>∆</w:t>
      </w:r>
      <w:r>
        <w:t>ГВх</w:t>
      </w:r>
      <w:r>
        <w:rPr>
          <w:lang w:val="en-US"/>
        </w:rPr>
        <w:t>i</w:t>
      </w:r>
      <w:r>
        <w:rPr>
          <w:noProof/>
        </w:rPr>
        <w:t xml:space="preserve"> =</w:t>
      </w:r>
      <w:r>
        <w:t xml:space="preserve">  </w:t>
      </w:r>
      <w:r>
        <w:rPr>
          <w:rFonts w:ascii="Tahoma" w:hAnsi="Tahoma"/>
        </w:rPr>
        <w:t>∆</w:t>
      </w:r>
      <w:r>
        <w:t>С</w:t>
      </w:r>
      <w:r>
        <w:rPr>
          <w:lang w:val="en-US"/>
        </w:rPr>
        <w:t>Bxi</w:t>
      </w:r>
      <w:r>
        <w:t>,</w:t>
      </w:r>
      <w:r>
        <w:rPr>
          <w:noProof/>
        </w:rPr>
        <w:t xml:space="preserve"> *</w:t>
      </w:r>
      <w:r>
        <w:t xml:space="preserve"> Дф</w:t>
      </w:r>
      <w:r>
        <w:rPr>
          <w:noProof/>
        </w:rPr>
        <w:t xml:space="preserve"> *</w:t>
      </w:r>
      <w:r>
        <w:t xml:space="preserve"> Пф. </w:t>
      </w:r>
    </w:p>
    <w:p w:rsidR="00950C14" w:rsidRDefault="00950C14">
      <w:pPr>
        <w:pBdr>
          <w:bottom w:val="single" w:sz="6" w:space="31" w:color="auto"/>
        </w:pBdr>
        <w:ind w:left="40" w:firstLine="851"/>
        <w:jc w:val="both"/>
        <w:rPr>
          <w:i/>
        </w:rPr>
      </w:pPr>
      <w:r>
        <w:t>Для определения влияния их на среднегодовую выработку работника нужно полученные при</w:t>
      </w:r>
      <w:r>
        <w:softHyphen/>
        <w:t xml:space="preserve">росты среднегодовой выработки рабочих умножить на фактический удельный вес рабочих в общей численности производственно-промышленного персонала: </w:t>
      </w:r>
      <w:r>
        <w:rPr>
          <w:rFonts w:ascii="Tahoma" w:hAnsi="Tahoma"/>
        </w:rPr>
        <w:t>∆</w:t>
      </w:r>
      <w:r>
        <w:t>ГВх</w:t>
      </w:r>
      <w:r>
        <w:rPr>
          <w:lang w:val="en-US"/>
        </w:rPr>
        <w:t>i</w:t>
      </w:r>
      <w:r>
        <w:rPr>
          <w:noProof/>
        </w:rPr>
        <w:t xml:space="preserve"> =</w:t>
      </w:r>
      <w:r>
        <w:t xml:space="preserve">  </w:t>
      </w:r>
      <w:r>
        <w:rPr>
          <w:rFonts w:ascii="Tahoma" w:hAnsi="Tahoma"/>
        </w:rPr>
        <w:t>∆</w:t>
      </w:r>
      <w:r>
        <w:t xml:space="preserve">ГВх  </w:t>
      </w:r>
      <w:r>
        <w:rPr>
          <w:i/>
        </w:rPr>
        <w:t>*Удф</w:t>
      </w:r>
    </w:p>
    <w:p w:rsidR="00950C14" w:rsidRDefault="00950C14">
      <w:pPr>
        <w:pBdr>
          <w:bottom w:val="single" w:sz="6" w:space="31" w:color="auto"/>
        </w:pBdr>
        <w:ind w:left="40" w:firstLine="851"/>
        <w:jc w:val="both"/>
      </w:pPr>
      <w:r>
        <w:t>Чтобы рассчитать влияние этих факторов на изменение объема выпуска продукции, следует прирост среднегодовой выработки работ</w:t>
      </w:r>
      <w:r>
        <w:softHyphen/>
        <w:t xml:space="preserve">ника за счет </w:t>
      </w:r>
      <w:r>
        <w:rPr>
          <w:lang w:val="en-US"/>
        </w:rPr>
        <w:t>i</w:t>
      </w:r>
      <w:r>
        <w:t>-го фактора умножить на фактическую среднесписочную численность промышленно-производственного персонала:</w:t>
      </w:r>
    </w:p>
    <w:p w:rsidR="00950C14" w:rsidRDefault="00950C14">
      <w:pPr>
        <w:pBdr>
          <w:bottom w:val="single" w:sz="6" w:space="31" w:color="auto"/>
        </w:pBdr>
        <w:ind w:left="40" w:firstLine="851"/>
        <w:jc w:val="both"/>
        <w:rPr>
          <w:lang w:val="en-US"/>
        </w:rPr>
      </w:pPr>
      <w:r>
        <w:rPr>
          <w:rFonts w:ascii="Tahoma" w:hAnsi="Tahoma"/>
        </w:rPr>
        <w:t>∆</w:t>
      </w:r>
      <w:r>
        <w:t>ВПх</w:t>
      </w:r>
      <w:r>
        <w:rPr>
          <w:lang w:val="en-US"/>
        </w:rPr>
        <w:t>i</w:t>
      </w:r>
      <w:r>
        <w:rPr>
          <w:i/>
        </w:rPr>
        <w:t xml:space="preserve"> </w:t>
      </w:r>
      <w:r>
        <w:rPr>
          <w:noProof/>
        </w:rPr>
        <w:t xml:space="preserve"> =</w:t>
      </w:r>
      <w:r>
        <w:t xml:space="preserve">  </w:t>
      </w:r>
      <w:r>
        <w:rPr>
          <w:rFonts w:ascii="Tahoma" w:hAnsi="Tahoma"/>
        </w:rPr>
        <w:t>∆</w:t>
      </w:r>
      <w:r>
        <w:t>ГВх</w:t>
      </w:r>
      <w:r>
        <w:rPr>
          <w:lang w:val="en-US"/>
        </w:rPr>
        <w:t>i</w:t>
      </w:r>
      <w:r>
        <w:rPr>
          <w:i/>
        </w:rPr>
        <w:t xml:space="preserve">  </w:t>
      </w:r>
      <w:r>
        <w:t>*ППП или изменение среднечасовой выработки засчет</w:t>
      </w:r>
      <w:r>
        <w:rPr>
          <w:noProof/>
        </w:rPr>
        <w:t xml:space="preserve"> </w:t>
      </w:r>
      <w:r>
        <w:rPr>
          <w:i/>
          <w:noProof/>
        </w:rPr>
        <w:t>i-го</w:t>
      </w:r>
      <w:r>
        <w:t xml:space="preserve"> фактора умножить на фактическую величину продолжи</w:t>
      </w:r>
      <w:r>
        <w:softHyphen/>
        <w:t>тельности рабочего дня, количества отработанных дней одним рабо</w:t>
      </w:r>
      <w:r>
        <w:softHyphen/>
        <w:t>чим за год, удельного веса рабочих в общей численности работников и среднесписочной численности работников предприятия:</w:t>
      </w:r>
    </w:p>
    <w:p w:rsidR="00950C14" w:rsidRDefault="00950C14">
      <w:pPr>
        <w:pBdr>
          <w:bottom w:val="single" w:sz="6" w:space="31" w:color="auto"/>
        </w:pBdr>
        <w:ind w:left="40" w:firstLine="851"/>
        <w:jc w:val="both"/>
        <w:rPr>
          <w:noProof/>
        </w:rPr>
      </w:pPr>
      <w:r>
        <w:rPr>
          <w:rFonts w:ascii="Tahoma" w:hAnsi="Tahoma"/>
        </w:rPr>
        <w:t>∆</w:t>
      </w:r>
      <w:r>
        <w:t>ВПх</w:t>
      </w:r>
      <w:r>
        <w:rPr>
          <w:lang w:val="en-US"/>
        </w:rPr>
        <w:t>i</w:t>
      </w:r>
      <w:r>
        <w:t xml:space="preserve"> </w:t>
      </w:r>
      <w:r>
        <w:rPr>
          <w:noProof/>
        </w:rPr>
        <w:t xml:space="preserve"> =</w:t>
      </w:r>
      <w:r>
        <w:t xml:space="preserve"> </w:t>
      </w:r>
      <w:r>
        <w:rPr>
          <w:rFonts w:ascii="Tahoma" w:hAnsi="Tahoma"/>
        </w:rPr>
        <w:t>∆</w:t>
      </w:r>
      <w:r>
        <w:t>СВх</w:t>
      </w:r>
      <w:r>
        <w:rPr>
          <w:lang w:val="en-US"/>
        </w:rPr>
        <w:t>i</w:t>
      </w:r>
      <w:r>
        <w:t xml:space="preserve"> *Пф *Дф *УДф *ПППф.</w:t>
      </w:r>
      <w:r>
        <w:rPr>
          <w:noProof/>
        </w:rPr>
        <w:t xml:space="preserve">      (2)</w:t>
      </w:r>
    </w:p>
    <w:p w:rsidR="00950C14" w:rsidRDefault="00950C14">
      <w:pPr>
        <w:pBdr>
          <w:bottom w:val="single" w:sz="6" w:space="31" w:color="auto"/>
        </w:pBdr>
        <w:ind w:left="40" w:firstLine="851"/>
        <w:jc w:val="both"/>
        <w:rPr>
          <w:noProof/>
        </w:rPr>
      </w:pPr>
    </w:p>
    <w:p w:rsidR="00950C14" w:rsidRDefault="00950C14">
      <w:pPr>
        <w:pBdr>
          <w:bottom w:val="single" w:sz="6" w:space="31" w:color="auto"/>
        </w:pBdr>
        <w:ind w:left="40" w:firstLine="851"/>
        <w:jc w:val="both"/>
        <w:rPr>
          <w:lang w:val="en-US"/>
        </w:rPr>
      </w:pPr>
      <w:r>
        <w:t>Добиться повышения производительности труда можно за счет:</w:t>
      </w:r>
    </w:p>
    <w:p w:rsidR="00950C14" w:rsidRDefault="00950C14">
      <w:pPr>
        <w:pBdr>
          <w:bottom w:val="single" w:sz="6" w:space="31" w:color="auto"/>
        </w:pBdr>
        <w:ind w:left="40" w:firstLine="851"/>
        <w:jc w:val="both"/>
      </w:pPr>
      <w:r>
        <w:t>а) снижения трудоемкости продукции, т.е. сокращения затрат труда на ее производство путем внедрения мероприятий НТП, комп</w:t>
      </w:r>
      <w:r>
        <w:softHyphen/>
        <w:t>лексной механизации и автоматизации производства, замены уста</w:t>
      </w:r>
      <w:r>
        <w:softHyphen/>
        <w:t>ревшего оборудования более прогрессивным, сокращения потерь ра</w:t>
      </w:r>
      <w:r>
        <w:softHyphen/>
        <w:t>бочего времени и других в соответствии с планом организацион</w:t>
      </w:r>
      <w:r>
        <w:softHyphen/>
        <w:t>но-технических мероприятий;</w:t>
      </w:r>
    </w:p>
    <w:p w:rsidR="00950C14" w:rsidRDefault="00950C14">
      <w:pPr>
        <w:pBdr>
          <w:bottom w:val="single" w:sz="6" w:space="31" w:color="auto"/>
        </w:pBdr>
        <w:ind w:left="40" w:firstLine="851"/>
        <w:jc w:val="both"/>
      </w:pPr>
      <w:r>
        <w:t>б) более полного использования производственной мощности предприятия, так как при наращивании объемов производства увеличивается только переменная часть затрат рабочего времени, а постоянная остается без изменения. В результате затраты времени на выпуск единицы продукции уменьшаются.</w:t>
      </w:r>
    </w:p>
    <w:p w:rsidR="00950C14" w:rsidRDefault="00950C14">
      <w:pPr>
        <w:pBdr>
          <w:bottom w:val="single" w:sz="6" w:space="31" w:color="auto"/>
        </w:pBdr>
        <w:ind w:left="40" w:firstLine="851"/>
        <w:jc w:val="both"/>
      </w:pPr>
      <w:r>
        <w:t>Р↑СВ = СВв - Саф = (ВПф+Р↑ВП)/(Тф-Р↓Т+Тд)-(ВПф/Тф)</w:t>
      </w:r>
    </w:p>
    <w:p w:rsidR="00950C14" w:rsidRDefault="00950C14">
      <w:pPr>
        <w:pBdr>
          <w:bottom w:val="single" w:sz="6" w:space="31" w:color="auto"/>
        </w:pBdr>
        <w:ind w:left="40" w:firstLine="851"/>
        <w:jc w:val="both"/>
      </w:pPr>
    </w:p>
    <w:p w:rsidR="00950C14" w:rsidRDefault="00950C14">
      <w:pPr>
        <w:pBdr>
          <w:bottom w:val="single" w:sz="6" w:space="31" w:color="auto"/>
        </w:pBdr>
        <w:ind w:left="40" w:firstLine="851"/>
        <w:jc w:val="both"/>
      </w:pPr>
      <w:r>
        <w:t xml:space="preserve">где </w:t>
      </w:r>
      <w:r>
        <w:rPr>
          <w:i/>
        </w:rPr>
        <w:t>Р</w:t>
      </w:r>
      <w:r>
        <w:t xml:space="preserve"> Т </w:t>
      </w:r>
      <w:r>
        <w:rPr>
          <w:i/>
        </w:rPr>
        <w:t>СВ ~</w:t>
      </w:r>
      <w:r>
        <w:t xml:space="preserve"> резерв увеличения среднечасовой выработки; </w:t>
      </w:r>
      <w:r>
        <w:rPr>
          <w:i/>
        </w:rPr>
        <w:t>СВд, СВф</w:t>
      </w:r>
      <w:r>
        <w:rPr>
          <w:i/>
          <w:noProof/>
        </w:rPr>
        <w:t xml:space="preserve"> -</w:t>
      </w:r>
      <w:r>
        <w:t xml:space="preserve"> соответственно возможный и фактический уровень средне</w:t>
      </w:r>
      <w:r>
        <w:softHyphen/>
        <w:t xml:space="preserve">часовой выработки; </w:t>
      </w:r>
      <w:r>
        <w:rPr>
          <w:i/>
        </w:rPr>
        <w:t>Р</w:t>
      </w:r>
      <w:r>
        <w:t xml:space="preserve"> Т </w:t>
      </w:r>
      <w:r>
        <w:rPr>
          <w:i/>
        </w:rPr>
        <w:t>ВП</w:t>
      </w:r>
      <w:r>
        <w:rPr>
          <w:i/>
          <w:noProof/>
        </w:rPr>
        <w:t xml:space="preserve"> —</w:t>
      </w:r>
      <w:r>
        <w:t xml:space="preserve"> резерв увеличения валовой продук</w:t>
      </w:r>
      <w:r>
        <w:softHyphen/>
        <w:t xml:space="preserve">ции за счет внедрения мероприятий НТП; </w:t>
      </w:r>
      <w:r>
        <w:rPr>
          <w:i/>
        </w:rPr>
        <w:t>Тф</w:t>
      </w:r>
      <w:r>
        <w:rPr>
          <w:noProof/>
        </w:rPr>
        <w:t xml:space="preserve"> -</w:t>
      </w:r>
      <w:r>
        <w:t xml:space="preserve"> фактические зат</w:t>
      </w:r>
      <w:r>
        <w:softHyphen/>
        <w:t xml:space="preserve">раты рабочего времени на выпуск фактического объема продук-ции; </w:t>
      </w:r>
      <w:r>
        <w:rPr>
          <w:i/>
        </w:rPr>
        <w:t>Р ^ Т</w:t>
      </w:r>
      <w:r>
        <w:rPr>
          <w:i/>
          <w:noProof/>
        </w:rPr>
        <w:t xml:space="preserve"> -</w:t>
      </w:r>
      <w:r>
        <w:t xml:space="preserve"> резерв сокращения рабочего времени за счет меха</w:t>
      </w:r>
      <w:r>
        <w:softHyphen/>
        <w:t xml:space="preserve">низации и автоматизации производственных процессов, улучшения организации труда, повышения уровня квалификации работников и др.; </w:t>
      </w:r>
      <w:r>
        <w:rPr>
          <w:i/>
        </w:rPr>
        <w:t>Тд-</w:t>
      </w:r>
      <w:r>
        <w:t xml:space="preserve"> дополнительные затраты труда, связанные с увеличе</w:t>
      </w:r>
      <w:r>
        <w:softHyphen/>
        <w:t>нием выпуска продукции, которые определяются по каждому ис</w:t>
      </w:r>
      <w:r>
        <w:softHyphen/>
        <w:t>точнику резервов увеличения производства продукции с учетом дополнительного объема работ, необходимого для освоения этого резерва, и норм выработки.</w:t>
      </w:r>
    </w:p>
    <w:p w:rsidR="00950C14" w:rsidRDefault="00950C14">
      <w:pPr>
        <w:pBdr>
          <w:bottom w:val="single" w:sz="6" w:space="31" w:color="auto"/>
        </w:pBdr>
        <w:ind w:left="40" w:firstLine="851"/>
        <w:jc w:val="both"/>
      </w:pPr>
      <w:r>
        <w:t>Для определения резерва увеличения выпуска продукции необ</w:t>
      </w:r>
      <w:r>
        <w:softHyphen/>
        <w:t>ходимо возможный прирост среднечасовой выработки умножить на планируемый фонд рабочего времени всех рабочих:</w:t>
      </w:r>
    </w:p>
    <w:p w:rsidR="00950C14" w:rsidRDefault="00950C14">
      <w:pPr>
        <w:pBdr>
          <w:bottom w:val="single" w:sz="6" w:space="31" w:color="auto"/>
        </w:pBdr>
        <w:ind w:left="40" w:firstLine="851"/>
        <w:jc w:val="both"/>
      </w:pPr>
      <w:r>
        <w:t>Р↑ВП=Р↑СВ*Тв</w:t>
      </w:r>
    </w:p>
    <w:p w:rsidR="00950C14" w:rsidRDefault="00950C14">
      <w:pPr>
        <w:pBdr>
          <w:bottom w:val="single" w:sz="6" w:space="31" w:color="auto"/>
        </w:pBdr>
        <w:ind w:left="40" w:firstLine="851"/>
        <w:jc w:val="both"/>
      </w:pPr>
    </w:p>
    <w:p w:rsidR="00950C14" w:rsidRDefault="00950C14">
      <w:pPr>
        <w:pBdr>
          <w:bottom w:val="single" w:sz="6" w:space="31" w:color="auto"/>
        </w:pBdr>
        <w:ind w:left="40" w:firstLine="851"/>
        <w:jc w:val="both"/>
      </w:pPr>
    </w:p>
    <w:p w:rsidR="00950C14" w:rsidRDefault="00950C14">
      <w:pPr>
        <w:pBdr>
          <w:bottom w:val="single" w:sz="6" w:space="31" w:color="auto"/>
        </w:pBdr>
        <w:ind w:left="40" w:firstLine="851"/>
        <w:jc w:val="both"/>
      </w:pPr>
    </w:p>
    <w:p w:rsidR="00950C14" w:rsidRDefault="00950C14">
      <w:pPr>
        <w:pBdr>
          <w:bottom w:val="single" w:sz="6" w:space="31" w:color="auto"/>
        </w:pBdr>
        <w:ind w:left="40" w:firstLine="851"/>
        <w:jc w:val="both"/>
      </w:pPr>
    </w:p>
    <w:p w:rsidR="00950C14" w:rsidRDefault="00950C14">
      <w:pPr>
        <w:pBdr>
          <w:bottom w:val="single" w:sz="6" w:space="31" w:color="auto"/>
        </w:pBdr>
        <w:ind w:left="40" w:firstLine="851"/>
        <w:jc w:val="both"/>
      </w:pPr>
    </w:p>
    <w:p w:rsidR="00950C14" w:rsidRDefault="00950C14">
      <w:pPr>
        <w:pBdr>
          <w:bottom w:val="single" w:sz="6" w:space="31" w:color="auto"/>
        </w:pBdr>
        <w:ind w:left="40" w:firstLine="851"/>
        <w:jc w:val="both"/>
      </w:pPr>
    </w:p>
    <w:p w:rsidR="00950C14" w:rsidRDefault="00950C14">
      <w:pPr>
        <w:pBdr>
          <w:bottom w:val="single" w:sz="6" w:space="31" w:color="auto"/>
        </w:pBdr>
        <w:ind w:left="40" w:firstLine="851"/>
        <w:jc w:val="both"/>
      </w:pPr>
    </w:p>
    <w:p w:rsidR="00950C14" w:rsidRDefault="00950C14">
      <w:pPr>
        <w:pBdr>
          <w:bottom w:val="single" w:sz="6" w:space="31" w:color="auto"/>
        </w:pBdr>
        <w:ind w:left="40" w:firstLine="851"/>
        <w:jc w:val="both"/>
      </w:pPr>
    </w:p>
    <w:p w:rsidR="00950C14" w:rsidRDefault="00950C14">
      <w:pPr>
        <w:pBdr>
          <w:bottom w:val="single" w:sz="6" w:space="31" w:color="auto"/>
        </w:pBdr>
        <w:ind w:left="40" w:firstLine="851"/>
        <w:jc w:val="both"/>
      </w:pPr>
    </w:p>
    <w:p w:rsidR="00950C14" w:rsidRDefault="00950C14">
      <w:pPr>
        <w:pBdr>
          <w:bottom w:val="single" w:sz="6" w:space="31" w:color="auto"/>
        </w:pBdr>
        <w:ind w:left="40" w:firstLine="851"/>
        <w:jc w:val="both"/>
      </w:pPr>
    </w:p>
    <w:p w:rsidR="00950C14" w:rsidRDefault="00950C14">
      <w:pPr>
        <w:pBdr>
          <w:bottom w:val="single" w:sz="6" w:space="31" w:color="auto"/>
        </w:pBdr>
        <w:ind w:left="40" w:firstLine="851"/>
        <w:jc w:val="both"/>
      </w:pPr>
    </w:p>
    <w:p w:rsidR="00950C14" w:rsidRDefault="00950C14">
      <w:pPr>
        <w:pBdr>
          <w:bottom w:val="single" w:sz="6" w:space="31" w:color="auto"/>
        </w:pBdr>
        <w:ind w:left="40" w:firstLine="851"/>
        <w:jc w:val="both"/>
      </w:pPr>
    </w:p>
    <w:p w:rsidR="00950C14" w:rsidRDefault="00950C14">
      <w:pPr>
        <w:pBdr>
          <w:bottom w:val="single" w:sz="6" w:space="31" w:color="auto"/>
        </w:pBdr>
        <w:ind w:left="40" w:firstLine="851"/>
        <w:jc w:val="both"/>
      </w:pPr>
    </w:p>
    <w:p w:rsidR="00950C14" w:rsidRDefault="00950C14">
      <w:pPr>
        <w:pBdr>
          <w:bottom w:val="single" w:sz="6" w:space="31" w:color="auto"/>
        </w:pBdr>
        <w:ind w:left="40" w:firstLine="851"/>
        <w:jc w:val="both"/>
      </w:pPr>
    </w:p>
    <w:p w:rsidR="00950C14" w:rsidRDefault="00950C14">
      <w:pPr>
        <w:pBdr>
          <w:bottom w:val="single" w:sz="6" w:space="31" w:color="auto"/>
        </w:pBdr>
        <w:ind w:left="40" w:firstLine="851"/>
        <w:jc w:val="both"/>
      </w:pPr>
    </w:p>
    <w:p w:rsidR="00950C14" w:rsidRDefault="00950C14">
      <w:pPr>
        <w:pBdr>
          <w:bottom w:val="single" w:sz="6" w:space="31" w:color="auto"/>
        </w:pBdr>
        <w:ind w:left="40" w:firstLine="851"/>
        <w:jc w:val="both"/>
      </w:pPr>
    </w:p>
    <w:p w:rsidR="00950C14" w:rsidRDefault="00950C14">
      <w:pPr>
        <w:pBdr>
          <w:bottom w:val="single" w:sz="6" w:space="31" w:color="auto"/>
        </w:pBdr>
        <w:ind w:left="40" w:firstLine="851"/>
        <w:jc w:val="both"/>
      </w:pPr>
    </w:p>
    <w:p w:rsidR="00950C14" w:rsidRDefault="00950C14">
      <w:pPr>
        <w:pBdr>
          <w:bottom w:val="single" w:sz="6" w:space="31" w:color="auto"/>
        </w:pBdr>
        <w:ind w:left="40" w:firstLine="851"/>
        <w:jc w:val="both"/>
      </w:pPr>
    </w:p>
    <w:p w:rsidR="00950C14" w:rsidRDefault="00950C14">
      <w:pPr>
        <w:pBdr>
          <w:bottom w:val="single" w:sz="6" w:space="31" w:color="auto"/>
        </w:pBdr>
        <w:ind w:left="40" w:firstLine="851"/>
        <w:jc w:val="both"/>
      </w:pPr>
    </w:p>
    <w:p w:rsidR="00950C14" w:rsidRDefault="00950C14">
      <w:pPr>
        <w:pBdr>
          <w:bottom w:val="single" w:sz="6" w:space="31" w:color="auto"/>
        </w:pBdr>
        <w:ind w:left="40" w:firstLine="851"/>
        <w:jc w:val="both"/>
      </w:pPr>
    </w:p>
    <w:p w:rsidR="00950C14" w:rsidRDefault="00950C14">
      <w:pPr>
        <w:pBdr>
          <w:bottom w:val="single" w:sz="6" w:space="31" w:color="auto"/>
        </w:pBdr>
        <w:ind w:left="40" w:firstLine="851"/>
        <w:jc w:val="both"/>
      </w:pPr>
    </w:p>
    <w:p w:rsidR="00950C14" w:rsidRDefault="00950C14">
      <w:pPr>
        <w:pBdr>
          <w:bottom w:val="single" w:sz="6" w:space="31" w:color="auto"/>
        </w:pBdr>
        <w:ind w:left="40" w:firstLine="851"/>
        <w:jc w:val="both"/>
      </w:pPr>
    </w:p>
    <w:p w:rsidR="00950C14" w:rsidRDefault="00950C14">
      <w:pPr>
        <w:pBdr>
          <w:bottom w:val="single" w:sz="6" w:space="31" w:color="auto"/>
        </w:pBdr>
        <w:ind w:left="40" w:firstLine="851"/>
        <w:jc w:val="both"/>
        <w:sectPr w:rsidR="00950C14">
          <w:pgSz w:w="11906" w:h="16838"/>
          <w:pgMar w:top="1134" w:right="991" w:bottom="2269" w:left="1701" w:header="720" w:footer="720" w:gutter="0"/>
          <w:cols w:space="720"/>
        </w:sectPr>
      </w:pPr>
    </w:p>
    <w:p w:rsidR="00950C14" w:rsidRDefault="00950C14">
      <w:pPr>
        <w:pStyle w:val="20"/>
        <w:jc w:val="center"/>
        <w:rPr>
          <w:i w:val="0"/>
          <w:sz w:val="34"/>
        </w:rPr>
      </w:pPr>
      <w:r>
        <w:rPr>
          <w:i w:val="0"/>
          <w:sz w:val="34"/>
        </w:rPr>
        <w:t>2.2   ПРАКТИЧЕСКАЯ   ЧАСТЬ</w:t>
      </w:r>
    </w:p>
    <w:p w:rsidR="00950C14" w:rsidRDefault="00950C14">
      <w:pPr>
        <w:pStyle w:val="20"/>
        <w:jc w:val="center"/>
        <w:rPr>
          <w:i w:val="0"/>
          <w:sz w:val="34"/>
        </w:rPr>
      </w:pPr>
    </w:p>
    <w:p w:rsidR="00950C14" w:rsidRDefault="00950C14">
      <w:pPr>
        <w:pStyle w:val="20"/>
        <w:jc w:val="center"/>
        <w:rPr>
          <w:i w:val="0"/>
        </w:rPr>
      </w:pPr>
      <w:r>
        <w:rPr>
          <w:i w:val="0"/>
        </w:rPr>
        <w:t>2.2.1    АГРЕГИРОВАННЫЙ БАЛАНС</w:t>
      </w:r>
    </w:p>
    <w:p w:rsidR="00950C14" w:rsidRDefault="00950C14">
      <w:pPr>
        <w:pStyle w:val="20"/>
        <w:rPr>
          <w:i w:val="0"/>
        </w:rPr>
      </w:pPr>
    </w:p>
    <w:p w:rsidR="00950C14" w:rsidRDefault="00950C14">
      <w:pPr>
        <w:pStyle w:val="20"/>
        <w:jc w:val="center"/>
        <w:rPr>
          <w:b/>
          <w:i w:val="0"/>
        </w:rPr>
      </w:pPr>
    </w:p>
    <w:p w:rsidR="00950C14" w:rsidRDefault="00950C14">
      <w:pPr>
        <w:ind w:firstLine="851"/>
        <w:jc w:val="both"/>
      </w:pPr>
      <w:r>
        <w:t xml:space="preserve">Для аналитических исследований и качественной оценки  динамики финансово-экономического состояния предприятия рекомендуется объединить статьи баланса в отдельные специфические группы- агрегированный баланс. Агрегированный  вид баланса  используется для определения важных характеристик финансового состояния предприятия и расчета ряда основных финансовых коэффициентов.  </w:t>
      </w:r>
    </w:p>
    <w:p w:rsidR="00950C14" w:rsidRDefault="00950C14">
      <w:pPr>
        <w:ind w:firstLine="851"/>
        <w:jc w:val="both"/>
      </w:pPr>
      <w:r>
        <w:t>По сути дела агрегированный баланс  предполагает определенную перегруппировку статей бухгалтерского баланс для выделения однородных с точки зрения сроков возврата величин, заемных средств.</w:t>
      </w:r>
    </w:p>
    <w:p w:rsidR="00950C14" w:rsidRDefault="00950C14">
      <w:pPr>
        <w:pStyle w:val="20"/>
        <w:ind w:firstLine="851"/>
        <w:jc w:val="both"/>
        <w:rPr>
          <w:i w:val="0"/>
        </w:rPr>
      </w:pPr>
      <w:r>
        <w:rPr>
          <w:i w:val="0"/>
        </w:rPr>
        <w:t>По сути дела агрегированный баланс  предполагает определенную перегруппировку статей бухгалтерского баланс для выделения однородных с точки зрения сроков возврата величин, заемных средств.</w:t>
      </w:r>
    </w:p>
    <w:p w:rsidR="00950C14" w:rsidRDefault="00950C14">
      <w:pPr>
        <w:ind w:firstLine="851"/>
        <w:jc w:val="both"/>
      </w:pPr>
      <w:r>
        <w:t xml:space="preserve">На основе агрегированного баланса статей раздела II пассива баланса получаются величины Кт и Кt  </w:t>
      </w:r>
    </w:p>
    <w:p w:rsidR="00950C14" w:rsidRDefault="00950C14">
      <w:pPr>
        <w:ind w:firstLine="851"/>
        <w:jc w:val="both"/>
      </w:pPr>
    </w:p>
    <w:p w:rsidR="00950C14" w:rsidRDefault="00950C14">
      <w:pPr>
        <w:ind w:firstLine="851"/>
        <w:jc w:val="both"/>
      </w:pPr>
      <w:r>
        <w:t>Учитывая то что долгосрочные кредиты и заемные средства  направляются преимущественно на приобретение основных средств и на капитальные вложения, преобразуем исходную балансовую формулу</w:t>
      </w:r>
    </w:p>
    <w:p w:rsidR="00950C14" w:rsidRDefault="00950C14">
      <w:pPr>
        <w:ind w:firstLine="851"/>
        <w:jc w:val="both"/>
      </w:pPr>
      <w:r>
        <w:t>Z+Ra =((Ис+Кт)-F)+ (Kt+Ko+Rp)</w:t>
      </w:r>
    </w:p>
    <w:p w:rsidR="00950C14" w:rsidRDefault="00950C14">
      <w:pPr>
        <w:ind w:firstLine="851"/>
        <w:jc w:val="both"/>
      </w:pPr>
      <w:r>
        <w:t>Отсюда можно сделать заключение, что при условии ограничения запасов и затрат Z величиной (Ис+Кт)-F</w:t>
      </w:r>
    </w:p>
    <w:p w:rsidR="00950C14" w:rsidRDefault="00950C14">
      <w:pPr>
        <w:ind w:firstLine="851"/>
        <w:jc w:val="both"/>
      </w:pPr>
      <w:r>
        <w:t>Z</w:t>
      </w:r>
      <w:r>
        <w:sym w:font="Symbol" w:char="F03C"/>
      </w:r>
      <w:r>
        <w:t>(Ис+Кт)-F</w:t>
      </w:r>
    </w:p>
    <w:p w:rsidR="00950C14" w:rsidRDefault="00950C14">
      <w:pPr>
        <w:ind w:firstLine="851"/>
        <w:jc w:val="both"/>
      </w:pPr>
      <w:r>
        <w:t>Будет выполнятся условие платежеспособности предприятия, т.е денежные средства, краткосрочные финансовые вложения и активные расчеты покроют  краткосрочную задолженность предприятия (Kt+Ko+Rp)</w:t>
      </w:r>
    </w:p>
    <w:p w:rsidR="00950C14" w:rsidRDefault="00950C14">
      <w:pPr>
        <w:ind w:firstLine="851"/>
        <w:jc w:val="both"/>
      </w:pPr>
      <w:r>
        <w:t>Таким образом, соотношение стоимости материальных оборотных средств и величин собственных и заемных источников их формирования определяет устойчивость финансового состояния предприятия.</w:t>
      </w:r>
    </w:p>
    <w:p w:rsidR="00950C14" w:rsidRDefault="00950C14">
      <w:pPr>
        <w:pStyle w:val="21"/>
      </w:pPr>
      <w:r>
        <w:t>Общая величина запасов и затрат Z предприятия равна итогу раздела II актива баланса.</w:t>
      </w:r>
    </w:p>
    <w:p w:rsidR="00950C14" w:rsidRDefault="00950C14">
      <w:pPr>
        <w:pStyle w:val="a4"/>
        <w:jc w:val="both"/>
      </w:pPr>
      <w:r>
        <w:t>В левой части равенства имеет разницу оборотных средств предприятия и его краткосрочной задолженности, в правой на величину показателя Ет. Таким образом, эти преобразования позволяют установить обоснованные взаимосвязи между показателями финансового состояния предприятия.</w:t>
      </w:r>
    </w:p>
    <w:p w:rsidR="00950C14" w:rsidRDefault="00950C14">
      <w:pPr>
        <w:pStyle w:val="30"/>
      </w:pPr>
      <w:r>
        <w:t>Таблица№1 Баланс предприятия (в агрегированном виде).</w:t>
      </w:r>
    </w:p>
    <w:p w:rsidR="00950C14" w:rsidRDefault="00950C14">
      <w:pPr>
        <w:ind w:firstLine="851"/>
      </w:pPr>
    </w:p>
    <w:p w:rsidR="00950C14" w:rsidRDefault="00950C14">
      <w:pPr>
        <w:ind w:firstLine="851"/>
      </w:pPr>
    </w:p>
    <w:p w:rsidR="00950C14" w:rsidRDefault="00950C14">
      <w:pPr>
        <w:pStyle w:val="20"/>
        <w:jc w:val="right"/>
        <w:rPr>
          <w:i w:val="0"/>
        </w:rPr>
      </w:pPr>
    </w:p>
    <w:tbl>
      <w:tblPr>
        <w:tblW w:w="0" w:type="auto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567"/>
        <w:gridCol w:w="1134"/>
        <w:gridCol w:w="1134"/>
        <w:gridCol w:w="1984"/>
        <w:gridCol w:w="567"/>
        <w:gridCol w:w="1134"/>
        <w:gridCol w:w="1134"/>
      </w:tblGrid>
      <w:tr w:rsidR="00950C14">
        <w:tc>
          <w:tcPr>
            <w:tcW w:w="2127" w:type="dxa"/>
          </w:tcPr>
          <w:p w:rsidR="00950C14" w:rsidRDefault="00950C14">
            <w:pPr>
              <w:spacing w:line="240" w:lineRule="exact"/>
              <w:jc w:val="center"/>
              <w:rPr>
                <w:sz w:val="22"/>
              </w:rPr>
            </w:pPr>
          </w:p>
          <w:p w:rsidR="00950C14" w:rsidRDefault="00950C14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АКТИВ</w:t>
            </w:r>
          </w:p>
        </w:tc>
        <w:tc>
          <w:tcPr>
            <w:tcW w:w="567" w:type="dxa"/>
          </w:tcPr>
          <w:p w:rsidR="00950C14" w:rsidRDefault="00950C14">
            <w:pPr>
              <w:spacing w:line="240" w:lineRule="exact"/>
              <w:rPr>
                <w:sz w:val="22"/>
              </w:rPr>
            </w:pPr>
          </w:p>
        </w:tc>
        <w:tc>
          <w:tcPr>
            <w:tcW w:w="1134" w:type="dxa"/>
          </w:tcPr>
          <w:p w:rsidR="00950C14" w:rsidRDefault="00950C14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На начало периода</w:t>
            </w:r>
          </w:p>
        </w:tc>
        <w:tc>
          <w:tcPr>
            <w:tcW w:w="1134" w:type="dxa"/>
          </w:tcPr>
          <w:p w:rsidR="00950C14" w:rsidRDefault="00950C14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На конец</w:t>
            </w:r>
          </w:p>
          <w:p w:rsidR="00950C14" w:rsidRDefault="00950C14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периода</w:t>
            </w:r>
          </w:p>
        </w:tc>
        <w:tc>
          <w:tcPr>
            <w:tcW w:w="1984" w:type="dxa"/>
          </w:tcPr>
          <w:p w:rsidR="00950C14" w:rsidRDefault="00950C14">
            <w:pPr>
              <w:spacing w:line="240" w:lineRule="exact"/>
              <w:rPr>
                <w:sz w:val="22"/>
              </w:rPr>
            </w:pPr>
          </w:p>
          <w:p w:rsidR="00950C14" w:rsidRDefault="00950C14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ПАССИВ</w:t>
            </w:r>
          </w:p>
        </w:tc>
        <w:tc>
          <w:tcPr>
            <w:tcW w:w="567" w:type="dxa"/>
          </w:tcPr>
          <w:p w:rsidR="00950C14" w:rsidRDefault="00950C14">
            <w:pPr>
              <w:spacing w:line="240" w:lineRule="exact"/>
              <w:rPr>
                <w:sz w:val="22"/>
              </w:rPr>
            </w:pPr>
          </w:p>
        </w:tc>
        <w:tc>
          <w:tcPr>
            <w:tcW w:w="1134" w:type="dxa"/>
          </w:tcPr>
          <w:p w:rsidR="00950C14" w:rsidRDefault="00950C14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На начало периода</w:t>
            </w:r>
          </w:p>
        </w:tc>
        <w:tc>
          <w:tcPr>
            <w:tcW w:w="1134" w:type="dxa"/>
          </w:tcPr>
          <w:p w:rsidR="00950C14" w:rsidRDefault="00950C14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На</w:t>
            </w:r>
          </w:p>
          <w:p w:rsidR="00950C14" w:rsidRDefault="00950C14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конец периода</w:t>
            </w:r>
          </w:p>
        </w:tc>
      </w:tr>
      <w:tr w:rsidR="00950C14">
        <w:tc>
          <w:tcPr>
            <w:tcW w:w="2127" w:type="dxa"/>
          </w:tcPr>
          <w:p w:rsidR="00950C14" w:rsidRDefault="00950C14">
            <w:r>
              <w:rPr>
                <w:lang w:val="en-US"/>
              </w:rPr>
              <w:t xml:space="preserve">I </w:t>
            </w:r>
            <w:r>
              <w:t>Иммобилизо-</w:t>
            </w:r>
          </w:p>
          <w:p w:rsidR="00950C14" w:rsidRDefault="00950C14">
            <w:r>
              <w:t>ванные средства</w:t>
            </w:r>
          </w:p>
        </w:tc>
        <w:tc>
          <w:tcPr>
            <w:tcW w:w="567" w:type="dxa"/>
          </w:tcPr>
          <w:p w:rsidR="00950C14" w:rsidRDefault="00950C14">
            <w:pPr>
              <w:rPr>
                <w:lang w:val="en-US"/>
              </w:rPr>
            </w:pPr>
          </w:p>
          <w:p w:rsidR="00950C14" w:rsidRDefault="00950C14">
            <w:pPr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1134" w:type="dxa"/>
          </w:tcPr>
          <w:p w:rsidR="00950C14" w:rsidRDefault="00950C14">
            <w:pPr>
              <w:rPr>
                <w:sz w:val="24"/>
              </w:rPr>
            </w:pPr>
          </w:p>
          <w:p w:rsidR="00950C14" w:rsidRDefault="00950C14">
            <w:pPr>
              <w:rPr>
                <w:sz w:val="24"/>
              </w:rPr>
            </w:pPr>
            <w:r>
              <w:rPr>
                <w:sz w:val="24"/>
              </w:rPr>
              <w:t>1210,41</w:t>
            </w:r>
          </w:p>
        </w:tc>
        <w:tc>
          <w:tcPr>
            <w:tcW w:w="1134" w:type="dxa"/>
          </w:tcPr>
          <w:p w:rsidR="00950C14" w:rsidRDefault="00950C14">
            <w:pPr>
              <w:rPr>
                <w:sz w:val="24"/>
              </w:rPr>
            </w:pPr>
          </w:p>
          <w:p w:rsidR="00950C14" w:rsidRDefault="00950C14">
            <w:pPr>
              <w:rPr>
                <w:sz w:val="24"/>
              </w:rPr>
            </w:pPr>
            <w:r>
              <w:rPr>
                <w:sz w:val="24"/>
              </w:rPr>
              <w:t>1187,35</w:t>
            </w:r>
          </w:p>
        </w:tc>
        <w:tc>
          <w:tcPr>
            <w:tcW w:w="1984" w:type="dxa"/>
          </w:tcPr>
          <w:p w:rsidR="00950C14" w:rsidRDefault="00950C14">
            <w:r>
              <w:t>I. Источники собственных средств</w:t>
            </w:r>
          </w:p>
        </w:tc>
        <w:tc>
          <w:tcPr>
            <w:tcW w:w="567" w:type="dxa"/>
          </w:tcPr>
          <w:p w:rsidR="00950C14" w:rsidRDefault="00950C14">
            <w:pPr>
              <w:rPr>
                <w:lang w:val="en-US"/>
              </w:rPr>
            </w:pPr>
          </w:p>
          <w:p w:rsidR="00950C14" w:rsidRDefault="00950C14">
            <w:pPr>
              <w:rPr>
                <w:lang w:val="en-US"/>
              </w:rPr>
            </w:pPr>
            <w:r>
              <w:rPr>
                <w:lang w:val="en-US"/>
              </w:rPr>
              <w:t>Ис</w:t>
            </w:r>
          </w:p>
        </w:tc>
        <w:tc>
          <w:tcPr>
            <w:tcW w:w="1134" w:type="dxa"/>
          </w:tcPr>
          <w:p w:rsidR="00950C14" w:rsidRDefault="00950C14">
            <w:pPr>
              <w:rPr>
                <w:sz w:val="24"/>
              </w:rPr>
            </w:pPr>
          </w:p>
          <w:p w:rsidR="00950C14" w:rsidRDefault="00950C14">
            <w:pPr>
              <w:rPr>
                <w:sz w:val="24"/>
              </w:rPr>
            </w:pPr>
            <w:r>
              <w:rPr>
                <w:sz w:val="24"/>
              </w:rPr>
              <w:t>512,34</w:t>
            </w:r>
          </w:p>
        </w:tc>
        <w:tc>
          <w:tcPr>
            <w:tcW w:w="1134" w:type="dxa"/>
          </w:tcPr>
          <w:p w:rsidR="00950C14" w:rsidRDefault="00950C14">
            <w:pPr>
              <w:rPr>
                <w:sz w:val="24"/>
              </w:rPr>
            </w:pPr>
          </w:p>
          <w:p w:rsidR="00950C14" w:rsidRDefault="00950C14">
            <w:pPr>
              <w:rPr>
                <w:sz w:val="24"/>
              </w:rPr>
            </w:pPr>
            <w:r>
              <w:rPr>
                <w:sz w:val="24"/>
              </w:rPr>
              <w:t>526,10</w:t>
            </w:r>
          </w:p>
        </w:tc>
      </w:tr>
      <w:tr w:rsidR="00950C14">
        <w:tc>
          <w:tcPr>
            <w:tcW w:w="2127" w:type="dxa"/>
          </w:tcPr>
          <w:p w:rsidR="00950C14" w:rsidRDefault="00950C14">
            <w:r>
              <w:t>II. Мобильные средства</w:t>
            </w:r>
          </w:p>
        </w:tc>
        <w:tc>
          <w:tcPr>
            <w:tcW w:w="567" w:type="dxa"/>
          </w:tcPr>
          <w:p w:rsidR="00950C14" w:rsidRDefault="00950C14">
            <w:pPr>
              <w:rPr>
                <w:lang w:val="en-US"/>
              </w:rPr>
            </w:pPr>
          </w:p>
          <w:p w:rsidR="00950C14" w:rsidRDefault="00950C14">
            <w:pPr>
              <w:rPr>
                <w:lang w:val="en-US"/>
              </w:rPr>
            </w:pPr>
            <w:r>
              <w:rPr>
                <w:lang w:val="en-US"/>
              </w:rPr>
              <w:t>Ra</w:t>
            </w:r>
          </w:p>
        </w:tc>
        <w:tc>
          <w:tcPr>
            <w:tcW w:w="1134" w:type="dxa"/>
          </w:tcPr>
          <w:p w:rsidR="00950C14" w:rsidRDefault="00950C14">
            <w:pPr>
              <w:rPr>
                <w:sz w:val="24"/>
              </w:rPr>
            </w:pPr>
          </w:p>
          <w:p w:rsidR="00950C14" w:rsidRDefault="00950C14">
            <w:pPr>
              <w:rPr>
                <w:sz w:val="24"/>
              </w:rPr>
            </w:pPr>
            <w:r>
              <w:rPr>
                <w:sz w:val="24"/>
              </w:rPr>
              <w:t>308,85</w:t>
            </w:r>
          </w:p>
        </w:tc>
        <w:tc>
          <w:tcPr>
            <w:tcW w:w="1134" w:type="dxa"/>
          </w:tcPr>
          <w:p w:rsidR="00950C14" w:rsidRDefault="00950C14">
            <w:pPr>
              <w:rPr>
                <w:sz w:val="24"/>
              </w:rPr>
            </w:pPr>
          </w:p>
          <w:p w:rsidR="00950C14" w:rsidRDefault="00950C14">
            <w:pPr>
              <w:rPr>
                <w:sz w:val="24"/>
              </w:rPr>
            </w:pPr>
            <w:r>
              <w:rPr>
                <w:sz w:val="24"/>
              </w:rPr>
              <w:t>306,43</w:t>
            </w:r>
          </w:p>
        </w:tc>
        <w:tc>
          <w:tcPr>
            <w:tcW w:w="1984" w:type="dxa"/>
          </w:tcPr>
          <w:p w:rsidR="00950C14" w:rsidRDefault="00950C14">
            <w:r>
              <w:rPr>
                <w:lang w:val="en-US"/>
              </w:rPr>
              <w:t>II</w:t>
            </w:r>
            <w:r>
              <w:t>.Кредиты и заемные сред- ства</w:t>
            </w:r>
          </w:p>
        </w:tc>
        <w:tc>
          <w:tcPr>
            <w:tcW w:w="567" w:type="dxa"/>
          </w:tcPr>
          <w:p w:rsidR="00950C14" w:rsidRDefault="00950C14"/>
          <w:p w:rsidR="00950C14" w:rsidRDefault="00950C14">
            <w:r>
              <w:t>К</w:t>
            </w:r>
          </w:p>
        </w:tc>
        <w:tc>
          <w:tcPr>
            <w:tcW w:w="1134" w:type="dxa"/>
          </w:tcPr>
          <w:p w:rsidR="00950C14" w:rsidRDefault="00950C14">
            <w:pPr>
              <w:rPr>
                <w:sz w:val="24"/>
              </w:rPr>
            </w:pPr>
          </w:p>
          <w:p w:rsidR="00950C14" w:rsidRDefault="00950C14">
            <w:pPr>
              <w:rPr>
                <w:sz w:val="24"/>
              </w:rPr>
            </w:pPr>
            <w:r>
              <w:rPr>
                <w:sz w:val="24"/>
              </w:rPr>
              <w:t>1006,92</w:t>
            </w:r>
          </w:p>
          <w:p w:rsidR="00950C14" w:rsidRDefault="00950C14">
            <w:pPr>
              <w:rPr>
                <w:sz w:val="24"/>
              </w:rPr>
            </w:pPr>
            <w:r>
              <w:rPr>
                <w:sz w:val="24"/>
              </w:rPr>
              <w:t>-30,41</w:t>
            </w:r>
          </w:p>
        </w:tc>
        <w:tc>
          <w:tcPr>
            <w:tcW w:w="1134" w:type="dxa"/>
          </w:tcPr>
          <w:p w:rsidR="00950C14" w:rsidRDefault="00950C14">
            <w:pPr>
              <w:rPr>
                <w:sz w:val="24"/>
              </w:rPr>
            </w:pPr>
          </w:p>
          <w:p w:rsidR="00950C14" w:rsidRDefault="00950C14">
            <w:pPr>
              <w:rPr>
                <w:sz w:val="24"/>
              </w:rPr>
            </w:pPr>
            <w:r>
              <w:rPr>
                <w:sz w:val="24"/>
              </w:rPr>
              <w:t>967,68</w:t>
            </w:r>
          </w:p>
          <w:p w:rsidR="00950C14" w:rsidRDefault="00950C14">
            <w:pPr>
              <w:rPr>
                <w:sz w:val="24"/>
              </w:rPr>
            </w:pPr>
            <w:r>
              <w:rPr>
                <w:sz w:val="24"/>
              </w:rPr>
              <w:t>-28,58</w:t>
            </w:r>
          </w:p>
        </w:tc>
      </w:tr>
      <w:tr w:rsidR="00950C14">
        <w:tc>
          <w:tcPr>
            <w:tcW w:w="2127" w:type="dxa"/>
          </w:tcPr>
          <w:p w:rsidR="00950C14" w:rsidRDefault="00950C14">
            <w:r>
              <w:t>Запасы и затраты</w:t>
            </w:r>
          </w:p>
        </w:tc>
        <w:tc>
          <w:tcPr>
            <w:tcW w:w="567" w:type="dxa"/>
          </w:tcPr>
          <w:p w:rsidR="00950C14" w:rsidRDefault="00950C14">
            <w:pPr>
              <w:rPr>
                <w:lang w:val="en-US"/>
              </w:rPr>
            </w:pPr>
          </w:p>
          <w:p w:rsidR="00950C14" w:rsidRDefault="00950C14">
            <w:pPr>
              <w:rPr>
                <w:lang w:val="en-US"/>
              </w:rPr>
            </w:pPr>
            <w:r>
              <w:rPr>
                <w:lang w:val="en-US"/>
              </w:rPr>
              <w:t>Z</w:t>
            </w:r>
          </w:p>
        </w:tc>
        <w:tc>
          <w:tcPr>
            <w:tcW w:w="1134" w:type="dxa"/>
          </w:tcPr>
          <w:p w:rsidR="00950C14" w:rsidRDefault="00950C14">
            <w:pPr>
              <w:rPr>
                <w:sz w:val="24"/>
              </w:rPr>
            </w:pPr>
          </w:p>
          <w:p w:rsidR="00950C14" w:rsidRDefault="00950C14">
            <w:pPr>
              <w:rPr>
                <w:sz w:val="24"/>
              </w:rPr>
            </w:pPr>
            <w:r>
              <w:rPr>
                <w:sz w:val="24"/>
              </w:rPr>
              <w:t>209,87</w:t>
            </w:r>
          </w:p>
        </w:tc>
        <w:tc>
          <w:tcPr>
            <w:tcW w:w="1134" w:type="dxa"/>
          </w:tcPr>
          <w:p w:rsidR="00950C14" w:rsidRDefault="00950C14">
            <w:pPr>
              <w:rPr>
                <w:sz w:val="24"/>
              </w:rPr>
            </w:pPr>
          </w:p>
          <w:p w:rsidR="00950C14" w:rsidRDefault="00950C14">
            <w:pPr>
              <w:rPr>
                <w:sz w:val="24"/>
              </w:rPr>
            </w:pPr>
            <w:r>
              <w:rPr>
                <w:sz w:val="24"/>
              </w:rPr>
              <w:t>210,95</w:t>
            </w:r>
          </w:p>
        </w:tc>
        <w:tc>
          <w:tcPr>
            <w:tcW w:w="1984" w:type="dxa"/>
          </w:tcPr>
          <w:p w:rsidR="00950C14" w:rsidRDefault="00950C14">
            <w:r>
              <w:t>Долгосрочные кредиты и зае- мные средства</w:t>
            </w:r>
          </w:p>
        </w:tc>
        <w:tc>
          <w:tcPr>
            <w:tcW w:w="567" w:type="dxa"/>
          </w:tcPr>
          <w:p w:rsidR="00950C14" w:rsidRDefault="00950C14">
            <w:pPr>
              <w:rPr>
                <w:lang w:val="en-US"/>
              </w:rPr>
            </w:pPr>
          </w:p>
          <w:p w:rsidR="00950C14" w:rsidRDefault="00950C14">
            <w:r>
              <w:t>Кт</w:t>
            </w:r>
          </w:p>
        </w:tc>
        <w:tc>
          <w:tcPr>
            <w:tcW w:w="1134" w:type="dxa"/>
          </w:tcPr>
          <w:p w:rsidR="00950C14" w:rsidRDefault="00950C14">
            <w:pPr>
              <w:rPr>
                <w:sz w:val="24"/>
              </w:rPr>
            </w:pPr>
          </w:p>
          <w:p w:rsidR="00950C14" w:rsidRDefault="00950C14">
            <w:pPr>
              <w:rPr>
                <w:sz w:val="24"/>
              </w:rPr>
            </w:pPr>
            <w:r>
              <w:rPr>
                <w:sz w:val="24"/>
              </w:rPr>
              <w:t xml:space="preserve">  ____</w:t>
            </w:r>
          </w:p>
        </w:tc>
        <w:tc>
          <w:tcPr>
            <w:tcW w:w="1134" w:type="dxa"/>
          </w:tcPr>
          <w:p w:rsidR="00950C14" w:rsidRDefault="00950C14">
            <w:pPr>
              <w:rPr>
                <w:sz w:val="24"/>
              </w:rPr>
            </w:pPr>
          </w:p>
          <w:p w:rsidR="00950C14" w:rsidRDefault="00950C14">
            <w:pPr>
              <w:rPr>
                <w:sz w:val="24"/>
              </w:rPr>
            </w:pPr>
            <w:r>
              <w:rPr>
                <w:sz w:val="24"/>
              </w:rPr>
              <w:t xml:space="preserve">  ____</w:t>
            </w:r>
          </w:p>
        </w:tc>
      </w:tr>
      <w:tr w:rsidR="00950C14">
        <w:tc>
          <w:tcPr>
            <w:tcW w:w="2127" w:type="dxa"/>
          </w:tcPr>
          <w:p w:rsidR="00950C14" w:rsidRDefault="00950C14">
            <w:r>
              <w:t>Дебиторская задолженность</w:t>
            </w:r>
          </w:p>
        </w:tc>
        <w:tc>
          <w:tcPr>
            <w:tcW w:w="567" w:type="dxa"/>
          </w:tcPr>
          <w:p w:rsidR="00950C14" w:rsidRDefault="00950C14">
            <w:pPr>
              <w:rPr>
                <w:lang w:val="en-US"/>
              </w:rPr>
            </w:pPr>
          </w:p>
          <w:p w:rsidR="00950C14" w:rsidRDefault="00950C14">
            <w:pPr>
              <w:rPr>
                <w:lang w:val="en-US"/>
              </w:rPr>
            </w:pPr>
            <w:r>
              <w:rPr>
                <w:lang w:val="en-US"/>
              </w:rPr>
              <w:t>ra</w:t>
            </w:r>
          </w:p>
        </w:tc>
        <w:tc>
          <w:tcPr>
            <w:tcW w:w="1134" w:type="dxa"/>
          </w:tcPr>
          <w:p w:rsidR="00950C14" w:rsidRDefault="00950C14">
            <w:pPr>
              <w:rPr>
                <w:sz w:val="24"/>
              </w:rPr>
            </w:pPr>
          </w:p>
          <w:p w:rsidR="00950C14" w:rsidRDefault="00950C14">
            <w:pPr>
              <w:rPr>
                <w:sz w:val="24"/>
              </w:rPr>
            </w:pPr>
            <w:r>
              <w:rPr>
                <w:sz w:val="24"/>
              </w:rPr>
              <w:t>89,28</w:t>
            </w:r>
          </w:p>
        </w:tc>
        <w:tc>
          <w:tcPr>
            <w:tcW w:w="1134" w:type="dxa"/>
          </w:tcPr>
          <w:p w:rsidR="00950C14" w:rsidRDefault="00950C14">
            <w:pPr>
              <w:rPr>
                <w:sz w:val="24"/>
              </w:rPr>
            </w:pPr>
          </w:p>
          <w:p w:rsidR="00950C14" w:rsidRDefault="00950C14">
            <w:pPr>
              <w:rPr>
                <w:sz w:val="24"/>
              </w:rPr>
            </w:pPr>
            <w:r>
              <w:rPr>
                <w:sz w:val="24"/>
              </w:rPr>
              <w:t>85,74</w:t>
            </w:r>
          </w:p>
        </w:tc>
        <w:tc>
          <w:tcPr>
            <w:tcW w:w="1984" w:type="dxa"/>
          </w:tcPr>
          <w:p w:rsidR="00950C14" w:rsidRDefault="00950C14">
            <w:r>
              <w:t>Краткосрочные</w:t>
            </w:r>
          </w:p>
          <w:p w:rsidR="00950C14" w:rsidRDefault="00950C14">
            <w:r>
              <w:t>кредиты и зае- мные средства</w:t>
            </w:r>
          </w:p>
        </w:tc>
        <w:tc>
          <w:tcPr>
            <w:tcW w:w="567" w:type="dxa"/>
          </w:tcPr>
          <w:p w:rsidR="00950C14" w:rsidRDefault="00950C14"/>
          <w:p w:rsidR="00950C14" w:rsidRDefault="00950C14">
            <w:pPr>
              <w:rPr>
                <w:lang w:val="en-US"/>
              </w:rPr>
            </w:pPr>
            <w:r>
              <w:t>К</w:t>
            </w:r>
            <w:r>
              <w:rPr>
                <w:lang w:val="en-US"/>
              </w:rPr>
              <w:t>t</w:t>
            </w:r>
          </w:p>
        </w:tc>
        <w:tc>
          <w:tcPr>
            <w:tcW w:w="1134" w:type="dxa"/>
          </w:tcPr>
          <w:p w:rsidR="00950C14" w:rsidRDefault="00950C14">
            <w:pPr>
              <w:rPr>
                <w:sz w:val="24"/>
              </w:rPr>
            </w:pPr>
          </w:p>
          <w:p w:rsidR="00950C14" w:rsidRDefault="00950C14">
            <w:pPr>
              <w:rPr>
                <w:sz w:val="24"/>
              </w:rPr>
            </w:pPr>
            <w:r>
              <w:rPr>
                <w:sz w:val="24"/>
              </w:rPr>
              <w:t xml:space="preserve">  ____</w:t>
            </w:r>
          </w:p>
        </w:tc>
        <w:tc>
          <w:tcPr>
            <w:tcW w:w="1134" w:type="dxa"/>
          </w:tcPr>
          <w:p w:rsidR="00950C14" w:rsidRDefault="00950C14">
            <w:pPr>
              <w:rPr>
                <w:sz w:val="24"/>
              </w:rPr>
            </w:pPr>
          </w:p>
          <w:p w:rsidR="00950C14" w:rsidRDefault="00950C14">
            <w:pPr>
              <w:rPr>
                <w:sz w:val="24"/>
              </w:rPr>
            </w:pPr>
            <w:r>
              <w:rPr>
                <w:sz w:val="24"/>
              </w:rPr>
              <w:t xml:space="preserve">  ____</w:t>
            </w:r>
          </w:p>
        </w:tc>
      </w:tr>
      <w:tr w:rsidR="00950C14">
        <w:tc>
          <w:tcPr>
            <w:tcW w:w="2127" w:type="dxa"/>
          </w:tcPr>
          <w:p w:rsidR="00950C14" w:rsidRDefault="00950C14">
            <w:r>
              <w:t>Денежные средства и краткосрочные фин.вложения</w:t>
            </w:r>
          </w:p>
        </w:tc>
        <w:tc>
          <w:tcPr>
            <w:tcW w:w="567" w:type="dxa"/>
          </w:tcPr>
          <w:p w:rsidR="00950C14" w:rsidRDefault="00950C14">
            <w:pPr>
              <w:rPr>
                <w:lang w:val="en-US"/>
              </w:rPr>
            </w:pPr>
          </w:p>
          <w:p w:rsidR="00950C14" w:rsidRDefault="00950C14">
            <w:pPr>
              <w:rPr>
                <w:lang w:val="en-US"/>
              </w:rPr>
            </w:pPr>
            <w:r>
              <w:rPr>
                <w:lang w:val="en-US"/>
              </w:rPr>
              <w:t>Д</w:t>
            </w:r>
          </w:p>
        </w:tc>
        <w:tc>
          <w:tcPr>
            <w:tcW w:w="1134" w:type="dxa"/>
          </w:tcPr>
          <w:p w:rsidR="00950C14" w:rsidRDefault="00950C14">
            <w:pPr>
              <w:rPr>
                <w:sz w:val="24"/>
              </w:rPr>
            </w:pPr>
          </w:p>
          <w:p w:rsidR="00950C14" w:rsidRDefault="00950C14">
            <w:pPr>
              <w:rPr>
                <w:sz w:val="24"/>
              </w:rPr>
            </w:pPr>
            <w:r>
              <w:rPr>
                <w:sz w:val="24"/>
              </w:rPr>
              <w:t>0,39</w:t>
            </w:r>
          </w:p>
        </w:tc>
        <w:tc>
          <w:tcPr>
            <w:tcW w:w="1134" w:type="dxa"/>
          </w:tcPr>
          <w:p w:rsidR="00950C14" w:rsidRDefault="00950C14">
            <w:pPr>
              <w:rPr>
                <w:sz w:val="24"/>
              </w:rPr>
            </w:pPr>
          </w:p>
          <w:p w:rsidR="00950C14" w:rsidRDefault="00950C14">
            <w:pPr>
              <w:rPr>
                <w:sz w:val="24"/>
              </w:rPr>
            </w:pPr>
            <w:r>
              <w:rPr>
                <w:sz w:val="24"/>
              </w:rPr>
              <w:t>0,44</w:t>
            </w:r>
          </w:p>
        </w:tc>
        <w:tc>
          <w:tcPr>
            <w:tcW w:w="1984" w:type="dxa"/>
          </w:tcPr>
          <w:p w:rsidR="00950C14" w:rsidRDefault="00950C14">
            <w:r>
              <w:t>Кредиторская задолженность</w:t>
            </w:r>
          </w:p>
        </w:tc>
        <w:tc>
          <w:tcPr>
            <w:tcW w:w="567" w:type="dxa"/>
          </w:tcPr>
          <w:p w:rsidR="00950C14" w:rsidRDefault="00950C14">
            <w:pPr>
              <w:rPr>
                <w:lang w:val="en-US"/>
              </w:rPr>
            </w:pPr>
          </w:p>
          <w:p w:rsidR="00950C14" w:rsidRDefault="00950C14">
            <w:r>
              <w:rPr>
                <w:lang w:val="en-US"/>
              </w:rPr>
              <w:t>Rp</w:t>
            </w:r>
          </w:p>
        </w:tc>
        <w:tc>
          <w:tcPr>
            <w:tcW w:w="1134" w:type="dxa"/>
          </w:tcPr>
          <w:p w:rsidR="00950C14" w:rsidRDefault="00950C14">
            <w:pPr>
              <w:rPr>
                <w:sz w:val="24"/>
              </w:rPr>
            </w:pPr>
          </w:p>
          <w:p w:rsidR="00950C14" w:rsidRDefault="00950C14">
            <w:pPr>
              <w:rPr>
                <w:sz w:val="24"/>
              </w:rPr>
            </w:pPr>
            <w:r>
              <w:rPr>
                <w:sz w:val="24"/>
              </w:rPr>
              <w:t>976,51</w:t>
            </w:r>
          </w:p>
        </w:tc>
        <w:tc>
          <w:tcPr>
            <w:tcW w:w="1134" w:type="dxa"/>
          </w:tcPr>
          <w:p w:rsidR="00950C14" w:rsidRDefault="00950C14">
            <w:pPr>
              <w:rPr>
                <w:sz w:val="24"/>
              </w:rPr>
            </w:pPr>
          </w:p>
          <w:p w:rsidR="00950C14" w:rsidRDefault="00950C14">
            <w:pPr>
              <w:rPr>
                <w:sz w:val="24"/>
              </w:rPr>
            </w:pPr>
            <w:r>
              <w:rPr>
                <w:sz w:val="24"/>
              </w:rPr>
              <w:t>939,10</w:t>
            </w:r>
          </w:p>
        </w:tc>
      </w:tr>
      <w:tr w:rsidR="00950C14">
        <w:tc>
          <w:tcPr>
            <w:tcW w:w="2127" w:type="dxa"/>
          </w:tcPr>
          <w:p w:rsidR="00950C14" w:rsidRDefault="00950C14">
            <w:r>
              <w:t>Прочие оборотные активы</w:t>
            </w:r>
          </w:p>
        </w:tc>
        <w:tc>
          <w:tcPr>
            <w:tcW w:w="567" w:type="dxa"/>
          </w:tcPr>
          <w:p w:rsidR="00950C14" w:rsidRDefault="00950C14"/>
        </w:tc>
        <w:tc>
          <w:tcPr>
            <w:tcW w:w="1134" w:type="dxa"/>
          </w:tcPr>
          <w:p w:rsidR="00950C14" w:rsidRDefault="00950C14">
            <w:pPr>
              <w:rPr>
                <w:sz w:val="24"/>
              </w:rPr>
            </w:pPr>
          </w:p>
          <w:p w:rsidR="00950C14" w:rsidRDefault="00950C14">
            <w:pPr>
              <w:rPr>
                <w:sz w:val="24"/>
              </w:rPr>
            </w:pPr>
            <w:r>
              <w:rPr>
                <w:sz w:val="24"/>
              </w:rPr>
              <w:t>9,3</w:t>
            </w:r>
          </w:p>
        </w:tc>
        <w:tc>
          <w:tcPr>
            <w:tcW w:w="1134" w:type="dxa"/>
          </w:tcPr>
          <w:p w:rsidR="00950C14" w:rsidRDefault="00950C14">
            <w:pPr>
              <w:rPr>
                <w:sz w:val="24"/>
              </w:rPr>
            </w:pPr>
          </w:p>
          <w:p w:rsidR="00950C14" w:rsidRDefault="00950C14">
            <w:pPr>
              <w:rPr>
                <w:sz w:val="24"/>
              </w:rPr>
            </w:pPr>
            <w:r>
              <w:rPr>
                <w:sz w:val="24"/>
              </w:rPr>
              <w:t>9,3</w:t>
            </w:r>
          </w:p>
        </w:tc>
        <w:tc>
          <w:tcPr>
            <w:tcW w:w="1984" w:type="dxa"/>
          </w:tcPr>
          <w:p w:rsidR="00950C14" w:rsidRDefault="00950C14"/>
        </w:tc>
        <w:tc>
          <w:tcPr>
            <w:tcW w:w="567" w:type="dxa"/>
          </w:tcPr>
          <w:p w:rsidR="00950C14" w:rsidRDefault="00950C14"/>
        </w:tc>
        <w:tc>
          <w:tcPr>
            <w:tcW w:w="1134" w:type="dxa"/>
          </w:tcPr>
          <w:p w:rsidR="00950C14" w:rsidRDefault="00950C14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950C14" w:rsidRDefault="00950C14">
            <w:pPr>
              <w:rPr>
                <w:sz w:val="24"/>
              </w:rPr>
            </w:pPr>
          </w:p>
        </w:tc>
      </w:tr>
      <w:tr w:rsidR="00950C14">
        <w:tc>
          <w:tcPr>
            <w:tcW w:w="2127" w:type="dxa"/>
          </w:tcPr>
          <w:p w:rsidR="00950C14" w:rsidRDefault="00950C14">
            <w:pPr>
              <w:rPr>
                <w:b/>
              </w:rPr>
            </w:pPr>
            <w:r>
              <w:rPr>
                <w:b/>
              </w:rPr>
              <w:t>Баланс</w:t>
            </w:r>
          </w:p>
        </w:tc>
        <w:tc>
          <w:tcPr>
            <w:tcW w:w="567" w:type="dxa"/>
          </w:tcPr>
          <w:p w:rsidR="00950C14" w:rsidRDefault="00950C14">
            <w:pPr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1134" w:type="dxa"/>
          </w:tcPr>
          <w:p w:rsidR="00950C14" w:rsidRDefault="00950C1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1519,26</w:t>
            </w:r>
          </w:p>
        </w:tc>
        <w:tc>
          <w:tcPr>
            <w:tcW w:w="1134" w:type="dxa"/>
          </w:tcPr>
          <w:p w:rsidR="00950C14" w:rsidRDefault="00950C1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1484,48</w:t>
            </w:r>
          </w:p>
        </w:tc>
        <w:tc>
          <w:tcPr>
            <w:tcW w:w="1984" w:type="dxa"/>
          </w:tcPr>
          <w:p w:rsidR="00950C14" w:rsidRDefault="00950C14">
            <w:pPr>
              <w:rPr>
                <w:b/>
              </w:rPr>
            </w:pPr>
            <w:r>
              <w:rPr>
                <w:b/>
              </w:rPr>
              <w:t>Баланс</w:t>
            </w:r>
          </w:p>
        </w:tc>
        <w:tc>
          <w:tcPr>
            <w:tcW w:w="567" w:type="dxa"/>
          </w:tcPr>
          <w:p w:rsidR="00950C14" w:rsidRDefault="00950C14">
            <w:pPr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1134" w:type="dxa"/>
          </w:tcPr>
          <w:p w:rsidR="00950C14" w:rsidRDefault="00950C1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1519,26</w:t>
            </w:r>
          </w:p>
        </w:tc>
        <w:tc>
          <w:tcPr>
            <w:tcW w:w="1134" w:type="dxa"/>
          </w:tcPr>
          <w:p w:rsidR="00950C14" w:rsidRDefault="00950C1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1484,48</w:t>
            </w:r>
          </w:p>
        </w:tc>
      </w:tr>
    </w:tbl>
    <w:p w:rsidR="00950C14" w:rsidRDefault="00950C14"/>
    <w:p w:rsidR="00950C14" w:rsidRDefault="00950C14">
      <w:pPr>
        <w:sectPr w:rsidR="00950C14">
          <w:pgSz w:w="11906" w:h="16838"/>
          <w:pgMar w:top="1134" w:right="991" w:bottom="2269" w:left="1701" w:header="720" w:footer="720" w:gutter="0"/>
          <w:cols w:space="720"/>
        </w:sectPr>
      </w:pPr>
    </w:p>
    <w:p w:rsidR="00950C14" w:rsidRDefault="00950C14">
      <w:pPr>
        <w:jc w:val="center"/>
      </w:pPr>
    </w:p>
    <w:p w:rsidR="00950C14" w:rsidRDefault="00950C14">
      <w:pPr>
        <w:jc w:val="center"/>
      </w:pPr>
      <w:r>
        <w:t>2.2.2. ОЦЕНКА ДИНАМИКИ СОСТАВА И СТРУКТУРЫ АКТИВА БАЛАНСА</w:t>
      </w:r>
    </w:p>
    <w:p w:rsidR="00950C14" w:rsidRDefault="00950C14">
      <w:pPr>
        <w:pStyle w:val="3"/>
      </w:pPr>
    </w:p>
    <w:p w:rsidR="00950C14" w:rsidRDefault="00950C14"/>
    <w:p w:rsidR="00950C14" w:rsidRDefault="00950C14">
      <w:pPr>
        <w:pStyle w:val="21"/>
      </w:pPr>
      <w:r>
        <w:t>Под активами обычно понимают имущество, в которые инвестированы деньги. Стать и разделы  баланса располагают в зависимости от степени ликвидности имущества, то есть от того насколько быстро данный вил актива может приобрести денежную форму.</w:t>
      </w:r>
    </w:p>
    <w:p w:rsidR="00950C14" w:rsidRDefault="00950C14">
      <w:pPr>
        <w:ind w:firstLine="851"/>
        <w:jc w:val="both"/>
      </w:pPr>
      <w:r>
        <w:t>Анализ актива дает возможность установить основные показатели, характеризующие производственно –хозяйственную деятельность предприятия:</w:t>
      </w:r>
    </w:p>
    <w:p w:rsidR="00950C14" w:rsidRDefault="00950C14">
      <w:pPr>
        <w:numPr>
          <w:ilvl w:val="0"/>
          <w:numId w:val="12"/>
        </w:numPr>
        <w:tabs>
          <w:tab w:val="clear" w:pos="360"/>
          <w:tab w:val="num" w:pos="435"/>
        </w:tabs>
        <w:ind w:left="435" w:firstLine="851"/>
        <w:jc w:val="both"/>
      </w:pPr>
      <w:r>
        <w:t>Стоимость имущества предприятия, общий итог баланса.</w:t>
      </w:r>
    </w:p>
    <w:p w:rsidR="00950C14" w:rsidRDefault="00950C14">
      <w:pPr>
        <w:numPr>
          <w:ilvl w:val="0"/>
          <w:numId w:val="12"/>
        </w:numPr>
        <w:tabs>
          <w:tab w:val="clear" w:pos="360"/>
          <w:tab w:val="num" w:pos="435"/>
        </w:tabs>
        <w:ind w:left="435" w:firstLine="851"/>
        <w:jc w:val="both"/>
      </w:pPr>
      <w:r>
        <w:t>Иммобилизованные активы, итог раздела</w:t>
      </w:r>
      <w:r>
        <w:rPr>
          <w:lang w:val="en-US"/>
        </w:rPr>
        <w:t xml:space="preserve"> I</w:t>
      </w:r>
      <w:r>
        <w:t xml:space="preserve"> баланса</w:t>
      </w:r>
    </w:p>
    <w:p w:rsidR="00950C14" w:rsidRDefault="00950C14">
      <w:pPr>
        <w:numPr>
          <w:ilvl w:val="0"/>
          <w:numId w:val="12"/>
        </w:numPr>
        <w:tabs>
          <w:tab w:val="clear" w:pos="360"/>
          <w:tab w:val="num" w:pos="435"/>
        </w:tabs>
        <w:ind w:left="435" w:firstLine="851"/>
        <w:jc w:val="both"/>
        <w:rPr>
          <w:sz w:val="32"/>
        </w:rPr>
      </w:pPr>
      <w:r>
        <w:t xml:space="preserve">Стоимость оборотных средств, итог раздела </w:t>
      </w:r>
      <w:r>
        <w:rPr>
          <w:lang w:val="en-US"/>
        </w:rPr>
        <w:t xml:space="preserve">II </w:t>
      </w:r>
      <w:r>
        <w:t>баланса</w:t>
      </w:r>
    </w:p>
    <w:p w:rsidR="00950C14" w:rsidRDefault="00950C14">
      <w:pPr>
        <w:pStyle w:val="21"/>
      </w:pPr>
      <w:r>
        <w:t>С помощью анализа можно получить наиболее общее представления об имевших место качественных изменениях, а структуре актива, а также динамике этих изменений.</w:t>
      </w:r>
    </w:p>
    <w:p w:rsidR="00950C14" w:rsidRDefault="00950C14">
      <w:pPr>
        <w:pStyle w:val="21"/>
      </w:pPr>
    </w:p>
    <w:p w:rsidR="00950C14" w:rsidRDefault="00950C14">
      <w:pPr>
        <w:pStyle w:val="21"/>
      </w:pPr>
    </w:p>
    <w:p w:rsidR="00950C14" w:rsidRDefault="00950C14">
      <w:pPr>
        <w:pStyle w:val="21"/>
      </w:pPr>
    </w:p>
    <w:p w:rsidR="00950C14" w:rsidRDefault="00950C14">
      <w:pPr>
        <w:ind w:firstLine="851"/>
        <w:jc w:val="both"/>
      </w:pPr>
    </w:p>
    <w:p w:rsidR="00950C14" w:rsidRDefault="00950C14">
      <w:pPr>
        <w:pStyle w:val="4"/>
      </w:pPr>
      <w:r>
        <w:t>Таблица№ 2 Анализ состава и структуры актива баланса</w:t>
      </w:r>
    </w:p>
    <w:p w:rsidR="00950C14" w:rsidRDefault="00950C14"/>
    <w:p w:rsidR="00950C14" w:rsidRDefault="00950C14">
      <w:pPr>
        <w:jc w:val="right"/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134"/>
        <w:gridCol w:w="708"/>
        <w:gridCol w:w="992"/>
        <w:gridCol w:w="1"/>
        <w:gridCol w:w="850"/>
        <w:gridCol w:w="1133"/>
        <w:gridCol w:w="1"/>
        <w:gridCol w:w="992"/>
      </w:tblGrid>
      <w:tr w:rsidR="00950C14">
        <w:trPr>
          <w:cantSplit/>
        </w:trPr>
        <w:tc>
          <w:tcPr>
            <w:tcW w:w="3936" w:type="dxa"/>
            <w:vMerge w:val="restart"/>
          </w:tcPr>
          <w:p w:rsidR="00950C14" w:rsidRDefault="00950C14">
            <w:pPr>
              <w:jc w:val="center"/>
            </w:pPr>
          </w:p>
          <w:p w:rsidR="00950C14" w:rsidRDefault="00950C14">
            <w:pPr>
              <w:jc w:val="center"/>
            </w:pPr>
            <w:r>
              <w:t>АКТИВ БАЛАНСА</w:t>
            </w:r>
          </w:p>
        </w:tc>
        <w:tc>
          <w:tcPr>
            <w:tcW w:w="1842" w:type="dxa"/>
            <w:gridSpan w:val="2"/>
          </w:tcPr>
          <w:p w:rsidR="00950C14" w:rsidRDefault="00950C14">
            <w:pPr>
              <w:rPr>
                <w:sz w:val="24"/>
              </w:rPr>
            </w:pPr>
            <w:r>
              <w:rPr>
                <w:sz w:val="24"/>
              </w:rPr>
              <w:t>На начало периода руб</w:t>
            </w:r>
          </w:p>
        </w:tc>
        <w:tc>
          <w:tcPr>
            <w:tcW w:w="1843" w:type="dxa"/>
            <w:gridSpan w:val="3"/>
          </w:tcPr>
          <w:p w:rsidR="00950C14" w:rsidRDefault="00950C14">
            <w:pPr>
              <w:rPr>
                <w:sz w:val="24"/>
              </w:rPr>
            </w:pPr>
            <w:r>
              <w:rPr>
                <w:sz w:val="24"/>
              </w:rPr>
              <w:t>На конец периода руб</w:t>
            </w:r>
          </w:p>
        </w:tc>
        <w:tc>
          <w:tcPr>
            <w:tcW w:w="1134" w:type="dxa"/>
            <w:gridSpan w:val="2"/>
            <w:vMerge w:val="restart"/>
          </w:tcPr>
          <w:p w:rsidR="00950C14" w:rsidRDefault="00950C14">
            <w:pPr>
              <w:rPr>
                <w:sz w:val="24"/>
              </w:rPr>
            </w:pPr>
            <w:r>
              <w:rPr>
                <w:sz w:val="24"/>
              </w:rPr>
              <w:t>Абсолютные откло неия руб</w:t>
            </w:r>
          </w:p>
        </w:tc>
        <w:tc>
          <w:tcPr>
            <w:tcW w:w="992" w:type="dxa"/>
            <w:vMerge w:val="restart"/>
          </w:tcPr>
          <w:p w:rsidR="00950C14" w:rsidRDefault="00950C14">
            <w:pPr>
              <w:rPr>
                <w:sz w:val="24"/>
              </w:rPr>
            </w:pPr>
            <w:r>
              <w:rPr>
                <w:sz w:val="22"/>
              </w:rPr>
              <w:t xml:space="preserve">Темп </w:t>
            </w:r>
            <w:r>
              <w:rPr>
                <w:sz w:val="24"/>
              </w:rPr>
              <w:t>рос-та%</w:t>
            </w:r>
          </w:p>
        </w:tc>
      </w:tr>
      <w:tr w:rsidR="00950C14">
        <w:trPr>
          <w:cantSplit/>
        </w:trPr>
        <w:tc>
          <w:tcPr>
            <w:tcW w:w="3936" w:type="dxa"/>
            <w:vMerge/>
          </w:tcPr>
          <w:p w:rsidR="00950C14" w:rsidRDefault="00950C14"/>
        </w:tc>
        <w:tc>
          <w:tcPr>
            <w:tcW w:w="1134" w:type="dxa"/>
          </w:tcPr>
          <w:p w:rsidR="00950C14" w:rsidRDefault="00950C14">
            <w:pPr>
              <w:rPr>
                <w:sz w:val="24"/>
              </w:rPr>
            </w:pPr>
            <w:r>
              <w:rPr>
                <w:sz w:val="24"/>
              </w:rPr>
              <w:t>руб</w:t>
            </w:r>
          </w:p>
        </w:tc>
        <w:tc>
          <w:tcPr>
            <w:tcW w:w="708" w:type="dxa"/>
          </w:tcPr>
          <w:p w:rsidR="00950C14" w:rsidRDefault="00950C14">
            <w:pPr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993" w:type="dxa"/>
            <w:gridSpan w:val="2"/>
          </w:tcPr>
          <w:p w:rsidR="00950C14" w:rsidRDefault="00950C14">
            <w:pPr>
              <w:rPr>
                <w:sz w:val="24"/>
              </w:rPr>
            </w:pPr>
            <w:r>
              <w:rPr>
                <w:sz w:val="24"/>
              </w:rPr>
              <w:t>руб</w:t>
            </w:r>
          </w:p>
        </w:tc>
        <w:tc>
          <w:tcPr>
            <w:tcW w:w="850" w:type="dxa"/>
          </w:tcPr>
          <w:p w:rsidR="00950C14" w:rsidRDefault="00950C14">
            <w:pPr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134" w:type="dxa"/>
            <w:gridSpan w:val="2"/>
            <w:vMerge/>
          </w:tcPr>
          <w:p w:rsidR="00950C14" w:rsidRDefault="00950C14">
            <w:pPr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950C14" w:rsidRDefault="00950C14">
            <w:pPr>
              <w:rPr>
                <w:sz w:val="24"/>
              </w:rPr>
            </w:pPr>
          </w:p>
        </w:tc>
      </w:tr>
      <w:tr w:rsidR="00950C14">
        <w:trPr>
          <w:cantSplit/>
          <w:trHeight w:val="2410"/>
        </w:trPr>
        <w:tc>
          <w:tcPr>
            <w:tcW w:w="3936" w:type="dxa"/>
          </w:tcPr>
          <w:p w:rsidR="00950C14" w:rsidRDefault="00950C14">
            <w:pPr>
              <w:pStyle w:val="1"/>
            </w:pPr>
            <w:r>
              <w:t>I Внеоборотные активы</w:t>
            </w:r>
          </w:p>
          <w:p w:rsidR="00950C14" w:rsidRDefault="00950C14">
            <w:r>
              <w:t xml:space="preserve">  нематериальные активы</w:t>
            </w:r>
          </w:p>
          <w:p w:rsidR="00950C14" w:rsidRDefault="00950C14">
            <w:r>
              <w:t xml:space="preserve">  основные средства</w:t>
            </w:r>
          </w:p>
          <w:p w:rsidR="00950C14" w:rsidRDefault="00950C14">
            <w:r>
              <w:t xml:space="preserve"> незавершенное строительство</w:t>
            </w:r>
          </w:p>
          <w:p w:rsidR="00950C14" w:rsidRDefault="00950C14">
            <w:r>
              <w:t xml:space="preserve">  доходные вложения в мате-  </w:t>
            </w:r>
          </w:p>
          <w:p w:rsidR="00950C14" w:rsidRDefault="00950C14">
            <w:r>
              <w:t xml:space="preserve">  риальные ценности</w:t>
            </w:r>
          </w:p>
          <w:p w:rsidR="00950C14" w:rsidRDefault="00950C14">
            <w:r>
              <w:t xml:space="preserve">  долгосрочные фин вложения</w:t>
            </w:r>
          </w:p>
          <w:p w:rsidR="00950C14" w:rsidRDefault="00950C14">
            <w:pPr>
              <w:pStyle w:val="2"/>
            </w:pPr>
            <w:r>
              <w:t>Итого по разделу1</w:t>
            </w:r>
          </w:p>
        </w:tc>
        <w:tc>
          <w:tcPr>
            <w:tcW w:w="1134" w:type="dxa"/>
          </w:tcPr>
          <w:p w:rsidR="00950C14" w:rsidRDefault="00950C14">
            <w:pPr>
              <w:jc w:val="center"/>
            </w:pPr>
          </w:p>
          <w:p w:rsidR="00950C14" w:rsidRDefault="00950C14">
            <w:pPr>
              <w:jc w:val="center"/>
            </w:pPr>
            <w:r>
              <w:t>123,06</w:t>
            </w:r>
          </w:p>
          <w:p w:rsidR="00950C14" w:rsidRDefault="00950C14">
            <w:pPr>
              <w:jc w:val="center"/>
            </w:pPr>
            <w:r>
              <w:t>68,47</w:t>
            </w:r>
          </w:p>
          <w:p w:rsidR="00950C14" w:rsidRDefault="00950C14">
            <w:pPr>
              <w:jc w:val="center"/>
            </w:pPr>
            <w:r>
              <w:t>46,76</w:t>
            </w:r>
          </w:p>
          <w:p w:rsidR="00950C14" w:rsidRDefault="00950C14">
            <w:pPr>
              <w:jc w:val="center"/>
            </w:pPr>
            <w:r>
              <w:t>784,55</w:t>
            </w:r>
          </w:p>
          <w:p w:rsidR="00950C14" w:rsidRDefault="00950C14">
            <w:pPr>
              <w:jc w:val="center"/>
            </w:pPr>
          </w:p>
          <w:p w:rsidR="00950C14" w:rsidRDefault="00950C14">
            <w:pPr>
              <w:jc w:val="center"/>
            </w:pPr>
            <w:r>
              <w:t>187,57</w:t>
            </w:r>
          </w:p>
          <w:p w:rsidR="00950C14" w:rsidRDefault="00950C14">
            <w:pPr>
              <w:jc w:val="center"/>
              <w:rPr>
                <w:b/>
              </w:rPr>
            </w:pPr>
            <w:r>
              <w:rPr>
                <w:b/>
              </w:rPr>
              <w:t>1210,41</w:t>
            </w:r>
          </w:p>
          <w:p w:rsidR="00950C14" w:rsidRDefault="00950C14">
            <w:pPr>
              <w:jc w:val="center"/>
            </w:pPr>
          </w:p>
          <w:p w:rsidR="00950C14" w:rsidRDefault="00950C14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950C14" w:rsidRDefault="00950C14">
            <w:pPr>
              <w:jc w:val="center"/>
            </w:pPr>
          </w:p>
          <w:p w:rsidR="00950C14" w:rsidRDefault="00950C14">
            <w:pPr>
              <w:jc w:val="center"/>
            </w:pPr>
            <w:r>
              <w:t>8,09</w:t>
            </w:r>
          </w:p>
          <w:p w:rsidR="00950C14" w:rsidRDefault="00950C14">
            <w:pPr>
              <w:jc w:val="center"/>
            </w:pPr>
            <w:r>
              <w:t>4,51</w:t>
            </w:r>
          </w:p>
          <w:p w:rsidR="00950C14" w:rsidRDefault="00950C14">
            <w:pPr>
              <w:jc w:val="center"/>
            </w:pPr>
            <w:r>
              <w:t>3,08</w:t>
            </w:r>
          </w:p>
          <w:p w:rsidR="00950C14" w:rsidRDefault="00950C14">
            <w:pPr>
              <w:jc w:val="center"/>
            </w:pPr>
            <w:r>
              <w:t>51,6</w:t>
            </w:r>
          </w:p>
          <w:p w:rsidR="00950C14" w:rsidRDefault="00950C14">
            <w:pPr>
              <w:jc w:val="center"/>
            </w:pPr>
          </w:p>
          <w:p w:rsidR="00950C14" w:rsidRDefault="00950C14">
            <w:pPr>
              <w:jc w:val="center"/>
            </w:pPr>
            <w:r>
              <w:t>12,4</w:t>
            </w:r>
          </w:p>
          <w:p w:rsidR="00950C14" w:rsidRDefault="00950C14">
            <w:pPr>
              <w:jc w:val="center"/>
              <w:rPr>
                <w:b/>
              </w:rPr>
            </w:pPr>
            <w:r>
              <w:rPr>
                <w:b/>
              </w:rPr>
              <w:t>79,7</w:t>
            </w:r>
          </w:p>
          <w:p w:rsidR="00950C14" w:rsidRDefault="00950C14">
            <w:pPr>
              <w:jc w:val="center"/>
            </w:pPr>
          </w:p>
          <w:p w:rsidR="00950C14" w:rsidRDefault="00950C14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950C14" w:rsidRDefault="00950C14">
            <w:pPr>
              <w:jc w:val="center"/>
            </w:pPr>
          </w:p>
          <w:p w:rsidR="00950C14" w:rsidRDefault="00950C14">
            <w:pPr>
              <w:jc w:val="center"/>
            </w:pPr>
            <w:r>
              <w:t>121,51</w:t>
            </w:r>
          </w:p>
          <w:p w:rsidR="00950C14" w:rsidRDefault="00950C14">
            <w:pPr>
              <w:jc w:val="center"/>
            </w:pPr>
            <w:r>
              <w:t>49,42</w:t>
            </w:r>
          </w:p>
          <w:p w:rsidR="00950C14" w:rsidRDefault="00950C14">
            <w:pPr>
              <w:jc w:val="center"/>
            </w:pPr>
            <w:r>
              <w:t>44,3</w:t>
            </w:r>
          </w:p>
          <w:p w:rsidR="00950C14" w:rsidRDefault="00950C14">
            <w:pPr>
              <w:jc w:val="center"/>
            </w:pPr>
            <w:r>
              <w:t>784,55</w:t>
            </w:r>
          </w:p>
          <w:p w:rsidR="00950C14" w:rsidRDefault="00950C14">
            <w:pPr>
              <w:jc w:val="center"/>
            </w:pPr>
          </w:p>
          <w:p w:rsidR="00950C14" w:rsidRDefault="00950C14">
            <w:pPr>
              <w:jc w:val="center"/>
            </w:pPr>
            <w:r>
              <w:t>187,57</w:t>
            </w:r>
          </w:p>
          <w:p w:rsidR="00950C14" w:rsidRDefault="00950C14">
            <w:pPr>
              <w:jc w:val="center"/>
              <w:rPr>
                <w:b/>
              </w:rPr>
            </w:pPr>
            <w:r>
              <w:rPr>
                <w:b/>
              </w:rPr>
              <w:t>1187,3</w:t>
            </w:r>
          </w:p>
          <w:p w:rsidR="00950C14" w:rsidRDefault="00950C14">
            <w:pPr>
              <w:jc w:val="center"/>
            </w:pPr>
          </w:p>
          <w:p w:rsidR="00950C14" w:rsidRDefault="00950C14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</w:tcPr>
          <w:p w:rsidR="00950C14" w:rsidRDefault="00950C14">
            <w:pPr>
              <w:jc w:val="center"/>
            </w:pPr>
          </w:p>
          <w:p w:rsidR="00950C14" w:rsidRDefault="00950C14">
            <w:pPr>
              <w:jc w:val="center"/>
            </w:pPr>
            <w:r>
              <w:t>8,13</w:t>
            </w:r>
          </w:p>
          <w:p w:rsidR="00950C14" w:rsidRDefault="00950C14">
            <w:pPr>
              <w:jc w:val="center"/>
            </w:pPr>
            <w:r>
              <w:t>3,31</w:t>
            </w:r>
          </w:p>
          <w:p w:rsidR="00950C14" w:rsidRDefault="00950C14">
            <w:pPr>
              <w:jc w:val="center"/>
            </w:pPr>
            <w:r>
              <w:t>2,97</w:t>
            </w:r>
          </w:p>
          <w:p w:rsidR="00950C14" w:rsidRDefault="00950C14">
            <w:pPr>
              <w:jc w:val="center"/>
            </w:pPr>
            <w:r>
              <w:t>52,5</w:t>
            </w:r>
          </w:p>
          <w:p w:rsidR="00950C14" w:rsidRDefault="00950C14">
            <w:pPr>
              <w:jc w:val="center"/>
            </w:pPr>
          </w:p>
          <w:p w:rsidR="00950C14" w:rsidRDefault="00950C14">
            <w:pPr>
              <w:jc w:val="center"/>
            </w:pPr>
            <w:r>
              <w:t>12,6</w:t>
            </w:r>
          </w:p>
          <w:p w:rsidR="00950C14" w:rsidRDefault="00950C14">
            <w:pPr>
              <w:jc w:val="center"/>
              <w:rPr>
                <w:b/>
              </w:rPr>
            </w:pPr>
            <w:r>
              <w:rPr>
                <w:b/>
              </w:rPr>
              <w:t>79,5</w:t>
            </w:r>
          </w:p>
          <w:p w:rsidR="00950C14" w:rsidRDefault="00950C14">
            <w:pPr>
              <w:jc w:val="center"/>
            </w:pPr>
          </w:p>
          <w:p w:rsidR="00950C14" w:rsidRDefault="00950C14">
            <w:pPr>
              <w:jc w:val="center"/>
              <w:rPr>
                <w:b/>
              </w:rPr>
            </w:pPr>
          </w:p>
        </w:tc>
        <w:tc>
          <w:tcPr>
            <w:tcW w:w="1133" w:type="dxa"/>
          </w:tcPr>
          <w:p w:rsidR="00950C14" w:rsidRDefault="00950C14">
            <w:pPr>
              <w:jc w:val="center"/>
            </w:pPr>
          </w:p>
          <w:p w:rsidR="00950C14" w:rsidRDefault="00950C14">
            <w:pPr>
              <w:jc w:val="center"/>
            </w:pPr>
            <w:r>
              <w:t>-1,55</w:t>
            </w:r>
          </w:p>
          <w:p w:rsidR="00950C14" w:rsidRDefault="00950C14">
            <w:pPr>
              <w:jc w:val="center"/>
            </w:pPr>
            <w:r>
              <w:t>-19,1</w:t>
            </w:r>
          </w:p>
          <w:p w:rsidR="00950C14" w:rsidRDefault="00950C14">
            <w:pPr>
              <w:jc w:val="center"/>
            </w:pPr>
            <w:r>
              <w:t>-2,46</w:t>
            </w:r>
          </w:p>
          <w:p w:rsidR="00950C14" w:rsidRDefault="00950C14">
            <w:pPr>
              <w:jc w:val="center"/>
            </w:pPr>
            <w:r>
              <w:t>0</w:t>
            </w:r>
          </w:p>
          <w:p w:rsidR="00950C14" w:rsidRDefault="00950C14">
            <w:pPr>
              <w:jc w:val="center"/>
            </w:pPr>
          </w:p>
          <w:p w:rsidR="00950C14" w:rsidRDefault="00950C14">
            <w:pPr>
              <w:jc w:val="center"/>
            </w:pPr>
            <w:r>
              <w:t>0</w:t>
            </w:r>
          </w:p>
          <w:p w:rsidR="00950C14" w:rsidRDefault="00950C14">
            <w:pPr>
              <w:jc w:val="center"/>
              <w:rPr>
                <w:b/>
              </w:rPr>
            </w:pPr>
            <w:r>
              <w:rPr>
                <w:b/>
              </w:rPr>
              <w:t>-23,1</w:t>
            </w:r>
          </w:p>
          <w:p w:rsidR="00950C14" w:rsidRDefault="00950C14">
            <w:pPr>
              <w:jc w:val="center"/>
            </w:pPr>
          </w:p>
          <w:p w:rsidR="00950C14" w:rsidRDefault="00950C14">
            <w:pPr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</w:tcPr>
          <w:p w:rsidR="00950C14" w:rsidRDefault="00950C14">
            <w:pPr>
              <w:jc w:val="center"/>
            </w:pPr>
          </w:p>
          <w:p w:rsidR="00950C14" w:rsidRDefault="00950C14">
            <w:pPr>
              <w:jc w:val="center"/>
            </w:pPr>
            <w:r>
              <w:t>98,74</w:t>
            </w:r>
          </w:p>
          <w:p w:rsidR="00950C14" w:rsidRDefault="00950C14">
            <w:pPr>
              <w:jc w:val="center"/>
            </w:pPr>
            <w:r>
              <w:t>72,18</w:t>
            </w:r>
          </w:p>
          <w:p w:rsidR="00950C14" w:rsidRDefault="00950C14">
            <w:pPr>
              <w:jc w:val="center"/>
            </w:pPr>
            <w:r>
              <w:t>94,73</w:t>
            </w:r>
          </w:p>
          <w:p w:rsidR="00950C14" w:rsidRDefault="00950C14">
            <w:pPr>
              <w:jc w:val="center"/>
            </w:pPr>
            <w:r>
              <w:t>100</w:t>
            </w:r>
          </w:p>
          <w:p w:rsidR="00950C14" w:rsidRDefault="00950C14">
            <w:pPr>
              <w:jc w:val="center"/>
            </w:pPr>
          </w:p>
          <w:p w:rsidR="00950C14" w:rsidRDefault="00950C14">
            <w:pPr>
              <w:jc w:val="center"/>
            </w:pPr>
            <w:r>
              <w:t>100</w:t>
            </w:r>
          </w:p>
          <w:p w:rsidR="00950C14" w:rsidRDefault="00950C14">
            <w:pPr>
              <w:jc w:val="center"/>
              <w:rPr>
                <w:b/>
              </w:rPr>
            </w:pPr>
            <w:r>
              <w:rPr>
                <w:b/>
              </w:rPr>
              <w:t>98,09</w:t>
            </w:r>
          </w:p>
          <w:p w:rsidR="00950C14" w:rsidRDefault="00950C14">
            <w:pPr>
              <w:jc w:val="center"/>
            </w:pPr>
          </w:p>
          <w:p w:rsidR="00950C14" w:rsidRDefault="00950C14">
            <w:pPr>
              <w:jc w:val="center"/>
              <w:rPr>
                <w:b/>
              </w:rPr>
            </w:pPr>
          </w:p>
        </w:tc>
      </w:tr>
    </w:tbl>
    <w:p w:rsidR="00950C14" w:rsidRDefault="00950C14"/>
    <w:p w:rsidR="00950C14" w:rsidRDefault="00950C14"/>
    <w:p w:rsidR="00950C14" w:rsidRDefault="00F078DF">
      <w:r>
        <w:rPr>
          <w:noProof/>
          <w:u w:val="single"/>
        </w:rPr>
        <w:pict>
          <v:shape id="_x0000_s1029" type="#_x0000_t202" style="position:absolute;margin-left:267.75pt;margin-top:-13.5pt;width:3in;height:23.3pt;z-index:251651072" o:allowincell="f" stroked="f">
            <v:textbox>
              <w:txbxContent>
                <w:p w:rsidR="00950C14" w:rsidRDefault="00950C14">
                  <w:pPr>
                    <w:jc w:val="right"/>
                  </w:pPr>
                  <w:r>
                    <w:t>Продолжение таблицы №2</w:t>
                  </w:r>
                </w:p>
              </w:txbxContent>
            </v:textbox>
          </v:shape>
        </w:pic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134"/>
        <w:gridCol w:w="708"/>
        <w:gridCol w:w="992"/>
        <w:gridCol w:w="142"/>
        <w:gridCol w:w="709"/>
        <w:gridCol w:w="141"/>
        <w:gridCol w:w="992"/>
        <w:gridCol w:w="1"/>
        <w:gridCol w:w="992"/>
      </w:tblGrid>
      <w:tr w:rsidR="00950C14">
        <w:trPr>
          <w:cantSplit/>
          <w:trHeight w:val="2410"/>
        </w:trPr>
        <w:tc>
          <w:tcPr>
            <w:tcW w:w="3936" w:type="dxa"/>
          </w:tcPr>
          <w:p w:rsidR="00950C14" w:rsidRDefault="00950C14">
            <w:r>
              <w:rPr>
                <w:u w:val="single"/>
              </w:rPr>
              <w:t>I</w:t>
            </w:r>
            <w:r>
              <w:rPr>
                <w:u w:val="single"/>
                <w:lang w:val="en-US"/>
              </w:rPr>
              <w:t>I</w:t>
            </w:r>
            <w:r>
              <w:rPr>
                <w:u w:val="single"/>
              </w:rPr>
              <w:t xml:space="preserve"> Оборотные активы</w:t>
            </w:r>
          </w:p>
          <w:p w:rsidR="00950C14" w:rsidRDefault="00950C14">
            <w:r>
              <w:t xml:space="preserve">  запасы</w:t>
            </w:r>
          </w:p>
          <w:p w:rsidR="00950C14" w:rsidRDefault="00950C14">
            <w:r>
              <w:t xml:space="preserve">  НДС</w:t>
            </w:r>
          </w:p>
          <w:p w:rsidR="00950C14" w:rsidRDefault="00950C14">
            <w:r>
              <w:t xml:space="preserve">  дебиторская задолженность</w:t>
            </w:r>
          </w:p>
          <w:p w:rsidR="00950C14" w:rsidRDefault="00950C14">
            <w:r>
              <w:t xml:space="preserve">  денежные средства</w:t>
            </w:r>
          </w:p>
          <w:p w:rsidR="00950C14" w:rsidRDefault="00950C14">
            <w:r>
              <w:t xml:space="preserve">  прочие оборотные активы</w:t>
            </w:r>
          </w:p>
          <w:p w:rsidR="00950C14" w:rsidRDefault="00950C14">
            <w:pPr>
              <w:pStyle w:val="1"/>
            </w:pPr>
            <w:r>
              <w:t>Итого по разделу11</w:t>
            </w:r>
          </w:p>
        </w:tc>
        <w:tc>
          <w:tcPr>
            <w:tcW w:w="1134" w:type="dxa"/>
          </w:tcPr>
          <w:p w:rsidR="00950C14" w:rsidRDefault="00950C14">
            <w:pPr>
              <w:jc w:val="center"/>
            </w:pPr>
          </w:p>
          <w:p w:rsidR="00950C14" w:rsidRDefault="00950C14">
            <w:pPr>
              <w:jc w:val="center"/>
            </w:pPr>
            <w:r>
              <w:t>200,03</w:t>
            </w:r>
          </w:p>
          <w:p w:rsidR="00950C14" w:rsidRDefault="00950C14">
            <w:pPr>
              <w:jc w:val="center"/>
            </w:pPr>
            <w:r>
              <w:t>9,85</w:t>
            </w:r>
          </w:p>
          <w:p w:rsidR="00950C14" w:rsidRDefault="00950C14">
            <w:pPr>
              <w:jc w:val="center"/>
            </w:pPr>
            <w:r>
              <w:t>89,28</w:t>
            </w:r>
          </w:p>
          <w:p w:rsidR="00950C14" w:rsidRDefault="00950C14">
            <w:pPr>
              <w:jc w:val="center"/>
            </w:pPr>
            <w:r>
              <w:t>0,34</w:t>
            </w:r>
          </w:p>
          <w:p w:rsidR="00950C14" w:rsidRDefault="00950C14">
            <w:pPr>
              <w:jc w:val="center"/>
            </w:pPr>
            <w:r>
              <w:t>9,3</w:t>
            </w:r>
          </w:p>
          <w:p w:rsidR="00950C14" w:rsidRDefault="00950C14">
            <w:pPr>
              <w:jc w:val="center"/>
            </w:pPr>
            <w:r>
              <w:rPr>
                <w:b/>
              </w:rPr>
              <w:t>308,85</w:t>
            </w:r>
          </w:p>
        </w:tc>
        <w:tc>
          <w:tcPr>
            <w:tcW w:w="708" w:type="dxa"/>
          </w:tcPr>
          <w:p w:rsidR="00950C14" w:rsidRDefault="00950C14">
            <w:pPr>
              <w:jc w:val="center"/>
            </w:pPr>
          </w:p>
          <w:p w:rsidR="00950C14" w:rsidRDefault="00950C14">
            <w:pPr>
              <w:jc w:val="center"/>
            </w:pPr>
            <w:r>
              <w:t>13,2</w:t>
            </w:r>
          </w:p>
          <w:p w:rsidR="00950C14" w:rsidRDefault="00950C14">
            <w:pPr>
              <w:jc w:val="center"/>
            </w:pPr>
            <w:r>
              <w:t>0,65</w:t>
            </w:r>
          </w:p>
          <w:p w:rsidR="00950C14" w:rsidRDefault="00950C14">
            <w:pPr>
              <w:jc w:val="center"/>
            </w:pPr>
            <w:r>
              <w:t>5,88</w:t>
            </w:r>
          </w:p>
          <w:p w:rsidR="00950C14" w:rsidRDefault="00950C14">
            <w:pPr>
              <w:jc w:val="center"/>
            </w:pPr>
            <w:r>
              <w:t>0,02</w:t>
            </w:r>
          </w:p>
          <w:p w:rsidR="00950C14" w:rsidRDefault="00950C14">
            <w:pPr>
              <w:jc w:val="center"/>
            </w:pPr>
            <w:r>
              <w:t>0,61</w:t>
            </w:r>
          </w:p>
          <w:p w:rsidR="00950C14" w:rsidRDefault="00950C14">
            <w:pPr>
              <w:jc w:val="center"/>
            </w:pPr>
            <w:r>
              <w:rPr>
                <w:b/>
              </w:rPr>
              <w:t>20,3</w:t>
            </w:r>
          </w:p>
        </w:tc>
        <w:tc>
          <w:tcPr>
            <w:tcW w:w="992" w:type="dxa"/>
          </w:tcPr>
          <w:p w:rsidR="00950C14" w:rsidRDefault="00950C14">
            <w:pPr>
              <w:jc w:val="center"/>
            </w:pPr>
          </w:p>
          <w:p w:rsidR="00950C14" w:rsidRDefault="00950C14">
            <w:pPr>
              <w:jc w:val="center"/>
            </w:pPr>
            <w:r>
              <w:t>161,15</w:t>
            </w:r>
          </w:p>
          <w:p w:rsidR="00950C14" w:rsidRDefault="00950C14">
            <w:pPr>
              <w:jc w:val="center"/>
            </w:pPr>
            <w:r>
              <w:t>49,80</w:t>
            </w:r>
          </w:p>
          <w:p w:rsidR="00950C14" w:rsidRDefault="00950C14">
            <w:pPr>
              <w:jc w:val="center"/>
            </w:pPr>
            <w:r>
              <w:t>85,74</w:t>
            </w:r>
          </w:p>
          <w:p w:rsidR="00950C14" w:rsidRDefault="00950C14">
            <w:pPr>
              <w:jc w:val="center"/>
            </w:pPr>
            <w:r>
              <w:t>0,44</w:t>
            </w:r>
          </w:p>
          <w:p w:rsidR="00950C14" w:rsidRDefault="00950C14">
            <w:pPr>
              <w:jc w:val="center"/>
            </w:pPr>
            <w:r>
              <w:t>9,3</w:t>
            </w:r>
          </w:p>
          <w:p w:rsidR="00950C14" w:rsidRDefault="00950C14">
            <w:pPr>
              <w:jc w:val="center"/>
            </w:pPr>
            <w:r>
              <w:rPr>
                <w:b/>
              </w:rPr>
              <w:t>306,43</w:t>
            </w:r>
          </w:p>
        </w:tc>
        <w:tc>
          <w:tcPr>
            <w:tcW w:w="992" w:type="dxa"/>
            <w:gridSpan w:val="3"/>
          </w:tcPr>
          <w:p w:rsidR="00950C14" w:rsidRDefault="00950C14">
            <w:pPr>
              <w:jc w:val="center"/>
            </w:pPr>
          </w:p>
          <w:p w:rsidR="00950C14" w:rsidRDefault="00950C14">
            <w:pPr>
              <w:jc w:val="center"/>
            </w:pPr>
            <w:r>
              <w:t>10,8</w:t>
            </w:r>
          </w:p>
          <w:p w:rsidR="00950C14" w:rsidRDefault="00950C14">
            <w:pPr>
              <w:jc w:val="center"/>
            </w:pPr>
            <w:r>
              <w:t>3,33</w:t>
            </w:r>
          </w:p>
          <w:p w:rsidR="00950C14" w:rsidRDefault="00950C14">
            <w:pPr>
              <w:jc w:val="center"/>
            </w:pPr>
            <w:r>
              <w:t>5,74</w:t>
            </w:r>
          </w:p>
          <w:p w:rsidR="00950C14" w:rsidRDefault="00950C14">
            <w:pPr>
              <w:jc w:val="center"/>
            </w:pPr>
            <w:r>
              <w:t>0,03</w:t>
            </w:r>
          </w:p>
          <w:p w:rsidR="00950C14" w:rsidRDefault="00950C14">
            <w:pPr>
              <w:jc w:val="center"/>
            </w:pPr>
            <w:r>
              <w:t>0,62</w:t>
            </w:r>
          </w:p>
          <w:p w:rsidR="00950C14" w:rsidRDefault="00950C14">
            <w:pPr>
              <w:jc w:val="center"/>
            </w:pPr>
            <w:r>
              <w:rPr>
                <w:b/>
              </w:rPr>
              <w:t>20,5</w:t>
            </w:r>
          </w:p>
        </w:tc>
        <w:tc>
          <w:tcPr>
            <w:tcW w:w="992" w:type="dxa"/>
          </w:tcPr>
          <w:p w:rsidR="00950C14" w:rsidRDefault="00950C14">
            <w:pPr>
              <w:jc w:val="center"/>
            </w:pPr>
          </w:p>
          <w:p w:rsidR="00950C14" w:rsidRDefault="00950C14">
            <w:pPr>
              <w:jc w:val="center"/>
            </w:pPr>
            <w:r>
              <w:t>-38,9</w:t>
            </w:r>
          </w:p>
          <w:p w:rsidR="00950C14" w:rsidRDefault="00950C14">
            <w:pPr>
              <w:jc w:val="center"/>
            </w:pPr>
            <w:r>
              <w:t>39,9</w:t>
            </w:r>
          </w:p>
          <w:p w:rsidR="00950C14" w:rsidRDefault="00950C14">
            <w:pPr>
              <w:jc w:val="center"/>
            </w:pPr>
            <w:r>
              <w:t>-3,54</w:t>
            </w:r>
          </w:p>
          <w:p w:rsidR="00950C14" w:rsidRDefault="00950C14">
            <w:pPr>
              <w:jc w:val="center"/>
            </w:pPr>
            <w:r>
              <w:t>0,1</w:t>
            </w:r>
          </w:p>
          <w:p w:rsidR="00950C14" w:rsidRDefault="00950C14">
            <w:pPr>
              <w:jc w:val="center"/>
            </w:pPr>
            <w:r>
              <w:t>0</w:t>
            </w:r>
          </w:p>
          <w:p w:rsidR="00950C14" w:rsidRDefault="00950C14">
            <w:pPr>
              <w:jc w:val="center"/>
            </w:pPr>
            <w:r>
              <w:rPr>
                <w:b/>
              </w:rPr>
              <w:t>-2,42</w:t>
            </w:r>
          </w:p>
        </w:tc>
        <w:tc>
          <w:tcPr>
            <w:tcW w:w="993" w:type="dxa"/>
            <w:gridSpan w:val="2"/>
          </w:tcPr>
          <w:p w:rsidR="00950C14" w:rsidRDefault="00950C14">
            <w:pPr>
              <w:jc w:val="center"/>
            </w:pPr>
          </w:p>
          <w:p w:rsidR="00950C14" w:rsidRDefault="00950C14">
            <w:pPr>
              <w:jc w:val="center"/>
            </w:pPr>
            <w:r>
              <w:t>80,56</w:t>
            </w:r>
          </w:p>
          <w:p w:rsidR="00950C14" w:rsidRDefault="00950C14">
            <w:pPr>
              <w:jc w:val="center"/>
            </w:pPr>
            <w:r>
              <w:t>505,6</w:t>
            </w:r>
          </w:p>
          <w:p w:rsidR="00950C14" w:rsidRDefault="00950C14">
            <w:pPr>
              <w:jc w:val="center"/>
            </w:pPr>
            <w:r>
              <w:t>96,03</w:t>
            </w:r>
          </w:p>
          <w:p w:rsidR="00950C14" w:rsidRDefault="00950C14">
            <w:pPr>
              <w:jc w:val="center"/>
            </w:pPr>
            <w:r>
              <w:t>129,4</w:t>
            </w:r>
          </w:p>
          <w:p w:rsidR="00950C14" w:rsidRDefault="00950C14">
            <w:pPr>
              <w:jc w:val="center"/>
            </w:pPr>
            <w:r>
              <w:t>100</w:t>
            </w:r>
          </w:p>
          <w:p w:rsidR="00950C14" w:rsidRDefault="00950C14">
            <w:pPr>
              <w:jc w:val="center"/>
            </w:pPr>
            <w:r>
              <w:rPr>
                <w:b/>
              </w:rPr>
              <w:t>99,21</w:t>
            </w:r>
          </w:p>
        </w:tc>
      </w:tr>
      <w:tr w:rsidR="00950C14">
        <w:tc>
          <w:tcPr>
            <w:tcW w:w="3936" w:type="dxa"/>
          </w:tcPr>
          <w:p w:rsidR="00950C14" w:rsidRDefault="00950C14">
            <w:r>
              <w:t>БАЛАНС</w:t>
            </w:r>
          </w:p>
        </w:tc>
        <w:tc>
          <w:tcPr>
            <w:tcW w:w="1134" w:type="dxa"/>
          </w:tcPr>
          <w:p w:rsidR="00950C14" w:rsidRDefault="00950C14">
            <w:r>
              <w:t>1519,26</w:t>
            </w:r>
          </w:p>
        </w:tc>
        <w:tc>
          <w:tcPr>
            <w:tcW w:w="708" w:type="dxa"/>
          </w:tcPr>
          <w:p w:rsidR="00950C14" w:rsidRDefault="00950C14">
            <w:r>
              <w:t>100</w:t>
            </w:r>
          </w:p>
        </w:tc>
        <w:tc>
          <w:tcPr>
            <w:tcW w:w="1134" w:type="dxa"/>
            <w:gridSpan w:val="2"/>
          </w:tcPr>
          <w:p w:rsidR="00950C14" w:rsidRDefault="00950C14">
            <w:r>
              <w:t>1493,78</w:t>
            </w:r>
          </w:p>
        </w:tc>
        <w:tc>
          <w:tcPr>
            <w:tcW w:w="709" w:type="dxa"/>
          </w:tcPr>
          <w:p w:rsidR="00950C14" w:rsidRDefault="00950C14">
            <w:r>
              <w:t>100</w:t>
            </w:r>
          </w:p>
        </w:tc>
        <w:tc>
          <w:tcPr>
            <w:tcW w:w="1134" w:type="dxa"/>
            <w:gridSpan w:val="3"/>
          </w:tcPr>
          <w:p w:rsidR="00950C14" w:rsidRDefault="00950C14">
            <w:r>
              <w:t>-25,48</w:t>
            </w:r>
          </w:p>
        </w:tc>
        <w:tc>
          <w:tcPr>
            <w:tcW w:w="992" w:type="dxa"/>
          </w:tcPr>
          <w:p w:rsidR="00950C14" w:rsidRDefault="00950C14">
            <w:r>
              <w:t>98,32</w:t>
            </w:r>
          </w:p>
        </w:tc>
      </w:tr>
    </w:tbl>
    <w:p w:rsidR="00950C14" w:rsidRDefault="00950C14">
      <w:pPr>
        <w:ind w:firstLine="851"/>
      </w:pPr>
    </w:p>
    <w:p w:rsidR="00950C14" w:rsidRDefault="00950C14">
      <w:pPr>
        <w:ind w:firstLine="851"/>
      </w:pPr>
    </w:p>
    <w:p w:rsidR="00950C14" w:rsidRDefault="00950C14">
      <w:pPr>
        <w:ind w:firstLine="851"/>
      </w:pPr>
      <w:r>
        <w:t>Проанализировав данные аналитической таблицы №2 можно сделать следующие выводы.</w:t>
      </w:r>
    </w:p>
    <w:p w:rsidR="00950C14" w:rsidRDefault="00950C14">
      <w:pPr>
        <w:ind w:firstLine="851"/>
      </w:pPr>
      <w:r>
        <w:t>Общая стоимость имущества снизилась за отчетный период на 1.68% (100-98,32), что свидетельствует о спаде хозяйственной деятельности предприятия;</w:t>
      </w:r>
    </w:p>
    <w:p w:rsidR="00950C14" w:rsidRDefault="00950C14">
      <w:pPr>
        <w:ind w:firstLine="851"/>
      </w:pPr>
      <w:r>
        <w:t>Уменьшение стоимости имущества на 25.48 руб. сопровождалась  внутренними изменениями в активе: при уменьшении стоимости внеоборотных активов на 23,06 (снижение на 1,9%) произошло и уменьшение оборотных средств на 2,42 (снижение на 0,79%)</w:t>
      </w:r>
    </w:p>
    <w:p w:rsidR="00950C14" w:rsidRDefault="00950C14">
      <w:pPr>
        <w:ind w:firstLine="851"/>
      </w:pPr>
      <w:r>
        <w:t>Уменьшение стоимости внеоборотных активов в целом произошло вследствие уменьшения нематериальных активов на 1,26% и снижения стоимости оборотных средств на 27,82%.</w:t>
      </w:r>
    </w:p>
    <w:p w:rsidR="00950C14" w:rsidRDefault="00950C14">
      <w:pPr>
        <w:ind w:firstLine="851"/>
      </w:pPr>
      <w:r>
        <w:t>Произошло уменьшение на 3,97 пункта в расчетах с дебиторами.</w:t>
      </w:r>
    </w:p>
    <w:p w:rsidR="00950C14" w:rsidRDefault="00950C14">
      <w:pPr>
        <w:ind w:firstLine="851"/>
      </w:pPr>
      <w:r>
        <w:t>Также увеличились денежные средства на 29.4 пункта.</w:t>
      </w:r>
    </w:p>
    <w:p w:rsidR="00950C14" w:rsidRDefault="00950C14">
      <w:pPr>
        <w:ind w:firstLine="851"/>
      </w:pPr>
      <w:r>
        <w:tab/>
        <w:t>На основе общей оценки актива баланса выявлено снижение производительного потенциала предприятия, что расценивается как отрицательная тенденция.</w:t>
      </w:r>
    </w:p>
    <w:p w:rsidR="00950C14" w:rsidRDefault="00950C14">
      <w:pPr>
        <w:ind w:firstLine="851"/>
      </w:pPr>
    </w:p>
    <w:p w:rsidR="00950C14" w:rsidRDefault="00950C14"/>
    <w:p w:rsidR="00950C14" w:rsidRDefault="00950C14"/>
    <w:p w:rsidR="00950C14" w:rsidRDefault="00950C14"/>
    <w:p w:rsidR="00950C14" w:rsidRDefault="00950C14"/>
    <w:p w:rsidR="00950C14" w:rsidRDefault="00950C14"/>
    <w:p w:rsidR="00950C14" w:rsidRDefault="00950C14"/>
    <w:p w:rsidR="00950C14" w:rsidRDefault="00950C14"/>
    <w:p w:rsidR="00950C14" w:rsidRDefault="00950C14"/>
    <w:p w:rsidR="00950C14" w:rsidRDefault="00950C14"/>
    <w:p w:rsidR="00950C14" w:rsidRDefault="00950C14"/>
    <w:p w:rsidR="00950C14" w:rsidRDefault="00950C14"/>
    <w:p w:rsidR="00950C14" w:rsidRDefault="00950C14"/>
    <w:p w:rsidR="00950C14" w:rsidRDefault="00950C14"/>
    <w:p w:rsidR="00950C14" w:rsidRDefault="00950C14">
      <w:pPr>
        <w:jc w:val="center"/>
      </w:pPr>
      <w:r>
        <w:t>2.2.3. ОЦЕНКА ДИНАМИКИ СОСТАВА И СТРУКТУРЫ ПАССИВА БАЛАНСА</w:t>
      </w:r>
    </w:p>
    <w:p w:rsidR="00950C14" w:rsidRDefault="00950C14">
      <w:pPr>
        <w:jc w:val="center"/>
      </w:pPr>
    </w:p>
    <w:p w:rsidR="00950C14" w:rsidRDefault="00950C14">
      <w:pPr>
        <w:jc w:val="center"/>
      </w:pPr>
    </w:p>
    <w:p w:rsidR="00950C14" w:rsidRDefault="00950C14">
      <w:pPr>
        <w:ind w:firstLine="851"/>
        <w:jc w:val="both"/>
      </w:pPr>
      <w:r>
        <w:t>Для общей оценки имущественного потенциала предприятия проводится анализ состава и структуры обязательств предприятия.</w:t>
      </w:r>
    </w:p>
    <w:p w:rsidR="00950C14" w:rsidRDefault="00950C14">
      <w:pPr>
        <w:pStyle w:val="a4"/>
        <w:jc w:val="both"/>
      </w:pPr>
      <w:r>
        <w:t>Пассив бухгалтерского баланса отражает источники финансирования средств предприятия, сгруппированы на определенную дату по их принадлежности и назначению. Иными словами, пассив показывает:</w:t>
      </w:r>
    </w:p>
    <w:p w:rsidR="00950C14" w:rsidRDefault="00950C14">
      <w:pPr>
        <w:pStyle w:val="a4"/>
        <w:jc w:val="both"/>
      </w:pPr>
      <w:r>
        <w:t>-величину средств, вложенных в хозяйственную деятельность предприятия;</w:t>
      </w:r>
    </w:p>
    <w:p w:rsidR="00950C14" w:rsidRDefault="00950C14">
      <w:pPr>
        <w:pStyle w:val="a4"/>
        <w:jc w:val="both"/>
      </w:pPr>
      <w:r>
        <w:t>-степень участия в создании имущества организации.</w:t>
      </w:r>
    </w:p>
    <w:p w:rsidR="00950C14" w:rsidRDefault="00950C14">
      <w:pPr>
        <w:pStyle w:val="a4"/>
        <w:jc w:val="both"/>
      </w:pPr>
      <w:r>
        <w:t>Обязательства перед собственниками составляют практически постоянную часть пассива баланса, не подлежащую погашению во время деятельности организации.</w:t>
      </w:r>
    </w:p>
    <w:p w:rsidR="00950C14" w:rsidRDefault="00950C14">
      <w:pPr>
        <w:pStyle w:val="a4"/>
        <w:jc w:val="both"/>
      </w:pPr>
      <w:r>
        <w:t>Важный аспект анализа структуры баланса- это определение взаимосвязей между активом и пассивом баланса, так как в процессе производственной деятельности идет постоянная трансформация отдельных элементов актива и пассива баланса. Каждая группа пассива функционально связана с активом. Внеоборотные активы связаны с собственным капиталом и долгосрочными пассивами, а оборотные активы с краткосрочными пассивами и долгосрочными пассивами.</w:t>
      </w:r>
    </w:p>
    <w:p w:rsidR="00950C14" w:rsidRDefault="00950C14">
      <w:pPr>
        <w:pStyle w:val="a4"/>
        <w:jc w:val="both"/>
      </w:pPr>
      <w:r>
        <w:t>Считается, что у нормально функционирующего предприятия оборотные активы должны превышать краткосрочные пассивы. Другая часть погашает долгосрочные обязательства, оставшаяся идет на пополнение собственного капитала</w:t>
      </w:r>
    </w:p>
    <w:p w:rsidR="00950C14" w:rsidRDefault="00950C14">
      <w:pPr>
        <w:pStyle w:val="a4"/>
      </w:pPr>
    </w:p>
    <w:p w:rsidR="00950C14" w:rsidRDefault="00950C14">
      <w:pPr>
        <w:jc w:val="center"/>
      </w:pPr>
    </w:p>
    <w:p w:rsidR="00950C14" w:rsidRDefault="00950C14">
      <w:pPr>
        <w:pStyle w:val="4"/>
      </w:pPr>
      <w:r>
        <w:t>Таблица№ 3 Анализ состава и структуры пассива баланса.</w:t>
      </w:r>
    </w:p>
    <w:p w:rsidR="00950C14" w:rsidRDefault="00950C14">
      <w:pPr>
        <w:jc w:val="right"/>
      </w:pPr>
    </w:p>
    <w:p w:rsidR="00950C14" w:rsidRDefault="00950C14"/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1134"/>
        <w:gridCol w:w="709"/>
        <w:gridCol w:w="992"/>
        <w:gridCol w:w="851"/>
        <w:gridCol w:w="1134"/>
        <w:gridCol w:w="850"/>
      </w:tblGrid>
      <w:tr w:rsidR="00950C14">
        <w:trPr>
          <w:cantSplit/>
        </w:trPr>
        <w:tc>
          <w:tcPr>
            <w:tcW w:w="4077" w:type="dxa"/>
            <w:vMerge w:val="restart"/>
          </w:tcPr>
          <w:p w:rsidR="00950C14" w:rsidRDefault="00950C14"/>
          <w:p w:rsidR="00950C14" w:rsidRDefault="00950C14">
            <w:pPr>
              <w:jc w:val="center"/>
            </w:pPr>
            <w:r>
              <w:t>ПАССИВ БАЛАНСА</w:t>
            </w:r>
          </w:p>
        </w:tc>
        <w:tc>
          <w:tcPr>
            <w:tcW w:w="1843" w:type="dxa"/>
            <w:gridSpan w:val="2"/>
          </w:tcPr>
          <w:p w:rsidR="00950C14" w:rsidRDefault="00950C14">
            <w:pPr>
              <w:rPr>
                <w:sz w:val="24"/>
              </w:rPr>
            </w:pPr>
            <w:r>
              <w:rPr>
                <w:sz w:val="24"/>
              </w:rPr>
              <w:t>На начало периода руб</w:t>
            </w:r>
          </w:p>
        </w:tc>
        <w:tc>
          <w:tcPr>
            <w:tcW w:w="1843" w:type="dxa"/>
            <w:gridSpan w:val="2"/>
          </w:tcPr>
          <w:p w:rsidR="00950C14" w:rsidRDefault="00950C14">
            <w:pPr>
              <w:rPr>
                <w:sz w:val="24"/>
              </w:rPr>
            </w:pPr>
            <w:r>
              <w:rPr>
                <w:sz w:val="24"/>
              </w:rPr>
              <w:t>На конец периода руб</w:t>
            </w:r>
          </w:p>
        </w:tc>
        <w:tc>
          <w:tcPr>
            <w:tcW w:w="1134" w:type="dxa"/>
            <w:vMerge w:val="restart"/>
          </w:tcPr>
          <w:p w:rsidR="00950C14" w:rsidRDefault="00950C14">
            <w:pPr>
              <w:rPr>
                <w:sz w:val="24"/>
              </w:rPr>
            </w:pPr>
            <w:r>
              <w:rPr>
                <w:sz w:val="24"/>
              </w:rPr>
              <w:t>Абсолютные отк лонеия руб</w:t>
            </w:r>
          </w:p>
        </w:tc>
        <w:tc>
          <w:tcPr>
            <w:tcW w:w="850" w:type="dxa"/>
            <w:vMerge w:val="restart"/>
          </w:tcPr>
          <w:p w:rsidR="00950C14" w:rsidRDefault="00950C14">
            <w:pPr>
              <w:rPr>
                <w:sz w:val="24"/>
              </w:rPr>
            </w:pPr>
            <w:r>
              <w:rPr>
                <w:sz w:val="22"/>
              </w:rPr>
              <w:t xml:space="preserve">Темп </w:t>
            </w:r>
            <w:r>
              <w:rPr>
                <w:sz w:val="24"/>
              </w:rPr>
              <w:t>рос-</w:t>
            </w:r>
          </w:p>
          <w:p w:rsidR="00950C14" w:rsidRDefault="00950C14">
            <w:pPr>
              <w:rPr>
                <w:sz w:val="24"/>
              </w:rPr>
            </w:pPr>
            <w:r>
              <w:rPr>
                <w:sz w:val="24"/>
              </w:rPr>
              <w:t>та%</w:t>
            </w:r>
          </w:p>
        </w:tc>
      </w:tr>
      <w:tr w:rsidR="00950C14">
        <w:trPr>
          <w:cantSplit/>
        </w:trPr>
        <w:tc>
          <w:tcPr>
            <w:tcW w:w="4077" w:type="dxa"/>
            <w:vMerge/>
          </w:tcPr>
          <w:p w:rsidR="00950C14" w:rsidRDefault="00950C14"/>
        </w:tc>
        <w:tc>
          <w:tcPr>
            <w:tcW w:w="1134" w:type="dxa"/>
          </w:tcPr>
          <w:p w:rsidR="00950C14" w:rsidRDefault="00950C14">
            <w:pPr>
              <w:rPr>
                <w:sz w:val="24"/>
              </w:rPr>
            </w:pPr>
            <w:r>
              <w:rPr>
                <w:sz w:val="24"/>
              </w:rPr>
              <w:t>руб</w:t>
            </w:r>
          </w:p>
        </w:tc>
        <w:tc>
          <w:tcPr>
            <w:tcW w:w="709" w:type="dxa"/>
          </w:tcPr>
          <w:p w:rsidR="00950C14" w:rsidRDefault="00950C14">
            <w:pPr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992" w:type="dxa"/>
          </w:tcPr>
          <w:p w:rsidR="00950C14" w:rsidRDefault="00950C14">
            <w:pPr>
              <w:rPr>
                <w:sz w:val="24"/>
              </w:rPr>
            </w:pPr>
            <w:r>
              <w:rPr>
                <w:sz w:val="24"/>
              </w:rPr>
              <w:t>руб</w:t>
            </w:r>
          </w:p>
        </w:tc>
        <w:tc>
          <w:tcPr>
            <w:tcW w:w="851" w:type="dxa"/>
          </w:tcPr>
          <w:p w:rsidR="00950C14" w:rsidRDefault="00950C14">
            <w:pPr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134" w:type="dxa"/>
            <w:vMerge/>
          </w:tcPr>
          <w:p w:rsidR="00950C14" w:rsidRDefault="00950C14"/>
        </w:tc>
        <w:tc>
          <w:tcPr>
            <w:tcW w:w="850" w:type="dxa"/>
            <w:vMerge/>
          </w:tcPr>
          <w:p w:rsidR="00950C14" w:rsidRDefault="00950C14"/>
        </w:tc>
      </w:tr>
      <w:tr w:rsidR="00950C14">
        <w:trPr>
          <w:trHeight w:val="416"/>
        </w:trPr>
        <w:tc>
          <w:tcPr>
            <w:tcW w:w="4077" w:type="dxa"/>
          </w:tcPr>
          <w:p w:rsidR="00950C14" w:rsidRDefault="00950C14">
            <w:pPr>
              <w:rPr>
                <w:u w:val="single"/>
              </w:rPr>
            </w:pPr>
            <w:r>
              <w:rPr>
                <w:lang w:val="en-US"/>
              </w:rPr>
              <w:t>IV</w:t>
            </w:r>
            <w:r>
              <w:t xml:space="preserve"> </w:t>
            </w:r>
            <w:r>
              <w:rPr>
                <w:u w:val="single"/>
              </w:rPr>
              <w:t>Капиталы и резервы</w:t>
            </w:r>
          </w:p>
          <w:p w:rsidR="00950C14" w:rsidRDefault="00950C14">
            <w:r>
              <w:t xml:space="preserve">  Уставной капитал</w:t>
            </w:r>
          </w:p>
          <w:p w:rsidR="00950C14" w:rsidRDefault="00950C14">
            <w:r>
              <w:t xml:space="preserve">  Добавочный капитал</w:t>
            </w:r>
          </w:p>
          <w:p w:rsidR="00950C14" w:rsidRDefault="00950C14">
            <w:r>
              <w:t xml:space="preserve">  Фонды накопления</w:t>
            </w:r>
          </w:p>
          <w:p w:rsidR="00950C14" w:rsidRDefault="00950C14">
            <w:r>
              <w:t xml:space="preserve">  Нераспределенная прибыль</w:t>
            </w:r>
          </w:p>
          <w:p w:rsidR="00950C14" w:rsidRDefault="00950C14">
            <w:r>
              <w:t xml:space="preserve">  Прошлых лет</w:t>
            </w:r>
          </w:p>
          <w:p w:rsidR="00950C14" w:rsidRDefault="00950C14">
            <w:r>
              <w:t xml:space="preserve">  Нераспределенная прибыль </w:t>
            </w:r>
          </w:p>
          <w:p w:rsidR="00950C14" w:rsidRDefault="00950C14">
            <w:r>
              <w:t xml:space="preserve">  Отчетного года</w:t>
            </w:r>
          </w:p>
          <w:p w:rsidR="00950C14" w:rsidRDefault="00950C14">
            <w:pPr>
              <w:pStyle w:val="2"/>
              <w:rPr>
                <w:u w:val="single"/>
              </w:rPr>
            </w:pPr>
            <w:r>
              <w:t>Итого по разделу IV</w:t>
            </w:r>
          </w:p>
          <w:p w:rsidR="00950C14" w:rsidRDefault="00950C14">
            <w:pPr>
              <w:rPr>
                <w:u w:val="single"/>
              </w:rPr>
            </w:pPr>
            <w:r>
              <w:t xml:space="preserve">VI </w:t>
            </w:r>
            <w:r>
              <w:rPr>
                <w:u w:val="single"/>
              </w:rPr>
              <w:t>Краткосрочные пассивы</w:t>
            </w:r>
          </w:p>
          <w:p w:rsidR="00950C14" w:rsidRDefault="00950C14">
            <w:r>
              <w:t xml:space="preserve">  Кредиторская задолженность</w:t>
            </w:r>
          </w:p>
          <w:p w:rsidR="00950C14" w:rsidRDefault="00950C14">
            <w:r>
              <w:t xml:space="preserve">  Фонды накопления</w:t>
            </w:r>
          </w:p>
          <w:p w:rsidR="00950C14" w:rsidRDefault="00950C14">
            <w:pPr>
              <w:pStyle w:val="2"/>
              <w:rPr>
                <w:lang w:val="en-US"/>
              </w:rPr>
            </w:pPr>
            <w:r>
              <w:t>Итого по раздел</w:t>
            </w:r>
            <w:r>
              <w:rPr>
                <w:lang w:val="en-US"/>
              </w:rPr>
              <w:t>у VI</w:t>
            </w:r>
          </w:p>
        </w:tc>
        <w:tc>
          <w:tcPr>
            <w:tcW w:w="1134" w:type="dxa"/>
          </w:tcPr>
          <w:p w:rsidR="00950C14" w:rsidRDefault="00950C14">
            <w:pPr>
              <w:jc w:val="center"/>
            </w:pPr>
          </w:p>
          <w:p w:rsidR="00950C14" w:rsidRDefault="00950C14">
            <w:pPr>
              <w:jc w:val="center"/>
            </w:pPr>
            <w:r>
              <w:t>146,50</w:t>
            </w:r>
          </w:p>
          <w:p w:rsidR="00950C14" w:rsidRDefault="00950C14">
            <w:pPr>
              <w:jc w:val="center"/>
            </w:pPr>
            <w:r>
              <w:t>155,99</w:t>
            </w:r>
          </w:p>
          <w:p w:rsidR="00950C14" w:rsidRDefault="00950C14">
            <w:pPr>
              <w:jc w:val="center"/>
            </w:pPr>
            <w:r>
              <w:t>135,45</w:t>
            </w:r>
          </w:p>
          <w:p w:rsidR="00950C14" w:rsidRDefault="00950C14">
            <w:pPr>
              <w:jc w:val="center"/>
            </w:pPr>
            <w:r>
              <w:t>114,4</w:t>
            </w:r>
          </w:p>
          <w:p w:rsidR="00950C14" w:rsidRDefault="00950C14">
            <w:pPr>
              <w:jc w:val="center"/>
            </w:pPr>
          </w:p>
          <w:p w:rsidR="00950C14" w:rsidRDefault="00950C14">
            <w:pPr>
              <w:jc w:val="center"/>
            </w:pPr>
            <w:r>
              <w:t>х</w:t>
            </w:r>
          </w:p>
          <w:p w:rsidR="00950C14" w:rsidRDefault="00950C14">
            <w:pPr>
              <w:jc w:val="center"/>
            </w:pPr>
          </w:p>
          <w:p w:rsidR="00950C14" w:rsidRDefault="00950C14">
            <w:pPr>
              <w:jc w:val="center"/>
              <w:rPr>
                <w:b/>
              </w:rPr>
            </w:pPr>
            <w:r>
              <w:rPr>
                <w:b/>
              </w:rPr>
              <w:t>512,34</w:t>
            </w:r>
          </w:p>
          <w:p w:rsidR="00950C14" w:rsidRDefault="00950C14">
            <w:pPr>
              <w:jc w:val="center"/>
            </w:pPr>
          </w:p>
          <w:p w:rsidR="00950C14" w:rsidRDefault="00950C14">
            <w:pPr>
              <w:jc w:val="center"/>
            </w:pPr>
            <w:r>
              <w:t>976,51</w:t>
            </w:r>
          </w:p>
          <w:p w:rsidR="00950C14" w:rsidRDefault="00950C14">
            <w:pPr>
              <w:jc w:val="center"/>
            </w:pPr>
            <w:r>
              <w:t>30,41</w:t>
            </w:r>
          </w:p>
          <w:p w:rsidR="00950C14" w:rsidRDefault="00950C14">
            <w:pPr>
              <w:jc w:val="center"/>
              <w:rPr>
                <w:b/>
              </w:rPr>
            </w:pPr>
            <w:r>
              <w:rPr>
                <w:b/>
              </w:rPr>
              <w:t>1006,92</w:t>
            </w:r>
          </w:p>
        </w:tc>
        <w:tc>
          <w:tcPr>
            <w:tcW w:w="709" w:type="dxa"/>
          </w:tcPr>
          <w:p w:rsidR="00950C14" w:rsidRDefault="00950C14">
            <w:pPr>
              <w:jc w:val="center"/>
            </w:pPr>
          </w:p>
          <w:p w:rsidR="00950C14" w:rsidRDefault="00950C14">
            <w:pPr>
              <w:jc w:val="center"/>
            </w:pPr>
            <w:r>
              <w:t>9,64</w:t>
            </w:r>
          </w:p>
          <w:p w:rsidR="00950C14" w:rsidRDefault="00950C14">
            <w:pPr>
              <w:jc w:val="center"/>
            </w:pPr>
            <w:r>
              <w:t>7,63</w:t>
            </w:r>
          </w:p>
          <w:p w:rsidR="00950C14" w:rsidRDefault="00950C14">
            <w:pPr>
              <w:jc w:val="center"/>
            </w:pPr>
            <w:r>
              <w:t>8,92</w:t>
            </w:r>
          </w:p>
          <w:p w:rsidR="00950C14" w:rsidRDefault="00950C14">
            <w:pPr>
              <w:jc w:val="center"/>
            </w:pPr>
            <w:r>
              <w:t>7,53</w:t>
            </w:r>
          </w:p>
          <w:p w:rsidR="00950C14" w:rsidRDefault="00950C14">
            <w:pPr>
              <w:jc w:val="center"/>
            </w:pPr>
          </w:p>
          <w:p w:rsidR="00950C14" w:rsidRDefault="00950C14">
            <w:pPr>
              <w:jc w:val="center"/>
            </w:pPr>
          </w:p>
          <w:p w:rsidR="00950C14" w:rsidRDefault="00950C14">
            <w:pPr>
              <w:jc w:val="center"/>
            </w:pPr>
          </w:p>
          <w:p w:rsidR="00950C14" w:rsidRDefault="00950C14">
            <w:pPr>
              <w:pStyle w:val="a3"/>
              <w:jc w:val="center"/>
            </w:pPr>
            <w:r>
              <w:t>33,7</w:t>
            </w:r>
          </w:p>
          <w:p w:rsidR="00950C14" w:rsidRDefault="00950C14">
            <w:pPr>
              <w:pStyle w:val="a3"/>
              <w:jc w:val="center"/>
            </w:pPr>
          </w:p>
          <w:p w:rsidR="00950C14" w:rsidRDefault="00950C14">
            <w:pPr>
              <w:jc w:val="center"/>
            </w:pPr>
            <w:r>
              <w:t>64,3</w:t>
            </w:r>
          </w:p>
          <w:p w:rsidR="00950C14" w:rsidRDefault="00950C14">
            <w:pPr>
              <w:jc w:val="center"/>
            </w:pPr>
            <w:r>
              <w:t>2,00</w:t>
            </w:r>
          </w:p>
          <w:p w:rsidR="00950C14" w:rsidRDefault="00950C14">
            <w:pPr>
              <w:jc w:val="center"/>
              <w:rPr>
                <w:b/>
              </w:rPr>
            </w:pPr>
            <w:r>
              <w:rPr>
                <w:b/>
              </w:rPr>
              <w:t>66,2</w:t>
            </w:r>
          </w:p>
        </w:tc>
        <w:tc>
          <w:tcPr>
            <w:tcW w:w="992" w:type="dxa"/>
          </w:tcPr>
          <w:p w:rsidR="00950C14" w:rsidRDefault="00950C14">
            <w:pPr>
              <w:jc w:val="center"/>
            </w:pPr>
          </w:p>
          <w:p w:rsidR="00950C14" w:rsidRDefault="00950C14">
            <w:pPr>
              <w:jc w:val="center"/>
            </w:pPr>
            <w:r>
              <w:t>146,5</w:t>
            </w:r>
          </w:p>
          <w:p w:rsidR="00950C14" w:rsidRDefault="00950C14">
            <w:pPr>
              <w:jc w:val="center"/>
            </w:pPr>
            <w:r>
              <w:t>115,99</w:t>
            </w:r>
          </w:p>
          <w:p w:rsidR="00950C14" w:rsidRDefault="00950C14">
            <w:pPr>
              <w:jc w:val="center"/>
            </w:pPr>
            <w:r>
              <w:t>135,33</w:t>
            </w:r>
          </w:p>
          <w:p w:rsidR="00950C14" w:rsidRDefault="00950C14">
            <w:pPr>
              <w:jc w:val="center"/>
            </w:pPr>
            <w:r>
              <w:t>93,67</w:t>
            </w:r>
          </w:p>
          <w:p w:rsidR="00950C14" w:rsidRDefault="00950C14">
            <w:pPr>
              <w:jc w:val="center"/>
            </w:pPr>
          </w:p>
          <w:p w:rsidR="00950C14" w:rsidRDefault="00950C14">
            <w:pPr>
              <w:jc w:val="center"/>
            </w:pPr>
            <w:r>
              <w:t>34,61</w:t>
            </w:r>
          </w:p>
          <w:p w:rsidR="00950C14" w:rsidRDefault="00950C14">
            <w:pPr>
              <w:jc w:val="center"/>
            </w:pPr>
          </w:p>
          <w:p w:rsidR="00950C14" w:rsidRDefault="00950C14">
            <w:pPr>
              <w:jc w:val="center"/>
            </w:pPr>
            <w:r>
              <w:rPr>
                <w:b/>
              </w:rPr>
              <w:t>526,10</w:t>
            </w:r>
          </w:p>
          <w:p w:rsidR="00950C14" w:rsidRDefault="00950C14">
            <w:pPr>
              <w:jc w:val="center"/>
            </w:pPr>
          </w:p>
          <w:p w:rsidR="00950C14" w:rsidRDefault="00950C14">
            <w:pPr>
              <w:jc w:val="center"/>
            </w:pPr>
            <w:r>
              <w:t>939,1</w:t>
            </w:r>
          </w:p>
          <w:p w:rsidR="00950C14" w:rsidRDefault="00950C14">
            <w:pPr>
              <w:jc w:val="center"/>
            </w:pPr>
            <w:r>
              <w:t>28,58</w:t>
            </w:r>
          </w:p>
          <w:p w:rsidR="00950C14" w:rsidRDefault="00950C14">
            <w:pPr>
              <w:jc w:val="center"/>
              <w:rPr>
                <w:b/>
              </w:rPr>
            </w:pPr>
            <w:r>
              <w:rPr>
                <w:b/>
              </w:rPr>
              <w:t>967,68</w:t>
            </w:r>
          </w:p>
        </w:tc>
        <w:tc>
          <w:tcPr>
            <w:tcW w:w="851" w:type="dxa"/>
          </w:tcPr>
          <w:p w:rsidR="00950C14" w:rsidRDefault="00950C14">
            <w:pPr>
              <w:jc w:val="center"/>
            </w:pPr>
          </w:p>
          <w:p w:rsidR="00950C14" w:rsidRDefault="00950C14">
            <w:pPr>
              <w:jc w:val="center"/>
            </w:pPr>
            <w:r>
              <w:t>9,8</w:t>
            </w:r>
          </w:p>
          <w:p w:rsidR="00950C14" w:rsidRDefault="00950C14">
            <w:pPr>
              <w:jc w:val="center"/>
            </w:pPr>
            <w:r>
              <w:t>7,76</w:t>
            </w:r>
          </w:p>
          <w:p w:rsidR="00950C14" w:rsidRDefault="00950C14">
            <w:pPr>
              <w:jc w:val="center"/>
            </w:pPr>
            <w:r>
              <w:t>9,05</w:t>
            </w:r>
          </w:p>
          <w:p w:rsidR="00950C14" w:rsidRDefault="00950C14">
            <w:pPr>
              <w:jc w:val="center"/>
            </w:pPr>
            <w:r>
              <w:t>6,27</w:t>
            </w:r>
          </w:p>
          <w:p w:rsidR="00950C14" w:rsidRDefault="00950C14">
            <w:pPr>
              <w:jc w:val="center"/>
            </w:pPr>
          </w:p>
          <w:p w:rsidR="00950C14" w:rsidRDefault="00950C14">
            <w:pPr>
              <w:jc w:val="center"/>
            </w:pPr>
            <w:r>
              <w:t>2,31</w:t>
            </w:r>
          </w:p>
          <w:p w:rsidR="00950C14" w:rsidRDefault="00950C14">
            <w:pPr>
              <w:jc w:val="center"/>
            </w:pPr>
          </w:p>
          <w:p w:rsidR="00950C14" w:rsidRDefault="00950C14">
            <w:pPr>
              <w:jc w:val="center"/>
              <w:rPr>
                <w:b/>
              </w:rPr>
            </w:pPr>
            <w:r>
              <w:rPr>
                <w:b/>
              </w:rPr>
              <w:t>35,22</w:t>
            </w:r>
          </w:p>
          <w:p w:rsidR="00950C14" w:rsidRDefault="00950C14">
            <w:pPr>
              <w:jc w:val="center"/>
            </w:pPr>
          </w:p>
          <w:p w:rsidR="00950C14" w:rsidRDefault="00950C14">
            <w:pPr>
              <w:jc w:val="center"/>
            </w:pPr>
            <w:r>
              <w:t>62,86</w:t>
            </w:r>
          </w:p>
          <w:p w:rsidR="00950C14" w:rsidRDefault="00950C14">
            <w:pPr>
              <w:jc w:val="center"/>
            </w:pPr>
            <w:r>
              <w:t>1,91</w:t>
            </w:r>
          </w:p>
          <w:p w:rsidR="00950C14" w:rsidRDefault="00950C14">
            <w:pPr>
              <w:jc w:val="center"/>
              <w:rPr>
                <w:b/>
              </w:rPr>
            </w:pPr>
            <w:r>
              <w:rPr>
                <w:b/>
              </w:rPr>
              <w:t>64,78</w:t>
            </w:r>
          </w:p>
        </w:tc>
        <w:tc>
          <w:tcPr>
            <w:tcW w:w="1134" w:type="dxa"/>
          </w:tcPr>
          <w:p w:rsidR="00950C14" w:rsidRDefault="00950C14">
            <w:pPr>
              <w:jc w:val="center"/>
            </w:pPr>
          </w:p>
          <w:p w:rsidR="00950C14" w:rsidRDefault="00950C14">
            <w:pPr>
              <w:jc w:val="center"/>
            </w:pPr>
            <w:r>
              <w:t>0</w:t>
            </w:r>
          </w:p>
          <w:p w:rsidR="00950C14" w:rsidRDefault="00950C14">
            <w:pPr>
              <w:jc w:val="center"/>
            </w:pPr>
            <w:r>
              <w:t>0</w:t>
            </w:r>
          </w:p>
          <w:p w:rsidR="00950C14" w:rsidRDefault="00950C14">
            <w:pPr>
              <w:jc w:val="center"/>
            </w:pPr>
            <w:r>
              <w:t>-0,12</w:t>
            </w:r>
          </w:p>
          <w:p w:rsidR="00950C14" w:rsidRDefault="00950C14">
            <w:pPr>
              <w:jc w:val="center"/>
            </w:pPr>
            <w:r>
              <w:t>-20,73</w:t>
            </w:r>
          </w:p>
          <w:p w:rsidR="00950C14" w:rsidRDefault="00950C14">
            <w:pPr>
              <w:jc w:val="center"/>
            </w:pPr>
          </w:p>
          <w:p w:rsidR="00950C14" w:rsidRDefault="00950C14">
            <w:pPr>
              <w:jc w:val="center"/>
            </w:pPr>
            <w:r>
              <w:t>34,61</w:t>
            </w:r>
          </w:p>
          <w:p w:rsidR="00950C14" w:rsidRDefault="00950C14">
            <w:pPr>
              <w:jc w:val="center"/>
            </w:pPr>
          </w:p>
          <w:p w:rsidR="00950C14" w:rsidRDefault="00950C14">
            <w:pPr>
              <w:jc w:val="center"/>
            </w:pPr>
            <w:r>
              <w:rPr>
                <w:b/>
              </w:rPr>
              <w:t>13,76</w:t>
            </w:r>
          </w:p>
          <w:p w:rsidR="00950C14" w:rsidRDefault="00950C14">
            <w:pPr>
              <w:jc w:val="center"/>
            </w:pPr>
          </w:p>
          <w:p w:rsidR="00950C14" w:rsidRDefault="00950C14">
            <w:pPr>
              <w:jc w:val="center"/>
            </w:pPr>
            <w:r>
              <w:t>-37,41</w:t>
            </w:r>
          </w:p>
          <w:p w:rsidR="00950C14" w:rsidRDefault="00950C14">
            <w:pPr>
              <w:jc w:val="center"/>
            </w:pPr>
            <w:r>
              <w:t>-1,83</w:t>
            </w:r>
          </w:p>
          <w:p w:rsidR="00950C14" w:rsidRDefault="00950C14">
            <w:pPr>
              <w:jc w:val="center"/>
              <w:rPr>
                <w:b/>
              </w:rPr>
            </w:pPr>
            <w:r>
              <w:rPr>
                <w:b/>
              </w:rPr>
              <w:t>-39,24</w:t>
            </w:r>
          </w:p>
        </w:tc>
        <w:tc>
          <w:tcPr>
            <w:tcW w:w="850" w:type="dxa"/>
          </w:tcPr>
          <w:p w:rsidR="00950C14" w:rsidRDefault="00950C14">
            <w:pPr>
              <w:jc w:val="center"/>
            </w:pPr>
          </w:p>
          <w:p w:rsidR="00950C14" w:rsidRDefault="00950C14">
            <w:pPr>
              <w:jc w:val="center"/>
            </w:pPr>
            <w:r>
              <w:t>100</w:t>
            </w:r>
          </w:p>
          <w:p w:rsidR="00950C14" w:rsidRDefault="00950C14">
            <w:pPr>
              <w:jc w:val="center"/>
            </w:pPr>
            <w:r>
              <w:t>100</w:t>
            </w:r>
          </w:p>
          <w:p w:rsidR="00950C14" w:rsidRDefault="00950C14">
            <w:pPr>
              <w:jc w:val="center"/>
            </w:pPr>
            <w:r>
              <w:t>99,9</w:t>
            </w:r>
          </w:p>
          <w:p w:rsidR="00950C14" w:rsidRDefault="00950C14">
            <w:pPr>
              <w:jc w:val="center"/>
            </w:pPr>
            <w:r>
              <w:t>81,9</w:t>
            </w:r>
          </w:p>
          <w:p w:rsidR="00950C14" w:rsidRDefault="00950C14">
            <w:pPr>
              <w:jc w:val="center"/>
            </w:pPr>
          </w:p>
          <w:p w:rsidR="00950C14" w:rsidRDefault="00950C14">
            <w:pPr>
              <w:jc w:val="center"/>
            </w:pPr>
          </w:p>
          <w:p w:rsidR="00950C14" w:rsidRDefault="00950C14">
            <w:pPr>
              <w:jc w:val="center"/>
              <w:rPr>
                <w:b/>
              </w:rPr>
            </w:pPr>
          </w:p>
          <w:p w:rsidR="00950C14" w:rsidRDefault="00950C14">
            <w:pPr>
              <w:jc w:val="center"/>
              <w:rPr>
                <w:b/>
              </w:rPr>
            </w:pPr>
            <w:r>
              <w:rPr>
                <w:b/>
              </w:rPr>
              <w:t>102,8</w:t>
            </w:r>
          </w:p>
          <w:p w:rsidR="00950C14" w:rsidRDefault="00950C14">
            <w:pPr>
              <w:jc w:val="center"/>
            </w:pPr>
          </w:p>
          <w:p w:rsidR="00950C14" w:rsidRDefault="00950C14">
            <w:pPr>
              <w:jc w:val="center"/>
            </w:pPr>
            <w:r>
              <w:t>96,16</w:t>
            </w:r>
          </w:p>
          <w:p w:rsidR="00950C14" w:rsidRDefault="00950C14">
            <w:pPr>
              <w:jc w:val="center"/>
            </w:pPr>
            <w:r>
              <w:t>93,98</w:t>
            </w:r>
          </w:p>
          <w:p w:rsidR="00950C14" w:rsidRDefault="00950C14">
            <w:pPr>
              <w:jc w:val="center"/>
              <w:rPr>
                <w:b/>
              </w:rPr>
            </w:pPr>
            <w:r>
              <w:rPr>
                <w:b/>
              </w:rPr>
              <w:t>96,10</w:t>
            </w:r>
          </w:p>
        </w:tc>
      </w:tr>
      <w:tr w:rsidR="00950C14">
        <w:tc>
          <w:tcPr>
            <w:tcW w:w="4077" w:type="dxa"/>
          </w:tcPr>
          <w:p w:rsidR="00950C14" w:rsidRDefault="00F078DF">
            <w:r>
              <w:rPr>
                <w:noProof/>
              </w:rPr>
              <w:pict>
                <v:shape id="_x0000_s1028" type="#_x0000_t202" style="position:absolute;margin-left:274.95pt;margin-top:-141.1pt;width:201.6pt;height:21.6pt;z-index:251650048;mso-position-horizontal-relative:text;mso-position-vertical-relative:text" o:allowincell="f" stroked="f">
                  <v:textbox>
                    <w:txbxContent>
                      <w:p w:rsidR="00950C14" w:rsidRDefault="00950C14">
                        <w:pPr>
                          <w:jc w:val="right"/>
                        </w:pPr>
                        <w:r>
                          <w:t>Продолжение таблицы №3</w:t>
                        </w:r>
                      </w:p>
                    </w:txbxContent>
                  </v:textbox>
                </v:shape>
              </w:pict>
            </w:r>
            <w:r w:rsidR="00950C14">
              <w:t>БАЛАНС</w:t>
            </w:r>
          </w:p>
        </w:tc>
        <w:tc>
          <w:tcPr>
            <w:tcW w:w="1134" w:type="dxa"/>
          </w:tcPr>
          <w:p w:rsidR="00950C14" w:rsidRDefault="00950C14">
            <w:pPr>
              <w:jc w:val="center"/>
            </w:pPr>
            <w:r>
              <w:t>1519,26</w:t>
            </w:r>
          </w:p>
        </w:tc>
        <w:tc>
          <w:tcPr>
            <w:tcW w:w="709" w:type="dxa"/>
          </w:tcPr>
          <w:p w:rsidR="00950C14" w:rsidRDefault="00950C14">
            <w:pPr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950C14" w:rsidRDefault="00950C14">
            <w:pPr>
              <w:jc w:val="center"/>
            </w:pPr>
            <w:r>
              <w:t>1493,7</w:t>
            </w:r>
          </w:p>
        </w:tc>
        <w:tc>
          <w:tcPr>
            <w:tcW w:w="851" w:type="dxa"/>
          </w:tcPr>
          <w:p w:rsidR="00950C14" w:rsidRDefault="00950C14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950C14" w:rsidRDefault="00950C14">
            <w:pPr>
              <w:jc w:val="center"/>
            </w:pPr>
            <w:r>
              <w:t>-25,48</w:t>
            </w:r>
          </w:p>
        </w:tc>
        <w:tc>
          <w:tcPr>
            <w:tcW w:w="850" w:type="dxa"/>
          </w:tcPr>
          <w:p w:rsidR="00950C14" w:rsidRDefault="00950C14">
            <w:pPr>
              <w:jc w:val="center"/>
            </w:pPr>
            <w:r>
              <w:t>98,32</w:t>
            </w:r>
          </w:p>
        </w:tc>
      </w:tr>
    </w:tbl>
    <w:p w:rsidR="00950C14" w:rsidRDefault="00950C14">
      <w:pPr>
        <w:ind w:firstLine="851"/>
      </w:pPr>
    </w:p>
    <w:p w:rsidR="00950C14" w:rsidRDefault="00950C14">
      <w:pPr>
        <w:ind w:firstLine="851"/>
        <w:jc w:val="both"/>
      </w:pPr>
      <w:r>
        <w:t xml:space="preserve">Данные таблицы №3 свидетельствует о том что снижение стоимости имущества обусловлено главным образом уменьшением собственных средств предприятия. Собственный капитал снизился на 25,48руб </w:t>
      </w:r>
    </w:p>
    <w:p w:rsidR="00950C14" w:rsidRDefault="00950C14">
      <w:pPr>
        <w:ind w:firstLine="851"/>
        <w:jc w:val="both"/>
      </w:pPr>
      <w:r>
        <w:t xml:space="preserve">Также следует отметить, что предприятие практически не привлекают долгосрочные заемные средства, т.е. отсутствуют инвестиции в производство. Обращает на себя внимание тот факт, что в составе краткосрочных пассивов значительный объем занимает кредиторская задолженность при отсутствии краткосрочных кредитов банков, т.е финансирование оборотных средств идет в основном за счет кредиторской задолженности. Ее удельный вес в структуру обязательств предприятия снизился до 62,86%. </w:t>
      </w:r>
    </w:p>
    <w:p w:rsidR="00950C14" w:rsidRDefault="00950C14">
      <w:pPr>
        <w:ind w:firstLine="851"/>
        <w:jc w:val="both"/>
      </w:pPr>
      <w:r>
        <w:t>В целом наблюдается низкая автономия предприятия (удельный вес собственного капитала составил 35,22%) и низкая степень использования заемных средств.</w:t>
      </w:r>
    </w:p>
    <w:p w:rsidR="00950C14" w:rsidRDefault="00950C14">
      <w:pPr>
        <w:ind w:firstLine="851"/>
        <w:jc w:val="both"/>
      </w:pPr>
    </w:p>
    <w:p w:rsidR="00950C14" w:rsidRDefault="00950C14">
      <w:pPr>
        <w:jc w:val="center"/>
      </w:pPr>
    </w:p>
    <w:p w:rsidR="00950C14" w:rsidRDefault="00950C14">
      <w:pPr>
        <w:jc w:val="center"/>
      </w:pPr>
    </w:p>
    <w:p w:rsidR="00950C14" w:rsidRDefault="00950C14">
      <w:pPr>
        <w:jc w:val="center"/>
      </w:pPr>
    </w:p>
    <w:p w:rsidR="00950C14" w:rsidRDefault="00950C14">
      <w:pPr>
        <w:jc w:val="center"/>
      </w:pPr>
    </w:p>
    <w:p w:rsidR="00950C14" w:rsidRDefault="00950C14">
      <w:pPr>
        <w:jc w:val="center"/>
      </w:pPr>
    </w:p>
    <w:p w:rsidR="00950C14" w:rsidRDefault="00950C14">
      <w:pPr>
        <w:jc w:val="center"/>
      </w:pPr>
    </w:p>
    <w:p w:rsidR="00950C14" w:rsidRDefault="00950C14">
      <w:pPr>
        <w:jc w:val="center"/>
      </w:pPr>
    </w:p>
    <w:p w:rsidR="00950C14" w:rsidRDefault="00950C14">
      <w:pPr>
        <w:jc w:val="center"/>
      </w:pPr>
    </w:p>
    <w:p w:rsidR="00950C14" w:rsidRDefault="00950C14">
      <w:pPr>
        <w:jc w:val="center"/>
      </w:pPr>
    </w:p>
    <w:p w:rsidR="00950C14" w:rsidRDefault="00950C14">
      <w:pPr>
        <w:jc w:val="center"/>
      </w:pPr>
    </w:p>
    <w:p w:rsidR="00950C14" w:rsidRDefault="00950C14">
      <w:pPr>
        <w:jc w:val="center"/>
      </w:pPr>
    </w:p>
    <w:p w:rsidR="00950C14" w:rsidRDefault="00950C14">
      <w:pPr>
        <w:jc w:val="center"/>
      </w:pPr>
    </w:p>
    <w:p w:rsidR="00950C14" w:rsidRDefault="00950C14">
      <w:pPr>
        <w:jc w:val="center"/>
      </w:pPr>
    </w:p>
    <w:p w:rsidR="00950C14" w:rsidRDefault="00950C14">
      <w:pPr>
        <w:jc w:val="center"/>
      </w:pPr>
    </w:p>
    <w:p w:rsidR="00950C14" w:rsidRDefault="00950C14">
      <w:pPr>
        <w:jc w:val="center"/>
      </w:pPr>
    </w:p>
    <w:p w:rsidR="00950C14" w:rsidRDefault="00950C14">
      <w:pPr>
        <w:jc w:val="center"/>
      </w:pPr>
    </w:p>
    <w:p w:rsidR="00950C14" w:rsidRDefault="00950C14">
      <w:pPr>
        <w:jc w:val="center"/>
      </w:pPr>
    </w:p>
    <w:p w:rsidR="00950C14" w:rsidRDefault="00950C14"/>
    <w:p w:rsidR="00950C14" w:rsidRDefault="00950C14">
      <w:pPr>
        <w:jc w:val="center"/>
      </w:pPr>
      <w:r>
        <w:t>2.2.4. АНАЛИЗ ФИНАНСОВОЙ УСТОЙЧИВОСТИ ПРЕДПРИЯТИЯ</w:t>
      </w:r>
    </w:p>
    <w:p w:rsidR="00950C14" w:rsidRDefault="00950C14">
      <w:pPr>
        <w:jc w:val="center"/>
      </w:pPr>
    </w:p>
    <w:p w:rsidR="00950C14" w:rsidRDefault="00950C14">
      <w:pPr>
        <w:spacing w:before="100"/>
        <w:ind w:left="80" w:firstLine="771"/>
        <w:jc w:val="both"/>
      </w:pPr>
      <w:r>
        <w:t>Одной из основных задач анализа финансово-экономического состояния является исследование показателей, характеризующих финансовую устойчивость предприятия. Финансовая устойчивость предприятия определяется степенью обеспечения запасов и затрат собственными и заемными источниками их формирования, соотношением объемов собственных и заемных средств и характеризуется системой абсолютных и относительных показателей</w:t>
      </w:r>
    </w:p>
    <w:p w:rsidR="00950C14" w:rsidRDefault="00950C14">
      <w:pPr>
        <w:ind w:firstLine="771"/>
        <w:jc w:val="both"/>
        <w:rPr>
          <w:noProof/>
        </w:rPr>
      </w:pPr>
      <w:r>
        <w:t>В ходе производственной деятельности на предприятии идет постоянное формирование (пополнение) запасов товарно-материальных ценностей. Для, этого используются как, собственные оборотные средства, так и заемные (долгосрочные и краткосрочные кредиты и займы); Анализируя соответствие или несоответствие (излишек или недостаток), средств  для формирования запасов и затрат, определяют абсолютные  показатели финансовой устойчивости.</w:t>
      </w:r>
      <w:r>
        <w:rPr>
          <w:noProof/>
        </w:rPr>
        <w:t xml:space="preserve">    </w:t>
      </w:r>
    </w:p>
    <w:p w:rsidR="00950C14" w:rsidRDefault="00950C14">
      <w:pPr>
        <w:rPr>
          <w:noProof/>
        </w:rPr>
      </w:pPr>
    </w:p>
    <w:p w:rsidR="00950C14" w:rsidRDefault="00950C14">
      <w:pPr>
        <w:rPr>
          <w:noProof/>
        </w:rPr>
      </w:pPr>
    </w:p>
    <w:p w:rsidR="00950C14" w:rsidRDefault="00950C14">
      <w:pPr>
        <w:jc w:val="center"/>
      </w:pPr>
      <w:r>
        <w:rPr>
          <w:b/>
        </w:rPr>
        <w:t>Таблица№ 4 Анализ финансовой устойчивости предприятия.</w:t>
      </w:r>
    </w:p>
    <w:p w:rsidR="00950C14" w:rsidRDefault="00950C14">
      <w:pPr>
        <w:ind w:left="1520"/>
        <w:jc w:val="right"/>
      </w:pPr>
      <w:r>
        <w:rPr>
          <w:noProof/>
          <w:sz w:val="24"/>
        </w:rPr>
        <w:t xml:space="preserve">           </w:t>
      </w:r>
    </w:p>
    <w:p w:rsidR="00950C14" w:rsidRDefault="00950C14">
      <w:pPr>
        <w:jc w:val="right"/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1418"/>
        <w:gridCol w:w="1275"/>
        <w:gridCol w:w="1418"/>
        <w:gridCol w:w="850"/>
      </w:tblGrid>
      <w:tr w:rsidR="00950C14">
        <w:tc>
          <w:tcPr>
            <w:tcW w:w="4786" w:type="dxa"/>
          </w:tcPr>
          <w:p w:rsidR="00950C14" w:rsidRDefault="00950C14"/>
          <w:p w:rsidR="00950C14" w:rsidRDefault="00950C14">
            <w:pPr>
              <w:jc w:val="center"/>
            </w:pPr>
            <w:r>
              <w:t>ПОКАЗАТЕЛЬ</w:t>
            </w:r>
          </w:p>
        </w:tc>
        <w:tc>
          <w:tcPr>
            <w:tcW w:w="1418" w:type="dxa"/>
          </w:tcPr>
          <w:p w:rsidR="00950C14" w:rsidRDefault="00950C14">
            <w:pPr>
              <w:rPr>
                <w:sz w:val="24"/>
              </w:rPr>
            </w:pPr>
            <w:r>
              <w:rPr>
                <w:sz w:val="24"/>
              </w:rPr>
              <w:t>На начало периода руб</w:t>
            </w:r>
          </w:p>
        </w:tc>
        <w:tc>
          <w:tcPr>
            <w:tcW w:w="1275" w:type="dxa"/>
          </w:tcPr>
          <w:p w:rsidR="00950C14" w:rsidRDefault="00950C14">
            <w:pPr>
              <w:rPr>
                <w:sz w:val="24"/>
              </w:rPr>
            </w:pPr>
            <w:r>
              <w:rPr>
                <w:sz w:val="24"/>
              </w:rPr>
              <w:t>На конец периода руб</w:t>
            </w:r>
          </w:p>
        </w:tc>
        <w:tc>
          <w:tcPr>
            <w:tcW w:w="1418" w:type="dxa"/>
          </w:tcPr>
          <w:p w:rsidR="00950C14" w:rsidRDefault="00950C14">
            <w:pPr>
              <w:rPr>
                <w:sz w:val="24"/>
              </w:rPr>
            </w:pPr>
            <w:r>
              <w:rPr>
                <w:sz w:val="24"/>
              </w:rPr>
              <w:t>Абсолютные откло- неия(руб)</w:t>
            </w:r>
          </w:p>
        </w:tc>
        <w:tc>
          <w:tcPr>
            <w:tcW w:w="850" w:type="dxa"/>
          </w:tcPr>
          <w:p w:rsidR="00950C14" w:rsidRDefault="00950C14">
            <w:pPr>
              <w:rPr>
                <w:sz w:val="24"/>
              </w:rPr>
            </w:pPr>
            <w:r>
              <w:rPr>
                <w:sz w:val="23"/>
              </w:rPr>
              <w:t xml:space="preserve">Темп </w:t>
            </w:r>
            <w:r>
              <w:rPr>
                <w:sz w:val="24"/>
              </w:rPr>
              <w:t>рос-</w:t>
            </w:r>
          </w:p>
          <w:p w:rsidR="00950C14" w:rsidRDefault="00950C14">
            <w:pPr>
              <w:rPr>
                <w:sz w:val="24"/>
              </w:rPr>
            </w:pPr>
            <w:r>
              <w:rPr>
                <w:sz w:val="24"/>
              </w:rPr>
              <w:t>та%</w:t>
            </w:r>
          </w:p>
        </w:tc>
      </w:tr>
      <w:tr w:rsidR="00950C14">
        <w:tc>
          <w:tcPr>
            <w:tcW w:w="4786" w:type="dxa"/>
          </w:tcPr>
          <w:p w:rsidR="00950C14" w:rsidRDefault="00950C14">
            <w:r>
              <w:t>1.Источники собственных средств (Ис)</w:t>
            </w:r>
          </w:p>
        </w:tc>
        <w:tc>
          <w:tcPr>
            <w:tcW w:w="1418" w:type="dxa"/>
          </w:tcPr>
          <w:p w:rsidR="00950C14" w:rsidRDefault="00950C14">
            <w:pPr>
              <w:jc w:val="center"/>
            </w:pPr>
            <w:r>
              <w:t>512,34</w:t>
            </w:r>
          </w:p>
        </w:tc>
        <w:tc>
          <w:tcPr>
            <w:tcW w:w="1275" w:type="dxa"/>
          </w:tcPr>
          <w:p w:rsidR="00950C14" w:rsidRDefault="00950C14">
            <w:pPr>
              <w:jc w:val="center"/>
            </w:pPr>
            <w:r>
              <w:t>526,10</w:t>
            </w:r>
          </w:p>
        </w:tc>
        <w:tc>
          <w:tcPr>
            <w:tcW w:w="1418" w:type="dxa"/>
          </w:tcPr>
          <w:p w:rsidR="00950C14" w:rsidRDefault="00950C14">
            <w:pPr>
              <w:jc w:val="center"/>
            </w:pPr>
            <w:r>
              <w:t>13,76</w:t>
            </w:r>
          </w:p>
        </w:tc>
        <w:tc>
          <w:tcPr>
            <w:tcW w:w="850" w:type="dxa"/>
          </w:tcPr>
          <w:p w:rsidR="00950C14" w:rsidRDefault="00950C14">
            <w:pPr>
              <w:jc w:val="center"/>
            </w:pPr>
            <w:r>
              <w:t>102,7</w:t>
            </w:r>
          </w:p>
        </w:tc>
      </w:tr>
      <w:tr w:rsidR="00950C14">
        <w:tc>
          <w:tcPr>
            <w:tcW w:w="4786" w:type="dxa"/>
          </w:tcPr>
          <w:p w:rsidR="00950C14" w:rsidRDefault="00950C14">
            <w:r>
              <w:t>2. Внеоборотные активы(</w:t>
            </w:r>
            <w:r>
              <w:rPr>
                <w:lang w:val="en-US"/>
              </w:rPr>
              <w:t>F</w:t>
            </w:r>
            <w:r>
              <w:t>)</w:t>
            </w:r>
          </w:p>
        </w:tc>
        <w:tc>
          <w:tcPr>
            <w:tcW w:w="1418" w:type="dxa"/>
          </w:tcPr>
          <w:p w:rsidR="00950C14" w:rsidRDefault="00950C14">
            <w:pPr>
              <w:jc w:val="center"/>
            </w:pPr>
            <w:r>
              <w:t>1210,41</w:t>
            </w:r>
          </w:p>
        </w:tc>
        <w:tc>
          <w:tcPr>
            <w:tcW w:w="1275" w:type="dxa"/>
          </w:tcPr>
          <w:p w:rsidR="00950C14" w:rsidRDefault="00950C14">
            <w:pPr>
              <w:jc w:val="center"/>
            </w:pPr>
            <w:r>
              <w:t>1187,35</w:t>
            </w:r>
          </w:p>
        </w:tc>
        <w:tc>
          <w:tcPr>
            <w:tcW w:w="1418" w:type="dxa"/>
          </w:tcPr>
          <w:p w:rsidR="00950C14" w:rsidRDefault="00950C14">
            <w:pPr>
              <w:jc w:val="center"/>
            </w:pPr>
            <w:r>
              <w:t>-23,06</w:t>
            </w:r>
          </w:p>
        </w:tc>
        <w:tc>
          <w:tcPr>
            <w:tcW w:w="850" w:type="dxa"/>
          </w:tcPr>
          <w:p w:rsidR="00950C14" w:rsidRDefault="00950C14">
            <w:pPr>
              <w:jc w:val="center"/>
            </w:pPr>
            <w:r>
              <w:t>98,09</w:t>
            </w:r>
          </w:p>
        </w:tc>
      </w:tr>
      <w:tr w:rsidR="00950C14">
        <w:tc>
          <w:tcPr>
            <w:tcW w:w="4786" w:type="dxa"/>
          </w:tcPr>
          <w:p w:rsidR="00950C14" w:rsidRDefault="00950C14">
            <w:r>
              <w:t>3. Собственные оборотные средства (Ес) (1-2)</w:t>
            </w:r>
          </w:p>
        </w:tc>
        <w:tc>
          <w:tcPr>
            <w:tcW w:w="1418" w:type="dxa"/>
          </w:tcPr>
          <w:p w:rsidR="00950C14" w:rsidRDefault="00950C14">
            <w:pPr>
              <w:jc w:val="center"/>
            </w:pPr>
            <w:r>
              <w:t>-698,07</w:t>
            </w:r>
          </w:p>
        </w:tc>
        <w:tc>
          <w:tcPr>
            <w:tcW w:w="1275" w:type="dxa"/>
          </w:tcPr>
          <w:p w:rsidR="00950C14" w:rsidRDefault="00950C14">
            <w:pPr>
              <w:jc w:val="center"/>
            </w:pPr>
            <w:r>
              <w:t>-661,25</w:t>
            </w:r>
          </w:p>
        </w:tc>
        <w:tc>
          <w:tcPr>
            <w:tcW w:w="1418" w:type="dxa"/>
          </w:tcPr>
          <w:p w:rsidR="00950C14" w:rsidRDefault="00950C14">
            <w:pPr>
              <w:jc w:val="center"/>
            </w:pPr>
            <w:r>
              <w:t>36,82</w:t>
            </w:r>
          </w:p>
        </w:tc>
        <w:tc>
          <w:tcPr>
            <w:tcW w:w="850" w:type="dxa"/>
          </w:tcPr>
          <w:p w:rsidR="00950C14" w:rsidRDefault="00950C14">
            <w:pPr>
              <w:jc w:val="center"/>
            </w:pPr>
            <w:r>
              <w:t>94,73</w:t>
            </w:r>
          </w:p>
        </w:tc>
      </w:tr>
      <w:tr w:rsidR="00950C14">
        <w:tc>
          <w:tcPr>
            <w:tcW w:w="4786" w:type="dxa"/>
          </w:tcPr>
          <w:p w:rsidR="00950C14" w:rsidRDefault="00950C14">
            <w:r>
              <w:t>4. Долгосрочные кредиты и заемные средства (Кт)</w:t>
            </w:r>
          </w:p>
        </w:tc>
        <w:tc>
          <w:tcPr>
            <w:tcW w:w="1418" w:type="dxa"/>
          </w:tcPr>
          <w:p w:rsidR="00950C14" w:rsidRDefault="00950C14">
            <w:pPr>
              <w:jc w:val="center"/>
            </w:pPr>
            <w:r>
              <w:t>____</w:t>
            </w:r>
          </w:p>
        </w:tc>
        <w:tc>
          <w:tcPr>
            <w:tcW w:w="1275" w:type="dxa"/>
          </w:tcPr>
          <w:p w:rsidR="00950C14" w:rsidRDefault="00950C14">
            <w:pPr>
              <w:jc w:val="center"/>
            </w:pPr>
            <w:r>
              <w:t>____</w:t>
            </w:r>
          </w:p>
        </w:tc>
        <w:tc>
          <w:tcPr>
            <w:tcW w:w="1418" w:type="dxa"/>
          </w:tcPr>
          <w:p w:rsidR="00950C14" w:rsidRDefault="00950C14">
            <w:pPr>
              <w:jc w:val="center"/>
            </w:pPr>
            <w:r>
              <w:t>____</w:t>
            </w:r>
          </w:p>
        </w:tc>
        <w:tc>
          <w:tcPr>
            <w:tcW w:w="850" w:type="dxa"/>
          </w:tcPr>
          <w:p w:rsidR="00950C14" w:rsidRDefault="00950C14">
            <w:pPr>
              <w:jc w:val="center"/>
            </w:pPr>
            <w:r>
              <w:t>____</w:t>
            </w:r>
          </w:p>
        </w:tc>
      </w:tr>
      <w:tr w:rsidR="00950C14">
        <w:tc>
          <w:tcPr>
            <w:tcW w:w="4786" w:type="dxa"/>
          </w:tcPr>
          <w:p w:rsidR="00950C14" w:rsidRDefault="00950C14">
            <w:r>
              <w:t xml:space="preserve">5.Наличие собственных оборотных средств и долгосрочных заемных источников для формирования запасов и затрат (Ет) (3+4) </w:t>
            </w:r>
          </w:p>
        </w:tc>
        <w:tc>
          <w:tcPr>
            <w:tcW w:w="1418" w:type="dxa"/>
          </w:tcPr>
          <w:p w:rsidR="00950C14" w:rsidRDefault="00950C14">
            <w:pPr>
              <w:jc w:val="center"/>
            </w:pPr>
          </w:p>
          <w:p w:rsidR="00950C14" w:rsidRDefault="00950C14">
            <w:pPr>
              <w:jc w:val="center"/>
            </w:pPr>
          </w:p>
          <w:p w:rsidR="00950C14" w:rsidRDefault="00950C14">
            <w:pPr>
              <w:jc w:val="center"/>
            </w:pPr>
            <w:r>
              <w:t>-698,07</w:t>
            </w:r>
          </w:p>
        </w:tc>
        <w:tc>
          <w:tcPr>
            <w:tcW w:w="1275" w:type="dxa"/>
          </w:tcPr>
          <w:p w:rsidR="00950C14" w:rsidRDefault="00950C14">
            <w:pPr>
              <w:jc w:val="center"/>
            </w:pPr>
          </w:p>
          <w:p w:rsidR="00950C14" w:rsidRDefault="00950C14">
            <w:pPr>
              <w:jc w:val="center"/>
            </w:pPr>
          </w:p>
          <w:p w:rsidR="00950C14" w:rsidRDefault="00950C14">
            <w:pPr>
              <w:jc w:val="center"/>
            </w:pPr>
            <w:r>
              <w:t>-661,25</w:t>
            </w:r>
          </w:p>
        </w:tc>
        <w:tc>
          <w:tcPr>
            <w:tcW w:w="1418" w:type="dxa"/>
          </w:tcPr>
          <w:p w:rsidR="00950C14" w:rsidRDefault="00950C14">
            <w:pPr>
              <w:jc w:val="center"/>
            </w:pPr>
          </w:p>
          <w:p w:rsidR="00950C14" w:rsidRDefault="00950C14">
            <w:pPr>
              <w:jc w:val="center"/>
            </w:pPr>
          </w:p>
          <w:p w:rsidR="00950C14" w:rsidRDefault="00950C14">
            <w:pPr>
              <w:jc w:val="center"/>
            </w:pPr>
            <w:r>
              <w:t>36,82</w:t>
            </w:r>
          </w:p>
        </w:tc>
        <w:tc>
          <w:tcPr>
            <w:tcW w:w="850" w:type="dxa"/>
          </w:tcPr>
          <w:p w:rsidR="00950C14" w:rsidRDefault="00950C14">
            <w:pPr>
              <w:jc w:val="center"/>
            </w:pPr>
          </w:p>
          <w:p w:rsidR="00950C14" w:rsidRDefault="00950C14">
            <w:pPr>
              <w:jc w:val="center"/>
            </w:pPr>
          </w:p>
          <w:p w:rsidR="00950C14" w:rsidRDefault="00950C14">
            <w:pPr>
              <w:jc w:val="center"/>
            </w:pPr>
            <w:r>
              <w:t>94,73</w:t>
            </w:r>
          </w:p>
        </w:tc>
      </w:tr>
      <w:tr w:rsidR="00950C14">
        <w:tc>
          <w:tcPr>
            <w:tcW w:w="4786" w:type="dxa"/>
          </w:tcPr>
          <w:p w:rsidR="00950C14" w:rsidRDefault="00950C14">
            <w:pPr>
              <w:rPr>
                <w:lang w:val="en-US"/>
              </w:rPr>
            </w:pPr>
            <w:r>
              <w:t>6.Краткосрочные кредиты и займы (К</w:t>
            </w:r>
            <w:r>
              <w:rPr>
                <w:lang w:val="en-US"/>
              </w:rPr>
              <w:t>t</w:t>
            </w:r>
            <w:r>
              <w:t>)</w:t>
            </w:r>
          </w:p>
        </w:tc>
        <w:tc>
          <w:tcPr>
            <w:tcW w:w="1418" w:type="dxa"/>
          </w:tcPr>
          <w:p w:rsidR="00950C14" w:rsidRDefault="00950C14">
            <w:pPr>
              <w:jc w:val="center"/>
            </w:pPr>
            <w:r>
              <w:t>____</w:t>
            </w:r>
          </w:p>
        </w:tc>
        <w:tc>
          <w:tcPr>
            <w:tcW w:w="1275" w:type="dxa"/>
          </w:tcPr>
          <w:p w:rsidR="00950C14" w:rsidRDefault="00950C14">
            <w:pPr>
              <w:jc w:val="center"/>
            </w:pPr>
            <w:r>
              <w:t>____</w:t>
            </w:r>
          </w:p>
        </w:tc>
        <w:tc>
          <w:tcPr>
            <w:tcW w:w="1418" w:type="dxa"/>
          </w:tcPr>
          <w:p w:rsidR="00950C14" w:rsidRDefault="00950C14">
            <w:pPr>
              <w:jc w:val="center"/>
            </w:pPr>
            <w:r>
              <w:t>____</w:t>
            </w:r>
          </w:p>
        </w:tc>
        <w:tc>
          <w:tcPr>
            <w:tcW w:w="850" w:type="dxa"/>
          </w:tcPr>
          <w:p w:rsidR="00950C14" w:rsidRDefault="00950C14">
            <w:pPr>
              <w:jc w:val="center"/>
            </w:pPr>
            <w:r>
              <w:t>____</w:t>
            </w:r>
          </w:p>
        </w:tc>
      </w:tr>
      <w:tr w:rsidR="00950C14">
        <w:tc>
          <w:tcPr>
            <w:tcW w:w="4786" w:type="dxa"/>
          </w:tcPr>
          <w:p w:rsidR="00950C14" w:rsidRDefault="00950C14">
            <w:r>
              <w:t>7.Общая величина основных источников формирования запасов и затрат (Е</w:t>
            </w:r>
            <w:r>
              <w:rPr>
                <w:rFonts w:ascii="Tahoma" w:hAnsi="Tahoma"/>
                <w:sz w:val="20"/>
              </w:rPr>
              <w:t>∑</w:t>
            </w:r>
            <w:r>
              <w:rPr>
                <w:rFonts w:ascii="Tahoma" w:hAnsi="Tahoma"/>
              </w:rPr>
              <w:t>) (5+6)</w:t>
            </w:r>
          </w:p>
        </w:tc>
        <w:tc>
          <w:tcPr>
            <w:tcW w:w="1418" w:type="dxa"/>
          </w:tcPr>
          <w:p w:rsidR="00950C14" w:rsidRDefault="00950C14">
            <w:pPr>
              <w:jc w:val="center"/>
            </w:pPr>
          </w:p>
          <w:p w:rsidR="00950C14" w:rsidRDefault="00950C14">
            <w:pPr>
              <w:jc w:val="center"/>
            </w:pPr>
            <w:r>
              <w:t>-698,07</w:t>
            </w:r>
          </w:p>
        </w:tc>
        <w:tc>
          <w:tcPr>
            <w:tcW w:w="1275" w:type="dxa"/>
          </w:tcPr>
          <w:p w:rsidR="00950C14" w:rsidRDefault="00950C14">
            <w:pPr>
              <w:jc w:val="center"/>
            </w:pPr>
          </w:p>
          <w:p w:rsidR="00950C14" w:rsidRDefault="00950C14">
            <w:pPr>
              <w:jc w:val="center"/>
            </w:pPr>
            <w:r>
              <w:t>-661,25</w:t>
            </w:r>
          </w:p>
        </w:tc>
        <w:tc>
          <w:tcPr>
            <w:tcW w:w="1418" w:type="dxa"/>
          </w:tcPr>
          <w:p w:rsidR="00950C14" w:rsidRDefault="00950C14">
            <w:pPr>
              <w:jc w:val="center"/>
            </w:pPr>
          </w:p>
          <w:p w:rsidR="00950C14" w:rsidRDefault="00950C14">
            <w:pPr>
              <w:jc w:val="center"/>
            </w:pPr>
            <w:r>
              <w:t>36,82</w:t>
            </w:r>
          </w:p>
        </w:tc>
        <w:tc>
          <w:tcPr>
            <w:tcW w:w="850" w:type="dxa"/>
          </w:tcPr>
          <w:p w:rsidR="00950C14" w:rsidRDefault="00950C14">
            <w:pPr>
              <w:jc w:val="center"/>
            </w:pPr>
          </w:p>
          <w:p w:rsidR="00950C14" w:rsidRDefault="00950C14">
            <w:pPr>
              <w:jc w:val="center"/>
            </w:pPr>
            <w:r>
              <w:t>94,73</w:t>
            </w:r>
          </w:p>
        </w:tc>
      </w:tr>
    </w:tbl>
    <w:p w:rsidR="00950C14" w:rsidRDefault="00950C14">
      <w:pPr>
        <w:jc w:val="right"/>
      </w:pPr>
      <w:r>
        <w:t>Продолжение таблицы №4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1418"/>
        <w:gridCol w:w="1275"/>
        <w:gridCol w:w="1418"/>
        <w:gridCol w:w="850"/>
      </w:tblGrid>
      <w:tr w:rsidR="00950C14">
        <w:tc>
          <w:tcPr>
            <w:tcW w:w="4786" w:type="dxa"/>
          </w:tcPr>
          <w:p w:rsidR="00950C14" w:rsidRDefault="00950C14">
            <w:r>
              <w:t>8.Величина запасов и затрат (</w:t>
            </w:r>
            <w:r>
              <w:rPr>
                <w:lang w:val="en-US"/>
              </w:rPr>
              <w:t>Z</w:t>
            </w:r>
            <w:r>
              <w:t>)</w:t>
            </w:r>
          </w:p>
        </w:tc>
        <w:tc>
          <w:tcPr>
            <w:tcW w:w="1418" w:type="dxa"/>
          </w:tcPr>
          <w:p w:rsidR="00950C14" w:rsidRDefault="00950C14">
            <w:pPr>
              <w:jc w:val="center"/>
            </w:pPr>
            <w:r>
              <w:t>209,88</w:t>
            </w:r>
          </w:p>
        </w:tc>
        <w:tc>
          <w:tcPr>
            <w:tcW w:w="1275" w:type="dxa"/>
          </w:tcPr>
          <w:p w:rsidR="00950C14" w:rsidRDefault="00950C14">
            <w:pPr>
              <w:jc w:val="center"/>
            </w:pPr>
            <w:r>
              <w:t>210,95</w:t>
            </w:r>
          </w:p>
        </w:tc>
        <w:tc>
          <w:tcPr>
            <w:tcW w:w="1418" w:type="dxa"/>
          </w:tcPr>
          <w:p w:rsidR="00950C14" w:rsidRDefault="00950C14">
            <w:pPr>
              <w:jc w:val="center"/>
            </w:pPr>
            <w:r>
              <w:t>1,07</w:t>
            </w:r>
          </w:p>
        </w:tc>
        <w:tc>
          <w:tcPr>
            <w:tcW w:w="850" w:type="dxa"/>
          </w:tcPr>
          <w:p w:rsidR="00950C14" w:rsidRDefault="00950C14">
            <w:pPr>
              <w:jc w:val="center"/>
            </w:pPr>
            <w:r>
              <w:t>100</w:t>
            </w:r>
          </w:p>
        </w:tc>
      </w:tr>
      <w:tr w:rsidR="00950C14">
        <w:trPr>
          <w:trHeight w:val="1182"/>
        </w:trPr>
        <w:tc>
          <w:tcPr>
            <w:tcW w:w="4786" w:type="dxa"/>
          </w:tcPr>
          <w:p w:rsidR="00950C14" w:rsidRDefault="00950C14">
            <w:r>
              <w:t>9.Излишек(недостаток</w:t>
            </w:r>
            <w:r>
              <w:rPr>
                <w:lang w:val="en-US"/>
              </w:rPr>
              <w:t>)</w:t>
            </w:r>
            <w:r>
              <w:t xml:space="preserve"> собственных оборотных средств для формиро- вания запасов и затрат (</w:t>
            </w:r>
            <w:r>
              <w:sym w:font="Symbol" w:char="F0B1"/>
            </w:r>
            <w:r>
              <w:t>Ес) (3-8)</w:t>
            </w:r>
          </w:p>
        </w:tc>
        <w:tc>
          <w:tcPr>
            <w:tcW w:w="1418" w:type="dxa"/>
          </w:tcPr>
          <w:p w:rsidR="00950C14" w:rsidRDefault="00950C14">
            <w:pPr>
              <w:jc w:val="center"/>
            </w:pPr>
          </w:p>
          <w:p w:rsidR="00950C14" w:rsidRDefault="00950C14">
            <w:pPr>
              <w:jc w:val="center"/>
            </w:pPr>
            <w:r>
              <w:t>-907,95</w:t>
            </w:r>
          </w:p>
        </w:tc>
        <w:tc>
          <w:tcPr>
            <w:tcW w:w="1275" w:type="dxa"/>
          </w:tcPr>
          <w:p w:rsidR="00950C14" w:rsidRDefault="00950C14">
            <w:pPr>
              <w:jc w:val="center"/>
            </w:pPr>
          </w:p>
          <w:p w:rsidR="00950C14" w:rsidRDefault="00950C14">
            <w:pPr>
              <w:jc w:val="center"/>
            </w:pPr>
            <w:r>
              <w:t>-872,2</w:t>
            </w:r>
          </w:p>
        </w:tc>
        <w:tc>
          <w:tcPr>
            <w:tcW w:w="1418" w:type="dxa"/>
          </w:tcPr>
          <w:p w:rsidR="00950C14" w:rsidRDefault="00950C14">
            <w:pPr>
              <w:jc w:val="center"/>
            </w:pPr>
          </w:p>
          <w:p w:rsidR="00950C14" w:rsidRDefault="00950C14">
            <w:pPr>
              <w:jc w:val="center"/>
            </w:pPr>
            <w:r>
              <w:t>35,75</w:t>
            </w:r>
          </w:p>
        </w:tc>
        <w:tc>
          <w:tcPr>
            <w:tcW w:w="850" w:type="dxa"/>
          </w:tcPr>
          <w:p w:rsidR="00950C14" w:rsidRDefault="00950C14">
            <w:pPr>
              <w:jc w:val="center"/>
            </w:pPr>
          </w:p>
          <w:p w:rsidR="00950C14" w:rsidRDefault="00950C14">
            <w:pPr>
              <w:jc w:val="center"/>
            </w:pPr>
            <w:r>
              <w:t>100,5</w:t>
            </w:r>
          </w:p>
        </w:tc>
      </w:tr>
      <w:tr w:rsidR="00950C14">
        <w:tc>
          <w:tcPr>
            <w:tcW w:w="4786" w:type="dxa"/>
          </w:tcPr>
          <w:p w:rsidR="00950C14" w:rsidRDefault="00950C14">
            <w:r>
              <w:t>10.Излишек(недостаток</w:t>
            </w:r>
            <w:r>
              <w:rPr>
                <w:lang w:val="en-US"/>
              </w:rPr>
              <w:t>)</w:t>
            </w:r>
            <w:r>
              <w:t xml:space="preserve"> собственных оборотных средств и долгосрочных заемных средств для формирования запасов и затрат (</w:t>
            </w:r>
            <w:r>
              <w:sym w:font="Symbol" w:char="F0B1"/>
            </w:r>
            <w:r>
              <w:t>Ет) (5…8)</w:t>
            </w:r>
          </w:p>
        </w:tc>
        <w:tc>
          <w:tcPr>
            <w:tcW w:w="1418" w:type="dxa"/>
          </w:tcPr>
          <w:p w:rsidR="00950C14" w:rsidRDefault="00950C14">
            <w:pPr>
              <w:jc w:val="center"/>
            </w:pPr>
          </w:p>
          <w:p w:rsidR="00950C14" w:rsidRDefault="00950C14">
            <w:pPr>
              <w:jc w:val="center"/>
            </w:pPr>
            <w:r>
              <w:t>-907,95</w:t>
            </w:r>
          </w:p>
        </w:tc>
        <w:tc>
          <w:tcPr>
            <w:tcW w:w="1275" w:type="dxa"/>
          </w:tcPr>
          <w:p w:rsidR="00950C14" w:rsidRDefault="00950C14">
            <w:pPr>
              <w:jc w:val="center"/>
            </w:pPr>
          </w:p>
          <w:p w:rsidR="00950C14" w:rsidRDefault="00950C14">
            <w:pPr>
              <w:jc w:val="center"/>
            </w:pPr>
            <w:r>
              <w:t>-872,2</w:t>
            </w:r>
          </w:p>
        </w:tc>
        <w:tc>
          <w:tcPr>
            <w:tcW w:w="1418" w:type="dxa"/>
          </w:tcPr>
          <w:p w:rsidR="00950C14" w:rsidRDefault="00950C14">
            <w:pPr>
              <w:jc w:val="center"/>
            </w:pPr>
          </w:p>
          <w:p w:rsidR="00950C14" w:rsidRDefault="00950C14">
            <w:pPr>
              <w:jc w:val="center"/>
            </w:pPr>
            <w:r>
              <w:t>35,75</w:t>
            </w:r>
          </w:p>
        </w:tc>
        <w:tc>
          <w:tcPr>
            <w:tcW w:w="850" w:type="dxa"/>
          </w:tcPr>
          <w:p w:rsidR="00950C14" w:rsidRDefault="00950C14">
            <w:pPr>
              <w:jc w:val="center"/>
            </w:pPr>
          </w:p>
          <w:p w:rsidR="00950C14" w:rsidRDefault="00950C14">
            <w:pPr>
              <w:jc w:val="center"/>
            </w:pPr>
            <w:r>
              <w:t>96,06</w:t>
            </w:r>
          </w:p>
        </w:tc>
      </w:tr>
      <w:tr w:rsidR="00950C14">
        <w:tc>
          <w:tcPr>
            <w:tcW w:w="4786" w:type="dxa"/>
          </w:tcPr>
          <w:p w:rsidR="00950C14" w:rsidRDefault="00950C14">
            <w:r>
              <w:t>11.Излишек (недостаток</w:t>
            </w:r>
            <w:r>
              <w:rPr>
                <w:lang w:val="en-US"/>
              </w:rPr>
              <w:t>) общей величины основных источников формирования запасов и затрат(</w:t>
            </w:r>
            <w:r>
              <w:sym w:font="Symbol" w:char="F0B1"/>
            </w:r>
            <w:r>
              <w:t>Е</w:t>
            </w:r>
            <w:r>
              <w:rPr>
                <w:rFonts w:ascii="Tahoma" w:hAnsi="Tahoma"/>
                <w:sz w:val="20"/>
              </w:rPr>
              <w:t>∑)</w:t>
            </w:r>
          </w:p>
        </w:tc>
        <w:tc>
          <w:tcPr>
            <w:tcW w:w="1418" w:type="dxa"/>
          </w:tcPr>
          <w:p w:rsidR="00950C14" w:rsidRDefault="00950C14">
            <w:pPr>
              <w:jc w:val="center"/>
            </w:pPr>
          </w:p>
          <w:p w:rsidR="00950C14" w:rsidRDefault="00950C14">
            <w:pPr>
              <w:jc w:val="center"/>
            </w:pPr>
            <w:r>
              <w:t>-907,95</w:t>
            </w:r>
          </w:p>
        </w:tc>
        <w:tc>
          <w:tcPr>
            <w:tcW w:w="1275" w:type="dxa"/>
          </w:tcPr>
          <w:p w:rsidR="00950C14" w:rsidRDefault="00950C14">
            <w:pPr>
              <w:jc w:val="center"/>
            </w:pPr>
          </w:p>
          <w:p w:rsidR="00950C14" w:rsidRDefault="00950C14">
            <w:pPr>
              <w:jc w:val="center"/>
            </w:pPr>
            <w:r>
              <w:t>-872,2</w:t>
            </w:r>
          </w:p>
        </w:tc>
        <w:tc>
          <w:tcPr>
            <w:tcW w:w="1418" w:type="dxa"/>
          </w:tcPr>
          <w:p w:rsidR="00950C14" w:rsidRDefault="00950C14">
            <w:pPr>
              <w:jc w:val="center"/>
            </w:pPr>
          </w:p>
          <w:p w:rsidR="00950C14" w:rsidRDefault="00950C14">
            <w:pPr>
              <w:jc w:val="center"/>
            </w:pPr>
            <w:r>
              <w:t>35,75</w:t>
            </w:r>
          </w:p>
        </w:tc>
        <w:tc>
          <w:tcPr>
            <w:tcW w:w="850" w:type="dxa"/>
          </w:tcPr>
          <w:p w:rsidR="00950C14" w:rsidRDefault="00950C14">
            <w:pPr>
              <w:jc w:val="center"/>
            </w:pPr>
          </w:p>
          <w:p w:rsidR="00950C14" w:rsidRDefault="00950C14">
            <w:pPr>
              <w:jc w:val="center"/>
            </w:pPr>
            <w:r>
              <w:t>96,06</w:t>
            </w:r>
          </w:p>
        </w:tc>
      </w:tr>
      <w:tr w:rsidR="00950C14">
        <w:tc>
          <w:tcPr>
            <w:tcW w:w="4786" w:type="dxa"/>
          </w:tcPr>
          <w:p w:rsidR="00950C14" w:rsidRDefault="00950C14">
            <w:r>
              <w:t>12.Трехмерный показатель типа финансовой устойчивости(9;10;11)</w:t>
            </w:r>
          </w:p>
        </w:tc>
        <w:tc>
          <w:tcPr>
            <w:tcW w:w="1418" w:type="dxa"/>
          </w:tcPr>
          <w:p w:rsidR="00950C14" w:rsidRDefault="00950C14">
            <w:pPr>
              <w:jc w:val="center"/>
            </w:pPr>
            <w:r>
              <w:t>(0,0,0)</w:t>
            </w:r>
          </w:p>
        </w:tc>
        <w:tc>
          <w:tcPr>
            <w:tcW w:w="1275" w:type="dxa"/>
          </w:tcPr>
          <w:p w:rsidR="00950C14" w:rsidRDefault="00950C14">
            <w:pPr>
              <w:jc w:val="center"/>
            </w:pPr>
            <w:r>
              <w:t>(0,0,0)</w:t>
            </w:r>
          </w:p>
        </w:tc>
        <w:tc>
          <w:tcPr>
            <w:tcW w:w="1418" w:type="dxa"/>
          </w:tcPr>
          <w:p w:rsidR="00950C14" w:rsidRDefault="00950C14">
            <w:pPr>
              <w:jc w:val="center"/>
            </w:pPr>
            <w:r>
              <w:t>____</w:t>
            </w:r>
          </w:p>
        </w:tc>
        <w:tc>
          <w:tcPr>
            <w:tcW w:w="850" w:type="dxa"/>
          </w:tcPr>
          <w:p w:rsidR="00950C14" w:rsidRDefault="00950C14">
            <w:pPr>
              <w:jc w:val="center"/>
            </w:pPr>
            <w:r>
              <w:t>____</w:t>
            </w:r>
          </w:p>
        </w:tc>
      </w:tr>
    </w:tbl>
    <w:p w:rsidR="00950C14" w:rsidRDefault="00950C14">
      <w:pPr>
        <w:spacing w:before="100"/>
        <w:ind w:left="80" w:firstLine="360"/>
        <w:jc w:val="both"/>
      </w:pPr>
    </w:p>
    <w:p w:rsidR="00950C14" w:rsidRDefault="00950C14">
      <w:pPr>
        <w:ind w:firstLine="851"/>
        <w:jc w:val="both"/>
        <w:rPr>
          <w:noProof/>
        </w:rPr>
      </w:pPr>
      <w:r>
        <w:rPr>
          <w:noProof/>
        </w:rPr>
        <w:t>Данные таблицы №4 дают нам возможность понять что данно предприятие находится в кретическом положении, это определяется условиями:</w:t>
      </w:r>
    </w:p>
    <w:p w:rsidR="00950C14" w:rsidRDefault="00950C14">
      <w:pPr>
        <w:ind w:firstLine="851"/>
        <w:jc w:val="both"/>
        <w:rPr>
          <w:noProof/>
        </w:rPr>
      </w:pPr>
      <w:r>
        <w:rPr>
          <w:noProof/>
        </w:rPr>
        <w:t xml:space="preserve">  </w:t>
      </w:r>
    </w:p>
    <w:p w:rsidR="00950C14" w:rsidRDefault="00950C14">
      <w:pPr>
        <w:ind w:firstLine="851"/>
        <w:jc w:val="both"/>
        <w:rPr>
          <w:noProof/>
        </w:rPr>
      </w:pPr>
    </w:p>
    <w:p w:rsidR="00950C14" w:rsidRDefault="00950C14">
      <w:pPr>
        <w:ind w:firstLine="851"/>
        <w:jc w:val="both"/>
        <w:rPr>
          <w:lang w:val="en-US"/>
        </w:rPr>
      </w:pPr>
      <w:r>
        <w:rPr>
          <w:noProof/>
        </w:rPr>
        <w:t xml:space="preserve">    </w:t>
      </w:r>
      <w:r>
        <w:rPr>
          <w:noProof/>
        </w:rPr>
        <w:sym w:font="Symbol" w:char="F0B1"/>
      </w:r>
      <w:r>
        <w:rPr>
          <w:noProof/>
        </w:rPr>
        <w:t xml:space="preserve">Ес </w:t>
      </w:r>
      <w:r>
        <w:rPr>
          <w:lang w:val="en-US"/>
        </w:rPr>
        <w:t>&lt; 0</w:t>
      </w:r>
    </w:p>
    <w:p w:rsidR="00950C14" w:rsidRDefault="00950C14">
      <w:pPr>
        <w:ind w:firstLine="851"/>
        <w:jc w:val="both"/>
        <w:rPr>
          <w:noProof/>
        </w:rPr>
      </w:pPr>
      <w:r>
        <w:rPr>
          <w:noProof/>
        </w:rPr>
        <w:t xml:space="preserve">    </w:t>
      </w:r>
      <w:r>
        <w:rPr>
          <w:noProof/>
        </w:rPr>
        <w:sym w:font="Symbol" w:char="F0B1"/>
      </w:r>
      <w:r>
        <w:t>Ет</w:t>
      </w:r>
      <w:r>
        <w:rPr>
          <w:noProof/>
        </w:rPr>
        <w:t xml:space="preserve"> </w:t>
      </w:r>
      <w:r>
        <w:rPr>
          <w:lang w:val="en-US"/>
        </w:rPr>
        <w:t>&lt; 0</w:t>
      </w:r>
      <w:r>
        <w:rPr>
          <w:noProof/>
        </w:rPr>
        <w:t xml:space="preserve">  </w:t>
      </w:r>
    </w:p>
    <w:p w:rsidR="00950C14" w:rsidRDefault="00950C14">
      <w:pPr>
        <w:ind w:firstLine="851"/>
        <w:jc w:val="both"/>
        <w:rPr>
          <w:lang w:val="en-US"/>
        </w:rPr>
      </w:pPr>
      <w:r>
        <w:rPr>
          <w:noProof/>
        </w:rPr>
        <w:t xml:space="preserve">    </w:t>
      </w:r>
      <w:r>
        <w:rPr>
          <w:noProof/>
        </w:rPr>
        <w:sym w:font="Symbol" w:char="F0B1"/>
      </w:r>
      <w:r>
        <w:t>Е</w:t>
      </w:r>
      <w:r>
        <w:rPr>
          <w:sz w:val="22"/>
        </w:rPr>
        <w:sym w:font="Symbol" w:char="F0E5"/>
      </w:r>
      <w:r>
        <w:rPr>
          <w:noProof/>
          <w:sz w:val="22"/>
        </w:rPr>
        <w:t xml:space="preserve"> </w:t>
      </w:r>
      <w:r>
        <w:rPr>
          <w:lang w:val="en-US"/>
        </w:rPr>
        <w:t>&lt; 0</w:t>
      </w:r>
    </w:p>
    <w:p w:rsidR="00950C14" w:rsidRDefault="00950C14">
      <w:pPr>
        <w:ind w:firstLine="851"/>
        <w:jc w:val="both"/>
        <w:rPr>
          <w:lang w:val="en-US"/>
        </w:rPr>
      </w:pPr>
      <w:r>
        <w:t xml:space="preserve">трехмерный показатель </w:t>
      </w:r>
      <w:r>
        <w:rPr>
          <w:lang w:val="en-US"/>
        </w:rPr>
        <w:t>S=(0.0.0)</w:t>
      </w:r>
    </w:p>
    <w:p w:rsidR="00950C14" w:rsidRDefault="00950C14">
      <w:pPr>
        <w:ind w:firstLine="851"/>
        <w:jc w:val="both"/>
        <w:rPr>
          <w:lang w:val="en-US"/>
        </w:rPr>
      </w:pPr>
    </w:p>
    <w:p w:rsidR="00950C14" w:rsidRDefault="00950C14">
      <w:pPr>
        <w:ind w:firstLine="851"/>
        <w:jc w:val="both"/>
      </w:pPr>
      <w:r>
        <w:t xml:space="preserve">Кризисное финансовое положение – это грань банкротства: наличие просроченных кредиторской и дебиторской задолженности и неспособность погасить  их в срок. В рыночной экономике при неоднократном повторении такого положения предприятию грозит объявление банкротства. </w:t>
      </w:r>
    </w:p>
    <w:p w:rsidR="00950C14" w:rsidRDefault="00950C14">
      <w:pPr>
        <w:ind w:firstLine="851"/>
        <w:jc w:val="both"/>
      </w:pPr>
      <w:r>
        <w:t>Такое заключение сделано на основе следующих выводов:</w:t>
      </w:r>
    </w:p>
    <w:p w:rsidR="00950C14" w:rsidRDefault="00950C14">
      <w:pPr>
        <w:ind w:firstLine="851"/>
        <w:jc w:val="both"/>
      </w:pPr>
      <w:r>
        <w:t>- запасы и затраты не покрываются собственными оборотными средствами</w:t>
      </w:r>
    </w:p>
    <w:p w:rsidR="00950C14" w:rsidRDefault="00950C14">
      <w:pPr>
        <w:ind w:firstLine="851"/>
        <w:jc w:val="both"/>
      </w:pPr>
      <w:r>
        <w:t>-главная причина ухудшения финансового положения предприятия в том что  собственные  оборотные средства и общая величина источников формирования (Е</w:t>
      </w:r>
      <w:r>
        <w:rPr>
          <w:sz w:val="22"/>
        </w:rPr>
        <w:sym w:font="Symbol" w:char="F0E5"/>
      </w:r>
      <w:r>
        <w:t>) уменьшились на 94,73%.</w:t>
      </w:r>
    </w:p>
    <w:p w:rsidR="00950C14" w:rsidRDefault="00950C14"/>
    <w:p w:rsidR="00950C14" w:rsidRDefault="00950C14"/>
    <w:p w:rsidR="00950C14" w:rsidRDefault="00950C14"/>
    <w:p w:rsidR="00950C14" w:rsidRDefault="00950C14"/>
    <w:p w:rsidR="00950C14" w:rsidRDefault="00950C14"/>
    <w:p w:rsidR="00950C14" w:rsidRDefault="00950C14">
      <w:pPr>
        <w:jc w:val="center"/>
      </w:pPr>
      <w:r>
        <w:t>2.2.5. ОТНОСИТЕЛЬНЫЕ ПОКАЗАТЕЛИ ФИНАНСОВОЙ УСТОЙЧИВОСТИ</w:t>
      </w:r>
    </w:p>
    <w:p w:rsidR="00950C14" w:rsidRDefault="00950C14">
      <w:pPr>
        <w:jc w:val="center"/>
      </w:pPr>
    </w:p>
    <w:p w:rsidR="00950C14" w:rsidRDefault="00950C14">
      <w:pPr>
        <w:jc w:val="center"/>
      </w:pPr>
    </w:p>
    <w:p w:rsidR="00950C14" w:rsidRDefault="00950C14">
      <w:pPr>
        <w:ind w:firstLine="851"/>
        <w:jc w:val="both"/>
      </w:pPr>
      <w:r>
        <w:t>Главной характеристикой  финансово- экономического состояния предприятия является степень зависимости от кредиторов и инвесторов. Желательно что бы в финансовой структуре организации было по минимуму собственного капитала и по максимуму заемного. Заемщики оценивают устойчивость предприятия по уровню собственного капитала и вероятности банкротства.</w:t>
      </w:r>
    </w:p>
    <w:p w:rsidR="00950C14" w:rsidRDefault="00950C14">
      <w:pPr>
        <w:pStyle w:val="30"/>
        <w:ind w:firstLine="851"/>
        <w:jc w:val="both"/>
        <w:rPr>
          <w:b w:val="0"/>
        </w:rPr>
      </w:pPr>
      <w:r>
        <w:rPr>
          <w:b w:val="0"/>
        </w:rPr>
        <w:t>Финансовая устойчивость зависит от состояния собственных и заемных средств.</w:t>
      </w:r>
    </w:p>
    <w:p w:rsidR="00950C14" w:rsidRDefault="00950C14">
      <w:pPr>
        <w:pStyle w:val="30"/>
        <w:ind w:firstLine="851"/>
        <w:jc w:val="both"/>
        <w:rPr>
          <w:b w:val="0"/>
        </w:rPr>
      </w:pPr>
      <w:r>
        <w:rPr>
          <w:b w:val="0"/>
        </w:rPr>
        <w:t>Анализ проводится посредством расчета и сравнения полученных  значений коэффициентов с установленными базисными величинами, а также изучения динамики их из изменений за отчетный период.</w:t>
      </w:r>
    </w:p>
    <w:p w:rsidR="00950C14" w:rsidRDefault="00950C14">
      <w:pPr>
        <w:pStyle w:val="30"/>
        <w:ind w:firstLine="851"/>
        <w:jc w:val="both"/>
        <w:rPr>
          <w:b w:val="0"/>
        </w:rPr>
      </w:pPr>
    </w:p>
    <w:p w:rsidR="00950C14" w:rsidRDefault="00950C14">
      <w:pPr>
        <w:pStyle w:val="30"/>
        <w:ind w:firstLine="851"/>
        <w:jc w:val="both"/>
        <w:rPr>
          <w:b w:val="0"/>
        </w:rPr>
      </w:pPr>
    </w:p>
    <w:p w:rsidR="00950C14" w:rsidRDefault="00950C14">
      <w:pPr>
        <w:pStyle w:val="30"/>
      </w:pPr>
      <w:r>
        <w:t>Таблица №5 Расчет и анализ относительных коэффициентов финансовой устойчивости.</w:t>
      </w:r>
    </w:p>
    <w:p w:rsidR="00950C14" w:rsidRDefault="00950C14"/>
    <w:p w:rsidR="00950C14" w:rsidRDefault="00950C14"/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1276"/>
        <w:gridCol w:w="142"/>
        <w:gridCol w:w="708"/>
        <w:gridCol w:w="567"/>
        <w:gridCol w:w="142"/>
        <w:gridCol w:w="1276"/>
        <w:gridCol w:w="850"/>
      </w:tblGrid>
      <w:tr w:rsidR="00950C14">
        <w:tc>
          <w:tcPr>
            <w:tcW w:w="4786" w:type="dxa"/>
          </w:tcPr>
          <w:p w:rsidR="00950C14" w:rsidRDefault="00950C14"/>
          <w:p w:rsidR="00950C14" w:rsidRDefault="00950C14">
            <w:pPr>
              <w:jc w:val="center"/>
            </w:pPr>
            <w:r>
              <w:t>ПОКАЗАТЕЛЬ</w:t>
            </w:r>
          </w:p>
        </w:tc>
        <w:tc>
          <w:tcPr>
            <w:tcW w:w="1418" w:type="dxa"/>
            <w:gridSpan w:val="2"/>
          </w:tcPr>
          <w:p w:rsidR="00950C14" w:rsidRDefault="00950C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 начало периода руб</w:t>
            </w:r>
          </w:p>
        </w:tc>
        <w:tc>
          <w:tcPr>
            <w:tcW w:w="1275" w:type="dxa"/>
            <w:gridSpan w:val="2"/>
          </w:tcPr>
          <w:p w:rsidR="00950C14" w:rsidRDefault="00950C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 конец периода руб</w:t>
            </w:r>
          </w:p>
        </w:tc>
        <w:tc>
          <w:tcPr>
            <w:tcW w:w="1418" w:type="dxa"/>
            <w:gridSpan w:val="2"/>
          </w:tcPr>
          <w:p w:rsidR="00950C14" w:rsidRDefault="00950C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Абсолютные откло- неия(р)</w:t>
            </w:r>
          </w:p>
        </w:tc>
        <w:tc>
          <w:tcPr>
            <w:tcW w:w="850" w:type="dxa"/>
          </w:tcPr>
          <w:p w:rsidR="00950C14" w:rsidRDefault="00950C14">
            <w:pPr>
              <w:jc w:val="center"/>
              <w:rPr>
                <w:sz w:val="24"/>
              </w:rPr>
            </w:pPr>
            <w:r>
              <w:rPr>
                <w:sz w:val="23"/>
              </w:rPr>
              <w:t xml:space="preserve">Темп </w:t>
            </w:r>
            <w:r>
              <w:rPr>
                <w:sz w:val="24"/>
              </w:rPr>
              <w:t>рос-</w:t>
            </w:r>
          </w:p>
          <w:p w:rsidR="00950C14" w:rsidRDefault="00950C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та%</w:t>
            </w:r>
          </w:p>
        </w:tc>
      </w:tr>
      <w:tr w:rsidR="00950C14">
        <w:tc>
          <w:tcPr>
            <w:tcW w:w="4786" w:type="dxa"/>
          </w:tcPr>
          <w:p w:rsidR="00950C14" w:rsidRDefault="00950C14">
            <w:r>
              <w:t>1. Имущество предприятия. Руб (В)</w:t>
            </w:r>
          </w:p>
        </w:tc>
        <w:tc>
          <w:tcPr>
            <w:tcW w:w="1418" w:type="dxa"/>
            <w:gridSpan w:val="2"/>
          </w:tcPr>
          <w:p w:rsidR="00950C14" w:rsidRDefault="00950C14">
            <w:pPr>
              <w:jc w:val="center"/>
            </w:pPr>
            <w:r>
              <w:t>1519,26</w:t>
            </w:r>
          </w:p>
        </w:tc>
        <w:tc>
          <w:tcPr>
            <w:tcW w:w="1275" w:type="dxa"/>
            <w:gridSpan w:val="2"/>
          </w:tcPr>
          <w:p w:rsidR="00950C14" w:rsidRDefault="00950C14">
            <w:pPr>
              <w:jc w:val="center"/>
            </w:pPr>
            <w:r>
              <w:t>1493,78</w:t>
            </w:r>
          </w:p>
        </w:tc>
        <w:tc>
          <w:tcPr>
            <w:tcW w:w="1418" w:type="dxa"/>
            <w:gridSpan w:val="2"/>
          </w:tcPr>
          <w:p w:rsidR="00950C14" w:rsidRDefault="00950C14">
            <w:pPr>
              <w:jc w:val="center"/>
            </w:pPr>
            <w:r>
              <w:t>-25,48</w:t>
            </w:r>
          </w:p>
        </w:tc>
        <w:tc>
          <w:tcPr>
            <w:tcW w:w="850" w:type="dxa"/>
          </w:tcPr>
          <w:p w:rsidR="00950C14" w:rsidRDefault="00950C14">
            <w:pPr>
              <w:jc w:val="center"/>
            </w:pPr>
            <w:r>
              <w:t>98,25</w:t>
            </w:r>
          </w:p>
        </w:tc>
      </w:tr>
      <w:tr w:rsidR="00950C14">
        <w:tc>
          <w:tcPr>
            <w:tcW w:w="4786" w:type="dxa"/>
          </w:tcPr>
          <w:p w:rsidR="00950C14" w:rsidRDefault="00950C14">
            <w:r>
              <w:t>2. Источники собственных средств (капитал и резервы) руб(Ис)</w:t>
            </w:r>
          </w:p>
        </w:tc>
        <w:tc>
          <w:tcPr>
            <w:tcW w:w="1418" w:type="dxa"/>
            <w:gridSpan w:val="2"/>
          </w:tcPr>
          <w:p w:rsidR="00950C14" w:rsidRDefault="00950C14">
            <w:pPr>
              <w:jc w:val="center"/>
            </w:pPr>
            <w:r>
              <w:t>512,34</w:t>
            </w:r>
          </w:p>
        </w:tc>
        <w:tc>
          <w:tcPr>
            <w:tcW w:w="1275" w:type="dxa"/>
            <w:gridSpan w:val="2"/>
          </w:tcPr>
          <w:p w:rsidR="00950C14" w:rsidRDefault="00950C14">
            <w:pPr>
              <w:jc w:val="center"/>
            </w:pPr>
            <w:r>
              <w:t>526,10</w:t>
            </w:r>
          </w:p>
        </w:tc>
        <w:tc>
          <w:tcPr>
            <w:tcW w:w="1418" w:type="dxa"/>
            <w:gridSpan w:val="2"/>
          </w:tcPr>
          <w:p w:rsidR="00950C14" w:rsidRDefault="00950C14">
            <w:pPr>
              <w:jc w:val="center"/>
            </w:pPr>
            <w:r>
              <w:t>13,76</w:t>
            </w:r>
          </w:p>
        </w:tc>
        <w:tc>
          <w:tcPr>
            <w:tcW w:w="850" w:type="dxa"/>
          </w:tcPr>
          <w:p w:rsidR="00950C14" w:rsidRDefault="00950C14">
            <w:pPr>
              <w:jc w:val="center"/>
            </w:pPr>
            <w:r>
              <w:t>102,6</w:t>
            </w:r>
          </w:p>
        </w:tc>
      </w:tr>
      <w:tr w:rsidR="00950C14">
        <w:tc>
          <w:tcPr>
            <w:tcW w:w="4786" w:type="dxa"/>
          </w:tcPr>
          <w:p w:rsidR="00950C14" w:rsidRDefault="00950C14">
            <w:r>
              <w:t>3. Краткосрочные пассивы руб(К</w:t>
            </w:r>
            <w:r>
              <w:rPr>
                <w:lang w:val="en-US"/>
              </w:rPr>
              <w:t>t</w:t>
            </w:r>
            <w:r>
              <w:t>)</w:t>
            </w:r>
          </w:p>
        </w:tc>
        <w:tc>
          <w:tcPr>
            <w:tcW w:w="1418" w:type="dxa"/>
            <w:gridSpan w:val="2"/>
          </w:tcPr>
          <w:p w:rsidR="00950C14" w:rsidRDefault="00950C14">
            <w:pPr>
              <w:jc w:val="center"/>
            </w:pPr>
          </w:p>
        </w:tc>
        <w:tc>
          <w:tcPr>
            <w:tcW w:w="1275" w:type="dxa"/>
            <w:gridSpan w:val="2"/>
          </w:tcPr>
          <w:p w:rsidR="00950C14" w:rsidRDefault="00950C14">
            <w:pPr>
              <w:jc w:val="center"/>
            </w:pPr>
          </w:p>
        </w:tc>
        <w:tc>
          <w:tcPr>
            <w:tcW w:w="1418" w:type="dxa"/>
            <w:gridSpan w:val="2"/>
          </w:tcPr>
          <w:p w:rsidR="00950C14" w:rsidRDefault="00950C14">
            <w:pPr>
              <w:jc w:val="center"/>
            </w:pPr>
          </w:p>
        </w:tc>
        <w:tc>
          <w:tcPr>
            <w:tcW w:w="850" w:type="dxa"/>
          </w:tcPr>
          <w:p w:rsidR="00950C14" w:rsidRDefault="00950C14">
            <w:pPr>
              <w:jc w:val="center"/>
            </w:pPr>
          </w:p>
        </w:tc>
      </w:tr>
      <w:tr w:rsidR="00950C14">
        <w:tc>
          <w:tcPr>
            <w:tcW w:w="4786" w:type="dxa"/>
          </w:tcPr>
          <w:p w:rsidR="00950C14" w:rsidRDefault="00950C14">
            <w:r>
              <w:t>4.Долгосрочные пассивы руб (Кт)</w:t>
            </w:r>
          </w:p>
        </w:tc>
        <w:tc>
          <w:tcPr>
            <w:tcW w:w="1418" w:type="dxa"/>
            <w:gridSpan w:val="2"/>
          </w:tcPr>
          <w:p w:rsidR="00950C14" w:rsidRDefault="00950C14">
            <w:pPr>
              <w:jc w:val="center"/>
            </w:pPr>
          </w:p>
        </w:tc>
        <w:tc>
          <w:tcPr>
            <w:tcW w:w="1275" w:type="dxa"/>
            <w:gridSpan w:val="2"/>
          </w:tcPr>
          <w:p w:rsidR="00950C14" w:rsidRDefault="00950C14">
            <w:pPr>
              <w:jc w:val="center"/>
            </w:pPr>
          </w:p>
        </w:tc>
        <w:tc>
          <w:tcPr>
            <w:tcW w:w="1418" w:type="dxa"/>
            <w:gridSpan w:val="2"/>
          </w:tcPr>
          <w:p w:rsidR="00950C14" w:rsidRDefault="00950C14">
            <w:pPr>
              <w:jc w:val="center"/>
            </w:pPr>
          </w:p>
        </w:tc>
        <w:tc>
          <w:tcPr>
            <w:tcW w:w="850" w:type="dxa"/>
          </w:tcPr>
          <w:p w:rsidR="00950C14" w:rsidRDefault="00950C14">
            <w:pPr>
              <w:jc w:val="center"/>
            </w:pPr>
          </w:p>
        </w:tc>
      </w:tr>
      <w:tr w:rsidR="00950C14">
        <w:tc>
          <w:tcPr>
            <w:tcW w:w="4786" w:type="dxa"/>
          </w:tcPr>
          <w:p w:rsidR="00950C14" w:rsidRDefault="00950C14">
            <w:r>
              <w:t>5.Итого заемных средств (К</w:t>
            </w:r>
            <w:r>
              <w:rPr>
                <w:lang w:val="en-US"/>
              </w:rPr>
              <w:t>t</w:t>
            </w:r>
            <w:r>
              <w:t>+Кт)</w:t>
            </w:r>
          </w:p>
        </w:tc>
        <w:tc>
          <w:tcPr>
            <w:tcW w:w="1418" w:type="dxa"/>
            <w:gridSpan w:val="2"/>
          </w:tcPr>
          <w:p w:rsidR="00950C14" w:rsidRDefault="00950C14">
            <w:pPr>
              <w:jc w:val="center"/>
            </w:pPr>
          </w:p>
        </w:tc>
        <w:tc>
          <w:tcPr>
            <w:tcW w:w="1275" w:type="dxa"/>
            <w:gridSpan w:val="2"/>
          </w:tcPr>
          <w:p w:rsidR="00950C14" w:rsidRDefault="00950C14">
            <w:pPr>
              <w:jc w:val="center"/>
            </w:pPr>
          </w:p>
        </w:tc>
        <w:tc>
          <w:tcPr>
            <w:tcW w:w="1418" w:type="dxa"/>
            <w:gridSpan w:val="2"/>
          </w:tcPr>
          <w:p w:rsidR="00950C14" w:rsidRDefault="00950C14">
            <w:pPr>
              <w:jc w:val="center"/>
            </w:pPr>
          </w:p>
        </w:tc>
        <w:tc>
          <w:tcPr>
            <w:tcW w:w="850" w:type="dxa"/>
          </w:tcPr>
          <w:p w:rsidR="00950C14" w:rsidRDefault="00950C14">
            <w:pPr>
              <w:jc w:val="center"/>
            </w:pPr>
          </w:p>
        </w:tc>
      </w:tr>
      <w:tr w:rsidR="00950C14">
        <w:tc>
          <w:tcPr>
            <w:tcW w:w="4786" w:type="dxa"/>
          </w:tcPr>
          <w:p w:rsidR="00950C14" w:rsidRDefault="00950C14">
            <w:r>
              <w:t>6. Внеоборотные активы руб (</w:t>
            </w:r>
            <w:r>
              <w:rPr>
                <w:lang w:val="en-US"/>
              </w:rPr>
              <w:t>F</w:t>
            </w:r>
            <w:r>
              <w:t>)</w:t>
            </w:r>
          </w:p>
        </w:tc>
        <w:tc>
          <w:tcPr>
            <w:tcW w:w="1418" w:type="dxa"/>
            <w:gridSpan w:val="2"/>
          </w:tcPr>
          <w:p w:rsidR="00950C14" w:rsidRDefault="00950C14">
            <w:pPr>
              <w:jc w:val="center"/>
            </w:pPr>
            <w:r>
              <w:t>1210,41</w:t>
            </w:r>
          </w:p>
        </w:tc>
        <w:tc>
          <w:tcPr>
            <w:tcW w:w="1275" w:type="dxa"/>
            <w:gridSpan w:val="2"/>
          </w:tcPr>
          <w:p w:rsidR="00950C14" w:rsidRDefault="00950C14">
            <w:pPr>
              <w:jc w:val="center"/>
            </w:pPr>
            <w:r>
              <w:t>1187,35</w:t>
            </w:r>
          </w:p>
        </w:tc>
        <w:tc>
          <w:tcPr>
            <w:tcW w:w="1418" w:type="dxa"/>
            <w:gridSpan w:val="2"/>
          </w:tcPr>
          <w:p w:rsidR="00950C14" w:rsidRDefault="00950C14">
            <w:pPr>
              <w:jc w:val="center"/>
            </w:pPr>
            <w:r>
              <w:t>-23,06</w:t>
            </w:r>
          </w:p>
        </w:tc>
        <w:tc>
          <w:tcPr>
            <w:tcW w:w="850" w:type="dxa"/>
          </w:tcPr>
          <w:p w:rsidR="00950C14" w:rsidRDefault="00950C14">
            <w:pPr>
              <w:jc w:val="center"/>
            </w:pPr>
            <w:r>
              <w:t>98,09</w:t>
            </w:r>
          </w:p>
        </w:tc>
      </w:tr>
      <w:tr w:rsidR="00950C14">
        <w:tc>
          <w:tcPr>
            <w:tcW w:w="4786" w:type="dxa"/>
          </w:tcPr>
          <w:p w:rsidR="00950C14" w:rsidRDefault="00950C14">
            <w:r>
              <w:t>7. Оборотные активы руб (</w:t>
            </w:r>
            <w:r>
              <w:rPr>
                <w:lang w:val="en-US"/>
              </w:rPr>
              <w:t>Ra)</w:t>
            </w:r>
          </w:p>
        </w:tc>
        <w:tc>
          <w:tcPr>
            <w:tcW w:w="1418" w:type="dxa"/>
            <w:gridSpan w:val="2"/>
          </w:tcPr>
          <w:p w:rsidR="00950C14" w:rsidRDefault="00950C14">
            <w:pPr>
              <w:jc w:val="center"/>
            </w:pPr>
            <w:r>
              <w:t>308,85</w:t>
            </w:r>
          </w:p>
        </w:tc>
        <w:tc>
          <w:tcPr>
            <w:tcW w:w="1275" w:type="dxa"/>
            <w:gridSpan w:val="2"/>
          </w:tcPr>
          <w:p w:rsidR="00950C14" w:rsidRDefault="00950C14">
            <w:pPr>
              <w:jc w:val="center"/>
            </w:pPr>
            <w:r>
              <w:t>306,43</w:t>
            </w:r>
          </w:p>
        </w:tc>
        <w:tc>
          <w:tcPr>
            <w:tcW w:w="1418" w:type="dxa"/>
            <w:gridSpan w:val="2"/>
          </w:tcPr>
          <w:p w:rsidR="00950C14" w:rsidRDefault="00950C14">
            <w:pPr>
              <w:jc w:val="center"/>
            </w:pPr>
            <w:r>
              <w:t>-2,42</w:t>
            </w:r>
          </w:p>
        </w:tc>
        <w:tc>
          <w:tcPr>
            <w:tcW w:w="850" w:type="dxa"/>
          </w:tcPr>
          <w:p w:rsidR="00950C14" w:rsidRDefault="00950C14">
            <w:pPr>
              <w:jc w:val="center"/>
            </w:pPr>
            <w:r>
              <w:t>99,22</w:t>
            </w:r>
          </w:p>
        </w:tc>
      </w:tr>
      <w:tr w:rsidR="00950C14">
        <w:tc>
          <w:tcPr>
            <w:tcW w:w="4786" w:type="dxa"/>
          </w:tcPr>
          <w:p w:rsidR="00950C14" w:rsidRDefault="00950C14">
            <w:r>
              <w:t>8.Запасы и затраты (</w:t>
            </w:r>
            <w:r>
              <w:rPr>
                <w:lang w:val="en-US"/>
              </w:rPr>
              <w:t>Z)</w:t>
            </w:r>
          </w:p>
        </w:tc>
        <w:tc>
          <w:tcPr>
            <w:tcW w:w="1418" w:type="dxa"/>
            <w:gridSpan w:val="2"/>
          </w:tcPr>
          <w:p w:rsidR="00950C14" w:rsidRDefault="00950C14">
            <w:pPr>
              <w:jc w:val="center"/>
            </w:pPr>
            <w:r>
              <w:t>209,88</w:t>
            </w:r>
          </w:p>
        </w:tc>
        <w:tc>
          <w:tcPr>
            <w:tcW w:w="1275" w:type="dxa"/>
            <w:gridSpan w:val="2"/>
          </w:tcPr>
          <w:p w:rsidR="00950C14" w:rsidRDefault="00950C14">
            <w:pPr>
              <w:jc w:val="center"/>
            </w:pPr>
            <w:r>
              <w:t>210,95</w:t>
            </w:r>
          </w:p>
        </w:tc>
        <w:tc>
          <w:tcPr>
            <w:tcW w:w="1418" w:type="dxa"/>
            <w:gridSpan w:val="2"/>
          </w:tcPr>
          <w:p w:rsidR="00950C14" w:rsidRDefault="00950C14">
            <w:pPr>
              <w:jc w:val="center"/>
            </w:pPr>
            <w:r>
              <w:t>1,07</w:t>
            </w:r>
          </w:p>
        </w:tc>
        <w:tc>
          <w:tcPr>
            <w:tcW w:w="850" w:type="dxa"/>
          </w:tcPr>
          <w:p w:rsidR="00950C14" w:rsidRDefault="00950C14">
            <w:pPr>
              <w:jc w:val="center"/>
            </w:pPr>
            <w:r>
              <w:t>100,5</w:t>
            </w:r>
          </w:p>
        </w:tc>
      </w:tr>
      <w:tr w:rsidR="00950C14">
        <w:tc>
          <w:tcPr>
            <w:tcW w:w="4786" w:type="dxa"/>
          </w:tcPr>
          <w:p w:rsidR="00950C14" w:rsidRDefault="00950C14">
            <w:r>
              <w:t>9. Собственные оборотные средства руб (Ес) (2..6)</w:t>
            </w:r>
          </w:p>
        </w:tc>
        <w:tc>
          <w:tcPr>
            <w:tcW w:w="1418" w:type="dxa"/>
            <w:gridSpan w:val="2"/>
          </w:tcPr>
          <w:p w:rsidR="00950C14" w:rsidRDefault="00950C14">
            <w:pPr>
              <w:jc w:val="center"/>
            </w:pPr>
            <w:r>
              <w:t>-698,07</w:t>
            </w:r>
          </w:p>
        </w:tc>
        <w:tc>
          <w:tcPr>
            <w:tcW w:w="1275" w:type="dxa"/>
            <w:gridSpan w:val="2"/>
          </w:tcPr>
          <w:p w:rsidR="00950C14" w:rsidRDefault="00950C14">
            <w:pPr>
              <w:jc w:val="center"/>
            </w:pPr>
            <w:r>
              <w:t>-661,25</w:t>
            </w:r>
          </w:p>
        </w:tc>
        <w:tc>
          <w:tcPr>
            <w:tcW w:w="1418" w:type="dxa"/>
            <w:gridSpan w:val="2"/>
          </w:tcPr>
          <w:p w:rsidR="00950C14" w:rsidRDefault="00950C14">
            <w:pPr>
              <w:jc w:val="center"/>
            </w:pPr>
            <w:r>
              <w:t>-36,82</w:t>
            </w:r>
          </w:p>
        </w:tc>
        <w:tc>
          <w:tcPr>
            <w:tcW w:w="850" w:type="dxa"/>
          </w:tcPr>
          <w:p w:rsidR="00950C14" w:rsidRDefault="00950C14">
            <w:pPr>
              <w:jc w:val="center"/>
            </w:pPr>
            <w:r>
              <w:t>94,73</w:t>
            </w:r>
          </w:p>
        </w:tc>
      </w:tr>
      <w:tr w:rsidR="00950C14">
        <w:tc>
          <w:tcPr>
            <w:tcW w:w="4786" w:type="dxa"/>
          </w:tcPr>
          <w:p w:rsidR="00950C14" w:rsidRDefault="00950C14">
            <w:pPr>
              <w:jc w:val="center"/>
            </w:pPr>
            <w:r>
              <w:t>КОЭФФИЦИЕНТ</w:t>
            </w:r>
          </w:p>
        </w:tc>
        <w:tc>
          <w:tcPr>
            <w:tcW w:w="1276" w:type="dxa"/>
          </w:tcPr>
          <w:p w:rsidR="00950C14" w:rsidRDefault="00950C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Интервал оптимальных значений</w:t>
            </w:r>
          </w:p>
        </w:tc>
        <w:tc>
          <w:tcPr>
            <w:tcW w:w="850" w:type="dxa"/>
            <w:gridSpan w:val="2"/>
          </w:tcPr>
          <w:p w:rsidR="00950C14" w:rsidRDefault="00950C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 нача ло года</w:t>
            </w:r>
          </w:p>
        </w:tc>
        <w:tc>
          <w:tcPr>
            <w:tcW w:w="709" w:type="dxa"/>
            <w:gridSpan w:val="2"/>
          </w:tcPr>
          <w:p w:rsidR="00950C14" w:rsidRDefault="00950C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 ко- нец года</w:t>
            </w:r>
          </w:p>
        </w:tc>
        <w:tc>
          <w:tcPr>
            <w:tcW w:w="1276" w:type="dxa"/>
          </w:tcPr>
          <w:p w:rsidR="00950C14" w:rsidRDefault="00950C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Абсолютные откло- неия(р)</w:t>
            </w:r>
          </w:p>
        </w:tc>
        <w:tc>
          <w:tcPr>
            <w:tcW w:w="850" w:type="dxa"/>
          </w:tcPr>
          <w:p w:rsidR="00950C14" w:rsidRDefault="00950C14">
            <w:pPr>
              <w:jc w:val="center"/>
              <w:rPr>
                <w:sz w:val="24"/>
              </w:rPr>
            </w:pPr>
            <w:r>
              <w:rPr>
                <w:sz w:val="23"/>
              </w:rPr>
              <w:t xml:space="preserve">Темп </w:t>
            </w:r>
            <w:r>
              <w:rPr>
                <w:sz w:val="24"/>
              </w:rPr>
              <w:t>рос-</w:t>
            </w:r>
          </w:p>
          <w:p w:rsidR="00950C14" w:rsidRDefault="00950C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та%</w:t>
            </w:r>
          </w:p>
        </w:tc>
      </w:tr>
      <w:tr w:rsidR="00950C14">
        <w:tc>
          <w:tcPr>
            <w:tcW w:w="4786" w:type="dxa"/>
          </w:tcPr>
          <w:p w:rsidR="00950C14" w:rsidRDefault="00950C14">
            <w:r>
              <w:t>10.автономии (Ка) (2:1)</w:t>
            </w:r>
          </w:p>
        </w:tc>
        <w:tc>
          <w:tcPr>
            <w:tcW w:w="1276" w:type="dxa"/>
          </w:tcPr>
          <w:p w:rsidR="00950C14" w:rsidRDefault="00950C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&gt;0.5</w:t>
            </w:r>
          </w:p>
        </w:tc>
        <w:tc>
          <w:tcPr>
            <w:tcW w:w="850" w:type="dxa"/>
            <w:gridSpan w:val="2"/>
          </w:tcPr>
          <w:p w:rsidR="00950C14" w:rsidRDefault="00950C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0.33</w:t>
            </w:r>
          </w:p>
        </w:tc>
        <w:tc>
          <w:tcPr>
            <w:tcW w:w="709" w:type="dxa"/>
            <w:gridSpan w:val="2"/>
          </w:tcPr>
          <w:p w:rsidR="00950C14" w:rsidRDefault="00950C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0.35</w:t>
            </w:r>
          </w:p>
        </w:tc>
        <w:tc>
          <w:tcPr>
            <w:tcW w:w="1276" w:type="dxa"/>
          </w:tcPr>
          <w:p w:rsidR="00950C14" w:rsidRDefault="00950C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</w:t>
            </w:r>
          </w:p>
        </w:tc>
        <w:tc>
          <w:tcPr>
            <w:tcW w:w="850" w:type="dxa"/>
          </w:tcPr>
          <w:p w:rsidR="00950C14" w:rsidRDefault="00950C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106.2</w:t>
            </w:r>
          </w:p>
        </w:tc>
      </w:tr>
      <w:tr w:rsidR="00950C14">
        <w:tc>
          <w:tcPr>
            <w:tcW w:w="4786" w:type="dxa"/>
          </w:tcPr>
          <w:p w:rsidR="00950C14" w:rsidRDefault="00950C14">
            <w:r>
              <w:t>11.Соотношения заемных и собственных средств (Кз/с) (5:2)</w:t>
            </w:r>
          </w:p>
        </w:tc>
        <w:tc>
          <w:tcPr>
            <w:tcW w:w="1276" w:type="dxa"/>
          </w:tcPr>
          <w:p w:rsidR="00950C14" w:rsidRDefault="00950C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&lt;0.7</w:t>
            </w:r>
          </w:p>
        </w:tc>
        <w:tc>
          <w:tcPr>
            <w:tcW w:w="850" w:type="dxa"/>
            <w:gridSpan w:val="2"/>
          </w:tcPr>
          <w:p w:rsidR="00950C14" w:rsidRDefault="00950C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…..</w:t>
            </w:r>
          </w:p>
        </w:tc>
        <w:tc>
          <w:tcPr>
            <w:tcW w:w="709" w:type="dxa"/>
            <w:gridSpan w:val="2"/>
          </w:tcPr>
          <w:p w:rsidR="00950C14" w:rsidRDefault="00950C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…..</w:t>
            </w:r>
          </w:p>
        </w:tc>
        <w:tc>
          <w:tcPr>
            <w:tcW w:w="1276" w:type="dxa"/>
          </w:tcPr>
          <w:p w:rsidR="00950C14" w:rsidRDefault="00950C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…..</w:t>
            </w:r>
          </w:p>
        </w:tc>
        <w:tc>
          <w:tcPr>
            <w:tcW w:w="850" w:type="dxa"/>
          </w:tcPr>
          <w:p w:rsidR="00950C14" w:rsidRDefault="00950C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….</w:t>
            </w:r>
          </w:p>
        </w:tc>
      </w:tr>
    </w:tbl>
    <w:p w:rsidR="00950C14" w:rsidRDefault="00950C14"/>
    <w:p w:rsidR="00950C14" w:rsidRDefault="00950C14">
      <w:pPr>
        <w:jc w:val="right"/>
      </w:pPr>
      <w:r>
        <w:t>Продолжение таблицы №5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1276"/>
        <w:gridCol w:w="850"/>
        <w:gridCol w:w="709"/>
        <w:gridCol w:w="1276"/>
        <w:gridCol w:w="850"/>
      </w:tblGrid>
      <w:tr w:rsidR="00950C14">
        <w:tc>
          <w:tcPr>
            <w:tcW w:w="4786" w:type="dxa"/>
          </w:tcPr>
          <w:p w:rsidR="00950C14" w:rsidRDefault="00950C14">
            <w:r>
              <w:t>12.Обеспеченности собственными средствами (Ко) (9:7)</w:t>
            </w:r>
          </w:p>
        </w:tc>
        <w:tc>
          <w:tcPr>
            <w:tcW w:w="1276" w:type="dxa"/>
          </w:tcPr>
          <w:p w:rsidR="00950C14" w:rsidRDefault="00950C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3"/>
            </w:r>
            <w:r>
              <w:rPr>
                <w:lang w:val="en-US"/>
              </w:rPr>
              <w:t>0.1</w:t>
            </w:r>
          </w:p>
        </w:tc>
        <w:tc>
          <w:tcPr>
            <w:tcW w:w="850" w:type="dxa"/>
          </w:tcPr>
          <w:p w:rsidR="00950C14" w:rsidRDefault="00950C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-2.26</w:t>
            </w:r>
          </w:p>
        </w:tc>
        <w:tc>
          <w:tcPr>
            <w:tcW w:w="709" w:type="dxa"/>
          </w:tcPr>
          <w:p w:rsidR="00950C14" w:rsidRDefault="00950C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-2.2</w:t>
            </w:r>
          </w:p>
        </w:tc>
        <w:tc>
          <w:tcPr>
            <w:tcW w:w="1276" w:type="dxa"/>
          </w:tcPr>
          <w:p w:rsidR="00950C14" w:rsidRDefault="00950C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0.11</w:t>
            </w:r>
          </w:p>
        </w:tc>
        <w:tc>
          <w:tcPr>
            <w:tcW w:w="850" w:type="dxa"/>
          </w:tcPr>
          <w:p w:rsidR="00950C14" w:rsidRDefault="00950C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95.6</w:t>
            </w:r>
          </w:p>
        </w:tc>
      </w:tr>
      <w:tr w:rsidR="00950C14">
        <w:tc>
          <w:tcPr>
            <w:tcW w:w="4786" w:type="dxa"/>
          </w:tcPr>
          <w:p w:rsidR="00950C14" w:rsidRDefault="00950C14">
            <w:r>
              <w:t>13.Маневренности (Км) (9:2)</w:t>
            </w:r>
          </w:p>
        </w:tc>
        <w:tc>
          <w:tcPr>
            <w:tcW w:w="1276" w:type="dxa"/>
          </w:tcPr>
          <w:p w:rsidR="00950C14" w:rsidRDefault="00950C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3"/>
            </w:r>
            <w:r>
              <w:rPr>
                <w:lang w:val="en-US"/>
              </w:rPr>
              <w:t>0.2..0.5</w:t>
            </w:r>
          </w:p>
        </w:tc>
        <w:tc>
          <w:tcPr>
            <w:tcW w:w="850" w:type="dxa"/>
          </w:tcPr>
          <w:p w:rsidR="00950C14" w:rsidRDefault="00950C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-1.36</w:t>
            </w:r>
          </w:p>
        </w:tc>
        <w:tc>
          <w:tcPr>
            <w:tcW w:w="709" w:type="dxa"/>
          </w:tcPr>
          <w:p w:rsidR="00950C14" w:rsidRDefault="00950C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-1.3</w:t>
            </w:r>
          </w:p>
        </w:tc>
        <w:tc>
          <w:tcPr>
            <w:tcW w:w="1276" w:type="dxa"/>
          </w:tcPr>
          <w:p w:rsidR="00950C14" w:rsidRDefault="00950C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0.1</w:t>
            </w:r>
          </w:p>
        </w:tc>
        <w:tc>
          <w:tcPr>
            <w:tcW w:w="850" w:type="dxa"/>
          </w:tcPr>
          <w:p w:rsidR="00950C14" w:rsidRDefault="00950C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92.6</w:t>
            </w:r>
          </w:p>
        </w:tc>
      </w:tr>
      <w:tr w:rsidR="00950C14">
        <w:tc>
          <w:tcPr>
            <w:tcW w:w="4786" w:type="dxa"/>
          </w:tcPr>
          <w:p w:rsidR="00950C14" w:rsidRDefault="00950C14">
            <w:pPr>
              <w:rPr>
                <w:lang w:val="en-US"/>
              </w:rPr>
            </w:pPr>
            <w:r>
              <w:t>14.Соотношения мобильных и иммо- билизованных средств (Км/и) (</w:t>
            </w:r>
            <w:r>
              <w:rPr>
                <w:lang w:val="en-US"/>
              </w:rPr>
              <w:t>7:6)</w:t>
            </w:r>
          </w:p>
        </w:tc>
        <w:tc>
          <w:tcPr>
            <w:tcW w:w="1276" w:type="dxa"/>
          </w:tcPr>
          <w:p w:rsidR="00950C14" w:rsidRDefault="00950C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…..</w:t>
            </w:r>
          </w:p>
        </w:tc>
        <w:tc>
          <w:tcPr>
            <w:tcW w:w="850" w:type="dxa"/>
          </w:tcPr>
          <w:p w:rsidR="00950C14" w:rsidRDefault="00950C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0.255</w:t>
            </w:r>
          </w:p>
        </w:tc>
        <w:tc>
          <w:tcPr>
            <w:tcW w:w="709" w:type="dxa"/>
          </w:tcPr>
          <w:p w:rsidR="00950C14" w:rsidRDefault="00950C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0.26</w:t>
            </w:r>
          </w:p>
        </w:tc>
        <w:tc>
          <w:tcPr>
            <w:tcW w:w="1276" w:type="dxa"/>
          </w:tcPr>
          <w:p w:rsidR="00950C14" w:rsidRDefault="00950C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0.005</w:t>
            </w:r>
          </w:p>
        </w:tc>
        <w:tc>
          <w:tcPr>
            <w:tcW w:w="850" w:type="dxa"/>
          </w:tcPr>
          <w:p w:rsidR="00950C14" w:rsidRDefault="00950C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101.9</w:t>
            </w:r>
          </w:p>
        </w:tc>
      </w:tr>
      <w:tr w:rsidR="00950C14">
        <w:tc>
          <w:tcPr>
            <w:tcW w:w="4786" w:type="dxa"/>
          </w:tcPr>
          <w:p w:rsidR="00950C14" w:rsidRDefault="00950C14">
            <w:pPr>
              <w:rPr>
                <w:lang w:val="en-US"/>
              </w:rPr>
            </w:pPr>
            <w:r>
              <w:t xml:space="preserve">15.Имущества производственного назначения (Кп.им) </w:t>
            </w:r>
            <w:r>
              <w:rPr>
                <w:lang w:val="en-US"/>
              </w:rPr>
              <w:t>[(6+8):1]</w:t>
            </w:r>
          </w:p>
        </w:tc>
        <w:tc>
          <w:tcPr>
            <w:tcW w:w="1276" w:type="dxa"/>
          </w:tcPr>
          <w:p w:rsidR="00950C14" w:rsidRDefault="00950C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B3"/>
            </w:r>
            <w:r>
              <w:rPr>
                <w:lang w:val="en-US"/>
              </w:rPr>
              <w:t>0.5</w:t>
            </w:r>
          </w:p>
        </w:tc>
        <w:tc>
          <w:tcPr>
            <w:tcW w:w="850" w:type="dxa"/>
          </w:tcPr>
          <w:p w:rsidR="00950C14" w:rsidRDefault="00950C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0.93</w:t>
            </w:r>
          </w:p>
        </w:tc>
        <w:tc>
          <w:tcPr>
            <w:tcW w:w="709" w:type="dxa"/>
          </w:tcPr>
          <w:p w:rsidR="00950C14" w:rsidRDefault="00950C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0.94</w:t>
            </w:r>
          </w:p>
        </w:tc>
        <w:tc>
          <w:tcPr>
            <w:tcW w:w="1276" w:type="dxa"/>
          </w:tcPr>
          <w:p w:rsidR="00950C14" w:rsidRDefault="00950C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0.01</w:t>
            </w:r>
          </w:p>
        </w:tc>
        <w:tc>
          <w:tcPr>
            <w:tcW w:w="850" w:type="dxa"/>
          </w:tcPr>
          <w:p w:rsidR="00950C14" w:rsidRDefault="00950C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101.1</w:t>
            </w:r>
          </w:p>
        </w:tc>
      </w:tr>
      <w:tr w:rsidR="00950C14">
        <w:tc>
          <w:tcPr>
            <w:tcW w:w="4786" w:type="dxa"/>
          </w:tcPr>
          <w:p w:rsidR="00950C14" w:rsidRDefault="00950C14">
            <w:r>
              <w:t>16.Прогноза банкротства</w:t>
            </w:r>
          </w:p>
        </w:tc>
        <w:tc>
          <w:tcPr>
            <w:tcW w:w="1276" w:type="dxa"/>
          </w:tcPr>
          <w:p w:rsidR="00950C14" w:rsidRDefault="00950C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…..</w:t>
            </w:r>
          </w:p>
        </w:tc>
        <w:tc>
          <w:tcPr>
            <w:tcW w:w="850" w:type="dxa"/>
          </w:tcPr>
          <w:p w:rsidR="00950C14" w:rsidRDefault="00950C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0.203</w:t>
            </w:r>
          </w:p>
        </w:tc>
        <w:tc>
          <w:tcPr>
            <w:tcW w:w="709" w:type="dxa"/>
          </w:tcPr>
          <w:p w:rsidR="00950C14" w:rsidRDefault="00950C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0.21</w:t>
            </w:r>
          </w:p>
        </w:tc>
        <w:tc>
          <w:tcPr>
            <w:tcW w:w="1276" w:type="dxa"/>
          </w:tcPr>
          <w:p w:rsidR="00950C14" w:rsidRDefault="00950C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0.002</w:t>
            </w:r>
          </w:p>
        </w:tc>
        <w:tc>
          <w:tcPr>
            <w:tcW w:w="850" w:type="dxa"/>
          </w:tcPr>
          <w:p w:rsidR="00950C14" w:rsidRDefault="00950C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100.9</w:t>
            </w:r>
          </w:p>
        </w:tc>
      </w:tr>
    </w:tbl>
    <w:p w:rsidR="00950C14" w:rsidRDefault="00950C14"/>
    <w:p w:rsidR="00950C14" w:rsidRDefault="00950C14"/>
    <w:p w:rsidR="00950C14" w:rsidRDefault="00950C14"/>
    <w:p w:rsidR="00950C14" w:rsidRDefault="00950C14">
      <w:pPr>
        <w:pStyle w:val="30"/>
        <w:ind w:firstLine="851"/>
        <w:jc w:val="both"/>
        <w:rPr>
          <w:b w:val="0"/>
        </w:rPr>
      </w:pPr>
      <w:r>
        <w:rPr>
          <w:b w:val="0"/>
        </w:rPr>
        <w:t>На основе данных таблицы №5 можно сделать вывод, что финансовая независимость высока. Это  подтверждается высоким значением коэффициента автономии (Ка). Не смотря  на уменьшение имущественного потенциала предприятия на1,75% оно сумело сохранить свое финансовое положение. Однако наблюдается снижение коэффициента маневренности, он снизился на7,4%, а на конец года его значение составило 1,26. Это связано с тем, что большая часть средств вложена во внеоборотные активы, что подтверждается низким значением коэффициента соотношения мобильных и иммобилизованных средств(Км/и).</w:t>
      </w:r>
    </w:p>
    <w:p w:rsidR="00950C14" w:rsidRDefault="00950C14"/>
    <w:p w:rsidR="00950C14" w:rsidRDefault="00950C14"/>
    <w:p w:rsidR="00950C14" w:rsidRDefault="00950C14"/>
    <w:p w:rsidR="00950C14" w:rsidRDefault="00950C14"/>
    <w:p w:rsidR="00950C14" w:rsidRDefault="00950C14">
      <w:pPr>
        <w:sectPr w:rsidR="00950C14">
          <w:pgSz w:w="11906" w:h="16838"/>
          <w:pgMar w:top="1134" w:right="991" w:bottom="2269" w:left="1701" w:header="720" w:footer="720" w:gutter="0"/>
          <w:cols w:space="720"/>
        </w:sectPr>
      </w:pPr>
    </w:p>
    <w:p w:rsidR="00950C14" w:rsidRDefault="00950C14">
      <w:pPr>
        <w:rPr>
          <w:lang w:val="en-US"/>
        </w:rPr>
      </w:pPr>
    </w:p>
    <w:p w:rsidR="00950C14" w:rsidRDefault="00950C14">
      <w:pPr>
        <w:jc w:val="center"/>
      </w:pPr>
      <w:r>
        <w:t>2.2.6. АНАЛИЗ ЛИКВИДНОСТИ И ПЛАТЕЖЕСПОСОБНОСТИ ПРЕДПРИЯТИЯ.</w:t>
      </w:r>
    </w:p>
    <w:p w:rsidR="00950C14" w:rsidRDefault="00950C14">
      <w:pPr>
        <w:jc w:val="center"/>
      </w:pPr>
    </w:p>
    <w:p w:rsidR="00950C14" w:rsidRDefault="00950C14">
      <w:pPr>
        <w:ind w:firstLine="851"/>
        <w:jc w:val="both"/>
      </w:pPr>
      <w:r>
        <w:t>Потребность в анализе ликвидности баланса возникает в условиях  рынка в связи с усилением финансовых ограничений и необходимостью оценки кредитоспособности предприятия. Ликвидность баланса определяется как степень покрытия обязательств предприятия его активами, срок превращения которых в денежную форму соответствует сроку погашения обязательств.</w:t>
      </w:r>
    </w:p>
    <w:p w:rsidR="00950C14" w:rsidRDefault="00950C14">
      <w:pPr>
        <w:ind w:firstLine="851"/>
        <w:jc w:val="both"/>
      </w:pPr>
      <w:r>
        <w:t>Ликвидность активов- величина обратная ликвидности баланса по времени превращения активов в денежные средства. Чем меньше требуется времени чтобы данный вид активов обрел денежную форму, тем выше его ликвидность.</w:t>
      </w:r>
    </w:p>
    <w:p w:rsidR="00950C14" w:rsidRDefault="00950C14">
      <w:pPr>
        <w:ind w:firstLine="851"/>
        <w:jc w:val="both"/>
      </w:pPr>
      <w:r>
        <w:t>Анализ ликвидности баланса заключается в сравнении средств по активу, сгруппированных по степени их ликвидности и расположения в порядке убывания ликвидности, с обязательствами по пассиву, сгруппированными по срокам их погашения и расположенным в порядке возрастания сроков.</w:t>
      </w:r>
    </w:p>
    <w:p w:rsidR="00950C14" w:rsidRDefault="00950C14">
      <w:pPr>
        <w:ind w:firstLine="851"/>
        <w:jc w:val="both"/>
      </w:pPr>
    </w:p>
    <w:p w:rsidR="00950C14" w:rsidRDefault="00950C14">
      <w:pPr>
        <w:jc w:val="center"/>
      </w:pPr>
    </w:p>
    <w:p w:rsidR="00950C14" w:rsidRDefault="00950C14">
      <w:pPr>
        <w:pStyle w:val="30"/>
      </w:pPr>
      <w:r>
        <w:t>Таблица №6 Анализ ликвидности баланса предприятия.</w:t>
      </w:r>
    </w:p>
    <w:p w:rsidR="00950C14" w:rsidRDefault="00950C14">
      <w:pPr>
        <w:jc w:val="center"/>
        <w:rPr>
          <w:b/>
        </w:rPr>
      </w:pPr>
    </w:p>
    <w:p w:rsidR="00950C14" w:rsidRDefault="00950C14">
      <w:pPr>
        <w:jc w:val="center"/>
        <w:rPr>
          <w:b/>
        </w:rPr>
      </w:pPr>
    </w:p>
    <w:p w:rsidR="00950C14" w:rsidRDefault="00950C14">
      <w:pPr>
        <w:jc w:val="center"/>
        <w:rPr>
          <w:b/>
        </w:rPr>
      </w:pPr>
    </w:p>
    <w:tbl>
      <w:tblPr>
        <w:tblW w:w="0" w:type="auto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992"/>
        <w:gridCol w:w="850"/>
        <w:gridCol w:w="1276"/>
        <w:gridCol w:w="992"/>
        <w:gridCol w:w="851"/>
        <w:gridCol w:w="992"/>
        <w:gridCol w:w="992"/>
        <w:gridCol w:w="851"/>
        <w:gridCol w:w="850"/>
      </w:tblGrid>
      <w:tr w:rsidR="00950C14">
        <w:trPr>
          <w:cantSplit/>
        </w:trPr>
        <w:tc>
          <w:tcPr>
            <w:tcW w:w="1135" w:type="dxa"/>
            <w:vMerge w:val="restart"/>
          </w:tcPr>
          <w:p w:rsidR="00950C14" w:rsidRDefault="00950C14">
            <w:pPr>
              <w:jc w:val="center"/>
            </w:pPr>
            <w:r>
              <w:t>Актив</w:t>
            </w:r>
          </w:p>
        </w:tc>
        <w:tc>
          <w:tcPr>
            <w:tcW w:w="992" w:type="dxa"/>
            <w:vMerge w:val="restart"/>
          </w:tcPr>
          <w:p w:rsidR="00950C14" w:rsidRDefault="00950C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 начало года</w:t>
            </w:r>
          </w:p>
        </w:tc>
        <w:tc>
          <w:tcPr>
            <w:tcW w:w="850" w:type="dxa"/>
            <w:vMerge w:val="restart"/>
          </w:tcPr>
          <w:p w:rsidR="00950C14" w:rsidRDefault="00950C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 конец года</w:t>
            </w:r>
          </w:p>
        </w:tc>
        <w:tc>
          <w:tcPr>
            <w:tcW w:w="1276" w:type="dxa"/>
            <w:vMerge w:val="restart"/>
          </w:tcPr>
          <w:p w:rsidR="00950C14" w:rsidRDefault="00950C14">
            <w:pPr>
              <w:jc w:val="center"/>
            </w:pPr>
            <w:r>
              <w:t>Пассив</w:t>
            </w:r>
          </w:p>
        </w:tc>
        <w:tc>
          <w:tcPr>
            <w:tcW w:w="992" w:type="dxa"/>
            <w:vMerge w:val="restart"/>
          </w:tcPr>
          <w:p w:rsidR="00950C14" w:rsidRDefault="00950C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 начало года</w:t>
            </w:r>
          </w:p>
        </w:tc>
        <w:tc>
          <w:tcPr>
            <w:tcW w:w="851" w:type="dxa"/>
            <w:vMerge w:val="restart"/>
          </w:tcPr>
          <w:p w:rsidR="00950C14" w:rsidRDefault="00950C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 конец года</w:t>
            </w:r>
          </w:p>
        </w:tc>
        <w:tc>
          <w:tcPr>
            <w:tcW w:w="1984" w:type="dxa"/>
            <w:gridSpan w:val="2"/>
          </w:tcPr>
          <w:p w:rsidR="00950C14" w:rsidRDefault="00950C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Платежный излишек/ недостаток</w:t>
            </w:r>
          </w:p>
        </w:tc>
        <w:tc>
          <w:tcPr>
            <w:tcW w:w="1701" w:type="dxa"/>
            <w:gridSpan w:val="2"/>
          </w:tcPr>
          <w:p w:rsidR="00950C14" w:rsidRDefault="00950C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Процент покрытия обязательств</w:t>
            </w:r>
          </w:p>
        </w:tc>
      </w:tr>
      <w:tr w:rsidR="00950C14">
        <w:trPr>
          <w:cantSplit/>
        </w:trPr>
        <w:tc>
          <w:tcPr>
            <w:tcW w:w="1135" w:type="dxa"/>
            <w:vMerge/>
          </w:tcPr>
          <w:p w:rsidR="00950C14" w:rsidRDefault="00950C14">
            <w:pPr>
              <w:jc w:val="center"/>
            </w:pPr>
          </w:p>
        </w:tc>
        <w:tc>
          <w:tcPr>
            <w:tcW w:w="992" w:type="dxa"/>
            <w:vMerge/>
          </w:tcPr>
          <w:p w:rsidR="00950C14" w:rsidRDefault="00950C14">
            <w:pPr>
              <w:jc w:val="center"/>
            </w:pPr>
          </w:p>
        </w:tc>
        <w:tc>
          <w:tcPr>
            <w:tcW w:w="850" w:type="dxa"/>
            <w:vMerge/>
          </w:tcPr>
          <w:p w:rsidR="00950C14" w:rsidRDefault="00950C14">
            <w:pPr>
              <w:jc w:val="center"/>
            </w:pPr>
          </w:p>
        </w:tc>
        <w:tc>
          <w:tcPr>
            <w:tcW w:w="1276" w:type="dxa"/>
            <w:vMerge/>
          </w:tcPr>
          <w:p w:rsidR="00950C14" w:rsidRDefault="00950C14">
            <w:pPr>
              <w:jc w:val="center"/>
            </w:pPr>
          </w:p>
        </w:tc>
        <w:tc>
          <w:tcPr>
            <w:tcW w:w="992" w:type="dxa"/>
            <w:vMerge/>
          </w:tcPr>
          <w:p w:rsidR="00950C14" w:rsidRDefault="00950C14">
            <w:pPr>
              <w:jc w:val="center"/>
            </w:pPr>
          </w:p>
        </w:tc>
        <w:tc>
          <w:tcPr>
            <w:tcW w:w="851" w:type="dxa"/>
            <w:vMerge/>
          </w:tcPr>
          <w:p w:rsidR="00950C14" w:rsidRDefault="00950C14">
            <w:pPr>
              <w:jc w:val="center"/>
            </w:pPr>
          </w:p>
        </w:tc>
        <w:tc>
          <w:tcPr>
            <w:tcW w:w="992" w:type="dxa"/>
          </w:tcPr>
          <w:p w:rsidR="00950C14" w:rsidRDefault="00950C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 начало года</w:t>
            </w:r>
          </w:p>
        </w:tc>
        <w:tc>
          <w:tcPr>
            <w:tcW w:w="992" w:type="dxa"/>
          </w:tcPr>
          <w:p w:rsidR="00950C14" w:rsidRDefault="00950C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 конец года</w:t>
            </w:r>
          </w:p>
        </w:tc>
        <w:tc>
          <w:tcPr>
            <w:tcW w:w="851" w:type="dxa"/>
          </w:tcPr>
          <w:p w:rsidR="00950C14" w:rsidRDefault="00950C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 начало года</w:t>
            </w:r>
          </w:p>
        </w:tc>
        <w:tc>
          <w:tcPr>
            <w:tcW w:w="850" w:type="dxa"/>
          </w:tcPr>
          <w:p w:rsidR="00950C14" w:rsidRDefault="00950C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 конец года</w:t>
            </w:r>
          </w:p>
        </w:tc>
      </w:tr>
      <w:tr w:rsidR="00950C14">
        <w:tc>
          <w:tcPr>
            <w:tcW w:w="1135" w:type="dxa"/>
          </w:tcPr>
          <w:p w:rsidR="00950C14" w:rsidRDefault="00950C14">
            <w:pPr>
              <w:jc w:val="center"/>
            </w:pPr>
            <w:r>
              <w:t>Наиболее ликвидные активыА1</w:t>
            </w:r>
          </w:p>
        </w:tc>
        <w:tc>
          <w:tcPr>
            <w:tcW w:w="992" w:type="dxa"/>
          </w:tcPr>
          <w:p w:rsidR="00950C14" w:rsidRDefault="00950C14">
            <w:pPr>
              <w:jc w:val="center"/>
            </w:pPr>
          </w:p>
          <w:p w:rsidR="00950C14" w:rsidRDefault="00950C14">
            <w:pPr>
              <w:jc w:val="center"/>
            </w:pPr>
          </w:p>
          <w:p w:rsidR="00950C14" w:rsidRDefault="00950C14">
            <w:pPr>
              <w:jc w:val="center"/>
            </w:pPr>
            <w:r>
              <w:t>0,39</w:t>
            </w:r>
          </w:p>
        </w:tc>
        <w:tc>
          <w:tcPr>
            <w:tcW w:w="850" w:type="dxa"/>
          </w:tcPr>
          <w:p w:rsidR="00950C14" w:rsidRDefault="00950C14">
            <w:pPr>
              <w:jc w:val="center"/>
            </w:pPr>
          </w:p>
          <w:p w:rsidR="00950C14" w:rsidRDefault="00950C14">
            <w:pPr>
              <w:jc w:val="center"/>
            </w:pPr>
          </w:p>
          <w:p w:rsidR="00950C14" w:rsidRDefault="00950C14">
            <w:pPr>
              <w:jc w:val="center"/>
            </w:pPr>
            <w:r>
              <w:t>0,44</w:t>
            </w:r>
          </w:p>
        </w:tc>
        <w:tc>
          <w:tcPr>
            <w:tcW w:w="1276" w:type="dxa"/>
          </w:tcPr>
          <w:p w:rsidR="00950C14" w:rsidRDefault="00950C14">
            <w:pPr>
              <w:jc w:val="center"/>
            </w:pPr>
            <w:r>
              <w:t>Наибо-лее срочные пассивы П1</w:t>
            </w:r>
          </w:p>
        </w:tc>
        <w:tc>
          <w:tcPr>
            <w:tcW w:w="992" w:type="dxa"/>
          </w:tcPr>
          <w:p w:rsidR="00950C14" w:rsidRDefault="00950C14">
            <w:pPr>
              <w:jc w:val="center"/>
            </w:pPr>
          </w:p>
          <w:p w:rsidR="00950C14" w:rsidRDefault="00950C14">
            <w:pPr>
              <w:jc w:val="center"/>
            </w:pPr>
          </w:p>
          <w:p w:rsidR="00950C14" w:rsidRDefault="00950C14">
            <w:pPr>
              <w:jc w:val="center"/>
            </w:pPr>
            <w:r>
              <w:t>976,51</w:t>
            </w:r>
          </w:p>
        </w:tc>
        <w:tc>
          <w:tcPr>
            <w:tcW w:w="851" w:type="dxa"/>
          </w:tcPr>
          <w:p w:rsidR="00950C14" w:rsidRDefault="00950C14">
            <w:pPr>
              <w:jc w:val="center"/>
            </w:pPr>
          </w:p>
          <w:p w:rsidR="00950C14" w:rsidRDefault="00950C14">
            <w:pPr>
              <w:jc w:val="center"/>
            </w:pPr>
          </w:p>
          <w:p w:rsidR="00950C14" w:rsidRDefault="00950C14">
            <w:pPr>
              <w:jc w:val="center"/>
            </w:pPr>
            <w:r>
              <w:t>939,1</w:t>
            </w:r>
          </w:p>
          <w:p w:rsidR="00950C14" w:rsidRDefault="00950C14">
            <w:pPr>
              <w:jc w:val="center"/>
            </w:pPr>
          </w:p>
        </w:tc>
        <w:tc>
          <w:tcPr>
            <w:tcW w:w="992" w:type="dxa"/>
          </w:tcPr>
          <w:p w:rsidR="00950C14" w:rsidRDefault="00950C14">
            <w:pPr>
              <w:jc w:val="center"/>
            </w:pPr>
          </w:p>
          <w:p w:rsidR="00950C14" w:rsidRDefault="00950C14">
            <w:pPr>
              <w:jc w:val="center"/>
            </w:pPr>
          </w:p>
          <w:p w:rsidR="00950C14" w:rsidRDefault="00950C14">
            <w:pPr>
              <w:jc w:val="center"/>
            </w:pPr>
            <w:r>
              <w:t>-976,1</w:t>
            </w:r>
          </w:p>
        </w:tc>
        <w:tc>
          <w:tcPr>
            <w:tcW w:w="992" w:type="dxa"/>
          </w:tcPr>
          <w:p w:rsidR="00950C14" w:rsidRDefault="00950C14">
            <w:pPr>
              <w:jc w:val="center"/>
            </w:pPr>
          </w:p>
          <w:p w:rsidR="00950C14" w:rsidRDefault="00950C14">
            <w:pPr>
              <w:jc w:val="center"/>
            </w:pPr>
          </w:p>
          <w:p w:rsidR="00950C14" w:rsidRDefault="00950C14">
            <w:pPr>
              <w:jc w:val="center"/>
            </w:pPr>
            <w:r>
              <w:t>-938,6</w:t>
            </w:r>
          </w:p>
        </w:tc>
        <w:tc>
          <w:tcPr>
            <w:tcW w:w="851" w:type="dxa"/>
          </w:tcPr>
          <w:p w:rsidR="00950C14" w:rsidRDefault="00950C14">
            <w:pPr>
              <w:jc w:val="center"/>
            </w:pPr>
          </w:p>
          <w:p w:rsidR="00950C14" w:rsidRDefault="00950C14">
            <w:pPr>
              <w:jc w:val="center"/>
            </w:pPr>
          </w:p>
          <w:p w:rsidR="00950C14" w:rsidRDefault="00950C14">
            <w:pPr>
              <w:jc w:val="center"/>
            </w:pPr>
            <w:r>
              <w:t>0,039</w:t>
            </w:r>
          </w:p>
        </w:tc>
        <w:tc>
          <w:tcPr>
            <w:tcW w:w="850" w:type="dxa"/>
          </w:tcPr>
          <w:p w:rsidR="00950C14" w:rsidRDefault="00950C14">
            <w:pPr>
              <w:jc w:val="center"/>
            </w:pPr>
          </w:p>
          <w:p w:rsidR="00950C14" w:rsidRDefault="00950C14">
            <w:pPr>
              <w:jc w:val="center"/>
            </w:pPr>
          </w:p>
          <w:p w:rsidR="00950C14" w:rsidRDefault="00950C14">
            <w:pPr>
              <w:jc w:val="center"/>
            </w:pPr>
            <w:r>
              <w:t>0,046</w:t>
            </w:r>
          </w:p>
        </w:tc>
      </w:tr>
      <w:tr w:rsidR="00950C14">
        <w:tc>
          <w:tcPr>
            <w:tcW w:w="1135" w:type="dxa"/>
          </w:tcPr>
          <w:p w:rsidR="00950C14" w:rsidRDefault="00950C14">
            <w:pPr>
              <w:jc w:val="center"/>
            </w:pPr>
            <w:r>
              <w:t>Быстро реализуемые активыА2</w:t>
            </w:r>
          </w:p>
        </w:tc>
        <w:tc>
          <w:tcPr>
            <w:tcW w:w="992" w:type="dxa"/>
          </w:tcPr>
          <w:p w:rsidR="00950C14" w:rsidRDefault="00950C14">
            <w:pPr>
              <w:jc w:val="center"/>
            </w:pPr>
          </w:p>
          <w:p w:rsidR="00950C14" w:rsidRDefault="00950C14">
            <w:pPr>
              <w:jc w:val="center"/>
            </w:pPr>
          </w:p>
          <w:p w:rsidR="00950C14" w:rsidRDefault="00950C14">
            <w:pPr>
              <w:jc w:val="center"/>
            </w:pPr>
            <w:r>
              <w:t>9,3</w:t>
            </w:r>
          </w:p>
        </w:tc>
        <w:tc>
          <w:tcPr>
            <w:tcW w:w="850" w:type="dxa"/>
          </w:tcPr>
          <w:p w:rsidR="00950C14" w:rsidRDefault="00950C14">
            <w:pPr>
              <w:jc w:val="center"/>
            </w:pPr>
          </w:p>
          <w:p w:rsidR="00950C14" w:rsidRDefault="00950C14">
            <w:pPr>
              <w:jc w:val="center"/>
            </w:pPr>
          </w:p>
          <w:p w:rsidR="00950C14" w:rsidRDefault="00950C14">
            <w:pPr>
              <w:jc w:val="center"/>
            </w:pPr>
            <w:r>
              <w:t>9,3</w:t>
            </w:r>
          </w:p>
        </w:tc>
        <w:tc>
          <w:tcPr>
            <w:tcW w:w="1276" w:type="dxa"/>
          </w:tcPr>
          <w:p w:rsidR="00950C14" w:rsidRDefault="00950C14">
            <w:pPr>
              <w:jc w:val="center"/>
            </w:pPr>
            <w:r>
              <w:t>Краткосрочные пассивы П2</w:t>
            </w:r>
          </w:p>
        </w:tc>
        <w:tc>
          <w:tcPr>
            <w:tcW w:w="992" w:type="dxa"/>
          </w:tcPr>
          <w:p w:rsidR="00950C14" w:rsidRDefault="00950C14">
            <w:pPr>
              <w:jc w:val="center"/>
            </w:pPr>
          </w:p>
          <w:p w:rsidR="00950C14" w:rsidRDefault="00950C14">
            <w:pPr>
              <w:jc w:val="center"/>
            </w:pPr>
          </w:p>
          <w:p w:rsidR="00950C14" w:rsidRDefault="00950C14">
            <w:pPr>
              <w:jc w:val="center"/>
            </w:pPr>
            <w:r>
              <w:t>30,41</w:t>
            </w:r>
          </w:p>
        </w:tc>
        <w:tc>
          <w:tcPr>
            <w:tcW w:w="851" w:type="dxa"/>
          </w:tcPr>
          <w:p w:rsidR="00950C14" w:rsidRDefault="00950C14">
            <w:pPr>
              <w:jc w:val="center"/>
            </w:pPr>
          </w:p>
          <w:p w:rsidR="00950C14" w:rsidRDefault="00950C14">
            <w:pPr>
              <w:jc w:val="center"/>
            </w:pPr>
          </w:p>
          <w:p w:rsidR="00950C14" w:rsidRDefault="00950C14">
            <w:pPr>
              <w:jc w:val="center"/>
            </w:pPr>
            <w:r>
              <w:t>28,58</w:t>
            </w:r>
          </w:p>
        </w:tc>
        <w:tc>
          <w:tcPr>
            <w:tcW w:w="992" w:type="dxa"/>
          </w:tcPr>
          <w:p w:rsidR="00950C14" w:rsidRDefault="00950C14">
            <w:pPr>
              <w:jc w:val="center"/>
            </w:pPr>
          </w:p>
          <w:p w:rsidR="00950C14" w:rsidRDefault="00950C14">
            <w:pPr>
              <w:jc w:val="center"/>
            </w:pPr>
          </w:p>
          <w:p w:rsidR="00950C14" w:rsidRDefault="00950C14">
            <w:r>
              <w:t>-21,11</w:t>
            </w:r>
          </w:p>
        </w:tc>
        <w:tc>
          <w:tcPr>
            <w:tcW w:w="992" w:type="dxa"/>
          </w:tcPr>
          <w:p w:rsidR="00950C14" w:rsidRDefault="00950C14">
            <w:pPr>
              <w:jc w:val="center"/>
            </w:pPr>
          </w:p>
          <w:p w:rsidR="00950C14" w:rsidRDefault="00950C14">
            <w:pPr>
              <w:jc w:val="center"/>
            </w:pPr>
          </w:p>
          <w:p w:rsidR="00950C14" w:rsidRDefault="00950C14">
            <w:pPr>
              <w:jc w:val="center"/>
            </w:pPr>
            <w:r>
              <w:t>-19,28</w:t>
            </w:r>
          </w:p>
        </w:tc>
        <w:tc>
          <w:tcPr>
            <w:tcW w:w="851" w:type="dxa"/>
          </w:tcPr>
          <w:p w:rsidR="00950C14" w:rsidRDefault="00950C14">
            <w:pPr>
              <w:jc w:val="center"/>
            </w:pPr>
          </w:p>
          <w:p w:rsidR="00950C14" w:rsidRDefault="00950C14">
            <w:pPr>
              <w:jc w:val="center"/>
            </w:pPr>
          </w:p>
          <w:p w:rsidR="00950C14" w:rsidRDefault="00950C14">
            <w:pPr>
              <w:jc w:val="center"/>
            </w:pPr>
            <w:r>
              <w:t>30,58</w:t>
            </w:r>
          </w:p>
        </w:tc>
        <w:tc>
          <w:tcPr>
            <w:tcW w:w="850" w:type="dxa"/>
          </w:tcPr>
          <w:p w:rsidR="00950C14" w:rsidRDefault="00950C14">
            <w:pPr>
              <w:jc w:val="center"/>
            </w:pPr>
          </w:p>
          <w:p w:rsidR="00950C14" w:rsidRDefault="00950C14">
            <w:pPr>
              <w:jc w:val="center"/>
            </w:pPr>
          </w:p>
          <w:p w:rsidR="00950C14" w:rsidRDefault="00950C14">
            <w:pPr>
              <w:jc w:val="center"/>
            </w:pPr>
            <w:r>
              <w:t>32,54</w:t>
            </w:r>
          </w:p>
        </w:tc>
      </w:tr>
    </w:tbl>
    <w:p w:rsidR="00950C14" w:rsidRDefault="00950C14">
      <w:pPr>
        <w:jc w:val="right"/>
      </w:pPr>
      <w:r>
        <w:t>Продолжение таблицы №6</w:t>
      </w:r>
    </w:p>
    <w:tbl>
      <w:tblPr>
        <w:tblW w:w="0" w:type="auto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992"/>
        <w:gridCol w:w="992"/>
        <w:gridCol w:w="1134"/>
        <w:gridCol w:w="993"/>
        <w:gridCol w:w="992"/>
        <w:gridCol w:w="992"/>
        <w:gridCol w:w="992"/>
        <w:gridCol w:w="851"/>
        <w:gridCol w:w="850"/>
      </w:tblGrid>
      <w:tr w:rsidR="00950C14">
        <w:tc>
          <w:tcPr>
            <w:tcW w:w="1135" w:type="dxa"/>
          </w:tcPr>
          <w:p w:rsidR="00950C14" w:rsidRDefault="00950C14">
            <w:pPr>
              <w:jc w:val="center"/>
            </w:pPr>
            <w:r>
              <w:t>Медленно реализуемые активыА3</w:t>
            </w:r>
          </w:p>
        </w:tc>
        <w:tc>
          <w:tcPr>
            <w:tcW w:w="992" w:type="dxa"/>
          </w:tcPr>
          <w:p w:rsidR="00950C14" w:rsidRDefault="00950C14">
            <w:pPr>
              <w:jc w:val="center"/>
            </w:pPr>
          </w:p>
          <w:p w:rsidR="00950C14" w:rsidRDefault="00950C14">
            <w:pPr>
              <w:jc w:val="center"/>
            </w:pPr>
          </w:p>
          <w:p w:rsidR="00950C14" w:rsidRDefault="00950C14">
            <w:pPr>
              <w:jc w:val="center"/>
            </w:pPr>
            <w:r>
              <w:t>373,68</w:t>
            </w:r>
          </w:p>
        </w:tc>
        <w:tc>
          <w:tcPr>
            <w:tcW w:w="992" w:type="dxa"/>
          </w:tcPr>
          <w:p w:rsidR="00950C14" w:rsidRDefault="00950C14">
            <w:pPr>
              <w:jc w:val="center"/>
            </w:pPr>
          </w:p>
          <w:p w:rsidR="00950C14" w:rsidRDefault="00950C14">
            <w:pPr>
              <w:jc w:val="center"/>
            </w:pPr>
          </w:p>
          <w:p w:rsidR="00950C14" w:rsidRDefault="00950C14">
            <w:pPr>
              <w:jc w:val="center"/>
            </w:pPr>
            <w:r>
              <w:t>364,7</w:t>
            </w:r>
          </w:p>
        </w:tc>
        <w:tc>
          <w:tcPr>
            <w:tcW w:w="1134" w:type="dxa"/>
          </w:tcPr>
          <w:p w:rsidR="00950C14" w:rsidRDefault="00950C14">
            <w:pPr>
              <w:jc w:val="center"/>
            </w:pPr>
            <w:r>
              <w:t>Долгосрочные пас-</w:t>
            </w:r>
          </w:p>
          <w:p w:rsidR="00950C14" w:rsidRDefault="00950C14">
            <w:pPr>
              <w:jc w:val="center"/>
            </w:pPr>
            <w:r>
              <w:t>сивы П3</w:t>
            </w:r>
          </w:p>
        </w:tc>
        <w:tc>
          <w:tcPr>
            <w:tcW w:w="993" w:type="dxa"/>
          </w:tcPr>
          <w:p w:rsidR="00950C14" w:rsidRDefault="00950C14">
            <w:pPr>
              <w:jc w:val="center"/>
            </w:pPr>
          </w:p>
          <w:p w:rsidR="00950C14" w:rsidRDefault="00950C14">
            <w:pPr>
              <w:jc w:val="center"/>
            </w:pPr>
          </w:p>
          <w:p w:rsidR="00950C14" w:rsidRDefault="00950C14">
            <w:pPr>
              <w:jc w:val="center"/>
            </w:pPr>
            <w:r>
              <w:t>…..</w:t>
            </w:r>
          </w:p>
        </w:tc>
        <w:tc>
          <w:tcPr>
            <w:tcW w:w="992" w:type="dxa"/>
          </w:tcPr>
          <w:p w:rsidR="00950C14" w:rsidRDefault="00950C14">
            <w:pPr>
              <w:jc w:val="center"/>
            </w:pPr>
          </w:p>
          <w:p w:rsidR="00950C14" w:rsidRDefault="00950C14">
            <w:pPr>
              <w:jc w:val="center"/>
            </w:pPr>
          </w:p>
          <w:p w:rsidR="00950C14" w:rsidRDefault="00950C14">
            <w:pPr>
              <w:jc w:val="center"/>
            </w:pPr>
            <w:r>
              <w:t>…..</w:t>
            </w:r>
          </w:p>
        </w:tc>
        <w:tc>
          <w:tcPr>
            <w:tcW w:w="992" w:type="dxa"/>
          </w:tcPr>
          <w:p w:rsidR="00950C14" w:rsidRDefault="00950C14">
            <w:pPr>
              <w:jc w:val="center"/>
            </w:pPr>
          </w:p>
          <w:p w:rsidR="00950C14" w:rsidRDefault="00950C14">
            <w:pPr>
              <w:jc w:val="center"/>
            </w:pPr>
          </w:p>
          <w:p w:rsidR="00950C14" w:rsidRDefault="00950C14">
            <w:pPr>
              <w:jc w:val="center"/>
            </w:pPr>
            <w:r>
              <w:t>373,6</w:t>
            </w:r>
          </w:p>
        </w:tc>
        <w:tc>
          <w:tcPr>
            <w:tcW w:w="992" w:type="dxa"/>
          </w:tcPr>
          <w:p w:rsidR="00950C14" w:rsidRDefault="00950C14">
            <w:pPr>
              <w:jc w:val="center"/>
            </w:pPr>
          </w:p>
          <w:p w:rsidR="00950C14" w:rsidRDefault="00950C14">
            <w:pPr>
              <w:jc w:val="center"/>
            </w:pPr>
          </w:p>
          <w:p w:rsidR="00950C14" w:rsidRDefault="00950C14">
            <w:pPr>
              <w:jc w:val="center"/>
            </w:pPr>
            <w:r>
              <w:t>364,7</w:t>
            </w:r>
          </w:p>
        </w:tc>
        <w:tc>
          <w:tcPr>
            <w:tcW w:w="851" w:type="dxa"/>
          </w:tcPr>
          <w:p w:rsidR="00950C14" w:rsidRDefault="00950C14">
            <w:pPr>
              <w:jc w:val="center"/>
            </w:pPr>
          </w:p>
          <w:p w:rsidR="00950C14" w:rsidRDefault="00950C14">
            <w:pPr>
              <w:jc w:val="center"/>
            </w:pPr>
          </w:p>
          <w:p w:rsidR="00950C14" w:rsidRDefault="00950C14">
            <w:pPr>
              <w:jc w:val="center"/>
            </w:pPr>
            <w:r>
              <w:t>…..</w:t>
            </w:r>
          </w:p>
        </w:tc>
        <w:tc>
          <w:tcPr>
            <w:tcW w:w="850" w:type="dxa"/>
          </w:tcPr>
          <w:p w:rsidR="00950C14" w:rsidRDefault="00950C14">
            <w:pPr>
              <w:jc w:val="center"/>
            </w:pPr>
          </w:p>
          <w:p w:rsidR="00950C14" w:rsidRDefault="00950C14">
            <w:pPr>
              <w:jc w:val="center"/>
            </w:pPr>
          </w:p>
          <w:p w:rsidR="00950C14" w:rsidRDefault="00950C14">
            <w:pPr>
              <w:jc w:val="center"/>
            </w:pPr>
            <w:r>
              <w:t>…..</w:t>
            </w:r>
          </w:p>
        </w:tc>
      </w:tr>
      <w:tr w:rsidR="00950C14">
        <w:tc>
          <w:tcPr>
            <w:tcW w:w="1135" w:type="dxa"/>
          </w:tcPr>
          <w:p w:rsidR="00950C14" w:rsidRDefault="00950C14">
            <w:pPr>
              <w:jc w:val="center"/>
            </w:pPr>
            <w:r>
              <w:t>Трудно реализуемые активыА4</w:t>
            </w:r>
          </w:p>
        </w:tc>
        <w:tc>
          <w:tcPr>
            <w:tcW w:w="992" w:type="dxa"/>
          </w:tcPr>
          <w:p w:rsidR="00950C14" w:rsidRDefault="00950C14">
            <w:pPr>
              <w:jc w:val="center"/>
            </w:pPr>
          </w:p>
          <w:p w:rsidR="00950C14" w:rsidRDefault="00950C14">
            <w:pPr>
              <w:jc w:val="center"/>
            </w:pPr>
          </w:p>
          <w:p w:rsidR="00950C14" w:rsidRDefault="00950C14">
            <w:pPr>
              <w:jc w:val="center"/>
            </w:pPr>
            <w:r>
              <w:t>314,59</w:t>
            </w:r>
          </w:p>
        </w:tc>
        <w:tc>
          <w:tcPr>
            <w:tcW w:w="992" w:type="dxa"/>
          </w:tcPr>
          <w:p w:rsidR="00950C14" w:rsidRDefault="00950C14"/>
          <w:p w:rsidR="00950C14" w:rsidRDefault="00950C14"/>
          <w:p w:rsidR="00950C14" w:rsidRDefault="00950C14">
            <w:r>
              <w:t>215,23</w:t>
            </w:r>
          </w:p>
        </w:tc>
        <w:tc>
          <w:tcPr>
            <w:tcW w:w="1134" w:type="dxa"/>
          </w:tcPr>
          <w:p w:rsidR="00950C14" w:rsidRDefault="00950C14">
            <w:pPr>
              <w:jc w:val="center"/>
            </w:pPr>
            <w:r>
              <w:t>Постоянные пассивы П4</w:t>
            </w:r>
          </w:p>
        </w:tc>
        <w:tc>
          <w:tcPr>
            <w:tcW w:w="993" w:type="dxa"/>
          </w:tcPr>
          <w:p w:rsidR="00950C14" w:rsidRDefault="00950C14">
            <w:pPr>
              <w:jc w:val="center"/>
            </w:pPr>
          </w:p>
          <w:p w:rsidR="00950C14" w:rsidRDefault="00950C14">
            <w:pPr>
              <w:jc w:val="center"/>
            </w:pPr>
          </w:p>
          <w:p w:rsidR="00950C14" w:rsidRDefault="00950C14">
            <w:pPr>
              <w:jc w:val="center"/>
            </w:pPr>
            <w:r>
              <w:t>512,34</w:t>
            </w:r>
          </w:p>
        </w:tc>
        <w:tc>
          <w:tcPr>
            <w:tcW w:w="992" w:type="dxa"/>
          </w:tcPr>
          <w:p w:rsidR="00950C14" w:rsidRDefault="00950C14">
            <w:pPr>
              <w:jc w:val="center"/>
            </w:pPr>
          </w:p>
          <w:p w:rsidR="00950C14" w:rsidRDefault="00950C14">
            <w:pPr>
              <w:jc w:val="center"/>
            </w:pPr>
          </w:p>
          <w:p w:rsidR="00950C14" w:rsidRDefault="00950C14">
            <w:pPr>
              <w:jc w:val="center"/>
            </w:pPr>
            <w:r>
              <w:t>526,1</w:t>
            </w:r>
          </w:p>
        </w:tc>
        <w:tc>
          <w:tcPr>
            <w:tcW w:w="992" w:type="dxa"/>
          </w:tcPr>
          <w:p w:rsidR="00950C14" w:rsidRDefault="00950C14">
            <w:pPr>
              <w:jc w:val="center"/>
            </w:pPr>
          </w:p>
          <w:p w:rsidR="00950C14" w:rsidRDefault="00950C14">
            <w:pPr>
              <w:jc w:val="center"/>
            </w:pPr>
          </w:p>
          <w:p w:rsidR="00950C14" w:rsidRDefault="00950C14">
            <w:pPr>
              <w:jc w:val="center"/>
            </w:pPr>
            <w:r>
              <w:t>-197,7</w:t>
            </w:r>
          </w:p>
          <w:p w:rsidR="00950C14" w:rsidRDefault="00950C14">
            <w:pPr>
              <w:jc w:val="center"/>
            </w:pPr>
          </w:p>
          <w:p w:rsidR="00950C14" w:rsidRDefault="00950C14">
            <w:pPr>
              <w:jc w:val="center"/>
            </w:pPr>
          </w:p>
        </w:tc>
        <w:tc>
          <w:tcPr>
            <w:tcW w:w="992" w:type="dxa"/>
          </w:tcPr>
          <w:p w:rsidR="00950C14" w:rsidRDefault="00950C14">
            <w:pPr>
              <w:jc w:val="center"/>
            </w:pPr>
          </w:p>
          <w:p w:rsidR="00950C14" w:rsidRDefault="00950C14">
            <w:pPr>
              <w:jc w:val="center"/>
            </w:pPr>
          </w:p>
          <w:p w:rsidR="00950C14" w:rsidRDefault="00950C14">
            <w:pPr>
              <w:jc w:val="center"/>
            </w:pPr>
            <w:r>
              <w:t>-310,9</w:t>
            </w:r>
          </w:p>
        </w:tc>
        <w:tc>
          <w:tcPr>
            <w:tcW w:w="851" w:type="dxa"/>
          </w:tcPr>
          <w:p w:rsidR="00950C14" w:rsidRDefault="00950C14">
            <w:pPr>
              <w:jc w:val="center"/>
            </w:pPr>
          </w:p>
          <w:p w:rsidR="00950C14" w:rsidRDefault="00950C14">
            <w:pPr>
              <w:jc w:val="center"/>
            </w:pPr>
          </w:p>
          <w:p w:rsidR="00950C14" w:rsidRDefault="00950C14">
            <w:pPr>
              <w:jc w:val="center"/>
            </w:pPr>
            <w:r>
              <w:t>61,4</w:t>
            </w:r>
          </w:p>
        </w:tc>
        <w:tc>
          <w:tcPr>
            <w:tcW w:w="850" w:type="dxa"/>
          </w:tcPr>
          <w:p w:rsidR="00950C14" w:rsidRDefault="00950C14">
            <w:pPr>
              <w:jc w:val="center"/>
            </w:pPr>
          </w:p>
          <w:p w:rsidR="00950C14" w:rsidRDefault="00950C14">
            <w:pPr>
              <w:jc w:val="center"/>
            </w:pPr>
          </w:p>
          <w:p w:rsidR="00950C14" w:rsidRDefault="00950C14">
            <w:pPr>
              <w:jc w:val="center"/>
            </w:pPr>
            <w:r>
              <w:t>40,91</w:t>
            </w:r>
          </w:p>
        </w:tc>
      </w:tr>
      <w:tr w:rsidR="00950C14">
        <w:tc>
          <w:tcPr>
            <w:tcW w:w="1135" w:type="dxa"/>
          </w:tcPr>
          <w:p w:rsidR="00950C14" w:rsidRDefault="00950C14">
            <w:pPr>
              <w:jc w:val="center"/>
            </w:pPr>
            <w:r>
              <w:t>Баланс</w:t>
            </w:r>
          </w:p>
        </w:tc>
        <w:tc>
          <w:tcPr>
            <w:tcW w:w="992" w:type="dxa"/>
          </w:tcPr>
          <w:p w:rsidR="00950C14" w:rsidRDefault="00950C14">
            <w:pPr>
              <w:jc w:val="center"/>
            </w:pPr>
            <w:r>
              <w:t>697,96</w:t>
            </w:r>
          </w:p>
        </w:tc>
        <w:tc>
          <w:tcPr>
            <w:tcW w:w="992" w:type="dxa"/>
          </w:tcPr>
          <w:p w:rsidR="00950C14" w:rsidRDefault="00950C14">
            <w:r>
              <w:t>589,67</w:t>
            </w:r>
          </w:p>
        </w:tc>
        <w:tc>
          <w:tcPr>
            <w:tcW w:w="1134" w:type="dxa"/>
          </w:tcPr>
          <w:p w:rsidR="00950C14" w:rsidRDefault="00950C14">
            <w:pPr>
              <w:jc w:val="center"/>
            </w:pPr>
            <w:r>
              <w:t>Баланс</w:t>
            </w:r>
          </w:p>
        </w:tc>
        <w:tc>
          <w:tcPr>
            <w:tcW w:w="993" w:type="dxa"/>
          </w:tcPr>
          <w:p w:rsidR="00950C14" w:rsidRDefault="00950C14">
            <w:pPr>
              <w:jc w:val="center"/>
            </w:pPr>
            <w:r>
              <w:t>1519,2</w:t>
            </w:r>
          </w:p>
        </w:tc>
        <w:tc>
          <w:tcPr>
            <w:tcW w:w="992" w:type="dxa"/>
          </w:tcPr>
          <w:p w:rsidR="00950C14" w:rsidRDefault="00950C14">
            <w:pPr>
              <w:jc w:val="center"/>
            </w:pPr>
            <w:r>
              <w:t>1493,7</w:t>
            </w:r>
          </w:p>
        </w:tc>
        <w:tc>
          <w:tcPr>
            <w:tcW w:w="992" w:type="dxa"/>
          </w:tcPr>
          <w:p w:rsidR="00950C14" w:rsidRDefault="00950C14">
            <w:pPr>
              <w:jc w:val="center"/>
            </w:pPr>
          </w:p>
        </w:tc>
        <w:tc>
          <w:tcPr>
            <w:tcW w:w="992" w:type="dxa"/>
          </w:tcPr>
          <w:p w:rsidR="00950C14" w:rsidRDefault="00950C14">
            <w:pPr>
              <w:jc w:val="center"/>
            </w:pPr>
          </w:p>
        </w:tc>
        <w:tc>
          <w:tcPr>
            <w:tcW w:w="851" w:type="dxa"/>
          </w:tcPr>
          <w:p w:rsidR="00950C14" w:rsidRDefault="00950C14">
            <w:pPr>
              <w:jc w:val="center"/>
            </w:pPr>
          </w:p>
        </w:tc>
        <w:tc>
          <w:tcPr>
            <w:tcW w:w="850" w:type="dxa"/>
          </w:tcPr>
          <w:p w:rsidR="00950C14" w:rsidRDefault="00950C14">
            <w:pPr>
              <w:jc w:val="center"/>
            </w:pPr>
          </w:p>
        </w:tc>
      </w:tr>
    </w:tbl>
    <w:p w:rsidR="00950C14" w:rsidRDefault="00950C14"/>
    <w:p w:rsidR="00950C14" w:rsidRDefault="00950C14"/>
    <w:p w:rsidR="00950C14" w:rsidRDefault="00950C14">
      <w:r>
        <w:t xml:space="preserve">Актив данного баланса был заполнен бухгалтером, не учитывая некоторые факторы, что и привело к не схождению таблицы по активу баланса.   </w:t>
      </w:r>
    </w:p>
    <w:p w:rsidR="00950C14" w:rsidRDefault="00950C14"/>
    <w:p w:rsidR="00950C14" w:rsidRDefault="00950C14">
      <w:r>
        <w:t>Данные таблицы №6 дают ясно понять и оценить не только предприятие, но и то как был заполнен баланс.</w:t>
      </w:r>
    </w:p>
    <w:p w:rsidR="00950C14" w:rsidRDefault="00950C14"/>
    <w:p w:rsidR="00950C14" w:rsidRDefault="00950C14">
      <w:r>
        <w:t>Проанализировав данную таблицу, мы увидим, что на данном предприятии недостаток наиболее ликвидных, быстро реализующих и трудно реализующих активов, а вот медленно реализующих активов слишком много.</w:t>
      </w:r>
    </w:p>
    <w:p w:rsidR="00950C14" w:rsidRDefault="00950C14"/>
    <w:p w:rsidR="00950C14" w:rsidRDefault="00950C14">
      <w:pPr>
        <w:sectPr w:rsidR="00950C14">
          <w:pgSz w:w="11906" w:h="16838"/>
          <w:pgMar w:top="1134" w:right="991" w:bottom="2269" w:left="1701" w:header="720" w:footer="720" w:gutter="0"/>
          <w:cols w:space="720"/>
        </w:sectPr>
      </w:pPr>
      <w:r>
        <w:t>Процент покрытия обязательств очень мал, что дает отрицательную характеристику этого предприятия.</w:t>
      </w:r>
    </w:p>
    <w:p w:rsidR="00950C14" w:rsidRDefault="00950C14">
      <w:pPr>
        <w:jc w:val="center"/>
      </w:pPr>
    </w:p>
    <w:p w:rsidR="00950C14" w:rsidRDefault="00950C14">
      <w:pPr>
        <w:jc w:val="center"/>
      </w:pPr>
      <w:r>
        <w:t xml:space="preserve"> 2.2.7. АНАЛИЗ ДВИЖЕНИЯ ДЕНЕЖНЫХ СРЕДСТВ.</w:t>
      </w:r>
    </w:p>
    <w:p w:rsidR="00950C14" w:rsidRDefault="00950C14">
      <w:pPr>
        <w:jc w:val="center"/>
      </w:pPr>
    </w:p>
    <w:p w:rsidR="00950C14" w:rsidRDefault="00950C14">
      <w:pPr>
        <w:jc w:val="center"/>
      </w:pPr>
    </w:p>
    <w:p w:rsidR="00950C14" w:rsidRDefault="00950C14">
      <w:pPr>
        <w:ind w:firstLine="851"/>
        <w:jc w:val="both"/>
      </w:pPr>
      <w:r>
        <w:t>Необходимость анализа движения денежных средств обусловлено тем, что в хозяйственной деятельности порой складывается довольно парадоксальная ситуация, когда прибыльное предприятие не может произвести расчеты со своими работниками.</w:t>
      </w:r>
    </w:p>
    <w:p w:rsidR="00950C14" w:rsidRDefault="00950C14">
      <w:pPr>
        <w:pStyle w:val="21"/>
      </w:pPr>
      <w:r>
        <w:t>Главная цель анализа движения денежных средств состоит в оценке способности предприятия генерировать денежные средства в размере  и в сроки, необходимые для осуществления планируемых расходов. Платежеспособность и ликвидность предприятия зачастую находятся в зависимости от реального денежного оборота предприятия в виде потока денежных платежей, проходящих через счета хозяйствующего субъекта.</w:t>
      </w:r>
    </w:p>
    <w:p w:rsidR="00950C14" w:rsidRDefault="00950C14">
      <w:pPr>
        <w:pStyle w:val="21"/>
      </w:pPr>
    </w:p>
    <w:p w:rsidR="00950C14" w:rsidRDefault="00950C14">
      <w:pPr>
        <w:jc w:val="center"/>
      </w:pPr>
    </w:p>
    <w:p w:rsidR="00950C14" w:rsidRDefault="00950C14">
      <w:pPr>
        <w:pStyle w:val="4"/>
      </w:pPr>
      <w:r>
        <w:t>Таблица №7 Расчет и анализ коэффициентов ликвидности</w:t>
      </w:r>
    </w:p>
    <w:p w:rsidR="00950C14" w:rsidRDefault="00950C14"/>
    <w:p w:rsidR="00950C14" w:rsidRDefault="00950C14"/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1701"/>
        <w:gridCol w:w="992"/>
        <w:gridCol w:w="567"/>
        <w:gridCol w:w="425"/>
        <w:gridCol w:w="1134"/>
      </w:tblGrid>
      <w:tr w:rsidR="00950C14">
        <w:tc>
          <w:tcPr>
            <w:tcW w:w="4928" w:type="dxa"/>
          </w:tcPr>
          <w:p w:rsidR="00950C14" w:rsidRDefault="00950C14">
            <w:pPr>
              <w:jc w:val="center"/>
            </w:pPr>
            <w:r>
              <w:t>ПОКАЗАТЕЛЬ</w:t>
            </w:r>
          </w:p>
        </w:tc>
        <w:tc>
          <w:tcPr>
            <w:tcW w:w="1701" w:type="dxa"/>
          </w:tcPr>
          <w:p w:rsidR="00950C14" w:rsidRDefault="00950C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 начало года</w:t>
            </w:r>
          </w:p>
        </w:tc>
        <w:tc>
          <w:tcPr>
            <w:tcW w:w="1559" w:type="dxa"/>
            <w:gridSpan w:val="2"/>
          </w:tcPr>
          <w:p w:rsidR="00950C14" w:rsidRDefault="00950C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 конец года</w:t>
            </w:r>
          </w:p>
        </w:tc>
        <w:tc>
          <w:tcPr>
            <w:tcW w:w="1559" w:type="dxa"/>
            <w:gridSpan w:val="2"/>
          </w:tcPr>
          <w:p w:rsidR="00950C14" w:rsidRDefault="00950C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изменение</w:t>
            </w:r>
          </w:p>
        </w:tc>
      </w:tr>
      <w:tr w:rsidR="00950C14">
        <w:tc>
          <w:tcPr>
            <w:tcW w:w="4928" w:type="dxa"/>
          </w:tcPr>
          <w:p w:rsidR="00950C14" w:rsidRDefault="00950C14">
            <w:r>
              <w:t>1.</w:t>
            </w:r>
            <w:r>
              <w:rPr>
                <w:lang w:val="en-US"/>
              </w:rPr>
              <w:t>Денежные средства, руб</w:t>
            </w:r>
          </w:p>
        </w:tc>
        <w:tc>
          <w:tcPr>
            <w:tcW w:w="1701" w:type="dxa"/>
          </w:tcPr>
          <w:p w:rsidR="00950C14" w:rsidRDefault="00950C14">
            <w:pPr>
              <w:jc w:val="center"/>
            </w:pPr>
            <w:r>
              <w:t>0,38</w:t>
            </w:r>
          </w:p>
        </w:tc>
        <w:tc>
          <w:tcPr>
            <w:tcW w:w="1559" w:type="dxa"/>
            <w:gridSpan w:val="2"/>
          </w:tcPr>
          <w:p w:rsidR="00950C14" w:rsidRDefault="00950C14">
            <w:pPr>
              <w:jc w:val="center"/>
            </w:pPr>
            <w:r>
              <w:t>0,44</w:t>
            </w:r>
          </w:p>
        </w:tc>
        <w:tc>
          <w:tcPr>
            <w:tcW w:w="1559" w:type="dxa"/>
            <w:gridSpan w:val="2"/>
          </w:tcPr>
          <w:p w:rsidR="00950C14" w:rsidRDefault="00950C14">
            <w:pPr>
              <w:jc w:val="center"/>
            </w:pPr>
            <w:r>
              <w:t>0,05</w:t>
            </w:r>
          </w:p>
        </w:tc>
      </w:tr>
      <w:tr w:rsidR="00950C14">
        <w:tc>
          <w:tcPr>
            <w:tcW w:w="4928" w:type="dxa"/>
          </w:tcPr>
          <w:p w:rsidR="00950C14" w:rsidRDefault="00950C14">
            <w:r>
              <w:t>2.Краткосрочные финансовые вложения, руб</w:t>
            </w:r>
          </w:p>
        </w:tc>
        <w:tc>
          <w:tcPr>
            <w:tcW w:w="1701" w:type="dxa"/>
          </w:tcPr>
          <w:p w:rsidR="00950C14" w:rsidRDefault="00950C14">
            <w:pPr>
              <w:jc w:val="center"/>
            </w:pPr>
            <w:r>
              <w:t>…..</w:t>
            </w:r>
          </w:p>
        </w:tc>
        <w:tc>
          <w:tcPr>
            <w:tcW w:w="1559" w:type="dxa"/>
            <w:gridSpan w:val="2"/>
          </w:tcPr>
          <w:p w:rsidR="00950C14" w:rsidRDefault="00950C14">
            <w:pPr>
              <w:jc w:val="center"/>
            </w:pPr>
            <w:r>
              <w:t>…..</w:t>
            </w:r>
          </w:p>
        </w:tc>
        <w:tc>
          <w:tcPr>
            <w:tcW w:w="1559" w:type="dxa"/>
            <w:gridSpan w:val="2"/>
          </w:tcPr>
          <w:p w:rsidR="00950C14" w:rsidRDefault="00950C14">
            <w:pPr>
              <w:jc w:val="center"/>
            </w:pPr>
            <w:r>
              <w:t>…..</w:t>
            </w:r>
          </w:p>
        </w:tc>
      </w:tr>
      <w:tr w:rsidR="00950C14">
        <w:tc>
          <w:tcPr>
            <w:tcW w:w="4928" w:type="dxa"/>
          </w:tcPr>
          <w:p w:rsidR="00950C14" w:rsidRDefault="00950C14">
            <w:r>
              <w:t>3.Итого денежных средств и краткосрочных финансовых вложений</w:t>
            </w:r>
          </w:p>
        </w:tc>
        <w:tc>
          <w:tcPr>
            <w:tcW w:w="1701" w:type="dxa"/>
          </w:tcPr>
          <w:p w:rsidR="00950C14" w:rsidRDefault="00950C14">
            <w:pPr>
              <w:jc w:val="center"/>
            </w:pPr>
            <w:r>
              <w:t>0,39</w:t>
            </w:r>
          </w:p>
        </w:tc>
        <w:tc>
          <w:tcPr>
            <w:tcW w:w="1559" w:type="dxa"/>
            <w:gridSpan w:val="2"/>
          </w:tcPr>
          <w:p w:rsidR="00950C14" w:rsidRDefault="00950C14">
            <w:pPr>
              <w:jc w:val="center"/>
            </w:pPr>
            <w:r>
              <w:t>0,44</w:t>
            </w:r>
          </w:p>
        </w:tc>
        <w:tc>
          <w:tcPr>
            <w:tcW w:w="1559" w:type="dxa"/>
            <w:gridSpan w:val="2"/>
          </w:tcPr>
          <w:p w:rsidR="00950C14" w:rsidRDefault="00950C14">
            <w:pPr>
              <w:jc w:val="center"/>
            </w:pPr>
            <w:r>
              <w:t>0,05</w:t>
            </w:r>
          </w:p>
        </w:tc>
      </w:tr>
      <w:tr w:rsidR="00950C14">
        <w:tc>
          <w:tcPr>
            <w:tcW w:w="4928" w:type="dxa"/>
          </w:tcPr>
          <w:p w:rsidR="00950C14" w:rsidRDefault="00950C14">
            <w:r>
              <w:t xml:space="preserve">4. Дебиторская задолженность </w:t>
            </w:r>
          </w:p>
        </w:tc>
        <w:tc>
          <w:tcPr>
            <w:tcW w:w="1701" w:type="dxa"/>
          </w:tcPr>
          <w:p w:rsidR="00950C14" w:rsidRDefault="00950C14">
            <w:pPr>
              <w:jc w:val="center"/>
            </w:pPr>
            <w:r>
              <w:t>89,28</w:t>
            </w:r>
          </w:p>
        </w:tc>
        <w:tc>
          <w:tcPr>
            <w:tcW w:w="1559" w:type="dxa"/>
            <w:gridSpan w:val="2"/>
          </w:tcPr>
          <w:p w:rsidR="00950C14" w:rsidRDefault="00950C14">
            <w:pPr>
              <w:jc w:val="center"/>
            </w:pPr>
            <w:r>
              <w:t>85,74</w:t>
            </w:r>
          </w:p>
        </w:tc>
        <w:tc>
          <w:tcPr>
            <w:tcW w:w="1559" w:type="dxa"/>
            <w:gridSpan w:val="2"/>
          </w:tcPr>
          <w:p w:rsidR="00950C14" w:rsidRDefault="00950C14">
            <w:pPr>
              <w:jc w:val="center"/>
            </w:pPr>
            <w:r>
              <w:t>-3,54</w:t>
            </w:r>
          </w:p>
        </w:tc>
      </w:tr>
      <w:tr w:rsidR="00950C14">
        <w:tc>
          <w:tcPr>
            <w:tcW w:w="4928" w:type="dxa"/>
          </w:tcPr>
          <w:p w:rsidR="00950C14" w:rsidRDefault="00950C14">
            <w:r>
              <w:t>5.Прочие оборотные активы</w:t>
            </w:r>
          </w:p>
        </w:tc>
        <w:tc>
          <w:tcPr>
            <w:tcW w:w="1701" w:type="dxa"/>
          </w:tcPr>
          <w:p w:rsidR="00950C14" w:rsidRDefault="00950C14">
            <w:pPr>
              <w:jc w:val="center"/>
            </w:pPr>
            <w:r>
              <w:t>9,3</w:t>
            </w:r>
          </w:p>
        </w:tc>
        <w:tc>
          <w:tcPr>
            <w:tcW w:w="1559" w:type="dxa"/>
            <w:gridSpan w:val="2"/>
          </w:tcPr>
          <w:p w:rsidR="00950C14" w:rsidRDefault="00950C14">
            <w:pPr>
              <w:jc w:val="center"/>
            </w:pPr>
            <w:r>
              <w:t>9,3</w:t>
            </w:r>
          </w:p>
        </w:tc>
        <w:tc>
          <w:tcPr>
            <w:tcW w:w="1559" w:type="dxa"/>
            <w:gridSpan w:val="2"/>
          </w:tcPr>
          <w:p w:rsidR="00950C14" w:rsidRDefault="00950C14">
            <w:pPr>
              <w:jc w:val="center"/>
            </w:pPr>
            <w:r>
              <w:t>…..</w:t>
            </w:r>
          </w:p>
        </w:tc>
      </w:tr>
      <w:tr w:rsidR="00950C14">
        <w:tc>
          <w:tcPr>
            <w:tcW w:w="4928" w:type="dxa"/>
          </w:tcPr>
          <w:p w:rsidR="00950C14" w:rsidRDefault="00950C14">
            <w:r>
              <w:t>6.Итого дебиторской задолженности и прочих активов, руб</w:t>
            </w:r>
          </w:p>
        </w:tc>
        <w:tc>
          <w:tcPr>
            <w:tcW w:w="1701" w:type="dxa"/>
          </w:tcPr>
          <w:p w:rsidR="00950C14" w:rsidRDefault="00950C14">
            <w:pPr>
              <w:jc w:val="center"/>
            </w:pPr>
            <w:r>
              <w:t>98,58</w:t>
            </w:r>
          </w:p>
        </w:tc>
        <w:tc>
          <w:tcPr>
            <w:tcW w:w="1559" w:type="dxa"/>
            <w:gridSpan w:val="2"/>
          </w:tcPr>
          <w:p w:rsidR="00950C14" w:rsidRDefault="00950C14">
            <w:pPr>
              <w:jc w:val="center"/>
            </w:pPr>
            <w:r>
              <w:t>95,04</w:t>
            </w:r>
          </w:p>
        </w:tc>
        <w:tc>
          <w:tcPr>
            <w:tcW w:w="1559" w:type="dxa"/>
            <w:gridSpan w:val="2"/>
          </w:tcPr>
          <w:p w:rsidR="00950C14" w:rsidRDefault="00950C14">
            <w:pPr>
              <w:jc w:val="center"/>
            </w:pPr>
            <w:r>
              <w:t>-3,54</w:t>
            </w:r>
          </w:p>
        </w:tc>
      </w:tr>
      <w:tr w:rsidR="00950C14">
        <w:tc>
          <w:tcPr>
            <w:tcW w:w="4928" w:type="dxa"/>
          </w:tcPr>
          <w:p w:rsidR="00950C14" w:rsidRDefault="00950C14">
            <w:r>
              <w:t>7.Итого денежных средств, финансо- вых вложений дебиторской задолженности</w:t>
            </w:r>
          </w:p>
        </w:tc>
        <w:tc>
          <w:tcPr>
            <w:tcW w:w="1701" w:type="dxa"/>
          </w:tcPr>
          <w:p w:rsidR="00950C14" w:rsidRDefault="00950C14">
            <w:pPr>
              <w:jc w:val="center"/>
            </w:pPr>
            <w:r>
              <w:t>98,97</w:t>
            </w:r>
          </w:p>
        </w:tc>
        <w:tc>
          <w:tcPr>
            <w:tcW w:w="1559" w:type="dxa"/>
            <w:gridSpan w:val="2"/>
          </w:tcPr>
          <w:p w:rsidR="00950C14" w:rsidRDefault="00950C14">
            <w:pPr>
              <w:jc w:val="center"/>
            </w:pPr>
            <w:r>
              <w:t>95,48</w:t>
            </w:r>
          </w:p>
        </w:tc>
        <w:tc>
          <w:tcPr>
            <w:tcW w:w="1559" w:type="dxa"/>
            <w:gridSpan w:val="2"/>
          </w:tcPr>
          <w:p w:rsidR="00950C14" w:rsidRDefault="00950C14">
            <w:pPr>
              <w:jc w:val="center"/>
            </w:pPr>
            <w:r>
              <w:t>-3,49</w:t>
            </w:r>
          </w:p>
        </w:tc>
      </w:tr>
      <w:tr w:rsidR="00950C14">
        <w:tc>
          <w:tcPr>
            <w:tcW w:w="4928" w:type="dxa"/>
          </w:tcPr>
          <w:p w:rsidR="00950C14" w:rsidRDefault="00950C14">
            <w:r>
              <w:t>8.Запасы и затраты, руб</w:t>
            </w:r>
          </w:p>
        </w:tc>
        <w:tc>
          <w:tcPr>
            <w:tcW w:w="1701" w:type="dxa"/>
          </w:tcPr>
          <w:p w:rsidR="00950C14" w:rsidRDefault="00950C14">
            <w:pPr>
              <w:jc w:val="center"/>
            </w:pPr>
            <w:r>
              <w:t>209,88</w:t>
            </w:r>
          </w:p>
        </w:tc>
        <w:tc>
          <w:tcPr>
            <w:tcW w:w="1559" w:type="dxa"/>
            <w:gridSpan w:val="2"/>
          </w:tcPr>
          <w:p w:rsidR="00950C14" w:rsidRDefault="00950C14">
            <w:pPr>
              <w:jc w:val="center"/>
            </w:pPr>
            <w:r>
              <w:t>210,95</w:t>
            </w:r>
          </w:p>
        </w:tc>
        <w:tc>
          <w:tcPr>
            <w:tcW w:w="1559" w:type="dxa"/>
            <w:gridSpan w:val="2"/>
          </w:tcPr>
          <w:p w:rsidR="00950C14" w:rsidRDefault="00950C14">
            <w:pPr>
              <w:jc w:val="center"/>
            </w:pPr>
            <w:r>
              <w:t>1,07</w:t>
            </w:r>
          </w:p>
        </w:tc>
      </w:tr>
      <w:tr w:rsidR="00950C14">
        <w:tc>
          <w:tcPr>
            <w:tcW w:w="4928" w:type="dxa"/>
          </w:tcPr>
          <w:p w:rsidR="00950C14" w:rsidRDefault="00950C14">
            <w:r>
              <w:t>9.Итого оборотных средств</w:t>
            </w:r>
          </w:p>
        </w:tc>
        <w:tc>
          <w:tcPr>
            <w:tcW w:w="1701" w:type="dxa"/>
          </w:tcPr>
          <w:p w:rsidR="00950C14" w:rsidRDefault="00950C14">
            <w:pPr>
              <w:jc w:val="center"/>
            </w:pPr>
            <w:r>
              <w:t>308,85</w:t>
            </w:r>
          </w:p>
        </w:tc>
        <w:tc>
          <w:tcPr>
            <w:tcW w:w="1559" w:type="dxa"/>
            <w:gridSpan w:val="2"/>
          </w:tcPr>
          <w:p w:rsidR="00950C14" w:rsidRDefault="00950C14">
            <w:pPr>
              <w:jc w:val="center"/>
            </w:pPr>
            <w:r>
              <w:t>306,43</w:t>
            </w:r>
          </w:p>
        </w:tc>
        <w:tc>
          <w:tcPr>
            <w:tcW w:w="1559" w:type="dxa"/>
            <w:gridSpan w:val="2"/>
          </w:tcPr>
          <w:p w:rsidR="00950C14" w:rsidRDefault="00950C14">
            <w:pPr>
              <w:jc w:val="center"/>
            </w:pPr>
            <w:r>
              <w:t>-2,42</w:t>
            </w:r>
          </w:p>
        </w:tc>
      </w:tr>
      <w:tr w:rsidR="00950C14">
        <w:tc>
          <w:tcPr>
            <w:tcW w:w="4928" w:type="dxa"/>
          </w:tcPr>
          <w:p w:rsidR="00950C14" w:rsidRDefault="00950C14">
            <w:r>
              <w:t>10.Текущие пассивы</w:t>
            </w:r>
          </w:p>
        </w:tc>
        <w:tc>
          <w:tcPr>
            <w:tcW w:w="1701" w:type="dxa"/>
          </w:tcPr>
          <w:p w:rsidR="00950C14" w:rsidRDefault="00950C14">
            <w:pPr>
              <w:jc w:val="center"/>
            </w:pPr>
            <w:r>
              <w:t>…..</w:t>
            </w:r>
          </w:p>
        </w:tc>
        <w:tc>
          <w:tcPr>
            <w:tcW w:w="1559" w:type="dxa"/>
            <w:gridSpan w:val="2"/>
          </w:tcPr>
          <w:p w:rsidR="00950C14" w:rsidRDefault="00950C14">
            <w:pPr>
              <w:jc w:val="center"/>
            </w:pPr>
            <w:r>
              <w:t>…..</w:t>
            </w:r>
          </w:p>
        </w:tc>
        <w:tc>
          <w:tcPr>
            <w:tcW w:w="1559" w:type="dxa"/>
            <w:gridSpan w:val="2"/>
          </w:tcPr>
          <w:p w:rsidR="00950C14" w:rsidRDefault="00950C14">
            <w:pPr>
              <w:jc w:val="center"/>
            </w:pPr>
            <w:r>
              <w:t>…..</w:t>
            </w:r>
          </w:p>
        </w:tc>
      </w:tr>
      <w:tr w:rsidR="00950C14">
        <w:tc>
          <w:tcPr>
            <w:tcW w:w="4928" w:type="dxa"/>
          </w:tcPr>
          <w:p w:rsidR="00950C14" w:rsidRDefault="00950C14"/>
          <w:p w:rsidR="00950C14" w:rsidRDefault="00950C14">
            <w:pPr>
              <w:jc w:val="center"/>
            </w:pPr>
            <w:r>
              <w:t>КОЭФФИЦИЕНТ</w:t>
            </w:r>
          </w:p>
        </w:tc>
        <w:tc>
          <w:tcPr>
            <w:tcW w:w="1701" w:type="dxa"/>
          </w:tcPr>
          <w:p w:rsidR="00950C14" w:rsidRDefault="00950C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Интервал оптимальных</w:t>
            </w:r>
          </w:p>
          <w:p w:rsidR="00950C14" w:rsidRDefault="00950C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значений</w:t>
            </w:r>
          </w:p>
        </w:tc>
        <w:tc>
          <w:tcPr>
            <w:tcW w:w="992" w:type="dxa"/>
          </w:tcPr>
          <w:p w:rsidR="00950C14" w:rsidRDefault="00950C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 начало года</w:t>
            </w:r>
          </w:p>
        </w:tc>
        <w:tc>
          <w:tcPr>
            <w:tcW w:w="992" w:type="dxa"/>
            <w:gridSpan w:val="2"/>
          </w:tcPr>
          <w:p w:rsidR="00950C14" w:rsidRDefault="00950C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 конец года</w:t>
            </w:r>
          </w:p>
        </w:tc>
        <w:tc>
          <w:tcPr>
            <w:tcW w:w="1134" w:type="dxa"/>
          </w:tcPr>
          <w:p w:rsidR="00950C14" w:rsidRDefault="00950C14">
            <w:pPr>
              <w:jc w:val="center"/>
            </w:pPr>
            <w:r>
              <w:rPr>
                <w:sz w:val="24"/>
              </w:rPr>
              <w:t>изменение</w:t>
            </w:r>
          </w:p>
        </w:tc>
      </w:tr>
      <w:tr w:rsidR="00950C14">
        <w:tc>
          <w:tcPr>
            <w:tcW w:w="4928" w:type="dxa"/>
          </w:tcPr>
          <w:p w:rsidR="00950C14" w:rsidRDefault="00950C14">
            <w:r>
              <w:t xml:space="preserve">11.Покрытия (Кп) </w:t>
            </w:r>
          </w:p>
        </w:tc>
        <w:tc>
          <w:tcPr>
            <w:tcW w:w="1701" w:type="dxa"/>
          </w:tcPr>
          <w:p w:rsidR="00950C14" w:rsidRDefault="00950C14">
            <w:pPr>
              <w:jc w:val="center"/>
            </w:pPr>
            <w:r>
              <w:rPr>
                <w:lang w:val="en-US"/>
              </w:rPr>
              <w:sym w:font="Symbol" w:char="F0B3"/>
            </w:r>
            <w:r>
              <w:rPr>
                <w:lang w:val="en-US"/>
              </w:rPr>
              <w:t>1…2</w:t>
            </w:r>
          </w:p>
        </w:tc>
        <w:tc>
          <w:tcPr>
            <w:tcW w:w="992" w:type="dxa"/>
          </w:tcPr>
          <w:p w:rsidR="00950C14" w:rsidRDefault="00950C14">
            <w:pPr>
              <w:jc w:val="center"/>
            </w:pPr>
            <w:r>
              <w:t>….</w:t>
            </w:r>
          </w:p>
        </w:tc>
        <w:tc>
          <w:tcPr>
            <w:tcW w:w="992" w:type="dxa"/>
            <w:gridSpan w:val="2"/>
          </w:tcPr>
          <w:p w:rsidR="00950C14" w:rsidRDefault="00950C14">
            <w:pPr>
              <w:jc w:val="center"/>
            </w:pPr>
            <w:r>
              <w:t>…..</w:t>
            </w:r>
          </w:p>
        </w:tc>
        <w:tc>
          <w:tcPr>
            <w:tcW w:w="1134" w:type="dxa"/>
          </w:tcPr>
          <w:p w:rsidR="00950C14" w:rsidRDefault="00950C14">
            <w:pPr>
              <w:jc w:val="center"/>
            </w:pPr>
            <w:r>
              <w:t>…..</w:t>
            </w:r>
          </w:p>
        </w:tc>
      </w:tr>
      <w:tr w:rsidR="00950C14">
        <w:tc>
          <w:tcPr>
            <w:tcW w:w="4928" w:type="dxa"/>
          </w:tcPr>
          <w:p w:rsidR="00950C14" w:rsidRDefault="00950C14">
            <w:r>
              <w:t>12.Критической ликвидности (Ккл)</w:t>
            </w:r>
          </w:p>
        </w:tc>
        <w:tc>
          <w:tcPr>
            <w:tcW w:w="1701" w:type="dxa"/>
          </w:tcPr>
          <w:p w:rsidR="00950C14" w:rsidRDefault="00950C14">
            <w:pPr>
              <w:jc w:val="center"/>
            </w:pPr>
            <w:r>
              <w:rPr>
                <w:lang w:val="en-US"/>
              </w:rPr>
              <w:sym w:font="Symbol" w:char="F0B3"/>
            </w:r>
            <w:r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950C14" w:rsidRDefault="00950C14">
            <w:pPr>
              <w:jc w:val="center"/>
            </w:pPr>
            <w:r>
              <w:t>…..</w:t>
            </w:r>
          </w:p>
        </w:tc>
        <w:tc>
          <w:tcPr>
            <w:tcW w:w="992" w:type="dxa"/>
            <w:gridSpan w:val="2"/>
          </w:tcPr>
          <w:p w:rsidR="00950C14" w:rsidRDefault="00950C14">
            <w:pPr>
              <w:jc w:val="center"/>
            </w:pPr>
            <w:r>
              <w:t>…..</w:t>
            </w:r>
          </w:p>
        </w:tc>
        <w:tc>
          <w:tcPr>
            <w:tcW w:w="1134" w:type="dxa"/>
          </w:tcPr>
          <w:p w:rsidR="00950C14" w:rsidRDefault="00950C14">
            <w:pPr>
              <w:jc w:val="center"/>
            </w:pPr>
            <w:r>
              <w:t>…..</w:t>
            </w:r>
          </w:p>
        </w:tc>
      </w:tr>
      <w:tr w:rsidR="00950C14">
        <w:tc>
          <w:tcPr>
            <w:tcW w:w="4928" w:type="dxa"/>
          </w:tcPr>
          <w:p w:rsidR="00950C14" w:rsidRDefault="00950C14">
            <w:r>
              <w:t xml:space="preserve">13.Абсолютной ликвидности (Кал) </w:t>
            </w:r>
          </w:p>
        </w:tc>
        <w:tc>
          <w:tcPr>
            <w:tcW w:w="1701" w:type="dxa"/>
          </w:tcPr>
          <w:p w:rsidR="00950C14" w:rsidRDefault="00950C14">
            <w:pPr>
              <w:jc w:val="center"/>
            </w:pPr>
            <w:r>
              <w:rPr>
                <w:lang w:val="en-US"/>
              </w:rPr>
              <w:sym w:font="Symbol" w:char="F0B3"/>
            </w:r>
            <w:r>
              <w:rPr>
                <w:lang w:val="en-US"/>
              </w:rPr>
              <w:t>0,2..0,5</w:t>
            </w:r>
          </w:p>
        </w:tc>
        <w:tc>
          <w:tcPr>
            <w:tcW w:w="992" w:type="dxa"/>
          </w:tcPr>
          <w:p w:rsidR="00950C14" w:rsidRDefault="00950C14">
            <w:pPr>
              <w:jc w:val="center"/>
            </w:pPr>
            <w:r>
              <w:t>…..</w:t>
            </w:r>
          </w:p>
        </w:tc>
        <w:tc>
          <w:tcPr>
            <w:tcW w:w="992" w:type="dxa"/>
            <w:gridSpan w:val="2"/>
          </w:tcPr>
          <w:p w:rsidR="00950C14" w:rsidRDefault="00950C14">
            <w:pPr>
              <w:jc w:val="center"/>
            </w:pPr>
            <w:r>
              <w:t>…..</w:t>
            </w:r>
          </w:p>
        </w:tc>
        <w:tc>
          <w:tcPr>
            <w:tcW w:w="1134" w:type="dxa"/>
          </w:tcPr>
          <w:p w:rsidR="00950C14" w:rsidRDefault="00950C14">
            <w:pPr>
              <w:jc w:val="center"/>
            </w:pPr>
            <w:r>
              <w:t>…..</w:t>
            </w:r>
          </w:p>
        </w:tc>
      </w:tr>
    </w:tbl>
    <w:p w:rsidR="00950C14" w:rsidRDefault="00950C14"/>
    <w:p w:rsidR="00950C14" w:rsidRDefault="00950C14">
      <w:r>
        <w:t>Проанализировав таблицу №7 мы видим что:</w:t>
      </w:r>
    </w:p>
    <w:p w:rsidR="00950C14" w:rsidRDefault="00950C14">
      <w:r>
        <w:t>В отчетном периоде остаток денежных средств увеличился на 0,05руб. и на конец периода составил 0,44 руб.</w:t>
      </w:r>
    </w:p>
    <w:p w:rsidR="00950C14" w:rsidRDefault="00950C14">
      <w:r>
        <w:t>Дебиторская задолженность уменьшилась на 3,54, что составило на конец 85,74, а запасы увеличились на 1,07.</w:t>
      </w:r>
    </w:p>
    <w:p w:rsidR="00950C14" w:rsidRDefault="00950C14"/>
    <w:p w:rsidR="00950C14" w:rsidRDefault="00950C14">
      <w:pPr>
        <w:rPr>
          <w:lang w:val="en-US"/>
        </w:rPr>
      </w:pPr>
    </w:p>
    <w:p w:rsidR="00950C14" w:rsidRDefault="00950C14">
      <w:pPr>
        <w:rPr>
          <w:lang w:val="en-US"/>
        </w:rPr>
      </w:pPr>
    </w:p>
    <w:p w:rsidR="00950C14" w:rsidRDefault="00950C14">
      <w:pPr>
        <w:rPr>
          <w:lang w:val="en-US"/>
        </w:rPr>
      </w:pPr>
    </w:p>
    <w:p w:rsidR="00950C14" w:rsidRDefault="00950C14">
      <w:pPr>
        <w:rPr>
          <w:lang w:val="en-US"/>
        </w:rPr>
        <w:sectPr w:rsidR="00950C14">
          <w:pgSz w:w="11906" w:h="16838"/>
          <w:pgMar w:top="1134" w:right="991" w:bottom="2127" w:left="1701" w:header="720" w:footer="720" w:gutter="0"/>
          <w:cols w:space="720"/>
        </w:sectPr>
      </w:pPr>
    </w:p>
    <w:p w:rsidR="00950C14" w:rsidRDefault="00950C14">
      <w:pPr>
        <w:jc w:val="center"/>
        <w:rPr>
          <w:lang w:val="en-US"/>
        </w:rPr>
      </w:pPr>
    </w:p>
    <w:p w:rsidR="00950C14" w:rsidRDefault="00950C14">
      <w:pPr>
        <w:jc w:val="center"/>
        <w:rPr>
          <w:lang w:val="en-US"/>
        </w:rPr>
      </w:pPr>
    </w:p>
    <w:p w:rsidR="00950C14" w:rsidRDefault="00950C14">
      <w:pPr>
        <w:jc w:val="center"/>
        <w:rPr>
          <w:lang w:val="en-US"/>
        </w:rPr>
      </w:pPr>
    </w:p>
    <w:p w:rsidR="00950C14" w:rsidRDefault="00950C14">
      <w:pPr>
        <w:jc w:val="center"/>
        <w:rPr>
          <w:lang w:val="en-US"/>
        </w:rPr>
      </w:pPr>
      <w:r>
        <w:rPr>
          <w:lang w:val="en-US"/>
        </w:rPr>
        <w:t>3. ЗАКЛЮЧЕНИЕ</w:t>
      </w:r>
    </w:p>
    <w:p w:rsidR="00950C14" w:rsidRDefault="00950C14">
      <w:pPr>
        <w:jc w:val="center"/>
      </w:pPr>
    </w:p>
    <w:p w:rsidR="00950C14" w:rsidRDefault="00950C14">
      <w:pPr>
        <w:jc w:val="center"/>
      </w:pPr>
    </w:p>
    <w:p w:rsidR="00950C14" w:rsidRDefault="00950C14">
      <w:pPr>
        <w:ind w:firstLine="851"/>
        <w:jc w:val="both"/>
      </w:pPr>
      <w:r>
        <w:t>Проведя довольно тщательный анализ предприятия по его балансу можно дать полную характеристику работы предприятия в отчетном периоде.</w:t>
      </w:r>
    </w:p>
    <w:p w:rsidR="00950C14" w:rsidRDefault="00950C14">
      <w:pPr>
        <w:ind w:firstLine="851"/>
        <w:jc w:val="both"/>
      </w:pPr>
      <w:r>
        <w:t>Что наглядно показывается в данном курсовом проекте.</w:t>
      </w:r>
    </w:p>
    <w:p w:rsidR="00950C14" w:rsidRDefault="00950C14">
      <w:pPr>
        <w:ind w:firstLine="851"/>
        <w:jc w:val="both"/>
      </w:pPr>
      <w:r>
        <w:t>Ведь проанализировав баланс предприятия нам стало ясно, что предприятие почти не производятся операции, взять хотя бы расчетный счет, он изменился на 0,05т.р за отчетный период. Аналогичная ситуация с остальными операциями на данном предприятии.</w:t>
      </w:r>
    </w:p>
    <w:p w:rsidR="00950C14" w:rsidRDefault="00950C14">
      <w:pPr>
        <w:ind w:firstLine="851"/>
        <w:jc w:val="both"/>
      </w:pPr>
      <w:r>
        <w:t xml:space="preserve"> Сделав все расчеты и выводы становится явно видно что данное предприятие находится в критическом положении и что если в ближайшее время не будут приняты меры руководством этого предприятия, то скорее всего предприятие ждет не веселая учесть, а именно банкротство.</w:t>
      </w:r>
    </w:p>
    <w:p w:rsidR="00950C14" w:rsidRDefault="00950C14">
      <w:pPr>
        <w:ind w:firstLine="851"/>
        <w:jc w:val="both"/>
      </w:pPr>
    </w:p>
    <w:p w:rsidR="00950C14" w:rsidRDefault="00950C14">
      <w:pPr>
        <w:jc w:val="center"/>
        <w:sectPr w:rsidR="00950C14">
          <w:pgSz w:w="11906" w:h="16838"/>
          <w:pgMar w:top="1134" w:right="991" w:bottom="2127" w:left="1701" w:header="720" w:footer="720" w:gutter="0"/>
          <w:cols w:space="720"/>
        </w:sectPr>
      </w:pPr>
      <w:r>
        <w:t xml:space="preserve"> </w:t>
      </w:r>
    </w:p>
    <w:p w:rsidR="00950C14" w:rsidRDefault="00950C14">
      <w:pPr>
        <w:jc w:val="center"/>
      </w:pPr>
    </w:p>
    <w:p w:rsidR="00950C14" w:rsidRDefault="00950C14">
      <w:pPr>
        <w:jc w:val="center"/>
      </w:pPr>
    </w:p>
    <w:p w:rsidR="00950C14" w:rsidRDefault="00950C14">
      <w:pPr>
        <w:jc w:val="center"/>
      </w:pPr>
      <w:r>
        <w:t>4.СПИСОК ЛИТЕРАТУРЫ</w:t>
      </w:r>
    </w:p>
    <w:p w:rsidR="00950C14" w:rsidRDefault="00950C14"/>
    <w:p w:rsidR="00950C14" w:rsidRDefault="00950C14">
      <w:pPr>
        <w:pStyle w:val="20"/>
      </w:pPr>
      <w:r>
        <w:t>Теория экономического анализа.</w:t>
      </w:r>
    </w:p>
    <w:p w:rsidR="00950C14" w:rsidRDefault="00950C14">
      <w:r>
        <w:t>Финансы и статистика МОСКВА 1993г</w:t>
      </w:r>
    </w:p>
    <w:p w:rsidR="00950C14" w:rsidRDefault="00950C14">
      <w:r>
        <w:t>Под редакцией  Баканов М.И., Шеремет .А.Д</w:t>
      </w:r>
    </w:p>
    <w:p w:rsidR="00950C14" w:rsidRDefault="00950C14"/>
    <w:p w:rsidR="00950C14" w:rsidRDefault="00950C14">
      <w:pPr>
        <w:pStyle w:val="5"/>
      </w:pPr>
      <w:r>
        <w:t>Метод финансового анализа</w:t>
      </w:r>
    </w:p>
    <w:p w:rsidR="00950C14" w:rsidRDefault="00950C14">
      <w:r>
        <w:t>Финансы и статистика МОСКВА 1993г</w:t>
      </w:r>
    </w:p>
    <w:p w:rsidR="00950C14" w:rsidRDefault="00950C14">
      <w:r>
        <w:t>Под редакцией   Шеремет .А.Д   Сайфулин Р.С.</w:t>
      </w:r>
    </w:p>
    <w:p w:rsidR="00950C14" w:rsidRDefault="00950C14"/>
    <w:p w:rsidR="00950C14" w:rsidRDefault="00950C14">
      <w:pPr>
        <w:pStyle w:val="5"/>
      </w:pPr>
      <w:r>
        <w:t>Анализ хозяйственной деятельности предприятия</w:t>
      </w:r>
    </w:p>
    <w:p w:rsidR="00950C14" w:rsidRDefault="00950C14">
      <w:r>
        <w:t>МИНСК1998г ИП «Экоперспектива»</w:t>
      </w:r>
    </w:p>
    <w:p w:rsidR="00950C14" w:rsidRDefault="00950C14">
      <w:r>
        <w:t>Под редакцией Савицкая Г.В.</w:t>
      </w:r>
    </w:p>
    <w:p w:rsidR="00950C14" w:rsidRDefault="00950C14"/>
    <w:p w:rsidR="00950C14" w:rsidRDefault="00950C14">
      <w:pPr>
        <w:pStyle w:val="5"/>
      </w:pPr>
      <w:r>
        <w:t xml:space="preserve">Финансово экономическое состояние предприятия </w:t>
      </w:r>
    </w:p>
    <w:p w:rsidR="00950C14" w:rsidRDefault="00950C14">
      <w:r>
        <w:t>МОСКВА 1999</w:t>
      </w:r>
    </w:p>
    <w:p w:rsidR="00950C14" w:rsidRDefault="00950C14">
      <w:r>
        <w:t>Под редакцией Быкодоров В.Л Алексеев П.Д.</w:t>
      </w:r>
    </w:p>
    <w:p w:rsidR="00950C14" w:rsidRDefault="00950C14"/>
    <w:p w:rsidR="00950C14" w:rsidRDefault="00950C14">
      <w:pPr>
        <w:pStyle w:val="5"/>
      </w:pPr>
      <w:r>
        <w:t>Об анализе платеже способности и ликвидности предприятия</w:t>
      </w:r>
    </w:p>
    <w:p w:rsidR="00950C14" w:rsidRDefault="00950C14">
      <w:r>
        <w:t>Бухгалтерский учет 1997№11</w:t>
      </w:r>
    </w:p>
    <w:p w:rsidR="00950C14" w:rsidRDefault="00950C14">
      <w:r>
        <w:t>Под редакцией Фазевский В.Н.</w:t>
      </w:r>
      <w:bookmarkStart w:id="0" w:name="_GoBack"/>
      <w:bookmarkEnd w:id="0"/>
    </w:p>
    <w:sectPr w:rsidR="00950C14">
      <w:pgSz w:w="11906" w:h="16838"/>
      <w:pgMar w:top="1134" w:right="991" w:bottom="212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A06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C057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5CC24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C46AEB"/>
    <w:multiLevelType w:val="singleLevel"/>
    <w:tmpl w:val="1FBE38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5B875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AEC131A"/>
    <w:multiLevelType w:val="singleLevel"/>
    <w:tmpl w:val="1FBE38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CEE06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4D52EDB"/>
    <w:multiLevelType w:val="singleLevel"/>
    <w:tmpl w:val="1FBE38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7301F69"/>
    <w:multiLevelType w:val="singleLevel"/>
    <w:tmpl w:val="9D22C706"/>
    <w:lvl w:ilvl="0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287708CE"/>
    <w:multiLevelType w:val="multilevel"/>
    <w:tmpl w:val="00D65D40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3C45741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D2C4946"/>
    <w:multiLevelType w:val="singleLevel"/>
    <w:tmpl w:val="9D22C706"/>
    <w:lvl w:ilvl="0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4D614BAA"/>
    <w:multiLevelType w:val="singleLevel"/>
    <w:tmpl w:val="1FBE38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D0472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79587603"/>
    <w:multiLevelType w:val="singleLevel"/>
    <w:tmpl w:val="1FBE38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9D47F6C"/>
    <w:multiLevelType w:val="singleLevel"/>
    <w:tmpl w:val="9D22C706"/>
    <w:lvl w:ilvl="0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5"/>
  </w:num>
  <w:num w:numId="4">
    <w:abstractNumId w:val="8"/>
  </w:num>
  <w:num w:numId="5">
    <w:abstractNumId w:val="10"/>
  </w:num>
  <w:num w:numId="6">
    <w:abstractNumId w:val="4"/>
  </w:num>
  <w:num w:numId="7">
    <w:abstractNumId w:val="3"/>
  </w:num>
  <w:num w:numId="8">
    <w:abstractNumId w:val="7"/>
  </w:num>
  <w:num w:numId="9">
    <w:abstractNumId w:val="12"/>
  </w:num>
  <w:num w:numId="10">
    <w:abstractNumId w:val="14"/>
  </w:num>
  <w:num w:numId="11">
    <w:abstractNumId w:val="5"/>
  </w:num>
  <w:num w:numId="12">
    <w:abstractNumId w:val="0"/>
  </w:num>
  <w:num w:numId="13">
    <w:abstractNumId w:val="2"/>
  </w:num>
  <w:num w:numId="14">
    <w:abstractNumId w:val="6"/>
  </w:num>
  <w:num w:numId="15">
    <w:abstractNumId w:val="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5F65"/>
    <w:rsid w:val="001B2D39"/>
    <w:rsid w:val="00505F65"/>
    <w:rsid w:val="00950C14"/>
    <w:rsid w:val="00F0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/>
    <o:shapelayout v:ext="edit">
      <o:idmap v:ext="edit" data="1"/>
    </o:shapelayout>
  </w:shapeDefaults>
  <w:decimalSymbol w:val=","/>
  <w:listSeparator w:val=";"/>
  <w15:chartTrackingRefBased/>
  <w15:docId w15:val="{1BE1FB62-8469-4B09-9554-7DC0D5768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3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b/>
    </w:rPr>
  </w:style>
  <w:style w:type="paragraph" w:styleId="20">
    <w:name w:val="Body Text 2"/>
    <w:basedOn w:val="a"/>
    <w:semiHidden/>
    <w:rPr>
      <w:i/>
    </w:rPr>
  </w:style>
  <w:style w:type="paragraph" w:customStyle="1" w:styleId="FR1">
    <w:name w:val="FR1"/>
    <w:pPr>
      <w:widowControl w:val="0"/>
      <w:spacing w:before="80"/>
      <w:jc w:val="center"/>
    </w:pPr>
    <w:rPr>
      <w:rFonts w:ascii="Arial" w:hAnsi="Arial"/>
      <w:snapToGrid w:val="0"/>
    </w:rPr>
  </w:style>
  <w:style w:type="paragraph" w:styleId="a4">
    <w:name w:val="Body Text Indent"/>
    <w:basedOn w:val="a"/>
    <w:semiHidden/>
    <w:pPr>
      <w:ind w:firstLine="851"/>
    </w:pPr>
  </w:style>
  <w:style w:type="paragraph" w:styleId="30">
    <w:name w:val="Body Text 3"/>
    <w:basedOn w:val="a"/>
    <w:semiHidden/>
    <w:pPr>
      <w:jc w:val="center"/>
    </w:pPr>
    <w:rPr>
      <w:b/>
    </w:rPr>
  </w:style>
  <w:style w:type="paragraph" w:styleId="21">
    <w:name w:val="Body Text Indent 2"/>
    <w:basedOn w:val="a"/>
    <w:semiHidden/>
    <w:pPr>
      <w:ind w:firstLine="85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4680</Words>
  <Characters>26679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АКТИВ</vt:lpstr>
    </vt:vector>
  </TitlesOfParts>
  <Company> </Company>
  <LinksUpToDate>false</LinksUpToDate>
  <CharactersWithSpaces>31297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АКТИВ</dc:title>
  <dc:subject/>
  <dc:creator>бурундук</dc:creator>
  <cp:keywords/>
  <dc:description/>
  <cp:lastModifiedBy>Irina</cp:lastModifiedBy>
  <cp:revision>2</cp:revision>
  <dcterms:created xsi:type="dcterms:W3CDTF">2014-10-30T14:57:00Z</dcterms:created>
  <dcterms:modified xsi:type="dcterms:W3CDTF">2014-10-30T14:57:00Z</dcterms:modified>
</cp:coreProperties>
</file>