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6D" w:rsidRDefault="00BF3E6D">
      <w:pPr>
        <w:pStyle w:val="a6"/>
        <w:spacing w:line="240" w:lineRule="auto"/>
        <w:ind w:firstLine="567"/>
      </w:pPr>
      <w:r>
        <w:t>Хранение картофеля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 xml:space="preserve"> План контрольной работы.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1.   Биологические особенности картофеля.          . . .         3 стр.</w:t>
      </w:r>
    </w:p>
    <w:p w:rsidR="00BF3E6D" w:rsidRDefault="00BF3E6D">
      <w:pPr>
        <w:ind w:firstLine="567"/>
        <w:jc w:val="both"/>
      </w:pPr>
      <w:r>
        <w:t>2.   Сорта картофеля, условия хранения.                . . .         6 стр.</w:t>
      </w:r>
    </w:p>
    <w:p w:rsidR="00BF3E6D" w:rsidRDefault="00BF3E6D">
      <w:pPr>
        <w:numPr>
          <w:ilvl w:val="0"/>
          <w:numId w:val="1"/>
        </w:numPr>
        <w:ind w:left="0" w:firstLine="567"/>
        <w:jc w:val="both"/>
      </w:pPr>
      <w:r>
        <w:t>Способы хранения .                                             . . .         9 стр.</w:t>
      </w:r>
    </w:p>
    <w:p w:rsidR="00BF3E6D" w:rsidRDefault="00BF3E6D">
      <w:pPr>
        <w:numPr>
          <w:ilvl w:val="0"/>
          <w:numId w:val="2"/>
        </w:numPr>
        <w:ind w:left="0" w:firstLine="567"/>
        <w:jc w:val="both"/>
      </w:pPr>
      <w:r>
        <w:t>Типы тары и упаковочные материалы.             . . .       13 стр.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Биологические особенности картофеля.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 xml:space="preserve">Клубни картофеля содержат крахмал, азотистые соединения, минеральные вещества и витамины. Картофель является важнейшей продовольственной , кормовой и технической культурой. Картофель - высокоурожайная культура, клубни которой способны сохраняться в течение длительного срока.    </w:t>
      </w:r>
    </w:p>
    <w:p w:rsidR="00BF3E6D" w:rsidRDefault="00BF3E6D">
      <w:pPr>
        <w:ind w:firstLine="567"/>
        <w:jc w:val="both"/>
      </w:pPr>
      <w:r>
        <w:t>В основе лежкости картофеля лежит биологическое свойство клубней находиться после уборки более или менее продолжительный период в состоянии глубокого физиологического покоя. Продолжительность этого состояния зависит от сорта ( от 1 до 3 месяцев) и в значительной степени определяется условиями выращивания и хранения.</w:t>
      </w:r>
    </w:p>
    <w:p w:rsidR="00BF3E6D" w:rsidRDefault="00BF3E6D">
      <w:pPr>
        <w:ind w:firstLine="567"/>
        <w:jc w:val="both"/>
      </w:pPr>
      <w:r>
        <w:t>Механизм состояния покоя сложен и связан со специфическим изменением структуры клетки и всего обмена веществ. В клетках почек покоящихся клубней обнаружено обособление протоплазмы. Оно сопровождается сложными изменениями в строении  и составе ее наружного слоя. В покоящихся клетках отсутствуют плазмодесмы, связывающие их друг с другом в единое целое, когда клубни находятся в процессе роста. В период покоя поверхностные слои цитоплазмы клеток насыщаются липоидными и гидрофобными веществами, поэтому проникновение веществ в клетку, испарение воды из нее затруднены. Значительно увеличивается и электросопротивление тканей. Изменения происходят и в других структурах клетки, в том числе таких важных, как ядра, митохондрии, однако характер их изучен недостаточно.</w:t>
      </w:r>
    </w:p>
    <w:p w:rsidR="00BF3E6D" w:rsidRDefault="00BF3E6D">
      <w:pPr>
        <w:ind w:firstLine="567"/>
        <w:jc w:val="both"/>
      </w:pPr>
      <w:r>
        <w:t>Таким образом, клетки единого органа растения - клубня оказываются изолированными друг от друга, поэтому интенсивность процессов жизнедеятельности снижается до минимума.</w:t>
      </w:r>
    </w:p>
    <w:p w:rsidR="00BF3E6D" w:rsidRDefault="00BF3E6D">
      <w:pPr>
        <w:ind w:firstLine="567"/>
        <w:jc w:val="both"/>
      </w:pPr>
      <w:r>
        <w:t xml:space="preserve">Изменение обмена веществ покоящихся клубней проявляется в первую очередь в отчетливом снижении интенсивности всех процессов, особенно дыхания. Выделение СО2  клубнями в состоянии покоя при температуре около 4 </w:t>
      </w:r>
      <w:r>
        <w:rPr>
          <w:lang w:val="en-US"/>
        </w:rPr>
        <w:t>’</w:t>
      </w:r>
      <w:r>
        <w:t xml:space="preserve">С составляет 3-6 мг/кг за 1 ч в зависимости от сорта. По окончании покоя в начале прорастания клубней интенсивность дыхания возрастает в 3-5 раз и более, правда это во многом связано и с повышением температуры хранения. При покое естественно, приостановлена меристематическая деятельность в почках. Однако длительные процессы, связанные с дифференциацией и развитием конусов нарастания медленно совершаются и во время него. Они накапливаются до определенного предела и становятся основной причиной окончания этого периода. </w:t>
      </w:r>
    </w:p>
    <w:p w:rsidR="00BF3E6D" w:rsidRDefault="00BF3E6D">
      <w:pPr>
        <w:ind w:firstLine="567"/>
        <w:jc w:val="both"/>
      </w:pPr>
      <w:r>
        <w:t xml:space="preserve">Процессы дифференциации составляют суть состояния покоя. Во время них почки подготавливаются к последующему вегетационному сезону так, как это запрограммировано биологическими особенностями сорта. </w:t>
      </w:r>
    </w:p>
    <w:p w:rsidR="00BF3E6D" w:rsidRDefault="00BF3E6D">
      <w:pPr>
        <w:ind w:firstLine="567"/>
        <w:jc w:val="both"/>
      </w:pPr>
      <w:r>
        <w:t xml:space="preserve">В механизме состояния покоя важную роль играют активаторы и ингибиторы роста, соотношение содержания которых в почках определяет физиологическое состояние клубней. В клубнях картофеля обнаружена индолилуксусная кислота (ИУК) и ее производные, из ингибиторов - </w:t>
      </w:r>
      <w:r>
        <w:rPr>
          <w:i/>
          <w:iCs/>
        </w:rPr>
        <w:t xml:space="preserve">В </w:t>
      </w:r>
      <w:r>
        <w:t>-ингибитор, а также некоторые другие ростовые вещества фенольной природы. Содержание активаторов превалирует с началом роста, а содержание ингибиторов - в состоянии покоя, что связано  с окислительно-восстановительными процессами в тканях. Одни и те же ростовые вещества могут действовать в зависимости от уровня и направленности  окислительно-восстановительного обмена то как активаторы, то как ингибиторы.</w:t>
      </w:r>
    </w:p>
    <w:p w:rsidR="00BF3E6D" w:rsidRDefault="00BF3E6D">
      <w:pPr>
        <w:ind w:firstLine="567"/>
        <w:jc w:val="both"/>
      </w:pPr>
      <w:r>
        <w:t xml:space="preserve">Важная биологическая особенность клубней - способность возобновлять покровную ткань в местах механических повреждений. Значение этой особенности возрастает в связи с широкой механизацией уборки и послеуборочной доработке. </w:t>
      </w:r>
    </w:p>
    <w:p w:rsidR="00BF3E6D" w:rsidRDefault="00BF3E6D">
      <w:pPr>
        <w:ind w:firstLine="567"/>
        <w:jc w:val="both"/>
      </w:pPr>
      <w:r>
        <w:t>Лучше всего происходит рубцевание повреждений  у растущих и свежеубранных клубней. Эта способность сохраняется и в первый период хранения, но с началом образования ростков теряется.</w:t>
      </w:r>
    </w:p>
    <w:p w:rsidR="00BF3E6D" w:rsidRDefault="00BF3E6D">
      <w:pPr>
        <w:ind w:firstLine="567"/>
        <w:jc w:val="both"/>
      </w:pPr>
      <w:r>
        <w:t xml:space="preserve">Образованию суберина ( в высокой степени окисленного липоидного вещества) в зонах механических повреждений способствует хороший доступ кислорода и довольно высокая температура (10-18 </w:t>
      </w:r>
      <w:r>
        <w:rPr>
          <w:lang w:val="en-US"/>
        </w:rPr>
        <w:t>‘</w:t>
      </w:r>
      <w:r>
        <w:t xml:space="preserve"> С). Высокая влажность не требуется, интенсивное движение воздуха у поверхности повреждений не препятствует его  образованию. Для формирования раневой перидермы ( несколько слоев новообразованных уплощенных клеток под слоем, пропитанным суберином) также необходима температура воздуха не ниже 7</w:t>
      </w:r>
      <w:r>
        <w:rPr>
          <w:lang w:val="en-US"/>
        </w:rPr>
        <w:t>’</w:t>
      </w:r>
      <w:r>
        <w:t xml:space="preserve"> С и почти полное насыщение его влагой. При правильном выборе сроков уборки, поддержании в первые две недели хранения температуры 10-18</w:t>
      </w:r>
      <w:r>
        <w:rPr>
          <w:lang w:val="en-US"/>
        </w:rPr>
        <w:t>’</w:t>
      </w:r>
      <w:r>
        <w:t xml:space="preserve"> С, относительной влажности воздуха 90 - 95%</w:t>
      </w:r>
    </w:p>
    <w:p w:rsidR="00BF3E6D" w:rsidRDefault="00BF3E6D">
      <w:pPr>
        <w:ind w:firstLine="567"/>
        <w:jc w:val="both"/>
      </w:pPr>
      <w:r>
        <w:t>и интенсивном вентилировании образование новой покровной ткани происходит успешно.</w:t>
      </w:r>
    </w:p>
    <w:p w:rsidR="00BF3E6D" w:rsidRDefault="00BF3E6D">
      <w:pPr>
        <w:ind w:firstLine="567"/>
        <w:jc w:val="both"/>
      </w:pPr>
      <w:r>
        <w:t xml:space="preserve">При хранении картофеля в холодильниках невызревшие клубни с неокрепшей кожурой рекомендуется выдержать некоторое время при повышенной температуре , т. е. организовать лечебный период, а затем перегружать в холодильные камеры на постоянное хранение. </w:t>
      </w:r>
    </w:p>
    <w:p w:rsidR="00BF3E6D" w:rsidRDefault="00BF3E6D">
      <w:pPr>
        <w:ind w:firstLine="567"/>
        <w:jc w:val="both"/>
      </w:pPr>
      <w:r>
        <w:t>Продолжительность лечебного периода определяется степенью поврежденности и зрелостью  клубней.</w:t>
      </w:r>
    </w:p>
    <w:p w:rsidR="00BF3E6D" w:rsidRDefault="00BF3E6D">
      <w:pPr>
        <w:ind w:firstLine="567"/>
        <w:jc w:val="both"/>
      </w:pPr>
      <w:r>
        <w:t xml:space="preserve">Биосинтез суберина и образование перидермы происходят в результате интенсификации обмена веществ клубня, которая выражается в усилении дыхания, повышении активности окислительно-восстановительных ферментов - пероксидазы, полифенолоксидазы и других. Кроме суберина, образуются и другие вещества полифенольной природы фунгитоксического действия- кофейная, хлорогеновая кислоты. В связи с новообразованием клеток в прираневой зоне увеличивается содержание нуклеиновых кислот и азотистых веществ. </w:t>
      </w:r>
    </w:p>
    <w:p w:rsidR="00BF3E6D" w:rsidRDefault="00BF3E6D">
      <w:pPr>
        <w:ind w:firstLine="567"/>
        <w:jc w:val="both"/>
      </w:pPr>
      <w:r>
        <w:t xml:space="preserve">Важное технологическое значение имеют процессы взаимопревращений крахмал- сахар. В вызревших клубнях при нормальных условиях хранения содержится в среднем 15-18 % крахмала и 0,5-1,5 % сахаров. При падении температуры, особенно ниже 3 </w:t>
      </w:r>
      <w:r>
        <w:rPr>
          <w:lang w:val="en-US"/>
        </w:rPr>
        <w:t>‘</w:t>
      </w:r>
      <w:r>
        <w:t xml:space="preserve"> С, из-за осахаривания крахмала происходит интенсивное накопление сахаров. Небольшая часть их расходуется на дыхание. Одновременно совершается и обратное преобразование сахаров в крахмал. Однако при пониженной температуре  скорость этого процесса замедляется в значительно большей степени, чем осахаривание крахмала, что является причиной накопления сахаров. Если количество сахаров возрастает до 7-8 %, клубни станут сладкими на вкус. Процесс накопления сахаров при недлительном “холодном” хранении обратим при последующем отеплении клубней, во время которого в значительной степени ресинтезируется крахмал. В результате клубни могут остаться физиологически здоровыми и их вкус станет нормальным. Чем ниже температура “холодного” хранения и чем дольше ее действие, тем медленнее осуществляется ресинтез крахмала, а при переходе определенных пределов первоначальное соотношение крахмал/сахар не достигается вовсе. </w:t>
      </w:r>
    </w:p>
    <w:p w:rsidR="00BF3E6D" w:rsidRDefault="00BF3E6D">
      <w:pPr>
        <w:ind w:firstLine="567"/>
        <w:jc w:val="both"/>
      </w:pPr>
      <w:r>
        <w:t>Накопление сахаров в клубнях следует рассматривать как их защитную реакцию на охлаждение. При превращении крахмала в сахара во много раз возрастает концентрация клеточного сока, что обуславливает повышение устойчивости раствора к замораживанию. Установлено также, что сахара обладают специфическим защитным действием по отношению к структурам и ферментным системам клетки при охлаждении. Однако чрезмерное развитие процесса осахаривания крахмала во время охлаждения нарушает работу ферментных систем, осуществляющих обратный синтез крахмала, и приводит к физиологическим расстройствам.</w:t>
      </w:r>
    </w:p>
    <w:p w:rsidR="00BF3E6D" w:rsidRDefault="00BF3E6D">
      <w:pPr>
        <w:ind w:firstLine="567"/>
        <w:jc w:val="both"/>
      </w:pPr>
      <w:r>
        <w:t>Они проявляются в подавлении образования ростков, результатом чего будут изреженные, запоздалые всходы и снижение урожая семенного картофеля. Поэтому к “холодному” хранению семенного материала следует подходить осторожно и после него подвергать клубни длительной выдержке при повышенной температуре. Так же физиологические расстройства будут проявляться в следующем. У клубней с высоким содержанием сахаров легко образуются внутренние потемнения мякоти. Это объясняется взаимодействием сахаров, содержащих альдегидную группу, с образованием темноокрашенных веществ- меланоидинов.</w:t>
      </w:r>
    </w:p>
    <w:p w:rsidR="00BF3E6D" w:rsidRDefault="00BF3E6D">
      <w:pPr>
        <w:ind w:firstLine="567"/>
        <w:jc w:val="both"/>
      </w:pPr>
      <w:r>
        <w:t>Из других особенностей картофеля важное значение в технологии его хранения имеют следующие . Картофель отличается сравнительно невысоким  тепло- и влаговыделением.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Сорта картофеля, условия хранения.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Из большого числа районированных сортов картофеля наиболее распространены и пригодны к длительному хранению из ранних - Новоусманский, Горизонт, Приекульский Ранний, из средних Огонек, Камераз, из поздних - Лорх, Сотка. Лежкость сортов  может меняться в зависимости от зоны возделывания. Так же используются сорта Фаленский, Темп, Лощицкий, Столовый 19, Любимец. При подборе сорта для выращивания на длительное хранение в хозяйстве, кроме лежкости, необходимо учитывать срок созревания, засухоустойчивость, фитофтороустойчивость, урожайность.</w:t>
      </w:r>
    </w:p>
    <w:p w:rsidR="00BF3E6D" w:rsidRDefault="00BF3E6D">
      <w:pPr>
        <w:ind w:firstLine="567"/>
        <w:jc w:val="both"/>
      </w:pPr>
      <w:r>
        <w:t xml:space="preserve">Хранение картофеля продовольственного назначения подразделяют на следующие периоды - послеуборочный ( лечебный” - дозревание), основной (глубокий вынужденный покой) и весенний (после начала прорастания). </w:t>
      </w:r>
    </w:p>
    <w:p w:rsidR="00BF3E6D" w:rsidRDefault="00BF3E6D">
      <w:pPr>
        <w:ind w:firstLine="567"/>
        <w:jc w:val="both"/>
      </w:pPr>
      <w:r>
        <w:t>Лечебный период имеет продолжительность от нескольких дне до 2-3 недель в зависимости от степени вызревания и механической поврежденности продукции. Для вызревших здоровых клубней с окрепшей кожурой, незначительно поврежденных при уборке, продолжительность лечебного периода минимальна. Их требуется лишь отделить от земли и просушить, если уборка осуществлялась в дождливую погоду. Для недозрелых клубней с неокрепшей кожурой и значительным числом механических повреждений продолжительность его максимальная.</w:t>
      </w:r>
    </w:p>
    <w:p w:rsidR="00BF3E6D" w:rsidRDefault="00BF3E6D">
      <w:pPr>
        <w:ind w:firstLine="567"/>
        <w:jc w:val="both"/>
      </w:pPr>
      <w:r>
        <w:t xml:space="preserve">Во время лечебного периода необходимо создавать условия дозревания клубней и зарубцовывания механических повреждений. Сам процесс дозревания картофеля исследован еще недостаточно. Известно, что он не ограничивается огрублением и утолщением кожуры. Происходит также превращение сахаров в крахмал, образуются более высокополимеризованные вещества азотистого комплекса, в конусах нарастания завершаются процессы вхождения в глубокий покой. В это же время идет образование суберина и раневой перидермы на поврежденных участках. Для осуществления дозревания клубней и зарубцовывания механических повреждений благоприятна температура 15-20 </w:t>
      </w:r>
      <w:r>
        <w:rPr>
          <w:lang w:val="en-US"/>
        </w:rPr>
        <w:t>‘</w:t>
      </w:r>
      <w:r>
        <w:t xml:space="preserve"> С и относительная влажность воздуха 85-95 %. К концу периода температуру снижают до 10 </w:t>
      </w:r>
      <w:r>
        <w:rPr>
          <w:lang w:val="en-US"/>
        </w:rPr>
        <w:t>‘</w:t>
      </w:r>
      <w:r>
        <w:t xml:space="preserve"> С и переходят к охлаждению.</w:t>
      </w:r>
    </w:p>
    <w:p w:rsidR="00BF3E6D" w:rsidRDefault="00BF3E6D">
      <w:pPr>
        <w:ind w:firstLine="567"/>
        <w:jc w:val="both"/>
      </w:pPr>
      <w:r>
        <w:t xml:space="preserve">По окончании лечебного периода нужно снизить температуру примерно до 2-5 </w:t>
      </w:r>
      <w:r>
        <w:rPr>
          <w:lang w:val="en-US"/>
        </w:rPr>
        <w:t>‘</w:t>
      </w:r>
      <w:r>
        <w:t xml:space="preserve"> С. Именно при таких условиях наблюдается сбалансированное замедление обмена веществ в клубнях. При отклонении температуры от указанного уровня наблюдается повышение выделения СО2.</w:t>
      </w:r>
    </w:p>
    <w:p w:rsidR="00BF3E6D" w:rsidRDefault="00BF3E6D">
      <w:pPr>
        <w:ind w:firstLine="567"/>
        <w:jc w:val="both"/>
      </w:pPr>
      <w:r>
        <w:t xml:space="preserve">В основной период хранения для каждого сорта или группы сортов следует поддерживать определенную температуру. Для сортов Приекульский Ранний, Фаленский 1- 2 </w:t>
      </w:r>
      <w:r>
        <w:rPr>
          <w:lang w:val="en-US"/>
        </w:rPr>
        <w:t>‘</w:t>
      </w:r>
      <w:r>
        <w:t xml:space="preserve"> С; Огонек, Темп, Лощицкий, 2-3 </w:t>
      </w:r>
      <w:r>
        <w:rPr>
          <w:lang w:val="en-US"/>
        </w:rPr>
        <w:t>‘</w:t>
      </w:r>
      <w:r>
        <w:t xml:space="preserve"> С; Лорх, Столовый 19, Любимец 3-5 </w:t>
      </w:r>
      <w:r>
        <w:rPr>
          <w:lang w:val="en-US"/>
        </w:rPr>
        <w:t>‘</w:t>
      </w:r>
      <w:r>
        <w:t xml:space="preserve"> С.</w:t>
      </w:r>
    </w:p>
    <w:p w:rsidR="00BF3E6D" w:rsidRDefault="00BF3E6D">
      <w:pPr>
        <w:ind w:firstLine="567"/>
        <w:jc w:val="both"/>
      </w:pPr>
      <w:r>
        <w:t xml:space="preserve">Охлаждение картофеля , т.е. переход от лечебного к основному периоду хранения, следует провести побыстрее. Это способствует продлению сроков хранения без прорастания и препятствует развитию микробиологической порчи. Однако недостаточно вызревшие клубни нельзя сразу охлаждать - в них могут наступить физиологические расстройства, ослабление устойчивости. Обычно в соответствии с погодными условиями охлаждение в условиях средней зоны в буртах и хранилищах с естественной вентиляцией происходит за 40 -60 дней, в хранилищах с активным вентилированием - за 20-30 дней, т. е. за сутки температура снижается на 0,5 - 1 </w:t>
      </w:r>
      <w:r>
        <w:rPr>
          <w:lang w:val="en-US"/>
        </w:rPr>
        <w:t>’</w:t>
      </w:r>
      <w:r>
        <w:t xml:space="preserve"> С. Более высокая скорость охлаждения клубней не рекомендуется. </w:t>
      </w:r>
    </w:p>
    <w:p w:rsidR="00BF3E6D" w:rsidRDefault="00BF3E6D">
      <w:pPr>
        <w:ind w:firstLine="567"/>
        <w:jc w:val="both"/>
      </w:pPr>
      <w:r>
        <w:t xml:space="preserve">Относительная влажность воздуха в основной период должна быть высокой - 90-95 %. В исключительных случаях прибегают к понижению температуры в лечебный и основной периоды хранения до 1 </w:t>
      </w:r>
      <w:r>
        <w:rPr>
          <w:lang w:val="en-US"/>
        </w:rPr>
        <w:t>’</w:t>
      </w:r>
      <w:r>
        <w:t xml:space="preserve"> С, например, когда приходится хранить партии картофеля пораженные фитофторой, с целью ограничения развития болезни.</w:t>
      </w:r>
    </w:p>
    <w:p w:rsidR="00BF3E6D" w:rsidRDefault="00BF3E6D">
      <w:pPr>
        <w:ind w:firstLine="567"/>
        <w:jc w:val="both"/>
      </w:pPr>
      <w:r>
        <w:t xml:space="preserve">Весенний период наиболее ответственный, так как к концу февраля - началу марта начинается прорастание почек клубней. Чтобы продлить состояние вынужденного покоя, температуру снижают на 1- 3 </w:t>
      </w:r>
      <w:r>
        <w:rPr>
          <w:lang w:val="en-US"/>
        </w:rPr>
        <w:t>‘</w:t>
      </w:r>
      <w:r>
        <w:t xml:space="preserve"> С по сравнению с основным периодом. Благодаря большой теплоемкости клубней удается создать запас холода и не допустить повышения температуры штабеля картофеля, несмотря на повышение наружной температуры. Таким образом можно сохранить клубни без образования ростков значительной длины до конца апреля - начала мая, т. е. до посадки. При необходимости хранить картофель более продолжительные сроки  пониженную температуру поддерживают в холодильниках и снеговых буртах.</w:t>
      </w:r>
    </w:p>
    <w:p w:rsidR="00BF3E6D" w:rsidRDefault="00BF3E6D">
      <w:pPr>
        <w:ind w:firstLine="567"/>
        <w:jc w:val="both"/>
      </w:pPr>
      <w:r>
        <w:t xml:space="preserve">Условия хранения зависят от назначения продукции. Семенной материал хранят при обычной температуре в пределах 2-4 </w:t>
      </w:r>
      <w:r>
        <w:rPr>
          <w:lang w:val="en-US"/>
        </w:rPr>
        <w:t>‘</w:t>
      </w:r>
      <w:r>
        <w:t xml:space="preserve"> С. </w:t>
      </w:r>
    </w:p>
    <w:p w:rsidR="00BF3E6D" w:rsidRDefault="00BF3E6D">
      <w:pPr>
        <w:ind w:firstLine="567"/>
        <w:jc w:val="both"/>
      </w:pPr>
      <w:r>
        <w:t>Если при хранении продовольственного картофеля в весенний период применяют меры для максимально возможной задержки образования ростков, то при хранении семенного материала, особенно ранних сортов, необходимо к моменту высадки клубней стимулировать образование недлинных ростков, которые не обламывались бы в картофелесажалках. Для этой цели чаще всего применяют отепление клубней на свету при температуре 15-18</w:t>
      </w:r>
      <w:r>
        <w:rPr>
          <w:lang w:val="en-US"/>
        </w:rPr>
        <w:t xml:space="preserve"> ‘ </w:t>
      </w:r>
      <w:r>
        <w:t xml:space="preserve"> С в течение 2-3 недель. На клубнях образуются короткие толстые ростки, всходы появляются раньше, повышается урожай. Такую подготовку проводят как в специальных светлых отапливаемых помещениях, так и в самих хранилищах при искусственном освещении. Клубни картофеля следует размещать в один - два слоя в небольших ящиках - лотках или лучше - в полиэтиленовых мешках.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Способы хранения.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Существуют полевой метод хранения и стационарный. Метод полевого хранения включает хранение в типовых и модернизированных буртах и траншеях и на постоянных буртовых площадках.</w:t>
      </w:r>
    </w:p>
    <w:p w:rsidR="00BF3E6D" w:rsidRDefault="00BF3E6D">
      <w:pPr>
        <w:ind w:firstLine="567"/>
        <w:jc w:val="both"/>
      </w:pPr>
      <w:r>
        <w:t xml:space="preserve">Метод хранения в стационарных хранилищах более современен. Основные типы хранилищ следующие : </w:t>
      </w:r>
    </w:p>
    <w:p w:rsidR="00BF3E6D" w:rsidRDefault="00BF3E6D">
      <w:pPr>
        <w:ind w:firstLine="567"/>
        <w:jc w:val="both"/>
      </w:pPr>
      <w:r>
        <w:t>с естественной вентиляцией, охлаждаемые наружным воздухом, за счет тепловой конвекции;</w:t>
      </w:r>
    </w:p>
    <w:p w:rsidR="00BF3E6D" w:rsidRDefault="00BF3E6D">
      <w:pPr>
        <w:ind w:firstLine="567"/>
        <w:jc w:val="both"/>
      </w:pPr>
      <w:r>
        <w:t>с принудительной вентиляцией, охлаждаемые наружным воздухом, подаваемым вентиляторами, в том числе - через штабель продукции по методу активного вентилирования;</w:t>
      </w:r>
    </w:p>
    <w:p w:rsidR="00BF3E6D" w:rsidRDefault="00BF3E6D">
      <w:pPr>
        <w:ind w:firstLine="567"/>
        <w:jc w:val="both"/>
      </w:pPr>
      <w:r>
        <w:t>холодильники, т.е. хранилища с искусственным охлаждением;</w:t>
      </w:r>
    </w:p>
    <w:p w:rsidR="00BF3E6D" w:rsidRDefault="00BF3E6D">
      <w:pPr>
        <w:ind w:firstLine="567"/>
        <w:jc w:val="both"/>
      </w:pPr>
      <w:r>
        <w:t>холодильники с контролируемой атмосферой.</w:t>
      </w:r>
    </w:p>
    <w:p w:rsidR="00BF3E6D" w:rsidRDefault="00BF3E6D">
      <w:pPr>
        <w:ind w:firstLine="567"/>
        <w:jc w:val="both"/>
      </w:pPr>
      <w:r>
        <w:t>Выбор способа хранения происходит в зависимости с его экономической оценкой.</w:t>
      </w:r>
    </w:p>
    <w:p w:rsidR="00BF3E6D" w:rsidRDefault="00BF3E6D">
      <w:pPr>
        <w:ind w:firstLine="567"/>
        <w:jc w:val="both"/>
      </w:pPr>
      <w:r>
        <w:t xml:space="preserve">Различные способы полевого хранения используются главным образом для хранения семенного картофеля, в основном в условиях сельскохозяйственного производства, </w:t>
      </w:r>
    </w:p>
    <w:p w:rsidR="00BF3E6D" w:rsidRDefault="00BF3E6D">
      <w:pPr>
        <w:ind w:firstLine="567"/>
        <w:jc w:val="both"/>
      </w:pPr>
      <w:r>
        <w:rPr>
          <w:i/>
          <w:iCs/>
        </w:rPr>
        <w:t xml:space="preserve">Бурты </w:t>
      </w:r>
      <w:r>
        <w:t xml:space="preserve">представляют собой валообразные удлиненные штабеля, наземные или в неглубоких котлованах, укрытые обычно соломой и землей и оборудованные приточно-вытяжной вентиляцией для контроля температуры. </w:t>
      </w:r>
      <w:r>
        <w:rPr>
          <w:i/>
          <w:iCs/>
        </w:rPr>
        <w:t xml:space="preserve">Траншеи </w:t>
      </w:r>
      <w:r>
        <w:t xml:space="preserve">- удлиненные ямы, заполненные продукцией, укрытые также как и бурты, и оборудованные системой вентиляции и котлованами, своеобразные буртотраншеи. Принципиальных различий между буртами и траншеями нет. </w:t>
      </w:r>
    </w:p>
    <w:p w:rsidR="00BF3E6D" w:rsidRDefault="00BF3E6D">
      <w:pPr>
        <w:ind w:firstLine="567"/>
        <w:jc w:val="both"/>
      </w:pPr>
      <w:r>
        <w:t>Первое звено в технологии хранения картофеля - уборка. После уборки как при ручной, так и на комбайнах проводят полевую сортировку, при которой стремятся отделить больные и поврежденные клубни, а здоровые распределяют по фракциям.</w:t>
      </w:r>
    </w:p>
    <w:p w:rsidR="00BF3E6D" w:rsidRDefault="00BF3E6D">
      <w:pPr>
        <w:ind w:firstLine="567"/>
        <w:jc w:val="both"/>
      </w:pPr>
      <w:r>
        <w:t>В тех случаях, когда с уборки поступает выравненный здоровый материал, а работа организована так, что дефектные клубни удается отделить в поле, сортировку можно не проводить. Клубни сразу загружают в хранилища.</w:t>
      </w:r>
    </w:p>
    <w:p w:rsidR="00BF3E6D" w:rsidRDefault="00BF3E6D">
      <w:pPr>
        <w:ind w:firstLine="567"/>
        <w:jc w:val="both"/>
      </w:pPr>
      <w:r>
        <w:t>При крупных комплексах хранилищ в специализированных картофелеводческих хозяйствах предусмотрены специальные площадки под навесом, оснащенные вентиляционными установками для обсушивания партий мокрой продукции и проведения лечебного периода, сортирования, затаривания клубней, их временного хранения с последующей механизированной перегрузкой на постоянное зимнее хранение.</w:t>
      </w:r>
    </w:p>
    <w:p w:rsidR="00BF3E6D" w:rsidRDefault="00BF3E6D">
      <w:pPr>
        <w:ind w:firstLine="567"/>
        <w:jc w:val="both"/>
      </w:pPr>
      <w:r>
        <w:t xml:space="preserve">Хранение в буртах и траншеях широко распространено особенно в хозяйствах. В полевые хранилища закладывают до 60-70 % семенного картофеля. </w:t>
      </w:r>
    </w:p>
    <w:p w:rsidR="00BF3E6D" w:rsidRDefault="00BF3E6D">
      <w:pPr>
        <w:ind w:firstLine="567"/>
        <w:jc w:val="both"/>
      </w:pPr>
      <w:r>
        <w:t xml:space="preserve">При эксплуатации буртов и траншей необходим регулярный контроль за температурой. В первый период ее  проверяют ежедневно, а после нанесения полного укрытия и стабилизации режима - два, а затем и один раз в неделю. С наступлением устойчивой зимы с мощным снеговым покровом за состоянием объекта хранения следят не только по температуре, но и путем контрольных вскрытий, которые проводят в тихую, не слишком морозную погоду. Если температура в бурте понизилась до 0-1 </w:t>
      </w:r>
      <w:r>
        <w:rPr>
          <w:lang w:val="en-US"/>
        </w:rPr>
        <w:t>’</w:t>
      </w:r>
      <w:r>
        <w:t xml:space="preserve"> С и продолжает падать, необходимо  нанести дополнительное укрытие - торф, опилки, снег или обложить боковые грани бурта горячим навозом. Если температура повысилась до 6-8 </w:t>
      </w:r>
      <w:r>
        <w:rPr>
          <w:lang w:val="en-US"/>
        </w:rPr>
        <w:t xml:space="preserve"> ‘</w:t>
      </w:r>
      <w:r>
        <w:t xml:space="preserve"> С и продолжает подниматься следует усилить вентиляцию. В тех случаях, когда прием не помогает, картофель переносят в помещение. При значительном удалении буртов от хранилищ, а также в сильные морозы их вскрывают, картофель замораживают, а затем используют на корм скоту.</w:t>
      </w:r>
    </w:p>
    <w:p w:rsidR="00BF3E6D" w:rsidRDefault="00BF3E6D">
      <w:pPr>
        <w:ind w:firstLine="567"/>
        <w:jc w:val="both"/>
      </w:pPr>
      <w:r>
        <w:t>Стационарных хранилищ для картофеля еще недостаточно. На городских плодоовощных базах картофель сохраняют в основном в крупных хранилищах, а в весенний период - в холодильниках.</w:t>
      </w:r>
    </w:p>
    <w:p w:rsidR="00BF3E6D" w:rsidRDefault="00BF3E6D">
      <w:pPr>
        <w:ind w:firstLine="567"/>
        <w:jc w:val="both"/>
      </w:pPr>
      <w:r>
        <w:t>В хранилищах с естественной вентиляцией его размещают в закромах слоем 1,6 - 1,8 м - семенной и до 2,0 - 2,2 м - продовольственный. При загрузке картофеля в закрома стремятся не повреждать клубни. Недопустимо хождение непосредственно по насыпи, для этой цели применяют специальные трапы. Основной технологический недостаток хранения в закромах - образование значительного градиента температуры в результате отпотевания клубней в верхней зоне. Обычно для предотвращения отпотевания в закромах с естественной вентиляцией поверхность насыпи укрывают рыхлым теплоизолирующим материалом - соломой, стружками, несколькими слоями соломенных матов, рогожи, мешковины и другими. В этом случае слой отпотевания перемещается на теплоизолятор и увлажняет его, а не клубни. Теплоизолятор приходится время от времени заменять, обычно каждые 2-3 дня. Если слой загрузки картофеля не велик ( 1,2 -1,4 м), определенный эффект дает устройство гребневой поверхности насыпи. Чередующиеся гребни высотой примерно 0,5 м способствуют рассеиванию тепла из штабеля и снижают вероятность отпотевания. Полностью предотвратить отпотевание можно, разместив клубни в мелкие ящики и сложив последние в продуваемые штабеля. К этому способу прибегают  при хранении нележких сортов в семеноводческих хозяйствах, ценных селекционных образцов на опытных станциях. Иногда клубни при этом опыливают сухим мелом.</w:t>
      </w:r>
    </w:p>
    <w:p w:rsidR="00BF3E6D" w:rsidRDefault="00BF3E6D">
      <w:pPr>
        <w:ind w:firstLine="567"/>
        <w:jc w:val="both"/>
      </w:pPr>
      <w:r>
        <w:t>В хранилищах с активным вентилированием картофель размещают в закромах с глухими стенами высотой 3,5 - 5 м.  В них можно создать определенный режим для каждого сорта, поэтому такие хранилища оборудуют в семеноводческих хозяйствах. Выравнивание температуры по слоям достигается периодическим вентилированием, и отпотевания не происходит, если перекрытие надежно утеплено.</w:t>
      </w:r>
    </w:p>
    <w:p w:rsidR="00BF3E6D" w:rsidRDefault="00BF3E6D">
      <w:pPr>
        <w:ind w:firstLine="567"/>
        <w:jc w:val="both"/>
      </w:pPr>
      <w:r>
        <w:t xml:space="preserve">Массовое хранение продовольственного картофеля выгоднее всего в хранилищах с активным вентилированием, загружаемых сплошным высоким слоем. При такой загрузке хранилище представляет собой один закром, без проездов и проходов, и весь его объем используется полностью. Вдоль стен хранилища устанавливают деревянные щиты, чтобы клубни не соприкасались с бетоном и кирпичом и не подморозились при промерзании стен. При таком способе успешное хранение возможно только при условии загрузки здоровой, неповрежденной, стандартной продукции. </w:t>
      </w:r>
    </w:p>
    <w:p w:rsidR="00BF3E6D" w:rsidRDefault="00BF3E6D">
      <w:pPr>
        <w:ind w:firstLine="567"/>
        <w:jc w:val="both"/>
      </w:pPr>
      <w:r>
        <w:t xml:space="preserve">В крупных хранилищах городских плодоовощных баз, а также в пригородных специализированных хозяйствах, располагающих штабелерами-погрузчиками, широко применяют хранение картофеля в контейнерах. На крупных плодоовощных базах городов и промышленных центров для длительного хранения картофеля используют и холодильники. </w:t>
      </w:r>
    </w:p>
    <w:p w:rsidR="00BF3E6D" w:rsidRDefault="00BF3E6D">
      <w:pPr>
        <w:ind w:firstLine="567"/>
        <w:jc w:val="both"/>
      </w:pPr>
      <w:r>
        <w:t xml:space="preserve">В стационарных хранилищах необходим повседневный контроль температуры и относительной влажности воздуха. В хранилищах с естественной и принудительной вентиляцией ограничиваются несколькими точками измерения температуры - в нижнем ярусе вблизи ворот и дверей на высоте 0,2 м от пола; в среднем ярусе в середине прохода на высоте 1,6 - 1,7 м от пола, иногда в верхнем ярусе в 0,4 - 0,6 м от потолка. Относительную влажность воздуха фиксируют в среднем ярусе. В хранилищах с активным вентилированием не ограничиваются измерением температуры в проходной части, а устанавливают термометры в нижнем (0,2 м от пола) и верхнем (0,3-0,4 м от поверхности штабеля) слое картофеля. </w:t>
      </w:r>
    </w:p>
    <w:p w:rsidR="00BF3E6D" w:rsidRDefault="00BF3E6D">
      <w:pPr>
        <w:ind w:firstLine="567"/>
        <w:jc w:val="both"/>
      </w:pPr>
      <w:r>
        <w:t>В закромных хранилищах используют вытяжные термометры в деревянных трубах - чехлах типа буртовых. Гораздо совершенней системы дистанционного контроля температуры при помощи термометров сопротивления или термопар.</w:t>
      </w:r>
    </w:p>
    <w:p w:rsidR="00BF3E6D" w:rsidRDefault="00BF3E6D">
      <w:pPr>
        <w:ind w:firstLine="567"/>
        <w:jc w:val="both"/>
      </w:pPr>
      <w:r>
        <w:t xml:space="preserve">Состояние картофеля  в хранилищах определяют при отборе м товарном (клубневом) анализе проб. Такие анализы в зависимости от состояния продукции поводятся 1-3 раза в два месяца. </w:t>
      </w:r>
    </w:p>
    <w:p w:rsidR="00BF3E6D" w:rsidRDefault="00BF3E6D">
      <w:pPr>
        <w:ind w:firstLine="567"/>
        <w:jc w:val="both"/>
      </w:pPr>
      <w:r>
        <w:t>В весенне-летний период, когда среднесуточная наружная температура повышается до 8- 10</w:t>
      </w:r>
      <w:r>
        <w:rPr>
          <w:lang w:val="en-US"/>
        </w:rPr>
        <w:t xml:space="preserve"> ‘ </w:t>
      </w:r>
      <w:r>
        <w:t>С и выше, удовлетворительно сохранить картофель можно только с применением холодильников. В них обычно загружают партии хорошо сохранившихся клубней для снабжения населения картофелем весной и летом, до поступления нового урожая. Картофель здесь размещают в ящиках или контейнерах. При выгрузке картофеля из холодильников клубни отепляют постепенно.</w:t>
      </w:r>
    </w:p>
    <w:p w:rsidR="00BF3E6D" w:rsidRDefault="00BF3E6D">
      <w:pPr>
        <w:ind w:firstLine="567"/>
        <w:jc w:val="both"/>
      </w:pPr>
      <w:r>
        <w:t>Завершающий этап хранения продовольственного картофеля - товарная обработка перед реализацией. Наиболее простой ее вид - ручная переборка с отбраковкой дефектных клубней. Разработаны совершенные механизированные линии по товарной обработке клубней с сортировкой, мойкой, сушкой и мелкой фасовкой, обеспечивающими высокое качество продукции. Такие линии устанавливают при группах из 8-12 хранилищ, в зависимости от их вместимости, в отдельном светлом и теплом цехе товарной обработки.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Типы тары и упаковочные материалы.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Для предотвращения механических повреждений и механизированного выполнения погрузоразгрузочных операций при уборке, транспортировании и хранении картофеля применяют различные виды тары.</w:t>
      </w:r>
    </w:p>
    <w:p w:rsidR="00BF3E6D" w:rsidRDefault="00BF3E6D">
      <w:pPr>
        <w:ind w:firstLine="567"/>
        <w:jc w:val="both"/>
      </w:pPr>
      <w:r>
        <w:rPr>
          <w:i/>
          <w:iCs/>
        </w:rPr>
        <w:t xml:space="preserve">Контейнеры </w:t>
      </w:r>
      <w:r>
        <w:t xml:space="preserve">- крупные ящики с внутренним объемом 0,5 - 1 куб. м и более, собранные из деревянных реек на металлическом каркасе, различной конструкции и марок. Они могут быть стационарными и складные - на 250 - 400 кг продукции - для картофеля. Дно у некоторых контейнеров представляет собой поддон.  Перевозят загруженные контейнеры обычно автотранспортом или тракторными тележками- контейнеровозами. </w:t>
      </w:r>
    </w:p>
    <w:p w:rsidR="00BF3E6D" w:rsidRDefault="00BF3E6D">
      <w:pPr>
        <w:ind w:firstLine="567"/>
        <w:jc w:val="both"/>
        <w:rPr>
          <w:i/>
          <w:iCs/>
        </w:rPr>
      </w:pPr>
      <w:r>
        <w:t xml:space="preserve">При транспортировании картофеля используют также </w:t>
      </w:r>
      <w:r>
        <w:rPr>
          <w:i/>
          <w:iCs/>
        </w:rPr>
        <w:t>тканевые мешки</w:t>
      </w:r>
      <w:r>
        <w:t xml:space="preserve"> . Для расфасовки используют </w:t>
      </w:r>
      <w:r>
        <w:rPr>
          <w:i/>
          <w:iCs/>
        </w:rPr>
        <w:t xml:space="preserve">сетки. 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r>
        <w:t>Литература: Е. П. Широков “Технология хранения и переработки плодов и овощей с основами стандартизации”, М.: Агропромиздат, 1988 г.</w:t>
      </w:r>
    </w:p>
    <w:p w:rsidR="00BF3E6D" w:rsidRDefault="00BF3E6D">
      <w:pPr>
        <w:ind w:firstLine="567"/>
        <w:jc w:val="both"/>
      </w:pPr>
    </w:p>
    <w:p w:rsidR="00BF3E6D" w:rsidRDefault="00BF3E6D">
      <w:pPr>
        <w:ind w:firstLine="567"/>
        <w:jc w:val="both"/>
      </w:pPr>
      <w:bookmarkStart w:id="0" w:name="_GoBack"/>
      <w:bookmarkEnd w:id="0"/>
    </w:p>
    <w:sectPr w:rsidR="00BF3E6D">
      <w:headerReference w:type="default" r:id="rId7"/>
      <w:pgSz w:w="11906" w:h="16838"/>
      <w:pgMar w:top="1134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6D" w:rsidRDefault="00BF3E6D">
      <w:r>
        <w:separator/>
      </w:r>
    </w:p>
  </w:endnote>
  <w:endnote w:type="continuationSeparator" w:id="0">
    <w:p w:rsidR="00BF3E6D" w:rsidRDefault="00B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6D" w:rsidRDefault="00BF3E6D">
      <w:r>
        <w:separator/>
      </w:r>
    </w:p>
  </w:footnote>
  <w:footnote w:type="continuationSeparator" w:id="0">
    <w:p w:rsidR="00BF3E6D" w:rsidRDefault="00BF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6D" w:rsidRDefault="00E50622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BF3E6D" w:rsidRDefault="00BF3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64648"/>
    <w:multiLevelType w:val="singleLevel"/>
    <w:tmpl w:val="08064966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622"/>
    <w:rsid w:val="00330D94"/>
    <w:rsid w:val="00BF3E6D"/>
    <w:rsid w:val="00C152FA"/>
    <w:rsid w:val="00E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F240001-4F5C-479C-AFA0-3CF00FA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</w:style>
  <w:style w:type="paragraph" w:styleId="a6">
    <w:name w:val="Title"/>
    <w:basedOn w:val="a"/>
    <w:link w:val="a7"/>
    <w:uiPriority w:val="99"/>
    <w:qFormat/>
    <w:pPr>
      <w:spacing w:line="360" w:lineRule="auto"/>
      <w:ind w:firstLine="720"/>
      <w:jc w:val="center"/>
    </w:pPr>
    <w:rPr>
      <w:sz w:val="28"/>
      <w:szCs w:val="28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13908</Words>
  <Characters>7929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Хранение и переработка плодов и овощей</vt:lpstr>
    </vt:vector>
  </TitlesOfParts>
  <Company/>
  <LinksUpToDate>false</LinksUpToDate>
  <CharactersWithSpaces>21794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Хранение и переработка плодов и овощей</dc:title>
  <dc:subject>Хранение картофеля</dc:subject>
  <dc:creator>UEV</dc:creator>
  <cp:keywords/>
  <dc:description/>
  <cp:lastModifiedBy>admin</cp:lastModifiedBy>
  <cp:revision>2</cp:revision>
  <dcterms:created xsi:type="dcterms:W3CDTF">2014-01-27T14:01:00Z</dcterms:created>
  <dcterms:modified xsi:type="dcterms:W3CDTF">2014-01-27T14:01:00Z</dcterms:modified>
</cp:coreProperties>
</file>