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B0" w:rsidRPr="004978DE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  <w:lang w:val="uk-UA" w:eastAsia="ru-RU"/>
        </w:rPr>
      </w:pPr>
      <w:r w:rsidRPr="004978DE">
        <w:rPr>
          <w:rFonts w:ascii="Times New Roman" w:hAnsi="Times New Roman"/>
          <w:b/>
          <w:color w:val="000000"/>
          <w:sz w:val="28"/>
          <w:szCs w:val="36"/>
          <w:lang w:val="uk-UA" w:eastAsia="ru-RU"/>
        </w:rPr>
        <w:t>Хвороби очей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В звичайному житті людина навряд чи помічає, що живе створіння не має сильнішого і вірнішого охоронця, ніж орган зору. Миттєвого погляду достатньо, щоб замінити тисячі слів і звуків. Око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це дистантний аналізатор вищого порядку. Йому притаманне просторове сприйняття глибини, переміщення предметів, їх віддаленості, якості. Око є найважливішою складовою частиною оптико-вегетативної (або фотоенергетичної) системи організму: око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гіпоталамус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гіпофіз. Завдяки стимулюючій дії світла у внутрішньому середовищі організму виробляються гормони цілого ряду ендокринних залоз: гіпофіза, щитовидної, наднирникових, статевих та інших. Отже, очі забезпечують не тільки зір, але і гармонійний розвиток всіх органів і систем організму.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Добре відомо, що навіть незначна втрата зору може змінити долю людини. Що важливіше: жити сліпим чи померти? Більшість світових літературних творів відповідають так на це питання: позбавити людину зору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гірша кара, ніж позбавити її життя. Софокловський цар Едип, впевнившись, що саме він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причина всякого лиха на землі, для спокути власної провини перед богом і людьми не вбиває, а осліплює себе. В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А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нтонії і Клеопатрі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служниця Клеопатри Ірас, дізнавшись, що володарка погрожує віддати її римським рабам, вирішує вирвати очі. В романі Язвицького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І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ван Третій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володар всієї Русі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князь Шемяка не вбиває князя Василя, а із помсти випалює йому очі. Шиллер казав, що вмерти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це дурниця, але бачити і осліпнути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незрівнянно тяжче. Уельс і Шекспір вважали, що смерть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менше нещастя, ніж сліпота.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Існує ряд хвороб, які не загрожують смертю, але позбавляють людину радості сприймати оточуючий нас чудовий світ сонця і фарб.</w:t>
      </w:r>
    </w:p>
    <w:p w:rsidR="00901EB0" w:rsidRPr="005F32F0" w:rsidRDefault="005F32F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Темна вода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>жовта вода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з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>елена катаракта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>чна мігрень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г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>лаукома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це назви, які дали люди одній з найпідступніших хвороб ока. Поширена думка, що її звичайний наслідок </w:t>
      </w:r>
      <w:r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>сліпота.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Перші припущення про те, що кардинальна причина глаукоми, головний її прояв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підвищення </w:t>
      </w:r>
      <w:r w:rsidR="004978DE" w:rsidRPr="005F32F0">
        <w:rPr>
          <w:rFonts w:ascii="Times New Roman" w:hAnsi="Times New Roman"/>
          <w:color w:val="000000"/>
          <w:sz w:val="28"/>
          <w:lang w:val="uk-UA" w:eastAsia="ru-RU"/>
        </w:rPr>
        <w:t>внутрішньо очного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тиску, були висловлені ще в XVIII столітті. Цей факт науково підтверджений і остаточно визнаний трохи менше як століття тому. Хворобу стали іноді називати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о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чною гіпертонією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і медицина перейшла до розв'язання наступного питання: чому підвищується тиск усередині очного яблука. Власне кажучи, вирішення цих проблем і сьогодні залишається змістом досліджень, які ведуть офтальмологи всього світу. Надзвичайний прогрес науки і техніки наших днів дозволяє припустити, що тільки тепер ми безпосередньо підійшли до відповіді на всі ці питання. З розв'язанням їх відкривається можливість вирішити найголовніше: як лікувати глаукому.</w:t>
      </w:r>
    </w:p>
    <w:p w:rsidR="00901EB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Що ж таке глаукома? Чому людина, до цього здорова, звертається до очного лікаря? Що вона відчуває на початку захворювання? На ці запитання існує майже стільки відповідей, скільки хворих: прояви цієї недуги надзвичайно різноманітні. Глаукома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захворювання з певним симптомокомплексом, в якому на першому місці стоїть підвищення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очного тиску. Глаукома є найчастішою причиною сліпоти у всьому світі (2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1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%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).</w:t>
      </w:r>
    </w:p>
    <w:p w:rsidR="004978DE" w:rsidRPr="005F32F0" w:rsidRDefault="004978DE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</w:p>
    <w:p w:rsidR="00901EB0" w:rsidRPr="005F32F0" w:rsidRDefault="00E639DF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акритокувата глаукома" style="width:236.25pt;height:174.75pt;visibility:visible">
            <v:imagedata r:id="rId4" o:title=""/>
          </v:shape>
        </w:pict>
      </w:r>
    </w:p>
    <w:p w:rsidR="004978DE" w:rsidRDefault="004978DE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Виділяють вроджену та набуту форми захворювання.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Вроджена глаукома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найбільш тяжка патологія очей у новонароджених, яка частіше, ніж інші очні захворювання, рано приводить до сліпоти. Вроджену глаукому нерідко називають гідрофтальмом (водянка ока) чи буфтальмом (бичаче око). Процес частіше двосторонній. Зустрічається приблизно 1 випадок на 10000 дітей. Хвороба може носити спадковий (сімейний характер) чи зумовлена порушеннями у внутрішньоутробному періоді, частіше зустрічається у хлопчиків. Пізно виявлена і неоперована вроджена глаукома у дітей закінчується повною сліпотою ще в дошкільному віці.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В залежності від того, чи розвивається набута глаукома самостійно, чи підвищення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очного тиску є результатом іншого захворювання ока, розрізняють її первинну і вторинну форми.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Причинами первинної глаукоми можуть бути загальні захворювання, хвороби серцево-судинної і нервової систем, порушення обміну речовин, дія на організм подразників, зокрема таких, як тривалі нервові переживання. Первинна глаукома, як правило, уражає обидва ока по черзі.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Причиною вторинної глаукоми можуть бути: наслідки травми ока, опіки, тромбоз судин сітківки, запалення внутрішніх оболонок ока,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очні пухлини, катаракта, деякі дистрофічні і дегенеративні захворювання ока.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Не слід ототожнювати глаукому і симптоматичну гіпертензію ока. До останньої належать ті випадки підвищення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очного тиску, коли гіпертензія ока є лише симп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 xml:space="preserve">томом.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Якщо основне захворювання виліковується, то і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нормалізується. До симптоматичних гіпертензій відносять глаукомо-циклітичні кризи, увеїти з гіпертензією, а також випадки підвищення офтальмотонуса, які викликані тимчасовим порушенням регуляції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очного тиску в результаті інтоксикацій, діенцефальних і ендокринних розладів, тривалого введення в великих дозах деяких гормональних препаратів. Симптоматичні гіпертензії частіше зв'язані з гіперсекрецією водянистої вологи, хоча порушення відтоку тимчасового характеру (набряк трабекули, ексудат і кров в куті передньої камери) можуть мати місце.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Отож, термін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г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лаукома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об'єднує велику групу захворювань очей, яка характеризується постійним чи періодичним підвищенням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очного тиску з наступним розвитком типових дефектів поля зору, зниженням центрального зору і атрофією зорового нерву. Виникає хвороба у будь-якому віці, але головним чином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у людей після 40 років.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В здорових очах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при користуванні тонометром Маклакова знаходиться в межах від 18 до 26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ртутного стовпчика.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Тиск в 26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ст. хоча і лежить в межах нормального, одначе є вже підозрілим; більш високі цифри потрібно вважати явно патологічними. Підвищення тиску не завжди виявляється в будь-який час хвороби, тому необхідні систематичні вимірювання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очного тиску. Особливе практичне значення має добова крива, яка характеризує зміни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очного тиску протягом доби; для цього вимірюють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в 7 годин ранку, коли хворий ще в ліжку, в 14 годин і в 18 годин.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тиск, нормальний серед дня і ввечері, може бути різко підвищений рано вранці. У здорових людей добові коливання в межах 5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ст. (зранку він вищий, а в другій половині дня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нижчий).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Виділяють 4 стадії глаукоми: початкову, розвинену, майже термінальну і термінальну. Стадії глаукоми визначаються станом зорових функцій ока (основним чином поля зору) і зорового нерву. В початковій стадії немає екскавації диску зорового нерву, може бути звуження поля зору, симптом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о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голення сліпої плями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асиметрія диску зорового нерву на обох очах, розширення фізіологічної екскавації. В розвиненій стадії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вже є екскавація диску зорового нерву, периферичне звуження поля зору з носової сторони. В майже термінальній стадії поле зору концентрично звужується до 15 градусів. В термінальній стадії відсутній зір, чи незначний залишок зору з неправильною світлопроекцією.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За станом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очного тиску глаукому поділяють на: А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очний тиск 23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26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ст., В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підвищений до 32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ст., С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більше 33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ст.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Зорові функції при глаукомі можуть бути стабільні (коли немає змін поля зору і диску зорового нерву протягом півроку), нестабільні (коли поле зору звузилось на 10 градусів по окремим радіусам).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Рання ознака глаукоми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поява слабкого туману перед очима, особливо вранці, після сну. Через деякий час він може зникнути і з'явитися знову. Хворий починає бачити райдужні відсвічування навколо будь-якого джерела світла: полум'я свічки, сірника, електричної лампочки тощо. Однією з ранніх ознак є й звуження меж поля зору, в результаті чого людина гірше бачить по боках, відчуває безпричинний головний біль,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о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дерев'яніння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ока або його підвищену зволоженість. Нерідко глаукома проявляється розширенням судин очного яблука (симптоми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к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обри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едузи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і інші), через що очі червоніють. При появі навіть найменших таких ознак необхідно звернутися до лікаря-окуліста. З допомогою спеціальних методів обстеження він легко виявить захворювання навіть в ранній стадії, своєчасно при-значить ефективне лікування. Хворі на глаукому повинні систематично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щомісяця або раз у два-три місяці (строки визначає лікар залежно від форми і стадії захворювання)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ретельно обстежуватися, навіть і тоді, коли почувають себе добре. Відвідувати лікаря треба у точно призначені строки й виконувати всі його вказівки.</w:t>
      </w:r>
    </w:p>
    <w:p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Глаукома може розвиватися не тільки поступово, а й у вигляді гострого нападу (вища ступінь розладу регуляції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очного тиску). Можливе виникнення гострого глаукоматозного нападу без яких-небудь зовнішніх причин. В інших випадках появі нападу сприяють психоемоційні стресові стани, фізичні перенапруги і інші фактори (зловживання курінням, спиртними напоями, підняття вантажів, робота з нахилами тіла, порушення режиму харчування і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т.д.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). Клінічна картина нападу: різкий головний біль, який віддає в скроню і щелепу, різкий біль в оці. Око стає червоним, твердим, як камінь, рогівка каламутна, зіниця широка, реакція зіниці на світло відсутня, знижується зір (аж до сліпоти).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під час нападу може підвищуватись до 50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6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0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т.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Нерідко гострий напад глаукоми супроводжується нудотою і блювотою, що можна помилково сприйняти за шлунково-кишкове отруєння. Іноді болі віддають в ділянку серця, що теж може призвести до діагностичної помилки. Так, замість негайного використання засобів, понижуючих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тиск, приймають медикаменти, які повинні покращити стан при отруєнні чи нападі стенокардії, а насправді лише погіршують перебіг глаукоматозного процесу (промивання шлунку, прийом валідолу, атропіну, нітрогліцерину і таке інше). Правильна діагностика і своєчасне комплексне консервативне лікування, як правило, протягом доби ліквідують гострий напад глаукоми, відновлюють зір, нормалізують стан ока і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тиск. Отже, такого хворого потрібно терміново доставити в очне відділення лікарні. Якщо за 24 години напад ліквідувати не вдається, необхідне оперативне лікування через 6 годин. Якщо напад ліквідовано через 24 години, тоді операція рекомендована через 6 днів.</w:t>
      </w:r>
      <w:bookmarkStart w:id="0" w:name="_GoBack"/>
      <w:bookmarkEnd w:id="0"/>
    </w:p>
    <w:sectPr w:rsidR="00901EB0" w:rsidRPr="005F32F0" w:rsidSect="005F32F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EB0"/>
    <w:rsid w:val="002742EA"/>
    <w:rsid w:val="0044116C"/>
    <w:rsid w:val="004978DE"/>
    <w:rsid w:val="005F32F0"/>
    <w:rsid w:val="00901EB0"/>
    <w:rsid w:val="00E639DF"/>
    <w:rsid w:val="00F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807E305-C7B9-4623-9F02-2CCBB55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3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01EB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0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0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Хвороби очей</vt:lpstr>
    </vt:vector>
  </TitlesOfParts>
  <Company>Grizli777</Company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Хвороби очей</dc:title>
  <dc:subject/>
  <dc:creator>Admin</dc:creator>
  <cp:keywords/>
  <dc:description/>
  <cp:lastModifiedBy>admin</cp:lastModifiedBy>
  <cp:revision>2</cp:revision>
  <dcterms:created xsi:type="dcterms:W3CDTF">2014-02-25T11:16:00Z</dcterms:created>
  <dcterms:modified xsi:type="dcterms:W3CDTF">2014-02-25T11:16:00Z</dcterms:modified>
</cp:coreProperties>
</file>