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B29" w:rsidRPr="00FD0370" w:rsidRDefault="00245B29" w:rsidP="00FD0370">
      <w:pPr>
        <w:pStyle w:val="12"/>
        <w:keepNext w:val="0"/>
        <w:suppressAutoHyphens/>
        <w:spacing w:before="0" w:after="0" w:line="360" w:lineRule="auto"/>
        <w:ind w:firstLine="709"/>
        <w:rPr>
          <w:caps/>
          <w:sz w:val="28"/>
        </w:rPr>
      </w:pPr>
      <w:r w:rsidRPr="00FD0370">
        <w:rPr>
          <w:caps/>
          <w:sz w:val="28"/>
        </w:rPr>
        <w:t>ФЕДЕРАЛЬНОЕ АГЕНТСТВО ПО ОБРАЗОВАНИЮ</w:t>
      </w:r>
    </w:p>
    <w:p w:rsidR="00FD0370" w:rsidRDefault="00245B29" w:rsidP="00FD0370">
      <w:pPr>
        <w:suppressAutoHyphens/>
        <w:spacing w:line="360" w:lineRule="auto"/>
        <w:ind w:firstLine="709"/>
        <w:jc w:val="center"/>
        <w:rPr>
          <w:caps/>
          <w:sz w:val="28"/>
        </w:rPr>
      </w:pPr>
      <w:r w:rsidRPr="00FD0370">
        <w:rPr>
          <w:caps/>
          <w:sz w:val="28"/>
        </w:rPr>
        <w:t>Владивостокский государственный университет</w:t>
      </w:r>
    </w:p>
    <w:p w:rsidR="00245B29" w:rsidRPr="00FD0370" w:rsidRDefault="00245B29" w:rsidP="00FD0370">
      <w:pPr>
        <w:pStyle w:val="2"/>
        <w:keepNext w:val="0"/>
        <w:suppressAutoHyphens/>
        <w:spacing w:after="0" w:line="360" w:lineRule="auto"/>
        <w:ind w:firstLine="709"/>
        <w:rPr>
          <w:sz w:val="28"/>
        </w:rPr>
      </w:pPr>
      <w:r w:rsidRPr="00FD0370">
        <w:rPr>
          <w:sz w:val="28"/>
        </w:rPr>
        <w:t>экономики и сервиса</w:t>
      </w:r>
    </w:p>
    <w:p w:rsidR="00245B29" w:rsidRPr="00FD0370" w:rsidRDefault="00245B29" w:rsidP="00FD0370">
      <w:pPr>
        <w:suppressAutoHyphens/>
        <w:spacing w:line="360" w:lineRule="auto"/>
        <w:ind w:firstLine="709"/>
        <w:jc w:val="center"/>
        <w:rPr>
          <w:caps/>
          <w:sz w:val="28"/>
        </w:rPr>
      </w:pPr>
      <w:r w:rsidRPr="00FD0370">
        <w:rPr>
          <w:caps/>
          <w:sz w:val="28"/>
        </w:rPr>
        <w:t>институт ИНФОРМАТИКИ, ИННОВАЦИЙ И БИЗНЕС-СИСТЕМ</w:t>
      </w:r>
    </w:p>
    <w:p w:rsidR="00245B29" w:rsidRPr="00FD0370" w:rsidRDefault="00245B29" w:rsidP="00FD0370">
      <w:pPr>
        <w:suppressAutoHyphens/>
        <w:spacing w:line="360" w:lineRule="auto"/>
        <w:ind w:firstLine="709"/>
        <w:jc w:val="center"/>
        <w:rPr>
          <w:caps/>
          <w:sz w:val="28"/>
        </w:rPr>
      </w:pPr>
      <w:r w:rsidRPr="00FD0370">
        <w:rPr>
          <w:caps/>
          <w:sz w:val="28"/>
        </w:rPr>
        <w:t>Кафедра ИНФОРМАТИКИ, ИНЖЕНЕРНОЙ И КОМПЬЮТЕРНОЙ ГРАФИКИ</w:t>
      </w:r>
    </w:p>
    <w:p w:rsidR="00245B29" w:rsidRPr="00FD0370" w:rsidRDefault="00245B29" w:rsidP="00FD0370">
      <w:pPr>
        <w:suppressAutoHyphens/>
        <w:spacing w:line="360" w:lineRule="auto"/>
        <w:ind w:firstLine="709"/>
        <w:jc w:val="center"/>
        <w:rPr>
          <w:sz w:val="28"/>
        </w:rPr>
      </w:pPr>
    </w:p>
    <w:p w:rsidR="00245B29" w:rsidRPr="00FD0370" w:rsidRDefault="00245B29" w:rsidP="00FD0370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245B29" w:rsidRDefault="00245B29" w:rsidP="00FD0370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FD0370" w:rsidRDefault="00FD0370" w:rsidP="00FD0370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FD0370" w:rsidRPr="00FD0370" w:rsidRDefault="00FD0370" w:rsidP="00FD0370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245B29" w:rsidRPr="00FD0370" w:rsidRDefault="00245B29" w:rsidP="00FD0370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245B29" w:rsidRPr="00FD0370" w:rsidRDefault="00245B29" w:rsidP="00FD0370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245B29" w:rsidRPr="00FD0370" w:rsidRDefault="00245B29" w:rsidP="00FD0370">
      <w:pPr>
        <w:pStyle w:val="3"/>
        <w:keepNext w:val="0"/>
        <w:suppressAutoHyphens/>
        <w:spacing w:before="0" w:line="360" w:lineRule="auto"/>
        <w:ind w:firstLine="709"/>
        <w:rPr>
          <w:sz w:val="28"/>
        </w:rPr>
      </w:pPr>
      <w:r w:rsidRPr="00FD0370">
        <w:rPr>
          <w:sz w:val="28"/>
        </w:rPr>
        <w:t>Реферат</w:t>
      </w:r>
    </w:p>
    <w:p w:rsidR="00245B29" w:rsidRPr="00FD0370" w:rsidRDefault="00245B29" w:rsidP="00FD0370">
      <w:pPr>
        <w:pStyle w:val="af6"/>
        <w:suppressAutoHyphens/>
        <w:spacing w:before="0" w:after="0" w:line="360" w:lineRule="auto"/>
        <w:ind w:firstLine="709"/>
        <w:outlineLvl w:val="9"/>
        <w:rPr>
          <w:bCs w:val="0"/>
          <w:kern w:val="0"/>
          <w:sz w:val="28"/>
        </w:rPr>
      </w:pPr>
      <w:r w:rsidRPr="00FD0370">
        <w:rPr>
          <w:bCs w:val="0"/>
          <w:kern w:val="0"/>
          <w:sz w:val="28"/>
        </w:rPr>
        <w:t xml:space="preserve">по дисциплине </w:t>
      </w:r>
      <w:r w:rsidR="00FD0370">
        <w:rPr>
          <w:bCs w:val="0"/>
          <w:kern w:val="0"/>
          <w:sz w:val="28"/>
        </w:rPr>
        <w:t>"</w:t>
      </w:r>
      <w:r w:rsidRPr="00FD0370">
        <w:rPr>
          <w:bCs w:val="0"/>
          <w:kern w:val="0"/>
          <w:sz w:val="28"/>
        </w:rPr>
        <w:t>Менеджмент</w:t>
      </w:r>
      <w:r w:rsidR="00FD0370">
        <w:rPr>
          <w:bCs w:val="0"/>
          <w:kern w:val="0"/>
          <w:sz w:val="28"/>
        </w:rPr>
        <w:t>"</w:t>
      </w:r>
    </w:p>
    <w:p w:rsidR="00245B29" w:rsidRPr="00FD0370" w:rsidRDefault="00245B29" w:rsidP="00FD0370">
      <w:pPr>
        <w:pStyle w:val="af6"/>
        <w:suppressAutoHyphens/>
        <w:spacing w:before="0" w:after="0" w:line="360" w:lineRule="auto"/>
        <w:ind w:firstLine="709"/>
        <w:outlineLvl w:val="9"/>
        <w:rPr>
          <w:bCs w:val="0"/>
          <w:kern w:val="0"/>
          <w:sz w:val="28"/>
        </w:rPr>
      </w:pPr>
      <w:r w:rsidRPr="00FD0370">
        <w:rPr>
          <w:bCs w:val="0"/>
          <w:kern w:val="0"/>
          <w:sz w:val="28"/>
        </w:rPr>
        <w:t xml:space="preserve">на тему </w:t>
      </w:r>
      <w:r w:rsidR="00FD0370">
        <w:rPr>
          <w:bCs w:val="0"/>
          <w:kern w:val="0"/>
          <w:sz w:val="28"/>
        </w:rPr>
        <w:t>"</w:t>
      </w:r>
      <w:r w:rsidRPr="00FD0370">
        <w:rPr>
          <w:bCs w:val="0"/>
          <w:kern w:val="0"/>
          <w:sz w:val="28"/>
        </w:rPr>
        <w:t>Идеи Генри Форда</w:t>
      </w:r>
      <w:r w:rsidR="00FD0370">
        <w:rPr>
          <w:bCs w:val="0"/>
          <w:kern w:val="0"/>
          <w:sz w:val="28"/>
        </w:rPr>
        <w:t>"</w:t>
      </w:r>
    </w:p>
    <w:p w:rsidR="00245B29" w:rsidRDefault="00245B29" w:rsidP="00FD0370">
      <w:pPr>
        <w:pStyle w:val="af4"/>
        <w:suppressAutoHyphens/>
        <w:spacing w:after="0" w:line="360" w:lineRule="auto"/>
        <w:ind w:firstLine="709"/>
        <w:jc w:val="center"/>
        <w:rPr>
          <w:bCs/>
          <w:i/>
          <w:sz w:val="28"/>
          <w:szCs w:val="40"/>
          <w:lang w:val="en-US"/>
        </w:rPr>
      </w:pPr>
    </w:p>
    <w:p w:rsidR="00FD0370" w:rsidRPr="00FD0370" w:rsidRDefault="00FD0370" w:rsidP="00FD0370">
      <w:pPr>
        <w:pStyle w:val="af4"/>
        <w:suppressAutoHyphens/>
        <w:spacing w:after="0" w:line="360" w:lineRule="auto"/>
        <w:ind w:firstLine="709"/>
        <w:jc w:val="center"/>
        <w:rPr>
          <w:bCs/>
          <w:i/>
          <w:sz w:val="28"/>
          <w:szCs w:val="40"/>
          <w:lang w:val="en-US"/>
        </w:rPr>
      </w:pPr>
    </w:p>
    <w:p w:rsidR="00245B29" w:rsidRPr="00FD0370" w:rsidRDefault="00245B29" w:rsidP="00FD0370">
      <w:pPr>
        <w:pStyle w:val="5"/>
        <w:keepNext w:val="0"/>
        <w:suppressAutoHyphens/>
        <w:spacing w:before="0" w:line="360" w:lineRule="auto"/>
        <w:ind w:left="5529"/>
      </w:pPr>
      <w:r w:rsidRPr="00FD0370">
        <w:t>Студент</w:t>
      </w:r>
      <w:r w:rsidR="00FD0370" w:rsidRPr="00FD0370">
        <w:t xml:space="preserve"> </w:t>
      </w:r>
      <w:r w:rsidR="00FD0370">
        <w:t>гр. ПЭ-08-01</w:t>
      </w:r>
      <w:r w:rsidR="00FD0370" w:rsidRPr="00FD0370">
        <w:t xml:space="preserve"> </w:t>
      </w:r>
      <w:r w:rsidRPr="00FD0370">
        <w:t>А.В.Салангин</w:t>
      </w:r>
    </w:p>
    <w:p w:rsidR="00245B29" w:rsidRPr="00FD0370" w:rsidRDefault="00245B29" w:rsidP="00FD0370">
      <w:pPr>
        <w:suppressAutoHyphens/>
        <w:spacing w:line="360" w:lineRule="auto"/>
        <w:ind w:left="5529"/>
        <w:rPr>
          <w:snapToGrid w:val="0"/>
          <w:sz w:val="28"/>
        </w:rPr>
      </w:pPr>
      <w:r w:rsidRPr="00FD0370">
        <w:rPr>
          <w:snapToGrid w:val="0"/>
          <w:sz w:val="28"/>
        </w:rPr>
        <w:t>Руководитель</w:t>
      </w:r>
      <w:r w:rsidR="00FD0370" w:rsidRPr="00FD0370">
        <w:rPr>
          <w:snapToGrid w:val="0"/>
          <w:sz w:val="28"/>
        </w:rPr>
        <w:t xml:space="preserve"> </w:t>
      </w:r>
      <w:r w:rsidRPr="00FD0370">
        <w:rPr>
          <w:snapToGrid w:val="0"/>
          <w:sz w:val="28"/>
        </w:rPr>
        <w:t>старший преподаватель</w:t>
      </w:r>
      <w:r w:rsidR="00FD0370" w:rsidRPr="00FD0370">
        <w:rPr>
          <w:snapToGrid w:val="0"/>
          <w:sz w:val="28"/>
        </w:rPr>
        <w:t xml:space="preserve"> </w:t>
      </w:r>
      <w:r w:rsidRPr="00FD0370">
        <w:rPr>
          <w:snapToGrid w:val="0"/>
          <w:sz w:val="28"/>
        </w:rPr>
        <w:t xml:space="preserve"> О.А. Плотникова</w:t>
      </w:r>
    </w:p>
    <w:p w:rsidR="00245B29" w:rsidRPr="00FD0370" w:rsidRDefault="00245B29" w:rsidP="00FD0370">
      <w:pPr>
        <w:pStyle w:val="af6"/>
        <w:suppressAutoHyphens/>
        <w:spacing w:before="0" w:after="0" w:line="360" w:lineRule="auto"/>
        <w:ind w:firstLine="709"/>
        <w:outlineLvl w:val="9"/>
        <w:rPr>
          <w:bCs w:val="0"/>
          <w:snapToGrid w:val="0"/>
          <w:kern w:val="0"/>
          <w:sz w:val="28"/>
        </w:rPr>
      </w:pPr>
    </w:p>
    <w:p w:rsidR="00245B29" w:rsidRDefault="00245B29" w:rsidP="00FD0370">
      <w:pPr>
        <w:pStyle w:val="af6"/>
        <w:suppressAutoHyphens/>
        <w:spacing w:before="0" w:after="0" w:line="360" w:lineRule="auto"/>
        <w:ind w:firstLine="709"/>
        <w:outlineLvl w:val="9"/>
        <w:rPr>
          <w:bCs w:val="0"/>
          <w:snapToGrid w:val="0"/>
          <w:kern w:val="0"/>
          <w:sz w:val="28"/>
          <w:lang w:val="en-US"/>
        </w:rPr>
      </w:pPr>
    </w:p>
    <w:p w:rsidR="00FD0370" w:rsidRDefault="00FD0370" w:rsidP="00FD0370">
      <w:pPr>
        <w:pStyle w:val="af6"/>
        <w:suppressAutoHyphens/>
        <w:spacing w:before="0" w:after="0" w:line="360" w:lineRule="auto"/>
        <w:ind w:firstLine="709"/>
        <w:outlineLvl w:val="9"/>
        <w:rPr>
          <w:bCs w:val="0"/>
          <w:snapToGrid w:val="0"/>
          <w:kern w:val="0"/>
          <w:sz w:val="28"/>
          <w:lang w:val="en-US"/>
        </w:rPr>
      </w:pPr>
    </w:p>
    <w:p w:rsidR="00FD0370" w:rsidRDefault="00FD0370" w:rsidP="00FD0370">
      <w:pPr>
        <w:pStyle w:val="af6"/>
        <w:suppressAutoHyphens/>
        <w:spacing w:before="0" w:after="0" w:line="360" w:lineRule="auto"/>
        <w:ind w:firstLine="709"/>
        <w:outlineLvl w:val="9"/>
        <w:rPr>
          <w:bCs w:val="0"/>
          <w:snapToGrid w:val="0"/>
          <w:kern w:val="0"/>
          <w:sz w:val="28"/>
          <w:lang w:val="en-US"/>
        </w:rPr>
      </w:pPr>
    </w:p>
    <w:p w:rsidR="00FD0370" w:rsidRPr="00FD0370" w:rsidRDefault="00FD0370" w:rsidP="00FD0370">
      <w:pPr>
        <w:pStyle w:val="af6"/>
        <w:suppressAutoHyphens/>
        <w:spacing w:before="0" w:after="0" w:line="360" w:lineRule="auto"/>
        <w:ind w:firstLine="709"/>
        <w:outlineLvl w:val="9"/>
        <w:rPr>
          <w:bCs w:val="0"/>
          <w:snapToGrid w:val="0"/>
          <w:kern w:val="0"/>
          <w:sz w:val="28"/>
          <w:lang w:val="en-US"/>
        </w:rPr>
      </w:pPr>
    </w:p>
    <w:p w:rsidR="00245B29" w:rsidRDefault="00245B29" w:rsidP="00FD0370">
      <w:pPr>
        <w:pStyle w:val="af6"/>
        <w:suppressAutoHyphens/>
        <w:spacing w:before="0" w:after="0" w:line="360" w:lineRule="auto"/>
        <w:ind w:firstLine="709"/>
        <w:outlineLvl w:val="9"/>
        <w:rPr>
          <w:bCs w:val="0"/>
          <w:snapToGrid w:val="0"/>
          <w:kern w:val="0"/>
          <w:sz w:val="28"/>
          <w:lang w:val="en-US"/>
        </w:rPr>
      </w:pPr>
      <w:r w:rsidRPr="00FD0370">
        <w:rPr>
          <w:bCs w:val="0"/>
          <w:snapToGrid w:val="0"/>
          <w:kern w:val="0"/>
          <w:sz w:val="28"/>
        </w:rPr>
        <w:t>Владивосток 2010</w:t>
      </w:r>
    </w:p>
    <w:p w:rsidR="003518EF" w:rsidRPr="00FD0370" w:rsidRDefault="00FD0370" w:rsidP="00FD0370">
      <w:pPr>
        <w:pStyle w:val="af6"/>
        <w:suppressAutoHyphens/>
        <w:spacing w:before="0" w:after="0" w:line="360" w:lineRule="auto"/>
        <w:ind w:firstLine="709"/>
        <w:jc w:val="both"/>
        <w:outlineLvl w:val="9"/>
        <w:rPr>
          <w:b/>
          <w:bCs w:val="0"/>
          <w:color w:val="000000"/>
          <w:sz w:val="28"/>
          <w:szCs w:val="24"/>
        </w:rPr>
      </w:pPr>
      <w:r w:rsidRPr="00FD0370">
        <w:rPr>
          <w:bCs w:val="0"/>
          <w:snapToGrid w:val="0"/>
          <w:kern w:val="0"/>
          <w:sz w:val="28"/>
        </w:rPr>
        <w:br w:type="page"/>
      </w:r>
      <w:r w:rsidR="00E1210E" w:rsidRPr="00FD0370">
        <w:rPr>
          <w:b/>
          <w:bCs w:val="0"/>
          <w:color w:val="000000"/>
          <w:sz w:val="28"/>
          <w:szCs w:val="24"/>
        </w:rPr>
        <w:t>1</w:t>
      </w:r>
      <w:r w:rsidRPr="00FD0370">
        <w:rPr>
          <w:b/>
          <w:bCs w:val="0"/>
          <w:color w:val="000000"/>
          <w:sz w:val="28"/>
          <w:szCs w:val="24"/>
        </w:rPr>
        <w:t>.</w:t>
      </w:r>
      <w:r w:rsidR="004F3116" w:rsidRPr="00FD0370">
        <w:rPr>
          <w:b/>
          <w:bCs w:val="0"/>
          <w:color w:val="000000"/>
          <w:sz w:val="28"/>
          <w:szCs w:val="24"/>
        </w:rPr>
        <w:t xml:space="preserve"> </w:t>
      </w:r>
      <w:r w:rsidR="00892330" w:rsidRPr="00FD0370">
        <w:rPr>
          <w:b/>
          <w:bCs w:val="0"/>
          <w:color w:val="000000"/>
          <w:sz w:val="28"/>
          <w:szCs w:val="24"/>
        </w:rPr>
        <w:t>Научная</w:t>
      </w:r>
      <w:r w:rsidR="004F3116" w:rsidRPr="00FD0370">
        <w:rPr>
          <w:b/>
          <w:bCs w:val="0"/>
          <w:color w:val="000000"/>
          <w:sz w:val="28"/>
          <w:szCs w:val="24"/>
        </w:rPr>
        <w:t xml:space="preserve"> школа менеджмента</w:t>
      </w:r>
    </w:p>
    <w:p w:rsidR="00E1210E" w:rsidRPr="00FD0370" w:rsidRDefault="00E1210E" w:rsidP="00FD0370">
      <w:pPr>
        <w:pStyle w:val="FR2"/>
        <w:widowControl/>
        <w:suppressAutoHyphens/>
        <w:spacing w:line="360" w:lineRule="auto"/>
        <w:ind w:firstLine="709"/>
        <w:jc w:val="both"/>
        <w:rPr>
          <w:b/>
          <w:bCs/>
          <w:color w:val="000000"/>
          <w:kern w:val="28"/>
          <w:szCs w:val="24"/>
        </w:rPr>
      </w:pPr>
    </w:p>
    <w:p w:rsidR="005D369A" w:rsidRPr="00FD0370" w:rsidRDefault="008939B4" w:rsidP="00FD0370">
      <w:pPr>
        <w:pStyle w:val="a8"/>
        <w:shd w:val="clear" w:color="auto" w:fill="FDFEFF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 xml:space="preserve">Идеи и концепции, образующие </w:t>
      </w:r>
      <w:r w:rsidR="00892330" w:rsidRPr="00FD0370">
        <w:rPr>
          <w:color w:val="000000"/>
          <w:sz w:val="28"/>
        </w:rPr>
        <w:t xml:space="preserve">научную </w:t>
      </w:r>
      <w:r w:rsidRPr="00FD0370">
        <w:rPr>
          <w:color w:val="000000"/>
          <w:sz w:val="28"/>
        </w:rPr>
        <w:t>теорию организации, разрабатывались многими учеными и практиками. Одна из первых попыток проанализировать организационные аспекты управления была предпринята Ф.Тейлором. Идеи и методы, вытекающие из исследований Тейлора, известны как научное управление, в центре которого — работа, выполняемая в низовом звене организации.</w:t>
      </w:r>
    </w:p>
    <w:p w:rsidR="005D369A" w:rsidRPr="00FD0370" w:rsidRDefault="002756D9" w:rsidP="00FD0370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>Наибольший эффект от внедрения</w:t>
      </w:r>
      <w:r w:rsidR="00387FAB" w:rsidRPr="00FD0370">
        <w:rPr>
          <w:color w:val="000000"/>
          <w:sz w:val="28"/>
        </w:rPr>
        <w:t>,</w:t>
      </w:r>
      <w:r w:rsidRPr="00FD0370">
        <w:rPr>
          <w:color w:val="000000"/>
          <w:sz w:val="28"/>
        </w:rPr>
        <w:t xml:space="preserve"> система Тейлора получила на предприятиях Генри Форда, который благодаря научной организации труда добился революционного роста производительности и уже в 1922 году выпускал на своих заводах каждый второй автомобиль в мире.</w:t>
      </w:r>
    </w:p>
    <w:p w:rsidR="002756D9" w:rsidRPr="00FD0370" w:rsidRDefault="002756D9" w:rsidP="00FD0370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 xml:space="preserve">Будучи талантливым инженером-механиком и изобретателем, Генри Форд, названный в свое время </w:t>
      </w:r>
      <w:r w:rsidR="00FD0370">
        <w:rPr>
          <w:color w:val="000000"/>
          <w:sz w:val="28"/>
        </w:rPr>
        <w:t>"</w:t>
      </w:r>
      <w:r w:rsidRPr="00FD0370">
        <w:rPr>
          <w:color w:val="000000"/>
          <w:sz w:val="28"/>
        </w:rPr>
        <w:t>автомобильным королем</w:t>
      </w:r>
      <w:r w:rsidR="00FD0370">
        <w:rPr>
          <w:color w:val="000000"/>
          <w:sz w:val="28"/>
        </w:rPr>
        <w:t>"</w:t>
      </w:r>
      <w:r w:rsidRPr="00FD0370">
        <w:rPr>
          <w:color w:val="000000"/>
          <w:sz w:val="28"/>
        </w:rPr>
        <w:t>,</w:t>
      </w:r>
      <w:r w:rsidR="005D369A" w:rsidRPr="00FD0370">
        <w:rPr>
          <w:color w:val="000000"/>
          <w:sz w:val="28"/>
        </w:rPr>
        <w:t xml:space="preserve"> </w:t>
      </w:r>
      <w:r w:rsidRPr="00FD0370">
        <w:rPr>
          <w:color w:val="000000"/>
          <w:sz w:val="28"/>
        </w:rPr>
        <w:t>позаимствовал у Тейлора основные принципы рационального функционирования предприятия и практически впервые внедрил их в полном объеме на своем производстве.</w:t>
      </w:r>
    </w:p>
    <w:p w:rsidR="005D369A" w:rsidRPr="00FD0370" w:rsidRDefault="002F1F00" w:rsidP="00FD0370">
      <w:pPr>
        <w:pStyle w:val="a8"/>
        <w:shd w:val="clear" w:color="auto" w:fill="FDFEFF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>Форд</w:t>
      </w:r>
      <w:r w:rsidR="003518EF" w:rsidRPr="00FD0370">
        <w:rPr>
          <w:color w:val="000000"/>
          <w:sz w:val="28"/>
        </w:rPr>
        <w:t xml:space="preserve"> построил систему организации производства, основанную на сверхспециализации рабочих, максимальном дроблении операций технологического процесса и расположении технологического оборудования и рабочих мест в строгом соответствии с последовательностью выполняемых операций. Им введена невиданная ранее форма организации производственного процесса – поточная линия. Использованная им впервые в 1913 г</w:t>
      </w:r>
      <w:r w:rsidRPr="00FD0370">
        <w:rPr>
          <w:color w:val="000000"/>
          <w:sz w:val="28"/>
        </w:rPr>
        <w:t>оду</w:t>
      </w:r>
      <w:r w:rsidR="003518EF" w:rsidRPr="00FD0370">
        <w:rPr>
          <w:color w:val="000000"/>
          <w:sz w:val="28"/>
        </w:rPr>
        <w:t xml:space="preserve"> в виде ленточного конвейера такая линия оказалась чрезвычайно эффективной для условий массового производства. Она позволила резко сократить цикл изготовления автомобилей</w:t>
      </w:r>
      <w:r w:rsidRPr="00FD0370">
        <w:rPr>
          <w:color w:val="000000"/>
          <w:sz w:val="28"/>
        </w:rPr>
        <w:t xml:space="preserve"> и</w:t>
      </w:r>
      <w:r w:rsidR="003518EF" w:rsidRPr="00FD0370">
        <w:rPr>
          <w:color w:val="000000"/>
          <w:sz w:val="28"/>
        </w:rPr>
        <w:t xml:space="preserve"> снизить затраты на их производство.</w:t>
      </w:r>
    </w:p>
    <w:p w:rsidR="005D369A" w:rsidRPr="00FD0370" w:rsidRDefault="004F3116" w:rsidP="00FD0370">
      <w:pPr>
        <w:pStyle w:val="ab"/>
        <w:suppressAutoHyphens/>
        <w:ind w:firstLine="709"/>
        <w:rPr>
          <w:color w:val="000000"/>
          <w:szCs w:val="24"/>
        </w:rPr>
      </w:pPr>
      <w:r w:rsidRPr="00FD0370">
        <w:rPr>
          <w:color w:val="000000"/>
          <w:szCs w:val="24"/>
        </w:rPr>
        <w:t xml:space="preserve">Специалисты считают, что благодаря изобретению конвейера при производстве автомобилей Г.Форд совершил </w:t>
      </w:r>
      <w:r w:rsidR="00FD0370">
        <w:rPr>
          <w:color w:val="000000"/>
          <w:szCs w:val="24"/>
        </w:rPr>
        <w:t>"</w:t>
      </w:r>
      <w:r w:rsidRPr="00FD0370">
        <w:rPr>
          <w:color w:val="000000"/>
          <w:szCs w:val="24"/>
        </w:rPr>
        <w:t>революцию в цехе</w:t>
      </w:r>
      <w:r w:rsidR="00FD0370">
        <w:rPr>
          <w:color w:val="000000"/>
          <w:szCs w:val="24"/>
        </w:rPr>
        <w:t>"</w:t>
      </w:r>
      <w:r w:rsidRPr="00FD0370">
        <w:rPr>
          <w:color w:val="000000"/>
          <w:szCs w:val="24"/>
        </w:rPr>
        <w:t xml:space="preserve">. Он создал систему, где первое место занимали техника и технология, в которые </w:t>
      </w:r>
      <w:r w:rsidR="00FD0370">
        <w:rPr>
          <w:color w:val="000000"/>
          <w:szCs w:val="24"/>
        </w:rPr>
        <w:t>"</w:t>
      </w:r>
      <w:r w:rsidRPr="00FD0370">
        <w:rPr>
          <w:color w:val="000000"/>
          <w:szCs w:val="24"/>
        </w:rPr>
        <w:t>вписывали</w:t>
      </w:r>
      <w:r w:rsidR="00FD0370">
        <w:rPr>
          <w:color w:val="000000"/>
          <w:szCs w:val="24"/>
        </w:rPr>
        <w:t>"</w:t>
      </w:r>
      <w:r w:rsidRPr="00FD0370">
        <w:rPr>
          <w:color w:val="000000"/>
          <w:szCs w:val="24"/>
        </w:rPr>
        <w:t xml:space="preserve"> человека.</w:t>
      </w:r>
    </w:p>
    <w:p w:rsidR="00E1210E" w:rsidRPr="00FD0370" w:rsidRDefault="004F3116" w:rsidP="00FD0370">
      <w:pPr>
        <w:pStyle w:val="ab"/>
        <w:suppressAutoHyphens/>
        <w:ind w:firstLine="709"/>
        <w:rPr>
          <w:color w:val="000000"/>
          <w:szCs w:val="24"/>
        </w:rPr>
      </w:pPr>
      <w:r w:rsidRPr="00FD0370">
        <w:rPr>
          <w:color w:val="000000"/>
          <w:szCs w:val="24"/>
        </w:rPr>
        <w:t xml:space="preserve">Он применил максимальную специализацию, регламентированный ритм работы, механизацию транспортных операций, развивал предприятие как комплекс, обеспечивающий себя всем необходимым, отделял основное производство от его обслуживания. Однако Форд </w:t>
      </w:r>
      <w:r w:rsidR="00892330" w:rsidRPr="00FD0370">
        <w:rPr>
          <w:color w:val="000000"/>
          <w:szCs w:val="24"/>
        </w:rPr>
        <w:t xml:space="preserve">разделял не все взгляды Тейлора, т.к. </w:t>
      </w:r>
      <w:r w:rsidRPr="00FD0370">
        <w:rPr>
          <w:color w:val="000000"/>
          <w:szCs w:val="24"/>
        </w:rPr>
        <w:t>больше тяготел к практике и потому</w:t>
      </w:r>
      <w:r w:rsidR="00212798" w:rsidRPr="00FD0370">
        <w:rPr>
          <w:color w:val="000000"/>
          <w:szCs w:val="24"/>
        </w:rPr>
        <w:t xml:space="preserve">, например </w:t>
      </w:r>
      <w:r w:rsidRPr="00FD0370">
        <w:rPr>
          <w:color w:val="000000"/>
          <w:szCs w:val="24"/>
        </w:rPr>
        <w:t>был против чрезмерного увлечения организационными схемами и структурами; требовал строгого соблюдения дисциплины без личного общения работников на предприятии; внедрял абсолютное разделение труда на конвейере.</w:t>
      </w:r>
    </w:p>
    <w:p w:rsidR="00245B29" w:rsidRPr="00FD0370" w:rsidRDefault="00245B29" w:rsidP="00FD0370">
      <w:pPr>
        <w:pStyle w:val="ab"/>
        <w:suppressAutoHyphens/>
        <w:ind w:firstLine="709"/>
        <w:rPr>
          <w:b/>
          <w:bCs/>
          <w:color w:val="000000"/>
          <w:kern w:val="28"/>
          <w:szCs w:val="24"/>
        </w:rPr>
      </w:pPr>
    </w:p>
    <w:p w:rsidR="00220D01" w:rsidRPr="00FD0370" w:rsidRDefault="00FD0370" w:rsidP="00FD0370">
      <w:pPr>
        <w:pStyle w:val="ab"/>
        <w:suppressAutoHyphens/>
        <w:ind w:firstLine="709"/>
        <w:rPr>
          <w:b/>
          <w:bCs/>
          <w:color w:val="000000"/>
          <w:kern w:val="28"/>
          <w:szCs w:val="24"/>
        </w:rPr>
      </w:pPr>
      <w:r>
        <w:rPr>
          <w:b/>
          <w:bCs/>
          <w:color w:val="000000"/>
          <w:kern w:val="28"/>
          <w:szCs w:val="24"/>
          <w:lang w:val="uk-UA"/>
        </w:rPr>
        <w:br w:type="page"/>
      </w:r>
      <w:r w:rsidR="00955D1A" w:rsidRPr="00FD0370">
        <w:rPr>
          <w:b/>
          <w:bCs/>
          <w:color w:val="000000"/>
          <w:kern w:val="28"/>
          <w:szCs w:val="24"/>
        </w:rPr>
        <w:t>2.</w:t>
      </w:r>
      <w:r>
        <w:rPr>
          <w:b/>
          <w:bCs/>
          <w:color w:val="000000"/>
          <w:kern w:val="28"/>
          <w:szCs w:val="24"/>
          <w:lang w:val="uk-UA"/>
        </w:rPr>
        <w:t xml:space="preserve"> </w:t>
      </w:r>
      <w:r w:rsidR="00892330" w:rsidRPr="00FD0370">
        <w:rPr>
          <w:b/>
          <w:bCs/>
          <w:color w:val="000000"/>
          <w:kern w:val="28"/>
          <w:szCs w:val="24"/>
        </w:rPr>
        <w:t>Генри Форд и его вклад в развитие менеджмента</w:t>
      </w:r>
    </w:p>
    <w:p w:rsidR="00FD0370" w:rsidRDefault="00FD0370" w:rsidP="00FD0370">
      <w:pPr>
        <w:pStyle w:val="ab"/>
        <w:suppressAutoHyphens/>
        <w:ind w:firstLine="709"/>
        <w:rPr>
          <w:b/>
          <w:bCs/>
          <w:color w:val="000000"/>
          <w:kern w:val="28"/>
          <w:szCs w:val="24"/>
          <w:lang w:val="uk-UA"/>
        </w:rPr>
      </w:pPr>
    </w:p>
    <w:p w:rsidR="00DC09A8" w:rsidRPr="00FD0370" w:rsidRDefault="00220D01" w:rsidP="00FD0370">
      <w:pPr>
        <w:pStyle w:val="ab"/>
        <w:suppressAutoHyphens/>
        <w:ind w:firstLine="709"/>
        <w:rPr>
          <w:b/>
          <w:bCs/>
          <w:color w:val="000000"/>
          <w:kern w:val="28"/>
          <w:szCs w:val="24"/>
        </w:rPr>
      </w:pPr>
      <w:r w:rsidRPr="00FD0370">
        <w:rPr>
          <w:b/>
          <w:bCs/>
          <w:color w:val="000000"/>
          <w:kern w:val="28"/>
          <w:szCs w:val="24"/>
        </w:rPr>
        <w:t xml:space="preserve">2.1 </w:t>
      </w:r>
      <w:r w:rsidR="00212798" w:rsidRPr="00FD0370">
        <w:rPr>
          <w:b/>
          <w:bCs/>
          <w:color w:val="000000"/>
          <w:kern w:val="28"/>
          <w:szCs w:val="24"/>
        </w:rPr>
        <w:t>У</w:t>
      </w:r>
      <w:r w:rsidR="00DC09A8" w:rsidRPr="00FD0370">
        <w:rPr>
          <w:b/>
          <w:bCs/>
          <w:color w:val="000000"/>
          <w:kern w:val="28"/>
          <w:szCs w:val="24"/>
        </w:rPr>
        <w:t>правлени</w:t>
      </w:r>
      <w:r w:rsidR="00212798" w:rsidRPr="00FD0370">
        <w:rPr>
          <w:b/>
          <w:bCs/>
          <w:color w:val="000000"/>
          <w:kern w:val="28"/>
          <w:szCs w:val="24"/>
        </w:rPr>
        <w:t>е</w:t>
      </w:r>
      <w:r w:rsidR="00DC09A8" w:rsidRPr="00FD0370">
        <w:rPr>
          <w:b/>
          <w:bCs/>
          <w:color w:val="000000"/>
          <w:kern w:val="28"/>
          <w:szCs w:val="24"/>
        </w:rPr>
        <w:t xml:space="preserve"> организацией по Г.Форду</w:t>
      </w:r>
    </w:p>
    <w:p w:rsidR="00E1210E" w:rsidRPr="00FD0370" w:rsidRDefault="00E1210E" w:rsidP="00FD0370">
      <w:pPr>
        <w:pStyle w:val="ab"/>
        <w:suppressAutoHyphens/>
        <w:ind w:firstLine="709"/>
        <w:rPr>
          <w:b/>
          <w:bCs/>
          <w:color w:val="000000"/>
          <w:kern w:val="28"/>
          <w:szCs w:val="24"/>
        </w:rPr>
      </w:pPr>
    </w:p>
    <w:p w:rsidR="005D369A" w:rsidRPr="00FD0370" w:rsidRDefault="002F1F00" w:rsidP="00FD037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>Среди основных идей наибольшей известностью пользуется применение им сборочных линий и налаживание высокоэффективного массового производства. Причем наряду с широким использованием механизации, которая в скором времени стала одной из типичных черт промышленного производства, Г.Форд осуществил глубокую вертикальную интеграцию.</w:t>
      </w:r>
    </w:p>
    <w:p w:rsidR="002F1F00" w:rsidRPr="00FD0370" w:rsidRDefault="002F1F00" w:rsidP="00FD037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 xml:space="preserve">Заслуживает внимания и такое нововведение промышленника, как непрерывно перемещающиеся запасы, что практически явилось прообразом системы </w:t>
      </w:r>
      <w:r w:rsidR="00FD0370">
        <w:rPr>
          <w:color w:val="000000"/>
          <w:sz w:val="28"/>
        </w:rPr>
        <w:t>"</w:t>
      </w:r>
      <w:r w:rsidRPr="00FD0370">
        <w:rPr>
          <w:color w:val="000000"/>
          <w:sz w:val="28"/>
        </w:rPr>
        <w:t>точно вовремя</w:t>
      </w:r>
      <w:r w:rsidR="00FD0370">
        <w:rPr>
          <w:color w:val="000000"/>
          <w:sz w:val="28"/>
        </w:rPr>
        <w:t>"</w:t>
      </w:r>
      <w:r w:rsidRPr="00FD0370">
        <w:rPr>
          <w:color w:val="000000"/>
          <w:sz w:val="28"/>
        </w:rPr>
        <w:t>.</w:t>
      </w:r>
    </w:p>
    <w:p w:rsidR="005D369A" w:rsidRPr="00FD0370" w:rsidRDefault="002F1F00" w:rsidP="00FD037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 xml:space="preserve">Особого внимания заслуживает специфическое отношение Г.Форда к социально-трудовым отношениям. В соответствии со своими представлениями о структуре и методах управления Г.Форд считал, например, что задача высшей администрации состоит в отслеживании того, чтобы все отделения работали в направлении общей цели, когда одному из них нет необходимости знать о деятельности другого. Возможность личного общения рабочих на производстве совершенно отвергалась, ибо </w:t>
      </w:r>
      <w:r w:rsidR="00FD0370">
        <w:rPr>
          <w:color w:val="000000"/>
          <w:sz w:val="28"/>
        </w:rPr>
        <w:t>"</w:t>
      </w:r>
      <w:r w:rsidRPr="00FD0370">
        <w:rPr>
          <w:color w:val="000000"/>
          <w:sz w:val="28"/>
        </w:rPr>
        <w:t>фабрика...не клуб</w:t>
      </w:r>
      <w:r w:rsidR="00FD0370">
        <w:rPr>
          <w:color w:val="000000"/>
          <w:sz w:val="28"/>
        </w:rPr>
        <w:t>"</w:t>
      </w:r>
      <w:r w:rsidRPr="00FD0370">
        <w:rPr>
          <w:color w:val="000000"/>
          <w:sz w:val="28"/>
        </w:rPr>
        <w:t>.</w:t>
      </w:r>
    </w:p>
    <w:p w:rsidR="005D369A" w:rsidRPr="00FD0370" w:rsidRDefault="00FD0370" w:rsidP="00FD037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"</w:t>
      </w:r>
      <w:r w:rsidR="00212798" w:rsidRPr="00FD0370">
        <w:rPr>
          <w:color w:val="000000"/>
          <w:sz w:val="28"/>
        </w:rPr>
        <w:t>Важная роль</w:t>
      </w:r>
      <w:r>
        <w:rPr>
          <w:color w:val="000000"/>
          <w:sz w:val="28"/>
        </w:rPr>
        <w:t>"</w:t>
      </w:r>
      <w:r w:rsidR="00212798" w:rsidRPr="00FD0370">
        <w:rPr>
          <w:color w:val="000000"/>
          <w:sz w:val="28"/>
        </w:rPr>
        <w:t xml:space="preserve"> человека, о которой он говорил, отнюдь не понималась им как честное закручивание гаек на сборочном конвейере. Ему была не безразлична судьба тысяч рабочих. Он создавал условия для их духовного развития. Такие условия в тогдашней Америке были только в компании Форда.</w:t>
      </w:r>
    </w:p>
    <w:p w:rsidR="00E2790F" w:rsidRPr="00FD0370" w:rsidRDefault="00212798" w:rsidP="00FD037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 xml:space="preserve">Солидная зарплата, позволявшая снимать нормальное жилье для семейных. Добротные общежития для холостых. Нормированный рабочий день. Практически стопроцентные гарантии трудоустройства. </w:t>
      </w:r>
      <w:r w:rsidR="00E2790F" w:rsidRPr="00FD0370">
        <w:rPr>
          <w:color w:val="000000"/>
          <w:sz w:val="28"/>
        </w:rPr>
        <w:t>На всех предприятиях Форда тяжелые работы выполняли машины; жестким требованием организации производства является оперативное внедрение лучших научно-технических новшеств; обязательным параметрам производственной среды — чистота, гигиеничность, уют, строгий учет психофизиологических характеристик работников при их распределении для выполнения различных операций — монотонных и требующих творческого подхода.</w:t>
      </w:r>
    </w:p>
    <w:p w:rsidR="005D369A" w:rsidRPr="00FD0370" w:rsidRDefault="002F1F00" w:rsidP="00FD037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 xml:space="preserve">Достаточно широко известен факт установки Г.Фордом заработной платы 5 долларов в день (что приблизительно в 2 раза превышало среднюю зарплату в автомобилестроении США). Причем через некоторое время зарплата выросла до 6 долларов, однако вряд ли этот факт свидетельствует о стремлении предпринимателя к благотворительности как таковой. Более вероятной представляется версия, что при росте зарплаты и снижении цен на автомобили (которые относились к предметам роскоши) вырастет их потребление, а в вопросе прибыли, по утверждению самого Форда, он полагался на </w:t>
      </w:r>
      <w:r w:rsidR="00FD0370">
        <w:rPr>
          <w:color w:val="000000"/>
          <w:sz w:val="28"/>
        </w:rPr>
        <w:t>"</w:t>
      </w:r>
      <w:r w:rsidRPr="00FD0370">
        <w:rPr>
          <w:color w:val="000000"/>
          <w:sz w:val="28"/>
        </w:rPr>
        <w:t>размеры сбыта</w:t>
      </w:r>
      <w:r w:rsidR="00FD0370">
        <w:rPr>
          <w:color w:val="000000"/>
          <w:sz w:val="28"/>
        </w:rPr>
        <w:t>"</w:t>
      </w:r>
      <w:r w:rsidRPr="00FD0370">
        <w:rPr>
          <w:color w:val="000000"/>
          <w:sz w:val="28"/>
        </w:rPr>
        <w:t>. Соответственно, это обеспечило бы наряду с ростом прибыли и реализацию идеи о доступности автомобиля.</w:t>
      </w:r>
    </w:p>
    <w:p w:rsidR="005D369A" w:rsidRPr="00FD0370" w:rsidRDefault="002F1F00" w:rsidP="00FD037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>Таким образом, Г.Форд был одним из основоположников современного представления о рабочем как потребителе и, соответственно, развитии рынка через массовое производство и высокие зарплаты.</w:t>
      </w:r>
    </w:p>
    <w:p w:rsidR="005D369A" w:rsidRPr="00FD0370" w:rsidRDefault="00E2790F" w:rsidP="00FD037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 xml:space="preserve">Следует </w:t>
      </w:r>
      <w:r w:rsidR="002051F9" w:rsidRPr="00FD0370">
        <w:rPr>
          <w:color w:val="000000"/>
          <w:sz w:val="28"/>
        </w:rPr>
        <w:t xml:space="preserve">однако </w:t>
      </w:r>
      <w:r w:rsidRPr="00FD0370">
        <w:rPr>
          <w:color w:val="000000"/>
          <w:sz w:val="28"/>
        </w:rPr>
        <w:t>отметить</w:t>
      </w:r>
      <w:r w:rsidR="002F1F00" w:rsidRPr="00FD0370">
        <w:rPr>
          <w:color w:val="000000"/>
          <w:sz w:val="28"/>
        </w:rPr>
        <w:t>, что объявленные 6 долларов платили далеко не всем работникам. Часть из этой суммы составляла премию, для получения которой рабочий должен был удовлетворять ряду требований. Так, женатый человек должен был жить со своей семьей и заботиться о ней, холостой — вести здоровый образ жизни, молодой — содержать родителей.</w:t>
      </w:r>
    </w:p>
    <w:p w:rsidR="005D369A" w:rsidRPr="00FD0370" w:rsidRDefault="002F1F00" w:rsidP="00FD037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 xml:space="preserve">Для социальной работы в компании был создан институт </w:t>
      </w:r>
      <w:r w:rsidR="00FD0370">
        <w:rPr>
          <w:color w:val="000000"/>
          <w:sz w:val="28"/>
        </w:rPr>
        <w:t>"</w:t>
      </w:r>
      <w:r w:rsidRPr="00FD0370">
        <w:rPr>
          <w:color w:val="000000"/>
          <w:sz w:val="28"/>
        </w:rPr>
        <w:t>социальных инженеров</w:t>
      </w:r>
      <w:r w:rsidR="00FD0370">
        <w:rPr>
          <w:color w:val="000000"/>
          <w:sz w:val="28"/>
        </w:rPr>
        <w:t>"</w:t>
      </w:r>
      <w:r w:rsidRPr="00FD0370">
        <w:rPr>
          <w:color w:val="000000"/>
          <w:sz w:val="28"/>
        </w:rPr>
        <w:t xml:space="preserve">, имевших в своем распоряжении </w:t>
      </w:r>
      <w:r w:rsidR="00FD0370">
        <w:rPr>
          <w:color w:val="000000"/>
          <w:sz w:val="28"/>
        </w:rPr>
        <w:t>"</w:t>
      </w:r>
      <w:r w:rsidRPr="00FD0370">
        <w:rPr>
          <w:color w:val="000000"/>
          <w:sz w:val="28"/>
        </w:rPr>
        <w:t>сестер милосердия</w:t>
      </w:r>
      <w:r w:rsidR="00FD0370">
        <w:rPr>
          <w:color w:val="000000"/>
          <w:sz w:val="28"/>
        </w:rPr>
        <w:t>"</w:t>
      </w:r>
      <w:r w:rsidRPr="00FD0370">
        <w:rPr>
          <w:color w:val="000000"/>
          <w:sz w:val="28"/>
        </w:rPr>
        <w:t>, которые ходили по домам рабочих, выясняли круг их интересов и настроений.</w:t>
      </w:r>
    </w:p>
    <w:p w:rsidR="00D36383" w:rsidRPr="00FD0370" w:rsidRDefault="00D36383" w:rsidP="00FD037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 xml:space="preserve">Проводя такую стратегию, Форд стал еще и </w:t>
      </w:r>
      <w:r w:rsidR="00FD0370">
        <w:rPr>
          <w:color w:val="000000"/>
          <w:sz w:val="28"/>
        </w:rPr>
        <w:t>"</w:t>
      </w:r>
      <w:r w:rsidRPr="00FD0370">
        <w:rPr>
          <w:color w:val="000000"/>
          <w:sz w:val="28"/>
        </w:rPr>
        <w:t>кризисным менеджером</w:t>
      </w:r>
      <w:r w:rsidR="00FD0370">
        <w:rPr>
          <w:color w:val="000000"/>
          <w:sz w:val="28"/>
        </w:rPr>
        <w:t>"</w:t>
      </w:r>
      <w:r w:rsidRPr="00FD0370">
        <w:rPr>
          <w:color w:val="000000"/>
          <w:sz w:val="28"/>
        </w:rPr>
        <w:t xml:space="preserve"> громадного мегаполиса. С 1910 по 1920 год в связи с бурным развитием промышленности население Дейтройта удвоилось благодаря притоку не только разорившихся фермеров, но и эмигрантов-гастарбайтеров. В городе назревали социальные катаклизмы - криминализированные землячества не желали ассимилироваться. Многие новоиспеченные детройтцы не знали и знать не желали не только местного культурного уклада, но и английского языка.</w:t>
      </w:r>
    </w:p>
    <w:p w:rsidR="005D369A" w:rsidRPr="00FD0370" w:rsidRDefault="00D36383" w:rsidP="00FD037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 xml:space="preserve">Форд боролся с этими опасными демографическими явлениями на своих заводах. Он открыл бесплатную школу, где иммигранты учили язык, проходя заодно социальную адаптацию. Создал так называемый </w:t>
      </w:r>
      <w:r w:rsidR="00FD0370">
        <w:rPr>
          <w:color w:val="000000"/>
          <w:sz w:val="28"/>
        </w:rPr>
        <w:t>"</w:t>
      </w:r>
      <w:r w:rsidRPr="00FD0370">
        <w:rPr>
          <w:color w:val="000000"/>
          <w:sz w:val="28"/>
        </w:rPr>
        <w:t>социальный отдел</w:t>
      </w:r>
      <w:r w:rsidR="00FD0370">
        <w:rPr>
          <w:color w:val="000000"/>
          <w:sz w:val="28"/>
        </w:rPr>
        <w:t>"</w:t>
      </w:r>
      <w:r w:rsidRPr="00FD0370">
        <w:rPr>
          <w:color w:val="000000"/>
          <w:sz w:val="28"/>
        </w:rPr>
        <w:t>, сотрудники которого посещали жилища рабочих, выявляя проблемные семьи. Выпивохам, посетителям притонов, поколачивающих домочадцев и тяготеющим к прочей асоциальности делалось предупреждение. Через три месяца можно было нарваться на второе и последнее предупреждение.</w:t>
      </w:r>
    </w:p>
    <w:p w:rsidR="00D36383" w:rsidRPr="00FD0370" w:rsidRDefault="00D36383" w:rsidP="00FD037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>В результате Детройту удалось избежать превращения в криминальный Клондайк – столица мирового автопрома развивалась цивилизованно, что тоже задало социальные стандарты на весь XX век.</w:t>
      </w:r>
    </w:p>
    <w:p w:rsidR="00D36383" w:rsidRPr="00FD0370" w:rsidRDefault="00D36383" w:rsidP="00FD037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>Благодаря таким асимметричным антикризисным мерам, предпринятым задолго до кризиса, Форду и удалось удивить мир, наращивая выпуск автомобилей и удваивая рабочим зарплату.</w:t>
      </w:r>
    </w:p>
    <w:p w:rsidR="004B4E86" w:rsidRPr="00FD0370" w:rsidRDefault="004B4E86" w:rsidP="00FD037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>Форд считал, что индустрия должна иметь своих генералов, и притом — генералов высококвалифицированных. Как и Тейлор, он был активным сторонником масштабного использования разносторонних научных знаний в организации производства и управления. На предприятиях Форда было создано одно из первых ремесленных училищ в Америке.</w:t>
      </w:r>
    </w:p>
    <w:p w:rsidR="005D369A" w:rsidRPr="00FD0370" w:rsidRDefault="004B4E86" w:rsidP="00FD037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 xml:space="preserve">Цель своей предпринимательской деятельность Форд видел в служении обществу: </w:t>
      </w:r>
      <w:r w:rsidR="00FD0370">
        <w:rPr>
          <w:color w:val="000000"/>
          <w:sz w:val="28"/>
        </w:rPr>
        <w:t>"</w:t>
      </w:r>
      <w:r w:rsidRPr="00FD0370">
        <w:rPr>
          <w:color w:val="000000"/>
          <w:sz w:val="28"/>
        </w:rPr>
        <w:t>Если не иметь перед глазами цели, очень легко перегрузить себя деньгами и потом в непрестанных усилиях зарабатывать еще больше денег совершенно забыть о необходимости снабжать публику тем, чего она хочет на самом деле. Делать дела на основе чистой наживы — предприятие в высшей степени рискованное...</w:t>
      </w:r>
    </w:p>
    <w:p w:rsidR="005D369A" w:rsidRPr="00FD0370" w:rsidRDefault="004B4E86" w:rsidP="00FD037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>Задача предприятия производить для потребления, а не для наживы или спекуляции. Стоит сообразить народу, что производитель ему не служит, и конец его недалек</w:t>
      </w:r>
      <w:r w:rsidR="00FD0370">
        <w:rPr>
          <w:color w:val="000000"/>
          <w:sz w:val="28"/>
        </w:rPr>
        <w:t>"</w:t>
      </w:r>
      <w:r w:rsidRPr="00FD0370">
        <w:rPr>
          <w:color w:val="000000"/>
          <w:sz w:val="28"/>
        </w:rPr>
        <w:t xml:space="preserve">. Это </w:t>
      </w:r>
      <w:r w:rsidR="00562BCA" w:rsidRPr="00FD0370">
        <w:rPr>
          <w:color w:val="000000"/>
          <w:sz w:val="28"/>
        </w:rPr>
        <w:t xml:space="preserve">была </w:t>
      </w:r>
      <w:r w:rsidRPr="00FD0370">
        <w:rPr>
          <w:color w:val="000000"/>
          <w:sz w:val="28"/>
        </w:rPr>
        <w:t>своего рода социальная ответственность перед обществом.</w:t>
      </w:r>
    </w:p>
    <w:p w:rsidR="005D369A" w:rsidRPr="00FD0370" w:rsidRDefault="00B63D42" w:rsidP="00FD037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 xml:space="preserve">Когда </w:t>
      </w:r>
      <w:r w:rsidR="004B4E86" w:rsidRPr="00FD0370">
        <w:rPr>
          <w:color w:val="000000"/>
          <w:sz w:val="28"/>
        </w:rPr>
        <w:t xml:space="preserve">Форд установил 8-часовой рабочий день и ввел в своих заводах самую высокую оплату труда, </w:t>
      </w:r>
      <w:r w:rsidRPr="00FD0370">
        <w:rPr>
          <w:color w:val="000000"/>
          <w:sz w:val="28"/>
        </w:rPr>
        <w:t>это</w:t>
      </w:r>
      <w:r w:rsidR="004B4E86" w:rsidRPr="00FD0370">
        <w:rPr>
          <w:color w:val="000000"/>
          <w:sz w:val="28"/>
        </w:rPr>
        <w:t xml:space="preserve"> вызвало возмущение многих предпринимателей. Однако он был убежден в том, что если его рабочие не станут хорошо зарабатывать, то не смогут быть активными потребителями товаров, вследствие чего в Америке не появится тот самый средний класс, от социальной стабильности которого зависит динамичное развитие экономики страны.</w:t>
      </w:r>
    </w:p>
    <w:p w:rsidR="004B4E86" w:rsidRPr="00FD0370" w:rsidRDefault="004B4E86" w:rsidP="00FD037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>Форд открыл необычные школы со стипендиями, предназначенными усердным и талантливым ученикам, создал социологическую лабораторию для изучения условий труда, быта и досуга работников, а главное — постоянно заботился о потребителе, обращая внимание на безупречное качество изделий, развитие сети сервиса, постоянное совершенствование автомобилей с одновременным регулярным снижением продажной цены.</w:t>
      </w:r>
    </w:p>
    <w:p w:rsidR="005D369A" w:rsidRPr="00FD0370" w:rsidRDefault="002051F9" w:rsidP="00FD037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>Форд был убежден, что организация промышленности есть наука, и все прочие науки служат этому делу. Он являл собой прекрасный пример широкого применения самых разнообразных знаний в разнообразной деятельности.</w:t>
      </w:r>
    </w:p>
    <w:p w:rsidR="002051F9" w:rsidRPr="00FD0370" w:rsidRDefault="002051F9" w:rsidP="00FD037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>Обобщая тейлоровскую систему управления Генри Форд, добавил к ней свои правила и изложил их в трех положениях:</w:t>
      </w:r>
    </w:p>
    <w:p w:rsidR="002051F9" w:rsidRPr="00FD0370" w:rsidRDefault="002051F9" w:rsidP="00FD037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>1. При выполнении работ избегайте ненужных формальностей и обычного разделения компетенции.</w:t>
      </w:r>
    </w:p>
    <w:p w:rsidR="002051F9" w:rsidRPr="00FD0370" w:rsidRDefault="002051F9" w:rsidP="00FD037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>2. Оплачивайте хорошо каждого рабочего — платите ему не менее шести долларов в день и следите за тем, чтобы он работал всего 48 часов в неделю, но не более.</w:t>
      </w:r>
    </w:p>
    <w:p w:rsidR="002051F9" w:rsidRPr="00FD0370" w:rsidRDefault="002051F9" w:rsidP="00FD037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>3. Приведите все машины в наилучшее состояние, поддерживайте в порядке и настаивайте на абсолютной чистоте, чтобы приучить людей уважать свои орудия, окружающую обстановку и самих себя.</w:t>
      </w:r>
    </w:p>
    <w:p w:rsidR="002051F9" w:rsidRPr="00FD0370" w:rsidRDefault="002051F9" w:rsidP="00FD037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>Достижения Г</w:t>
      </w:r>
      <w:r w:rsidR="00562BCA" w:rsidRPr="00FD0370">
        <w:rPr>
          <w:color w:val="000000"/>
          <w:sz w:val="28"/>
        </w:rPr>
        <w:t xml:space="preserve">енри </w:t>
      </w:r>
      <w:r w:rsidRPr="00FD0370">
        <w:rPr>
          <w:color w:val="000000"/>
          <w:sz w:val="28"/>
        </w:rPr>
        <w:t>Форда безусловно способствовали процессу урбанизации, строительству дорог, росту городских предместий, способствовали прекращению физической изоляции фермеров, развитию сельского хозяйства и промышленности. Подобно Ф.Тейлору и Т.Веблену, Форд надеялся, что индустриализация поможет поставить на лидирующие позиции класс производителей вместо коррумпированных аристократов и финансовых тузов из восточных штатов США.</w:t>
      </w:r>
    </w:p>
    <w:p w:rsidR="005D369A" w:rsidRPr="00FD0370" w:rsidRDefault="002051F9" w:rsidP="00FD037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 xml:space="preserve">Историческое значение деятельности Форда становится особенно ясным при сравнении его взглядов с идеями Тейлора. Как отмечал создатель НОТ в России А.Гастев: </w:t>
      </w:r>
      <w:r w:rsidR="00FD0370">
        <w:rPr>
          <w:color w:val="000000"/>
          <w:sz w:val="28"/>
        </w:rPr>
        <w:t>"</w:t>
      </w:r>
      <w:r w:rsidRPr="00FD0370">
        <w:rPr>
          <w:color w:val="000000"/>
          <w:sz w:val="28"/>
        </w:rPr>
        <w:t>Тейлор разработал определенную организационную механику. С необычной технической революционностью разрешил вопрос тейлоризма так, что он вместо людей поставил чистую технику. Чернорабочих-транспортников, всякого рода неурегулированный низший труд Форд заменил машиной. Завод Форда представляет собой высший тип административного автомата. Стало быть, Форд — это самое последнее слово тейлоризма, Форд — это Тейлор, заменивший людскую организацию буквально сталью</w:t>
      </w:r>
      <w:r w:rsidR="00FD0370">
        <w:rPr>
          <w:color w:val="000000"/>
          <w:sz w:val="28"/>
        </w:rPr>
        <w:t>"</w:t>
      </w:r>
      <w:r w:rsidRPr="00FD0370">
        <w:rPr>
          <w:color w:val="000000"/>
          <w:sz w:val="28"/>
        </w:rPr>
        <w:t>.</w:t>
      </w:r>
      <w:r w:rsidR="00FD0370">
        <w:rPr>
          <w:color w:val="000000"/>
          <w:sz w:val="28"/>
          <w:lang w:val="uk-UA"/>
        </w:rPr>
        <w:t xml:space="preserve"> </w:t>
      </w:r>
      <w:r w:rsidRPr="00FD0370">
        <w:rPr>
          <w:color w:val="000000"/>
          <w:sz w:val="28"/>
        </w:rPr>
        <w:t>Таким образом, влияние Форда на бизнес ХХ столетия и его вклад в организацию труда и производства сложно переоценить. До него в Америке не было делового человека такого масштаба.</w:t>
      </w:r>
      <w:r w:rsidR="00FD0370">
        <w:rPr>
          <w:color w:val="000000"/>
          <w:sz w:val="28"/>
          <w:lang w:val="uk-UA"/>
        </w:rPr>
        <w:t xml:space="preserve"> </w:t>
      </w:r>
      <w:r w:rsidRPr="00FD0370">
        <w:rPr>
          <w:color w:val="000000"/>
          <w:sz w:val="28"/>
        </w:rPr>
        <w:t xml:space="preserve">Форд предопределил стратегию развития современного промышленного производства всего </w:t>
      </w:r>
      <w:r w:rsidR="00562BCA" w:rsidRPr="00FD0370">
        <w:rPr>
          <w:color w:val="000000"/>
          <w:sz w:val="28"/>
        </w:rPr>
        <w:t xml:space="preserve">прошлого </w:t>
      </w:r>
      <w:r w:rsidRPr="00FD0370">
        <w:rPr>
          <w:color w:val="000000"/>
          <w:sz w:val="28"/>
        </w:rPr>
        <w:t>столетия. Суть этой стратегии заключается в производстве относительно недорогой продукции, но очень продуманно распространяемой. Согласно</w:t>
      </w:r>
      <w:r w:rsidR="00FD0370">
        <w:rPr>
          <w:color w:val="000000"/>
          <w:sz w:val="28"/>
        </w:rPr>
        <w:t xml:space="preserve"> </w:t>
      </w:r>
      <w:r w:rsidRPr="00FD0370">
        <w:rPr>
          <w:color w:val="000000"/>
          <w:sz w:val="28"/>
        </w:rPr>
        <w:t xml:space="preserve">А.Чандлеру, самой сильным качеством Форда как создателя автомобильной индустрии США было понимание значения </w:t>
      </w:r>
      <w:r w:rsidR="00FD0370">
        <w:rPr>
          <w:color w:val="000000"/>
          <w:sz w:val="28"/>
        </w:rPr>
        <w:t>"</w:t>
      </w:r>
      <w:r w:rsidRPr="00FD0370">
        <w:rPr>
          <w:color w:val="000000"/>
          <w:sz w:val="28"/>
        </w:rPr>
        <w:t>производительности</w:t>
      </w:r>
      <w:r w:rsidR="00FD0370">
        <w:rPr>
          <w:color w:val="000000"/>
          <w:sz w:val="28"/>
        </w:rPr>
        <w:t>"</w:t>
      </w:r>
      <w:r w:rsidRPr="00FD0370">
        <w:rPr>
          <w:color w:val="000000"/>
          <w:sz w:val="28"/>
        </w:rPr>
        <w:t>.</w:t>
      </w:r>
      <w:r w:rsidR="00562BCA" w:rsidRPr="00FD0370">
        <w:rPr>
          <w:color w:val="000000"/>
          <w:sz w:val="28"/>
        </w:rPr>
        <w:t xml:space="preserve"> </w:t>
      </w:r>
      <w:r w:rsidRPr="00FD0370">
        <w:rPr>
          <w:color w:val="000000"/>
          <w:sz w:val="28"/>
        </w:rPr>
        <w:t>Форд во</w:t>
      </w:r>
      <w:r w:rsidR="00FD0370">
        <w:rPr>
          <w:color w:val="000000"/>
          <w:sz w:val="28"/>
        </w:rPr>
        <w:t xml:space="preserve"> </w:t>
      </w:r>
      <w:r w:rsidRPr="00FD0370">
        <w:rPr>
          <w:color w:val="000000"/>
          <w:sz w:val="28"/>
        </w:rPr>
        <w:t>многом сумел добиться своей цели</w:t>
      </w:r>
      <w:r w:rsidR="00FD0370">
        <w:rPr>
          <w:color w:val="000000"/>
          <w:sz w:val="28"/>
        </w:rPr>
        <w:t xml:space="preserve"> </w:t>
      </w:r>
      <w:r w:rsidRPr="00FD0370">
        <w:rPr>
          <w:color w:val="000000"/>
          <w:sz w:val="28"/>
        </w:rPr>
        <w:t>— облегчения труда за</w:t>
      </w:r>
      <w:r w:rsidR="00FD0370">
        <w:rPr>
          <w:color w:val="000000"/>
          <w:sz w:val="28"/>
        </w:rPr>
        <w:t xml:space="preserve"> </w:t>
      </w:r>
      <w:r w:rsidRPr="00FD0370">
        <w:rPr>
          <w:color w:val="000000"/>
          <w:sz w:val="28"/>
        </w:rPr>
        <w:t>счет использования механизмов и</w:t>
      </w:r>
      <w:r w:rsidR="00FD0370">
        <w:rPr>
          <w:color w:val="000000"/>
          <w:sz w:val="28"/>
        </w:rPr>
        <w:t xml:space="preserve"> </w:t>
      </w:r>
      <w:r w:rsidRPr="00FD0370">
        <w:rPr>
          <w:color w:val="000000"/>
          <w:sz w:val="28"/>
        </w:rPr>
        <w:t>создания большого числа новых рабочих мест, разрабатывая систему занятости, производства и</w:t>
      </w:r>
      <w:r w:rsidR="00FD0370">
        <w:rPr>
          <w:color w:val="000000"/>
          <w:sz w:val="28"/>
        </w:rPr>
        <w:t xml:space="preserve"> </w:t>
      </w:r>
      <w:r w:rsidRPr="00FD0370">
        <w:rPr>
          <w:color w:val="000000"/>
          <w:sz w:val="28"/>
        </w:rPr>
        <w:t>маркетинга.</w:t>
      </w:r>
      <w:r w:rsidR="00FD0370">
        <w:rPr>
          <w:color w:val="000000"/>
          <w:sz w:val="28"/>
          <w:lang w:val="uk-UA"/>
        </w:rPr>
        <w:t xml:space="preserve"> </w:t>
      </w:r>
      <w:r w:rsidRPr="00FD0370">
        <w:rPr>
          <w:color w:val="000000"/>
          <w:sz w:val="28"/>
        </w:rPr>
        <w:t>Он</w:t>
      </w:r>
      <w:r w:rsidR="00FD0370">
        <w:rPr>
          <w:color w:val="000000"/>
          <w:sz w:val="28"/>
        </w:rPr>
        <w:t xml:space="preserve"> </w:t>
      </w:r>
      <w:r w:rsidRPr="00FD0370">
        <w:rPr>
          <w:color w:val="000000"/>
          <w:sz w:val="28"/>
        </w:rPr>
        <w:t>действительно разработал в</w:t>
      </w:r>
      <w:r w:rsidR="00FD0370">
        <w:rPr>
          <w:color w:val="000000"/>
          <w:sz w:val="28"/>
        </w:rPr>
        <w:t xml:space="preserve"> </w:t>
      </w:r>
      <w:r w:rsidRPr="00FD0370">
        <w:rPr>
          <w:color w:val="000000"/>
          <w:sz w:val="28"/>
        </w:rPr>
        <w:t>высшей степени рациональную и</w:t>
      </w:r>
      <w:r w:rsidR="00FD0370">
        <w:rPr>
          <w:color w:val="000000"/>
          <w:sz w:val="28"/>
        </w:rPr>
        <w:t xml:space="preserve"> </w:t>
      </w:r>
      <w:r w:rsidRPr="00FD0370">
        <w:rPr>
          <w:color w:val="000000"/>
          <w:sz w:val="28"/>
        </w:rPr>
        <w:t>прекрасно организованную систему производства.</w:t>
      </w:r>
    </w:p>
    <w:p w:rsidR="005D369A" w:rsidRPr="00FD0370" w:rsidRDefault="002051F9" w:rsidP="00FD0370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>Сила его подхода к</w:t>
      </w:r>
      <w:r w:rsidR="00FD0370">
        <w:rPr>
          <w:color w:val="000000"/>
          <w:sz w:val="28"/>
        </w:rPr>
        <w:t xml:space="preserve"> </w:t>
      </w:r>
      <w:r w:rsidRPr="00FD0370">
        <w:rPr>
          <w:color w:val="000000"/>
          <w:sz w:val="28"/>
        </w:rPr>
        <w:t>вопросам управления заключалась в</w:t>
      </w:r>
      <w:r w:rsidR="00FD0370">
        <w:rPr>
          <w:color w:val="000000"/>
          <w:sz w:val="28"/>
        </w:rPr>
        <w:t xml:space="preserve"> </w:t>
      </w:r>
      <w:r w:rsidRPr="00FD0370">
        <w:rPr>
          <w:color w:val="000000"/>
          <w:sz w:val="28"/>
        </w:rPr>
        <w:t>его прагматичном новаторском внедрении возможного.</w:t>
      </w:r>
    </w:p>
    <w:p w:rsidR="00E1210E" w:rsidRPr="00FD0370" w:rsidRDefault="00E1210E" w:rsidP="00FD0370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20D01" w:rsidRPr="00FD0370" w:rsidRDefault="00220D01" w:rsidP="00FD0370">
      <w:pPr>
        <w:pStyle w:val="ab"/>
        <w:suppressAutoHyphens/>
        <w:ind w:firstLine="709"/>
        <w:rPr>
          <w:b/>
          <w:bCs/>
          <w:color w:val="000000"/>
          <w:kern w:val="28"/>
          <w:szCs w:val="24"/>
        </w:rPr>
      </w:pPr>
      <w:r w:rsidRPr="00FD0370">
        <w:rPr>
          <w:b/>
          <w:bCs/>
          <w:color w:val="000000"/>
          <w:kern w:val="28"/>
          <w:szCs w:val="24"/>
        </w:rPr>
        <w:t>2.2 Г.Форд</w:t>
      </w:r>
      <w:r w:rsidR="00D70EF7" w:rsidRPr="00FD0370">
        <w:rPr>
          <w:b/>
          <w:bCs/>
          <w:color w:val="000000"/>
          <w:kern w:val="28"/>
          <w:szCs w:val="24"/>
        </w:rPr>
        <w:t>:</w:t>
      </w:r>
      <w:r w:rsidRPr="00FD0370">
        <w:rPr>
          <w:b/>
          <w:bCs/>
          <w:color w:val="000000"/>
          <w:kern w:val="28"/>
          <w:szCs w:val="24"/>
        </w:rPr>
        <w:t xml:space="preserve"> </w:t>
      </w:r>
      <w:r w:rsidR="00D70EF7" w:rsidRPr="00FD0370">
        <w:rPr>
          <w:b/>
          <w:bCs/>
          <w:color w:val="000000"/>
          <w:kern w:val="28"/>
          <w:szCs w:val="24"/>
        </w:rPr>
        <w:t>Моя жизнь, мои достижения</w:t>
      </w:r>
    </w:p>
    <w:p w:rsidR="00E1210E" w:rsidRPr="00FD0370" w:rsidRDefault="00E1210E" w:rsidP="00FD0370">
      <w:pPr>
        <w:pStyle w:val="ab"/>
        <w:suppressAutoHyphens/>
        <w:ind w:firstLine="709"/>
        <w:rPr>
          <w:color w:val="000000"/>
          <w:szCs w:val="24"/>
        </w:rPr>
      </w:pPr>
    </w:p>
    <w:p w:rsidR="005D369A" w:rsidRPr="00FD0370" w:rsidRDefault="002756D9" w:rsidP="00FD0370">
      <w:pPr>
        <w:pStyle w:val="a8"/>
        <w:shd w:val="clear" w:color="auto" w:fill="FDFEFF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 xml:space="preserve">Форда заслуженно считают создателем </w:t>
      </w:r>
      <w:r w:rsidR="00FD0370">
        <w:rPr>
          <w:color w:val="000000"/>
          <w:sz w:val="28"/>
        </w:rPr>
        <w:t>"</w:t>
      </w:r>
      <w:r w:rsidRPr="00FD0370">
        <w:rPr>
          <w:color w:val="000000"/>
          <w:sz w:val="28"/>
        </w:rPr>
        <w:t>отрасли отраслей</w:t>
      </w:r>
      <w:r w:rsidR="00FD0370">
        <w:rPr>
          <w:color w:val="000000"/>
          <w:sz w:val="28"/>
        </w:rPr>
        <w:t>"</w:t>
      </w:r>
      <w:r w:rsidRPr="00FD0370">
        <w:rPr>
          <w:color w:val="000000"/>
          <w:sz w:val="28"/>
        </w:rPr>
        <w:t xml:space="preserve"> XX века и человеком, благодаря которому промышленная революция достигла кульминационной точки развития.</w:t>
      </w:r>
    </w:p>
    <w:p w:rsidR="00955D1A" w:rsidRPr="00FD0370" w:rsidRDefault="004F3116" w:rsidP="00FD0370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>В заключении п</w:t>
      </w:r>
      <w:r w:rsidR="00955D1A" w:rsidRPr="00FD0370">
        <w:rPr>
          <w:color w:val="000000"/>
          <w:sz w:val="28"/>
        </w:rPr>
        <w:t xml:space="preserve">риведем </w:t>
      </w:r>
      <w:r w:rsidR="00955D1A" w:rsidRPr="00FD0370">
        <w:rPr>
          <w:rStyle w:val="aa"/>
          <w:b w:val="0"/>
          <w:bCs w:val="0"/>
          <w:color w:val="000000"/>
          <w:sz w:val="28"/>
        </w:rPr>
        <w:t>пятнадцать принципов организации труда</w:t>
      </w:r>
      <w:r w:rsidR="00955D1A" w:rsidRPr="00FD0370">
        <w:rPr>
          <w:color w:val="000000"/>
          <w:sz w:val="28"/>
        </w:rPr>
        <w:t>, выработанные Г.Фордом</w:t>
      </w:r>
      <w:bookmarkStart w:id="0" w:name="i02353"/>
      <w:bookmarkEnd w:id="0"/>
      <w:r w:rsidR="00955D1A" w:rsidRPr="00FD0370">
        <w:rPr>
          <w:color w:val="000000"/>
          <w:sz w:val="28"/>
        </w:rPr>
        <w:t>, которые не утратили своей актуальности и в наше время.</w:t>
      </w:r>
    </w:p>
    <w:p w:rsidR="00955D1A" w:rsidRPr="00FD0370" w:rsidRDefault="00955D1A" w:rsidP="00FD0370">
      <w:pPr>
        <w:pStyle w:val="a8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>Действия, работа должны иметь смысл, общественную значимость.</w:t>
      </w:r>
    </w:p>
    <w:p w:rsidR="00955D1A" w:rsidRPr="00FD0370" w:rsidRDefault="00955D1A" w:rsidP="00FD0370">
      <w:pPr>
        <w:pStyle w:val="a8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>Рабочее место не должно порождать безразличие к работе, незаинтересованность в работе, работник не должен быть изолированным в организации.</w:t>
      </w:r>
    </w:p>
    <w:p w:rsidR="00955D1A" w:rsidRPr="00FD0370" w:rsidRDefault="00955D1A" w:rsidP="00FD0370">
      <w:pPr>
        <w:pStyle w:val="a8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>Администрация должна создать каждому работнику такие условия, чтобы он был в состоянии на своем рабочем месте показать, на что он способен, требования к работнику не должны быть заниженными.</w:t>
      </w:r>
    </w:p>
    <w:p w:rsidR="00955D1A" w:rsidRPr="00FD0370" w:rsidRDefault="00955D1A" w:rsidP="00FD0370">
      <w:pPr>
        <w:pStyle w:val="a8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>Результаты труда не должны обезличиваться, они должны быть по возможности именными, то есть работа, идея, предложения всегда должны иметь автора, администрация не должна присваивать авторство.</w:t>
      </w:r>
    </w:p>
    <w:p w:rsidR="00955D1A" w:rsidRPr="00FD0370" w:rsidRDefault="00955D1A" w:rsidP="00FD0370">
      <w:pPr>
        <w:pStyle w:val="a8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>Каждый работник имеет собственную точку зрения на то, как улучшить свою работу, ее организацию. Администрация должна наладить сбор предложений и реализовывать их в случае полезности для организации.</w:t>
      </w:r>
    </w:p>
    <w:p w:rsidR="00955D1A" w:rsidRPr="00FD0370" w:rsidRDefault="00955D1A" w:rsidP="00FD0370">
      <w:pPr>
        <w:pStyle w:val="a8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>Работник должен представлять значимость своего труда, поэтому полезно периодически напоминать ему, насколько важны и его труд, и его роль в общей работе.</w:t>
      </w:r>
    </w:p>
    <w:p w:rsidR="00955D1A" w:rsidRPr="00FD0370" w:rsidRDefault="00955D1A" w:rsidP="00FD0370">
      <w:pPr>
        <w:pStyle w:val="a8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>Каждый стремится к успеху. Успех</w:t>
      </w:r>
      <w:r w:rsidR="00FD0370">
        <w:rPr>
          <w:color w:val="000000"/>
          <w:sz w:val="28"/>
        </w:rPr>
        <w:t xml:space="preserve"> </w:t>
      </w:r>
      <w:r w:rsidRPr="00FD0370">
        <w:rPr>
          <w:color w:val="000000"/>
          <w:sz w:val="28"/>
        </w:rPr>
        <w:t>— это реализованные цели. Каждому работнику полезно дать возможность постоянно достигать успехов, которые необходимо замечать, подчеркивать и отмечать.</w:t>
      </w:r>
    </w:p>
    <w:p w:rsidR="00955D1A" w:rsidRPr="00FD0370" w:rsidRDefault="00955D1A" w:rsidP="00FD0370">
      <w:pPr>
        <w:pStyle w:val="a8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>Успех должен сопровождаться признанием и поощрениями, моральными и материальными.</w:t>
      </w:r>
    </w:p>
    <w:p w:rsidR="00955D1A" w:rsidRPr="00FD0370" w:rsidRDefault="00955D1A" w:rsidP="00FD0370">
      <w:pPr>
        <w:pStyle w:val="a8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>Каждый работник трудится лучше, если он вовремя получает информацию, которая необходима ему для работы.</w:t>
      </w:r>
    </w:p>
    <w:p w:rsidR="00955D1A" w:rsidRPr="00FD0370" w:rsidRDefault="00955D1A" w:rsidP="00FD0370">
      <w:pPr>
        <w:pStyle w:val="a8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>Все решения об изменениях в работе и рабочем месте должны приниматься администрацией организации с ведома работников, которых они затрагивают, с учетом их знаний и опыта.</w:t>
      </w:r>
    </w:p>
    <w:p w:rsidR="00955D1A" w:rsidRPr="00FD0370" w:rsidRDefault="00955D1A" w:rsidP="00FD0370">
      <w:pPr>
        <w:pStyle w:val="a8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>Каждый работник должен иметь информацию об оценке его труда. Информация эта должна быть справедливой и дельной, чтобы работник мог скорректировать свое поведение.</w:t>
      </w:r>
    </w:p>
    <w:p w:rsidR="00955D1A" w:rsidRPr="00FD0370" w:rsidRDefault="00955D1A" w:rsidP="00FD0370">
      <w:pPr>
        <w:pStyle w:val="a8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>Работнику целесообразно дать возможность для самоконтроля. Кроме того, если результаты труда будут очевидны, то интерес к труду значительно повышается.</w:t>
      </w:r>
    </w:p>
    <w:p w:rsidR="00955D1A" w:rsidRPr="00FD0370" w:rsidRDefault="00955D1A" w:rsidP="00FD0370">
      <w:pPr>
        <w:pStyle w:val="a8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>Большинство людей стремится во время работы приобрести новые знания. При этом повышенные требования, которые содействуют развитию человека, воспринимаются им с большим интересом, чем заниженные. Работа не должна быть примитивной. По крайней мере, должны чередоваться операции с разными видами сложности.</w:t>
      </w:r>
    </w:p>
    <w:p w:rsidR="00955D1A" w:rsidRPr="00FD0370" w:rsidRDefault="00955D1A" w:rsidP="00FD0370">
      <w:pPr>
        <w:pStyle w:val="a8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>Если качественная работа не вознаграждается, а приводит лишь к тому, что работника все больше загружают, то инициатива работника парализуется.</w:t>
      </w:r>
    </w:p>
    <w:p w:rsidR="00955D1A" w:rsidRPr="00FD0370" w:rsidRDefault="00955D1A" w:rsidP="00FD0370">
      <w:pPr>
        <w:pStyle w:val="a8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FD0370">
        <w:rPr>
          <w:color w:val="000000"/>
          <w:sz w:val="28"/>
        </w:rPr>
        <w:t>Работа должна дать ему возможность самому руководить своими действиями, принимать решения самостоятельно. В этом случае работник получает возможность самовыражения.</w:t>
      </w:r>
    </w:p>
    <w:p w:rsidR="00E1210E" w:rsidRPr="00FD0370" w:rsidRDefault="00E1210E" w:rsidP="00FD0370">
      <w:pPr>
        <w:pStyle w:val="a8"/>
        <w:suppressAutoHyphens/>
        <w:spacing w:after="0" w:line="360" w:lineRule="auto"/>
        <w:ind w:firstLine="709"/>
        <w:jc w:val="both"/>
        <w:rPr>
          <w:color w:val="000000"/>
          <w:sz w:val="28"/>
        </w:rPr>
      </w:pPr>
    </w:p>
    <w:p w:rsidR="00396860" w:rsidRPr="00FD0370" w:rsidRDefault="00E1210E" w:rsidP="00FD0370">
      <w:pPr>
        <w:suppressAutoHyphens/>
        <w:spacing w:line="360" w:lineRule="auto"/>
        <w:ind w:firstLine="709"/>
        <w:jc w:val="both"/>
        <w:rPr>
          <w:b/>
          <w:bCs/>
          <w:color w:val="000000"/>
          <w:kern w:val="28"/>
          <w:sz w:val="28"/>
        </w:rPr>
      </w:pPr>
      <w:r w:rsidRPr="00FD0370">
        <w:rPr>
          <w:sz w:val="28"/>
        </w:rPr>
        <w:br w:type="page"/>
      </w:r>
      <w:r w:rsidR="00396860" w:rsidRPr="00FD0370">
        <w:rPr>
          <w:b/>
          <w:bCs/>
          <w:color w:val="000000"/>
          <w:kern w:val="28"/>
          <w:sz w:val="28"/>
        </w:rPr>
        <w:t>Список использованной литературы</w:t>
      </w:r>
    </w:p>
    <w:p w:rsidR="00E1210E" w:rsidRPr="00FD0370" w:rsidRDefault="00E1210E" w:rsidP="00FD0370">
      <w:pPr>
        <w:suppressAutoHyphens/>
        <w:spacing w:line="360" w:lineRule="auto"/>
        <w:ind w:firstLine="709"/>
        <w:jc w:val="both"/>
        <w:rPr>
          <w:b/>
          <w:bCs/>
          <w:color w:val="000000"/>
          <w:kern w:val="28"/>
          <w:sz w:val="28"/>
        </w:rPr>
      </w:pPr>
    </w:p>
    <w:p w:rsidR="002051F9" w:rsidRPr="00FD0370" w:rsidRDefault="002051F9" w:rsidP="00FD0370">
      <w:pPr>
        <w:numPr>
          <w:ilvl w:val="0"/>
          <w:numId w:val="2"/>
        </w:numPr>
        <w:suppressAutoHyphens/>
        <w:spacing w:line="360" w:lineRule="auto"/>
        <w:ind w:firstLine="0"/>
        <w:rPr>
          <w:color w:val="000000"/>
          <w:kern w:val="28"/>
          <w:sz w:val="28"/>
        </w:rPr>
      </w:pPr>
      <w:r w:rsidRPr="00FD0370">
        <w:rPr>
          <w:color w:val="000000"/>
          <w:kern w:val="28"/>
          <w:sz w:val="28"/>
        </w:rPr>
        <w:t>Василевский А.И. История менеджмента: Курс лекций / А.И.Василевский. - М.: РУДН, 2005. - 264 с.</w:t>
      </w:r>
    </w:p>
    <w:p w:rsidR="002051F9" w:rsidRPr="00FD0370" w:rsidRDefault="002051F9" w:rsidP="00FD0370">
      <w:pPr>
        <w:numPr>
          <w:ilvl w:val="0"/>
          <w:numId w:val="2"/>
        </w:numPr>
        <w:suppressAutoHyphens/>
        <w:spacing w:line="360" w:lineRule="auto"/>
        <w:ind w:firstLine="0"/>
        <w:rPr>
          <w:color w:val="000000"/>
          <w:kern w:val="28"/>
          <w:sz w:val="28"/>
        </w:rPr>
      </w:pPr>
      <w:r w:rsidRPr="00FD0370">
        <w:rPr>
          <w:color w:val="000000"/>
          <w:kern w:val="28"/>
          <w:sz w:val="28"/>
        </w:rPr>
        <w:t>Гольдштейн Г.Я. Основы менеджмента: Конспект лекций / Г.Я.Гольдштейн. - Таганрог: Изд-во ТРТУ, 2006. – 453 с.</w:t>
      </w:r>
    </w:p>
    <w:p w:rsidR="005D369A" w:rsidRPr="00FD0370" w:rsidRDefault="002051F9" w:rsidP="00FD0370">
      <w:pPr>
        <w:numPr>
          <w:ilvl w:val="0"/>
          <w:numId w:val="2"/>
        </w:numPr>
        <w:suppressAutoHyphens/>
        <w:spacing w:line="360" w:lineRule="auto"/>
        <w:ind w:firstLine="0"/>
        <w:rPr>
          <w:color w:val="000000"/>
          <w:kern w:val="28"/>
          <w:sz w:val="28"/>
        </w:rPr>
      </w:pPr>
      <w:r w:rsidRPr="00FD0370">
        <w:rPr>
          <w:color w:val="000000"/>
          <w:kern w:val="28"/>
          <w:sz w:val="28"/>
        </w:rPr>
        <w:t>Клевалина Н. Генри Форд, король всея Америки / Н.Клевалина // Вокруг света.</w:t>
      </w:r>
      <w:r w:rsidR="005D369A" w:rsidRPr="00FD0370">
        <w:rPr>
          <w:color w:val="000000"/>
          <w:kern w:val="28"/>
          <w:sz w:val="28"/>
        </w:rPr>
        <w:t xml:space="preserve"> </w:t>
      </w:r>
      <w:r w:rsidRPr="00FD0370">
        <w:rPr>
          <w:color w:val="000000"/>
          <w:kern w:val="28"/>
          <w:sz w:val="28"/>
        </w:rPr>
        <w:t>Рубрика</w:t>
      </w:r>
      <w:r w:rsidR="00FD0370">
        <w:rPr>
          <w:color w:val="000000"/>
          <w:kern w:val="28"/>
          <w:sz w:val="28"/>
        </w:rPr>
        <w:t xml:space="preserve"> "</w:t>
      </w:r>
      <w:r w:rsidRPr="00FD0370">
        <w:rPr>
          <w:color w:val="000000"/>
          <w:kern w:val="28"/>
          <w:sz w:val="28"/>
        </w:rPr>
        <w:t>Люди и судьбы</w:t>
      </w:r>
      <w:r w:rsidR="00FD0370">
        <w:rPr>
          <w:color w:val="000000"/>
          <w:kern w:val="28"/>
          <w:sz w:val="28"/>
        </w:rPr>
        <w:t>"</w:t>
      </w:r>
      <w:r w:rsidRPr="00FD0370">
        <w:rPr>
          <w:color w:val="000000"/>
          <w:kern w:val="28"/>
          <w:sz w:val="28"/>
        </w:rPr>
        <w:t>. – 2005. - №2. – С.22.</w:t>
      </w:r>
    </w:p>
    <w:p w:rsidR="002051F9" w:rsidRPr="00FD0370" w:rsidRDefault="002051F9" w:rsidP="00FD0370">
      <w:pPr>
        <w:numPr>
          <w:ilvl w:val="0"/>
          <w:numId w:val="2"/>
        </w:numPr>
        <w:suppressAutoHyphens/>
        <w:spacing w:line="360" w:lineRule="auto"/>
        <w:ind w:firstLine="0"/>
        <w:rPr>
          <w:color w:val="000000"/>
          <w:kern w:val="28"/>
          <w:sz w:val="28"/>
        </w:rPr>
      </w:pPr>
      <w:r w:rsidRPr="00FD0370">
        <w:rPr>
          <w:color w:val="000000"/>
          <w:kern w:val="28"/>
          <w:sz w:val="28"/>
        </w:rPr>
        <w:t>Кравченко А.И. История менеджмента. Учебное пособие для студентов вузов / А.И.Кравченко. - М.: Академический Проект, 2005. - 352 с.</w:t>
      </w:r>
    </w:p>
    <w:p w:rsidR="002051F9" w:rsidRPr="00FD0370" w:rsidRDefault="002051F9" w:rsidP="00FD0370">
      <w:pPr>
        <w:numPr>
          <w:ilvl w:val="0"/>
          <w:numId w:val="2"/>
        </w:numPr>
        <w:suppressAutoHyphens/>
        <w:spacing w:line="360" w:lineRule="auto"/>
        <w:ind w:firstLine="0"/>
        <w:rPr>
          <w:color w:val="000000"/>
          <w:kern w:val="28"/>
          <w:sz w:val="28"/>
        </w:rPr>
      </w:pPr>
      <w:r w:rsidRPr="00FD0370">
        <w:rPr>
          <w:color w:val="000000"/>
          <w:kern w:val="28"/>
          <w:sz w:val="28"/>
        </w:rPr>
        <w:t>Кузнецова Н.В. История менеджмента / Н.В.</w:t>
      </w:r>
      <w:r w:rsidR="0043142A" w:rsidRPr="00FD0370">
        <w:rPr>
          <w:color w:val="000000"/>
          <w:kern w:val="28"/>
          <w:sz w:val="28"/>
        </w:rPr>
        <w:t xml:space="preserve"> </w:t>
      </w:r>
      <w:r w:rsidRPr="00FD0370">
        <w:rPr>
          <w:color w:val="000000"/>
          <w:kern w:val="28"/>
          <w:sz w:val="28"/>
        </w:rPr>
        <w:t>Кузнецова. - Владивосток: Изд-во Дальневосточного университета, 2004. – 216 с.</w:t>
      </w:r>
    </w:p>
    <w:p w:rsidR="002051F9" w:rsidRPr="00FD0370" w:rsidRDefault="002051F9" w:rsidP="00FD0370">
      <w:pPr>
        <w:numPr>
          <w:ilvl w:val="0"/>
          <w:numId w:val="2"/>
        </w:numPr>
        <w:suppressAutoHyphens/>
        <w:spacing w:line="360" w:lineRule="auto"/>
        <w:ind w:firstLine="0"/>
        <w:rPr>
          <w:color w:val="000000"/>
          <w:kern w:val="28"/>
          <w:sz w:val="28"/>
        </w:rPr>
      </w:pPr>
      <w:r w:rsidRPr="00FD0370">
        <w:rPr>
          <w:color w:val="000000"/>
          <w:kern w:val="28"/>
          <w:sz w:val="28"/>
        </w:rPr>
        <w:t>Грачева К.А. Организация и планирование машиностроительного производства (производственный менеджмент). Учебник / К.А.</w:t>
      </w:r>
      <w:r w:rsidR="0043142A" w:rsidRPr="00FD0370">
        <w:rPr>
          <w:color w:val="000000"/>
          <w:kern w:val="28"/>
          <w:sz w:val="28"/>
        </w:rPr>
        <w:t xml:space="preserve"> </w:t>
      </w:r>
      <w:r w:rsidRPr="00FD0370">
        <w:rPr>
          <w:color w:val="000000"/>
          <w:kern w:val="28"/>
          <w:sz w:val="28"/>
        </w:rPr>
        <w:t>Грачева, М.К.</w:t>
      </w:r>
      <w:r w:rsidR="0043142A" w:rsidRPr="00FD0370">
        <w:rPr>
          <w:color w:val="000000"/>
          <w:kern w:val="28"/>
          <w:sz w:val="28"/>
        </w:rPr>
        <w:t xml:space="preserve"> </w:t>
      </w:r>
      <w:r w:rsidRPr="00FD0370">
        <w:rPr>
          <w:color w:val="000000"/>
          <w:kern w:val="28"/>
          <w:sz w:val="28"/>
        </w:rPr>
        <w:t>Захарова, Л.А.</w:t>
      </w:r>
      <w:r w:rsidR="0043142A" w:rsidRPr="00FD0370">
        <w:rPr>
          <w:color w:val="000000"/>
          <w:kern w:val="28"/>
          <w:sz w:val="28"/>
        </w:rPr>
        <w:t xml:space="preserve"> </w:t>
      </w:r>
      <w:r w:rsidRPr="00FD0370">
        <w:rPr>
          <w:color w:val="000000"/>
          <w:kern w:val="28"/>
          <w:sz w:val="28"/>
        </w:rPr>
        <w:t>Одинцова и др.: Под ред. Ю.В.</w:t>
      </w:r>
      <w:r w:rsidR="0043142A" w:rsidRPr="00FD0370">
        <w:rPr>
          <w:color w:val="000000"/>
          <w:kern w:val="28"/>
          <w:sz w:val="28"/>
        </w:rPr>
        <w:t xml:space="preserve"> </w:t>
      </w:r>
      <w:r w:rsidRPr="00FD0370">
        <w:rPr>
          <w:color w:val="000000"/>
          <w:kern w:val="28"/>
          <w:sz w:val="28"/>
        </w:rPr>
        <w:t>Скворцова, Л.А.</w:t>
      </w:r>
      <w:r w:rsidR="0043142A" w:rsidRPr="00FD0370">
        <w:rPr>
          <w:color w:val="000000"/>
          <w:kern w:val="28"/>
          <w:sz w:val="28"/>
        </w:rPr>
        <w:t xml:space="preserve"> </w:t>
      </w:r>
      <w:r w:rsidRPr="00FD0370">
        <w:rPr>
          <w:color w:val="000000"/>
          <w:kern w:val="28"/>
          <w:sz w:val="28"/>
        </w:rPr>
        <w:t>Некрасова. – М.: Высшая школа, 2003, - 470 с.</w:t>
      </w:r>
    </w:p>
    <w:p w:rsidR="002051F9" w:rsidRPr="00FD0370" w:rsidRDefault="002051F9" w:rsidP="00FD0370">
      <w:pPr>
        <w:numPr>
          <w:ilvl w:val="0"/>
          <w:numId w:val="2"/>
        </w:numPr>
        <w:suppressAutoHyphens/>
        <w:spacing w:line="360" w:lineRule="auto"/>
        <w:ind w:firstLine="0"/>
        <w:rPr>
          <w:color w:val="000000"/>
          <w:kern w:val="28"/>
          <w:sz w:val="28"/>
        </w:rPr>
      </w:pPr>
      <w:r w:rsidRPr="00FD0370">
        <w:rPr>
          <w:color w:val="000000"/>
          <w:kern w:val="28"/>
          <w:sz w:val="28"/>
        </w:rPr>
        <w:t>Орлов А.И. Менеджмент. Учебник / А.И.</w:t>
      </w:r>
      <w:r w:rsidR="0043142A" w:rsidRPr="00FD0370">
        <w:rPr>
          <w:color w:val="000000"/>
          <w:kern w:val="28"/>
          <w:sz w:val="28"/>
        </w:rPr>
        <w:t xml:space="preserve"> </w:t>
      </w:r>
      <w:r w:rsidRPr="00FD0370">
        <w:rPr>
          <w:color w:val="000000"/>
          <w:kern w:val="28"/>
          <w:sz w:val="28"/>
        </w:rPr>
        <w:t xml:space="preserve">Орлов. - М.: Изд-во </w:t>
      </w:r>
      <w:r w:rsidR="00FD0370">
        <w:rPr>
          <w:color w:val="000000"/>
          <w:kern w:val="28"/>
          <w:sz w:val="28"/>
        </w:rPr>
        <w:t>"</w:t>
      </w:r>
      <w:r w:rsidRPr="00FD0370">
        <w:rPr>
          <w:color w:val="000000"/>
          <w:kern w:val="28"/>
          <w:sz w:val="28"/>
        </w:rPr>
        <w:t>Изумруд</w:t>
      </w:r>
      <w:r w:rsidR="00FD0370">
        <w:rPr>
          <w:color w:val="000000"/>
          <w:kern w:val="28"/>
          <w:sz w:val="28"/>
        </w:rPr>
        <w:t>"</w:t>
      </w:r>
      <w:r w:rsidRPr="00FD0370">
        <w:rPr>
          <w:color w:val="000000"/>
          <w:kern w:val="28"/>
          <w:sz w:val="28"/>
        </w:rPr>
        <w:t>, 2003. - 298 с.</w:t>
      </w:r>
    </w:p>
    <w:p w:rsidR="002051F9" w:rsidRPr="00FD0370" w:rsidRDefault="002051F9" w:rsidP="00FD0370">
      <w:pPr>
        <w:numPr>
          <w:ilvl w:val="0"/>
          <w:numId w:val="2"/>
        </w:numPr>
        <w:suppressAutoHyphens/>
        <w:spacing w:line="360" w:lineRule="auto"/>
        <w:ind w:firstLine="0"/>
        <w:rPr>
          <w:color w:val="000000"/>
          <w:kern w:val="28"/>
          <w:sz w:val="28"/>
        </w:rPr>
      </w:pPr>
      <w:r w:rsidRPr="00FD0370">
        <w:rPr>
          <w:color w:val="000000"/>
          <w:kern w:val="28"/>
          <w:sz w:val="28"/>
        </w:rPr>
        <w:t xml:space="preserve">Орчаков О.А. </w:t>
      </w:r>
      <w:r w:rsidRPr="00FD0370">
        <w:rPr>
          <w:rStyle w:val="ad"/>
          <w:color w:val="000000"/>
          <w:kern w:val="28"/>
          <w:sz w:val="28"/>
        </w:rPr>
        <w:t xml:space="preserve">Теория организации: </w:t>
      </w:r>
      <w:r w:rsidRPr="00FD0370">
        <w:rPr>
          <w:rStyle w:val="ae"/>
          <w:color w:val="000000"/>
          <w:kern w:val="28"/>
          <w:sz w:val="28"/>
        </w:rPr>
        <w:t xml:space="preserve">Учебный курс / </w:t>
      </w:r>
      <w:r w:rsidRPr="00FD0370">
        <w:rPr>
          <w:color w:val="000000"/>
          <w:kern w:val="28"/>
          <w:sz w:val="28"/>
        </w:rPr>
        <w:t>О.А.</w:t>
      </w:r>
      <w:r w:rsidR="0043142A" w:rsidRPr="00FD0370">
        <w:rPr>
          <w:color w:val="000000"/>
          <w:kern w:val="28"/>
          <w:sz w:val="28"/>
        </w:rPr>
        <w:t xml:space="preserve"> </w:t>
      </w:r>
      <w:r w:rsidRPr="00FD0370">
        <w:rPr>
          <w:color w:val="000000"/>
          <w:kern w:val="28"/>
          <w:sz w:val="28"/>
        </w:rPr>
        <w:t xml:space="preserve">Орчаков. - </w:t>
      </w:r>
      <w:r w:rsidRPr="00FD0370">
        <w:rPr>
          <w:rStyle w:val="ae"/>
          <w:color w:val="000000"/>
          <w:kern w:val="28"/>
          <w:sz w:val="28"/>
        </w:rPr>
        <w:t>М.:</w:t>
      </w:r>
      <w:r w:rsidRPr="00FD0370">
        <w:rPr>
          <w:color w:val="000000"/>
          <w:kern w:val="28"/>
          <w:sz w:val="28"/>
        </w:rPr>
        <w:t xml:space="preserve"> Финансы и статистика, 2007. - 266 с.</w:t>
      </w:r>
    </w:p>
    <w:p w:rsidR="002051F9" w:rsidRPr="00FD0370" w:rsidRDefault="002051F9" w:rsidP="00FD0370">
      <w:pPr>
        <w:numPr>
          <w:ilvl w:val="0"/>
          <w:numId w:val="2"/>
        </w:numPr>
        <w:suppressAutoHyphens/>
        <w:spacing w:line="360" w:lineRule="auto"/>
        <w:ind w:firstLine="0"/>
        <w:rPr>
          <w:color w:val="000000"/>
          <w:kern w:val="28"/>
          <w:sz w:val="28"/>
        </w:rPr>
      </w:pPr>
      <w:r w:rsidRPr="00FD0370">
        <w:rPr>
          <w:color w:val="000000"/>
          <w:kern w:val="28"/>
          <w:sz w:val="28"/>
        </w:rPr>
        <w:t>Тучков В. Генри Форд - кризисный менеджер / В.Тучков // FinTimes.ru. – 2009. - №10. – С.17.</w:t>
      </w:r>
    </w:p>
    <w:p w:rsidR="002051F9" w:rsidRPr="00FD0370" w:rsidRDefault="002051F9" w:rsidP="00FD0370">
      <w:pPr>
        <w:numPr>
          <w:ilvl w:val="0"/>
          <w:numId w:val="2"/>
        </w:numPr>
        <w:suppressAutoHyphens/>
        <w:spacing w:line="360" w:lineRule="auto"/>
        <w:ind w:firstLine="0"/>
        <w:rPr>
          <w:color w:val="000000"/>
          <w:kern w:val="28"/>
          <w:sz w:val="28"/>
        </w:rPr>
      </w:pPr>
      <w:r w:rsidRPr="00FD0370">
        <w:rPr>
          <w:color w:val="000000"/>
          <w:kern w:val="28"/>
          <w:sz w:val="28"/>
        </w:rPr>
        <w:t>Форд</w:t>
      </w:r>
      <w:r w:rsidR="005D369A" w:rsidRPr="00FD0370">
        <w:rPr>
          <w:color w:val="000000"/>
          <w:kern w:val="28"/>
          <w:sz w:val="28"/>
        </w:rPr>
        <w:t xml:space="preserve"> </w:t>
      </w:r>
      <w:r w:rsidRPr="00FD0370">
        <w:rPr>
          <w:color w:val="000000"/>
          <w:kern w:val="28"/>
          <w:sz w:val="28"/>
        </w:rPr>
        <w:t>Г. Моя жизнь, мои достижения. Сегодня и завтра / Г.</w:t>
      </w:r>
      <w:r w:rsidR="0043142A" w:rsidRPr="00FD0370">
        <w:rPr>
          <w:color w:val="000000"/>
          <w:kern w:val="28"/>
          <w:sz w:val="28"/>
        </w:rPr>
        <w:t xml:space="preserve"> </w:t>
      </w:r>
      <w:r w:rsidRPr="00FD0370">
        <w:rPr>
          <w:color w:val="000000"/>
          <w:kern w:val="28"/>
          <w:sz w:val="28"/>
        </w:rPr>
        <w:t>Форд. – М.: АСТ, 2005. – 447 с.</w:t>
      </w:r>
    </w:p>
    <w:p w:rsidR="002051F9" w:rsidRPr="00FD0370" w:rsidRDefault="002051F9" w:rsidP="00FD0370">
      <w:pPr>
        <w:numPr>
          <w:ilvl w:val="0"/>
          <w:numId w:val="2"/>
        </w:numPr>
        <w:suppressAutoHyphens/>
        <w:spacing w:line="360" w:lineRule="auto"/>
        <w:ind w:firstLine="0"/>
        <w:rPr>
          <w:color w:val="000000"/>
          <w:kern w:val="28"/>
          <w:sz w:val="28"/>
        </w:rPr>
      </w:pPr>
      <w:r w:rsidRPr="00FD0370">
        <w:rPr>
          <w:color w:val="000000"/>
          <w:kern w:val="28"/>
          <w:sz w:val="28"/>
        </w:rPr>
        <w:t>Шпотов Б.М. Генри Форд: жизнь и бизнес / Б.М.</w:t>
      </w:r>
      <w:r w:rsidR="0043142A" w:rsidRPr="00FD0370">
        <w:rPr>
          <w:color w:val="000000"/>
          <w:kern w:val="28"/>
          <w:sz w:val="28"/>
        </w:rPr>
        <w:t xml:space="preserve"> </w:t>
      </w:r>
      <w:r w:rsidRPr="00FD0370">
        <w:rPr>
          <w:color w:val="000000"/>
          <w:kern w:val="28"/>
          <w:sz w:val="28"/>
        </w:rPr>
        <w:t>Шпотов. - М.: КДУ, 2005. - 384 с.</w:t>
      </w:r>
      <w:bookmarkStart w:id="1" w:name="_GoBack"/>
      <w:bookmarkEnd w:id="1"/>
    </w:p>
    <w:sectPr w:rsidR="002051F9" w:rsidRPr="00FD0370" w:rsidSect="00FD0370">
      <w:footerReference w:type="default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176" w:rsidRDefault="00294176">
      <w:r>
        <w:separator/>
      </w:r>
    </w:p>
  </w:endnote>
  <w:endnote w:type="continuationSeparator" w:id="0">
    <w:p w:rsidR="00294176" w:rsidRDefault="0029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B29" w:rsidRPr="00FD0370" w:rsidRDefault="00245B29" w:rsidP="00396860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176" w:rsidRDefault="00294176">
      <w:r>
        <w:separator/>
      </w:r>
    </w:p>
  </w:footnote>
  <w:footnote w:type="continuationSeparator" w:id="0">
    <w:p w:rsidR="00294176" w:rsidRDefault="00294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2628A"/>
    <w:multiLevelType w:val="hybridMultilevel"/>
    <w:tmpl w:val="A7C49D00"/>
    <w:lvl w:ilvl="0" w:tplc="AE78C1B0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4AB21FE"/>
    <w:multiLevelType w:val="multilevel"/>
    <w:tmpl w:val="A4B8C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BCE6124"/>
    <w:multiLevelType w:val="hybridMultilevel"/>
    <w:tmpl w:val="BD1A3B86"/>
    <w:lvl w:ilvl="0" w:tplc="9F1A4B06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60"/>
    <w:rsid w:val="001557D3"/>
    <w:rsid w:val="001A33B8"/>
    <w:rsid w:val="00204E5E"/>
    <w:rsid w:val="002051F9"/>
    <w:rsid w:val="00212798"/>
    <w:rsid w:val="00220D01"/>
    <w:rsid w:val="00245B29"/>
    <w:rsid w:val="002756D9"/>
    <w:rsid w:val="00294176"/>
    <w:rsid w:val="002F1F00"/>
    <w:rsid w:val="0030288F"/>
    <w:rsid w:val="00311D3A"/>
    <w:rsid w:val="003518EF"/>
    <w:rsid w:val="00387FAB"/>
    <w:rsid w:val="00396860"/>
    <w:rsid w:val="003A6D0F"/>
    <w:rsid w:val="003E3152"/>
    <w:rsid w:val="0043142A"/>
    <w:rsid w:val="0049676B"/>
    <w:rsid w:val="004B298E"/>
    <w:rsid w:val="004B4E86"/>
    <w:rsid w:val="004F3116"/>
    <w:rsid w:val="00504B90"/>
    <w:rsid w:val="005448F2"/>
    <w:rsid w:val="0055073A"/>
    <w:rsid w:val="00562BCA"/>
    <w:rsid w:val="005C36E8"/>
    <w:rsid w:val="005D369A"/>
    <w:rsid w:val="00745355"/>
    <w:rsid w:val="00793AC9"/>
    <w:rsid w:val="007D3787"/>
    <w:rsid w:val="007D7151"/>
    <w:rsid w:val="007F1B35"/>
    <w:rsid w:val="00804D53"/>
    <w:rsid w:val="00861C42"/>
    <w:rsid w:val="00882B49"/>
    <w:rsid w:val="00892330"/>
    <w:rsid w:val="008939B4"/>
    <w:rsid w:val="008D1643"/>
    <w:rsid w:val="00911F38"/>
    <w:rsid w:val="00925F71"/>
    <w:rsid w:val="00955D1A"/>
    <w:rsid w:val="009A19AA"/>
    <w:rsid w:val="009A49BF"/>
    <w:rsid w:val="009D4994"/>
    <w:rsid w:val="00A22DB3"/>
    <w:rsid w:val="00AB2B9F"/>
    <w:rsid w:val="00AC117E"/>
    <w:rsid w:val="00AC6D82"/>
    <w:rsid w:val="00B63D42"/>
    <w:rsid w:val="00B968BE"/>
    <w:rsid w:val="00C43083"/>
    <w:rsid w:val="00C61166"/>
    <w:rsid w:val="00D36383"/>
    <w:rsid w:val="00D42CCD"/>
    <w:rsid w:val="00D70EF7"/>
    <w:rsid w:val="00D7379D"/>
    <w:rsid w:val="00DC09A8"/>
    <w:rsid w:val="00E1210E"/>
    <w:rsid w:val="00E2790F"/>
    <w:rsid w:val="00E41E30"/>
    <w:rsid w:val="00E5498B"/>
    <w:rsid w:val="00F37651"/>
    <w:rsid w:val="00F4704C"/>
    <w:rsid w:val="00F64966"/>
    <w:rsid w:val="00F7772A"/>
    <w:rsid w:val="00FD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CF69EE-AD37-405A-9F9B-5ADC7BFA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76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45B29"/>
    <w:pPr>
      <w:keepNext/>
      <w:spacing w:after="120"/>
      <w:jc w:val="center"/>
      <w:outlineLvl w:val="1"/>
    </w:pPr>
    <w:rPr>
      <w:rFonts w:eastAsia="MS Mincho"/>
      <w:bCs/>
      <w:iCs/>
      <w:caps/>
      <w:szCs w:val="28"/>
    </w:rPr>
  </w:style>
  <w:style w:type="paragraph" w:styleId="3">
    <w:name w:val="heading 3"/>
    <w:basedOn w:val="a"/>
    <w:next w:val="a"/>
    <w:link w:val="30"/>
    <w:uiPriority w:val="9"/>
    <w:qFormat/>
    <w:rsid w:val="00245B29"/>
    <w:pPr>
      <w:keepNext/>
      <w:spacing w:before="1220"/>
      <w:jc w:val="center"/>
      <w:outlineLvl w:val="2"/>
    </w:pPr>
    <w:rPr>
      <w:rFonts w:eastAsia="MS Mincho"/>
      <w:bCs/>
      <w:iCs/>
      <w:sz w:val="32"/>
      <w:szCs w:val="28"/>
    </w:rPr>
  </w:style>
  <w:style w:type="paragraph" w:styleId="5">
    <w:name w:val="heading 5"/>
    <w:basedOn w:val="a"/>
    <w:next w:val="a"/>
    <w:link w:val="50"/>
    <w:uiPriority w:val="9"/>
    <w:qFormat/>
    <w:rsid w:val="00245B29"/>
    <w:pPr>
      <w:keepNext/>
      <w:spacing w:before="1080"/>
      <w:outlineLvl w:val="4"/>
    </w:pPr>
    <w:rPr>
      <w:rFonts w:eastAsia="MS Mincho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245B29"/>
    <w:rPr>
      <w:rFonts w:eastAsia="MS Mincho" w:cs="Times New Roman"/>
      <w:bCs/>
      <w:iCs/>
      <w:cap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245B29"/>
    <w:rPr>
      <w:rFonts w:eastAsia="MS Mincho" w:cs="Times New Roman"/>
      <w:bCs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"/>
    <w:locked/>
    <w:rsid w:val="00245B29"/>
    <w:rPr>
      <w:rFonts w:eastAsia="MS Mincho" w:cs="Times New Roman"/>
      <w:bCs/>
      <w:iCs/>
      <w:sz w:val="28"/>
      <w:szCs w:val="28"/>
      <w:lang w:val="ru-RU" w:eastAsia="ru-RU" w:bidi="ar-SA"/>
    </w:rPr>
  </w:style>
  <w:style w:type="paragraph" w:styleId="a3">
    <w:name w:val="footer"/>
    <w:basedOn w:val="a"/>
    <w:link w:val="a4"/>
    <w:uiPriority w:val="99"/>
    <w:rsid w:val="00396860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96860"/>
    <w:rPr>
      <w:rFonts w:cs="Times New Roman"/>
    </w:rPr>
  </w:style>
  <w:style w:type="paragraph" w:styleId="a6">
    <w:name w:val="header"/>
    <w:basedOn w:val="a"/>
    <w:link w:val="a7"/>
    <w:uiPriority w:val="99"/>
    <w:rsid w:val="0039686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locked/>
    <w:rsid w:val="00245B29"/>
    <w:rPr>
      <w:rFonts w:cs="Times New Roman"/>
      <w:sz w:val="24"/>
      <w:szCs w:val="24"/>
      <w:lang w:val="ru-RU" w:eastAsia="ru-RU" w:bidi="ar-SA"/>
    </w:rPr>
  </w:style>
  <w:style w:type="paragraph" w:styleId="a8">
    <w:name w:val="Normal (Web)"/>
    <w:basedOn w:val="a"/>
    <w:uiPriority w:val="99"/>
    <w:rsid w:val="00745355"/>
    <w:pPr>
      <w:spacing w:after="168"/>
    </w:pPr>
  </w:style>
  <w:style w:type="character" w:styleId="a9">
    <w:name w:val="Hyperlink"/>
    <w:uiPriority w:val="99"/>
    <w:rsid w:val="00745355"/>
    <w:rPr>
      <w:rFonts w:cs="Times New Roman"/>
      <w:color w:val="auto"/>
      <w:u w:val="single"/>
    </w:rPr>
  </w:style>
  <w:style w:type="character" w:customStyle="1" w:styleId="aa">
    <w:name w:val="выделение"/>
    <w:rsid w:val="00745355"/>
    <w:rPr>
      <w:rFonts w:cs="Times New Roman"/>
      <w:b/>
      <w:bCs/>
      <w:color w:val="auto"/>
    </w:rPr>
  </w:style>
  <w:style w:type="paragraph" w:styleId="ab">
    <w:name w:val="Body Text Indent"/>
    <w:basedOn w:val="a"/>
    <w:link w:val="ac"/>
    <w:uiPriority w:val="99"/>
    <w:rsid w:val="00F37651"/>
    <w:pPr>
      <w:spacing w:line="360" w:lineRule="auto"/>
      <w:jc w:val="both"/>
    </w:pPr>
    <w:rPr>
      <w:sz w:val="28"/>
      <w:szCs w:val="28"/>
    </w:rPr>
  </w:style>
  <w:style w:type="character" w:customStyle="1" w:styleId="ac">
    <w:name w:val="Основний текст з відступом Знак"/>
    <w:link w:val="ab"/>
    <w:uiPriority w:val="99"/>
    <w:semiHidden/>
    <w:rPr>
      <w:sz w:val="24"/>
      <w:szCs w:val="24"/>
    </w:rPr>
  </w:style>
  <w:style w:type="paragraph" w:customStyle="1" w:styleId="11">
    <w:name w:val="Стиль1"/>
    <w:basedOn w:val="1"/>
    <w:rsid w:val="00F37651"/>
    <w:pPr>
      <w:spacing w:after="240"/>
      <w:jc w:val="both"/>
    </w:pPr>
    <w:rPr>
      <w:sz w:val="28"/>
      <w:szCs w:val="28"/>
    </w:rPr>
  </w:style>
  <w:style w:type="character" w:customStyle="1" w:styleId="ad">
    <w:name w:val="название"/>
    <w:rsid w:val="00AC6D82"/>
    <w:rPr>
      <w:rFonts w:cs="Times New Roman"/>
    </w:rPr>
  </w:style>
  <w:style w:type="character" w:customStyle="1" w:styleId="ae">
    <w:name w:val="назначение"/>
    <w:rsid w:val="00AC6D82"/>
    <w:rPr>
      <w:rFonts w:cs="Times New Roman"/>
    </w:rPr>
  </w:style>
  <w:style w:type="paragraph" w:styleId="af">
    <w:name w:val="footnote text"/>
    <w:basedOn w:val="a"/>
    <w:link w:val="af0"/>
    <w:uiPriority w:val="99"/>
    <w:semiHidden/>
    <w:rsid w:val="004B4E8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0">
    <w:name w:val="Текст виноски Знак"/>
    <w:link w:val="af"/>
    <w:uiPriority w:val="99"/>
    <w:semiHidden/>
  </w:style>
  <w:style w:type="character" w:styleId="af1">
    <w:name w:val="footnote reference"/>
    <w:uiPriority w:val="99"/>
    <w:semiHidden/>
    <w:rsid w:val="004B4E86"/>
    <w:rPr>
      <w:rFonts w:cs="Times New Roman"/>
      <w:vertAlign w:val="superscript"/>
    </w:rPr>
  </w:style>
  <w:style w:type="character" w:styleId="af2">
    <w:name w:val="Strong"/>
    <w:uiPriority w:val="22"/>
    <w:qFormat/>
    <w:rsid w:val="009A19AA"/>
    <w:rPr>
      <w:rFonts w:cs="Times New Roman"/>
      <w:b/>
      <w:bCs/>
    </w:rPr>
  </w:style>
  <w:style w:type="paragraph" w:customStyle="1" w:styleId="FR2">
    <w:name w:val="FR2"/>
    <w:rsid w:val="00AB2B9F"/>
    <w:pPr>
      <w:widowControl w:val="0"/>
      <w:spacing w:line="420" w:lineRule="auto"/>
      <w:ind w:firstLine="420"/>
    </w:pPr>
    <w:rPr>
      <w:sz w:val="28"/>
      <w:szCs w:val="28"/>
    </w:rPr>
  </w:style>
  <w:style w:type="paragraph" w:styleId="HTML">
    <w:name w:val="HTML Preformatted"/>
    <w:basedOn w:val="a"/>
    <w:link w:val="HTML0"/>
    <w:uiPriority w:val="99"/>
    <w:rsid w:val="00544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</w:rPr>
  </w:style>
  <w:style w:type="character" w:customStyle="1" w:styleId="mw-headline">
    <w:name w:val="mw-headline"/>
    <w:rsid w:val="002051F9"/>
    <w:rPr>
      <w:rFonts w:cs="Times New Roman"/>
    </w:rPr>
  </w:style>
  <w:style w:type="table" w:styleId="af3">
    <w:name w:val="Table Grid"/>
    <w:basedOn w:val="a1"/>
    <w:uiPriority w:val="59"/>
    <w:rsid w:val="00205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rsid w:val="00245B29"/>
    <w:pPr>
      <w:spacing w:after="120"/>
    </w:pPr>
  </w:style>
  <w:style w:type="character" w:customStyle="1" w:styleId="af5">
    <w:name w:val="Основний текст Знак"/>
    <w:link w:val="af4"/>
    <w:uiPriority w:val="99"/>
    <w:semiHidden/>
    <w:rPr>
      <w:sz w:val="24"/>
      <w:szCs w:val="24"/>
    </w:rPr>
  </w:style>
  <w:style w:type="paragraph" w:customStyle="1" w:styleId="af6">
    <w:name w:val="Рис."/>
    <w:basedOn w:val="a"/>
    <w:link w:val="af7"/>
    <w:rsid w:val="00245B29"/>
    <w:pPr>
      <w:spacing w:before="60" w:after="240"/>
      <w:jc w:val="center"/>
      <w:outlineLvl w:val="0"/>
    </w:pPr>
    <w:rPr>
      <w:rFonts w:eastAsia="MS Mincho"/>
      <w:bCs/>
      <w:kern w:val="28"/>
      <w:sz w:val="20"/>
      <w:szCs w:val="20"/>
    </w:rPr>
  </w:style>
  <w:style w:type="paragraph" w:customStyle="1" w:styleId="12">
    <w:name w:val="табл1"/>
    <w:basedOn w:val="a"/>
    <w:rsid w:val="00245B29"/>
    <w:pPr>
      <w:keepNext/>
      <w:spacing w:before="120" w:after="120"/>
      <w:jc w:val="center"/>
    </w:pPr>
    <w:rPr>
      <w:rFonts w:eastAsia="MS Mincho"/>
      <w:sz w:val="18"/>
      <w:szCs w:val="20"/>
    </w:rPr>
  </w:style>
  <w:style w:type="character" w:customStyle="1" w:styleId="af7">
    <w:name w:val="Рис. Знак"/>
    <w:link w:val="af6"/>
    <w:locked/>
    <w:rsid w:val="00245B29"/>
    <w:rPr>
      <w:rFonts w:eastAsia="MS Mincho" w:cs="Times New Roman"/>
      <w:bCs/>
      <w:kern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2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426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263">
              <w:marLeft w:val="0"/>
              <w:marRight w:val="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4260">
                      <w:marLeft w:val="495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4266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42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425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42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425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Irina</cp:lastModifiedBy>
  <cp:revision>2</cp:revision>
  <dcterms:created xsi:type="dcterms:W3CDTF">2014-09-12T06:11:00Z</dcterms:created>
  <dcterms:modified xsi:type="dcterms:W3CDTF">2014-09-12T06:11:00Z</dcterms:modified>
</cp:coreProperties>
</file>