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9A" w:rsidRPr="007E1D78" w:rsidRDefault="006A419A" w:rsidP="006A419A">
      <w:pPr>
        <w:spacing w:before="120"/>
        <w:jc w:val="center"/>
        <w:rPr>
          <w:b/>
          <w:bCs/>
          <w:sz w:val="32"/>
          <w:szCs w:val="32"/>
        </w:rPr>
      </w:pPr>
      <w:r w:rsidRPr="007E1D78">
        <w:rPr>
          <w:b/>
          <w:bCs/>
          <w:sz w:val="32"/>
          <w:szCs w:val="32"/>
        </w:rPr>
        <w:t xml:space="preserve">Имена прилагательные, характеризующие внешность человека по физическим особенностям, в ярославских говорах </w:t>
      </w:r>
    </w:p>
    <w:p w:rsidR="006A419A" w:rsidRPr="007E1D78" w:rsidRDefault="006A419A" w:rsidP="006A419A">
      <w:pPr>
        <w:spacing w:before="120"/>
        <w:ind w:firstLine="567"/>
        <w:jc w:val="both"/>
        <w:rPr>
          <w:sz w:val="28"/>
          <w:szCs w:val="28"/>
        </w:rPr>
      </w:pPr>
      <w:r w:rsidRPr="007E1D78">
        <w:rPr>
          <w:sz w:val="28"/>
          <w:szCs w:val="28"/>
        </w:rPr>
        <w:t xml:space="preserve">Е.А.Воробьева 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Предметом нашего исследования</w:t>
      </w:r>
      <w:r>
        <w:t xml:space="preserve"> </w:t>
      </w:r>
      <w:r w:rsidRPr="005218C8">
        <w:t>явились имена прилагательные, обозначающие человека по внешности в связи с</w:t>
      </w:r>
      <w:r>
        <w:t xml:space="preserve"> </w:t>
      </w:r>
      <w:r w:rsidRPr="005218C8">
        <w:t>его физическими особенностями, зафиксированные в Ярославском областном</w:t>
      </w:r>
      <w:r>
        <w:t xml:space="preserve"> </w:t>
      </w:r>
      <w:r w:rsidRPr="005218C8">
        <w:t>словаре (1981-1991) и картотеке для «Дополнения» к Ярославскому областному</w:t>
      </w:r>
      <w:r>
        <w:t xml:space="preserve"> </w:t>
      </w:r>
      <w:r w:rsidRPr="005218C8">
        <w:t>словарю, поскольку в современном языкознании общепринято рассмотрение</w:t>
      </w:r>
      <w:r>
        <w:t xml:space="preserve"> </w:t>
      </w:r>
      <w:r w:rsidRPr="005218C8">
        <w:t>диалектной лексики как системы, а идея</w:t>
      </w:r>
      <w:r>
        <w:t xml:space="preserve"> </w:t>
      </w:r>
      <w:r w:rsidRPr="005218C8">
        <w:t>системных отношений может быть заключена «в объединении слов по тематическим и лексико-семантическим группам, в явлениях синонимии и антонимии,</w:t>
      </w:r>
      <w:r>
        <w:t xml:space="preserve"> </w:t>
      </w:r>
      <w:r w:rsidRPr="005218C8">
        <w:t>омонимии и многозначности, в родовидовых отношениях и связях… варьировании, стилистической дифференциации… Здесь намечается параллелизм между лексической системой литературного языка и системой лексики говора»[4.</w:t>
      </w:r>
      <w:r>
        <w:t xml:space="preserve"> </w:t>
      </w:r>
      <w:r w:rsidRPr="005218C8">
        <w:t>C.151.].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Прилагательные, относящиеся к</w:t>
      </w:r>
      <w:r>
        <w:t xml:space="preserve"> </w:t>
      </w:r>
      <w:r w:rsidRPr="005218C8">
        <w:t>данной тематической группе, в исследуемых говорах достаточно многочисленны и представляют значительный интерес, так как отличаются от соответствующей группы прилагательных литературного языка в количественном отношении (широко развитая синонимия –</w:t>
      </w:r>
      <w:r>
        <w:t xml:space="preserve"> </w:t>
      </w:r>
      <w:r w:rsidRPr="005218C8">
        <w:t>отличительная черта диалектной лексики), более разнообразны в словообразовательном отношении, чаще имеют прозрачную внутреннюю форму, могут субстантивироваться.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Тематическая группа прилагательных, характеризующих человека по физическим особенностям, в ярославских</w:t>
      </w:r>
      <w:r>
        <w:t xml:space="preserve"> </w:t>
      </w:r>
      <w:r w:rsidRPr="005218C8">
        <w:t>говорах представлена лексикосемантическими группами, оценивающими лицо по следующим признакам:</w:t>
      </w:r>
      <w:r>
        <w:t xml:space="preserve"> </w:t>
      </w:r>
      <w:r w:rsidRPr="005218C8">
        <w:t>’красивый ’-’некрасивый ’, ’высокий ’невысокий’, ’толстый ’’худой’, а также</w:t>
      </w:r>
      <w:r>
        <w:t xml:space="preserve"> </w:t>
      </w:r>
      <w:r w:rsidRPr="005218C8">
        <w:t>по особенностям телосложения, формы</w:t>
      </w:r>
      <w:r>
        <w:t xml:space="preserve"> </w:t>
      </w:r>
      <w:r w:rsidRPr="005218C8">
        <w:t>головы, чертам лица и пр.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Широко распространена и весьма</w:t>
      </w:r>
      <w:r>
        <w:t xml:space="preserve"> </w:t>
      </w:r>
      <w:r w:rsidRPr="005218C8">
        <w:t>употребительна ЛСГ прилагательных,</w:t>
      </w:r>
      <w:r>
        <w:t xml:space="preserve"> </w:t>
      </w:r>
      <w:r w:rsidRPr="005218C8">
        <w:t>заключающих общую положительную</w:t>
      </w:r>
      <w:r>
        <w:t xml:space="preserve"> </w:t>
      </w:r>
      <w:r w:rsidRPr="005218C8">
        <w:t>оценку внешности человека с семантикой</w:t>
      </w:r>
      <w:r>
        <w:t xml:space="preserve"> </w:t>
      </w:r>
      <w:r w:rsidRPr="005218C8">
        <w:t>’красивый ’: байскoй, баскoй, буявый,</w:t>
      </w:r>
      <w:r>
        <w:t xml:space="preserve"> </w:t>
      </w:r>
      <w:r w:rsidRPr="005218C8">
        <w:t>вожевaтый, гoжий, клюжий, мазuстый,</w:t>
      </w:r>
      <w:r>
        <w:t xml:space="preserve"> </w:t>
      </w:r>
      <w:r w:rsidRPr="005218C8">
        <w:t>милозглядный, рaжий. Например: «Девка</w:t>
      </w:r>
      <w:r>
        <w:t xml:space="preserve"> </w:t>
      </w:r>
      <w:r w:rsidRPr="005218C8">
        <w:t>эта гожая»; «Такой буявый парень, хоть</w:t>
      </w:r>
      <w:r>
        <w:t xml:space="preserve"> </w:t>
      </w:r>
      <w:r w:rsidRPr="005218C8">
        <w:t>куда».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Интересно, что слова, объединенные противоположным семантическим</w:t>
      </w:r>
      <w:r>
        <w:t xml:space="preserve"> </w:t>
      </w:r>
      <w:r w:rsidRPr="005218C8">
        <w:t>компонентом, несущим негативную</w:t>
      </w:r>
      <w:r>
        <w:t xml:space="preserve"> </w:t>
      </w:r>
      <w:r w:rsidRPr="005218C8">
        <w:t>оценку внешности ’красивый , невзрачный’, представляют собой еще более разветвленную группу слов: аляпистый,</w:t>
      </w:r>
      <w:r>
        <w:t xml:space="preserve"> </w:t>
      </w:r>
      <w:r w:rsidRPr="005218C8">
        <w:t>аляповтый, безвuдный, дряннoй, дурнoй,</w:t>
      </w:r>
      <w:r>
        <w:t xml:space="preserve"> </w:t>
      </w:r>
      <w:r w:rsidRPr="005218C8">
        <w:t>дурнохaрий, нерaжий, нерaженький, нерaжненький, смeшнинький: «Кто за него</w:t>
      </w:r>
      <w:r>
        <w:t xml:space="preserve"> </w:t>
      </w:r>
      <w:r w:rsidRPr="005218C8">
        <w:t>замуж пойдет, за такого безвидного», «У</w:t>
      </w:r>
      <w:r>
        <w:t xml:space="preserve"> </w:t>
      </w:r>
      <w:r w:rsidRPr="005218C8">
        <w:t>них вся семья дрянная».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Ряд прилагательных описывает рост</w:t>
      </w:r>
      <w:r>
        <w:t xml:space="preserve"> </w:t>
      </w:r>
      <w:r w:rsidRPr="005218C8">
        <w:t>человека. Значение ’высокий ’ имеют</w:t>
      </w:r>
      <w:r>
        <w:t xml:space="preserve"> </w:t>
      </w:r>
      <w:r w:rsidRPr="005218C8">
        <w:t>слова: бандорковaтый, большeнный, высокyщий, гoнкий, дикoвинный, длинновязый, фитuльный: «Парень у моей подруги был диковинный».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Прилагательных с противоположным значением ’невысокий ’ немного:</w:t>
      </w:r>
      <w:r>
        <w:t xml:space="preserve"> </w:t>
      </w:r>
      <w:r w:rsidRPr="005218C8">
        <w:t>мазyристый, невзрoслый: «Жених её такой мазуристый».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Значительна по количеству группа</w:t>
      </w:r>
      <w:r>
        <w:t xml:space="preserve"> </w:t>
      </w:r>
      <w:r w:rsidRPr="005218C8">
        <w:t>прилагательных, описывающих особенности фигуры человека. Слова со значением ’полный, толстый’: бережёный,</w:t>
      </w:r>
      <w:r>
        <w:t xml:space="preserve"> </w:t>
      </w:r>
      <w:r w:rsidRPr="005218C8">
        <w:t>брюховuтый, глaдкий, дрочёный, дюжий,</w:t>
      </w:r>
      <w:r>
        <w:t xml:space="preserve"> </w:t>
      </w:r>
      <w:r w:rsidRPr="005218C8">
        <w:t>дюжинный, дюжeнный, заживнoй, неудuльный, опитyщий, толстoй, толстопaзый, тyшный: «Глянь-ка, её бережёный</w:t>
      </w:r>
      <w:r>
        <w:t xml:space="preserve"> </w:t>
      </w:r>
      <w:r w:rsidRPr="005218C8">
        <w:t>опять на лавке сидит» (субстантивированное прилагательное), «Вон ты какой</w:t>
      </w:r>
      <w:r>
        <w:t xml:space="preserve"> </w:t>
      </w:r>
      <w:r w:rsidRPr="005218C8">
        <w:t>брюховитый, видно, ешь много».</w:t>
      </w:r>
      <w:r>
        <w:t xml:space="preserve"> </w:t>
      </w:r>
      <w:r w:rsidRPr="005218C8">
        <w:t>ЛСГ с антонимичным значением</w:t>
      </w:r>
      <w:r>
        <w:t xml:space="preserve"> </w:t>
      </w:r>
      <w:r w:rsidRPr="005218C8">
        <w:t>’худой, худощавый’ составляют прилагательные: безживoтный, бескишoчный,</w:t>
      </w:r>
      <w:r>
        <w:t xml:space="preserve"> </w:t>
      </w:r>
      <w:r w:rsidRPr="005218C8">
        <w:t>доходнoй, замoрышный, мoзгленький,</w:t>
      </w:r>
      <w:r>
        <w:t xml:space="preserve"> </w:t>
      </w:r>
      <w:r w:rsidRPr="005218C8">
        <w:t>тuнкий, худeнный, сoхлый: «Такой безживотный он, смотреть страшно».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’Нескладный, неуклюжий’ человек</w:t>
      </w:r>
      <w:r>
        <w:t xml:space="preserve"> </w:t>
      </w:r>
      <w:r w:rsidRPr="005218C8">
        <w:t>определяется в ярославских говорах прилагательными: мякyлистый, неварёный,</w:t>
      </w:r>
      <w:r>
        <w:t xml:space="preserve"> </w:t>
      </w:r>
      <w:r w:rsidRPr="005218C8">
        <w:t>невладeлый, нелeпший.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Рассмотренные слова характеризуют внешность человека по привлекательности, росту, комплекции и создают общее впечатление о его физических особенностях. Однако в ярославских говорах</w:t>
      </w:r>
      <w:r>
        <w:t xml:space="preserve"> </w:t>
      </w:r>
      <w:r w:rsidRPr="005218C8">
        <w:t>содержится немало прилагательных, оценивающих особенности фигуры, лица и</w:t>
      </w:r>
      <w:r>
        <w:t xml:space="preserve"> </w:t>
      </w:r>
      <w:r w:rsidRPr="005218C8">
        <w:t>других частей тела. Обратимся к некоторым из них.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Прилагательное аккурaтный обозначает человека стройного, статного:</w:t>
      </w:r>
      <w:r>
        <w:t xml:space="preserve"> </w:t>
      </w:r>
      <w:r w:rsidRPr="005218C8">
        <w:t>«Идёт тощенький, аккуратный» (субстантивированное прилагательное).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Человека с кривыми ногами называют калягyзый, криволяхий.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Особенности человеческого лица</w:t>
      </w:r>
      <w:r>
        <w:t xml:space="preserve"> </w:t>
      </w:r>
      <w:r w:rsidRPr="005218C8">
        <w:t>(его форму, дефекты) характеризуют</w:t>
      </w:r>
      <w:r>
        <w:t xml:space="preserve"> </w:t>
      </w:r>
      <w:r w:rsidRPr="005218C8">
        <w:t>прилагательные: брюзглuвый (’обрюзгший ’), веснyшный (’веснушчатый’), долгобaшкий, долгорoжий, долгорыленький</w:t>
      </w:r>
      <w:r>
        <w:t xml:space="preserve"> </w:t>
      </w:r>
      <w:r w:rsidRPr="005218C8">
        <w:t>(’длиннолицый’), криволuченький (’криволицый, с перекошенным лицом’), лобaстый (’широколицый ’), малолuченький</w:t>
      </w:r>
      <w:r>
        <w:t xml:space="preserve"> </w:t>
      </w:r>
      <w:r w:rsidRPr="005218C8">
        <w:t>(’с маленьким, худым лицом’).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Ряд прилагательных характеризует</w:t>
      </w:r>
      <w:r>
        <w:t xml:space="preserve"> </w:t>
      </w:r>
      <w:r w:rsidRPr="005218C8">
        <w:t>человека по особенностям глаз, бровей,</w:t>
      </w:r>
      <w:r>
        <w:t xml:space="preserve"> </w:t>
      </w:r>
      <w:r w:rsidRPr="005218C8">
        <w:t>губ и других черт лица. Например:</w:t>
      </w:r>
      <w:r>
        <w:t xml:space="preserve"> </w:t>
      </w:r>
      <w:r w:rsidRPr="005218C8">
        <w:t>бельмuстый, хрушкоглaзый (’больщеглазый’), востробeльмый (’глазастый’), кособeльмый (’косоглазый ’), лупобeльмый</w:t>
      </w:r>
      <w:r>
        <w:t xml:space="preserve"> </w:t>
      </w:r>
      <w:r w:rsidRPr="005218C8">
        <w:t>(’с глазами навыкате’).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Антонимичные прилагательные</w:t>
      </w:r>
      <w:r>
        <w:t xml:space="preserve"> </w:t>
      </w:r>
      <w:r w:rsidRPr="005218C8">
        <w:t>бровaстый и лысобрoвый, характеризуют</w:t>
      </w:r>
      <w:r>
        <w:t xml:space="preserve"> </w:t>
      </w:r>
      <w:r w:rsidRPr="005218C8">
        <w:t>человека соответственно с густыми бровями и безбрового.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Ряд прилагательных характеризует</w:t>
      </w:r>
      <w:r>
        <w:t xml:space="preserve"> </w:t>
      </w:r>
      <w:r w:rsidRPr="005218C8">
        <w:t>человека по форме губ: брилaстый,</w:t>
      </w:r>
      <w:r>
        <w:t xml:space="preserve"> </w:t>
      </w:r>
      <w:r w:rsidRPr="005218C8">
        <w:t>брылaстый, вислогyбый (’толстогубый,</w:t>
      </w:r>
      <w:r>
        <w:t xml:space="preserve"> </w:t>
      </w:r>
      <w:r w:rsidRPr="005218C8">
        <w:t>губастый, с большими отвислыми губами’), краснобрылый (бранное по отношению к человеку с толстыми красными</w:t>
      </w:r>
      <w:r>
        <w:t xml:space="preserve"> </w:t>
      </w:r>
      <w:r w:rsidRPr="005218C8">
        <w:t>губами).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Следующую ЛСГ составляют прилагательные, характеризующие качество</w:t>
      </w:r>
      <w:r>
        <w:t xml:space="preserve"> </w:t>
      </w:r>
      <w:r w:rsidRPr="005218C8">
        <w:t>и цвет волос человека: гoлый (’лысый’),</w:t>
      </w:r>
      <w:r>
        <w:t xml:space="preserve"> </w:t>
      </w:r>
      <w:r w:rsidRPr="005218C8">
        <w:t>бeлый (’седой’), белявый, седобрысый,</w:t>
      </w:r>
      <w:r>
        <w:t xml:space="preserve"> </w:t>
      </w:r>
      <w:r w:rsidRPr="005218C8">
        <w:t>седoй (’белокурый ’).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При характеристике человека особое место уделяется его внешности в связи с состоянием здоровья. Здесь наиболее</w:t>
      </w:r>
      <w:r>
        <w:t xml:space="preserve"> </w:t>
      </w:r>
      <w:r w:rsidRPr="005218C8">
        <w:t>многочисленна ЛСГ со значением ’физически слабый, болезненный’: бездyшный,</w:t>
      </w:r>
      <w:r>
        <w:t xml:space="preserve"> </w:t>
      </w:r>
      <w:r w:rsidRPr="005218C8">
        <w:t>безжuльный, безлядвый, безлядкий, дряблый, дряхлый, квёлый, лядaщий, лядёлый.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Например: «Бездушный мужик-то попался мне», «Мать уж стала дряблая».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Антонимичное значение ’крепкий,</w:t>
      </w:r>
      <w:r>
        <w:t xml:space="preserve"> </w:t>
      </w:r>
      <w:r w:rsidRPr="005218C8">
        <w:t>здоровый’ представлено прилагательным</w:t>
      </w:r>
      <w:r>
        <w:t xml:space="preserve"> </w:t>
      </w:r>
      <w:r w:rsidRPr="005218C8">
        <w:t>жuльный.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В ярославских говорах имеется ряд</w:t>
      </w:r>
      <w:r>
        <w:t xml:space="preserve"> </w:t>
      </w:r>
      <w:r w:rsidRPr="005218C8">
        <w:t>прилагательных, обозначающих человека</w:t>
      </w:r>
      <w:r>
        <w:t xml:space="preserve"> </w:t>
      </w:r>
      <w:r w:rsidRPr="005218C8">
        <w:t>с дефектами зрения: бизoй (многозначное: ’слепой, подслеповатый, близорукий’), безoкий и безoчный (’слепой’), безулeпый (’слепой’), моргослeпый (’близорукий’): «Муж-то у меня совсем бизой»,</w:t>
      </w:r>
      <w:r>
        <w:t xml:space="preserve"> </w:t>
      </w:r>
      <w:r w:rsidRPr="005218C8">
        <w:t>«Куда лезешь-то, безочный!» (субстантивированное прилагательное), «Жена-то у</w:t>
      </w:r>
      <w:r>
        <w:t xml:space="preserve"> </w:t>
      </w:r>
      <w:r w:rsidRPr="005218C8">
        <w:t>него ушла – безулепый он».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Итак, рассмотренные прилагательные, характеризующие внешность человека по его физическим особенностям,</w:t>
      </w:r>
      <w:r>
        <w:t xml:space="preserve"> </w:t>
      </w:r>
      <w:r w:rsidRPr="005218C8">
        <w:t>представляют собой оригинальную группу слов, отличающихся от аналогичных</w:t>
      </w:r>
      <w:r>
        <w:t xml:space="preserve"> </w:t>
      </w:r>
      <w:r w:rsidRPr="005218C8">
        <w:t>групп в литературном языке и по своему</w:t>
      </w:r>
      <w:r>
        <w:t xml:space="preserve"> </w:t>
      </w:r>
      <w:r w:rsidRPr="005218C8">
        <w:t>наполнению, и по своей коннотации.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Следует отметить, что внутри синонимических рядов встречаются абсолютные синонимы: глaдкий – тyшный</w:t>
      </w:r>
      <w:r>
        <w:t xml:space="preserve"> </w:t>
      </w:r>
      <w:r w:rsidRPr="005218C8">
        <w:t>(’упитанный, тучный’), мякyлистый –</w:t>
      </w:r>
      <w:r>
        <w:t xml:space="preserve"> </w:t>
      </w:r>
      <w:r w:rsidRPr="005218C8">
        <w:t>нелeпший (’нескладный, неуклюжий’),</w:t>
      </w:r>
      <w:r>
        <w:t xml:space="preserve"> </w:t>
      </w:r>
      <w:r w:rsidRPr="005218C8">
        <w:t>безoкий – безoчный– безулeпый (’слепой’), аляпистый – аляповaтый (’некрасивый, невзрачный’), буявый – вожевaтый (’красивый, симпатичный’) и</w:t>
      </w:r>
      <w:r>
        <w:t xml:space="preserve"> </w:t>
      </w:r>
      <w:r w:rsidRPr="005218C8">
        <w:t>некоторые другие. Однако основу лексико-семантических групп составляют прилагательные, имеющие определенные</w:t>
      </w:r>
      <w:r>
        <w:t xml:space="preserve"> </w:t>
      </w:r>
      <w:r w:rsidRPr="005218C8">
        <w:t>семантические оттенки. Например: при</w:t>
      </w:r>
      <w:r>
        <w:t xml:space="preserve"> </w:t>
      </w:r>
      <w:r w:rsidRPr="005218C8">
        <w:t>общем значении ’физически слабый, болезненный’ – бездyшный (’слабосиль ный’), дряблый (’беспомощный ’), дряхлый (’болезненный’), безжuльный (’слабый’); или при значении ’полный, толстый’– бережёный (’полный, толстый’),</w:t>
      </w:r>
      <w:r>
        <w:t xml:space="preserve"> </w:t>
      </w:r>
      <w:r w:rsidRPr="005218C8">
        <w:t>глaдкий (’упитанный’), брюховuтый</w:t>
      </w:r>
      <w:r>
        <w:t xml:space="preserve"> </w:t>
      </w:r>
      <w:r w:rsidRPr="005218C8">
        <w:t>(’толстый, с большим животом’), дюжий</w:t>
      </w:r>
      <w:r>
        <w:t xml:space="preserve"> </w:t>
      </w:r>
      <w:r w:rsidRPr="005218C8">
        <w:t>(’упитанный и рослый’).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Проанализированный материал показывает, что большая группа прилагательных имеет прозрачную внутреннюю</w:t>
      </w:r>
      <w:r>
        <w:t xml:space="preserve"> </w:t>
      </w:r>
      <w:r w:rsidRPr="005218C8">
        <w:t>форму, характерную для диалектной лексики. Например: брюховuтый – ’имеющий большой живот, полный’; безживoтный, безкишoчный – ’худой’;</w:t>
      </w:r>
      <w:r>
        <w:t xml:space="preserve"> </w:t>
      </w:r>
      <w:r w:rsidRPr="005218C8">
        <w:t>безжuльный – ’слабый,слабосильный’;</w:t>
      </w:r>
      <w:r>
        <w:t xml:space="preserve"> </w:t>
      </w:r>
      <w:r w:rsidRPr="005218C8">
        <w:t>милозглядный – ’привлекательный, миловидный’; большeнный – ’высокорослый’;</w:t>
      </w:r>
      <w:r>
        <w:t xml:space="preserve"> </w:t>
      </w:r>
      <w:r w:rsidRPr="005218C8">
        <w:t>длинновязый – ’долговязый’; долгорoжий– ’длиннолицый’; замoрышный –</w:t>
      </w:r>
      <w:r>
        <w:t xml:space="preserve"> </w:t>
      </w:r>
      <w:r w:rsidRPr="005218C8">
        <w:t>’худой, невзрачный, небольшого роста’ и</w:t>
      </w:r>
      <w:r>
        <w:t xml:space="preserve"> </w:t>
      </w:r>
      <w:r w:rsidRPr="005218C8">
        <w:t>под.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Что касается словообразовательных</w:t>
      </w:r>
      <w:r>
        <w:t xml:space="preserve"> </w:t>
      </w:r>
      <w:r w:rsidRPr="005218C8">
        <w:t>особенностей рассмотренных прилагательных, большинство образовано морфологическим способом при помощи</w:t>
      </w:r>
      <w:r>
        <w:t xml:space="preserve"> </w:t>
      </w:r>
      <w:r w:rsidRPr="005218C8">
        <w:t>продуктивных суффиксов -ист-, -аст-,</w:t>
      </w:r>
      <w:r>
        <w:t xml:space="preserve"> </w:t>
      </w:r>
      <w:r w:rsidRPr="005218C8">
        <w:t>придающих слову оттенок высшей степени качества: аляпистый, мазuстый,</w:t>
      </w:r>
      <w:r>
        <w:t xml:space="preserve"> </w:t>
      </w:r>
      <w:r w:rsidRPr="005218C8">
        <w:t>мякyлистый, мазyристый; бровaстый,</w:t>
      </w:r>
      <w:r>
        <w:t xml:space="preserve"> </w:t>
      </w:r>
      <w:r w:rsidRPr="005218C8">
        <w:t>брылястый, лобaстый; -еннс тем же</w:t>
      </w:r>
      <w:r>
        <w:t xml:space="preserve"> </w:t>
      </w:r>
      <w:r w:rsidRPr="005218C8">
        <w:t>значением: большeнный; дюжeнный, худeнный; а также суффикса -оват(-еват-):</w:t>
      </w:r>
      <w:r>
        <w:t xml:space="preserve"> </w:t>
      </w:r>
      <w:r w:rsidRPr="005218C8">
        <w:t>аляповaтый, висковaтый, вожевaтый,</w:t>
      </w:r>
      <w:r>
        <w:t xml:space="preserve"> </w:t>
      </w:r>
      <w:r w:rsidRPr="005218C8">
        <w:t>копыловaтый.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Префиксальные образования редки:</w:t>
      </w:r>
      <w:r>
        <w:t xml:space="preserve"> </w:t>
      </w:r>
      <w:r w:rsidRPr="005218C8">
        <w:t>нерaжий, неварёный (семантический</w:t>
      </w:r>
      <w:r>
        <w:t xml:space="preserve"> </w:t>
      </w:r>
      <w:r w:rsidRPr="005218C8">
        <w:t>диалектизм, образованный от прилагательного варёный). Чаще встречаются</w:t>
      </w:r>
      <w:r>
        <w:t xml:space="preserve"> </w:t>
      </w:r>
      <w:r w:rsidRPr="005218C8">
        <w:t>образования смешанного типа (префиксально-суффиксальные): безживoтный</w:t>
      </w:r>
      <w:r>
        <w:t xml:space="preserve"> </w:t>
      </w:r>
      <w:r w:rsidRPr="005218C8">
        <w:t>(от существительного живот), невладeлый</w:t>
      </w:r>
      <w:r>
        <w:t xml:space="preserve"> </w:t>
      </w:r>
      <w:r w:rsidRPr="005218C8">
        <w:t>(от основы глагола владеть).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Продуктивен способ сложения:</w:t>
      </w:r>
      <w:r>
        <w:t xml:space="preserve"> </w:t>
      </w:r>
      <w:r w:rsidRPr="005218C8">
        <w:t>толстобашeнный (от основы прилагательного толст(ый) и просторечного существительного башка), криволяхий (кривые ляхи – ’ляжки ’ – яросл.), малолuченький ( маленькое лицо), хрушкоглaзый (хрушк(ий) – ’крупный’ яросл. +</w:t>
      </w:r>
      <w:r>
        <w:t xml:space="preserve"> </w:t>
      </w:r>
      <w:r w:rsidRPr="005218C8">
        <w:t>глаз), лупобeльмый, востробeльмый, долгозyбый, моргослeпый и др. Ряд сложных</w:t>
      </w:r>
      <w:r>
        <w:t xml:space="preserve"> </w:t>
      </w:r>
      <w:r w:rsidRPr="005218C8">
        <w:t>слов отличается от соответствующих литературных одним компонентом сложения, например: милозглядный – ср. литер.</w:t>
      </w:r>
      <w:r>
        <w:t xml:space="preserve"> </w:t>
      </w:r>
      <w:r w:rsidRPr="005218C8">
        <w:t>миловидный, кособeльмый – ср. косоглазый, криволяхий – кривоногий, долгозyбый – длиннозубый и др.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Сложные прилагательные подтверждают подмеченное многими лингвистами стремление народной речи к яркости,</w:t>
      </w:r>
      <w:r>
        <w:t xml:space="preserve"> </w:t>
      </w:r>
      <w:r w:rsidRPr="005218C8">
        <w:t>образности, прозрачности внутренней</w:t>
      </w:r>
      <w:r>
        <w:t xml:space="preserve"> </w:t>
      </w:r>
      <w:r w:rsidRPr="005218C8">
        <w:t>формы.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Таким образом, словообразование в</w:t>
      </w:r>
      <w:r>
        <w:t xml:space="preserve"> </w:t>
      </w:r>
      <w:r w:rsidRPr="005218C8">
        <w:t>ярославских говорах идёт от разных типов основ с точки зрения сферы употребления: диалектных (лядaщий, лядeльный,безлядкий, безлядовый – от диалектных слов лядеть и ляд (’больной человек’</w:t>
      </w:r>
      <w:r>
        <w:t xml:space="preserve"> </w:t>
      </w:r>
      <w:r w:rsidRPr="005218C8">
        <w:t>в говорах Брейтовского района); мякyлистый от мякуля (’нескладный, неуклюжий человек’ в ярославских говорах));</w:t>
      </w:r>
      <w:r>
        <w:t xml:space="preserve"> </w:t>
      </w:r>
      <w:r w:rsidRPr="005218C8">
        <w:t>древнерусских (опитyщий – от древнерусского слова питьти – ’кормить,</w:t>
      </w:r>
      <w:r>
        <w:t xml:space="preserve"> </w:t>
      </w:r>
      <w:r w:rsidRPr="005218C8">
        <w:t>пить’; нелeпший от древнерусского прилагательного льпший – ’лучший ’ – превосходная степень прилагательного</w:t>
      </w:r>
      <w:r>
        <w:t xml:space="preserve"> </w:t>
      </w:r>
      <w:r w:rsidRPr="005218C8">
        <w:t>льпый); современных общеупотребительных (большeнный – от слова большой,</w:t>
      </w:r>
      <w:r>
        <w:t xml:space="preserve"> </w:t>
      </w:r>
      <w:r w:rsidRPr="005218C8">
        <w:t>высокyщий – от высокий, замoрышный от</w:t>
      </w:r>
      <w:r>
        <w:t xml:space="preserve"> </w:t>
      </w:r>
      <w:r w:rsidRPr="005218C8">
        <w:t>заморыш и др); смешанных типов (примеры приведены выше). Некоторые диалектизмы отличаются от литературных</w:t>
      </w:r>
      <w:r>
        <w:t xml:space="preserve"> </w:t>
      </w:r>
      <w:r w:rsidRPr="005218C8">
        <w:t>слов только в акцентологическом отношении (толстoй– ’толстый ’).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Выделяется группа семантических</w:t>
      </w:r>
      <w:r>
        <w:t xml:space="preserve"> </w:t>
      </w:r>
      <w:r w:rsidRPr="005218C8">
        <w:t>диалектизмов: гoлый – ’лысый’, невзрoслый – ’низкорослый’, глaдкий –</w:t>
      </w:r>
      <w:r>
        <w:t xml:space="preserve"> </w:t>
      </w:r>
      <w:r w:rsidRPr="005218C8">
        <w:t>’толстый’, дряблый – ’беспомощный ’,</w:t>
      </w:r>
      <w:r>
        <w:t xml:space="preserve"> </w:t>
      </w:r>
      <w:r w:rsidRPr="005218C8">
        <w:t>аккурaтный – ’стройный ’.</w:t>
      </w:r>
      <w:r>
        <w:t xml:space="preserve"> </w:t>
      </w:r>
      <w:r w:rsidRPr="005218C8">
        <w:t>Сопоставление рассмотренных слов</w:t>
      </w:r>
      <w:r>
        <w:t xml:space="preserve"> </w:t>
      </w:r>
      <w:r w:rsidRPr="005218C8">
        <w:t>с данными Словаря русских народных</w:t>
      </w:r>
      <w:r>
        <w:t xml:space="preserve"> </w:t>
      </w:r>
      <w:r w:rsidRPr="005218C8">
        <w:t>говоров показало, что большая часть их</w:t>
      </w:r>
      <w:r>
        <w:t xml:space="preserve"> </w:t>
      </w:r>
      <w:r w:rsidRPr="005218C8">
        <w:t>употребляется в ряде других севернорусских говоров в тех же значениях.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Дальнейшие исследования должны</w:t>
      </w:r>
      <w:r>
        <w:t xml:space="preserve"> </w:t>
      </w:r>
      <w:r w:rsidRPr="005218C8">
        <w:t>прояснить особенности этимологии прилагательных, характеризующих внешность человека в ярославских говорах.</w:t>
      </w:r>
    </w:p>
    <w:p w:rsidR="006A419A" w:rsidRPr="007E1D78" w:rsidRDefault="006A419A" w:rsidP="006A419A">
      <w:pPr>
        <w:spacing w:before="120"/>
        <w:jc w:val="center"/>
        <w:rPr>
          <w:b/>
          <w:bCs/>
          <w:sz w:val="28"/>
          <w:szCs w:val="28"/>
        </w:rPr>
      </w:pPr>
      <w:r w:rsidRPr="007E1D78">
        <w:rPr>
          <w:b/>
          <w:bCs/>
          <w:sz w:val="28"/>
          <w:szCs w:val="28"/>
        </w:rPr>
        <w:t>Список литературы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1. Ярославский областной словарь: В 10 вып. Ярославль, 1981 – 1991.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2. Словарь русских народных говоров. М.; Л., 1965 – 2001. Вып. 1 – 35.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3. Словарь русского языка ХI – ХVII вв. М., 1975 – 2000. Вып. 1 – 25.</w:t>
      </w:r>
    </w:p>
    <w:p w:rsidR="006A419A" w:rsidRPr="005218C8" w:rsidRDefault="006A419A" w:rsidP="006A419A">
      <w:pPr>
        <w:spacing w:before="120"/>
        <w:ind w:firstLine="567"/>
        <w:jc w:val="both"/>
      </w:pPr>
      <w:r w:rsidRPr="005218C8">
        <w:t>4. Сроколетов Ф.П., Кузнецова О.Д. Очерки по русской диалектной лексикографии. Л., 1987.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19A"/>
    <w:rsid w:val="00002B5A"/>
    <w:rsid w:val="0010437E"/>
    <w:rsid w:val="001062DC"/>
    <w:rsid w:val="005218C8"/>
    <w:rsid w:val="00616072"/>
    <w:rsid w:val="00675DFF"/>
    <w:rsid w:val="006A419A"/>
    <w:rsid w:val="006A5004"/>
    <w:rsid w:val="00710178"/>
    <w:rsid w:val="007E1D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802CD-46F3-420F-9285-7164F185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A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8631</Characters>
  <Application>Microsoft Office Word</Application>
  <DocSecurity>0</DocSecurity>
  <Lines>71</Lines>
  <Paragraphs>20</Paragraphs>
  <ScaleCrop>false</ScaleCrop>
  <Company>Home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Имена прилагательные, характеризующие внешность человека по физическим особенностям, в ярославских говорах </dc:title>
  <dc:subject/>
  <dc:creator>User</dc:creator>
  <cp:keywords/>
  <dc:description/>
  <cp:lastModifiedBy>admin</cp:lastModifiedBy>
  <cp:revision>2</cp:revision>
  <dcterms:created xsi:type="dcterms:W3CDTF">2014-02-18T02:32:00Z</dcterms:created>
  <dcterms:modified xsi:type="dcterms:W3CDTF">2014-02-18T02:32:00Z</dcterms:modified>
</cp:coreProperties>
</file>