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85" w:rsidRDefault="009C0885" w:rsidP="006A6782">
      <w:pPr>
        <w:spacing w:line="360" w:lineRule="auto"/>
        <w:jc w:val="center"/>
        <w:rPr>
          <w:b/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center"/>
        <w:rPr>
          <w:b/>
          <w:sz w:val="28"/>
          <w:szCs w:val="28"/>
        </w:rPr>
      </w:pPr>
      <w:r w:rsidRPr="00315055">
        <w:rPr>
          <w:b/>
          <w:sz w:val="28"/>
          <w:szCs w:val="28"/>
        </w:rPr>
        <w:t>Содержание</w:t>
      </w:r>
    </w:p>
    <w:p w:rsidR="006A6782" w:rsidRPr="00315055" w:rsidRDefault="006A6782" w:rsidP="006A6782">
      <w:pPr>
        <w:spacing w:line="360" w:lineRule="auto"/>
        <w:jc w:val="center"/>
        <w:rPr>
          <w:b/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center"/>
        <w:rPr>
          <w:b/>
          <w:sz w:val="28"/>
          <w:szCs w:val="28"/>
        </w:rPr>
      </w:pPr>
    </w:p>
    <w:p w:rsidR="006A6782" w:rsidRPr="00315055" w:rsidRDefault="006A6782" w:rsidP="006A6782">
      <w:pPr>
        <w:spacing w:line="360" w:lineRule="auto"/>
        <w:rPr>
          <w:sz w:val="28"/>
          <w:szCs w:val="28"/>
        </w:rPr>
      </w:pPr>
      <w:r w:rsidRPr="00315055">
        <w:rPr>
          <w:sz w:val="28"/>
          <w:szCs w:val="28"/>
        </w:rPr>
        <w:t xml:space="preserve">Введение……………………………………………………………………….3 </w:t>
      </w:r>
    </w:p>
    <w:p w:rsidR="006A6782" w:rsidRPr="00315055" w:rsidRDefault="006A6782" w:rsidP="006A6782">
      <w:pPr>
        <w:spacing w:line="360" w:lineRule="auto"/>
        <w:rPr>
          <w:sz w:val="28"/>
          <w:szCs w:val="28"/>
        </w:rPr>
      </w:pPr>
      <w:r w:rsidRPr="00315055">
        <w:rPr>
          <w:sz w:val="28"/>
          <w:szCs w:val="28"/>
        </w:rPr>
        <w:t>1. Предмет бухгалтерского учёта и его важнейшие объекты………………4</w:t>
      </w:r>
    </w:p>
    <w:p w:rsidR="006A6782" w:rsidRPr="00315055" w:rsidRDefault="006A6782" w:rsidP="006A6782">
      <w:pPr>
        <w:spacing w:line="360" w:lineRule="auto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2. Имущество предприятия и его классификация………………………….. 5</w:t>
      </w:r>
    </w:p>
    <w:p w:rsidR="006A6782" w:rsidRPr="00315055" w:rsidRDefault="006A6782" w:rsidP="006A6782">
      <w:pPr>
        <w:pStyle w:val="a4"/>
        <w:rPr>
          <w:szCs w:val="28"/>
        </w:rPr>
      </w:pPr>
      <w:r w:rsidRPr="00315055">
        <w:rPr>
          <w:szCs w:val="28"/>
        </w:rPr>
        <w:tab/>
        <w:t>а) Имущество организации по составу и размещению……………… 5</w:t>
      </w:r>
    </w:p>
    <w:p w:rsidR="006A6782" w:rsidRPr="00315055" w:rsidRDefault="006A6782" w:rsidP="006A6782">
      <w:pPr>
        <w:pStyle w:val="a4"/>
        <w:rPr>
          <w:szCs w:val="28"/>
        </w:rPr>
      </w:pPr>
      <w:r w:rsidRPr="00315055">
        <w:rPr>
          <w:szCs w:val="28"/>
        </w:rPr>
        <w:tab/>
        <w:t>б) Источники формирования имущества……………………………..13</w:t>
      </w:r>
    </w:p>
    <w:p w:rsidR="006A6782" w:rsidRPr="00315055" w:rsidRDefault="006A6782" w:rsidP="006A6782">
      <w:pPr>
        <w:spacing w:line="360" w:lineRule="auto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3. Метод бухгалтерского учета и его составные части…………………….. 16</w:t>
      </w:r>
    </w:p>
    <w:p w:rsidR="006A6782" w:rsidRPr="00315055" w:rsidRDefault="006A6782" w:rsidP="006A6782">
      <w:pPr>
        <w:spacing w:line="360" w:lineRule="auto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Заключение……………………………………………………………………. 19</w:t>
      </w:r>
    </w:p>
    <w:p w:rsidR="006A6782" w:rsidRPr="00315055" w:rsidRDefault="006A6782" w:rsidP="006A6782">
      <w:pPr>
        <w:spacing w:line="360" w:lineRule="auto"/>
        <w:jc w:val="both"/>
        <w:rPr>
          <w:b/>
          <w:sz w:val="28"/>
          <w:szCs w:val="28"/>
        </w:rPr>
      </w:pPr>
    </w:p>
    <w:p w:rsidR="006A6782" w:rsidRPr="00315055" w:rsidRDefault="006A6782" w:rsidP="006A6782">
      <w:pPr>
        <w:spacing w:line="360" w:lineRule="auto"/>
        <w:rPr>
          <w:b/>
          <w:sz w:val="28"/>
          <w:szCs w:val="28"/>
        </w:rPr>
      </w:pPr>
    </w:p>
    <w:p w:rsidR="006A6782" w:rsidRPr="00315055" w:rsidRDefault="006A6782" w:rsidP="006A6782">
      <w:pPr>
        <w:pStyle w:val="a4"/>
        <w:rPr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sz w:val="28"/>
          <w:szCs w:val="28"/>
        </w:rPr>
      </w:pPr>
    </w:p>
    <w:p w:rsidR="006A6782" w:rsidRPr="00D61A39" w:rsidRDefault="006A6782" w:rsidP="006A6782">
      <w:pPr>
        <w:spacing w:line="360" w:lineRule="auto"/>
        <w:rPr>
          <w:sz w:val="28"/>
          <w:szCs w:val="28"/>
        </w:rPr>
      </w:pPr>
    </w:p>
    <w:p w:rsidR="006A6782" w:rsidRPr="00D61A39" w:rsidRDefault="006A6782" w:rsidP="006A6782">
      <w:pPr>
        <w:spacing w:line="360" w:lineRule="auto"/>
        <w:rPr>
          <w:sz w:val="28"/>
          <w:szCs w:val="28"/>
        </w:rPr>
      </w:pPr>
    </w:p>
    <w:p w:rsidR="006A6782" w:rsidRPr="00D61A39" w:rsidRDefault="006A6782" w:rsidP="006A6782">
      <w:pPr>
        <w:spacing w:line="360" w:lineRule="auto"/>
        <w:rPr>
          <w:sz w:val="28"/>
          <w:szCs w:val="28"/>
        </w:rPr>
      </w:pPr>
    </w:p>
    <w:p w:rsidR="006A6782" w:rsidRPr="00D61A39" w:rsidRDefault="006A6782" w:rsidP="006A6782">
      <w:pPr>
        <w:spacing w:line="360" w:lineRule="auto"/>
        <w:rPr>
          <w:sz w:val="28"/>
          <w:szCs w:val="28"/>
        </w:rPr>
      </w:pPr>
    </w:p>
    <w:p w:rsidR="006A6782" w:rsidRPr="00D61A39" w:rsidRDefault="006A6782" w:rsidP="006A6782">
      <w:pPr>
        <w:spacing w:line="360" w:lineRule="auto"/>
        <w:rPr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center"/>
        <w:rPr>
          <w:b/>
          <w:sz w:val="28"/>
          <w:szCs w:val="28"/>
        </w:rPr>
      </w:pPr>
      <w:r w:rsidRPr="00315055">
        <w:rPr>
          <w:b/>
          <w:sz w:val="28"/>
          <w:szCs w:val="28"/>
        </w:rPr>
        <w:t>Введение</w:t>
      </w:r>
    </w:p>
    <w:p w:rsidR="006A6782" w:rsidRPr="00315055" w:rsidRDefault="006A6782" w:rsidP="006A6782">
      <w:pPr>
        <w:spacing w:line="360" w:lineRule="auto"/>
        <w:jc w:val="center"/>
        <w:rPr>
          <w:b/>
          <w:sz w:val="28"/>
          <w:szCs w:val="28"/>
        </w:rPr>
      </w:pPr>
    </w:p>
    <w:p w:rsidR="006A6782" w:rsidRPr="00315055" w:rsidRDefault="006A6782" w:rsidP="006A6782">
      <w:pPr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Бухгалтерский учет имеет свой предмет и метод. Раскрытие и определение предмета и метода бухгалтерского учета позволяет установить его содержание и отличие от других предметов.</w:t>
      </w:r>
    </w:p>
    <w:p w:rsidR="006A6782" w:rsidRPr="00315055" w:rsidRDefault="006A6782" w:rsidP="006A6782">
      <w:pPr>
        <w:pStyle w:val="a5"/>
        <w:ind w:firstLine="1080"/>
      </w:pPr>
      <w:r w:rsidRPr="00315055">
        <w:t>Содержание предмета бухгалтерского учета раскрывается в экономической сущности учитываемых объектов.</w:t>
      </w:r>
    </w:p>
    <w:p w:rsidR="006A6782" w:rsidRPr="00315055" w:rsidRDefault="006A6782" w:rsidP="006A6782">
      <w:pPr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 xml:space="preserve">   Объектами бухгалтерского учета являются имущество организации, ее обязательства и хозяйственные операции, осуществляемые в процессе финансово-хозяйственной деятельности.</w:t>
      </w:r>
    </w:p>
    <w:p w:rsidR="006A6782" w:rsidRPr="00315055" w:rsidRDefault="006A6782" w:rsidP="006A6782">
      <w:pPr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Объекты бухгалтерского учета подразделяются на три взаимосвязанных раздела: имущество организации по составу и размещению; имущество организации по источникам его образования (собственные и заемные обязательства); хозяйственные операции и их результаты, получаемые в сферах снабжения, производства и продажи. Отсюда предмет бухгалтерского учета подразделяется на три аналогичных раздела, каждый из которых включает в себя конкретные виды имущества. В частности, имущество по составу и размещению - внеоборотные и оборотные активы, имущество по источникам образования (собственные и заемные обязательства - капитал и резервы, долгосрочные обязательства, краткосрочные обязательства; хозяйственные операции (процессы) и их результаты - снабжение, производство, продажа и финансовые результаты.</w:t>
      </w:r>
    </w:p>
    <w:p w:rsidR="006A6782" w:rsidRPr="00315055" w:rsidRDefault="006A6782" w:rsidP="006A6782">
      <w:pPr>
        <w:tabs>
          <w:tab w:val="left" w:pos="360"/>
        </w:tabs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 xml:space="preserve">В свою очередь метод бухгалтерского учета представляет собой совокупность способов и приемов, с помощью которых непрерывно изучается и обобщается хозяйственная деятельность предприятия. </w:t>
      </w:r>
    </w:p>
    <w:p w:rsidR="006A6782" w:rsidRPr="00315055" w:rsidRDefault="006A6782" w:rsidP="006A6782">
      <w:pPr>
        <w:spacing w:line="360" w:lineRule="auto"/>
        <w:ind w:firstLine="1080"/>
        <w:jc w:val="both"/>
        <w:rPr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center"/>
        <w:rPr>
          <w:b/>
          <w:sz w:val="28"/>
          <w:szCs w:val="28"/>
        </w:rPr>
      </w:pPr>
      <w:r w:rsidRPr="00315055">
        <w:rPr>
          <w:b/>
          <w:sz w:val="28"/>
          <w:szCs w:val="28"/>
        </w:rPr>
        <w:t>1. Предмет бухгалтерского учёта и его важнейшие объекты.</w:t>
      </w:r>
    </w:p>
    <w:p w:rsidR="006A6782" w:rsidRPr="00315055" w:rsidRDefault="006A6782" w:rsidP="006A6782">
      <w:pPr>
        <w:spacing w:line="360" w:lineRule="auto"/>
        <w:jc w:val="both"/>
        <w:rPr>
          <w:sz w:val="28"/>
          <w:szCs w:val="28"/>
        </w:rPr>
      </w:pPr>
    </w:p>
    <w:p w:rsidR="006A6782" w:rsidRPr="00315055" w:rsidRDefault="006A6782" w:rsidP="006A6782">
      <w:pPr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Для успешного функционирования в рыночной экономике любая организация должна иметь определенный капитал. Совокупность материальных ценностей и денежных средств, финансовых вложений и затрат на приобретение рабочей силы, прав и привилегий, необходимых организации для осуществления её предпринимательской деятельности, представляет собой капитал.</w:t>
      </w:r>
    </w:p>
    <w:p w:rsidR="006A6782" w:rsidRPr="00315055" w:rsidRDefault="006A6782" w:rsidP="006A6782">
      <w:pPr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При этом следует помнить, что деньги становятся капиталом лишь тогда, когда находятся в обороте для получения суммы большей, чем первоначально вложенная.</w:t>
      </w:r>
    </w:p>
    <w:p w:rsidR="006A6782" w:rsidRPr="00315055" w:rsidRDefault="006A6782" w:rsidP="006A6782">
      <w:pPr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В ходе производственно-коммерческой деятельности капитал организации постоянно изменяется, т.е. совершает экономический кругооборот: меняет денежную форму на материальную, затем вновь превращается в денежные средства и т.д.</w:t>
      </w:r>
    </w:p>
    <w:p w:rsidR="006A6782" w:rsidRPr="00315055" w:rsidRDefault="006A6782" w:rsidP="006A6782">
      <w:pPr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 xml:space="preserve">В бухгалтерском учете отражается кругооборот капитала отдельной организации и формируется информация о состоянии и размещении капитала на различных фазах его кругооборота, а также приращении (изменении) величины капитала в процессе ее хозяйственной деятельности. Следовательно, предметом бухгалтерского учета является кругооборот капитала отдельного хозяйствующего субъекта. </w:t>
      </w:r>
    </w:p>
    <w:p w:rsidR="006A6782" w:rsidRPr="00315055" w:rsidRDefault="006A6782" w:rsidP="006A6782">
      <w:pPr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Предмет бухгалтерского учета - это упорядоченная и регламентированная информационная система, отражающая совокупность имущества по составу и размещению, обязательства (собственные и заемные), хозяйственные  операции и результаты деятельности организации в  денежном выражении с целью выполнения намеченных планов (заданий).</w:t>
      </w:r>
    </w:p>
    <w:p w:rsidR="006A6782" w:rsidRPr="00315055" w:rsidRDefault="006A6782" w:rsidP="006A6782">
      <w:pPr>
        <w:spacing w:line="360" w:lineRule="auto"/>
        <w:jc w:val="both"/>
        <w:rPr>
          <w:b/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b/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b/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b/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center"/>
        <w:rPr>
          <w:b/>
          <w:sz w:val="28"/>
          <w:szCs w:val="28"/>
        </w:rPr>
      </w:pPr>
      <w:r w:rsidRPr="00315055">
        <w:rPr>
          <w:b/>
          <w:sz w:val="28"/>
          <w:szCs w:val="28"/>
        </w:rPr>
        <w:t>2. Имущество предприятия и его классификация.</w:t>
      </w:r>
    </w:p>
    <w:p w:rsidR="006A6782" w:rsidRPr="00315055" w:rsidRDefault="006A6782" w:rsidP="006A6782">
      <w:pPr>
        <w:spacing w:line="360" w:lineRule="auto"/>
        <w:jc w:val="both"/>
        <w:rPr>
          <w:sz w:val="28"/>
          <w:szCs w:val="28"/>
        </w:rPr>
      </w:pPr>
    </w:p>
    <w:p w:rsidR="006A6782" w:rsidRPr="00315055" w:rsidRDefault="006A6782" w:rsidP="006A6782">
      <w:pPr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 xml:space="preserve">Имущество организаций имеет стоимостное выражение и в бухгалтерском учете называется хозяйственными средствами. </w:t>
      </w:r>
    </w:p>
    <w:p w:rsidR="006A6782" w:rsidRPr="00315055" w:rsidRDefault="006A6782" w:rsidP="006A6782">
      <w:pPr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 xml:space="preserve">Хозяйственные средства (имущество) любой организации в целях их правильного отражения в бухгалтерском учете группируют по двум признакам: </w:t>
      </w:r>
    </w:p>
    <w:p w:rsidR="006A6782" w:rsidRPr="00315055" w:rsidRDefault="006A6782" w:rsidP="006A6782">
      <w:pPr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- по видам и размещению;</w:t>
      </w:r>
    </w:p>
    <w:p w:rsidR="006A6782" w:rsidRPr="00315055" w:rsidRDefault="006A6782" w:rsidP="006A6782">
      <w:pPr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- по источникам формирования и целевому назначению.</w:t>
      </w:r>
    </w:p>
    <w:p w:rsidR="006A6782" w:rsidRPr="00315055" w:rsidRDefault="006A6782" w:rsidP="006A6782">
      <w:pPr>
        <w:spacing w:line="360" w:lineRule="auto"/>
        <w:ind w:firstLine="1080"/>
        <w:jc w:val="both"/>
        <w:rPr>
          <w:sz w:val="28"/>
          <w:szCs w:val="28"/>
        </w:rPr>
      </w:pPr>
    </w:p>
    <w:p w:rsidR="006A6782" w:rsidRPr="00315055" w:rsidRDefault="006A6782" w:rsidP="006A6782">
      <w:pPr>
        <w:pStyle w:val="a4"/>
        <w:rPr>
          <w:b/>
          <w:szCs w:val="28"/>
        </w:rPr>
      </w:pPr>
      <w:r w:rsidRPr="00315055">
        <w:rPr>
          <w:b/>
          <w:szCs w:val="28"/>
        </w:rPr>
        <w:t xml:space="preserve">                   а)   Имущество организации по составу и размещению.</w:t>
      </w:r>
    </w:p>
    <w:p w:rsidR="006A6782" w:rsidRPr="00315055" w:rsidRDefault="006A6782" w:rsidP="006A6782">
      <w:pPr>
        <w:pStyle w:val="a4"/>
        <w:rPr>
          <w:szCs w:val="28"/>
        </w:rPr>
      </w:pPr>
    </w:p>
    <w:p w:rsidR="006A6782" w:rsidRPr="00315055" w:rsidRDefault="006A6782" w:rsidP="006A6782">
      <w:pPr>
        <w:pStyle w:val="a4"/>
        <w:spacing w:before="4"/>
        <w:ind w:firstLine="1080"/>
        <w:rPr>
          <w:szCs w:val="28"/>
        </w:rPr>
      </w:pPr>
      <w:r w:rsidRPr="00315055">
        <w:rPr>
          <w:szCs w:val="28"/>
        </w:rPr>
        <w:t xml:space="preserve">По первому признаку имущество (хозяйственные средства) организации подразделяют на две группы: </w:t>
      </w:r>
      <w:r w:rsidRPr="00315055">
        <w:rPr>
          <w:bCs/>
          <w:szCs w:val="28"/>
        </w:rPr>
        <w:t>внеоборотные активы</w:t>
      </w:r>
      <w:r w:rsidRPr="00315055">
        <w:rPr>
          <w:szCs w:val="28"/>
        </w:rPr>
        <w:t xml:space="preserve"> и </w:t>
      </w:r>
      <w:r w:rsidRPr="00315055">
        <w:rPr>
          <w:bCs/>
          <w:szCs w:val="28"/>
        </w:rPr>
        <w:t>оборотные активы</w:t>
      </w:r>
      <w:r w:rsidRPr="00315055">
        <w:rPr>
          <w:szCs w:val="28"/>
        </w:rPr>
        <w:t xml:space="preserve">. </w:t>
      </w:r>
    </w:p>
    <w:p w:rsidR="006A6782" w:rsidRPr="00315055" w:rsidRDefault="006A6782" w:rsidP="006A6782">
      <w:pPr>
        <w:pStyle w:val="20"/>
        <w:rPr>
          <w:rFonts w:ascii="Times New Roman" w:hAnsi="Times New Roman"/>
        </w:rPr>
      </w:pPr>
      <w:r w:rsidRPr="00315055">
        <w:rPr>
          <w:rFonts w:ascii="Times New Roman" w:hAnsi="Times New Roman"/>
        </w:rPr>
        <w:t>Внеоборотные активы включают в себя основные средства, нематериальные активы, оборудование к установке, вложения во внеоборотные активы, доходные вложения в материальные ценности, прочие внеоборотные активы. Внеоборотные активы используются в хозяйственной деятельности длительное время, т.е. более одного года. Некоторые из них отличаются также тем, что постепенно изнашиваются и переносят свою стоимость на производственный  продукт.</w:t>
      </w:r>
    </w:p>
    <w:p w:rsidR="006A6782" w:rsidRPr="00315055" w:rsidRDefault="006A6782" w:rsidP="006A6782">
      <w:pPr>
        <w:tabs>
          <w:tab w:val="left" w:pos="9355"/>
        </w:tabs>
        <w:spacing w:line="360" w:lineRule="auto"/>
        <w:ind w:right="-5" w:firstLine="900"/>
        <w:jc w:val="both"/>
        <w:rPr>
          <w:sz w:val="28"/>
          <w:szCs w:val="28"/>
        </w:rPr>
      </w:pPr>
      <w:r w:rsidRPr="00315055">
        <w:rPr>
          <w:bCs/>
          <w:sz w:val="28"/>
          <w:szCs w:val="28"/>
        </w:rPr>
        <w:t>Основные средства</w:t>
      </w:r>
      <w:r w:rsidRPr="00315055">
        <w:rPr>
          <w:sz w:val="28"/>
          <w:szCs w:val="28"/>
        </w:rPr>
        <w:t>. К основным средствам как совокупности материально-вещественных ценностей, используемых в качестве Средства труда  при   производстве   продукции,   выполнении    работ или оказании    услуг, либо для управления организацией в течение периода,    превышающего  12 месяцев, или  обычного операционного  цикла,   если    он     превышает 12  месяцев,  относятся здания, сооружения, рабочие и силовые    машины и оборудование, измерительные   и    регулирующие     приборы     и    устройства, вычислительная техника, транспортные средства, инструмент, производственный  и хозяйственный  инвентарь и принадлежности, рабочий  и продуктивный скот, многолетние насаждения, внутрихозяйственные дороги и прочие основные средства.</w:t>
      </w:r>
    </w:p>
    <w:p w:rsidR="006A6782" w:rsidRPr="00315055" w:rsidRDefault="006A6782" w:rsidP="006A6782">
      <w:pPr>
        <w:pStyle w:val="2"/>
        <w:spacing w:line="360" w:lineRule="auto"/>
        <w:ind w:firstLine="1080"/>
        <w:jc w:val="both"/>
        <w:rPr>
          <w:b w:val="0"/>
          <w:sz w:val="28"/>
          <w:szCs w:val="28"/>
        </w:rPr>
      </w:pPr>
      <w:r w:rsidRPr="00315055">
        <w:rPr>
          <w:b w:val="0"/>
          <w:sz w:val="28"/>
          <w:szCs w:val="28"/>
        </w:rPr>
        <w:t>К основным средствам относятся  также капитальные вложения в     коренное улучшение земель (осушительные, оросительные и другие   мелиоративные работы) и в  арендованные  объекты основных средств.</w:t>
      </w:r>
    </w:p>
    <w:p w:rsidR="006A6782" w:rsidRPr="00315055" w:rsidRDefault="006A6782" w:rsidP="006A6782">
      <w:pPr>
        <w:tabs>
          <w:tab w:val="left" w:pos="9355"/>
        </w:tabs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 xml:space="preserve">Капитальные вложения  в многолетние насаждения, коренное улучшение земель включаются   в состав основных   средств    ежегодно  в   сумме   затрат,   относящихся   к   принятым в отчетном     году    в эксплуатацию площадям, независимо от  даты  окончания всего комплекса работ. </w:t>
      </w:r>
    </w:p>
    <w:p w:rsidR="006A6782" w:rsidRPr="00315055" w:rsidRDefault="006A6782" w:rsidP="006A6782">
      <w:pPr>
        <w:tabs>
          <w:tab w:val="left" w:pos="9355"/>
        </w:tabs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В составе основных средств  учитываются   находящиеся  в  собственности организации земельные участки, объекты природо-пользования  (вода, недра и  другие   природные   ресурсы).</w:t>
      </w:r>
    </w:p>
    <w:p w:rsidR="006A6782" w:rsidRPr="00315055" w:rsidRDefault="006A6782" w:rsidP="006A6782">
      <w:pPr>
        <w:tabs>
          <w:tab w:val="left" w:pos="9355"/>
        </w:tabs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Законченные    капитальные     вложения     в     арендованные    объекты Основных   средств  зачисляются    организацией – арендатором  в    собственные основные средства в сумме фактических производственных затрат, если иное не предусмотрено договором аренды.</w:t>
      </w:r>
    </w:p>
    <w:p w:rsidR="006A6782" w:rsidRPr="00315055" w:rsidRDefault="006A6782" w:rsidP="006A6782">
      <w:pPr>
        <w:framePr w:w="1440" w:h="120" w:hRule="exact" w:wrap="auto" w:vAnchor="page" w:hAnchor="page" w:x="361" w:y="541"/>
        <w:spacing w:line="360" w:lineRule="auto"/>
        <w:ind w:firstLine="1080"/>
        <w:jc w:val="both"/>
        <w:rPr>
          <w:sz w:val="28"/>
          <w:szCs w:val="28"/>
        </w:rPr>
      </w:pPr>
    </w:p>
    <w:p w:rsidR="006A6782" w:rsidRPr="00315055" w:rsidRDefault="006A6782" w:rsidP="006A6782">
      <w:pPr>
        <w:spacing w:line="360" w:lineRule="auto"/>
        <w:ind w:left="72" w:right="72" w:firstLine="1008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Стоимость основных средств организации погашается путем начисления амортизации в течение срока их полезного использования.</w:t>
      </w:r>
    </w:p>
    <w:p w:rsidR="006A6782" w:rsidRPr="00315055" w:rsidRDefault="006A6782" w:rsidP="006A6782">
      <w:pPr>
        <w:spacing w:before="28" w:line="360" w:lineRule="auto"/>
        <w:ind w:right="72" w:firstLine="1008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Не относятся к основным средствам и учитываются в организациях в составе средств в обороте предметы со сроком полезного использования менее 12 месяцев.</w:t>
      </w:r>
    </w:p>
    <w:p w:rsidR="006A6782" w:rsidRPr="00315055" w:rsidRDefault="006A6782" w:rsidP="006A6782">
      <w:pPr>
        <w:spacing w:line="360" w:lineRule="auto"/>
        <w:ind w:left="72" w:right="72" w:firstLine="1008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Таким образом, основные средства используются в хозяйственной деятельности длительное время, не изменяя своего внешнего вида, изнашиваются частями, в течение нормативного срока их службы путем переноса своей стоимости на стоимость вновь созданного продукта, т.е. путем начисления амортизации.</w:t>
      </w:r>
    </w:p>
    <w:p w:rsidR="006A6782" w:rsidRPr="00315055" w:rsidRDefault="006A6782" w:rsidP="006A6782">
      <w:pPr>
        <w:spacing w:line="360" w:lineRule="auto"/>
        <w:ind w:left="72" w:right="72" w:firstLine="1008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В зависимости от характера и назначения в хозяйственной деятельности они подразделяются на основные средства: производственного назначения и непроизводственного назначения.</w:t>
      </w:r>
    </w:p>
    <w:p w:rsidR="006A6782" w:rsidRPr="00315055" w:rsidRDefault="006A6782" w:rsidP="006A6782">
      <w:pPr>
        <w:spacing w:line="360" w:lineRule="auto"/>
        <w:ind w:left="72" w:right="72" w:firstLine="1008"/>
        <w:jc w:val="both"/>
        <w:rPr>
          <w:sz w:val="28"/>
          <w:szCs w:val="28"/>
        </w:rPr>
      </w:pPr>
      <w:r w:rsidRPr="00315055">
        <w:rPr>
          <w:sz w:val="28"/>
          <w:szCs w:val="28"/>
        </w:rPr>
        <w:t xml:space="preserve"> Основные средства производственного назначения непосредственно принимают участие в производственной деятельности организации (производственные здания, сооружения, рабочие машины и др.).</w:t>
      </w:r>
    </w:p>
    <w:p w:rsidR="006A6782" w:rsidRPr="00315055" w:rsidRDefault="006A6782" w:rsidP="006A6782">
      <w:pPr>
        <w:spacing w:line="360" w:lineRule="auto"/>
        <w:ind w:right="72" w:firstLine="1008"/>
        <w:jc w:val="both"/>
        <w:rPr>
          <w:sz w:val="28"/>
          <w:szCs w:val="28"/>
        </w:rPr>
      </w:pPr>
      <w:r w:rsidRPr="00315055">
        <w:rPr>
          <w:sz w:val="28"/>
          <w:szCs w:val="28"/>
        </w:rPr>
        <w:t xml:space="preserve"> Основные средства непроизводственного назначения не принимают участие в производственной деятельности организации, а используются в культурно-бытовой сфере экономического субъекта (дома культуры, столовые, прачечные, детские дошкольные учреждения, дома отдыха, санатории и др.).</w:t>
      </w:r>
    </w:p>
    <w:p w:rsidR="006A6782" w:rsidRPr="00315055" w:rsidRDefault="006A6782" w:rsidP="006A6782">
      <w:pPr>
        <w:pStyle w:val="a5"/>
        <w:ind w:firstLine="1008"/>
      </w:pPr>
      <w:r w:rsidRPr="00315055">
        <w:t>По степени использования основные средства подразделяются на находящиеся:</w:t>
      </w:r>
    </w:p>
    <w:p w:rsidR="006A6782" w:rsidRPr="00315055" w:rsidRDefault="006A6782" w:rsidP="006A6782">
      <w:pPr>
        <w:spacing w:line="360" w:lineRule="auto"/>
        <w:ind w:right="4392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- в эксплуатации;</w:t>
      </w:r>
    </w:p>
    <w:p w:rsidR="006A6782" w:rsidRPr="00315055" w:rsidRDefault="006A6782" w:rsidP="006A6782">
      <w:pPr>
        <w:spacing w:line="360" w:lineRule="auto"/>
        <w:ind w:right="4392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- в запасе;</w:t>
      </w:r>
    </w:p>
    <w:p w:rsidR="006A6782" w:rsidRPr="00315055" w:rsidRDefault="006A6782" w:rsidP="006A6782">
      <w:pPr>
        <w:spacing w:before="19" w:line="360" w:lineRule="auto"/>
        <w:ind w:right="72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- в стадии достройки, дооборудования, реконструкции и частичной ликвидации;</w:t>
      </w:r>
    </w:p>
    <w:p w:rsidR="006A6782" w:rsidRPr="00315055" w:rsidRDefault="006A6782" w:rsidP="006A6782">
      <w:pPr>
        <w:spacing w:before="24" w:line="360" w:lineRule="auto"/>
        <w:ind w:right="432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- на консервации.</w:t>
      </w:r>
    </w:p>
    <w:p w:rsidR="006A6782" w:rsidRPr="00315055" w:rsidRDefault="006A6782" w:rsidP="006A6782">
      <w:pPr>
        <w:spacing w:line="360" w:lineRule="auto"/>
        <w:ind w:left="72" w:right="72" w:firstLine="1008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В зависимости от имеющихся прав на объекты основные средства подразделяются на:</w:t>
      </w:r>
    </w:p>
    <w:p w:rsidR="006A6782" w:rsidRPr="00315055" w:rsidRDefault="006A6782" w:rsidP="006A6782">
      <w:pPr>
        <w:pStyle w:val="20"/>
        <w:ind w:firstLine="0"/>
        <w:rPr>
          <w:rFonts w:ascii="Times New Roman" w:hAnsi="Times New Roman"/>
        </w:rPr>
      </w:pPr>
      <w:r w:rsidRPr="00315055">
        <w:rPr>
          <w:rFonts w:ascii="Times New Roman" w:hAnsi="Times New Roman"/>
        </w:rPr>
        <w:t>- объекты основных средств, принадлежащие организации на праве собственности (в том числе сданные в аренду);</w:t>
      </w:r>
    </w:p>
    <w:p w:rsidR="006A6782" w:rsidRPr="00315055" w:rsidRDefault="006A6782" w:rsidP="006A6782">
      <w:pPr>
        <w:pStyle w:val="a4"/>
        <w:rPr>
          <w:szCs w:val="28"/>
        </w:rPr>
      </w:pPr>
      <w:r w:rsidRPr="00315055">
        <w:rPr>
          <w:szCs w:val="28"/>
        </w:rPr>
        <w:t>- объекты основных средств, находящиеся у организации в оперативном управлении или хозяйственном ведении;</w:t>
      </w:r>
    </w:p>
    <w:p w:rsidR="006A6782" w:rsidRPr="00315055" w:rsidRDefault="006A6782" w:rsidP="006A6782">
      <w:pPr>
        <w:spacing w:before="9" w:line="360" w:lineRule="auto"/>
        <w:ind w:right="144"/>
        <w:jc w:val="both"/>
        <w:rPr>
          <w:sz w:val="28"/>
          <w:szCs w:val="28"/>
        </w:rPr>
      </w:pPr>
      <w:r w:rsidRPr="00315055">
        <w:rPr>
          <w:sz w:val="28"/>
          <w:szCs w:val="28"/>
        </w:rPr>
        <w:t xml:space="preserve">- объекты основных средств, полученные организацией в аренду.      </w:t>
      </w:r>
    </w:p>
    <w:p w:rsidR="006A6782" w:rsidRPr="00315055" w:rsidRDefault="006A6782" w:rsidP="006A6782">
      <w:pPr>
        <w:spacing w:before="9" w:line="360" w:lineRule="auto"/>
        <w:ind w:right="144"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Нематериальные активы. К нематериальным активам, используемым в хозяйственной деятельности в течение периода, превышающего 12 месяцев, и приносящим доход, относятся:</w:t>
      </w:r>
    </w:p>
    <w:p w:rsidR="006A6782" w:rsidRPr="00315055" w:rsidRDefault="006A6782" w:rsidP="006A6782">
      <w:pPr>
        <w:spacing w:line="360" w:lineRule="auto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- исключительное право потребителя на изобретение, промышленный образец, полезную модель;</w:t>
      </w:r>
    </w:p>
    <w:p w:rsidR="006A6782" w:rsidRPr="00315055" w:rsidRDefault="006A6782" w:rsidP="006A6782">
      <w:pPr>
        <w:framePr w:w="1440" w:h="120" w:hRule="exact" w:wrap="auto" w:vAnchor="page" w:hAnchor="page" w:x="361" w:y="541"/>
        <w:spacing w:line="360" w:lineRule="auto"/>
        <w:jc w:val="both"/>
        <w:rPr>
          <w:sz w:val="28"/>
          <w:szCs w:val="28"/>
        </w:rPr>
      </w:pPr>
    </w:p>
    <w:p w:rsidR="006A6782" w:rsidRPr="00315055" w:rsidRDefault="006A6782" w:rsidP="006A6782">
      <w:pPr>
        <w:spacing w:line="360" w:lineRule="auto"/>
        <w:ind w:left="288" w:hanging="288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- исключительной авторское право на программы для ЭВМ, базы данных;</w:t>
      </w:r>
    </w:p>
    <w:p w:rsidR="006A6782" w:rsidRPr="00315055" w:rsidRDefault="006A6782" w:rsidP="006A6782">
      <w:pPr>
        <w:spacing w:line="360" w:lineRule="auto"/>
        <w:ind w:right="216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- исключительное право владельца на товарный знак и знак обслуживания, наименование места происхождения товаров и др.</w:t>
      </w:r>
    </w:p>
    <w:p w:rsidR="006A6782" w:rsidRPr="00315055" w:rsidRDefault="006A6782" w:rsidP="006A6782">
      <w:pPr>
        <w:spacing w:line="360" w:lineRule="auto"/>
        <w:ind w:right="216"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Кроме того, к нематериальным активам могут относиться организационные расходы (расходы, связанные с образованием юридического лица, признанные в соответствии с учредительными документами вкладом участников (учредителей) в уставный (складочный) капитал, а также деловая репутация организации).</w:t>
      </w:r>
    </w:p>
    <w:p w:rsidR="006A6782" w:rsidRPr="00315055" w:rsidRDefault="006A6782" w:rsidP="006A6782">
      <w:pPr>
        <w:pStyle w:val="3"/>
        <w:ind w:firstLine="1080"/>
      </w:pPr>
      <w:r w:rsidRPr="00315055">
        <w:t>Стоимость объектов нематериальных активов погашаются путем начисления амортизации в течение установленного срока их полезного использования.</w:t>
      </w:r>
    </w:p>
    <w:p w:rsidR="006A6782" w:rsidRPr="00315055" w:rsidRDefault="006A6782" w:rsidP="006A6782">
      <w:pPr>
        <w:spacing w:line="360" w:lineRule="auto"/>
        <w:ind w:firstLine="1080"/>
        <w:jc w:val="both"/>
        <w:outlineLvl w:val="0"/>
        <w:rPr>
          <w:sz w:val="28"/>
          <w:szCs w:val="28"/>
        </w:rPr>
      </w:pPr>
      <w:r w:rsidRPr="00315055">
        <w:rPr>
          <w:sz w:val="28"/>
          <w:szCs w:val="28"/>
        </w:rPr>
        <w:t>Характерными особенностями нематериальных активов являются:</w:t>
      </w:r>
    </w:p>
    <w:p w:rsidR="006A6782" w:rsidRPr="00315055" w:rsidRDefault="006A6782" w:rsidP="006A6782">
      <w:pPr>
        <w:spacing w:line="360" w:lineRule="auto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- отсутствие материально-вещественной (физической) структуры;</w:t>
      </w:r>
    </w:p>
    <w:p w:rsidR="006A6782" w:rsidRPr="00315055" w:rsidRDefault="006A6782" w:rsidP="006A6782">
      <w:pPr>
        <w:spacing w:before="4" w:line="360" w:lineRule="auto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- использование в течение длительного времени (более одного года);</w:t>
      </w:r>
    </w:p>
    <w:p w:rsidR="006A6782" w:rsidRPr="00315055" w:rsidRDefault="006A6782" w:rsidP="006A6782">
      <w:pPr>
        <w:spacing w:before="52" w:line="360" w:lineRule="auto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- способность приносить доход для организации;</w:t>
      </w:r>
    </w:p>
    <w:p w:rsidR="006A6782" w:rsidRPr="00315055" w:rsidRDefault="006A6782" w:rsidP="006A6782">
      <w:pPr>
        <w:spacing w:line="360" w:lineRule="auto"/>
        <w:jc w:val="both"/>
        <w:rPr>
          <w:sz w:val="28"/>
          <w:szCs w:val="28"/>
        </w:rPr>
      </w:pPr>
      <w:r w:rsidRPr="00315055">
        <w:rPr>
          <w:sz w:val="28"/>
          <w:szCs w:val="28"/>
        </w:rPr>
        <w:t xml:space="preserve">- высокая степень риска в отношении возможных доходов в будущем от их использования  </w:t>
      </w:r>
    </w:p>
    <w:p w:rsidR="006A6782" w:rsidRPr="00315055" w:rsidRDefault="006A6782" w:rsidP="006A6782">
      <w:pPr>
        <w:spacing w:line="360" w:lineRule="auto"/>
        <w:ind w:left="72" w:firstLine="1008"/>
        <w:jc w:val="both"/>
        <w:rPr>
          <w:sz w:val="28"/>
          <w:szCs w:val="28"/>
        </w:rPr>
      </w:pPr>
      <w:r w:rsidRPr="00315055">
        <w:rPr>
          <w:sz w:val="28"/>
          <w:szCs w:val="28"/>
        </w:rPr>
        <w:t xml:space="preserve">Нематериальные активы отражаются в учете и отчетности в сумме затрат на приобретение, изготовление и расходов по их доведению до состояния, в котором они пригодны к использованию в запланированных целях. </w:t>
      </w:r>
    </w:p>
    <w:p w:rsidR="006A6782" w:rsidRPr="00315055" w:rsidRDefault="006A6782" w:rsidP="006A6782">
      <w:pPr>
        <w:spacing w:line="360" w:lineRule="auto"/>
        <w:ind w:left="72" w:firstLine="1008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Нематериальные объекты могут быть приняты на учет при их соответствии следующим, требованиям:</w:t>
      </w:r>
    </w:p>
    <w:p w:rsidR="006A6782" w:rsidRPr="00315055" w:rsidRDefault="006A6782" w:rsidP="006A6782">
      <w:pPr>
        <w:spacing w:line="360" w:lineRule="auto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- иметь товарную форму (схема, проект, образец, авторское свидетельство, патент и др.) и возможность отчуждения от собственника, т.е. являться объектом купли-продажи;</w:t>
      </w:r>
    </w:p>
    <w:p w:rsidR="006A6782" w:rsidRPr="00315055" w:rsidRDefault="006A6782" w:rsidP="006A6782">
      <w:pPr>
        <w:spacing w:line="360" w:lineRule="auto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- иметь законодательное подтверждение и реальную цену и стоимость;</w:t>
      </w:r>
    </w:p>
    <w:p w:rsidR="006A6782" w:rsidRPr="00315055" w:rsidRDefault="006A6782" w:rsidP="006A6782">
      <w:pPr>
        <w:spacing w:line="360" w:lineRule="auto"/>
        <w:ind w:right="72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- приносить доход и иметь документальное подтверждение приобретения (создания).</w:t>
      </w:r>
    </w:p>
    <w:p w:rsidR="006A6782" w:rsidRPr="00315055" w:rsidRDefault="006A6782" w:rsidP="006A6782">
      <w:pPr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Незавершенные капитальные вложения (вложения во внеоборотные активы). К незавершенным капитальным вложениям относятся не оформленные актами приемки-передачи основных средств затраты на строительно-монтажные работы, приобретение зданий, оборудования, транспортных средств, инструмента, инвентаря, иных материальных объектов длительного пользования, прочие капитальные работы и затраты (проектно-изыскательские, геологоразведочные и буровые работы, затраты по отводу земельных участков и переселению в связи со строительством, на подготовку кадров для вновь строящихся организаций и другие).</w:t>
      </w:r>
    </w:p>
    <w:p w:rsidR="006A6782" w:rsidRPr="00315055" w:rsidRDefault="006A6782" w:rsidP="006A6782">
      <w:pPr>
        <w:pStyle w:val="a5"/>
        <w:ind w:firstLine="1080"/>
      </w:pPr>
      <w:r w:rsidRPr="00315055">
        <w:t>Объекты капитального строительства, находящиеся во временной эксплуатации, до ввода их в постоянную эксплуатацию отражаются как незавершенные капитальные вложения.</w:t>
      </w:r>
    </w:p>
    <w:p w:rsidR="006A6782" w:rsidRPr="00315055" w:rsidRDefault="006A6782" w:rsidP="006A6782">
      <w:pPr>
        <w:spacing w:before="19"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К прочим вне оборотным активам можно отнести оборудование к установке.</w:t>
      </w:r>
    </w:p>
    <w:p w:rsidR="006A6782" w:rsidRPr="00315055" w:rsidRDefault="006A6782" w:rsidP="006A6782">
      <w:pPr>
        <w:spacing w:before="19"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Оборотные активы включают в себя материально-производственные запасы, незавершенное производство, налог на добавленную стоимость по приобретенным ценностям, дебиторскую задолженность (или средства в расчетах), финансовые вложения, денежные средства, прочие оборотные активы.</w:t>
      </w:r>
    </w:p>
    <w:p w:rsidR="006A6782" w:rsidRPr="00315055" w:rsidRDefault="006A6782" w:rsidP="006A6782">
      <w:pPr>
        <w:spacing w:before="4"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 xml:space="preserve"> Особенностями оборотных активов являются: целиком потребляются в каждом цикле производственной деятельности; полностью переносят свою стоимость на стоимость производимой продукции; более короткий срок превращения активов в денежную форму стоимости.</w:t>
      </w:r>
    </w:p>
    <w:p w:rsidR="006A6782" w:rsidRPr="00315055" w:rsidRDefault="006A6782" w:rsidP="006A6782">
      <w:pPr>
        <w:spacing w:before="24"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Материально-производственные запасы — часть имущества:</w:t>
      </w:r>
    </w:p>
    <w:p w:rsidR="006A6782" w:rsidRPr="00315055" w:rsidRDefault="006A6782" w:rsidP="006A6782">
      <w:pPr>
        <w:spacing w:before="4" w:line="360" w:lineRule="auto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- используемая при производстве продукции, выполнении работ и оказании услуг, предназначенных для продажи;</w:t>
      </w:r>
    </w:p>
    <w:p w:rsidR="006A6782" w:rsidRPr="00315055" w:rsidRDefault="006A6782" w:rsidP="006A6782">
      <w:pPr>
        <w:spacing w:line="360" w:lineRule="auto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- предназначенная для продажи;</w:t>
      </w:r>
    </w:p>
    <w:p w:rsidR="006A6782" w:rsidRPr="00315055" w:rsidRDefault="006A6782" w:rsidP="006A6782">
      <w:pPr>
        <w:spacing w:line="360" w:lineRule="auto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- используемая для управленческих нужд организации.</w:t>
      </w:r>
    </w:p>
    <w:p w:rsidR="006A6782" w:rsidRPr="00315055" w:rsidRDefault="006A6782" w:rsidP="006A6782">
      <w:pPr>
        <w:spacing w:before="9"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В частности, к материально-производственным запасам относятся: готовая продукция и товары, материалы, животные на выращивании и откорме.</w:t>
      </w:r>
    </w:p>
    <w:p w:rsidR="006A6782" w:rsidRPr="00315055" w:rsidRDefault="006A6782" w:rsidP="006A6782">
      <w:pPr>
        <w:pStyle w:val="a4"/>
        <w:ind w:firstLine="1080"/>
        <w:rPr>
          <w:szCs w:val="28"/>
        </w:rPr>
      </w:pPr>
      <w:r w:rsidRPr="00315055">
        <w:rPr>
          <w:szCs w:val="28"/>
        </w:rPr>
        <w:t>Готовая продукция — часть материально-производственных запасов организации, предназначенная для продажи, являющаяся конечным результатом производственного процесса, законченная  обработкой (комплектацией), технические и качественные характеристики которой соответствуют условиям договора или требованиям иных документов в случаях, установленных законодательством.</w:t>
      </w:r>
    </w:p>
    <w:p w:rsidR="006A6782" w:rsidRPr="00315055" w:rsidRDefault="006A6782" w:rsidP="006A6782">
      <w:pPr>
        <w:pStyle w:val="20"/>
        <w:ind w:firstLine="1080"/>
        <w:rPr>
          <w:rFonts w:ascii="Times New Roman" w:hAnsi="Times New Roman"/>
        </w:rPr>
      </w:pPr>
      <w:r w:rsidRPr="00315055">
        <w:rPr>
          <w:rFonts w:ascii="Times New Roman" w:hAnsi="Times New Roman"/>
        </w:rPr>
        <w:t>Товары — часть материально-производственных запасов организации, приобретенная или полученная от других юридических и физических лиц и предназначенная для продажи или перепродажи без дополнительной обработки.</w:t>
      </w:r>
    </w:p>
    <w:p w:rsidR="006A6782" w:rsidRPr="00315055" w:rsidRDefault="006A6782" w:rsidP="006A6782">
      <w:pPr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Материалы — часть материально-производственных запасов организации, используемая в качестве сырья и материалов. К материалам относятся: сырье и материалы, покупные полуфабрикаты и комплектующие изделия, конструкции и детали, топливо, тара и тарные материалы, запасные части, прочие материалы, строительные материалы и др.</w:t>
      </w:r>
    </w:p>
    <w:p w:rsidR="006A6782" w:rsidRPr="00315055" w:rsidRDefault="006A6782" w:rsidP="006A6782">
      <w:pPr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К материально-производственным запасам организации относится особая группа оборотных средств — животные на выращивании и откорме: молодняк животных и животные на откорме, птица, кролики, пушные звери, семьи пчел, а также служебные собаки, подопытные животные.</w:t>
      </w:r>
    </w:p>
    <w:p w:rsidR="006A6782" w:rsidRPr="00315055" w:rsidRDefault="006A6782" w:rsidP="006A6782">
      <w:pPr>
        <w:spacing w:line="360" w:lineRule="auto"/>
        <w:ind w:left="72"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Незавершенное производство — продукция (работы), не прошедшая всех стадий (фаз, переделов), предусмотренных технологическими процессами, а также изделия неукомплектованные, не прошедшие испытания и техническую приемку, относятся к незавершенному производству.</w:t>
      </w:r>
    </w:p>
    <w:p w:rsidR="006A6782" w:rsidRPr="00315055" w:rsidRDefault="006A6782" w:rsidP="006A6782">
      <w:pPr>
        <w:spacing w:line="360" w:lineRule="auto"/>
        <w:ind w:left="72"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К оборотным средствам относятся также расходы будущих периодов: затраты, произведенные организацией в отчетном периоде, но относящиеся к следующим отчетным периодам.</w:t>
      </w:r>
    </w:p>
    <w:p w:rsidR="006A6782" w:rsidRPr="00315055" w:rsidRDefault="006A6782" w:rsidP="006A6782">
      <w:pPr>
        <w:spacing w:line="360" w:lineRule="auto"/>
        <w:ind w:left="72" w:firstLine="1008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Средства в расчетах — дебиторская задолженность, т.е. задолженность организации за отгруженную (реализованную) продукцию (выполненные работы и оказанные услуги), по авансам, выданным в подотчет подотчетным лицам и др.</w:t>
      </w:r>
    </w:p>
    <w:p w:rsidR="006A6782" w:rsidRPr="00315055" w:rsidRDefault="006A6782" w:rsidP="006A6782">
      <w:pPr>
        <w:spacing w:line="360" w:lineRule="auto"/>
        <w:ind w:left="72" w:firstLine="1008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Денежные средства — сумма наличных денежных средств в кассе организации, свободные денежные средства, хранящиеся на расчетных, валютных и прочих счетах в банках.</w:t>
      </w:r>
    </w:p>
    <w:p w:rsidR="006A6782" w:rsidRPr="00315055" w:rsidRDefault="006A6782" w:rsidP="006A6782">
      <w:pPr>
        <w:spacing w:before="9" w:line="360" w:lineRule="auto"/>
        <w:ind w:left="72" w:firstLine="1008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Финансовые вложения. К финансовым вложениям относятся инвестиции организации в государственные ценные бумаги, облигации и иные ценные бумаги других организаций, в уставные (складочные) капиталы других организаций, а также предоставленные другим организациям займы.</w:t>
      </w:r>
    </w:p>
    <w:p w:rsidR="006A6782" w:rsidRPr="00315055" w:rsidRDefault="006A6782" w:rsidP="006A6782">
      <w:pPr>
        <w:spacing w:before="24" w:line="360" w:lineRule="auto"/>
        <w:ind w:firstLine="1008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Финансовые вложения на срок более одного года являются долгосрочными, на срок до одного года — краткосрочные финансовые вложения.</w:t>
      </w:r>
    </w:p>
    <w:p w:rsidR="006A6782" w:rsidRPr="00315055" w:rsidRDefault="006A6782" w:rsidP="006A6782">
      <w:pPr>
        <w:spacing w:before="19" w:line="360" w:lineRule="auto"/>
        <w:ind w:firstLine="1008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К доходным вложениям в материальные ценности относятся имущество для передачи в лизинг и имущество, предоставляемое по договору проката.</w:t>
      </w:r>
    </w:p>
    <w:p w:rsidR="006A6782" w:rsidRPr="00315055" w:rsidRDefault="006A6782" w:rsidP="006A6782">
      <w:pPr>
        <w:spacing w:line="360" w:lineRule="auto"/>
        <w:ind w:left="72" w:firstLine="1008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Прочие оборотные средства. К ним можно отнести отвлеченные средства — часть средств, изъятая у организации в течение календарного года и не участвующая в хозяйственном обороте или направленная на специальные цели.</w:t>
      </w:r>
    </w:p>
    <w:p w:rsidR="006A6782" w:rsidRPr="00315055" w:rsidRDefault="006A6782" w:rsidP="006A6782">
      <w:pPr>
        <w:pStyle w:val="a4"/>
        <w:ind w:firstLine="1080"/>
        <w:rPr>
          <w:szCs w:val="28"/>
        </w:rPr>
      </w:pPr>
      <w:r w:rsidRPr="00315055">
        <w:rPr>
          <w:szCs w:val="28"/>
        </w:rPr>
        <w:t xml:space="preserve">По видам, экономическому содержанию и размещению имущество (средства) организации подразделяются на: </w:t>
      </w:r>
    </w:p>
    <w:p w:rsidR="006A6782" w:rsidRPr="00315055" w:rsidRDefault="006A6782" w:rsidP="006A6782">
      <w:pPr>
        <w:pStyle w:val="a4"/>
        <w:ind w:firstLine="1080"/>
        <w:rPr>
          <w:szCs w:val="28"/>
        </w:rPr>
      </w:pPr>
      <w:r w:rsidRPr="00315055">
        <w:rPr>
          <w:szCs w:val="28"/>
        </w:rPr>
        <w:t xml:space="preserve">а) средства в сфере производства; </w:t>
      </w:r>
    </w:p>
    <w:p w:rsidR="006A6782" w:rsidRPr="00315055" w:rsidRDefault="006A6782" w:rsidP="006A6782">
      <w:pPr>
        <w:pStyle w:val="a4"/>
        <w:ind w:firstLine="1080"/>
        <w:rPr>
          <w:szCs w:val="28"/>
        </w:rPr>
      </w:pPr>
      <w:r w:rsidRPr="00315055">
        <w:rPr>
          <w:szCs w:val="28"/>
        </w:rPr>
        <w:t xml:space="preserve">б) средства в сфере обращения; </w:t>
      </w:r>
    </w:p>
    <w:p w:rsidR="006A6782" w:rsidRPr="00315055" w:rsidRDefault="006A6782" w:rsidP="006A6782">
      <w:pPr>
        <w:pStyle w:val="a4"/>
        <w:ind w:firstLine="1080"/>
        <w:rPr>
          <w:szCs w:val="28"/>
        </w:rPr>
      </w:pPr>
      <w:r w:rsidRPr="00315055">
        <w:rPr>
          <w:szCs w:val="28"/>
        </w:rPr>
        <w:t xml:space="preserve">в) средства непроизводственной сферы; </w:t>
      </w:r>
    </w:p>
    <w:p w:rsidR="006A6782" w:rsidRPr="00315055" w:rsidRDefault="006A6782" w:rsidP="006A6782">
      <w:pPr>
        <w:pStyle w:val="a4"/>
        <w:ind w:firstLine="1080"/>
        <w:rPr>
          <w:szCs w:val="28"/>
        </w:rPr>
      </w:pPr>
      <w:r w:rsidRPr="00315055">
        <w:rPr>
          <w:szCs w:val="28"/>
        </w:rPr>
        <w:t>г) отвлеченные средства.</w:t>
      </w:r>
    </w:p>
    <w:p w:rsidR="006A6782" w:rsidRPr="00315055" w:rsidRDefault="006A6782" w:rsidP="006A6782">
      <w:pPr>
        <w:spacing w:line="360" w:lineRule="auto"/>
        <w:ind w:left="72"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 xml:space="preserve">    В состав средств в сфере производства входят средства труда или орудия труда (здания, сооружения, передаточные устройства, транспортные средства и т.д.), предметы труда (сырье, материалы, топливо, строительные материалы и т.п.), незавершенное производство и расходы будущих периодов. Все эти три элемента, вместе взятые, составляют средства производства.</w:t>
      </w:r>
    </w:p>
    <w:p w:rsidR="006A6782" w:rsidRPr="00315055" w:rsidRDefault="006A6782" w:rsidP="006A6782">
      <w:pPr>
        <w:pStyle w:val="a5"/>
        <w:ind w:firstLine="1080"/>
      </w:pPr>
      <w:r w:rsidRPr="00315055">
        <w:t xml:space="preserve"> Средства в сфере обращения состоят из готовой продукции, подлежащей реализации, денежных средств, финансовых вложений в ценные бумаги, средств в расчетах, а также средств, обслуживающих обращение (торговые и складские здания, оборудование, инвентарь и др.).</w:t>
      </w:r>
    </w:p>
    <w:p w:rsidR="006A6782" w:rsidRPr="00315055" w:rsidRDefault="006A6782" w:rsidP="006A6782">
      <w:pPr>
        <w:pStyle w:val="20"/>
        <w:ind w:firstLine="1080"/>
        <w:rPr>
          <w:rFonts w:ascii="Times New Roman" w:hAnsi="Times New Roman"/>
        </w:rPr>
      </w:pPr>
      <w:r w:rsidRPr="00315055">
        <w:rPr>
          <w:rFonts w:ascii="Times New Roman" w:hAnsi="Times New Roman"/>
        </w:rPr>
        <w:t>Средства непроизводственной сферы — это средства культурно - бытового назначения и обслуживания.</w:t>
      </w:r>
    </w:p>
    <w:p w:rsidR="006A6782" w:rsidRPr="00315055" w:rsidRDefault="006A6782" w:rsidP="006A6782">
      <w:pPr>
        <w:spacing w:before="9"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 xml:space="preserve"> В зависимости от времени и характера участия в хозяйственных процессах средства организации подразделяются на основные, оборотные и отвлеченные. </w:t>
      </w:r>
    </w:p>
    <w:p w:rsidR="006A6782" w:rsidRPr="00315055" w:rsidRDefault="006A6782" w:rsidP="006A6782">
      <w:pPr>
        <w:spacing w:before="9"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В обобщенном виде группировка хозяйственных средств по видам и размещению представлена в табл.1.</w:t>
      </w:r>
    </w:p>
    <w:p w:rsidR="006A6782" w:rsidRPr="00315055" w:rsidRDefault="006A6782" w:rsidP="006A6782">
      <w:pPr>
        <w:spacing w:before="9" w:line="360" w:lineRule="auto"/>
        <w:ind w:firstLine="1080"/>
        <w:jc w:val="right"/>
        <w:rPr>
          <w:sz w:val="28"/>
          <w:szCs w:val="28"/>
        </w:rPr>
      </w:pPr>
      <w:r w:rsidRPr="00315055">
        <w:rPr>
          <w:sz w:val="28"/>
          <w:szCs w:val="28"/>
        </w:rPr>
        <w:t>Таблица 1.</w:t>
      </w:r>
    </w:p>
    <w:p w:rsidR="006A6782" w:rsidRPr="00315055" w:rsidRDefault="006A6782" w:rsidP="006A6782">
      <w:pPr>
        <w:spacing w:before="9" w:line="360" w:lineRule="auto"/>
        <w:ind w:firstLine="1080"/>
        <w:jc w:val="center"/>
        <w:rPr>
          <w:sz w:val="28"/>
          <w:szCs w:val="28"/>
        </w:rPr>
      </w:pPr>
      <w:r w:rsidRPr="00315055">
        <w:rPr>
          <w:sz w:val="28"/>
          <w:szCs w:val="28"/>
        </w:rPr>
        <w:t>Группировка хозяйственных средств по составу и размещению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6A6782" w:rsidRPr="00315055" w:rsidTr="006A6782">
        <w:tc>
          <w:tcPr>
            <w:tcW w:w="9648" w:type="dxa"/>
            <w:gridSpan w:val="2"/>
            <w:vAlign w:val="center"/>
          </w:tcPr>
          <w:p w:rsidR="006A6782" w:rsidRPr="00315055" w:rsidRDefault="006A6782" w:rsidP="006A6782">
            <w:pPr>
              <w:spacing w:before="9" w:line="360" w:lineRule="auto"/>
              <w:jc w:val="center"/>
              <w:rPr>
                <w:sz w:val="28"/>
                <w:szCs w:val="28"/>
              </w:rPr>
            </w:pPr>
            <w:r w:rsidRPr="00315055">
              <w:rPr>
                <w:sz w:val="28"/>
                <w:szCs w:val="28"/>
              </w:rPr>
              <w:t>Хозяйственные средства</w:t>
            </w:r>
          </w:p>
        </w:tc>
      </w:tr>
      <w:tr w:rsidR="006A6782" w:rsidRPr="00315055" w:rsidTr="006A6782">
        <w:tc>
          <w:tcPr>
            <w:tcW w:w="4788" w:type="dxa"/>
            <w:vAlign w:val="center"/>
          </w:tcPr>
          <w:p w:rsidR="006A6782" w:rsidRPr="00315055" w:rsidRDefault="006A6782" w:rsidP="006A6782">
            <w:pPr>
              <w:spacing w:before="9" w:line="360" w:lineRule="auto"/>
              <w:jc w:val="center"/>
              <w:rPr>
                <w:sz w:val="28"/>
                <w:szCs w:val="28"/>
              </w:rPr>
            </w:pPr>
            <w:r w:rsidRPr="00315055">
              <w:rPr>
                <w:sz w:val="28"/>
                <w:szCs w:val="28"/>
              </w:rPr>
              <w:t>Внеоборотные средства</w:t>
            </w:r>
          </w:p>
        </w:tc>
        <w:tc>
          <w:tcPr>
            <w:tcW w:w="4860" w:type="dxa"/>
            <w:vAlign w:val="center"/>
          </w:tcPr>
          <w:p w:rsidR="006A6782" w:rsidRPr="00315055" w:rsidRDefault="006A6782" w:rsidP="006A6782">
            <w:pPr>
              <w:spacing w:before="9" w:line="360" w:lineRule="auto"/>
              <w:jc w:val="center"/>
              <w:rPr>
                <w:sz w:val="28"/>
                <w:szCs w:val="28"/>
              </w:rPr>
            </w:pPr>
            <w:r w:rsidRPr="00315055">
              <w:rPr>
                <w:sz w:val="28"/>
                <w:szCs w:val="28"/>
              </w:rPr>
              <w:t>Оборотные средства</w:t>
            </w:r>
          </w:p>
        </w:tc>
      </w:tr>
      <w:tr w:rsidR="006A6782" w:rsidRPr="00315055" w:rsidTr="006A6782">
        <w:tc>
          <w:tcPr>
            <w:tcW w:w="4788" w:type="dxa"/>
            <w:vAlign w:val="center"/>
          </w:tcPr>
          <w:p w:rsidR="006A6782" w:rsidRPr="00315055" w:rsidRDefault="006A6782" w:rsidP="006A6782">
            <w:pPr>
              <w:spacing w:before="9" w:line="360" w:lineRule="auto"/>
              <w:rPr>
                <w:sz w:val="28"/>
                <w:szCs w:val="28"/>
              </w:rPr>
            </w:pPr>
            <w:r w:rsidRPr="00315055">
              <w:rPr>
                <w:sz w:val="28"/>
                <w:szCs w:val="28"/>
              </w:rPr>
              <w:t>Основные средства</w:t>
            </w:r>
          </w:p>
        </w:tc>
        <w:tc>
          <w:tcPr>
            <w:tcW w:w="4860" w:type="dxa"/>
            <w:vAlign w:val="center"/>
          </w:tcPr>
          <w:p w:rsidR="006A6782" w:rsidRPr="00315055" w:rsidRDefault="006A6782" w:rsidP="006A6782">
            <w:pPr>
              <w:spacing w:before="9" w:line="360" w:lineRule="auto"/>
              <w:rPr>
                <w:sz w:val="28"/>
                <w:szCs w:val="28"/>
              </w:rPr>
            </w:pPr>
            <w:r w:rsidRPr="00315055">
              <w:rPr>
                <w:sz w:val="28"/>
                <w:szCs w:val="28"/>
              </w:rPr>
              <w:t>Запасы</w:t>
            </w:r>
          </w:p>
        </w:tc>
      </w:tr>
      <w:tr w:rsidR="006A6782" w:rsidRPr="00315055" w:rsidTr="006A6782">
        <w:tc>
          <w:tcPr>
            <w:tcW w:w="4788" w:type="dxa"/>
            <w:vAlign w:val="center"/>
          </w:tcPr>
          <w:p w:rsidR="006A6782" w:rsidRPr="00315055" w:rsidRDefault="006A6782" w:rsidP="006A6782">
            <w:pPr>
              <w:spacing w:before="9" w:line="360" w:lineRule="auto"/>
              <w:rPr>
                <w:sz w:val="28"/>
                <w:szCs w:val="28"/>
              </w:rPr>
            </w:pPr>
            <w:r w:rsidRPr="00315055">
              <w:rPr>
                <w:sz w:val="28"/>
                <w:szCs w:val="28"/>
              </w:rPr>
              <w:t>Нематериальные активы</w:t>
            </w:r>
          </w:p>
        </w:tc>
        <w:tc>
          <w:tcPr>
            <w:tcW w:w="4860" w:type="dxa"/>
            <w:vAlign w:val="center"/>
          </w:tcPr>
          <w:p w:rsidR="006A6782" w:rsidRPr="00315055" w:rsidRDefault="006A6782" w:rsidP="006A6782">
            <w:pPr>
              <w:spacing w:before="9" w:line="360" w:lineRule="auto"/>
              <w:rPr>
                <w:sz w:val="28"/>
                <w:szCs w:val="28"/>
              </w:rPr>
            </w:pPr>
            <w:r w:rsidRPr="00315055">
              <w:rPr>
                <w:sz w:val="28"/>
                <w:szCs w:val="28"/>
              </w:rPr>
              <w:t>Дебиторская задолженность</w:t>
            </w:r>
          </w:p>
        </w:tc>
      </w:tr>
      <w:tr w:rsidR="006A6782" w:rsidRPr="00315055" w:rsidTr="006A6782">
        <w:tc>
          <w:tcPr>
            <w:tcW w:w="4788" w:type="dxa"/>
            <w:vAlign w:val="center"/>
          </w:tcPr>
          <w:p w:rsidR="006A6782" w:rsidRPr="00315055" w:rsidRDefault="006A6782" w:rsidP="006A6782">
            <w:pPr>
              <w:spacing w:before="9" w:line="360" w:lineRule="auto"/>
              <w:rPr>
                <w:sz w:val="28"/>
                <w:szCs w:val="28"/>
              </w:rPr>
            </w:pPr>
            <w:r w:rsidRPr="00315055">
              <w:rPr>
                <w:sz w:val="28"/>
                <w:szCs w:val="28"/>
              </w:rPr>
              <w:t>Долгосрочные финансовые вложения</w:t>
            </w:r>
          </w:p>
        </w:tc>
        <w:tc>
          <w:tcPr>
            <w:tcW w:w="4860" w:type="dxa"/>
            <w:vAlign w:val="center"/>
          </w:tcPr>
          <w:p w:rsidR="006A6782" w:rsidRPr="00315055" w:rsidRDefault="006A6782" w:rsidP="006A6782">
            <w:pPr>
              <w:spacing w:before="9" w:line="360" w:lineRule="auto"/>
              <w:rPr>
                <w:sz w:val="28"/>
                <w:szCs w:val="28"/>
              </w:rPr>
            </w:pPr>
            <w:r w:rsidRPr="00315055">
              <w:rPr>
                <w:sz w:val="28"/>
                <w:szCs w:val="28"/>
              </w:rPr>
              <w:t>Краткосрочные финансовые вложения</w:t>
            </w:r>
          </w:p>
        </w:tc>
      </w:tr>
      <w:tr w:rsidR="006A6782" w:rsidRPr="00315055" w:rsidTr="006A6782">
        <w:tc>
          <w:tcPr>
            <w:tcW w:w="4788" w:type="dxa"/>
            <w:vAlign w:val="center"/>
          </w:tcPr>
          <w:p w:rsidR="006A6782" w:rsidRPr="00315055" w:rsidRDefault="006A6782" w:rsidP="006A6782">
            <w:pPr>
              <w:spacing w:before="9" w:line="360" w:lineRule="auto"/>
              <w:rPr>
                <w:sz w:val="28"/>
                <w:szCs w:val="28"/>
              </w:rPr>
            </w:pPr>
            <w:r w:rsidRPr="00315055">
              <w:rPr>
                <w:sz w:val="28"/>
                <w:szCs w:val="28"/>
              </w:rPr>
              <w:t>Отвлеченные средства</w:t>
            </w:r>
          </w:p>
        </w:tc>
        <w:tc>
          <w:tcPr>
            <w:tcW w:w="4860" w:type="dxa"/>
            <w:vAlign w:val="center"/>
          </w:tcPr>
          <w:p w:rsidR="006A6782" w:rsidRPr="00315055" w:rsidRDefault="006A6782" w:rsidP="006A6782">
            <w:pPr>
              <w:spacing w:before="9" w:line="360" w:lineRule="auto"/>
              <w:rPr>
                <w:sz w:val="28"/>
                <w:szCs w:val="28"/>
              </w:rPr>
            </w:pPr>
            <w:r w:rsidRPr="00315055">
              <w:rPr>
                <w:sz w:val="28"/>
                <w:szCs w:val="28"/>
              </w:rPr>
              <w:t>-</w:t>
            </w:r>
          </w:p>
        </w:tc>
      </w:tr>
    </w:tbl>
    <w:p w:rsidR="006A6782" w:rsidRPr="00315055" w:rsidRDefault="006A6782" w:rsidP="006A6782">
      <w:pPr>
        <w:spacing w:before="9" w:line="360" w:lineRule="auto"/>
        <w:ind w:firstLine="1080"/>
        <w:jc w:val="center"/>
        <w:rPr>
          <w:sz w:val="28"/>
          <w:szCs w:val="28"/>
        </w:rPr>
      </w:pPr>
    </w:p>
    <w:p w:rsidR="006A6782" w:rsidRPr="00315055" w:rsidRDefault="006A6782" w:rsidP="006A6782">
      <w:pPr>
        <w:spacing w:before="9" w:line="360" w:lineRule="auto"/>
        <w:ind w:firstLine="72"/>
        <w:jc w:val="both"/>
        <w:outlineLvl w:val="0"/>
        <w:rPr>
          <w:b/>
          <w:sz w:val="28"/>
          <w:szCs w:val="28"/>
        </w:rPr>
      </w:pPr>
      <w:r w:rsidRPr="00315055">
        <w:rPr>
          <w:b/>
          <w:sz w:val="28"/>
          <w:szCs w:val="28"/>
        </w:rPr>
        <w:t xml:space="preserve">       </w:t>
      </w:r>
    </w:p>
    <w:p w:rsidR="006A6782" w:rsidRPr="00315055" w:rsidRDefault="006A6782" w:rsidP="006A6782">
      <w:pPr>
        <w:spacing w:before="9" w:line="360" w:lineRule="auto"/>
        <w:ind w:firstLine="72"/>
        <w:jc w:val="both"/>
        <w:outlineLvl w:val="0"/>
        <w:rPr>
          <w:b/>
          <w:sz w:val="28"/>
          <w:szCs w:val="28"/>
        </w:rPr>
      </w:pPr>
    </w:p>
    <w:p w:rsidR="006A6782" w:rsidRPr="00315055" w:rsidRDefault="006A6782" w:rsidP="006A6782">
      <w:pPr>
        <w:spacing w:before="9" w:line="360" w:lineRule="auto"/>
        <w:ind w:firstLine="72"/>
        <w:jc w:val="both"/>
        <w:outlineLvl w:val="0"/>
        <w:rPr>
          <w:b/>
          <w:sz w:val="28"/>
          <w:szCs w:val="28"/>
        </w:rPr>
      </w:pPr>
    </w:p>
    <w:p w:rsidR="006A6782" w:rsidRPr="00315055" w:rsidRDefault="006A6782" w:rsidP="006A6782">
      <w:pPr>
        <w:spacing w:before="9" w:line="360" w:lineRule="auto"/>
        <w:ind w:firstLine="72"/>
        <w:jc w:val="both"/>
        <w:outlineLvl w:val="0"/>
        <w:rPr>
          <w:b/>
          <w:sz w:val="28"/>
          <w:szCs w:val="28"/>
        </w:rPr>
      </w:pPr>
    </w:p>
    <w:p w:rsidR="006A6782" w:rsidRPr="00315055" w:rsidRDefault="006A6782" w:rsidP="006A6782">
      <w:pPr>
        <w:spacing w:before="9" w:line="360" w:lineRule="auto"/>
        <w:ind w:firstLine="72"/>
        <w:jc w:val="both"/>
        <w:outlineLvl w:val="0"/>
        <w:rPr>
          <w:b/>
          <w:sz w:val="28"/>
          <w:szCs w:val="28"/>
        </w:rPr>
      </w:pPr>
    </w:p>
    <w:p w:rsidR="006A6782" w:rsidRPr="00315055" w:rsidRDefault="006A6782" w:rsidP="006A6782">
      <w:pPr>
        <w:spacing w:before="9" w:line="360" w:lineRule="auto"/>
        <w:ind w:firstLine="72"/>
        <w:jc w:val="both"/>
        <w:outlineLvl w:val="0"/>
        <w:rPr>
          <w:b/>
          <w:sz w:val="28"/>
          <w:szCs w:val="28"/>
        </w:rPr>
      </w:pPr>
    </w:p>
    <w:p w:rsidR="006A6782" w:rsidRPr="00315055" w:rsidRDefault="006A6782" w:rsidP="006A6782">
      <w:pPr>
        <w:spacing w:before="9" w:line="360" w:lineRule="auto"/>
        <w:ind w:firstLine="72"/>
        <w:jc w:val="both"/>
        <w:outlineLvl w:val="0"/>
        <w:rPr>
          <w:b/>
          <w:sz w:val="28"/>
          <w:szCs w:val="28"/>
        </w:rPr>
      </w:pPr>
    </w:p>
    <w:p w:rsidR="006A6782" w:rsidRPr="00315055" w:rsidRDefault="006A6782" w:rsidP="006A6782">
      <w:pPr>
        <w:spacing w:before="9" w:line="360" w:lineRule="auto"/>
        <w:ind w:firstLine="72"/>
        <w:jc w:val="both"/>
        <w:outlineLvl w:val="0"/>
        <w:rPr>
          <w:b/>
          <w:sz w:val="28"/>
          <w:szCs w:val="28"/>
        </w:rPr>
      </w:pPr>
      <w:r w:rsidRPr="00315055">
        <w:rPr>
          <w:b/>
          <w:sz w:val="28"/>
          <w:szCs w:val="28"/>
        </w:rPr>
        <w:t xml:space="preserve">    б)  Источники формирования имущества.</w:t>
      </w:r>
    </w:p>
    <w:p w:rsidR="006A6782" w:rsidRPr="00315055" w:rsidRDefault="006A6782" w:rsidP="006A6782">
      <w:pPr>
        <w:spacing w:before="9" w:line="360" w:lineRule="auto"/>
        <w:ind w:firstLine="72"/>
        <w:jc w:val="both"/>
        <w:outlineLvl w:val="0"/>
        <w:rPr>
          <w:b/>
          <w:sz w:val="28"/>
          <w:szCs w:val="28"/>
        </w:rPr>
      </w:pPr>
    </w:p>
    <w:p w:rsidR="006A6782" w:rsidRPr="00315055" w:rsidRDefault="006A6782" w:rsidP="006A6782">
      <w:pPr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По источникам формирования и целевому назначению хозяйственные средства организации подразделяются на две группы: источники собственных средств (собственный капитал), источники заемных средств (обязательства).</w:t>
      </w:r>
    </w:p>
    <w:p w:rsidR="006A6782" w:rsidRPr="00315055" w:rsidRDefault="006A6782" w:rsidP="006A6782">
      <w:pPr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Источниками собственных средств организации являются: уставный (складочный), добавочный и резервный капитал, фонды специального назначения, прибыль. К источникам собственных средств приравниваются также целевое финансирование и поступления.</w:t>
      </w:r>
    </w:p>
    <w:p w:rsidR="006A6782" w:rsidRPr="00315055" w:rsidRDefault="006A6782" w:rsidP="006A6782">
      <w:pPr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Уставный капитал представляет собой первоначальный собственный капитал организации, который формируется в соответствии с учредительными документами в момент регистрации организации за счет средств, внесенных учредителями (инвесторами) в виде их вкладов.  Формирование уставного капитала зависит от организационно-правовой  формы юридического лица и вида собственности. Например, уставный капитал в открытом акционерном обществе формируется за счет эмиссии акций, в закрытом акционерном обществе – за счет взносов акционеров, в обществе с ограниченной ответственностью – за счет вкладов участников и т.д.</w:t>
      </w:r>
    </w:p>
    <w:p w:rsidR="006A6782" w:rsidRPr="00315055" w:rsidRDefault="006A6782" w:rsidP="006A6782">
      <w:pPr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Добавочный капитал формируется в результате дооценки внеоборотных активов (основных средств,  капитального строительства и других материальных объектов имущества со сроком полезного использования свыше 12 месяцев) организации, проводимой в установленном порядке, как сумма прироста их стоимости. В акционерных обществах в добавочный капитал зачисляют сумму, полученную сверх номинальной стоимости размещенных акций (эмиссионный доход акционерного общества).</w:t>
      </w:r>
    </w:p>
    <w:p w:rsidR="006A6782" w:rsidRPr="00315055" w:rsidRDefault="006A6782" w:rsidP="006A6782">
      <w:pPr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Резервный капитал создается в соответствии с законодательством Российской Федерации и учредительными документами за счет отчислений от прибыли и предназначен для покрытия возможных убытков организации при отсутствии иных источников возмещения, а также для погашения облигаций организации и выкупа собственных акций.</w:t>
      </w:r>
    </w:p>
    <w:p w:rsidR="006A6782" w:rsidRPr="00315055" w:rsidRDefault="006A6782" w:rsidP="006A6782">
      <w:pPr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Прибыль представляет собой разность между доходами и расходами организации и отражает собственный капитал организации, сформированный в результате ее текущей эффективной деятельности. В соответствии с действующим налоговым законодательством определенную часть прибыли организация перечисляет в бюджет в виде налога на прибыль, а оставшуюся часть использует на выплату дивидендов инвесторам (собственникам), образование фондов специального назначения (накопления и потребления), резервов, или оставляет нераспределенной.</w:t>
      </w:r>
    </w:p>
    <w:p w:rsidR="006A6782" w:rsidRPr="00315055" w:rsidRDefault="006A6782" w:rsidP="006A6782">
      <w:pPr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Фонды специального назначения создаются в соответствии с учредительными документами или принятой учетной политикой за счет отчислений от прибыли, остающейся в распоряжении организации. Они носят целевой характер и могут использоваться только строго по назначению. Организации могут создавать следующие фонды: фонд развития производства, фонд материального поощрения, фонд социального развития, фонд подготовки кадров и др.</w:t>
      </w:r>
    </w:p>
    <w:p w:rsidR="006A6782" w:rsidRPr="00315055" w:rsidRDefault="006A6782" w:rsidP="006A6782">
      <w:pPr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Нераспределенная прибыль и фонды специального назначения увеличивают собственный капитал организации.</w:t>
      </w:r>
    </w:p>
    <w:p w:rsidR="006A6782" w:rsidRPr="00315055" w:rsidRDefault="006A6782" w:rsidP="006A6782">
      <w:pPr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Группировка хозяйственных средств по источникам формирования и целевому назначению представлена в табл. 2.</w:t>
      </w:r>
    </w:p>
    <w:p w:rsidR="006A6782" w:rsidRPr="00315055" w:rsidRDefault="006A6782" w:rsidP="006A6782">
      <w:pPr>
        <w:spacing w:line="360" w:lineRule="auto"/>
        <w:ind w:firstLine="1080"/>
        <w:jc w:val="right"/>
        <w:rPr>
          <w:sz w:val="28"/>
          <w:szCs w:val="28"/>
        </w:rPr>
      </w:pPr>
      <w:r w:rsidRPr="00315055">
        <w:rPr>
          <w:sz w:val="28"/>
          <w:szCs w:val="28"/>
        </w:rPr>
        <w:t>Таблица 2.</w:t>
      </w:r>
    </w:p>
    <w:p w:rsidR="006A6782" w:rsidRPr="00315055" w:rsidRDefault="006A6782" w:rsidP="006A6782">
      <w:pPr>
        <w:spacing w:line="360" w:lineRule="auto"/>
        <w:ind w:firstLine="1080"/>
        <w:jc w:val="center"/>
        <w:rPr>
          <w:sz w:val="28"/>
          <w:szCs w:val="28"/>
        </w:rPr>
      </w:pPr>
      <w:r w:rsidRPr="00315055">
        <w:rPr>
          <w:sz w:val="28"/>
          <w:szCs w:val="28"/>
        </w:rPr>
        <w:t>Группировка хозяйственных средств по источникам формирования и целевому назначению.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A6782" w:rsidRPr="00315055" w:rsidTr="006A6782">
        <w:tc>
          <w:tcPr>
            <w:tcW w:w="9571" w:type="dxa"/>
            <w:gridSpan w:val="3"/>
            <w:vAlign w:val="center"/>
          </w:tcPr>
          <w:p w:rsidR="006A6782" w:rsidRPr="00315055" w:rsidRDefault="006A6782" w:rsidP="006A67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15055">
              <w:rPr>
                <w:sz w:val="28"/>
                <w:szCs w:val="28"/>
              </w:rPr>
              <w:t>Хозяйственные средства</w:t>
            </w:r>
          </w:p>
        </w:tc>
      </w:tr>
      <w:tr w:rsidR="006A6782" w:rsidRPr="00315055" w:rsidTr="006A6782">
        <w:tc>
          <w:tcPr>
            <w:tcW w:w="3190" w:type="dxa"/>
            <w:vAlign w:val="center"/>
          </w:tcPr>
          <w:p w:rsidR="006A6782" w:rsidRPr="00315055" w:rsidRDefault="006A6782" w:rsidP="006A67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15055">
              <w:rPr>
                <w:sz w:val="28"/>
                <w:szCs w:val="28"/>
              </w:rPr>
              <w:t>Источники собственных средств</w:t>
            </w:r>
          </w:p>
        </w:tc>
        <w:tc>
          <w:tcPr>
            <w:tcW w:w="6381" w:type="dxa"/>
            <w:gridSpan w:val="2"/>
            <w:vAlign w:val="center"/>
          </w:tcPr>
          <w:p w:rsidR="006A6782" w:rsidRPr="00315055" w:rsidRDefault="006A6782" w:rsidP="006A67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15055">
              <w:rPr>
                <w:sz w:val="28"/>
                <w:szCs w:val="28"/>
              </w:rPr>
              <w:t>Заемные источники средств</w:t>
            </w:r>
          </w:p>
        </w:tc>
      </w:tr>
      <w:tr w:rsidR="006A6782" w:rsidRPr="00315055" w:rsidTr="006A6782">
        <w:tc>
          <w:tcPr>
            <w:tcW w:w="3190" w:type="dxa"/>
          </w:tcPr>
          <w:p w:rsidR="006A6782" w:rsidRPr="00315055" w:rsidRDefault="006A6782" w:rsidP="006A6782">
            <w:pPr>
              <w:spacing w:line="360" w:lineRule="auto"/>
              <w:rPr>
                <w:sz w:val="28"/>
                <w:szCs w:val="28"/>
              </w:rPr>
            </w:pPr>
            <w:r w:rsidRPr="00315055">
              <w:rPr>
                <w:sz w:val="28"/>
                <w:szCs w:val="28"/>
              </w:rPr>
              <w:t>Уставный капитал</w:t>
            </w:r>
          </w:p>
        </w:tc>
        <w:tc>
          <w:tcPr>
            <w:tcW w:w="3190" w:type="dxa"/>
          </w:tcPr>
          <w:p w:rsidR="006A6782" w:rsidRPr="00315055" w:rsidRDefault="006A6782" w:rsidP="006A6782">
            <w:pPr>
              <w:spacing w:line="360" w:lineRule="auto"/>
              <w:rPr>
                <w:sz w:val="28"/>
                <w:szCs w:val="28"/>
              </w:rPr>
            </w:pPr>
            <w:r w:rsidRPr="00315055">
              <w:rPr>
                <w:sz w:val="28"/>
                <w:szCs w:val="28"/>
              </w:rPr>
              <w:t>Долгосрочные обязательства</w:t>
            </w:r>
          </w:p>
        </w:tc>
        <w:tc>
          <w:tcPr>
            <w:tcW w:w="3191" w:type="dxa"/>
          </w:tcPr>
          <w:p w:rsidR="006A6782" w:rsidRPr="00315055" w:rsidRDefault="006A6782" w:rsidP="006A6782">
            <w:pPr>
              <w:spacing w:line="360" w:lineRule="auto"/>
              <w:rPr>
                <w:sz w:val="28"/>
                <w:szCs w:val="28"/>
              </w:rPr>
            </w:pPr>
            <w:r w:rsidRPr="00315055">
              <w:rPr>
                <w:sz w:val="28"/>
                <w:szCs w:val="28"/>
              </w:rPr>
              <w:t>Краткосрочные обязательства</w:t>
            </w:r>
          </w:p>
        </w:tc>
      </w:tr>
      <w:tr w:rsidR="006A6782" w:rsidRPr="00315055" w:rsidTr="006A6782">
        <w:tc>
          <w:tcPr>
            <w:tcW w:w="3190" w:type="dxa"/>
          </w:tcPr>
          <w:p w:rsidR="006A6782" w:rsidRPr="00315055" w:rsidRDefault="006A6782" w:rsidP="006A6782">
            <w:pPr>
              <w:spacing w:line="360" w:lineRule="auto"/>
              <w:rPr>
                <w:sz w:val="28"/>
                <w:szCs w:val="28"/>
              </w:rPr>
            </w:pPr>
            <w:r w:rsidRPr="00315055">
              <w:rPr>
                <w:sz w:val="28"/>
                <w:szCs w:val="28"/>
              </w:rPr>
              <w:t>Добавочный капитал</w:t>
            </w:r>
          </w:p>
        </w:tc>
        <w:tc>
          <w:tcPr>
            <w:tcW w:w="3190" w:type="dxa"/>
          </w:tcPr>
          <w:p w:rsidR="006A6782" w:rsidRPr="00315055" w:rsidRDefault="006A6782" w:rsidP="006A6782">
            <w:pPr>
              <w:spacing w:line="360" w:lineRule="auto"/>
              <w:rPr>
                <w:sz w:val="28"/>
                <w:szCs w:val="28"/>
              </w:rPr>
            </w:pPr>
            <w:r w:rsidRPr="00315055">
              <w:rPr>
                <w:sz w:val="28"/>
                <w:szCs w:val="28"/>
              </w:rPr>
              <w:t>Долгосрочные кредиты банков</w:t>
            </w:r>
          </w:p>
        </w:tc>
        <w:tc>
          <w:tcPr>
            <w:tcW w:w="3191" w:type="dxa"/>
          </w:tcPr>
          <w:p w:rsidR="006A6782" w:rsidRPr="00315055" w:rsidRDefault="006A6782" w:rsidP="006A6782">
            <w:pPr>
              <w:spacing w:line="360" w:lineRule="auto"/>
              <w:rPr>
                <w:sz w:val="28"/>
                <w:szCs w:val="28"/>
              </w:rPr>
            </w:pPr>
            <w:r w:rsidRPr="00315055">
              <w:rPr>
                <w:sz w:val="28"/>
                <w:szCs w:val="28"/>
              </w:rPr>
              <w:t>Краткосрочные кредиты банков</w:t>
            </w:r>
          </w:p>
        </w:tc>
      </w:tr>
      <w:tr w:rsidR="006A6782" w:rsidRPr="00315055" w:rsidTr="006A6782">
        <w:tc>
          <w:tcPr>
            <w:tcW w:w="3190" w:type="dxa"/>
          </w:tcPr>
          <w:p w:rsidR="006A6782" w:rsidRPr="00315055" w:rsidRDefault="006A6782" w:rsidP="006A6782">
            <w:pPr>
              <w:spacing w:line="360" w:lineRule="auto"/>
              <w:rPr>
                <w:sz w:val="28"/>
                <w:szCs w:val="28"/>
              </w:rPr>
            </w:pPr>
            <w:r w:rsidRPr="00315055">
              <w:rPr>
                <w:sz w:val="28"/>
                <w:szCs w:val="28"/>
              </w:rPr>
              <w:t>Резервный капитал</w:t>
            </w:r>
          </w:p>
        </w:tc>
        <w:tc>
          <w:tcPr>
            <w:tcW w:w="3190" w:type="dxa"/>
          </w:tcPr>
          <w:p w:rsidR="006A6782" w:rsidRPr="00315055" w:rsidRDefault="006A6782" w:rsidP="006A6782">
            <w:pPr>
              <w:spacing w:line="360" w:lineRule="auto"/>
              <w:rPr>
                <w:sz w:val="28"/>
                <w:szCs w:val="28"/>
              </w:rPr>
            </w:pPr>
            <w:r w:rsidRPr="00315055">
              <w:rPr>
                <w:sz w:val="28"/>
                <w:szCs w:val="28"/>
              </w:rPr>
              <w:t>Долгосрочные займы</w:t>
            </w:r>
          </w:p>
        </w:tc>
        <w:tc>
          <w:tcPr>
            <w:tcW w:w="3191" w:type="dxa"/>
          </w:tcPr>
          <w:p w:rsidR="006A6782" w:rsidRPr="00315055" w:rsidRDefault="006A6782" w:rsidP="006A6782">
            <w:pPr>
              <w:spacing w:line="360" w:lineRule="auto"/>
              <w:rPr>
                <w:sz w:val="28"/>
                <w:szCs w:val="28"/>
              </w:rPr>
            </w:pPr>
            <w:r w:rsidRPr="00315055">
              <w:rPr>
                <w:sz w:val="28"/>
                <w:szCs w:val="28"/>
              </w:rPr>
              <w:t>Краткосрочные займы</w:t>
            </w:r>
          </w:p>
        </w:tc>
      </w:tr>
      <w:tr w:rsidR="006A6782" w:rsidRPr="00315055" w:rsidTr="006A6782">
        <w:tc>
          <w:tcPr>
            <w:tcW w:w="3190" w:type="dxa"/>
          </w:tcPr>
          <w:p w:rsidR="006A6782" w:rsidRPr="00315055" w:rsidRDefault="006A6782" w:rsidP="006A6782">
            <w:pPr>
              <w:spacing w:line="360" w:lineRule="auto"/>
              <w:rPr>
                <w:sz w:val="28"/>
                <w:szCs w:val="28"/>
              </w:rPr>
            </w:pPr>
            <w:r w:rsidRPr="00315055">
              <w:rPr>
                <w:sz w:val="28"/>
                <w:szCs w:val="28"/>
              </w:rPr>
              <w:t>Фонды специального назначения, резервы</w:t>
            </w:r>
          </w:p>
        </w:tc>
        <w:tc>
          <w:tcPr>
            <w:tcW w:w="3190" w:type="dxa"/>
          </w:tcPr>
          <w:p w:rsidR="006A6782" w:rsidRPr="00315055" w:rsidRDefault="006A6782" w:rsidP="006A67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A6782" w:rsidRPr="00315055" w:rsidRDefault="006A6782" w:rsidP="006A6782">
            <w:pPr>
              <w:spacing w:line="360" w:lineRule="auto"/>
              <w:rPr>
                <w:sz w:val="28"/>
                <w:szCs w:val="28"/>
              </w:rPr>
            </w:pPr>
            <w:r w:rsidRPr="00315055">
              <w:rPr>
                <w:sz w:val="28"/>
                <w:szCs w:val="28"/>
              </w:rPr>
              <w:t>Кредиторская задолженность</w:t>
            </w:r>
          </w:p>
        </w:tc>
      </w:tr>
      <w:tr w:rsidR="006A6782" w:rsidRPr="00315055" w:rsidTr="006A6782">
        <w:tc>
          <w:tcPr>
            <w:tcW w:w="3190" w:type="dxa"/>
          </w:tcPr>
          <w:p w:rsidR="006A6782" w:rsidRPr="00315055" w:rsidRDefault="006A6782" w:rsidP="006A6782">
            <w:pPr>
              <w:spacing w:line="360" w:lineRule="auto"/>
              <w:rPr>
                <w:sz w:val="28"/>
                <w:szCs w:val="28"/>
              </w:rPr>
            </w:pPr>
            <w:r w:rsidRPr="00315055">
              <w:rPr>
                <w:sz w:val="28"/>
                <w:szCs w:val="28"/>
              </w:rPr>
              <w:t>Нераспределенная прибыль</w:t>
            </w:r>
          </w:p>
        </w:tc>
        <w:tc>
          <w:tcPr>
            <w:tcW w:w="3190" w:type="dxa"/>
          </w:tcPr>
          <w:p w:rsidR="006A6782" w:rsidRPr="00315055" w:rsidRDefault="006A6782" w:rsidP="006A67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A6782" w:rsidRPr="00315055" w:rsidRDefault="006A6782" w:rsidP="006A678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6782" w:rsidRPr="00315055" w:rsidTr="006A6782">
        <w:tc>
          <w:tcPr>
            <w:tcW w:w="3190" w:type="dxa"/>
          </w:tcPr>
          <w:p w:rsidR="006A6782" w:rsidRPr="00315055" w:rsidRDefault="006A6782" w:rsidP="006A6782">
            <w:pPr>
              <w:spacing w:line="360" w:lineRule="auto"/>
              <w:rPr>
                <w:sz w:val="28"/>
                <w:szCs w:val="28"/>
              </w:rPr>
            </w:pPr>
            <w:r w:rsidRPr="00315055">
              <w:rPr>
                <w:sz w:val="28"/>
                <w:szCs w:val="28"/>
              </w:rPr>
              <w:t>Целевое финансирование и поступления</w:t>
            </w:r>
          </w:p>
        </w:tc>
        <w:tc>
          <w:tcPr>
            <w:tcW w:w="3190" w:type="dxa"/>
          </w:tcPr>
          <w:p w:rsidR="006A6782" w:rsidRPr="00315055" w:rsidRDefault="006A6782" w:rsidP="006A67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A6782" w:rsidRPr="00315055" w:rsidRDefault="006A6782" w:rsidP="006A678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A6782" w:rsidRPr="00315055" w:rsidRDefault="006A6782" w:rsidP="006A6782">
      <w:pPr>
        <w:spacing w:line="360" w:lineRule="auto"/>
        <w:ind w:firstLine="1080"/>
        <w:jc w:val="center"/>
        <w:rPr>
          <w:sz w:val="28"/>
          <w:szCs w:val="28"/>
        </w:rPr>
      </w:pPr>
    </w:p>
    <w:p w:rsidR="006A6782" w:rsidRPr="00315055" w:rsidRDefault="006A6782" w:rsidP="006A6782">
      <w:pPr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Целевые финансирование и поступления – это средства, предназначенные для финансирования целевых мероприятий, таких как научно-исследовательские работы, изобретательство. Эти средства выделяются различными государственными и негосударственными организациями на конкретные мероприятия, они носят строго целевой характер и могут быть использованы лишь по назначению. Целевые финансирование и поступления приравниваются к источникам собственных средств.</w:t>
      </w:r>
    </w:p>
    <w:p w:rsidR="006A6782" w:rsidRPr="00315055" w:rsidRDefault="006A6782" w:rsidP="006A6782">
      <w:pPr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Заемные источники средств (обязательства) являются внешними источниками ресурсов организации. В зависимости от срока погашения различают краткосрочные и долгосрочные обязательства.</w:t>
      </w:r>
    </w:p>
    <w:p w:rsidR="006A6782" w:rsidRPr="00315055" w:rsidRDefault="006A6782" w:rsidP="006A6782">
      <w:pPr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Краткосрочные – это обязательства, которые подлежат погашению в течение одного года, а долгосрочные обязательства – в срок более одного года. Для характеристики долгосрочных обязательств может быть использован термин «заемный капитал», а для характеристики краткосрочных  обязательств – «привлеченный капитал».</w:t>
      </w:r>
    </w:p>
    <w:p w:rsidR="006A6782" w:rsidRPr="00315055" w:rsidRDefault="006A6782" w:rsidP="006A6782">
      <w:pPr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К краткосрочным обязательствам относятся: краткосрочные кредиты банков; краткосрочные займы, полученные от юридических и физических лиц; кредиторская задолженность работникам организации по оплате труда, поставщикам – за товарно-материальные ценности, финансовым органам по налогам, страховым взносам по единому социальному налогу, другим юридическим и физическим лицам. Краткосрочные обязательства называются кредиторской задолженностью. Кредиторами называются юридические и физические лица, перед которыми организация имеет обязательства (долги), подлежащие погашению.</w:t>
      </w:r>
    </w:p>
    <w:p w:rsidR="006A6782" w:rsidRPr="00315055" w:rsidRDefault="006A6782" w:rsidP="006A6782">
      <w:pPr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К долгосрочным обязательствам относятся: долгосрочные кредиты банков; долгосрочные векселя, выданные кредиторам, поставщикам за полученные товарно-материальные ценности, прочие долгосрочные займы.</w:t>
      </w:r>
    </w:p>
    <w:p w:rsidR="006A6782" w:rsidRPr="00315055" w:rsidRDefault="006A6782" w:rsidP="006A6782">
      <w:pPr>
        <w:spacing w:line="360" w:lineRule="auto"/>
        <w:ind w:firstLine="1080"/>
        <w:jc w:val="both"/>
        <w:rPr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center"/>
        <w:rPr>
          <w:b/>
          <w:sz w:val="28"/>
          <w:szCs w:val="28"/>
        </w:rPr>
      </w:pPr>
      <w:r w:rsidRPr="00315055">
        <w:rPr>
          <w:b/>
          <w:sz w:val="28"/>
          <w:szCs w:val="28"/>
        </w:rPr>
        <w:t>3. Метод бухгалтерского учета и его составные части.</w:t>
      </w:r>
    </w:p>
    <w:p w:rsidR="006A6782" w:rsidRPr="00315055" w:rsidRDefault="006A6782" w:rsidP="006A6782">
      <w:pPr>
        <w:spacing w:line="360" w:lineRule="auto"/>
        <w:jc w:val="both"/>
        <w:rPr>
          <w:b/>
          <w:sz w:val="28"/>
          <w:szCs w:val="28"/>
        </w:rPr>
      </w:pPr>
    </w:p>
    <w:p w:rsidR="006A6782" w:rsidRPr="00315055" w:rsidRDefault="006A6782" w:rsidP="006A6782">
      <w:pPr>
        <w:spacing w:line="360" w:lineRule="auto"/>
        <w:ind w:right="144"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Для учета кругооборота капитала организации применяют различные приемы и способы. Совокупность этих приемов и способов, обеспечивающих сплошное, непрерывное и документальное отражение фактов хозяйственной жизни с целью познания их содержания (предмета бухгалтерского учета) и осуществления управления ими в процессе кругооборота средств представляет собой метод бухгалтерского учета.</w:t>
      </w:r>
    </w:p>
    <w:p w:rsidR="006A6782" w:rsidRPr="00315055" w:rsidRDefault="006A6782" w:rsidP="006A6782">
      <w:pPr>
        <w:pStyle w:val="a5"/>
        <w:ind w:right="74" w:firstLine="1080"/>
      </w:pPr>
      <w:r w:rsidRPr="00315055">
        <w:t>Отдельные способы и приемы бухгалтерского учета составляют элементы его метода или основные методологические приемы и правила. К ним относятся: документация, инвентаризация, бухгалтерский баланс, система счетов и двойная запись, оценка, калькуляция и отчетность.</w:t>
      </w:r>
    </w:p>
    <w:p w:rsidR="006A6782" w:rsidRPr="00315055" w:rsidRDefault="006A6782" w:rsidP="006A6782">
      <w:pPr>
        <w:spacing w:line="360" w:lineRule="auto"/>
        <w:ind w:right="144"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1. Документация — это первичная регистрация хозяйственных операций с помощью документов в момент и в местах их совершения.</w:t>
      </w:r>
    </w:p>
    <w:p w:rsidR="006A6782" w:rsidRPr="00315055" w:rsidRDefault="006A6782" w:rsidP="006A6782">
      <w:pPr>
        <w:pStyle w:val="a5"/>
        <w:ind w:right="74" w:firstLine="1080"/>
      </w:pPr>
      <w:r w:rsidRPr="00315055">
        <w:t>Обязательным условием отражения хозяйственных операций в системном бухгалтерском учете является оформление их первичными документами, обладающими определенными характеристиками и отвечающими соответствующим требованиям, предъявляемым к ним (они должны быть достоверными, ясными, объективными и др.). Документ — это оформление в установленном порядке свидетельства о совершении хозяйственной операции.</w:t>
      </w:r>
    </w:p>
    <w:p w:rsidR="006A6782" w:rsidRPr="00315055" w:rsidRDefault="006A6782" w:rsidP="006A6782">
      <w:pPr>
        <w:spacing w:line="360" w:lineRule="auto"/>
        <w:ind w:left="72" w:right="144" w:firstLine="1008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2. Инвентаризация — способ проверки соответствия фактического наличия имущества в натуре данным бухгалтерского учета. Инвентаризация проводится с целью обеспечения достоверности показателей бухгалтерского учета и сохранности имущества организации. Инвентаризации подлежат основные средства, товарно-материальные ценности, незавершенное производство, незавершенное строительство, денежные средства, расчеты и др.</w:t>
      </w:r>
    </w:p>
    <w:p w:rsidR="006A6782" w:rsidRPr="00315055" w:rsidRDefault="006A6782" w:rsidP="006A6782">
      <w:pPr>
        <w:spacing w:line="360" w:lineRule="auto"/>
        <w:ind w:left="72" w:right="72" w:firstLine="1008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Инвентаризация проводится в установленные сроки, при смене материально ответственных лиц, по требованию следственных органов и т.п. Инвентаризация позволяет выявить недостачи, хищения, неучтенные ценности и ошибки, допущенные в бухгалтерском учете.</w:t>
      </w:r>
    </w:p>
    <w:p w:rsidR="006A6782" w:rsidRPr="00315055" w:rsidRDefault="006A6782" w:rsidP="006A6782">
      <w:pPr>
        <w:spacing w:line="360" w:lineRule="auto"/>
        <w:ind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3. Бухгалтерский баланс — способ экономической группировки и обобщения информации об имуществе организации по составу и размещению и источникам их образования в денежной оценке на определенную дату.</w:t>
      </w:r>
    </w:p>
    <w:p w:rsidR="006A6782" w:rsidRPr="00315055" w:rsidRDefault="006A6782" w:rsidP="006A6782">
      <w:pPr>
        <w:spacing w:before="33" w:line="360" w:lineRule="auto"/>
        <w:ind w:left="72" w:firstLine="1008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4. Система счетов и двойная запись. Счета бухгалтерского учета предназначены для группировки, текущего учета и контроля наличия и движения хозяйственных средств и их источников. На каждый вид хозяйственных средств и их источников открывается отдельный счет.</w:t>
      </w:r>
    </w:p>
    <w:p w:rsidR="006A6782" w:rsidRPr="00315055" w:rsidRDefault="006A6782" w:rsidP="006A6782">
      <w:pPr>
        <w:spacing w:before="38" w:line="360" w:lineRule="auto"/>
        <w:ind w:left="72" w:firstLine="1008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Сумма хозяйственных операций в бухгалтерском учете записывается (отражается) на счетах дважды: по дебету одного и кредиту другого счета, что называется двойной записью.</w:t>
      </w:r>
    </w:p>
    <w:p w:rsidR="006A6782" w:rsidRPr="00315055" w:rsidRDefault="006A6782" w:rsidP="006A6782">
      <w:pPr>
        <w:spacing w:before="19" w:line="360" w:lineRule="auto"/>
        <w:ind w:firstLine="1008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5.  Оценка — это способ денежного (стоимостного) выражения средств (имущества) организации и ее источников. Реальность и правильность оценки имущества организации и ее источников имеет важное значение для построения всей системы бухгалтерского учета. В основе оценки имущества лежат реальные затраты, выраженные в денежном измерении.</w:t>
      </w:r>
    </w:p>
    <w:p w:rsidR="006A6782" w:rsidRPr="00315055" w:rsidRDefault="006A6782" w:rsidP="006A6782">
      <w:pPr>
        <w:spacing w:before="24" w:line="360" w:lineRule="auto"/>
        <w:ind w:firstLine="1008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6. Калькуляция — это способ группировки затрат и определения себестоимости единицы производимой продукции, выполненных работ (услуг), приобретаемых материальных ценностей.</w:t>
      </w:r>
    </w:p>
    <w:p w:rsidR="006A6782" w:rsidRPr="00315055" w:rsidRDefault="006A6782" w:rsidP="006A6782">
      <w:pPr>
        <w:spacing w:before="14" w:line="360" w:lineRule="auto"/>
        <w:ind w:firstLine="1008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7. Отчетность представляет собой систему показателей, характеризующих производственно-хозяйственную и финансовую деятельность организации за определенный период (месяц, квартал и т.д.) времени. Показатели отчетности используются для анализа финансового состояния организации, подготовки, обоснования и принятия соответствующих управленческих решений и др.</w:t>
      </w:r>
    </w:p>
    <w:p w:rsidR="006A6782" w:rsidRPr="00315055" w:rsidRDefault="006A6782" w:rsidP="006A6782">
      <w:pPr>
        <w:spacing w:before="14" w:line="360" w:lineRule="auto"/>
        <w:ind w:firstLine="1008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В формах отчетности представляются сведения о составе средств, источников средств, о структуре финансовых результатов, использовании дохода (прибыли), движении фондов и др.</w:t>
      </w:r>
    </w:p>
    <w:p w:rsidR="006A6782" w:rsidRPr="00315055" w:rsidRDefault="006A6782" w:rsidP="006A6782">
      <w:pPr>
        <w:spacing w:line="360" w:lineRule="auto"/>
        <w:jc w:val="both"/>
        <w:rPr>
          <w:b/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b/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b/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b/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b/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b/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b/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b/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b/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b/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b/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b/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b/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b/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b/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b/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b/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b/>
          <w:sz w:val="28"/>
          <w:szCs w:val="28"/>
        </w:rPr>
      </w:pPr>
    </w:p>
    <w:p w:rsidR="006A6782" w:rsidRPr="00D61A39" w:rsidRDefault="006A6782" w:rsidP="006A6782">
      <w:pPr>
        <w:spacing w:line="360" w:lineRule="auto"/>
        <w:jc w:val="center"/>
        <w:rPr>
          <w:b/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center"/>
        <w:rPr>
          <w:b/>
          <w:sz w:val="28"/>
          <w:szCs w:val="28"/>
        </w:rPr>
      </w:pPr>
      <w:r w:rsidRPr="00315055">
        <w:rPr>
          <w:b/>
          <w:sz w:val="28"/>
          <w:szCs w:val="28"/>
        </w:rPr>
        <w:t>Заключение</w:t>
      </w:r>
    </w:p>
    <w:p w:rsidR="006A6782" w:rsidRPr="00315055" w:rsidRDefault="006A6782" w:rsidP="006A6782">
      <w:pPr>
        <w:spacing w:line="360" w:lineRule="auto"/>
        <w:jc w:val="center"/>
        <w:rPr>
          <w:b/>
          <w:sz w:val="28"/>
          <w:szCs w:val="28"/>
        </w:rPr>
      </w:pPr>
    </w:p>
    <w:p w:rsidR="006A6782" w:rsidRPr="00315055" w:rsidRDefault="006A6782" w:rsidP="006A6782">
      <w:pPr>
        <w:spacing w:before="110" w:line="360" w:lineRule="auto"/>
        <w:ind w:right="72"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Предметом изучения бухгалтерского учета являются экономические ресурсы предприятия (имущество, капитал и обязательства), их кругооборот в процессе деловой активности и финансовые результаты деятельности с целью формирования соответствующей информации для всех заинтересованных пользователей.</w:t>
      </w:r>
    </w:p>
    <w:p w:rsidR="006A6782" w:rsidRPr="00315055" w:rsidRDefault="006A6782" w:rsidP="006A6782">
      <w:pPr>
        <w:spacing w:line="360" w:lineRule="auto"/>
        <w:ind w:right="72"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В бухгалтерском учете экономические ресурсы предприятия подразделяются с точки зрения их состава и функциональной роли в хозяйственной деятельности на внеоборотные (иммобилизованные) и оборотные имущественные ценности, а по источникам их формирования — на собственный и заемный капитал.</w:t>
      </w:r>
    </w:p>
    <w:p w:rsidR="006A6782" w:rsidRPr="00315055" w:rsidRDefault="006A6782" w:rsidP="006A6782">
      <w:pPr>
        <w:spacing w:line="360" w:lineRule="auto"/>
        <w:ind w:right="72"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В бухгалтерском учете отражаются все стадии финансово-хозяйственного цикла, приводящие к изменению величины и состава имущества и обязательств предприятия: финансирование, капиталовложения, снабжение, производство, сбыт.</w:t>
      </w:r>
    </w:p>
    <w:p w:rsidR="006A6782" w:rsidRPr="00315055" w:rsidRDefault="006A6782" w:rsidP="006A6782">
      <w:pPr>
        <w:spacing w:line="360" w:lineRule="auto"/>
        <w:ind w:right="72" w:firstLine="1080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Метод бухгалтерского учета представляет собой совокупность методов и приемов, позволяющих изучать предмет и решать задачи бухгалтерского учета. Методические приемы бухгалтерского учета складываются из документации, инвентаризации, оценки и калькуляции, двойной записи бухгалтерских счетах, балансового обобщения и отчетности.</w:t>
      </w:r>
    </w:p>
    <w:p w:rsidR="006A6782" w:rsidRPr="00315055" w:rsidRDefault="006A6782" w:rsidP="006A6782">
      <w:pPr>
        <w:spacing w:line="360" w:lineRule="auto"/>
        <w:ind w:right="72" w:firstLine="1080"/>
        <w:jc w:val="both"/>
        <w:rPr>
          <w:sz w:val="28"/>
          <w:szCs w:val="28"/>
        </w:rPr>
      </w:pPr>
    </w:p>
    <w:p w:rsidR="006A6782" w:rsidRPr="00315055" w:rsidRDefault="006A6782" w:rsidP="006A6782">
      <w:pPr>
        <w:spacing w:line="360" w:lineRule="auto"/>
        <w:ind w:right="72" w:firstLine="1080"/>
        <w:jc w:val="both"/>
        <w:rPr>
          <w:sz w:val="28"/>
          <w:szCs w:val="28"/>
        </w:rPr>
      </w:pPr>
    </w:p>
    <w:p w:rsidR="006A6782" w:rsidRPr="00315055" w:rsidRDefault="006A6782" w:rsidP="006A6782">
      <w:pPr>
        <w:spacing w:line="360" w:lineRule="auto"/>
        <w:ind w:right="72" w:firstLine="1080"/>
        <w:jc w:val="both"/>
        <w:rPr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b/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b/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b/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b/>
          <w:sz w:val="28"/>
          <w:szCs w:val="28"/>
        </w:rPr>
      </w:pPr>
    </w:p>
    <w:p w:rsidR="006A6782" w:rsidRPr="00315055" w:rsidRDefault="006A6782" w:rsidP="006A6782">
      <w:pPr>
        <w:spacing w:line="360" w:lineRule="auto"/>
        <w:jc w:val="both"/>
        <w:rPr>
          <w:b/>
          <w:sz w:val="28"/>
          <w:szCs w:val="28"/>
        </w:rPr>
      </w:pPr>
    </w:p>
    <w:p w:rsidR="006A6782" w:rsidRPr="00315055" w:rsidRDefault="006A6782" w:rsidP="006A6782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315055">
        <w:rPr>
          <w:b/>
          <w:sz w:val="28"/>
          <w:szCs w:val="28"/>
        </w:rPr>
        <w:t>Список литературы.</w:t>
      </w:r>
    </w:p>
    <w:p w:rsidR="006A6782" w:rsidRPr="00315055" w:rsidRDefault="006A6782" w:rsidP="006A678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6A6782" w:rsidRPr="00315055" w:rsidRDefault="006A6782" w:rsidP="006A678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1.Астахов В.П. «Теория бухгалтерского учета»: Учебное пособие. Изд. 9-е, перераб. И доп. – Москва Издательский центр «Феникс», 2007.-634с.</w:t>
      </w:r>
    </w:p>
    <w:p w:rsidR="006A6782" w:rsidRPr="00315055" w:rsidRDefault="006A6782" w:rsidP="006A678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6A6782" w:rsidRPr="00315055" w:rsidRDefault="006A6782" w:rsidP="006A678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2. Бухгалтерское дело: учебник для студентов вузов / Под ред. Л.Т. Гиляровской. – 2-е изд., перераб. И доп. – М.: ЮНИТИ-ДАНА, 2007. – 423с.</w:t>
      </w:r>
    </w:p>
    <w:p w:rsidR="006A6782" w:rsidRPr="00315055" w:rsidRDefault="006A6782" w:rsidP="006A678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6A6782" w:rsidRPr="00315055" w:rsidRDefault="006A6782" w:rsidP="006A678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3. Климова Н.А. Бухгалтерское дело:Учебное пособие. – М.: ИНФРА-М, 2006. – 424с.</w:t>
      </w:r>
    </w:p>
    <w:p w:rsidR="006A6782" w:rsidRPr="00315055" w:rsidRDefault="006A6782" w:rsidP="006A678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315055">
        <w:rPr>
          <w:sz w:val="28"/>
          <w:szCs w:val="28"/>
        </w:rPr>
        <w:t>4. Проданова Н.А. Бухгалтерское дело и постановка учета на предприятии. – М.: ООО ИИА «Налог Инфо», ООО «Статус-Кво 97», 2006. – 320с.</w:t>
      </w:r>
    </w:p>
    <w:p w:rsidR="006A6782" w:rsidRPr="00315055" w:rsidRDefault="006A6782" w:rsidP="006A6782">
      <w:pPr>
        <w:spacing w:line="360" w:lineRule="auto"/>
        <w:jc w:val="both"/>
        <w:rPr>
          <w:b/>
          <w:sz w:val="28"/>
          <w:szCs w:val="28"/>
        </w:rPr>
      </w:pPr>
    </w:p>
    <w:p w:rsidR="00861E3C" w:rsidRDefault="00861E3C">
      <w:bookmarkStart w:id="0" w:name="_GoBack"/>
      <w:bookmarkEnd w:id="0"/>
    </w:p>
    <w:sectPr w:rsidR="00861E3C" w:rsidSect="00D07A8D">
      <w:headerReference w:type="even" r:id="rId6"/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F00" w:rsidRDefault="00BC4F00">
      <w:r>
        <w:separator/>
      </w:r>
    </w:p>
  </w:endnote>
  <w:endnote w:type="continuationSeparator" w:id="0">
    <w:p w:rsidR="00BC4F00" w:rsidRDefault="00BC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F00" w:rsidRDefault="00BC4F00">
      <w:r>
        <w:separator/>
      </w:r>
    </w:p>
  </w:footnote>
  <w:footnote w:type="continuationSeparator" w:id="0">
    <w:p w:rsidR="00BC4F00" w:rsidRDefault="00BC4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82" w:rsidRDefault="006A6782" w:rsidP="00D61A3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A6782" w:rsidRDefault="006A6782" w:rsidP="006A678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82" w:rsidRDefault="006A6782" w:rsidP="00D61A3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0885">
      <w:rPr>
        <w:rStyle w:val="a7"/>
        <w:noProof/>
      </w:rPr>
      <w:t>3</w:t>
    </w:r>
    <w:r>
      <w:rPr>
        <w:rStyle w:val="a7"/>
      </w:rPr>
      <w:fldChar w:fldCharType="end"/>
    </w:r>
  </w:p>
  <w:p w:rsidR="006A6782" w:rsidRDefault="006A6782" w:rsidP="006A6782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782"/>
    <w:rsid w:val="00193F59"/>
    <w:rsid w:val="00317F04"/>
    <w:rsid w:val="00427127"/>
    <w:rsid w:val="005C55D8"/>
    <w:rsid w:val="006A6782"/>
    <w:rsid w:val="006B322B"/>
    <w:rsid w:val="00861E3C"/>
    <w:rsid w:val="0098448B"/>
    <w:rsid w:val="009C0885"/>
    <w:rsid w:val="00BC4F00"/>
    <w:rsid w:val="00D07A8D"/>
    <w:rsid w:val="00D61A39"/>
    <w:rsid w:val="00E2691C"/>
    <w:rsid w:val="00FA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3A158-DD8F-45D8-9CC6-B16D16BC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782"/>
    <w:rPr>
      <w:sz w:val="24"/>
      <w:szCs w:val="24"/>
    </w:rPr>
  </w:style>
  <w:style w:type="paragraph" w:styleId="2">
    <w:name w:val="heading 2"/>
    <w:basedOn w:val="a"/>
    <w:next w:val="a"/>
    <w:qFormat/>
    <w:rsid w:val="006A6782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6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6A6782"/>
    <w:pPr>
      <w:spacing w:line="360" w:lineRule="auto"/>
      <w:ind w:right="96"/>
      <w:jc w:val="both"/>
    </w:pPr>
    <w:rPr>
      <w:sz w:val="28"/>
    </w:rPr>
  </w:style>
  <w:style w:type="paragraph" w:styleId="a5">
    <w:name w:val="Body Text Indent"/>
    <w:basedOn w:val="a"/>
    <w:rsid w:val="006A6782"/>
    <w:pPr>
      <w:autoSpaceDE w:val="0"/>
      <w:autoSpaceDN w:val="0"/>
      <w:adjustRightInd w:val="0"/>
      <w:spacing w:line="360" w:lineRule="auto"/>
      <w:ind w:right="72" w:firstLine="284"/>
      <w:jc w:val="both"/>
    </w:pPr>
    <w:rPr>
      <w:sz w:val="28"/>
      <w:szCs w:val="28"/>
    </w:rPr>
  </w:style>
  <w:style w:type="paragraph" w:styleId="20">
    <w:name w:val="Body Text Indent 2"/>
    <w:basedOn w:val="a"/>
    <w:rsid w:val="006A6782"/>
    <w:pPr>
      <w:tabs>
        <w:tab w:val="left" w:pos="9639"/>
      </w:tabs>
      <w:autoSpaceDE w:val="0"/>
      <w:autoSpaceDN w:val="0"/>
      <w:adjustRightInd w:val="0"/>
      <w:spacing w:before="4" w:line="360" w:lineRule="auto"/>
      <w:ind w:firstLine="851"/>
      <w:jc w:val="both"/>
    </w:pPr>
    <w:rPr>
      <w:rFonts w:ascii="Courier New" w:hAnsi="Courier New"/>
      <w:sz w:val="28"/>
      <w:szCs w:val="28"/>
    </w:rPr>
  </w:style>
  <w:style w:type="paragraph" w:styleId="3">
    <w:name w:val="Body Text Indent 3"/>
    <w:basedOn w:val="a"/>
    <w:rsid w:val="006A6782"/>
    <w:pPr>
      <w:spacing w:line="360" w:lineRule="auto"/>
      <w:ind w:right="216" w:firstLine="216"/>
      <w:jc w:val="both"/>
    </w:pPr>
    <w:rPr>
      <w:sz w:val="28"/>
      <w:szCs w:val="28"/>
    </w:rPr>
  </w:style>
  <w:style w:type="paragraph" w:styleId="a6">
    <w:name w:val="header"/>
    <w:basedOn w:val="a"/>
    <w:rsid w:val="006A678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A6782"/>
  </w:style>
  <w:style w:type="paragraph" w:styleId="a8">
    <w:name w:val="Balloon Text"/>
    <w:basedOn w:val="a"/>
    <w:semiHidden/>
    <w:rsid w:val="00D61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3886</Words>
  <Characters>22153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2011-02-03T14:18:00Z</cp:lastPrinted>
  <dcterms:created xsi:type="dcterms:W3CDTF">2014-04-14T15:22:00Z</dcterms:created>
  <dcterms:modified xsi:type="dcterms:W3CDTF">2014-04-14T15:22:00Z</dcterms:modified>
</cp:coreProperties>
</file>