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C0" w:rsidRPr="00FF10C0" w:rsidRDefault="00FF10C0" w:rsidP="006665B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FF10C0">
        <w:rPr>
          <w:b/>
        </w:rPr>
        <w:t>Федеральное агентство по образованию</w:t>
      </w:r>
      <w:r w:rsidR="006665BA">
        <w:rPr>
          <w:b/>
        </w:rPr>
        <w:t xml:space="preserve"> </w:t>
      </w:r>
      <w:r w:rsidRPr="00FF10C0">
        <w:rPr>
          <w:b/>
        </w:rPr>
        <w:t>Государственное образовательное учреждение высшего</w:t>
      </w:r>
      <w:r w:rsidR="006665BA">
        <w:rPr>
          <w:b/>
        </w:rPr>
        <w:t xml:space="preserve"> </w:t>
      </w:r>
      <w:r w:rsidRPr="00FF10C0">
        <w:rPr>
          <w:b/>
        </w:rPr>
        <w:t>профессионального образования</w:t>
      </w:r>
      <w:r w:rsidR="006665BA">
        <w:rPr>
          <w:b/>
        </w:rPr>
        <w:t xml:space="preserve"> </w:t>
      </w:r>
      <w:r>
        <w:rPr>
          <w:b/>
          <w:bCs/>
        </w:rPr>
        <w:t>Самарский государственн</w:t>
      </w:r>
      <w:r w:rsidR="006665BA">
        <w:rPr>
          <w:b/>
          <w:bCs/>
        </w:rPr>
        <w:t xml:space="preserve">ый аэрокосмический университет </w:t>
      </w:r>
      <w:r>
        <w:rPr>
          <w:b/>
          <w:bCs/>
        </w:rPr>
        <w:t>имени академика С.П. Королева</w:t>
      </w:r>
    </w:p>
    <w:p w:rsidR="00FF10C0" w:rsidRDefault="00FF10C0" w:rsidP="006665BA">
      <w:pPr>
        <w:ind w:firstLine="709"/>
        <w:jc w:val="center"/>
        <w:rPr>
          <w:szCs w:val="28"/>
        </w:rPr>
      </w:pPr>
    </w:p>
    <w:p w:rsidR="00FF10C0" w:rsidRPr="002E7D0B" w:rsidRDefault="00FF10C0" w:rsidP="006665BA">
      <w:pPr>
        <w:ind w:firstLine="709"/>
        <w:jc w:val="center"/>
        <w:rPr>
          <w:szCs w:val="28"/>
        </w:rPr>
      </w:pPr>
    </w:p>
    <w:p w:rsidR="00FF10C0" w:rsidRPr="001A7C62" w:rsidRDefault="00FF10C0" w:rsidP="006665BA">
      <w:pPr>
        <w:ind w:firstLine="709"/>
        <w:jc w:val="center"/>
        <w:rPr>
          <w:szCs w:val="28"/>
        </w:rPr>
      </w:pPr>
      <w:r w:rsidRPr="001A7C62">
        <w:rPr>
          <w:szCs w:val="28"/>
        </w:rPr>
        <w:t>Кафедра</w:t>
      </w:r>
    </w:p>
    <w:p w:rsidR="00FF10C0" w:rsidRPr="001A7C62" w:rsidRDefault="00FF10C0" w:rsidP="006665BA">
      <w:pPr>
        <w:ind w:firstLine="709"/>
        <w:jc w:val="center"/>
        <w:rPr>
          <w:szCs w:val="28"/>
        </w:rPr>
      </w:pPr>
      <w:r w:rsidRPr="001A7C62">
        <w:rPr>
          <w:szCs w:val="28"/>
        </w:rPr>
        <w:t>Производство двигателей летательных аппаратов</w:t>
      </w:r>
    </w:p>
    <w:p w:rsidR="00FF10C0" w:rsidRDefault="00FF10C0" w:rsidP="006665BA">
      <w:pPr>
        <w:ind w:firstLine="709"/>
        <w:jc w:val="center"/>
        <w:rPr>
          <w:b/>
          <w:sz w:val="32"/>
          <w:szCs w:val="32"/>
        </w:rPr>
      </w:pPr>
    </w:p>
    <w:p w:rsidR="00FF10C0" w:rsidRDefault="00FF10C0" w:rsidP="006665BA">
      <w:pPr>
        <w:ind w:firstLine="709"/>
        <w:jc w:val="center"/>
        <w:rPr>
          <w:b/>
          <w:sz w:val="32"/>
          <w:szCs w:val="32"/>
        </w:rPr>
      </w:pPr>
    </w:p>
    <w:p w:rsidR="00FF10C0" w:rsidRDefault="00FF10C0" w:rsidP="006665BA">
      <w:pPr>
        <w:ind w:firstLine="709"/>
        <w:jc w:val="center"/>
        <w:rPr>
          <w:b/>
          <w:sz w:val="32"/>
          <w:szCs w:val="32"/>
        </w:rPr>
      </w:pPr>
    </w:p>
    <w:p w:rsidR="00400886" w:rsidRPr="00EE0A63" w:rsidRDefault="00400886" w:rsidP="006665BA">
      <w:pPr>
        <w:ind w:firstLine="709"/>
        <w:jc w:val="center"/>
        <w:rPr>
          <w:b/>
          <w:szCs w:val="28"/>
        </w:rPr>
      </w:pPr>
    </w:p>
    <w:p w:rsidR="00EE0A63" w:rsidRPr="00EE0A63" w:rsidRDefault="00EE0A63" w:rsidP="006665BA">
      <w:pPr>
        <w:ind w:firstLine="709"/>
        <w:jc w:val="center"/>
        <w:rPr>
          <w:b/>
          <w:i/>
          <w:iCs/>
          <w:szCs w:val="28"/>
        </w:rPr>
      </w:pPr>
      <w:r w:rsidRPr="00EE0A63">
        <w:rPr>
          <w:b/>
          <w:i/>
          <w:iCs/>
          <w:szCs w:val="28"/>
        </w:rPr>
        <w:t>Бизнес- план</w:t>
      </w:r>
    </w:p>
    <w:p w:rsidR="00EE0A63" w:rsidRPr="00EE0A63" w:rsidRDefault="00EE0A63" w:rsidP="006665BA">
      <w:pPr>
        <w:ind w:firstLine="709"/>
        <w:jc w:val="center"/>
        <w:rPr>
          <w:b/>
          <w:i/>
          <w:iCs/>
          <w:szCs w:val="28"/>
        </w:rPr>
      </w:pPr>
      <w:r w:rsidRPr="00EE0A63">
        <w:rPr>
          <w:b/>
          <w:i/>
          <w:iCs/>
          <w:szCs w:val="28"/>
        </w:rPr>
        <w:t>индивидуального предприятия по пошиву и ремонту одежды</w:t>
      </w:r>
    </w:p>
    <w:p w:rsidR="00EE0A63" w:rsidRPr="00EE0A63" w:rsidRDefault="00EE0A63" w:rsidP="006665BA">
      <w:pPr>
        <w:ind w:firstLine="709"/>
        <w:jc w:val="center"/>
        <w:rPr>
          <w:b/>
          <w:i/>
          <w:iCs/>
          <w:szCs w:val="28"/>
        </w:rPr>
      </w:pPr>
      <w:r w:rsidRPr="00EE0A63">
        <w:rPr>
          <w:b/>
          <w:i/>
          <w:iCs/>
          <w:szCs w:val="28"/>
        </w:rPr>
        <w:t>“Диана”</w:t>
      </w:r>
    </w:p>
    <w:p w:rsidR="00EE0A63" w:rsidRDefault="00EE0A63" w:rsidP="006665BA">
      <w:pPr>
        <w:pStyle w:val="2"/>
        <w:spacing w:before="0" w:after="0" w:line="360" w:lineRule="auto"/>
        <w:ind w:firstLine="709"/>
        <w:jc w:val="both"/>
      </w:pPr>
    </w:p>
    <w:p w:rsidR="00FF10C0" w:rsidRPr="00F7421C" w:rsidRDefault="00FF10C0" w:rsidP="006665BA">
      <w:pPr>
        <w:ind w:firstLine="709"/>
        <w:rPr>
          <w:szCs w:val="28"/>
        </w:rPr>
      </w:pPr>
    </w:p>
    <w:p w:rsidR="00FF10C0" w:rsidRPr="00F7421C" w:rsidRDefault="00FF10C0" w:rsidP="006665BA">
      <w:pPr>
        <w:ind w:firstLine="709"/>
        <w:jc w:val="right"/>
        <w:rPr>
          <w:szCs w:val="28"/>
        </w:rPr>
      </w:pPr>
    </w:p>
    <w:p w:rsidR="00FF10C0" w:rsidRDefault="006665BA" w:rsidP="006665BA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rPr>
          <w:b/>
          <w:bCs/>
        </w:rPr>
        <w:t xml:space="preserve">                     </w:t>
      </w:r>
      <w:r w:rsidR="00FF10C0">
        <w:rPr>
          <w:b/>
          <w:bCs/>
        </w:rPr>
        <w:t>Выполнила:</w:t>
      </w:r>
      <w:r w:rsidR="00FF10C0" w:rsidRPr="00334922">
        <w:rPr>
          <w:bCs/>
        </w:rPr>
        <w:t xml:space="preserve">студентка </w:t>
      </w:r>
    </w:p>
    <w:p w:rsidR="00FF10C0" w:rsidRDefault="006665BA" w:rsidP="006665BA">
      <w:pPr>
        <w:pStyle w:val="a3"/>
        <w:spacing w:before="0" w:beforeAutospacing="0" w:after="0" w:afterAutospacing="0" w:line="360" w:lineRule="auto"/>
        <w:ind w:firstLine="709"/>
        <w:jc w:val="right"/>
      </w:pPr>
      <w:r>
        <w:t xml:space="preserve">                  </w:t>
      </w:r>
      <w:r w:rsidR="00FF10C0">
        <w:t xml:space="preserve"> группы 2411 Масина А.С.</w:t>
      </w:r>
      <w:r w:rsidR="00FF10C0" w:rsidRPr="00E72BB7">
        <w:t xml:space="preserve"> </w:t>
      </w:r>
    </w:p>
    <w:p w:rsidR="00FF10C0" w:rsidRDefault="006665BA" w:rsidP="006665BA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rPr>
          <w:b/>
          <w:bCs/>
        </w:rPr>
        <w:t xml:space="preserve">                  </w:t>
      </w:r>
      <w:r w:rsidR="00FF10C0">
        <w:rPr>
          <w:b/>
          <w:bCs/>
        </w:rPr>
        <w:t xml:space="preserve"> Проверил: </w:t>
      </w:r>
      <w:r w:rsidR="00FF10C0" w:rsidRPr="009335AB">
        <w:rPr>
          <w:bCs/>
        </w:rPr>
        <w:t>преподаватель</w:t>
      </w:r>
      <w:r w:rsidR="00FF10C0">
        <w:rPr>
          <w:b/>
          <w:bCs/>
        </w:rPr>
        <w:t xml:space="preserve"> </w:t>
      </w:r>
    </w:p>
    <w:p w:rsidR="00FF10C0" w:rsidRPr="009335AB" w:rsidRDefault="006665BA" w:rsidP="006665BA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t xml:space="preserve">                        </w:t>
      </w:r>
      <w:r w:rsidR="00FF10C0">
        <w:t>Ивченко А.В.</w:t>
      </w:r>
    </w:p>
    <w:p w:rsidR="00400886" w:rsidRDefault="00400886" w:rsidP="006665BA">
      <w:pPr>
        <w:ind w:firstLine="709"/>
        <w:jc w:val="right"/>
        <w:rPr>
          <w:szCs w:val="28"/>
        </w:rPr>
      </w:pPr>
    </w:p>
    <w:p w:rsidR="00FF10C0" w:rsidRDefault="00FF10C0" w:rsidP="006665BA">
      <w:pPr>
        <w:ind w:firstLine="709"/>
        <w:rPr>
          <w:szCs w:val="28"/>
        </w:rPr>
      </w:pPr>
    </w:p>
    <w:p w:rsidR="006665BA" w:rsidRDefault="006665BA" w:rsidP="006665BA">
      <w:pPr>
        <w:ind w:firstLine="709"/>
        <w:rPr>
          <w:szCs w:val="28"/>
        </w:rPr>
      </w:pPr>
    </w:p>
    <w:p w:rsidR="006665BA" w:rsidRDefault="006665BA" w:rsidP="006665BA">
      <w:pPr>
        <w:ind w:firstLine="709"/>
        <w:rPr>
          <w:szCs w:val="28"/>
        </w:rPr>
      </w:pPr>
    </w:p>
    <w:p w:rsidR="006665BA" w:rsidRDefault="006665BA" w:rsidP="006665BA">
      <w:pPr>
        <w:ind w:firstLine="709"/>
        <w:rPr>
          <w:szCs w:val="28"/>
        </w:rPr>
      </w:pPr>
    </w:p>
    <w:p w:rsidR="006665BA" w:rsidRDefault="006665BA" w:rsidP="006665BA">
      <w:pPr>
        <w:ind w:firstLine="709"/>
        <w:rPr>
          <w:szCs w:val="28"/>
        </w:rPr>
      </w:pPr>
    </w:p>
    <w:p w:rsidR="006665BA" w:rsidRDefault="00FF10C0" w:rsidP="006665BA">
      <w:pPr>
        <w:ind w:firstLine="709"/>
        <w:jc w:val="center"/>
        <w:rPr>
          <w:szCs w:val="28"/>
        </w:rPr>
      </w:pPr>
      <w:r w:rsidRPr="00F7421C">
        <w:rPr>
          <w:szCs w:val="28"/>
        </w:rPr>
        <w:t>Самара 200</w:t>
      </w:r>
      <w:r>
        <w:rPr>
          <w:szCs w:val="28"/>
        </w:rPr>
        <w:t>7</w:t>
      </w:r>
    </w:p>
    <w:p w:rsidR="00400886" w:rsidRPr="00D16AD0" w:rsidRDefault="006665BA" w:rsidP="006665BA">
      <w:pPr>
        <w:ind w:firstLine="0"/>
        <w:rPr>
          <w:b/>
          <w:i/>
          <w:szCs w:val="28"/>
        </w:rPr>
      </w:pPr>
      <w:r>
        <w:rPr>
          <w:szCs w:val="28"/>
        </w:rPr>
        <w:br w:type="page"/>
      </w:r>
      <w:r w:rsidR="00400886" w:rsidRPr="00D16AD0">
        <w:rPr>
          <w:b/>
          <w:i/>
          <w:szCs w:val="28"/>
        </w:rPr>
        <w:lastRenderedPageBreak/>
        <w:t>Содержание</w:t>
      </w:r>
    </w:p>
    <w:p w:rsidR="004C06D8" w:rsidRPr="00D16AD0" w:rsidRDefault="004C06D8" w:rsidP="006665BA">
      <w:pPr>
        <w:ind w:firstLine="0"/>
        <w:rPr>
          <w:b/>
          <w:i/>
          <w:szCs w:val="28"/>
        </w:rPr>
      </w:pPr>
    </w:p>
    <w:p w:rsidR="007F502B" w:rsidRPr="00D16AD0" w:rsidRDefault="006665BA" w:rsidP="006665BA">
      <w:pPr>
        <w:numPr>
          <w:ilvl w:val="0"/>
          <w:numId w:val="2"/>
        </w:numPr>
        <w:ind w:left="0" w:firstLine="0"/>
        <w:rPr>
          <w:szCs w:val="28"/>
        </w:rPr>
      </w:pPr>
      <w:r w:rsidRPr="00D16AD0">
        <w:rPr>
          <w:szCs w:val="28"/>
        </w:rPr>
        <w:t xml:space="preserve"> </w:t>
      </w:r>
      <w:r w:rsidR="004C06D8" w:rsidRPr="00D16AD0">
        <w:rPr>
          <w:szCs w:val="28"/>
        </w:rPr>
        <w:t>Резюме</w:t>
      </w:r>
      <w:r w:rsidRPr="00D16AD0">
        <w:rPr>
          <w:szCs w:val="28"/>
        </w:rPr>
        <w:t xml:space="preserve"> </w:t>
      </w:r>
    </w:p>
    <w:p w:rsidR="00400886" w:rsidRPr="00D16AD0" w:rsidRDefault="006665BA" w:rsidP="006665BA">
      <w:pPr>
        <w:numPr>
          <w:ilvl w:val="0"/>
          <w:numId w:val="2"/>
        </w:numPr>
        <w:ind w:left="0" w:firstLine="0"/>
        <w:rPr>
          <w:szCs w:val="28"/>
        </w:rPr>
      </w:pPr>
      <w:r w:rsidRPr="00D16AD0">
        <w:rPr>
          <w:b/>
          <w:i/>
          <w:szCs w:val="28"/>
        </w:rPr>
        <w:t xml:space="preserve"> </w:t>
      </w:r>
      <w:r w:rsidR="007F502B" w:rsidRPr="00D16AD0">
        <w:rPr>
          <w:szCs w:val="28"/>
        </w:rPr>
        <w:t>Описание бизнеса</w:t>
      </w:r>
      <w:r w:rsidRPr="00D16AD0">
        <w:rPr>
          <w:szCs w:val="28"/>
        </w:rPr>
        <w:t xml:space="preserve"> </w:t>
      </w:r>
    </w:p>
    <w:p w:rsidR="00400886" w:rsidRPr="00D16AD0" w:rsidRDefault="006665BA" w:rsidP="006665BA">
      <w:pPr>
        <w:ind w:firstLine="0"/>
        <w:rPr>
          <w:szCs w:val="28"/>
        </w:rPr>
      </w:pPr>
      <w:r w:rsidRPr="00D16AD0">
        <w:rPr>
          <w:szCs w:val="28"/>
        </w:rPr>
        <w:t xml:space="preserve"> </w:t>
      </w:r>
      <w:r w:rsidR="00E5746E" w:rsidRPr="00D16AD0">
        <w:rPr>
          <w:szCs w:val="28"/>
        </w:rPr>
        <w:t>3</w:t>
      </w:r>
      <w:r w:rsidR="008B6A3E" w:rsidRPr="00D16AD0">
        <w:rPr>
          <w:szCs w:val="28"/>
        </w:rPr>
        <w:t>.</w:t>
      </w:r>
      <w:r w:rsidRPr="00D16AD0">
        <w:rPr>
          <w:szCs w:val="28"/>
        </w:rPr>
        <w:t xml:space="preserve"> </w:t>
      </w:r>
      <w:r w:rsidR="008B6A3E" w:rsidRPr="00D16AD0">
        <w:rPr>
          <w:szCs w:val="28"/>
        </w:rPr>
        <w:t>План маркетинга</w:t>
      </w:r>
      <w:r w:rsidRPr="00D16AD0">
        <w:rPr>
          <w:szCs w:val="28"/>
        </w:rPr>
        <w:t xml:space="preserve"> </w:t>
      </w:r>
    </w:p>
    <w:p w:rsidR="00400886" w:rsidRPr="00D16AD0" w:rsidRDefault="006665BA" w:rsidP="006665BA">
      <w:pPr>
        <w:ind w:firstLine="0"/>
        <w:rPr>
          <w:szCs w:val="28"/>
        </w:rPr>
      </w:pPr>
      <w:r w:rsidRPr="00D16AD0">
        <w:rPr>
          <w:szCs w:val="28"/>
        </w:rPr>
        <w:t xml:space="preserve"> </w:t>
      </w:r>
      <w:r w:rsidR="00372436" w:rsidRPr="00D16AD0">
        <w:rPr>
          <w:szCs w:val="28"/>
        </w:rPr>
        <w:t>4</w:t>
      </w:r>
      <w:r w:rsidR="008B6A3E" w:rsidRPr="00D16AD0">
        <w:rPr>
          <w:szCs w:val="28"/>
        </w:rPr>
        <w:t>.</w:t>
      </w:r>
      <w:r w:rsidRPr="00D16AD0">
        <w:rPr>
          <w:szCs w:val="28"/>
        </w:rPr>
        <w:t xml:space="preserve"> </w:t>
      </w:r>
      <w:r w:rsidR="008B6A3E" w:rsidRPr="00D16AD0">
        <w:rPr>
          <w:szCs w:val="28"/>
        </w:rPr>
        <w:t>План инноваций</w:t>
      </w:r>
      <w:r w:rsidRPr="00D16AD0">
        <w:rPr>
          <w:szCs w:val="28"/>
        </w:rPr>
        <w:t xml:space="preserve"> </w:t>
      </w:r>
    </w:p>
    <w:p w:rsidR="00B214E6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436" w:rsidRPr="00D16A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14E6" w:rsidRPr="00D16A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E6" w:rsidRPr="00D16AD0">
        <w:rPr>
          <w:rFonts w:ascii="Times New Roman" w:hAnsi="Times New Roman" w:cs="Times New Roman"/>
          <w:color w:val="000000"/>
          <w:sz w:val="28"/>
          <w:szCs w:val="28"/>
        </w:rPr>
        <w:t>Производство продукции</w:t>
      </w: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4E6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436" w:rsidRPr="00D16AD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214E6" w:rsidRPr="00D16A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E6" w:rsidRPr="00D16AD0">
        <w:rPr>
          <w:rFonts w:ascii="Times New Roman" w:hAnsi="Times New Roman" w:cs="Times New Roman"/>
          <w:color w:val="000000"/>
          <w:sz w:val="28"/>
          <w:szCs w:val="28"/>
        </w:rPr>
        <w:t>План управления</w:t>
      </w:r>
      <w:r w:rsidRPr="00D1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213" w:rsidRPr="00D16AD0" w:rsidRDefault="006665BA" w:rsidP="006665BA">
      <w:pPr>
        <w:tabs>
          <w:tab w:val="left" w:pos="1020"/>
        </w:tabs>
        <w:ind w:firstLine="0"/>
        <w:rPr>
          <w:szCs w:val="28"/>
        </w:rPr>
      </w:pPr>
      <w:r w:rsidRPr="00D16AD0">
        <w:rPr>
          <w:szCs w:val="28"/>
        </w:rPr>
        <w:t xml:space="preserve"> </w:t>
      </w:r>
      <w:r w:rsidR="00E631CC" w:rsidRPr="00D16AD0">
        <w:rPr>
          <w:szCs w:val="28"/>
        </w:rPr>
        <w:t>7</w:t>
      </w:r>
      <w:r w:rsidR="00703213" w:rsidRPr="00D16AD0">
        <w:rPr>
          <w:szCs w:val="28"/>
        </w:rPr>
        <w:t>.</w:t>
      </w:r>
      <w:r w:rsidRPr="00D16AD0">
        <w:rPr>
          <w:szCs w:val="28"/>
        </w:rPr>
        <w:t xml:space="preserve"> </w:t>
      </w:r>
      <w:r w:rsidR="00703213" w:rsidRPr="00D16AD0">
        <w:rPr>
          <w:szCs w:val="28"/>
        </w:rPr>
        <w:t>Персонал</w:t>
      </w:r>
      <w:r w:rsidRPr="00D16AD0">
        <w:rPr>
          <w:szCs w:val="28"/>
        </w:rPr>
        <w:t xml:space="preserve"> </w:t>
      </w:r>
    </w:p>
    <w:p w:rsidR="00703213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E631CC" w:rsidRPr="00D16AD0">
        <w:rPr>
          <w:rFonts w:ascii="Times New Roman" w:hAnsi="Times New Roman" w:cs="Times New Roman"/>
          <w:sz w:val="28"/>
          <w:szCs w:val="28"/>
        </w:rPr>
        <w:t>8</w:t>
      </w:r>
      <w:r w:rsidR="00703213" w:rsidRPr="00D16AD0">
        <w:rPr>
          <w:rFonts w:ascii="Times New Roman" w:hAnsi="Times New Roman" w:cs="Times New Roman"/>
          <w:sz w:val="28"/>
          <w:szCs w:val="28"/>
        </w:rPr>
        <w:t>.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703213" w:rsidRPr="00D16AD0">
        <w:rPr>
          <w:rFonts w:ascii="Times New Roman" w:hAnsi="Times New Roman" w:cs="Times New Roman"/>
          <w:sz w:val="28"/>
          <w:szCs w:val="28"/>
        </w:rPr>
        <w:t>Риски и страхование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13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E631CC" w:rsidRPr="00D16AD0">
        <w:rPr>
          <w:rFonts w:ascii="Times New Roman" w:hAnsi="Times New Roman" w:cs="Times New Roman"/>
          <w:sz w:val="28"/>
          <w:szCs w:val="28"/>
        </w:rPr>
        <w:t>9</w:t>
      </w:r>
      <w:r w:rsidR="00C21A13" w:rsidRPr="00D16AD0">
        <w:rPr>
          <w:rFonts w:ascii="Times New Roman" w:hAnsi="Times New Roman" w:cs="Times New Roman"/>
          <w:sz w:val="28"/>
          <w:szCs w:val="28"/>
        </w:rPr>
        <w:t>.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C21A13" w:rsidRPr="00D16AD0">
        <w:rPr>
          <w:rFonts w:ascii="Times New Roman" w:hAnsi="Times New Roman" w:cs="Times New Roman"/>
          <w:sz w:val="28"/>
          <w:szCs w:val="28"/>
        </w:rPr>
        <w:t>Юридический план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13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C21A13" w:rsidRPr="00D16AD0">
        <w:rPr>
          <w:rFonts w:ascii="Times New Roman" w:hAnsi="Times New Roman" w:cs="Times New Roman"/>
          <w:sz w:val="28"/>
          <w:szCs w:val="28"/>
        </w:rPr>
        <w:t>1</w:t>
      </w:r>
      <w:r w:rsidR="00E631CC" w:rsidRPr="00D16AD0">
        <w:rPr>
          <w:rFonts w:ascii="Times New Roman" w:hAnsi="Times New Roman" w:cs="Times New Roman"/>
          <w:sz w:val="28"/>
          <w:szCs w:val="28"/>
        </w:rPr>
        <w:t>0</w:t>
      </w:r>
      <w:r w:rsidR="00C21A13" w:rsidRPr="00D16AD0">
        <w:rPr>
          <w:rFonts w:ascii="Times New Roman" w:hAnsi="Times New Roman" w:cs="Times New Roman"/>
          <w:sz w:val="28"/>
          <w:szCs w:val="28"/>
        </w:rPr>
        <w:t>.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C21A13" w:rsidRPr="00D16AD0">
        <w:rPr>
          <w:rFonts w:ascii="Times New Roman" w:hAnsi="Times New Roman" w:cs="Times New Roman"/>
          <w:sz w:val="28"/>
          <w:szCs w:val="28"/>
        </w:rPr>
        <w:t>Издержки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86" w:rsidRPr="00D16AD0" w:rsidRDefault="006665BA" w:rsidP="006665B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C21A13" w:rsidRPr="00D16AD0">
        <w:rPr>
          <w:rFonts w:ascii="Times New Roman" w:hAnsi="Times New Roman" w:cs="Times New Roman"/>
          <w:sz w:val="28"/>
          <w:szCs w:val="28"/>
        </w:rPr>
        <w:t>1</w:t>
      </w:r>
      <w:r w:rsidR="00E631CC" w:rsidRPr="00D16AD0">
        <w:rPr>
          <w:rFonts w:ascii="Times New Roman" w:hAnsi="Times New Roman" w:cs="Times New Roman"/>
          <w:sz w:val="28"/>
          <w:szCs w:val="28"/>
        </w:rPr>
        <w:t>1</w:t>
      </w:r>
      <w:r w:rsidR="00C21A13" w:rsidRPr="00D16AD0">
        <w:rPr>
          <w:rFonts w:ascii="Times New Roman" w:hAnsi="Times New Roman" w:cs="Times New Roman"/>
          <w:sz w:val="28"/>
          <w:szCs w:val="28"/>
        </w:rPr>
        <w:t>.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  <w:r w:rsidR="00C21A13" w:rsidRPr="00D16AD0">
        <w:rPr>
          <w:rFonts w:ascii="Times New Roman" w:hAnsi="Times New Roman" w:cs="Times New Roman"/>
          <w:sz w:val="28"/>
          <w:szCs w:val="28"/>
        </w:rPr>
        <w:t>Финансовый план</w:t>
      </w:r>
      <w:r w:rsidRPr="00D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29" w:rsidRPr="00D16AD0" w:rsidRDefault="00131229" w:rsidP="006665BA">
      <w:pPr>
        <w:tabs>
          <w:tab w:val="left" w:pos="1020"/>
        </w:tabs>
        <w:ind w:firstLine="0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0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b/>
          <w:i/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b/>
          <w:i/>
          <w:szCs w:val="28"/>
        </w:rPr>
      </w:pPr>
    </w:p>
    <w:p w:rsidR="00131229" w:rsidRPr="00D16AD0" w:rsidRDefault="00131229" w:rsidP="006665BA">
      <w:pPr>
        <w:tabs>
          <w:tab w:val="left" w:pos="1020"/>
        </w:tabs>
        <w:ind w:firstLine="709"/>
        <w:rPr>
          <w:b/>
          <w:i/>
          <w:szCs w:val="28"/>
        </w:rPr>
      </w:pPr>
    </w:p>
    <w:p w:rsidR="004C06D8" w:rsidRPr="00D16AD0" w:rsidRDefault="004C06D8" w:rsidP="006665BA">
      <w:pPr>
        <w:ind w:firstLine="709"/>
        <w:rPr>
          <w:b/>
          <w:i/>
          <w:szCs w:val="28"/>
        </w:rPr>
      </w:pPr>
    </w:p>
    <w:p w:rsidR="00E5746E" w:rsidRPr="00D16AD0" w:rsidRDefault="00E5746E" w:rsidP="006665BA">
      <w:pPr>
        <w:ind w:firstLine="709"/>
        <w:rPr>
          <w:szCs w:val="28"/>
        </w:rPr>
      </w:pPr>
    </w:p>
    <w:p w:rsidR="004C06D8" w:rsidRPr="00D16AD0" w:rsidRDefault="004C06D8" w:rsidP="006665BA">
      <w:pPr>
        <w:numPr>
          <w:ilvl w:val="0"/>
          <w:numId w:val="31"/>
        </w:numPr>
        <w:ind w:left="0" w:firstLine="709"/>
        <w:rPr>
          <w:b/>
          <w:i/>
          <w:szCs w:val="28"/>
        </w:rPr>
      </w:pPr>
      <w:r w:rsidRPr="00D16AD0">
        <w:rPr>
          <w:b/>
          <w:i/>
          <w:szCs w:val="28"/>
        </w:rPr>
        <w:t>Резюме</w:t>
      </w:r>
    </w:p>
    <w:p w:rsidR="006665BA" w:rsidRPr="00D16AD0" w:rsidRDefault="006665BA" w:rsidP="006665BA">
      <w:pPr>
        <w:ind w:left="709" w:firstLine="0"/>
        <w:rPr>
          <w:b/>
          <w:i/>
          <w:szCs w:val="28"/>
        </w:rPr>
      </w:pP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Для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составления бизнес - плана необходимо выполнить следующие задачи: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Определить конкретные направления деятельности фирмы и ее место на данном рынке.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Сформулировать цели фирмы, стратегии и тактики их достижения.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Выбрать состав и определить показатели товаров и услуг, которые будут предлагать фирмой потребителям.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Оценить состав маркетинговых мероприятий фирмы по изучению рынка, рекламе, стимулированию продаж.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Предусмотреть трудности, которые могут помешать выполнению бизнес – плана.</w:t>
      </w:r>
    </w:p>
    <w:p w:rsidR="000A2C38" w:rsidRPr="00D16AD0" w:rsidRDefault="000A2C38" w:rsidP="006665BA">
      <w:pPr>
        <w:numPr>
          <w:ilvl w:val="0"/>
          <w:numId w:val="25"/>
        </w:numPr>
        <w:tabs>
          <w:tab w:val="clear" w:pos="1729"/>
          <w:tab w:val="num" w:pos="1440"/>
        </w:tabs>
        <w:ind w:left="0" w:firstLine="709"/>
        <w:rPr>
          <w:szCs w:val="28"/>
        </w:rPr>
      </w:pPr>
      <w:r w:rsidRPr="00D16AD0">
        <w:rPr>
          <w:szCs w:val="28"/>
        </w:rPr>
        <w:t>Определить кадровый состав и выявить возможность в получение прибыли.</w:t>
      </w: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Предприятие “Диана” специализируется на производстве различных изделий из тканей, а также оказания услуг по ремонту одежды. Предполагаемый товар, который будет производить предприятие,- это недорогая и качественная одежда из различных видов тканей и разнообразная по фасону, в зависимости от желания и предпочтений клиента. Надо отметить, что современная мода достаточно демократична, наши изделия могут носить люди любого возраста, а разнообразие моделей позволяет угодить самым разнообразным вкусам.</w:t>
      </w: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Большое значение в жизни людей имеет удобная, качественная и недорогая одежда, которая отвечала бы индивидуальным требованиям. Поэтому создание предприятия по пошиву одежды является актуальным в современном обществе.</w:t>
      </w: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Сегодня существует довольно большое количество магазинов, одежда которых соответствует современным потребностям людей, но цены, которых достаточно высоки, чтобы быть доступными большинству покупателей. Поэтому главной задачей предприятия является – сделать изделия доступным по цене, удовлетворяющими разнообразным запросам покупателей по фасону, качеству исполнения и подбору тканей.</w:t>
      </w: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Особенностью данного предприятия, которая отличала бы ее от других специализирующихся на производстве одежды, является использование компьютерных технологий в моделирование и проектирование одежды, а также использование услуг модельеров, помогающих клиентам выбрать нужный фасон одежды. Это позволит сделать мое предприятие серьезным конкурентом на рынке.</w:t>
      </w:r>
    </w:p>
    <w:p w:rsidR="000A2C38" w:rsidRPr="00D16AD0" w:rsidRDefault="006665BA" w:rsidP="006665BA">
      <w:pPr>
        <w:numPr>
          <w:ilvl w:val="0"/>
          <w:numId w:val="31"/>
        </w:numPr>
        <w:rPr>
          <w:b/>
          <w:i/>
          <w:szCs w:val="28"/>
        </w:rPr>
      </w:pPr>
      <w:r w:rsidRPr="00D16AD0">
        <w:rPr>
          <w:szCs w:val="28"/>
        </w:rPr>
        <w:br w:type="page"/>
      </w:r>
      <w:r w:rsidR="007F502B" w:rsidRPr="00D16AD0">
        <w:rPr>
          <w:b/>
          <w:i/>
          <w:szCs w:val="28"/>
        </w:rPr>
        <w:t>Описание бизнеса</w:t>
      </w:r>
    </w:p>
    <w:p w:rsidR="006665BA" w:rsidRPr="00D16AD0" w:rsidRDefault="006665BA" w:rsidP="006665BA">
      <w:pPr>
        <w:ind w:left="360" w:firstLine="0"/>
        <w:rPr>
          <w:b/>
          <w:i/>
          <w:szCs w:val="28"/>
        </w:rPr>
      </w:pP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Предприятие “Диана” специализируется на производстве различных изделий из тканей, а также оказания услуг по ремонту одежды.</w:t>
      </w:r>
    </w:p>
    <w:p w:rsidR="000A2C38" w:rsidRPr="00D16AD0" w:rsidRDefault="000A2C38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Предполагаемый товар, который будет производить предприятие,- это недорогая и качественная одежда из различных видов тканей и разнообразная по фасону, в зависимости от желания и предпочтений клиента.</w:t>
      </w:r>
    </w:p>
    <w:p w:rsidR="00F45B1E" w:rsidRPr="00D16AD0" w:rsidRDefault="00F45B1E" w:rsidP="006665BA">
      <w:pPr>
        <w:tabs>
          <w:tab w:val="left" w:pos="945"/>
        </w:tabs>
        <w:ind w:firstLine="709"/>
        <w:rPr>
          <w:szCs w:val="28"/>
        </w:rPr>
      </w:pPr>
      <w:r w:rsidRPr="00D16AD0">
        <w:rPr>
          <w:szCs w:val="28"/>
        </w:rPr>
        <w:t>Предполагаемый контингент покупателей и заказчиков – это люди со среднем достатком, которые не могут позволить себе приобретать одежду в дорогих салонах и магазинах одежды, но которые требовательны к качеству и ценящие индивидуальность в своем стиле.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Успешная деятельность предприятия зависит от многих факторов, одним из которых является удобное и выгодное местоположение. Район, в котором будет располагаться создаваемое ателье, будет молодой развивающейся район, где высокие темпы строительства жилых домов, что ведет к увеличению населения, а значит и потенциальных клиентов ателье.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Дом, в котором будет располагаться ателье, расположен недалеко от остановки, что также имеет большое значение для успешного развития предприятия. Желательно, чтобы рядом с ателье располагается много жилых домов; вероятнее всего недалеко будут дом быта, магазины и рынки, т.е. это места большого скопления народа. Также можно заметить, что поблизости не должно быть других ателье, рынков и магазинов одежды. Все эти факторы благоприятно повлияют на деятельность предприятия. Таким образом,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необходимо выбрать очень выгодное место для образования предприятия.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Помещение для создания ателье – двухкомнатная квартира на первом этаже, общей площадью </w:t>
      </w:r>
      <w:smartTag w:uri="urn:schemas-microsoft-com:office:smarttags" w:element="metricconverter">
        <w:smartTagPr>
          <w:attr w:name="ProductID" w:val="60 кв. м"/>
        </w:smartTagPr>
        <w:r w:rsidRPr="00D16AD0">
          <w:rPr>
            <w:szCs w:val="28"/>
          </w:rPr>
          <w:t>60 кв. м</w:t>
        </w:r>
      </w:smartTag>
      <w:r w:rsidRPr="00D16AD0">
        <w:rPr>
          <w:szCs w:val="28"/>
        </w:rPr>
        <w:t>. (рис.)</w:t>
      </w:r>
    </w:p>
    <w:p w:rsidR="000A2C38" w:rsidRPr="00D16AD0" w:rsidRDefault="000A2C38" w:rsidP="006665BA">
      <w:pPr>
        <w:numPr>
          <w:ilvl w:val="0"/>
          <w:numId w:val="28"/>
        </w:numPr>
        <w:ind w:left="0" w:firstLine="709"/>
        <w:rPr>
          <w:szCs w:val="28"/>
        </w:rPr>
      </w:pPr>
      <w:r w:rsidRPr="00D16AD0">
        <w:rPr>
          <w:szCs w:val="28"/>
        </w:rPr>
        <w:t xml:space="preserve">мастерская, кабинет, склад – </w:t>
      </w:r>
      <w:smartTag w:uri="urn:schemas-microsoft-com:office:smarttags" w:element="metricconverter">
        <w:smartTagPr>
          <w:attr w:name="ProductID" w:val="20 кв. м"/>
        </w:smartTagPr>
        <w:r w:rsidRPr="00D16AD0">
          <w:rPr>
            <w:szCs w:val="28"/>
          </w:rPr>
          <w:t>20 кв. м</w:t>
        </w:r>
      </w:smartTag>
      <w:r w:rsidRPr="00D16AD0">
        <w:rPr>
          <w:szCs w:val="28"/>
        </w:rPr>
        <w:t>.</w:t>
      </w:r>
    </w:p>
    <w:p w:rsidR="000A2C38" w:rsidRPr="00D16AD0" w:rsidRDefault="000A2C38" w:rsidP="006665BA">
      <w:pPr>
        <w:numPr>
          <w:ilvl w:val="0"/>
          <w:numId w:val="28"/>
        </w:numPr>
        <w:ind w:left="0" w:firstLine="709"/>
        <w:rPr>
          <w:szCs w:val="28"/>
        </w:rPr>
      </w:pPr>
      <w:r w:rsidRPr="00D16AD0">
        <w:rPr>
          <w:szCs w:val="28"/>
        </w:rPr>
        <w:t xml:space="preserve">место для продажи и подбора тканей – </w:t>
      </w:r>
      <w:smartTag w:uri="urn:schemas-microsoft-com:office:smarttags" w:element="metricconverter">
        <w:smartTagPr>
          <w:attr w:name="ProductID" w:val="10 кв. м"/>
        </w:smartTagPr>
        <w:r w:rsidRPr="00D16AD0">
          <w:rPr>
            <w:szCs w:val="28"/>
          </w:rPr>
          <w:t>10 кв. м</w:t>
        </w:r>
      </w:smartTag>
      <w:r w:rsidRPr="00D16AD0">
        <w:rPr>
          <w:szCs w:val="28"/>
        </w:rPr>
        <w:t>.</w:t>
      </w:r>
    </w:p>
    <w:p w:rsidR="000A2C38" w:rsidRPr="00D16AD0" w:rsidRDefault="000A2C38" w:rsidP="006665BA">
      <w:pPr>
        <w:numPr>
          <w:ilvl w:val="0"/>
          <w:numId w:val="28"/>
        </w:numPr>
        <w:ind w:left="0" w:firstLine="709"/>
        <w:rPr>
          <w:szCs w:val="28"/>
        </w:rPr>
      </w:pPr>
      <w:r w:rsidRPr="00D16AD0">
        <w:rPr>
          <w:szCs w:val="28"/>
        </w:rPr>
        <w:t xml:space="preserve">примерочная – </w:t>
      </w:r>
      <w:smartTag w:uri="urn:schemas-microsoft-com:office:smarttags" w:element="metricconverter">
        <w:smartTagPr>
          <w:attr w:name="ProductID" w:val="10 кв. м"/>
        </w:smartTagPr>
        <w:r w:rsidRPr="00D16AD0">
          <w:rPr>
            <w:szCs w:val="28"/>
          </w:rPr>
          <w:t>10 кв. м</w:t>
        </w:r>
      </w:smartTag>
      <w:r w:rsidRPr="00D16AD0">
        <w:rPr>
          <w:szCs w:val="28"/>
        </w:rPr>
        <w:t>.</w:t>
      </w:r>
    </w:p>
    <w:p w:rsidR="000A2C38" w:rsidRPr="00D16AD0" w:rsidRDefault="000A2C38" w:rsidP="006665BA">
      <w:pPr>
        <w:numPr>
          <w:ilvl w:val="0"/>
          <w:numId w:val="28"/>
        </w:numPr>
        <w:ind w:left="0" w:firstLine="709"/>
        <w:rPr>
          <w:szCs w:val="28"/>
        </w:rPr>
      </w:pPr>
      <w:r w:rsidRPr="00D16AD0">
        <w:rPr>
          <w:szCs w:val="28"/>
        </w:rPr>
        <w:t xml:space="preserve">кабинет дизайнера – </w:t>
      </w:r>
      <w:smartTag w:uri="urn:schemas-microsoft-com:office:smarttags" w:element="metricconverter">
        <w:smartTagPr>
          <w:attr w:name="ProductID" w:val="10 кв. м"/>
        </w:smartTagPr>
        <w:r w:rsidRPr="00D16AD0">
          <w:rPr>
            <w:szCs w:val="28"/>
          </w:rPr>
          <w:t>10 кв. м</w:t>
        </w:r>
      </w:smartTag>
      <w:r w:rsidRPr="00D16AD0">
        <w:rPr>
          <w:szCs w:val="28"/>
        </w:rPr>
        <w:t>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Предприятие “Диана”, специализируется на производстве изделий из тканей: блузки, брюки, жакеты, жилеты, куртки, пальто, пиджаки, плащи, сарафаны, юбки и т.д., а также оказания услуг по ремонту одежды: установка кнопок и блочек, раскрой тканей, декоративные отделки одежды, машинная вышивка, оформление стразами, консультации и т.д.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Все материалы, необходимые для производства, будут закупаться оптовыми партиями в торговой сети оптовой продажи.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Шитье производится на швейной машине известной французской фирмы </w:t>
      </w:r>
      <w:r w:rsidRPr="00D16AD0">
        <w:rPr>
          <w:szCs w:val="28"/>
          <w:lang w:val="en-US"/>
        </w:rPr>
        <w:t>Digital</w:t>
      </w:r>
      <w:r w:rsidRPr="00D16AD0">
        <w:rPr>
          <w:szCs w:val="28"/>
        </w:rPr>
        <w:t>. Она выполняет моментально множество мелких необходимых функций благодаря механическому управлению. Самое главное то, что весь заказ выполняется в самые короткие сроки (с учетом высоких требований к качеству). Вид продукции напрямую зависит от требований и предложений заказчиков. Вид тканей определяет сам клиент. Модели и стили выполнения работы можно выбрать в фирменном каталоге предприятия. Несомненно, все модели имеют современный стильный дизайн, покрой производится исключительно с учетом затрат и количества тканей (ткань можно приобрести у нас на складе или же заказчик может предоставить свои расцветки и фасоны).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Для создания моделей одежды, подготовки чертежей и выкроек существуют различные системы автоматизированного проектирования одежды (САПР). Они обычно состоят из компьютера, принтера, плоттера, которые в сочетание с программным обеспеченьем позволяют автоматизировать этап проектирования и существенно сократить время на разработку моделей. На рынке современных программных средств имеются различные компьютерные справочники моделей одежды, энциклопедии моды и каталоги рисунков для вышивки.</w:t>
      </w:r>
    </w:p>
    <w:p w:rsidR="000A2C38" w:rsidRPr="00D16AD0" w:rsidRDefault="000A2C38" w:rsidP="006665BA">
      <w:pPr>
        <w:ind w:firstLine="709"/>
        <w:rPr>
          <w:szCs w:val="28"/>
        </w:rPr>
      </w:pPr>
      <w:r w:rsidRPr="00D16AD0">
        <w:rPr>
          <w:szCs w:val="28"/>
        </w:rPr>
        <w:t>Использование информационных технологий сделает наше предприятие одним из немногих в нашем городе, применяющих их для производства и моделирования одежды.</w:t>
      </w:r>
    </w:p>
    <w:p w:rsidR="008B6A3E" w:rsidRPr="00D16AD0" w:rsidRDefault="008B6A3E" w:rsidP="006665BA">
      <w:pPr>
        <w:ind w:firstLine="709"/>
        <w:rPr>
          <w:spacing w:val="20"/>
          <w:szCs w:val="28"/>
        </w:rPr>
      </w:pPr>
    </w:p>
    <w:p w:rsidR="008B6A3E" w:rsidRDefault="008B6A3E" w:rsidP="00D16AD0">
      <w:pPr>
        <w:numPr>
          <w:ilvl w:val="0"/>
          <w:numId w:val="31"/>
        </w:numPr>
        <w:rPr>
          <w:b/>
          <w:i/>
          <w:szCs w:val="28"/>
        </w:rPr>
      </w:pPr>
      <w:r w:rsidRPr="00D16AD0">
        <w:rPr>
          <w:b/>
          <w:i/>
          <w:szCs w:val="28"/>
        </w:rPr>
        <w:t>План маркетинга</w:t>
      </w:r>
    </w:p>
    <w:p w:rsidR="00D16AD0" w:rsidRPr="00D16AD0" w:rsidRDefault="00D16AD0" w:rsidP="00D16AD0">
      <w:pPr>
        <w:ind w:left="360" w:firstLine="0"/>
        <w:rPr>
          <w:b/>
          <w:i/>
          <w:szCs w:val="28"/>
        </w:rPr>
      </w:pP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Основными конкурентами фирмы на рынке являются предприятия, которые специализируются на производстве аналогичных товаров; магазины одежд; рынки. Сравнительную характеристику нашего предприятия и конкурентов представим в виде таблицы.</w:t>
      </w:r>
    </w:p>
    <w:p w:rsidR="00D16AD0" w:rsidRDefault="00D16AD0" w:rsidP="006665BA">
      <w:pPr>
        <w:ind w:firstLine="709"/>
        <w:rPr>
          <w:sz w:val="24"/>
        </w:rPr>
      </w:pPr>
    </w:p>
    <w:p w:rsidR="006665BA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Таблица 1 </w:t>
      </w:r>
      <w:r w:rsidR="006665BA" w:rsidRPr="00D16AD0">
        <w:rPr>
          <w:szCs w:val="28"/>
        </w:rPr>
        <w:t>–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Описание конкурентных преимуществ и не6достатков представим </w:t>
      </w:r>
    </w:p>
    <w:tbl>
      <w:tblPr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33"/>
        <w:gridCol w:w="2447"/>
        <w:gridCol w:w="2520"/>
        <w:gridCol w:w="1980"/>
        <w:gridCol w:w="1980"/>
      </w:tblGrid>
      <w:tr w:rsidR="00F45B1E" w:rsidRPr="00043089" w:rsidTr="00043089">
        <w:trPr>
          <w:trHeight w:val="505"/>
        </w:trPr>
        <w:tc>
          <w:tcPr>
            <w:tcW w:w="1333" w:type="dxa"/>
            <w:shd w:val="clear" w:color="auto" w:fill="auto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Критерии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Ателье “Диана”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Салоны и магазины одежды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Рынки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Ателье</w:t>
            </w:r>
          </w:p>
        </w:tc>
      </w:tr>
      <w:tr w:rsidR="00F45B1E" w:rsidRPr="00043089" w:rsidTr="00043089">
        <w:trPr>
          <w:cantSplit/>
          <w:trHeight w:val="2154"/>
        </w:trPr>
        <w:tc>
          <w:tcPr>
            <w:tcW w:w="1333" w:type="dxa"/>
            <w:shd w:val="clear" w:color="auto" w:fill="auto"/>
            <w:textDirection w:val="btLr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2447" w:type="dxa"/>
            <w:shd w:val="clear" w:color="auto" w:fill="auto"/>
          </w:tcPr>
          <w:p w:rsidR="00F45B1E" w:rsidRPr="00043089" w:rsidRDefault="00F45B1E" w:rsidP="00043089">
            <w:pPr>
              <w:numPr>
                <w:ilvl w:val="0"/>
                <w:numId w:val="10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хорошее качество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0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предоставление скидок и гарантий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0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разнообразие ассортимента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0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услуга модельера и хорошее обслуживание;</w:t>
            </w:r>
          </w:p>
          <w:p w:rsidR="00F45B1E" w:rsidRPr="00043089" w:rsidRDefault="00F45B1E" w:rsidP="00043089">
            <w:pPr>
              <w:numPr>
                <w:ilvl w:val="0"/>
                <w:numId w:val="10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невысокие цены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2520" w:type="dxa"/>
            <w:shd w:val="clear" w:color="auto" w:fill="auto"/>
          </w:tcPr>
          <w:p w:rsidR="00F45B1E" w:rsidRPr="00043089" w:rsidRDefault="00F45B1E" w:rsidP="00043089">
            <w:pPr>
              <w:numPr>
                <w:ilvl w:val="0"/>
                <w:numId w:val="16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хорошее качество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6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зарекомендован-ные марки товаров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6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приобретение товара не занимает большого времени;</w:t>
            </w:r>
          </w:p>
          <w:p w:rsidR="00F45B1E" w:rsidRPr="00043089" w:rsidRDefault="00F45B1E" w:rsidP="00043089">
            <w:pPr>
              <w:numPr>
                <w:ilvl w:val="0"/>
                <w:numId w:val="16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большой ассортимент</w:t>
            </w:r>
            <w:r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6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хорошие условия обслуживания.</w:t>
            </w:r>
          </w:p>
        </w:tc>
        <w:tc>
          <w:tcPr>
            <w:tcW w:w="1980" w:type="dxa"/>
            <w:shd w:val="clear" w:color="auto" w:fill="auto"/>
          </w:tcPr>
          <w:p w:rsidR="00F45B1E" w:rsidRPr="00043089" w:rsidRDefault="006665BA" w:rsidP="00043089">
            <w:pPr>
              <w:numPr>
                <w:ilvl w:val="0"/>
                <w:numId w:val="19"/>
              </w:numPr>
              <w:tabs>
                <w:tab w:val="clear" w:pos="383"/>
                <w:tab w:val="left" w:pos="252"/>
                <w:tab w:val="num" w:pos="43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 </w:t>
            </w:r>
            <w:r w:rsidR="00F45B1E" w:rsidRPr="00043089">
              <w:rPr>
                <w:sz w:val="20"/>
                <w:szCs w:val="20"/>
              </w:rPr>
              <w:t>низкие цены</w:t>
            </w:r>
            <w:r w:rsidR="00F45B1E" w:rsidRPr="00043089">
              <w:rPr>
                <w:sz w:val="20"/>
                <w:szCs w:val="20"/>
                <w:lang w:val="en-US"/>
              </w:rPr>
              <w:t>;</w:t>
            </w:r>
          </w:p>
          <w:p w:rsidR="00F45B1E" w:rsidRPr="00043089" w:rsidRDefault="00F45B1E" w:rsidP="00043089">
            <w:pPr>
              <w:numPr>
                <w:ilvl w:val="0"/>
                <w:numId w:val="19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разнообразие</w:t>
            </w:r>
          </w:p>
        </w:tc>
        <w:tc>
          <w:tcPr>
            <w:tcW w:w="1980" w:type="dxa"/>
            <w:shd w:val="clear" w:color="auto" w:fill="auto"/>
          </w:tcPr>
          <w:p w:rsidR="00F45B1E" w:rsidRPr="00043089" w:rsidRDefault="00F45B1E" w:rsidP="00043089">
            <w:pPr>
              <w:numPr>
                <w:ilvl w:val="0"/>
                <w:numId w:val="22"/>
              </w:numPr>
              <w:tabs>
                <w:tab w:val="clear" w:pos="383"/>
                <w:tab w:val="num" w:pos="25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недорогие цены;</w:t>
            </w:r>
          </w:p>
          <w:p w:rsidR="00F45B1E" w:rsidRPr="00043089" w:rsidRDefault="00F45B1E" w:rsidP="00043089">
            <w:pPr>
              <w:numPr>
                <w:ilvl w:val="0"/>
                <w:numId w:val="22"/>
              </w:numPr>
              <w:tabs>
                <w:tab w:val="clear" w:pos="383"/>
                <w:tab w:val="num" w:pos="25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разнообразие;</w:t>
            </w:r>
          </w:p>
          <w:p w:rsidR="00F45B1E" w:rsidRPr="00043089" w:rsidRDefault="00F45B1E" w:rsidP="00043089">
            <w:pPr>
              <w:numPr>
                <w:ilvl w:val="0"/>
                <w:numId w:val="22"/>
              </w:numPr>
              <w:tabs>
                <w:tab w:val="clear" w:pos="383"/>
                <w:tab w:val="num" w:pos="25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хорошее качество.</w:t>
            </w:r>
          </w:p>
        </w:tc>
      </w:tr>
      <w:tr w:rsidR="00F45B1E" w:rsidRPr="00043089" w:rsidTr="00043089">
        <w:trPr>
          <w:cantSplit/>
          <w:trHeight w:val="1536"/>
        </w:trPr>
        <w:tc>
          <w:tcPr>
            <w:tcW w:w="1333" w:type="dxa"/>
            <w:shd w:val="clear" w:color="auto" w:fill="auto"/>
            <w:textDirection w:val="btLr"/>
            <w:vAlign w:val="center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Конкурентные недостатки</w:t>
            </w:r>
          </w:p>
        </w:tc>
        <w:tc>
          <w:tcPr>
            <w:tcW w:w="2447" w:type="dxa"/>
            <w:shd w:val="clear" w:color="auto" w:fill="auto"/>
          </w:tcPr>
          <w:p w:rsidR="00F45B1E" w:rsidRPr="00043089" w:rsidRDefault="00F45B1E" w:rsidP="00043089">
            <w:pPr>
              <w:numPr>
                <w:ilvl w:val="0"/>
                <w:numId w:val="14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приобретение товара требует большого количества личного времени;</w:t>
            </w:r>
          </w:p>
          <w:p w:rsidR="00F45B1E" w:rsidRPr="00043089" w:rsidRDefault="00F45B1E" w:rsidP="00043089">
            <w:pPr>
              <w:numPr>
                <w:ilvl w:val="0"/>
                <w:numId w:val="14"/>
              </w:num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продукция</w:t>
            </w:r>
            <w:r w:rsidR="006665BA" w:rsidRPr="00043089">
              <w:rPr>
                <w:sz w:val="20"/>
                <w:szCs w:val="20"/>
              </w:rPr>
              <w:t xml:space="preserve"> </w:t>
            </w:r>
            <w:r w:rsidRPr="00043089">
              <w:rPr>
                <w:sz w:val="20"/>
                <w:szCs w:val="20"/>
              </w:rPr>
              <w:t>не зарекомендовала себя на рынке.</w:t>
            </w:r>
          </w:p>
        </w:tc>
        <w:tc>
          <w:tcPr>
            <w:tcW w:w="2520" w:type="dxa"/>
            <w:shd w:val="clear" w:color="auto" w:fill="auto"/>
          </w:tcPr>
          <w:p w:rsidR="00F45B1E" w:rsidRPr="00043089" w:rsidRDefault="00F45B1E" w:rsidP="00043089">
            <w:pPr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1. дорогие цены, которые делают товар недоступным для большинства людей.</w:t>
            </w:r>
          </w:p>
        </w:tc>
        <w:tc>
          <w:tcPr>
            <w:tcW w:w="1980" w:type="dxa"/>
            <w:shd w:val="clear" w:color="auto" w:fill="auto"/>
          </w:tcPr>
          <w:p w:rsidR="00F45B1E" w:rsidRPr="00043089" w:rsidRDefault="00F45B1E" w:rsidP="00043089">
            <w:pPr>
              <w:numPr>
                <w:ilvl w:val="1"/>
                <w:numId w:val="14"/>
              </w:numPr>
              <w:tabs>
                <w:tab w:val="clear" w:pos="1080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низкое качество</w:t>
            </w:r>
          </w:p>
          <w:p w:rsidR="00F45B1E" w:rsidRPr="00043089" w:rsidRDefault="00F45B1E" w:rsidP="00043089">
            <w:pPr>
              <w:numPr>
                <w:ilvl w:val="1"/>
                <w:numId w:val="14"/>
              </w:numPr>
              <w:tabs>
                <w:tab w:val="clear" w:pos="1080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не всегда хорошие условия обслуживания</w:t>
            </w:r>
          </w:p>
        </w:tc>
        <w:tc>
          <w:tcPr>
            <w:tcW w:w="1980" w:type="dxa"/>
            <w:shd w:val="clear" w:color="auto" w:fill="auto"/>
          </w:tcPr>
          <w:p w:rsidR="00F45B1E" w:rsidRPr="00043089" w:rsidRDefault="00F45B1E" w:rsidP="00043089">
            <w:pPr>
              <w:numPr>
                <w:ilvl w:val="0"/>
                <w:numId w:val="24"/>
              </w:numPr>
              <w:tabs>
                <w:tab w:val="clear" w:pos="1080"/>
                <w:tab w:val="num" w:pos="25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приобретение товара требует большого количества личного времени;</w:t>
            </w:r>
          </w:p>
          <w:p w:rsidR="00F45B1E" w:rsidRPr="00043089" w:rsidRDefault="00F45B1E" w:rsidP="00043089">
            <w:pPr>
              <w:numPr>
                <w:ilvl w:val="0"/>
                <w:numId w:val="24"/>
              </w:numPr>
              <w:tabs>
                <w:tab w:val="clear" w:pos="1080"/>
                <w:tab w:val="num" w:pos="252"/>
              </w:tabs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отсутствие рекламы.</w:t>
            </w:r>
          </w:p>
        </w:tc>
      </w:tr>
    </w:tbl>
    <w:p w:rsidR="00F45B1E" w:rsidRPr="00EE0A63" w:rsidRDefault="00F45B1E" w:rsidP="006665BA">
      <w:pPr>
        <w:ind w:firstLine="709"/>
        <w:rPr>
          <w:sz w:val="24"/>
        </w:rPr>
      </w:pP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Таким образом, можно сделать вывод, что одежда, производимая ателье “Диана” составит достойную конкуренцию на рынке.</w:t>
      </w:r>
    </w:p>
    <w:p w:rsidR="00372436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Основными преимуществами, которые будут отличать предприятие от других, специализирующихся также на пошиве одежды:</w:t>
      </w:r>
    </w:p>
    <w:p w:rsidR="00372436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1) хороший сервис; </w:t>
      </w:r>
    </w:p>
    <w:p w:rsidR="00372436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2) </w:t>
      </w:r>
      <w:r w:rsidR="00F45B1E" w:rsidRPr="00D16AD0">
        <w:rPr>
          <w:szCs w:val="28"/>
        </w:rPr>
        <w:t>активная рекламная деятельность;</w:t>
      </w:r>
    </w:p>
    <w:p w:rsidR="00372436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3)</w:t>
      </w:r>
      <w:r w:rsidR="00372436" w:rsidRPr="00D16AD0">
        <w:rPr>
          <w:szCs w:val="28"/>
        </w:rPr>
        <w:t xml:space="preserve"> </w:t>
      </w:r>
      <w:r w:rsidRPr="00D16AD0">
        <w:rPr>
          <w:szCs w:val="28"/>
        </w:rPr>
        <w:t xml:space="preserve">консультации модельера; </w:t>
      </w:r>
    </w:p>
    <w:p w:rsidR="00372436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F45B1E" w:rsidRPr="00D16AD0">
        <w:rPr>
          <w:szCs w:val="28"/>
        </w:rPr>
        <w:t xml:space="preserve">4) использование современных компьютерных технологий; </w:t>
      </w:r>
    </w:p>
    <w:p w:rsidR="00F45B1E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F45B1E" w:rsidRPr="00D16AD0">
        <w:rPr>
          <w:szCs w:val="28"/>
        </w:rPr>
        <w:t>5)</w:t>
      </w:r>
      <w:r w:rsidR="006665BA" w:rsidRPr="00D16AD0">
        <w:rPr>
          <w:szCs w:val="28"/>
        </w:rPr>
        <w:t xml:space="preserve"> </w:t>
      </w:r>
      <w:r w:rsidR="00F45B1E" w:rsidRPr="00D16AD0">
        <w:rPr>
          <w:szCs w:val="28"/>
        </w:rPr>
        <w:t>предоставление гарантий.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Важной задачей для предприятия является вызвать у потребителя желание приобрести товар. Средствами для этого являются: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Дизайн, функциональные и эстетические свойства товара;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Совершенствование ассортимента и услуг</w:t>
      </w:r>
      <w:r w:rsidRPr="00D16AD0">
        <w:rPr>
          <w:szCs w:val="28"/>
          <w:lang w:val="en-US"/>
        </w:rPr>
        <w:t>;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Торговое обслуживание – обходительность, вежливость персонала;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Размещение рекламы в специализированных печатных изданиях;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Регулярное участие в тематических выставках и показах;</w:t>
      </w:r>
    </w:p>
    <w:p w:rsidR="00F45B1E" w:rsidRPr="00D16AD0" w:rsidRDefault="00F45B1E" w:rsidP="00D16AD0">
      <w:pPr>
        <w:numPr>
          <w:ilvl w:val="0"/>
          <w:numId w:val="32"/>
        </w:num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>Предоставление гарантий и скидок.</w:t>
      </w:r>
    </w:p>
    <w:p w:rsidR="00F45B1E" w:rsidRPr="00D16AD0" w:rsidRDefault="00F45B1E" w:rsidP="00D16AD0">
      <w:pPr>
        <w:tabs>
          <w:tab w:val="left" w:pos="426"/>
          <w:tab w:val="left" w:pos="709"/>
          <w:tab w:val="left" w:pos="993"/>
        </w:tabs>
        <w:ind w:left="709" w:firstLine="0"/>
        <w:rPr>
          <w:szCs w:val="28"/>
        </w:rPr>
      </w:pPr>
      <w:r w:rsidRPr="00D16AD0">
        <w:rPr>
          <w:szCs w:val="28"/>
        </w:rPr>
        <w:t xml:space="preserve">В современном бизнесе реклама – одно из мощных орудий маркетинга. 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Разработка рекламы для нашего ателье будет проходить ряд этапов:</w:t>
      </w:r>
    </w:p>
    <w:p w:rsidR="00F45B1E" w:rsidRPr="00D16AD0" w:rsidRDefault="00F45B1E" w:rsidP="006665BA">
      <w:pPr>
        <w:numPr>
          <w:ilvl w:val="0"/>
          <w:numId w:val="33"/>
        </w:numPr>
        <w:ind w:left="0" w:firstLine="709"/>
        <w:rPr>
          <w:szCs w:val="28"/>
        </w:rPr>
      </w:pPr>
      <w:r w:rsidRPr="00D16AD0">
        <w:rPr>
          <w:szCs w:val="28"/>
        </w:rPr>
        <w:t xml:space="preserve">Определение цели и объекта рекламы. 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Целью рекламы является донести до потенциальных потребителей преимущества,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ателье “Диана”, по сравнению с другими конкурентными ателье. Т.е. указать на невысокие цены; качество предоставления услуг;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уникальность, то, что отличает его от других. Необходимо правильно определить побудительный мотив потребителя, который связан с выгодой, обеспечиваемой данным товаром по сравнению с товарами конкурентов.</w:t>
      </w:r>
    </w:p>
    <w:p w:rsidR="00F45B1E" w:rsidRPr="00D16AD0" w:rsidRDefault="00F45B1E" w:rsidP="006665BA">
      <w:pPr>
        <w:numPr>
          <w:ilvl w:val="0"/>
          <w:numId w:val="33"/>
        </w:numPr>
        <w:ind w:left="0" w:firstLine="709"/>
        <w:rPr>
          <w:szCs w:val="28"/>
        </w:rPr>
      </w:pPr>
      <w:r w:rsidRPr="00D16AD0">
        <w:rPr>
          <w:szCs w:val="28"/>
        </w:rPr>
        <w:t>На втором этапе необходимо проанализировать рекламную практику конкурентов.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Проводя данный анализ можно заметить, что другие ателье не проводят активную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рекламную деятельность, чем и объясняется непопулярность данной услуги среди населения. Поэтому нашей задачей будет являться проведение активной рекламной компании с целью привлечения большего количества клиентов.</w:t>
      </w:r>
    </w:p>
    <w:p w:rsidR="00F45B1E" w:rsidRPr="00D16AD0" w:rsidRDefault="00F45B1E" w:rsidP="006665BA">
      <w:pPr>
        <w:numPr>
          <w:ilvl w:val="0"/>
          <w:numId w:val="33"/>
        </w:numPr>
        <w:ind w:left="0" w:firstLine="709"/>
        <w:rPr>
          <w:szCs w:val="28"/>
        </w:rPr>
      </w:pPr>
      <w:r w:rsidRPr="00D16AD0">
        <w:rPr>
          <w:szCs w:val="28"/>
        </w:rPr>
        <w:t>На третьем этапе необходима ра</w:t>
      </w:r>
      <w:r w:rsidR="00801A7F" w:rsidRPr="00D16AD0">
        <w:rPr>
          <w:szCs w:val="28"/>
        </w:rPr>
        <w:t>зработка общего творческого п</w:t>
      </w:r>
      <w:r w:rsidRPr="00D16AD0">
        <w:rPr>
          <w:szCs w:val="28"/>
        </w:rPr>
        <w:t>одхода и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формирования идеи обращения;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Для эффективности рекламной деятельности будем использовать следующие виды рекламы:</w:t>
      </w:r>
      <w:r w:rsidR="00801A7F" w:rsidRPr="00D16AD0">
        <w:rPr>
          <w:szCs w:val="28"/>
        </w:rPr>
        <w:t xml:space="preserve"> </w:t>
      </w:r>
      <w:r w:rsidRPr="00D16AD0">
        <w:rPr>
          <w:szCs w:val="28"/>
        </w:rPr>
        <w:t>вывеска фирмы; рекламные листовки; рекламные объявления в районе, где расположено ателье. Ежемесячно на рекламу будут выделяться средства в размере 5 000 т.р. Рекламу на щитах и в средствах массовой информации использовать не будем, т.к. это достаточно дорогостоящее дело для небольшого по размерам предприятия.</w:t>
      </w:r>
    </w:p>
    <w:p w:rsidR="00F45B1E" w:rsidRPr="00D16AD0" w:rsidRDefault="00F45B1E" w:rsidP="006665BA">
      <w:pPr>
        <w:numPr>
          <w:ilvl w:val="0"/>
          <w:numId w:val="33"/>
        </w:numPr>
        <w:ind w:left="0" w:firstLine="709"/>
        <w:rPr>
          <w:szCs w:val="28"/>
        </w:rPr>
      </w:pPr>
      <w:r w:rsidRPr="00D16AD0">
        <w:rPr>
          <w:szCs w:val="28"/>
        </w:rPr>
        <w:t>На четвертом этапе идет разработка самой рекламы.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Для разработки рекламы будем использовать услуги рекламных агентов. Основные требования к рекламе: адресность; лозунговость текста; правдивость; сообщать потребителю то, что он желает услышать или увидеть; не утомлять потребителей рекламой своей продукции, не делать ее слишком назойливой; создавать вокруг предприятия и его изделий атмосферу широкой гласности; не убирать рекламу до тех пор, пока она полностью не исчерпала свой потенциал.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На ближайшее время предпочтительно принять следующую стратегию ценообразования: средняя цена и дальнейшее повышение цены в соответствие со спросом.</w:t>
      </w:r>
    </w:p>
    <w:p w:rsidR="00F45B1E" w:rsidRPr="00D16AD0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Стратегия умеренных цен избирается, когда фирма пытается создать себе имидж стабильного производителя, и в результате использования умеренных цен достигается уверенное стабильное развитие предприятия.</w:t>
      </w:r>
    </w:p>
    <w:p w:rsidR="006665BA" w:rsidRDefault="00F45B1E" w:rsidP="006665BA">
      <w:pPr>
        <w:ind w:firstLine="709"/>
        <w:rPr>
          <w:szCs w:val="28"/>
        </w:rPr>
      </w:pPr>
      <w:r w:rsidRPr="00D16AD0">
        <w:rPr>
          <w:szCs w:val="28"/>
        </w:rPr>
        <w:t>Спрос на продукцию будет варьироваться, и цена не должна существенно влиять на число заказчиков, хотя будет средней и доступной для всех слоев населения. Причем для неимущих и многодетных семей предлагается скидка 10%, а для постоянных клиентов – 5% от стоимости заказа свыше 800 рублей.</w:t>
      </w:r>
    </w:p>
    <w:p w:rsidR="00D16AD0" w:rsidRPr="00D16AD0" w:rsidRDefault="00D16AD0" w:rsidP="006665BA">
      <w:pPr>
        <w:ind w:firstLine="709"/>
        <w:rPr>
          <w:szCs w:val="28"/>
        </w:rPr>
      </w:pPr>
    </w:p>
    <w:p w:rsidR="008B6A3E" w:rsidRPr="00D16AD0" w:rsidRDefault="008B6A3E" w:rsidP="00AE3211">
      <w:pPr>
        <w:numPr>
          <w:ilvl w:val="0"/>
          <w:numId w:val="33"/>
        </w:numPr>
        <w:rPr>
          <w:b/>
          <w:i/>
          <w:szCs w:val="28"/>
        </w:rPr>
      </w:pPr>
      <w:r w:rsidRPr="00D16AD0">
        <w:rPr>
          <w:b/>
          <w:i/>
          <w:szCs w:val="28"/>
        </w:rPr>
        <w:t>План инноваций</w:t>
      </w:r>
    </w:p>
    <w:p w:rsidR="00AE3211" w:rsidRPr="00D16AD0" w:rsidRDefault="00AE3211" w:rsidP="00AE3211">
      <w:pPr>
        <w:ind w:left="1800" w:firstLine="0"/>
        <w:rPr>
          <w:b/>
          <w:i/>
          <w:szCs w:val="28"/>
        </w:rPr>
      </w:pP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Для поддержания высокого технологического и организационного уровня предприятия будут выполняться следующие работы:</w:t>
      </w:r>
    </w:p>
    <w:p w:rsidR="00C53548" w:rsidRPr="00D16AD0" w:rsidRDefault="00C53548" w:rsidP="006665BA">
      <w:pPr>
        <w:numPr>
          <w:ilvl w:val="0"/>
          <w:numId w:val="34"/>
        </w:numPr>
        <w:ind w:left="0" w:firstLine="709"/>
        <w:rPr>
          <w:szCs w:val="28"/>
        </w:rPr>
      </w:pPr>
      <w:r w:rsidRPr="00D16AD0">
        <w:rPr>
          <w:szCs w:val="28"/>
        </w:rPr>
        <w:t>улучшение качества изделий и создание новых моделей;</w:t>
      </w:r>
    </w:p>
    <w:p w:rsidR="00C53548" w:rsidRPr="00D16AD0" w:rsidRDefault="00C53548" w:rsidP="006665BA">
      <w:pPr>
        <w:numPr>
          <w:ilvl w:val="0"/>
          <w:numId w:val="34"/>
        </w:numPr>
        <w:ind w:left="0" w:firstLine="709"/>
        <w:rPr>
          <w:szCs w:val="28"/>
        </w:rPr>
      </w:pPr>
      <w:r w:rsidRPr="00D16AD0">
        <w:rPr>
          <w:szCs w:val="28"/>
        </w:rPr>
        <w:t>обновление основных производственных фондов за счет амортизационных отчислений.</w:t>
      </w:r>
    </w:p>
    <w:p w:rsidR="00B214E6" w:rsidRPr="00D16AD0" w:rsidRDefault="00D16AD0" w:rsidP="00D16AD0">
      <w:pPr>
        <w:ind w:firstLine="709"/>
        <w:rPr>
          <w:b/>
          <w:i/>
          <w:color w:val="000000"/>
          <w:szCs w:val="28"/>
        </w:rPr>
      </w:pPr>
      <w:r>
        <w:rPr>
          <w:szCs w:val="28"/>
        </w:rPr>
        <w:br w:type="page"/>
      </w:r>
      <w:r w:rsidR="00C53548" w:rsidRPr="00D16AD0">
        <w:rPr>
          <w:b/>
          <w:i/>
          <w:color w:val="000000"/>
          <w:szCs w:val="28"/>
        </w:rPr>
        <w:t>5</w:t>
      </w:r>
      <w:r w:rsidR="00B214E6" w:rsidRPr="00D16AD0">
        <w:rPr>
          <w:b/>
          <w:i/>
          <w:color w:val="000000"/>
          <w:szCs w:val="28"/>
        </w:rPr>
        <w:t>. Производство продукции</w:t>
      </w:r>
    </w:p>
    <w:p w:rsidR="006665BA" w:rsidRPr="00D16AD0" w:rsidRDefault="006665BA" w:rsidP="006665BA">
      <w:pPr>
        <w:ind w:firstLine="709"/>
        <w:rPr>
          <w:szCs w:val="28"/>
        </w:rPr>
      </w:pPr>
    </w:p>
    <w:p w:rsidR="00614694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Для того чтобы начать производство и обеспечить бесперебойную работу в течение месяца, необходимо закупить нужное количество тканей фурнитуры, мебели и т.д.</w:t>
      </w:r>
    </w:p>
    <w:p w:rsidR="006665BA" w:rsidRPr="00D16AD0" w:rsidRDefault="006665BA" w:rsidP="006665BA">
      <w:pPr>
        <w:ind w:firstLine="709"/>
        <w:rPr>
          <w:szCs w:val="28"/>
        </w:rPr>
      </w:pPr>
    </w:p>
    <w:p w:rsidR="006665BA" w:rsidRPr="00D16AD0" w:rsidRDefault="006665BA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C53548" w:rsidRPr="00D16AD0">
        <w:rPr>
          <w:szCs w:val="28"/>
        </w:rPr>
        <w:t xml:space="preserve">Таблица </w:t>
      </w:r>
      <w:r w:rsidR="00801A7F" w:rsidRPr="00D16AD0">
        <w:rPr>
          <w:szCs w:val="28"/>
        </w:rPr>
        <w:t>2</w:t>
      </w: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Необходимое оборудование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2961"/>
        <w:gridCol w:w="1882"/>
      </w:tblGrid>
      <w:tr w:rsidR="00C53548" w:rsidRPr="00043089" w:rsidTr="00043089">
        <w:trPr>
          <w:trHeight w:val="331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Стоимость 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Швейные машины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40 000 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Стеллажи для тканей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24</w:t>
            </w:r>
            <w:r w:rsidRPr="00043089">
              <w:rPr>
                <w:sz w:val="20"/>
                <w:szCs w:val="20"/>
              </w:rPr>
              <w:t xml:space="preserve"> 000</w:t>
            </w:r>
          </w:p>
        </w:tc>
      </w:tr>
      <w:tr w:rsidR="00C53548" w:rsidRPr="00043089" w:rsidTr="00043089">
        <w:trPr>
          <w:trHeight w:val="331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Столы, стулья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7, 7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45</w:t>
            </w:r>
            <w:r w:rsidRPr="00043089">
              <w:rPr>
                <w:sz w:val="20"/>
                <w:szCs w:val="20"/>
              </w:rPr>
              <w:t xml:space="preserve"> 000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Компьютеры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55</w:t>
            </w:r>
            <w:r w:rsidRPr="00043089">
              <w:rPr>
                <w:sz w:val="20"/>
                <w:szCs w:val="20"/>
              </w:rPr>
              <w:t xml:space="preserve"> 000</w:t>
            </w:r>
          </w:p>
        </w:tc>
      </w:tr>
      <w:tr w:rsidR="00C53548" w:rsidRPr="00043089" w:rsidTr="00043089">
        <w:trPr>
          <w:trHeight w:val="331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Диваны 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30 000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Зеркала (2/1.5), лампы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2, 7</w:t>
            </w: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10 000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Ткани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6</w:t>
            </w:r>
            <w:r w:rsidRPr="00043089">
              <w:rPr>
                <w:sz w:val="20"/>
                <w:szCs w:val="20"/>
              </w:rPr>
              <w:t>0 000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Швейные принадлежности</w:t>
            </w:r>
          </w:p>
        </w:tc>
        <w:tc>
          <w:tcPr>
            <w:tcW w:w="3111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10 000</w:t>
            </w:r>
          </w:p>
        </w:tc>
      </w:tr>
      <w:tr w:rsidR="00C53548" w:rsidRPr="00043089" w:rsidTr="00043089">
        <w:trPr>
          <w:trHeight w:val="346"/>
        </w:trPr>
        <w:tc>
          <w:tcPr>
            <w:tcW w:w="4590" w:type="dxa"/>
            <w:shd w:val="clear" w:color="auto" w:fill="auto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Итого</w:t>
            </w:r>
            <w:r w:rsidRPr="0004308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:rsidR="00C53548" w:rsidRPr="00043089" w:rsidRDefault="00C53548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  <w:lang w:val="en-US"/>
              </w:rPr>
              <w:t>274 000</w:t>
            </w:r>
          </w:p>
        </w:tc>
      </w:tr>
    </w:tbl>
    <w:p w:rsidR="006665BA" w:rsidRDefault="006665BA" w:rsidP="006665BA">
      <w:pPr>
        <w:ind w:firstLine="709"/>
        <w:rPr>
          <w:sz w:val="24"/>
        </w:rPr>
      </w:pP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Покупка двухкомнатной квартиры площадью </w:t>
      </w:r>
      <w:smartTag w:uri="urn:schemas-microsoft-com:office:smarttags" w:element="metricconverter">
        <w:smartTagPr>
          <w:attr w:name="ProductID" w:val="60 кв. м"/>
        </w:smartTagPr>
        <w:r w:rsidRPr="00D16AD0">
          <w:rPr>
            <w:szCs w:val="28"/>
          </w:rPr>
          <w:t>60 кв. м</w:t>
        </w:r>
      </w:smartTag>
      <w:r w:rsidRPr="00D16AD0">
        <w:rPr>
          <w:szCs w:val="28"/>
        </w:rPr>
        <w:t>.:</w:t>
      </w:r>
      <w:r w:rsidR="006665BA" w:rsidRPr="00D16AD0">
        <w:rPr>
          <w:szCs w:val="28"/>
        </w:rPr>
        <w:t xml:space="preserve">    </w:t>
      </w:r>
      <w:r w:rsidRPr="00D16AD0">
        <w:rPr>
          <w:szCs w:val="28"/>
        </w:rPr>
        <w:t>1 000 000 т.р.</w:t>
      </w: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Ремонт:</w:t>
      </w:r>
      <w:r w:rsidR="006665BA" w:rsidRPr="00D16AD0">
        <w:rPr>
          <w:szCs w:val="28"/>
        </w:rPr>
        <w:t xml:space="preserve">                        </w:t>
      </w:r>
      <w:r w:rsidRPr="00D16AD0">
        <w:rPr>
          <w:szCs w:val="28"/>
        </w:rPr>
        <w:t xml:space="preserve"> 100</w:t>
      </w:r>
      <w:r w:rsidRPr="00D16AD0">
        <w:rPr>
          <w:szCs w:val="28"/>
          <w:lang w:val="en-US"/>
        </w:rPr>
        <w:t> </w:t>
      </w:r>
      <w:r w:rsidRPr="00D16AD0">
        <w:rPr>
          <w:szCs w:val="28"/>
        </w:rPr>
        <w:t>000 т.р.</w:t>
      </w: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Презентация:</w:t>
      </w:r>
      <w:r w:rsidR="006665BA" w:rsidRPr="00D16AD0">
        <w:rPr>
          <w:szCs w:val="28"/>
        </w:rPr>
        <w:t xml:space="preserve">                       </w:t>
      </w:r>
      <w:r w:rsidRPr="00D16AD0">
        <w:rPr>
          <w:szCs w:val="28"/>
        </w:rPr>
        <w:t>5 000 т.р.</w:t>
      </w:r>
    </w:p>
    <w:p w:rsidR="00C53548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>Общее количество затрат: 274 000 + 1 000 000 + 100 000 +5 000 = 1 379 000</w:t>
      </w:r>
    </w:p>
    <w:p w:rsidR="00555927" w:rsidRPr="00D16AD0" w:rsidRDefault="00C53548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Таким </w:t>
      </w:r>
      <w:r w:rsidR="00D16AD0" w:rsidRPr="00D16AD0">
        <w:rPr>
          <w:szCs w:val="28"/>
        </w:rPr>
        <w:t>образом,</w:t>
      </w:r>
      <w:r w:rsidRPr="00D16AD0">
        <w:rPr>
          <w:szCs w:val="28"/>
        </w:rPr>
        <w:t xml:space="preserve"> можно сказать, что общая стоимость проекта составляет сумму в размере 1 379 000 рублей. Данную сумму предполагается взять в кредит. В качестве заемных средств выступает кредит банка “Газбанк” под 1,5% в месяц или 18% годовых.</w:t>
      </w:r>
      <w:r w:rsidR="00555927" w:rsidRPr="00D16AD0">
        <w:rPr>
          <w:szCs w:val="28"/>
        </w:rPr>
        <w:t xml:space="preserve"> </w:t>
      </w:r>
    </w:p>
    <w:p w:rsidR="00555927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>Наименование товаров и услуг, которые будет предоставлять наша фирма, представлено в таблице 3.</w:t>
      </w:r>
    </w:p>
    <w:p w:rsidR="006665BA" w:rsidRPr="00D16AD0" w:rsidRDefault="006665BA" w:rsidP="006665BA">
      <w:pPr>
        <w:ind w:firstLine="709"/>
        <w:rPr>
          <w:szCs w:val="28"/>
        </w:rPr>
      </w:pPr>
      <w:r w:rsidRPr="00D16AD0">
        <w:rPr>
          <w:szCs w:val="28"/>
        </w:rPr>
        <w:br w:type="page"/>
        <w:t>Таблица 3</w:t>
      </w:r>
    </w:p>
    <w:p w:rsidR="00372436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>Наименование товаров и услуг</w:t>
      </w:r>
    </w:p>
    <w:tbl>
      <w:tblPr>
        <w:tblW w:w="484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7797"/>
      </w:tblGrid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№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Наименование товаров и услуг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Вышивка машинная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Заточка инструментов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Изготовление богена (м)</w:t>
            </w:r>
          </w:p>
        </w:tc>
      </w:tr>
      <w:tr w:rsidR="00372436" w:rsidRPr="00043089" w:rsidTr="00043089">
        <w:trPr>
          <w:trHeight w:val="480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4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Изготовление кольца (м)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Изготовление ламбригена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6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Консультация модельера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7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Настрачивание тесьмы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8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Обработка на оверлоке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9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Оформление стразами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Жакет женский</w:t>
            </w:r>
          </w:p>
        </w:tc>
      </w:tr>
      <w:tr w:rsidR="00372436" w:rsidRPr="00043089" w:rsidTr="00043089">
        <w:trPr>
          <w:trHeight w:val="480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11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Жилет женский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12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Куртка с утеплителем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13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Пальто зимнее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14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Пиджак мужской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15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Платье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16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Платье свадебное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17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Сарафан</w:t>
            </w:r>
          </w:p>
        </w:tc>
      </w:tr>
      <w:tr w:rsidR="00372436" w:rsidRPr="00043089" w:rsidTr="00043089">
        <w:trPr>
          <w:trHeight w:val="480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18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Шорты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19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Юбка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Брюки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21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Ремонт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22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Раскрой</w:t>
            </w:r>
          </w:p>
        </w:tc>
      </w:tr>
      <w:tr w:rsidR="00372436" w:rsidRPr="00043089" w:rsidTr="00043089">
        <w:trPr>
          <w:trHeight w:val="495"/>
        </w:trPr>
        <w:tc>
          <w:tcPr>
            <w:tcW w:w="792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23</w:t>
            </w:r>
          </w:p>
        </w:tc>
        <w:tc>
          <w:tcPr>
            <w:tcW w:w="4208" w:type="pct"/>
            <w:shd w:val="clear" w:color="auto" w:fill="auto"/>
          </w:tcPr>
          <w:p w:rsidR="00372436" w:rsidRPr="00043089" w:rsidRDefault="00372436" w:rsidP="00043089">
            <w:pPr>
              <w:spacing w:line="240" w:lineRule="auto"/>
              <w:ind w:left="-6"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Установка кнопок (шт)</w:t>
            </w:r>
          </w:p>
        </w:tc>
      </w:tr>
    </w:tbl>
    <w:p w:rsidR="006665BA" w:rsidRDefault="006665BA" w:rsidP="006665BA">
      <w:pPr>
        <w:ind w:firstLine="709"/>
        <w:rPr>
          <w:sz w:val="24"/>
        </w:rPr>
      </w:pPr>
    </w:p>
    <w:p w:rsidR="00372436" w:rsidRPr="00D16AD0" w:rsidRDefault="00372436" w:rsidP="006665BA">
      <w:pPr>
        <w:ind w:firstLine="709"/>
        <w:rPr>
          <w:szCs w:val="28"/>
        </w:rPr>
      </w:pPr>
      <w:r w:rsidRPr="00D16AD0">
        <w:rPr>
          <w:szCs w:val="28"/>
        </w:rPr>
        <w:t>На основании предоставляемых товаров и услуг сделаем прогноз на размер средней выручки в месяц (таблица 4).</w:t>
      </w:r>
    </w:p>
    <w:p w:rsidR="006665BA" w:rsidRPr="00D16AD0" w:rsidRDefault="00801A7F" w:rsidP="006665BA">
      <w:pPr>
        <w:ind w:firstLine="709"/>
        <w:rPr>
          <w:b/>
          <w:szCs w:val="28"/>
        </w:rPr>
      </w:pPr>
      <w:r w:rsidRPr="00D16AD0">
        <w:rPr>
          <w:szCs w:val="28"/>
        </w:rPr>
        <w:t xml:space="preserve">Таблица </w:t>
      </w:r>
      <w:r w:rsidR="00372436" w:rsidRPr="00D16AD0">
        <w:rPr>
          <w:szCs w:val="28"/>
        </w:rPr>
        <w:t>4</w:t>
      </w:r>
      <w:r w:rsidR="006665BA" w:rsidRPr="00D16AD0">
        <w:rPr>
          <w:b/>
          <w:szCs w:val="28"/>
        </w:rPr>
        <w:t xml:space="preserve"> </w:t>
      </w:r>
    </w:p>
    <w:p w:rsidR="00801A7F" w:rsidRPr="00D16AD0" w:rsidRDefault="00372436" w:rsidP="006665BA">
      <w:pPr>
        <w:ind w:firstLine="709"/>
        <w:rPr>
          <w:szCs w:val="28"/>
        </w:rPr>
      </w:pPr>
      <w:r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Расчет средней выручки</w:t>
      </w:r>
      <w:r w:rsidRPr="00D16AD0">
        <w:rPr>
          <w:szCs w:val="28"/>
        </w:rPr>
        <w:t xml:space="preserve"> за месяц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3341"/>
        <w:gridCol w:w="2759"/>
      </w:tblGrid>
      <w:tr w:rsidR="00801A7F" w:rsidRPr="00043089" w:rsidTr="00043089">
        <w:trPr>
          <w:trHeight w:val="24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Ремонт одежды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Пошив одежды</w:t>
            </w:r>
          </w:p>
        </w:tc>
      </w:tr>
      <w:tr w:rsidR="00801A7F" w:rsidRPr="00043089" w:rsidTr="00043089">
        <w:trPr>
          <w:trHeight w:val="343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человек в день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9</w:t>
            </w:r>
            <w:r w:rsidR="006665BA" w:rsidRPr="00043089">
              <w:rPr>
                <w:sz w:val="20"/>
                <w:szCs w:val="20"/>
              </w:rPr>
              <w:t xml:space="preserve"> </w:t>
            </w:r>
            <w:r w:rsidRPr="00043089">
              <w:rPr>
                <w:sz w:val="20"/>
                <w:szCs w:val="20"/>
              </w:rPr>
              <w:t>человек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 человека</w:t>
            </w:r>
          </w:p>
        </w:tc>
      </w:tr>
      <w:tr w:rsidR="00801A7F" w:rsidRPr="00043089" w:rsidTr="00043089">
        <w:trPr>
          <w:trHeight w:val="208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человек в месяц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270 человек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90 человек</w:t>
            </w:r>
          </w:p>
        </w:tc>
      </w:tr>
      <w:tr w:rsidR="00801A7F" w:rsidRPr="00043089" w:rsidTr="00043089">
        <w:trPr>
          <w:trHeight w:val="23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Минимальная цена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 р.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400 р.</w:t>
            </w:r>
          </w:p>
        </w:tc>
      </w:tr>
      <w:tr w:rsidR="00801A7F" w:rsidRPr="00043089" w:rsidTr="00043089">
        <w:trPr>
          <w:trHeight w:val="24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Максимальная цена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150 р.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2 000 р.</w:t>
            </w:r>
          </w:p>
        </w:tc>
      </w:tr>
      <w:tr w:rsidR="00801A7F" w:rsidRPr="00043089" w:rsidTr="00043089">
        <w:trPr>
          <w:trHeight w:val="23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Средняя стоимость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80 р.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1 200 р.</w:t>
            </w:r>
          </w:p>
        </w:tc>
      </w:tr>
      <w:tr w:rsidR="00801A7F" w:rsidRPr="00043089" w:rsidTr="00043089">
        <w:trPr>
          <w:trHeight w:val="24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 Выручка в день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720 р.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3 600</w:t>
            </w:r>
          </w:p>
        </w:tc>
      </w:tr>
      <w:tr w:rsidR="00801A7F" w:rsidRPr="00043089" w:rsidTr="00043089">
        <w:trPr>
          <w:trHeight w:val="24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 Выручка в месяц</w:t>
            </w:r>
          </w:p>
        </w:tc>
        <w:tc>
          <w:tcPr>
            <w:tcW w:w="3341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21</w:t>
            </w:r>
            <w:r w:rsidRPr="00043089">
              <w:rPr>
                <w:sz w:val="20"/>
                <w:szCs w:val="20"/>
                <w:lang w:val="en-US"/>
              </w:rPr>
              <w:t xml:space="preserve"> </w:t>
            </w:r>
            <w:r w:rsidRPr="00043089">
              <w:rPr>
                <w:sz w:val="20"/>
                <w:szCs w:val="20"/>
              </w:rPr>
              <w:t>60</w:t>
            </w:r>
            <w:r w:rsidRPr="0004308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759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108 000</w:t>
            </w:r>
          </w:p>
        </w:tc>
      </w:tr>
      <w:tr w:rsidR="00801A7F" w:rsidRPr="00043089" w:rsidTr="00043089">
        <w:trPr>
          <w:trHeight w:val="242"/>
        </w:trPr>
        <w:tc>
          <w:tcPr>
            <w:tcW w:w="3440" w:type="dxa"/>
            <w:shd w:val="clear" w:color="auto" w:fill="auto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Общая выручка в месяц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:rsidR="00801A7F" w:rsidRPr="00043089" w:rsidRDefault="00801A7F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130 000</w:t>
            </w:r>
          </w:p>
        </w:tc>
      </w:tr>
    </w:tbl>
    <w:p w:rsidR="00801A7F" w:rsidRDefault="00801A7F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214E6" w:rsidRDefault="00E631CC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="00B214E6" w:rsidRPr="00B214E6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План управления</w:t>
      </w:r>
    </w:p>
    <w:p w:rsidR="006665BA" w:rsidRDefault="006665BA" w:rsidP="006665BA">
      <w:pPr>
        <w:ind w:firstLine="709"/>
        <w:rPr>
          <w:sz w:val="24"/>
        </w:rPr>
      </w:pP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Организационно – правовая форма предприятия – индивидуальное предприятие, деятельность которого осуществляется с применением наемного труда.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Индивидуальный предприниматель осуществляет свою деятельность исключительно за свой счет и единолично принимает решения. Основными преимуществами данной организационно правовой формы является</w:t>
      </w:r>
      <w:r w:rsidRPr="00D16AD0">
        <w:rPr>
          <w:szCs w:val="28"/>
          <w:lang w:val="en-US"/>
        </w:rPr>
        <w:t>: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 xml:space="preserve"> </w:t>
      </w:r>
    </w:p>
    <w:p w:rsidR="00010B7D" w:rsidRPr="00D16AD0" w:rsidRDefault="00010B7D" w:rsidP="006665BA">
      <w:pPr>
        <w:numPr>
          <w:ilvl w:val="0"/>
          <w:numId w:val="29"/>
        </w:numPr>
        <w:tabs>
          <w:tab w:val="clear" w:pos="1429"/>
        </w:tabs>
        <w:ind w:left="0" w:firstLine="709"/>
        <w:rPr>
          <w:szCs w:val="28"/>
        </w:rPr>
      </w:pPr>
      <w:r w:rsidRPr="00D16AD0">
        <w:rPr>
          <w:szCs w:val="28"/>
        </w:rPr>
        <w:t xml:space="preserve">оперативность реагирования при изменении конъюнктуры; </w:t>
      </w:r>
    </w:p>
    <w:p w:rsidR="00010B7D" w:rsidRPr="00D16AD0" w:rsidRDefault="00010B7D" w:rsidP="006665BA">
      <w:pPr>
        <w:numPr>
          <w:ilvl w:val="0"/>
          <w:numId w:val="29"/>
        </w:numPr>
        <w:tabs>
          <w:tab w:val="clear" w:pos="1429"/>
        </w:tabs>
        <w:ind w:left="0" w:firstLine="709"/>
        <w:rPr>
          <w:szCs w:val="28"/>
        </w:rPr>
      </w:pPr>
      <w:r w:rsidRPr="00D16AD0">
        <w:rPr>
          <w:szCs w:val="28"/>
        </w:rPr>
        <w:t xml:space="preserve">ответственность за свои поступки предприниматель несет сам; </w:t>
      </w:r>
    </w:p>
    <w:p w:rsidR="00010B7D" w:rsidRPr="00D16AD0" w:rsidRDefault="00010B7D" w:rsidP="006665BA">
      <w:pPr>
        <w:numPr>
          <w:ilvl w:val="0"/>
          <w:numId w:val="29"/>
        </w:numPr>
        <w:tabs>
          <w:tab w:val="clear" w:pos="1429"/>
        </w:tabs>
        <w:ind w:left="0" w:firstLine="709"/>
        <w:rPr>
          <w:szCs w:val="28"/>
        </w:rPr>
      </w:pPr>
      <w:r w:rsidRPr="00D16AD0">
        <w:rPr>
          <w:szCs w:val="28"/>
        </w:rPr>
        <w:t>свобода в принятие решений.</w:t>
      </w:r>
    </w:p>
    <w:p w:rsidR="00555927" w:rsidRPr="00D16AD0" w:rsidRDefault="00555927" w:rsidP="006665BA">
      <w:pPr>
        <w:ind w:firstLine="709"/>
        <w:rPr>
          <w:szCs w:val="28"/>
        </w:rPr>
      </w:pPr>
      <w:r w:rsidRPr="00D16AD0">
        <w:rPr>
          <w:szCs w:val="28"/>
        </w:rPr>
        <w:t>Организация – это группа людей, деятельность которых сознательно координируется для достижения общей цели или целей. Каждый работник предприятия имеет свои цели, которые непосредственно взаимосвязаны между собой.</w:t>
      </w:r>
    </w:p>
    <w:p w:rsidR="00D16AD0" w:rsidRDefault="00555927" w:rsidP="006665BA">
      <w:pPr>
        <w:ind w:firstLine="709"/>
        <w:rPr>
          <w:szCs w:val="28"/>
        </w:rPr>
      </w:pPr>
      <w:r w:rsidRPr="00D16AD0">
        <w:rPr>
          <w:szCs w:val="28"/>
        </w:rPr>
        <w:t>В поддержании положительного имиджа фирмы огромную роль играют сотрудники: их образование, поведение, умение организовывать деловые контакты. Поэтому необходимо серьезно подойти к выбору будущего персонала.</w:t>
      </w:r>
    </w:p>
    <w:p w:rsidR="00555927" w:rsidRPr="00D16AD0" w:rsidRDefault="00D16AD0" w:rsidP="006665BA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555927" w:rsidRPr="00555927" w:rsidRDefault="00171DD9" w:rsidP="006665BA">
      <w:pPr>
        <w:ind w:firstLine="709"/>
        <w:rPr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85pt;margin-top:1.9pt;width:129.85pt;height:123.95pt;z-index:-251658752">
            <v:imagedata r:id="rId7" o:title=""/>
          </v:shape>
          <o:OLEObject Type="Embed" ProgID="Visio.Drawing.6" ShapeID="_x0000_s1026" DrawAspect="Content" ObjectID="_1460019792" r:id="rId8"/>
        </w:object>
      </w:r>
    </w:p>
    <w:p w:rsidR="00555927" w:rsidRPr="00555927" w:rsidRDefault="00555927" w:rsidP="006665BA">
      <w:pPr>
        <w:ind w:firstLine="709"/>
        <w:rPr>
          <w:sz w:val="24"/>
        </w:rPr>
      </w:pPr>
    </w:p>
    <w:p w:rsidR="00555927" w:rsidRPr="00555927" w:rsidRDefault="00555927" w:rsidP="006665BA">
      <w:pPr>
        <w:ind w:firstLine="709"/>
        <w:rPr>
          <w:sz w:val="24"/>
        </w:rPr>
      </w:pPr>
    </w:p>
    <w:p w:rsidR="00555927" w:rsidRPr="00555927" w:rsidRDefault="00555927" w:rsidP="006665BA">
      <w:pPr>
        <w:ind w:firstLine="709"/>
        <w:rPr>
          <w:sz w:val="24"/>
        </w:rPr>
      </w:pPr>
    </w:p>
    <w:p w:rsidR="00555927" w:rsidRPr="00555927" w:rsidRDefault="00555927" w:rsidP="006665BA">
      <w:pPr>
        <w:ind w:firstLine="709"/>
        <w:rPr>
          <w:sz w:val="24"/>
        </w:rPr>
      </w:pPr>
    </w:p>
    <w:p w:rsidR="00555927" w:rsidRPr="00555927" w:rsidRDefault="00555927" w:rsidP="006665BA">
      <w:pPr>
        <w:ind w:firstLine="709"/>
        <w:rPr>
          <w:sz w:val="24"/>
        </w:rPr>
      </w:pPr>
    </w:p>
    <w:p w:rsidR="00010B7D" w:rsidRDefault="00010B7D" w:rsidP="006665BA">
      <w:pPr>
        <w:ind w:firstLine="709"/>
        <w:rPr>
          <w:rStyle w:val="30"/>
          <w:sz w:val="24"/>
          <w:szCs w:val="24"/>
        </w:rPr>
      </w:pPr>
      <w:bookmarkStart w:id="0" w:name="_Toc150194233"/>
      <w:bookmarkStart w:id="1" w:name="_Toc150194294"/>
    </w:p>
    <w:p w:rsidR="00E631CC" w:rsidRPr="00D16AD0" w:rsidRDefault="00010B7D" w:rsidP="006665BA">
      <w:pPr>
        <w:ind w:firstLine="709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Рис</w:t>
      </w:r>
      <w:r w:rsidR="00E631CC"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унок 1 - </w:t>
      </w:r>
      <w:bookmarkStart w:id="2" w:name="_Toc150194232"/>
      <w:bookmarkStart w:id="3" w:name="_Toc150194293"/>
      <w:r w:rsidR="00E631CC"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Организационная структура управле</w:t>
      </w:r>
      <w:bookmarkEnd w:id="0"/>
      <w:bookmarkEnd w:id="1"/>
      <w:bookmarkEnd w:id="2"/>
      <w:bookmarkEnd w:id="3"/>
      <w:r w:rsidR="00E631CC"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ния</w:t>
      </w:r>
    </w:p>
    <w:p w:rsidR="00D16AD0" w:rsidRDefault="00D16AD0" w:rsidP="006665BA">
      <w:pPr>
        <w:ind w:firstLine="709"/>
        <w:rPr>
          <w:szCs w:val="28"/>
        </w:rPr>
      </w:pPr>
    </w:p>
    <w:p w:rsidR="006665BA" w:rsidRPr="00D16AD0" w:rsidRDefault="00555927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Таблица </w:t>
      </w:r>
      <w:r w:rsidR="00E631CC" w:rsidRPr="00D16AD0">
        <w:rPr>
          <w:szCs w:val="28"/>
        </w:rPr>
        <w:t>5</w:t>
      </w:r>
    </w:p>
    <w:p w:rsidR="00555927" w:rsidRPr="00D16AD0" w:rsidRDefault="00E631CC" w:rsidP="006665BA">
      <w:pPr>
        <w:ind w:firstLine="709"/>
        <w:rPr>
          <w:bCs/>
          <w:szCs w:val="28"/>
        </w:rPr>
      </w:pPr>
      <w:r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График работы ателье</w:t>
      </w:r>
    </w:p>
    <w:tbl>
      <w:tblPr>
        <w:tblW w:w="82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111"/>
      </w:tblGrid>
      <w:tr w:rsidR="00555927" w:rsidRPr="00043089" w:rsidTr="00043089">
        <w:trPr>
          <w:trHeight w:val="378"/>
        </w:trPr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Часы работы</w:t>
            </w:r>
          </w:p>
        </w:tc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Дни недели</w:t>
            </w:r>
          </w:p>
        </w:tc>
      </w:tr>
      <w:tr w:rsidR="00555927" w:rsidRPr="00043089" w:rsidTr="00043089">
        <w:trPr>
          <w:trHeight w:val="395"/>
        </w:trPr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 9</w:t>
            </w:r>
            <w:r w:rsidRPr="00043089">
              <w:rPr>
                <w:sz w:val="20"/>
                <w:szCs w:val="20"/>
                <w:lang w:val="en-US"/>
              </w:rPr>
              <w:t>:</w:t>
            </w:r>
            <w:r w:rsidRPr="00043089">
              <w:rPr>
                <w:sz w:val="20"/>
                <w:szCs w:val="20"/>
              </w:rPr>
              <w:t>00</w:t>
            </w:r>
            <w:r w:rsidR="006665BA" w:rsidRPr="00043089">
              <w:rPr>
                <w:sz w:val="20"/>
                <w:szCs w:val="20"/>
              </w:rPr>
              <w:t xml:space="preserve"> </w:t>
            </w:r>
            <w:r w:rsidRPr="00043089">
              <w:rPr>
                <w:sz w:val="20"/>
                <w:szCs w:val="20"/>
              </w:rPr>
              <w:t>до 19</w:t>
            </w:r>
            <w:r w:rsidRPr="00043089">
              <w:rPr>
                <w:sz w:val="20"/>
                <w:szCs w:val="20"/>
                <w:lang w:val="en-US"/>
              </w:rPr>
              <w:t>:</w:t>
            </w:r>
            <w:r w:rsidRPr="00043089">
              <w:rPr>
                <w:sz w:val="20"/>
                <w:szCs w:val="20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Будние дни</w:t>
            </w:r>
          </w:p>
        </w:tc>
      </w:tr>
      <w:tr w:rsidR="00555927" w:rsidRPr="00043089" w:rsidTr="00043089">
        <w:trPr>
          <w:trHeight w:val="378"/>
        </w:trPr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с 10</w:t>
            </w:r>
            <w:r w:rsidRPr="00043089">
              <w:rPr>
                <w:sz w:val="20"/>
                <w:szCs w:val="20"/>
                <w:lang w:val="en-US"/>
              </w:rPr>
              <w:t>:</w:t>
            </w:r>
            <w:r w:rsidRPr="00043089">
              <w:rPr>
                <w:sz w:val="20"/>
                <w:szCs w:val="20"/>
              </w:rPr>
              <w:t>00</w:t>
            </w:r>
            <w:r w:rsidR="006665BA" w:rsidRPr="00043089">
              <w:rPr>
                <w:sz w:val="20"/>
                <w:szCs w:val="20"/>
              </w:rPr>
              <w:t xml:space="preserve"> </w:t>
            </w:r>
            <w:r w:rsidRPr="00043089">
              <w:rPr>
                <w:sz w:val="20"/>
                <w:szCs w:val="20"/>
              </w:rPr>
              <w:t>до 17</w:t>
            </w:r>
            <w:r w:rsidRPr="00043089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Суббота</w:t>
            </w:r>
          </w:p>
        </w:tc>
      </w:tr>
      <w:tr w:rsidR="00555927" w:rsidRPr="00043089" w:rsidTr="00043089">
        <w:trPr>
          <w:trHeight w:val="395"/>
        </w:trPr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 10</w:t>
            </w:r>
            <w:r w:rsidRPr="00043089">
              <w:rPr>
                <w:sz w:val="20"/>
                <w:szCs w:val="20"/>
                <w:lang w:val="en-US"/>
              </w:rPr>
              <w:t>:00</w:t>
            </w:r>
            <w:r w:rsidR="006665BA" w:rsidRPr="00043089">
              <w:rPr>
                <w:sz w:val="20"/>
                <w:szCs w:val="20"/>
              </w:rPr>
              <w:t xml:space="preserve"> </w:t>
            </w:r>
            <w:r w:rsidRPr="00043089">
              <w:rPr>
                <w:sz w:val="20"/>
                <w:szCs w:val="20"/>
              </w:rPr>
              <w:t>до 15</w:t>
            </w:r>
            <w:r w:rsidRPr="00043089">
              <w:rPr>
                <w:sz w:val="20"/>
                <w:szCs w:val="20"/>
                <w:lang w:val="en-US"/>
              </w:rPr>
              <w:t>:</w:t>
            </w:r>
            <w:r w:rsidRPr="00043089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4111" w:type="dxa"/>
            <w:shd w:val="clear" w:color="auto" w:fill="auto"/>
          </w:tcPr>
          <w:p w:rsidR="00555927" w:rsidRPr="00043089" w:rsidRDefault="00555927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Воскресенье</w:t>
            </w:r>
          </w:p>
        </w:tc>
      </w:tr>
    </w:tbl>
    <w:p w:rsidR="00555927" w:rsidRPr="00555927" w:rsidRDefault="00555927" w:rsidP="006665BA">
      <w:pPr>
        <w:ind w:firstLine="709"/>
        <w:rPr>
          <w:sz w:val="24"/>
        </w:rPr>
      </w:pPr>
      <w:r w:rsidRPr="00555927">
        <w:rPr>
          <w:sz w:val="24"/>
        </w:rPr>
        <w:t xml:space="preserve"> </w:t>
      </w:r>
    </w:p>
    <w:p w:rsidR="00555927" w:rsidRPr="00D16AD0" w:rsidRDefault="00555927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Для увеличения объемов выпуска одежды, было принято воскресенье сделать рабочим днем, т.к. в выходной день клиентов значительно больше, чем в будний. </w:t>
      </w:r>
    </w:p>
    <w:p w:rsidR="006665BA" w:rsidRPr="00D16AD0" w:rsidRDefault="006665BA" w:rsidP="006665BA">
      <w:pPr>
        <w:ind w:firstLine="709"/>
        <w:rPr>
          <w:b/>
          <w:i/>
          <w:szCs w:val="28"/>
        </w:rPr>
      </w:pPr>
    </w:p>
    <w:p w:rsidR="00010B7D" w:rsidRPr="00D16AD0" w:rsidRDefault="00ED499D" w:rsidP="006665BA">
      <w:pPr>
        <w:numPr>
          <w:ilvl w:val="0"/>
          <w:numId w:val="32"/>
        </w:numPr>
        <w:rPr>
          <w:b/>
          <w:i/>
          <w:color w:val="000000"/>
          <w:szCs w:val="28"/>
        </w:rPr>
      </w:pPr>
      <w:r w:rsidRPr="00D16AD0">
        <w:rPr>
          <w:b/>
          <w:i/>
          <w:color w:val="000000"/>
          <w:szCs w:val="28"/>
        </w:rPr>
        <w:t>Персонал</w:t>
      </w:r>
      <w:bookmarkStart w:id="4" w:name="_Toc150194231"/>
      <w:bookmarkStart w:id="5" w:name="_Toc150194292"/>
    </w:p>
    <w:p w:rsidR="006665BA" w:rsidRPr="00D16AD0" w:rsidRDefault="006665BA" w:rsidP="006665BA">
      <w:pPr>
        <w:ind w:left="1800" w:firstLine="0"/>
        <w:rPr>
          <w:b/>
          <w:i/>
          <w:color w:val="000000"/>
          <w:szCs w:val="28"/>
        </w:rPr>
      </w:pPr>
    </w:p>
    <w:p w:rsidR="00010B7D" w:rsidRPr="00D16AD0" w:rsidRDefault="00010B7D" w:rsidP="006665BA">
      <w:pPr>
        <w:ind w:firstLine="709"/>
        <w:rPr>
          <w:b/>
          <w:szCs w:val="28"/>
        </w:rPr>
      </w:pPr>
      <w:r w:rsidRPr="00D16AD0">
        <w:rPr>
          <w:rStyle w:val="a6"/>
          <w:b/>
          <w:szCs w:val="28"/>
        </w:rPr>
        <w:t xml:space="preserve"> </w:t>
      </w:r>
      <w:r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Основные требования к персоналу</w:t>
      </w:r>
      <w:bookmarkEnd w:id="4"/>
      <w:bookmarkEnd w:id="5"/>
      <w:r w:rsidRPr="00D16AD0">
        <w:rPr>
          <w:b/>
          <w:szCs w:val="28"/>
        </w:rPr>
        <w:t>: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1. Опыт работы: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>- Бухгалтер – не менее 3-х лет;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- Швеи – не менее 5 лет.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2. Квалифицированность.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3. Инициативность – самостоятельность в пределах свое компетентности.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4. Организованность – умение рационально организовывать свое рабочее место, планировать распределение обязанностей по времени, обеспечить своевременное выполнение каждодневных операций.</w:t>
      </w:r>
    </w:p>
    <w:p w:rsidR="00010B7D" w:rsidRPr="00D16AD0" w:rsidRDefault="00010B7D" w:rsidP="006665BA">
      <w:pPr>
        <w:ind w:firstLine="709"/>
        <w:rPr>
          <w:rStyle w:val="30"/>
          <w:sz w:val="28"/>
          <w:szCs w:val="28"/>
        </w:rPr>
      </w:pPr>
      <w:r w:rsidRPr="00D16AD0">
        <w:rPr>
          <w:szCs w:val="28"/>
        </w:rPr>
        <w:t>5. Ответственность и пунктуальность.</w:t>
      </w:r>
      <w:r w:rsidRPr="00D16AD0">
        <w:rPr>
          <w:rStyle w:val="30"/>
          <w:sz w:val="28"/>
          <w:szCs w:val="28"/>
        </w:rPr>
        <w:t xml:space="preserve"> 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Общая планируемая численность работников – 9 человек.</w:t>
      </w:r>
    </w:p>
    <w:p w:rsidR="00E631CC" w:rsidRPr="00D16AD0" w:rsidRDefault="00E631CC" w:rsidP="006665BA">
      <w:pPr>
        <w:ind w:firstLine="709"/>
        <w:rPr>
          <w:szCs w:val="28"/>
        </w:rPr>
      </w:pPr>
      <w:r w:rsidRPr="00D16AD0">
        <w:rPr>
          <w:szCs w:val="28"/>
        </w:rPr>
        <w:t>Список работников с требуемым образованием и соответствующим для них уровнем заработной платы представлен в таблице 6.</w:t>
      </w:r>
    </w:p>
    <w:p w:rsidR="00E631CC" w:rsidRPr="00D16AD0" w:rsidRDefault="00E631CC" w:rsidP="006665BA">
      <w:pPr>
        <w:ind w:firstLine="709"/>
        <w:rPr>
          <w:szCs w:val="28"/>
        </w:rPr>
      </w:pPr>
    </w:p>
    <w:p w:rsidR="00010B7D" w:rsidRPr="00D16AD0" w:rsidRDefault="006665BA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010B7D" w:rsidRPr="00D16AD0">
        <w:rPr>
          <w:szCs w:val="28"/>
        </w:rPr>
        <w:t xml:space="preserve">Таблица </w:t>
      </w:r>
      <w:r w:rsidR="00E631CC" w:rsidRPr="00D16AD0">
        <w:rPr>
          <w:szCs w:val="28"/>
        </w:rPr>
        <w:t>6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3922"/>
        <w:gridCol w:w="2404"/>
      </w:tblGrid>
      <w:tr w:rsidR="00010B7D" w:rsidRPr="00043089" w:rsidTr="00043089">
        <w:trPr>
          <w:trHeight w:val="399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Персонал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Оплата (тыс.)</w:t>
            </w:r>
          </w:p>
        </w:tc>
      </w:tr>
      <w:tr w:rsidR="00010B7D" w:rsidRPr="00043089" w:rsidTr="00043089">
        <w:trPr>
          <w:trHeight w:val="262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Бухгалтер - кассир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Высшее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6</w:t>
            </w:r>
            <w:r w:rsidRPr="00043089">
              <w:rPr>
                <w:sz w:val="20"/>
                <w:szCs w:val="20"/>
              </w:rPr>
              <w:t xml:space="preserve"> 000</w:t>
            </w:r>
          </w:p>
        </w:tc>
      </w:tr>
      <w:tr w:rsidR="00010B7D" w:rsidRPr="00043089" w:rsidTr="00043089">
        <w:trPr>
          <w:trHeight w:val="25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Модельер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6 000</w:t>
            </w:r>
          </w:p>
        </w:tc>
      </w:tr>
      <w:tr w:rsidR="00010B7D" w:rsidRPr="00043089" w:rsidTr="00043089">
        <w:trPr>
          <w:trHeight w:val="25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Швея ( 2)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10 000</w:t>
            </w:r>
          </w:p>
        </w:tc>
      </w:tr>
      <w:tr w:rsidR="00010B7D" w:rsidRPr="00043089" w:rsidTr="00043089">
        <w:trPr>
          <w:trHeight w:val="58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Швея (ремонт одежды)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4 000</w:t>
            </w:r>
          </w:p>
        </w:tc>
      </w:tr>
      <w:tr w:rsidR="00010B7D" w:rsidRPr="00043089" w:rsidTr="00043089">
        <w:trPr>
          <w:trHeight w:val="262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Закройщица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4 000</w:t>
            </w:r>
          </w:p>
        </w:tc>
      </w:tr>
      <w:tr w:rsidR="00010B7D" w:rsidRPr="00043089" w:rsidTr="00043089">
        <w:trPr>
          <w:trHeight w:val="25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Продавец тканей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5 000</w:t>
            </w:r>
          </w:p>
        </w:tc>
      </w:tr>
      <w:tr w:rsidR="00010B7D" w:rsidRPr="00043089" w:rsidTr="00043089">
        <w:trPr>
          <w:trHeight w:val="25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Секретарь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  <w:lang w:val="en-US"/>
              </w:rPr>
              <w:t>7</w:t>
            </w:r>
            <w:r w:rsidRPr="00043089">
              <w:rPr>
                <w:sz w:val="20"/>
                <w:szCs w:val="20"/>
              </w:rPr>
              <w:t xml:space="preserve"> 000</w:t>
            </w:r>
          </w:p>
        </w:tc>
      </w:tr>
      <w:tr w:rsidR="00010B7D" w:rsidRPr="00043089" w:rsidTr="00043089">
        <w:trPr>
          <w:trHeight w:val="255"/>
        </w:trPr>
        <w:tc>
          <w:tcPr>
            <w:tcW w:w="35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Директор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Высшее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10 000</w:t>
            </w:r>
          </w:p>
        </w:tc>
      </w:tr>
      <w:tr w:rsidR="00010B7D" w:rsidRPr="00043089" w:rsidTr="00043089">
        <w:trPr>
          <w:trHeight w:val="270"/>
        </w:trPr>
        <w:tc>
          <w:tcPr>
            <w:tcW w:w="7451" w:type="dxa"/>
            <w:gridSpan w:val="2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Итого</w:t>
            </w:r>
            <w:r w:rsidRPr="0004308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10B7D" w:rsidRPr="00043089" w:rsidRDefault="00010B7D" w:rsidP="0004308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52 000</w:t>
            </w:r>
          </w:p>
        </w:tc>
      </w:tr>
    </w:tbl>
    <w:p w:rsidR="00010B7D" w:rsidRPr="00E631CC" w:rsidRDefault="00010B7D" w:rsidP="006665BA">
      <w:pPr>
        <w:ind w:firstLine="709"/>
        <w:rPr>
          <w:rStyle w:val="30"/>
          <w:sz w:val="24"/>
          <w:szCs w:val="24"/>
        </w:rPr>
      </w:pPr>
    </w:p>
    <w:p w:rsidR="0099286B" w:rsidRPr="00E631CC" w:rsidRDefault="00E631CC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03213" w:rsidRPr="00E631CC">
        <w:rPr>
          <w:rFonts w:ascii="Times New Roman" w:hAnsi="Times New Roman" w:cs="Times New Roman"/>
          <w:b/>
          <w:i/>
          <w:sz w:val="28"/>
          <w:szCs w:val="28"/>
        </w:rPr>
        <w:t xml:space="preserve">. Риски и страхование </w:t>
      </w:r>
    </w:p>
    <w:p w:rsidR="00AE3211" w:rsidRDefault="00AE3211" w:rsidP="006665BA">
      <w:pPr>
        <w:ind w:firstLine="709"/>
        <w:rPr>
          <w:sz w:val="24"/>
        </w:rPr>
      </w:pP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Коммерческая деятельность связана с довольно существенным риском. Риск предпринимателя количественно характеризуется субъективной оценкой вероятности получения максимального и планируемого дохода от вложения средств. Минимизация этого риска – одна из задач планирования. Рассмотрим основные возможности риска: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а) Риск отсутствия клиентуры – отсутствие сбыта товара: его вероятность невелика, однако чтобы еще больше уменьшить ее, следует провести маркетинговое исследование рынка.</w:t>
      </w:r>
    </w:p>
    <w:p w:rsid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б) Риск неплатежеспособности покупателей. Страховку от этого риска может обеспечить активный маркетинг, то есть расширение круга возможных покупателей. </w:t>
      </w:r>
    </w:p>
    <w:p w:rsidR="00010B7D" w:rsidRPr="00E631CC" w:rsidRDefault="00D16AD0" w:rsidP="00D16AD0">
      <w:pPr>
        <w:ind w:firstLine="709"/>
        <w:rPr>
          <w:b/>
          <w:i/>
          <w:szCs w:val="28"/>
        </w:rPr>
      </w:pPr>
      <w:r>
        <w:rPr>
          <w:szCs w:val="28"/>
        </w:rPr>
        <w:br w:type="page"/>
      </w:r>
      <w:r w:rsidR="00CA7FA2">
        <w:rPr>
          <w:b/>
          <w:i/>
          <w:szCs w:val="28"/>
        </w:rPr>
        <w:t>9</w:t>
      </w:r>
      <w:r w:rsidR="004516F6" w:rsidRPr="00E631CC">
        <w:rPr>
          <w:b/>
          <w:i/>
          <w:szCs w:val="28"/>
        </w:rPr>
        <w:t>. Юридический план</w:t>
      </w:r>
    </w:p>
    <w:p w:rsidR="00010B7D" w:rsidRPr="00E631CC" w:rsidRDefault="00010B7D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B7D" w:rsidRPr="00D16AD0" w:rsidRDefault="00010B7D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0">
        <w:rPr>
          <w:rFonts w:ascii="Times New Roman" w:hAnsi="Times New Roman" w:cs="Times New Roman"/>
          <w:sz w:val="28"/>
          <w:szCs w:val="28"/>
        </w:rPr>
        <w:t>Решение спорных вопросов в процессе деятельности предприятия, взыскание дебиторской задолженности, получение лицензии производство, решение конфликтных ситуаций с о</w:t>
      </w:r>
      <w:r w:rsidR="00D16AD0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Pr="00D16AD0">
        <w:rPr>
          <w:rFonts w:ascii="Times New Roman" w:hAnsi="Times New Roman" w:cs="Times New Roman"/>
          <w:sz w:val="28"/>
          <w:szCs w:val="28"/>
        </w:rPr>
        <w:t>(финансовый аспект данного пункта бизнес-плана указывается в сопроводительных документах).</w:t>
      </w:r>
    </w:p>
    <w:p w:rsidR="004516F6" w:rsidRPr="00E631CC" w:rsidRDefault="004516F6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6F6" w:rsidRDefault="004516F6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FA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A7FA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A7FA2">
        <w:rPr>
          <w:rFonts w:ascii="Times New Roman" w:hAnsi="Times New Roman" w:cs="Times New Roman"/>
          <w:b/>
          <w:i/>
          <w:sz w:val="28"/>
          <w:szCs w:val="28"/>
        </w:rPr>
        <w:t>. Издержки</w:t>
      </w:r>
    </w:p>
    <w:p w:rsidR="008A6ED2" w:rsidRPr="00CA7FA2" w:rsidRDefault="008A6ED2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ED2" w:rsidRPr="00D16AD0" w:rsidRDefault="008A6ED2" w:rsidP="006665BA">
      <w:pPr>
        <w:tabs>
          <w:tab w:val="left" w:pos="4260"/>
        </w:tabs>
        <w:ind w:firstLine="709"/>
        <w:rPr>
          <w:szCs w:val="28"/>
        </w:rPr>
      </w:pPr>
      <w:r w:rsidRPr="00D16AD0">
        <w:rPr>
          <w:szCs w:val="28"/>
        </w:rPr>
        <w:t>Наименование и величины статей расходов представим в виде таблицы 7.</w:t>
      </w:r>
      <w:r w:rsidR="006665BA" w:rsidRPr="00D16AD0">
        <w:rPr>
          <w:szCs w:val="28"/>
        </w:rPr>
        <w:t xml:space="preserve"> </w:t>
      </w:r>
      <w:r w:rsidR="00E35FAE" w:rsidRPr="00D16AD0">
        <w:rPr>
          <w:szCs w:val="28"/>
        </w:rPr>
        <w:t xml:space="preserve"> </w:t>
      </w:r>
    </w:p>
    <w:p w:rsidR="008A6ED2" w:rsidRPr="00D16AD0" w:rsidRDefault="008A6ED2" w:rsidP="006665BA">
      <w:pPr>
        <w:tabs>
          <w:tab w:val="left" w:pos="4260"/>
        </w:tabs>
        <w:ind w:firstLine="709"/>
        <w:rPr>
          <w:szCs w:val="28"/>
        </w:rPr>
      </w:pPr>
    </w:p>
    <w:p w:rsidR="00AE3211" w:rsidRPr="00D16AD0" w:rsidRDefault="008A6ED2" w:rsidP="006665BA">
      <w:pPr>
        <w:tabs>
          <w:tab w:val="left" w:pos="4260"/>
        </w:tabs>
        <w:ind w:firstLine="709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D16AD0">
        <w:rPr>
          <w:szCs w:val="28"/>
        </w:rPr>
        <w:t>Таблица 7</w:t>
      </w:r>
      <w:bookmarkStart w:id="6" w:name="_Toc150194240"/>
      <w:bookmarkStart w:id="7" w:name="_Toc150194301"/>
      <w:r w:rsidRPr="00D16AD0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</w:p>
    <w:p w:rsidR="00010B7D" w:rsidRPr="00D16AD0" w:rsidRDefault="008A6ED2" w:rsidP="006665BA">
      <w:pPr>
        <w:tabs>
          <w:tab w:val="left" w:pos="4260"/>
        </w:tabs>
        <w:ind w:firstLine="709"/>
        <w:rPr>
          <w:szCs w:val="28"/>
        </w:rPr>
      </w:pPr>
      <w:r w:rsidRPr="00D16AD0">
        <w:rPr>
          <w:rStyle w:val="30"/>
          <w:rFonts w:ascii="Times New Roman" w:hAnsi="Times New Roman" w:cs="Times New Roman"/>
          <w:b w:val="0"/>
          <w:sz w:val="28"/>
          <w:szCs w:val="28"/>
        </w:rPr>
        <w:t>Количество расходов</w:t>
      </w:r>
      <w:bookmarkEnd w:id="6"/>
      <w:bookmarkEnd w:id="7"/>
      <w:r w:rsidRPr="00D16AD0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Pr="00D16AD0">
        <w:rPr>
          <w:szCs w:val="28"/>
        </w:rPr>
        <w:t>в месяц.</w:t>
      </w:r>
      <w:r w:rsidR="006665BA" w:rsidRPr="00D16AD0">
        <w:rPr>
          <w:szCs w:val="28"/>
        </w:rPr>
        <w:t xml:space="preserve"> </w:t>
      </w: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650"/>
      </w:tblGrid>
      <w:tr w:rsidR="00010B7D" w:rsidRPr="00043089" w:rsidTr="00043089">
        <w:trPr>
          <w:trHeight w:val="260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расходов</w:t>
            </w:r>
          </w:p>
        </w:tc>
      </w:tr>
      <w:tr w:rsidR="00010B7D" w:rsidRPr="00043089" w:rsidTr="00043089">
        <w:trPr>
          <w:trHeight w:val="245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52 000</w:t>
            </w:r>
          </w:p>
        </w:tc>
      </w:tr>
      <w:tr w:rsidR="00010B7D" w:rsidRPr="00043089" w:rsidTr="00043089">
        <w:trPr>
          <w:trHeight w:val="260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Коммунальные расходы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5 000</w:t>
            </w:r>
          </w:p>
        </w:tc>
      </w:tr>
      <w:tr w:rsidR="00010B7D" w:rsidRPr="00043089" w:rsidTr="00043089">
        <w:trPr>
          <w:trHeight w:val="245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Реклама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5 000</w:t>
            </w:r>
          </w:p>
        </w:tc>
      </w:tr>
      <w:tr w:rsidR="00010B7D" w:rsidRPr="00043089" w:rsidTr="00043089">
        <w:trPr>
          <w:trHeight w:val="260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Ткани и швейные принадлежности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20 000</w:t>
            </w:r>
          </w:p>
        </w:tc>
      </w:tr>
      <w:tr w:rsidR="00010B7D" w:rsidRPr="00043089" w:rsidTr="00043089">
        <w:trPr>
          <w:trHeight w:val="260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Кредит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30 000</w:t>
            </w:r>
          </w:p>
        </w:tc>
      </w:tr>
      <w:tr w:rsidR="00010B7D" w:rsidRPr="00043089" w:rsidTr="00043089">
        <w:trPr>
          <w:trHeight w:val="260"/>
        </w:trPr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Итого</w:t>
            </w:r>
            <w:r w:rsidRPr="0004308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50" w:type="dxa"/>
            <w:shd w:val="clear" w:color="auto" w:fill="auto"/>
          </w:tcPr>
          <w:p w:rsidR="00010B7D" w:rsidRPr="00043089" w:rsidRDefault="00010B7D" w:rsidP="00043089">
            <w:pPr>
              <w:ind w:firstLine="0"/>
              <w:rPr>
                <w:sz w:val="20"/>
                <w:szCs w:val="20"/>
                <w:lang w:val="en-US"/>
              </w:rPr>
            </w:pPr>
            <w:r w:rsidRPr="00043089">
              <w:rPr>
                <w:sz w:val="20"/>
                <w:szCs w:val="20"/>
              </w:rPr>
              <w:t>112</w:t>
            </w:r>
            <w:r w:rsidRPr="00043089">
              <w:rPr>
                <w:sz w:val="20"/>
                <w:szCs w:val="20"/>
                <w:lang w:val="en-US"/>
              </w:rPr>
              <w:t> 000</w:t>
            </w:r>
          </w:p>
        </w:tc>
      </w:tr>
    </w:tbl>
    <w:p w:rsidR="00010B7D" w:rsidRDefault="00010B7D" w:rsidP="00AE3211">
      <w:pPr>
        <w:ind w:firstLine="0"/>
        <w:rPr>
          <w:sz w:val="24"/>
        </w:rPr>
      </w:pPr>
    </w:p>
    <w:p w:rsidR="008A6ED2" w:rsidRPr="00D16AD0" w:rsidRDefault="008A6ED2" w:rsidP="006665BA">
      <w:pPr>
        <w:ind w:firstLine="709"/>
        <w:rPr>
          <w:szCs w:val="28"/>
        </w:rPr>
      </w:pPr>
      <w:r w:rsidRPr="00D16AD0">
        <w:rPr>
          <w:szCs w:val="28"/>
        </w:rPr>
        <w:t>Представление средней выручки за месяц освещено в таблице 4 (см. п. 5).</w:t>
      </w:r>
    </w:p>
    <w:p w:rsidR="00010B7D" w:rsidRPr="00D16AD0" w:rsidRDefault="00010B7D" w:rsidP="006665BA">
      <w:pPr>
        <w:ind w:firstLine="709"/>
        <w:rPr>
          <w:i/>
          <w:szCs w:val="28"/>
        </w:rPr>
      </w:pPr>
      <w:r w:rsidRPr="00D16AD0">
        <w:rPr>
          <w:i/>
          <w:szCs w:val="28"/>
        </w:rPr>
        <w:t>Прибыль =</w:t>
      </w:r>
      <w:r w:rsidR="006665BA" w:rsidRPr="00D16AD0">
        <w:rPr>
          <w:i/>
          <w:szCs w:val="28"/>
        </w:rPr>
        <w:t xml:space="preserve"> </w:t>
      </w:r>
      <w:r w:rsidRPr="00D16AD0">
        <w:rPr>
          <w:i/>
          <w:szCs w:val="28"/>
        </w:rPr>
        <w:t>общая выручка (месяц) - количество затрат (месяц)</w:t>
      </w:r>
    </w:p>
    <w:p w:rsidR="00010B7D" w:rsidRPr="00D16AD0" w:rsidRDefault="006665BA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010B7D" w:rsidRPr="00D16AD0">
        <w:rPr>
          <w:szCs w:val="28"/>
        </w:rPr>
        <w:t>130 000 – 112 000 = 18 000</w:t>
      </w:r>
    </w:p>
    <w:p w:rsidR="00010B7D" w:rsidRPr="00D16AD0" w:rsidRDefault="00010B7D" w:rsidP="006665BA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8" w:name="_Toc150194242"/>
      <w:bookmarkStart w:id="9" w:name="_Toc150194303"/>
      <w:r w:rsidRPr="00D16AD0">
        <w:rPr>
          <w:rFonts w:ascii="Times New Roman" w:hAnsi="Times New Roman" w:cs="Times New Roman"/>
          <w:b w:val="0"/>
          <w:i/>
          <w:sz w:val="28"/>
          <w:szCs w:val="28"/>
        </w:rPr>
        <w:t>Налоги:</w:t>
      </w:r>
      <w:bookmarkEnd w:id="8"/>
      <w:bookmarkEnd w:id="9"/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Вид деятельности предприятия – бытовые услуги, общая сумма налога примерно будет составлять = 1 200</w:t>
      </w:r>
    </w:p>
    <w:p w:rsidR="00010B7D" w:rsidRPr="00D16AD0" w:rsidRDefault="00010B7D" w:rsidP="006665BA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0" w:name="_Toc150194243"/>
      <w:bookmarkStart w:id="11" w:name="_Toc150194304"/>
      <w:r w:rsidRPr="00D16AD0">
        <w:rPr>
          <w:rFonts w:ascii="Times New Roman" w:hAnsi="Times New Roman" w:cs="Times New Roman"/>
          <w:b w:val="0"/>
          <w:i/>
          <w:sz w:val="28"/>
          <w:szCs w:val="28"/>
        </w:rPr>
        <w:t>Чистая прибыль</w:t>
      </w:r>
      <w:bookmarkEnd w:id="10"/>
      <w:bookmarkEnd w:id="11"/>
      <w:r w:rsidR="008A6ED2" w:rsidRPr="00D16AD0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010B7D" w:rsidRPr="00D16AD0" w:rsidRDefault="008A6ED2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010B7D" w:rsidRPr="00D16AD0">
        <w:rPr>
          <w:szCs w:val="28"/>
        </w:rPr>
        <w:t>18 000 – 1 200=</w:t>
      </w:r>
      <w:r w:rsidR="006665BA" w:rsidRPr="00D16AD0">
        <w:rPr>
          <w:szCs w:val="28"/>
        </w:rPr>
        <w:t xml:space="preserve"> </w:t>
      </w:r>
      <w:r w:rsidR="00010B7D" w:rsidRPr="00D16AD0">
        <w:rPr>
          <w:szCs w:val="28"/>
        </w:rPr>
        <w:t>16</w:t>
      </w:r>
      <w:r w:rsidRPr="00D16AD0">
        <w:rPr>
          <w:szCs w:val="28"/>
        </w:rPr>
        <w:t> </w:t>
      </w:r>
      <w:r w:rsidR="00010B7D" w:rsidRPr="00D16AD0">
        <w:rPr>
          <w:szCs w:val="28"/>
        </w:rPr>
        <w:t>800</w:t>
      </w:r>
    </w:p>
    <w:p w:rsidR="008A6ED2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Общие результаты финансовой деятельности предприятия можно представить в следующей таблиц</w:t>
      </w:r>
      <w:r w:rsidR="008A6ED2" w:rsidRPr="00D16AD0">
        <w:rPr>
          <w:szCs w:val="28"/>
        </w:rPr>
        <w:t>ы.</w:t>
      </w:r>
    </w:p>
    <w:p w:rsidR="008A6ED2" w:rsidRPr="00D16AD0" w:rsidRDefault="008A6ED2" w:rsidP="006665BA">
      <w:pPr>
        <w:ind w:firstLine="709"/>
        <w:rPr>
          <w:szCs w:val="28"/>
        </w:rPr>
      </w:pPr>
    </w:p>
    <w:p w:rsidR="00010B7D" w:rsidRPr="00D16AD0" w:rsidRDefault="006665BA" w:rsidP="006665BA">
      <w:pPr>
        <w:ind w:firstLine="709"/>
        <w:rPr>
          <w:szCs w:val="28"/>
        </w:rPr>
      </w:pPr>
      <w:r w:rsidRPr="00D16AD0">
        <w:rPr>
          <w:szCs w:val="28"/>
        </w:rPr>
        <w:t xml:space="preserve"> </w:t>
      </w:r>
      <w:r w:rsidR="008A6ED2" w:rsidRPr="00D16AD0">
        <w:rPr>
          <w:szCs w:val="28"/>
        </w:rPr>
        <w:t>Т</w:t>
      </w:r>
      <w:r w:rsidR="00010B7D" w:rsidRPr="00D16AD0">
        <w:rPr>
          <w:szCs w:val="28"/>
        </w:rPr>
        <w:t xml:space="preserve">аблица </w:t>
      </w:r>
      <w:r w:rsidR="008A6ED2" w:rsidRPr="00D16AD0">
        <w:rPr>
          <w:szCs w:val="28"/>
        </w:rPr>
        <w:t>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3731"/>
      </w:tblGrid>
      <w:tr w:rsidR="00010B7D" w:rsidRPr="00043089" w:rsidTr="00043089">
        <w:trPr>
          <w:trHeight w:val="476"/>
        </w:trPr>
        <w:tc>
          <w:tcPr>
            <w:tcW w:w="56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Наименование статей расходов и доходов предприятия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в рублях</w:t>
            </w:r>
          </w:p>
        </w:tc>
      </w:tr>
      <w:tr w:rsidR="00010B7D" w:rsidRPr="00043089" w:rsidTr="00043089">
        <w:trPr>
          <w:trHeight w:val="241"/>
        </w:trPr>
        <w:tc>
          <w:tcPr>
            <w:tcW w:w="56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Количество расходов в месяц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108 000</w:t>
            </w:r>
          </w:p>
        </w:tc>
      </w:tr>
      <w:tr w:rsidR="00010B7D" w:rsidRPr="00043089" w:rsidTr="00043089">
        <w:trPr>
          <w:trHeight w:val="234"/>
        </w:trPr>
        <w:tc>
          <w:tcPr>
            <w:tcW w:w="56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Общая выручка в месяц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130 000</w:t>
            </w:r>
          </w:p>
        </w:tc>
      </w:tr>
      <w:tr w:rsidR="00010B7D" w:rsidRPr="00043089" w:rsidTr="00043089">
        <w:trPr>
          <w:trHeight w:val="234"/>
        </w:trPr>
        <w:tc>
          <w:tcPr>
            <w:tcW w:w="5629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Прибыль в месяц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18 000</w:t>
            </w:r>
          </w:p>
        </w:tc>
      </w:tr>
      <w:tr w:rsidR="00010B7D" w:rsidRPr="00043089" w:rsidTr="00043089">
        <w:trPr>
          <w:trHeight w:val="241"/>
        </w:trPr>
        <w:tc>
          <w:tcPr>
            <w:tcW w:w="5629" w:type="dxa"/>
            <w:shd w:val="clear" w:color="auto" w:fill="auto"/>
            <w:vAlign w:val="center"/>
          </w:tcPr>
          <w:p w:rsidR="00010B7D" w:rsidRPr="00043089" w:rsidRDefault="006665BA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 xml:space="preserve">  </w:t>
            </w:r>
            <w:r w:rsidR="00010B7D" w:rsidRPr="00043089">
              <w:rPr>
                <w:sz w:val="20"/>
                <w:szCs w:val="20"/>
              </w:rPr>
              <w:t>Чистая прибыль в месяц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010B7D" w:rsidRPr="00043089" w:rsidRDefault="00010B7D" w:rsidP="00043089">
            <w:pPr>
              <w:ind w:hanging="4"/>
              <w:rPr>
                <w:sz w:val="20"/>
                <w:szCs w:val="20"/>
              </w:rPr>
            </w:pPr>
            <w:r w:rsidRPr="00043089">
              <w:rPr>
                <w:sz w:val="20"/>
                <w:szCs w:val="20"/>
              </w:rPr>
              <w:t>16 800</w:t>
            </w:r>
          </w:p>
        </w:tc>
      </w:tr>
    </w:tbl>
    <w:p w:rsidR="00010B7D" w:rsidRPr="00E631CC" w:rsidRDefault="00010B7D" w:rsidP="006665BA">
      <w:pPr>
        <w:ind w:firstLine="709"/>
        <w:rPr>
          <w:sz w:val="24"/>
        </w:rPr>
      </w:pPr>
    </w:p>
    <w:p w:rsidR="008A6ED2" w:rsidRPr="00D16AD0" w:rsidRDefault="00010B7D" w:rsidP="006665BA">
      <w:pPr>
        <w:ind w:firstLine="709"/>
        <w:rPr>
          <w:szCs w:val="28"/>
        </w:rPr>
      </w:pPr>
      <w:bookmarkStart w:id="12" w:name="_Toc150194244"/>
      <w:bookmarkStart w:id="13" w:name="_Toc150194305"/>
      <w:r w:rsidRPr="00D16AD0">
        <w:rPr>
          <w:rStyle w:val="30"/>
          <w:rFonts w:ascii="Times New Roman" w:hAnsi="Times New Roman" w:cs="Times New Roman"/>
          <w:b w:val="0"/>
          <w:i/>
          <w:sz w:val="28"/>
          <w:szCs w:val="28"/>
        </w:rPr>
        <w:t>Рентабельность</w:t>
      </w:r>
      <w:bookmarkEnd w:id="12"/>
      <w:bookmarkEnd w:id="13"/>
      <w:r w:rsidRPr="00D16AD0">
        <w:rPr>
          <w:szCs w:val="28"/>
        </w:rPr>
        <w:t xml:space="preserve"> – показатель, характеризующий эффективность работы предприятия. Рентабельность является основным показателем работы предприятия.</w:t>
      </w:r>
      <w:r w:rsidR="00D16AD0">
        <w:rPr>
          <w:szCs w:val="28"/>
        </w:rPr>
        <w:t xml:space="preserve"> </w:t>
      </w:r>
      <w:r w:rsidRPr="00D16AD0">
        <w:rPr>
          <w:szCs w:val="28"/>
        </w:rPr>
        <w:t>Рентабельность вычисляется, как отношение прибыли к затратам:</w:t>
      </w:r>
      <w:r w:rsidR="00D16AD0">
        <w:rPr>
          <w:szCs w:val="28"/>
        </w:rPr>
        <w:t xml:space="preserve"> </w:t>
      </w:r>
      <w:r w:rsidRPr="00D16AD0">
        <w:rPr>
          <w:szCs w:val="28"/>
        </w:rPr>
        <w:t>Р = П/З * 100%</w:t>
      </w:r>
      <w:r w:rsidR="006665BA" w:rsidRPr="00D16AD0">
        <w:rPr>
          <w:szCs w:val="28"/>
        </w:rPr>
        <w:t xml:space="preserve">  </w:t>
      </w:r>
      <w:r w:rsidRPr="00D16AD0">
        <w:rPr>
          <w:szCs w:val="28"/>
        </w:rPr>
        <w:t xml:space="preserve"> 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Р = 16 800/ 112 000 *100%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Р = 15%</w:t>
      </w:r>
    </w:p>
    <w:p w:rsidR="00010B7D" w:rsidRPr="00D16AD0" w:rsidRDefault="00010B7D" w:rsidP="006665BA">
      <w:pPr>
        <w:ind w:firstLine="709"/>
        <w:rPr>
          <w:szCs w:val="28"/>
        </w:rPr>
      </w:pPr>
      <w:r w:rsidRPr="00D16AD0">
        <w:rPr>
          <w:szCs w:val="28"/>
        </w:rPr>
        <w:t>Таким образом можно сказать, что прибыль предприятия превышает затраты на 15%.</w:t>
      </w:r>
    </w:p>
    <w:p w:rsidR="005F68E2" w:rsidRPr="00E631CC" w:rsidRDefault="005F68E2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8E2" w:rsidRPr="00D16AD0" w:rsidRDefault="004516F6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AD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A13" w:rsidRPr="00D16AD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16AD0">
        <w:rPr>
          <w:rFonts w:ascii="Times New Roman" w:hAnsi="Times New Roman" w:cs="Times New Roman"/>
          <w:b/>
          <w:i/>
          <w:sz w:val="28"/>
          <w:szCs w:val="28"/>
        </w:rPr>
        <w:t>. Финансовый план</w:t>
      </w:r>
    </w:p>
    <w:p w:rsidR="00AE3211" w:rsidRPr="00D16AD0" w:rsidRDefault="00AE3211" w:rsidP="006665B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B7D" w:rsidRPr="00D16AD0" w:rsidRDefault="00010B7D" w:rsidP="00D16AD0">
      <w:pPr>
        <w:ind w:firstLine="709"/>
        <w:rPr>
          <w:b/>
          <w:i/>
          <w:szCs w:val="28"/>
        </w:rPr>
      </w:pPr>
      <w:r w:rsidRPr="00D16AD0">
        <w:rPr>
          <w:szCs w:val="28"/>
        </w:rPr>
        <w:t>Общая стоимость проекта составляет сумму в размере 1 379 000 рублей. Данную сумму предполагается взять в кредит. В качестве заемных средств выступает кредит банка “Газбанк” под 1,5% в месяц или 18% годовых.</w:t>
      </w:r>
      <w:r w:rsidR="00D16AD0">
        <w:rPr>
          <w:szCs w:val="28"/>
        </w:rPr>
        <w:t xml:space="preserve"> </w:t>
      </w:r>
      <w:bookmarkStart w:id="14" w:name="_Toc150194246"/>
      <w:bookmarkStart w:id="15" w:name="_Toc150194307"/>
      <w:r w:rsidRPr="00D16AD0">
        <w:rPr>
          <w:rStyle w:val="30"/>
          <w:rFonts w:ascii="Times New Roman" w:hAnsi="Times New Roman" w:cs="Times New Roman"/>
          <w:b w:val="0"/>
          <w:i/>
          <w:sz w:val="28"/>
          <w:szCs w:val="28"/>
        </w:rPr>
        <w:t>Погашение кредита</w:t>
      </w:r>
      <w:bookmarkEnd w:id="14"/>
      <w:bookmarkEnd w:id="15"/>
      <w:r w:rsidRPr="00D16AD0">
        <w:rPr>
          <w:b/>
          <w:i/>
          <w:szCs w:val="28"/>
        </w:rPr>
        <w:t>.</w:t>
      </w:r>
      <w:r w:rsidR="00D16AD0">
        <w:rPr>
          <w:b/>
          <w:i/>
          <w:szCs w:val="28"/>
        </w:rPr>
        <w:t xml:space="preserve"> </w:t>
      </w:r>
      <w:r w:rsidRPr="00D16AD0">
        <w:rPr>
          <w:szCs w:val="28"/>
        </w:rPr>
        <w:t>1 400 000 – сумма к погашению. Каждый месяц часть чистой прибыли идет не на потребление, а перечисляется на специальный расчетный счет в банке до тех пор, пока не накопится величина в 1 400 000 рублей для того, чтобы погасить кредит. Т.к. первый месяц предприятие только открылось,</w:t>
      </w:r>
      <w:r w:rsidR="006665BA" w:rsidRPr="00D16AD0">
        <w:rPr>
          <w:szCs w:val="28"/>
        </w:rPr>
        <w:t xml:space="preserve"> </w:t>
      </w:r>
      <w:r w:rsidRPr="00D16AD0">
        <w:rPr>
          <w:szCs w:val="28"/>
        </w:rPr>
        <w:t xml:space="preserve">не отчисляется сумма на погашение кредита. Произведя необходимые расчеты, можно сказать, что кредит будет погашен через 6 лет. </w:t>
      </w:r>
      <w:bookmarkStart w:id="16" w:name="_GoBack"/>
      <w:bookmarkEnd w:id="16"/>
    </w:p>
    <w:sectPr w:rsidR="00010B7D" w:rsidRPr="00D16AD0" w:rsidSect="006665B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89" w:rsidRDefault="00043089">
      <w:r>
        <w:separator/>
      </w:r>
    </w:p>
  </w:endnote>
  <w:endnote w:type="continuationSeparator" w:id="0">
    <w:p w:rsidR="00043089" w:rsidRDefault="0004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89" w:rsidRDefault="00043089">
      <w:r>
        <w:separator/>
      </w:r>
    </w:p>
  </w:footnote>
  <w:footnote w:type="continuationSeparator" w:id="0">
    <w:p w:rsidR="00043089" w:rsidRDefault="0004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3E" w:rsidRDefault="008B6A3E" w:rsidP="000010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A3E" w:rsidRDefault="008B6A3E" w:rsidP="004C06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3E" w:rsidRDefault="008B6A3E" w:rsidP="000010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C7A">
      <w:rPr>
        <w:rStyle w:val="a6"/>
        <w:noProof/>
      </w:rPr>
      <w:t>2</w:t>
    </w:r>
    <w:r>
      <w:rPr>
        <w:rStyle w:val="a6"/>
      </w:rPr>
      <w:fldChar w:fldCharType="end"/>
    </w:r>
  </w:p>
  <w:p w:rsidR="008B6A3E" w:rsidRDefault="008B6A3E" w:rsidP="004C06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7D6"/>
    <w:multiLevelType w:val="hybridMultilevel"/>
    <w:tmpl w:val="7E2A7152"/>
    <w:lvl w:ilvl="0" w:tplc="B4C693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7770D73"/>
    <w:multiLevelType w:val="hybridMultilevel"/>
    <w:tmpl w:val="10DC10BC"/>
    <w:lvl w:ilvl="0" w:tplc="BA44599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  <w:rPr>
        <w:rFonts w:cs="Times New Roman"/>
      </w:rPr>
    </w:lvl>
  </w:abstractNum>
  <w:abstractNum w:abstractNumId="2">
    <w:nsid w:val="0B846AC5"/>
    <w:multiLevelType w:val="hybridMultilevel"/>
    <w:tmpl w:val="10FACBDA"/>
    <w:lvl w:ilvl="0" w:tplc="C01A61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24C1B"/>
    <w:multiLevelType w:val="hybridMultilevel"/>
    <w:tmpl w:val="CC84852E"/>
    <w:lvl w:ilvl="0" w:tplc="1F08F7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173E609F"/>
    <w:multiLevelType w:val="hybridMultilevel"/>
    <w:tmpl w:val="0C7A0E7A"/>
    <w:lvl w:ilvl="0" w:tplc="42CAADF4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886371"/>
    <w:multiLevelType w:val="multilevel"/>
    <w:tmpl w:val="73EA4D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859431B"/>
    <w:multiLevelType w:val="hybridMultilevel"/>
    <w:tmpl w:val="42728336"/>
    <w:lvl w:ilvl="0" w:tplc="BF48E5F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662B69"/>
    <w:multiLevelType w:val="hybridMultilevel"/>
    <w:tmpl w:val="125477F8"/>
    <w:lvl w:ilvl="0" w:tplc="ABC29F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FA6139"/>
    <w:multiLevelType w:val="hybridMultilevel"/>
    <w:tmpl w:val="FEB0296E"/>
    <w:lvl w:ilvl="0" w:tplc="C6100E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05753E3"/>
    <w:multiLevelType w:val="hybridMultilevel"/>
    <w:tmpl w:val="C4A68A26"/>
    <w:lvl w:ilvl="0" w:tplc="F7F2B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2F3ABB"/>
    <w:multiLevelType w:val="multilevel"/>
    <w:tmpl w:val="927064B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  <w:rPr>
        <w:rFonts w:cs="Times New Roman"/>
      </w:rPr>
    </w:lvl>
  </w:abstractNum>
  <w:abstractNum w:abstractNumId="11">
    <w:nsid w:val="21F0213C"/>
    <w:multiLevelType w:val="hybridMultilevel"/>
    <w:tmpl w:val="F326A79C"/>
    <w:lvl w:ilvl="0" w:tplc="419EBE08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55CBC"/>
    <w:multiLevelType w:val="multilevel"/>
    <w:tmpl w:val="10DC10BC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  <w:rPr>
        <w:rFonts w:cs="Times New Roman"/>
      </w:rPr>
    </w:lvl>
  </w:abstractNum>
  <w:abstractNum w:abstractNumId="13">
    <w:nsid w:val="2674589F"/>
    <w:multiLevelType w:val="hybridMultilevel"/>
    <w:tmpl w:val="7A2A0A5C"/>
    <w:lvl w:ilvl="0" w:tplc="AD2AB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8E5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6762920"/>
    <w:multiLevelType w:val="multilevel"/>
    <w:tmpl w:val="46F0D750"/>
    <w:lvl w:ilvl="0">
      <w:start w:val="1"/>
      <w:numFmt w:val="none"/>
      <w:lvlText w:val="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552CA6"/>
    <w:multiLevelType w:val="multilevel"/>
    <w:tmpl w:val="7A2A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FE36334"/>
    <w:multiLevelType w:val="singleLevel"/>
    <w:tmpl w:val="374CD6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2C579D"/>
    <w:multiLevelType w:val="multilevel"/>
    <w:tmpl w:val="125477F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757735"/>
    <w:multiLevelType w:val="multilevel"/>
    <w:tmpl w:val="3942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9">
    <w:nsid w:val="463B15F9"/>
    <w:multiLevelType w:val="multilevel"/>
    <w:tmpl w:val="10FAC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5E3F99"/>
    <w:multiLevelType w:val="hybridMultilevel"/>
    <w:tmpl w:val="16C25C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8640C6"/>
    <w:multiLevelType w:val="multilevel"/>
    <w:tmpl w:val="8E4A5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E2C28CF"/>
    <w:multiLevelType w:val="hybridMultilevel"/>
    <w:tmpl w:val="7EC8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443AA0">
      <w:start w:val="2006"/>
      <w:numFmt w:val="decimal"/>
      <w:lvlText w:val="%2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2C15C6"/>
    <w:multiLevelType w:val="hybridMultilevel"/>
    <w:tmpl w:val="1540A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9F51C4"/>
    <w:multiLevelType w:val="hybridMultilevel"/>
    <w:tmpl w:val="32EE2A90"/>
    <w:lvl w:ilvl="0" w:tplc="1E0E4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186244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3B0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E49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C02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046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3A3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D65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C05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754000D"/>
    <w:multiLevelType w:val="hybridMultilevel"/>
    <w:tmpl w:val="2BACC70E"/>
    <w:lvl w:ilvl="0" w:tplc="0BE46D5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AFD66D5"/>
    <w:multiLevelType w:val="multilevel"/>
    <w:tmpl w:val="FF2AA4AC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7C1ED0"/>
    <w:multiLevelType w:val="multilevel"/>
    <w:tmpl w:val="44CE15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63074CBE"/>
    <w:multiLevelType w:val="multilevel"/>
    <w:tmpl w:val="F9C0C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63D825FA"/>
    <w:multiLevelType w:val="multilevel"/>
    <w:tmpl w:val="4272833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5311BD"/>
    <w:multiLevelType w:val="hybridMultilevel"/>
    <w:tmpl w:val="8A009E0E"/>
    <w:lvl w:ilvl="0" w:tplc="483E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4612C8"/>
    <w:multiLevelType w:val="hybridMultilevel"/>
    <w:tmpl w:val="A0FA111E"/>
    <w:lvl w:ilvl="0" w:tplc="391666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72934B6C"/>
    <w:multiLevelType w:val="hybridMultilevel"/>
    <w:tmpl w:val="44FAA084"/>
    <w:lvl w:ilvl="0" w:tplc="6F8AA0CC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281B94"/>
    <w:multiLevelType w:val="hybridMultilevel"/>
    <w:tmpl w:val="4972FC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BB0AEB"/>
    <w:multiLevelType w:val="multilevel"/>
    <w:tmpl w:val="44FAA08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472041"/>
    <w:multiLevelType w:val="multilevel"/>
    <w:tmpl w:val="31C60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36">
    <w:nsid w:val="7D0A38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3"/>
  </w:num>
  <w:num w:numId="5">
    <w:abstractNumId w:val="4"/>
  </w:num>
  <w:num w:numId="6">
    <w:abstractNumId w:val="35"/>
  </w:num>
  <w:num w:numId="7">
    <w:abstractNumId w:val="18"/>
  </w:num>
  <w:num w:numId="8">
    <w:abstractNumId w:val="16"/>
  </w:num>
  <w:num w:numId="9">
    <w:abstractNumId w:val="36"/>
  </w:num>
  <w:num w:numId="10">
    <w:abstractNumId w:val="1"/>
  </w:num>
  <w:num w:numId="11">
    <w:abstractNumId w:val="9"/>
  </w:num>
  <w:num w:numId="12">
    <w:abstractNumId w:val="10"/>
  </w:num>
  <w:num w:numId="13">
    <w:abstractNumId w:val="23"/>
  </w:num>
  <w:num w:numId="14">
    <w:abstractNumId w:val="13"/>
  </w:num>
  <w:num w:numId="15">
    <w:abstractNumId w:val="12"/>
  </w:num>
  <w:num w:numId="16">
    <w:abstractNumId w:val="32"/>
  </w:num>
  <w:num w:numId="17">
    <w:abstractNumId w:val="14"/>
  </w:num>
  <w:num w:numId="18">
    <w:abstractNumId w:val="34"/>
  </w:num>
  <w:num w:numId="19">
    <w:abstractNumId w:val="6"/>
  </w:num>
  <w:num w:numId="20">
    <w:abstractNumId w:val="26"/>
  </w:num>
  <w:num w:numId="21">
    <w:abstractNumId w:val="29"/>
  </w:num>
  <w:num w:numId="22">
    <w:abstractNumId w:val="11"/>
  </w:num>
  <w:num w:numId="23">
    <w:abstractNumId w:val="15"/>
  </w:num>
  <w:num w:numId="24">
    <w:abstractNumId w:val="2"/>
  </w:num>
  <w:num w:numId="25">
    <w:abstractNumId w:val="25"/>
  </w:num>
  <w:num w:numId="26">
    <w:abstractNumId w:val="19"/>
  </w:num>
  <w:num w:numId="27">
    <w:abstractNumId w:val="7"/>
  </w:num>
  <w:num w:numId="28">
    <w:abstractNumId w:val="8"/>
  </w:num>
  <w:num w:numId="29">
    <w:abstractNumId w:val="20"/>
  </w:num>
  <w:num w:numId="30">
    <w:abstractNumId w:val="17"/>
  </w:num>
  <w:num w:numId="31">
    <w:abstractNumId w:val="30"/>
  </w:num>
  <w:num w:numId="32">
    <w:abstractNumId w:val="0"/>
  </w:num>
  <w:num w:numId="33">
    <w:abstractNumId w:val="31"/>
  </w:num>
  <w:num w:numId="34">
    <w:abstractNumId w:val="33"/>
  </w:num>
  <w:num w:numId="35">
    <w:abstractNumId w:val="28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C0"/>
    <w:rsid w:val="0000101E"/>
    <w:rsid w:val="00010B7D"/>
    <w:rsid w:val="00043089"/>
    <w:rsid w:val="000A2C38"/>
    <w:rsid w:val="000B7AA4"/>
    <w:rsid w:val="000C6CE4"/>
    <w:rsid w:val="00131229"/>
    <w:rsid w:val="00171DD9"/>
    <w:rsid w:val="001A7C62"/>
    <w:rsid w:val="00222DF3"/>
    <w:rsid w:val="00267AB2"/>
    <w:rsid w:val="002E7D0B"/>
    <w:rsid w:val="00334922"/>
    <w:rsid w:val="00372436"/>
    <w:rsid w:val="00391B27"/>
    <w:rsid w:val="003B6892"/>
    <w:rsid w:val="00400886"/>
    <w:rsid w:val="00420572"/>
    <w:rsid w:val="004516F6"/>
    <w:rsid w:val="004C06D8"/>
    <w:rsid w:val="004C44DF"/>
    <w:rsid w:val="00521BD7"/>
    <w:rsid w:val="00541C7A"/>
    <w:rsid w:val="00555927"/>
    <w:rsid w:val="005F68E2"/>
    <w:rsid w:val="00614694"/>
    <w:rsid w:val="006665BA"/>
    <w:rsid w:val="006B226F"/>
    <w:rsid w:val="00703213"/>
    <w:rsid w:val="007F502B"/>
    <w:rsid w:val="00801A7F"/>
    <w:rsid w:val="00887C5F"/>
    <w:rsid w:val="008A6ED2"/>
    <w:rsid w:val="008B6A3E"/>
    <w:rsid w:val="008F2210"/>
    <w:rsid w:val="009335AB"/>
    <w:rsid w:val="0094586F"/>
    <w:rsid w:val="0099286B"/>
    <w:rsid w:val="00AE3211"/>
    <w:rsid w:val="00B214E6"/>
    <w:rsid w:val="00B40C69"/>
    <w:rsid w:val="00C21A13"/>
    <w:rsid w:val="00C53548"/>
    <w:rsid w:val="00CA7FA2"/>
    <w:rsid w:val="00D16AD0"/>
    <w:rsid w:val="00DA62F1"/>
    <w:rsid w:val="00E35FAE"/>
    <w:rsid w:val="00E5746E"/>
    <w:rsid w:val="00E631CC"/>
    <w:rsid w:val="00E66B3A"/>
    <w:rsid w:val="00E72BB7"/>
    <w:rsid w:val="00E91A43"/>
    <w:rsid w:val="00ED499D"/>
    <w:rsid w:val="00EE0A63"/>
    <w:rsid w:val="00F45B1E"/>
    <w:rsid w:val="00F7421C"/>
    <w:rsid w:val="00FA164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CBCA7EC-1F8F-45D2-8F71-18359EE8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C0"/>
    <w:pPr>
      <w:spacing w:line="360" w:lineRule="auto"/>
      <w:ind w:firstLine="425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63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10C0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53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214E6"/>
    <w:pPr>
      <w:keepNext/>
      <w:spacing w:line="240" w:lineRule="auto"/>
      <w:ind w:firstLine="0"/>
      <w:jc w:val="center"/>
      <w:outlineLvl w:val="3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B214E6"/>
    <w:pPr>
      <w:keepNext/>
      <w:spacing w:line="240" w:lineRule="auto"/>
      <w:ind w:firstLine="0"/>
      <w:jc w:val="lef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E0A6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5354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F10C0"/>
    <w:pPr>
      <w:spacing w:before="100" w:beforeAutospacing="1" w:after="100" w:afterAutospacing="1" w:line="240" w:lineRule="auto"/>
      <w:ind w:firstLine="0"/>
      <w:jc w:val="left"/>
    </w:pPr>
    <w:rPr>
      <w:color w:val="000000"/>
      <w:szCs w:val="28"/>
    </w:rPr>
  </w:style>
  <w:style w:type="paragraph" w:styleId="21">
    <w:name w:val="Body Text 2"/>
    <w:basedOn w:val="a"/>
    <w:link w:val="22"/>
    <w:uiPriority w:val="99"/>
    <w:rsid w:val="00400886"/>
    <w:pPr>
      <w:spacing w:line="240" w:lineRule="auto"/>
      <w:ind w:firstLine="0"/>
      <w:jc w:val="left"/>
    </w:pPr>
    <w:rPr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4"/>
    </w:rPr>
  </w:style>
  <w:style w:type="paragraph" w:styleId="a4">
    <w:name w:val="header"/>
    <w:basedOn w:val="a"/>
    <w:link w:val="a5"/>
    <w:uiPriority w:val="99"/>
    <w:rsid w:val="004C0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4"/>
    </w:rPr>
  </w:style>
  <w:style w:type="character" w:styleId="a6">
    <w:name w:val="page number"/>
    <w:uiPriority w:val="99"/>
    <w:rsid w:val="004C06D8"/>
    <w:rPr>
      <w:rFonts w:cs="Times New Roman"/>
    </w:rPr>
  </w:style>
  <w:style w:type="paragraph" w:styleId="a7">
    <w:name w:val="Body Text"/>
    <w:basedOn w:val="a"/>
    <w:link w:val="a8"/>
    <w:uiPriority w:val="99"/>
    <w:rsid w:val="008B6A3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8B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B214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9">
    <w:name w:val="Table Grid"/>
    <w:basedOn w:val="a1"/>
    <w:uiPriority w:val="59"/>
    <w:rsid w:val="000B7AA4"/>
    <w:pPr>
      <w:spacing w:line="360" w:lineRule="auto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АННА</dc:creator>
  <cp:keywords/>
  <dc:description/>
  <cp:lastModifiedBy>admin</cp:lastModifiedBy>
  <cp:revision>2</cp:revision>
  <dcterms:created xsi:type="dcterms:W3CDTF">2014-04-26T09:17:00Z</dcterms:created>
  <dcterms:modified xsi:type="dcterms:W3CDTF">2014-04-26T09:17:00Z</dcterms:modified>
</cp:coreProperties>
</file>