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Министерство аграрной политики Украины</w:t>
      </w: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Реферат на тему:</w:t>
      </w:r>
      <w:r w:rsidR="003C3BC8" w:rsidRPr="00252961">
        <w:rPr>
          <w:bCs/>
          <w:sz w:val="28"/>
          <w:szCs w:val="28"/>
        </w:rPr>
        <w:t xml:space="preserve"> </w:t>
      </w:r>
      <w:r w:rsidRPr="00252961">
        <w:rPr>
          <w:b/>
          <w:bCs/>
          <w:sz w:val="28"/>
          <w:szCs w:val="28"/>
        </w:rPr>
        <w:t>«</w:t>
      </w:r>
      <w:r w:rsidR="003C3BC8" w:rsidRPr="00252961">
        <w:rPr>
          <w:b/>
          <w:bCs/>
          <w:sz w:val="28"/>
          <w:szCs w:val="28"/>
        </w:rPr>
        <w:t>Инфекционная энтеротоксемия овец</w:t>
      </w:r>
      <w:r w:rsidRPr="00252961">
        <w:rPr>
          <w:b/>
          <w:bCs/>
          <w:sz w:val="28"/>
          <w:szCs w:val="28"/>
        </w:rPr>
        <w:t>»</w:t>
      </w: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Работу подготовил:</w:t>
      </w: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Студент 3 курса 9 группы ФВМ</w:t>
      </w: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Бочеренко В.А.</w:t>
      </w: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52961" w:rsidRDefault="00252961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52961" w:rsidRDefault="00252961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52961" w:rsidRDefault="00252961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52961" w:rsidRPr="00252961" w:rsidRDefault="00252961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52961" w:rsidRDefault="005038A8" w:rsidP="0025296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Харьков 2007</w:t>
      </w:r>
    </w:p>
    <w:p w:rsidR="005038A8" w:rsidRPr="00252961" w:rsidRDefault="00252961" w:rsidP="0025296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038A8" w:rsidRPr="00252961">
        <w:rPr>
          <w:bCs/>
          <w:sz w:val="28"/>
          <w:szCs w:val="28"/>
        </w:rPr>
        <w:t>План</w:t>
      </w:r>
    </w:p>
    <w:p w:rsidR="005038A8" w:rsidRPr="00252961" w:rsidRDefault="005038A8" w:rsidP="0025296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52961" w:rsidRDefault="00252961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болезни</w:t>
      </w:r>
    </w:p>
    <w:p w:rsidR="005038A8" w:rsidRPr="00252961" w:rsidRDefault="005038A8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Историческая справка, р</w:t>
      </w:r>
      <w:r w:rsidRPr="00252961">
        <w:rPr>
          <w:sz w:val="28"/>
          <w:szCs w:val="28"/>
        </w:rPr>
        <w:t>а</w:t>
      </w:r>
      <w:r w:rsidRPr="00252961">
        <w:rPr>
          <w:bCs/>
          <w:sz w:val="28"/>
          <w:szCs w:val="28"/>
        </w:rPr>
        <w:t>спространение, степень оп</w:t>
      </w:r>
      <w:r w:rsidRPr="00252961">
        <w:rPr>
          <w:sz w:val="28"/>
          <w:szCs w:val="28"/>
        </w:rPr>
        <w:t>а</w:t>
      </w:r>
      <w:r w:rsidR="00252961" w:rsidRPr="00252961">
        <w:rPr>
          <w:bCs/>
          <w:sz w:val="28"/>
          <w:szCs w:val="28"/>
        </w:rPr>
        <w:t>сности и ущерб</w:t>
      </w:r>
    </w:p>
    <w:p w:rsidR="005038A8" w:rsidRPr="00252961" w:rsidRDefault="005038A8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Возбуди</w:t>
      </w:r>
      <w:r w:rsidR="00252961" w:rsidRPr="00252961">
        <w:rPr>
          <w:bCs/>
          <w:sz w:val="28"/>
          <w:szCs w:val="28"/>
        </w:rPr>
        <w:t>тель болезни</w:t>
      </w:r>
    </w:p>
    <w:p w:rsidR="005038A8" w:rsidRPr="00252961" w:rsidRDefault="00252961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Эпизоотология</w:t>
      </w:r>
    </w:p>
    <w:p w:rsidR="005038A8" w:rsidRPr="00252961" w:rsidRDefault="00252961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Патогенез</w:t>
      </w:r>
    </w:p>
    <w:p w:rsidR="005038A8" w:rsidRPr="00252961" w:rsidRDefault="005038A8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Т</w:t>
      </w:r>
      <w:r w:rsidR="00252961" w:rsidRPr="00252961">
        <w:rPr>
          <w:bCs/>
          <w:sz w:val="28"/>
          <w:szCs w:val="28"/>
        </w:rPr>
        <w:t>ечение и клиническое проявление</w:t>
      </w:r>
    </w:p>
    <w:p w:rsidR="005038A8" w:rsidRPr="00252961" w:rsidRDefault="00252961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Патологоанатомические признаки</w:t>
      </w:r>
    </w:p>
    <w:p w:rsidR="005038A8" w:rsidRPr="00252961" w:rsidRDefault="005038A8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Диагностика</w:t>
      </w:r>
      <w:r w:rsidR="00252961" w:rsidRPr="00252961">
        <w:rPr>
          <w:bCs/>
          <w:sz w:val="28"/>
          <w:szCs w:val="28"/>
        </w:rPr>
        <w:t xml:space="preserve"> и дифференциальная диагностика</w:t>
      </w:r>
    </w:p>
    <w:p w:rsidR="005038A8" w:rsidRPr="00252961" w:rsidRDefault="005038A8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Иммуни</w:t>
      </w:r>
      <w:r w:rsidR="00252961" w:rsidRPr="00252961">
        <w:rPr>
          <w:bCs/>
          <w:sz w:val="28"/>
          <w:szCs w:val="28"/>
        </w:rPr>
        <w:t>тет, специфическая профилактика</w:t>
      </w:r>
    </w:p>
    <w:p w:rsidR="005038A8" w:rsidRPr="00252961" w:rsidRDefault="00252961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Профилактика</w:t>
      </w:r>
    </w:p>
    <w:p w:rsidR="005038A8" w:rsidRPr="00252961" w:rsidRDefault="00252961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Лечение</w:t>
      </w:r>
    </w:p>
    <w:p w:rsidR="005038A8" w:rsidRPr="00252961" w:rsidRDefault="00252961" w:rsidP="0025296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52961">
        <w:rPr>
          <w:bCs/>
          <w:sz w:val="28"/>
          <w:szCs w:val="28"/>
        </w:rPr>
        <w:t>Меры борьбы</w:t>
      </w:r>
    </w:p>
    <w:p w:rsidR="00252961" w:rsidRDefault="00252961" w:rsidP="00252961">
      <w:pPr>
        <w:shd w:val="clear" w:color="auto" w:fill="FFFFFF"/>
        <w:spacing w:line="360" w:lineRule="auto"/>
        <w:ind w:left="709"/>
        <w:jc w:val="both"/>
        <w:rPr>
          <w:bCs/>
          <w:i/>
          <w:sz w:val="28"/>
          <w:szCs w:val="28"/>
        </w:rPr>
      </w:pPr>
    </w:p>
    <w:p w:rsidR="003C3BC8" w:rsidRPr="00252961" w:rsidRDefault="00252961" w:rsidP="00252961">
      <w:pPr>
        <w:shd w:val="clear" w:color="auto" w:fill="FFFFFF"/>
        <w:spacing w:line="360" w:lineRule="auto"/>
        <w:ind w:firstLine="708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br w:type="page"/>
      </w:r>
      <w:r w:rsidR="003C3BC8" w:rsidRPr="00252961">
        <w:rPr>
          <w:b/>
          <w:bCs/>
          <w:i/>
          <w:iCs/>
          <w:sz w:val="28"/>
          <w:szCs w:val="28"/>
        </w:rPr>
        <w:t xml:space="preserve">Инфекционная энтеротоксемия овец </w:t>
      </w:r>
      <w:r w:rsidR="003C3BC8" w:rsidRPr="00252961">
        <w:rPr>
          <w:sz w:val="28"/>
          <w:szCs w:val="28"/>
        </w:rPr>
        <w:t xml:space="preserve">(лат. — </w:t>
      </w:r>
      <w:r w:rsidR="003C3BC8" w:rsidRPr="00252961">
        <w:rPr>
          <w:sz w:val="28"/>
          <w:szCs w:val="28"/>
          <w:lang w:val="en-US"/>
        </w:rPr>
        <w:t>Enterotoxaemia</w:t>
      </w:r>
      <w:r w:rsidR="003C3BC8" w:rsidRPr="00252961">
        <w:rPr>
          <w:sz w:val="28"/>
          <w:szCs w:val="28"/>
        </w:rPr>
        <w:t xml:space="preserve"> </w:t>
      </w:r>
      <w:r w:rsidR="003C3BC8" w:rsidRPr="00252961">
        <w:rPr>
          <w:sz w:val="28"/>
          <w:szCs w:val="28"/>
          <w:lang w:val="en-US"/>
        </w:rPr>
        <w:t>infectiosa</w:t>
      </w:r>
      <w:r w:rsidR="003C3BC8" w:rsidRPr="00252961">
        <w:rPr>
          <w:sz w:val="28"/>
          <w:szCs w:val="28"/>
        </w:rPr>
        <w:t xml:space="preserve"> </w:t>
      </w:r>
      <w:r w:rsidR="003C3BC8" w:rsidRPr="00252961">
        <w:rPr>
          <w:sz w:val="28"/>
          <w:szCs w:val="28"/>
          <w:lang w:val="en-US"/>
        </w:rPr>
        <w:t>anaerobica</w:t>
      </w:r>
      <w:r w:rsidR="003C3BC8" w:rsidRPr="00252961">
        <w:rPr>
          <w:sz w:val="28"/>
          <w:szCs w:val="28"/>
        </w:rPr>
        <w:t xml:space="preserve">; англ. — </w:t>
      </w:r>
      <w:r w:rsidR="003C3BC8" w:rsidRPr="00252961">
        <w:rPr>
          <w:sz w:val="28"/>
          <w:szCs w:val="28"/>
          <w:lang w:val="en-US"/>
        </w:rPr>
        <w:t>Struck</w:t>
      </w:r>
      <w:r w:rsidR="003C3BC8" w:rsidRPr="00252961">
        <w:rPr>
          <w:sz w:val="28"/>
          <w:szCs w:val="28"/>
        </w:rPr>
        <w:t xml:space="preserve">, </w:t>
      </w:r>
      <w:r w:rsidR="003C3BC8" w:rsidRPr="00252961">
        <w:rPr>
          <w:sz w:val="28"/>
          <w:szCs w:val="28"/>
          <w:lang w:val="en-US"/>
        </w:rPr>
        <w:t>Pulpy</w:t>
      </w:r>
      <w:r w:rsidR="003C3BC8" w:rsidRPr="00252961">
        <w:rPr>
          <w:sz w:val="28"/>
          <w:szCs w:val="28"/>
        </w:rPr>
        <w:t xml:space="preserve"> </w:t>
      </w:r>
      <w:r w:rsidR="003C3BC8" w:rsidRPr="00252961">
        <w:rPr>
          <w:sz w:val="28"/>
          <w:szCs w:val="28"/>
          <w:lang w:val="en-US"/>
        </w:rPr>
        <w:t>kidney</w:t>
      </w:r>
      <w:r w:rsidR="003C3BC8" w:rsidRPr="00252961">
        <w:rPr>
          <w:sz w:val="28"/>
          <w:szCs w:val="28"/>
        </w:rPr>
        <w:t xml:space="preserve"> </w:t>
      </w:r>
      <w:r w:rsidR="003C3BC8" w:rsidRPr="00252961">
        <w:rPr>
          <w:sz w:val="28"/>
          <w:szCs w:val="28"/>
          <w:lang w:val="en-US"/>
        </w:rPr>
        <w:t>disease</w:t>
      </w:r>
      <w:r w:rsidR="003C3BC8" w:rsidRPr="00252961">
        <w:rPr>
          <w:sz w:val="28"/>
          <w:szCs w:val="28"/>
        </w:rPr>
        <w:t xml:space="preserve">, </w:t>
      </w:r>
      <w:r w:rsidR="003C3BC8" w:rsidRPr="00252961">
        <w:rPr>
          <w:sz w:val="28"/>
          <w:szCs w:val="28"/>
          <w:lang w:val="en-US"/>
        </w:rPr>
        <w:t>dirt</w:t>
      </w:r>
      <w:r w:rsidR="003C3BC8" w:rsidRPr="00252961">
        <w:rPr>
          <w:sz w:val="28"/>
          <w:szCs w:val="28"/>
        </w:rPr>
        <w:t>-</w:t>
      </w:r>
      <w:r w:rsidR="003C3BC8" w:rsidRPr="00252961">
        <w:rPr>
          <w:sz w:val="28"/>
          <w:szCs w:val="28"/>
          <w:lang w:val="en-US"/>
        </w:rPr>
        <w:t>eating</w:t>
      </w:r>
      <w:r w:rsidR="003C3BC8" w:rsidRPr="00252961">
        <w:rPr>
          <w:sz w:val="28"/>
          <w:szCs w:val="28"/>
        </w:rPr>
        <w:t xml:space="preserve"> </w:t>
      </w:r>
      <w:r w:rsidR="003C3BC8" w:rsidRPr="00252961">
        <w:rPr>
          <w:sz w:val="28"/>
          <w:szCs w:val="28"/>
          <w:lang w:val="en-US"/>
        </w:rPr>
        <w:t>disease</w:t>
      </w:r>
      <w:r w:rsidR="003C3BC8" w:rsidRPr="00252961">
        <w:rPr>
          <w:sz w:val="28"/>
          <w:szCs w:val="28"/>
        </w:rPr>
        <w:t xml:space="preserve">, </w:t>
      </w:r>
      <w:r w:rsidR="003C3BC8" w:rsidRPr="00252961">
        <w:rPr>
          <w:sz w:val="28"/>
          <w:szCs w:val="28"/>
          <w:lang w:val="en-US"/>
        </w:rPr>
        <w:t>overeating</w:t>
      </w:r>
      <w:r w:rsidR="003C3BC8" w:rsidRPr="00252961">
        <w:rPr>
          <w:sz w:val="28"/>
          <w:szCs w:val="28"/>
        </w:rPr>
        <w:t xml:space="preserve"> </w:t>
      </w:r>
      <w:r w:rsidR="003C3BC8" w:rsidRPr="00252961">
        <w:rPr>
          <w:sz w:val="28"/>
          <w:szCs w:val="28"/>
          <w:lang w:val="en-US"/>
        </w:rPr>
        <w:t>disease</w:t>
      </w:r>
      <w:r w:rsidR="003C3BC8" w:rsidRPr="00252961">
        <w:rPr>
          <w:sz w:val="28"/>
          <w:szCs w:val="28"/>
        </w:rPr>
        <w:t>) — остро протекающая, неконтагиозная токсико-инфекционная болезнь, характеризующаяся геморрагическим энтеритом, поражением почек, нарушениями со стороны нервной системы, общей интоксикацией и быстрой гибелью заболевших животных.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961">
        <w:rPr>
          <w:b/>
          <w:bCs/>
          <w:sz w:val="28"/>
          <w:szCs w:val="28"/>
        </w:rPr>
        <w:t xml:space="preserve">Историческая справка, распространение, </w:t>
      </w:r>
      <w:r w:rsidR="00252961">
        <w:rPr>
          <w:b/>
          <w:bCs/>
          <w:sz w:val="28"/>
          <w:szCs w:val="28"/>
        </w:rPr>
        <w:t>степень опасности и ущерб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Впервые инфекционная энтеротоксемия была описана в начале прошлого века в Австралии и Новой Зеландии и благодаря характерной патологоанатомической картине изменения почек получила название «болезнь размягченной почки». </w:t>
      </w:r>
      <w:r w:rsidRPr="00252961">
        <w:rPr>
          <w:sz w:val="28"/>
          <w:szCs w:val="28"/>
          <w:lang w:val="en-US"/>
        </w:rPr>
        <w:t>Bennets</w:t>
      </w:r>
      <w:r w:rsidRPr="00252961">
        <w:rPr>
          <w:sz w:val="28"/>
          <w:szCs w:val="28"/>
        </w:rPr>
        <w:t xml:space="preserve"> (1926—1932) выделил возбудитель (С. </w:t>
      </w:r>
      <w:r w:rsidRPr="00252961">
        <w:rPr>
          <w:sz w:val="28"/>
          <w:szCs w:val="28"/>
          <w:lang w:val="en-US"/>
        </w:rPr>
        <w:t>perfnngens</w:t>
      </w:r>
      <w:r w:rsidRPr="00252961">
        <w:rPr>
          <w:sz w:val="28"/>
          <w:szCs w:val="28"/>
        </w:rPr>
        <w:t xml:space="preserve"> типа </w:t>
      </w:r>
      <w:r w:rsidRPr="00252961">
        <w:rPr>
          <w:sz w:val="28"/>
          <w:szCs w:val="28"/>
          <w:lang w:val="en-US"/>
        </w:rPr>
        <w:t>D</w:t>
      </w:r>
      <w:r w:rsidRPr="00252961">
        <w:rPr>
          <w:sz w:val="28"/>
          <w:szCs w:val="28"/>
        </w:rPr>
        <w:t>) и обнаружил в кишечнике павших овец специфический токсин. Другая форма энтеротоксемии «</w:t>
      </w:r>
      <w:r w:rsidRPr="00252961">
        <w:rPr>
          <w:sz w:val="28"/>
          <w:szCs w:val="28"/>
          <w:lang w:val="en-US"/>
        </w:rPr>
        <w:t>Struck</w:t>
      </w:r>
      <w:r w:rsidRPr="00252961">
        <w:rPr>
          <w:sz w:val="28"/>
          <w:szCs w:val="28"/>
        </w:rPr>
        <w:t xml:space="preserve">» (удар) была обнаружена немного позднее в Англии (Мак-Эвен, 1930), где от больных овец был выделен С. </w:t>
      </w:r>
      <w:r w:rsidRPr="00252961">
        <w:rPr>
          <w:sz w:val="28"/>
          <w:szCs w:val="28"/>
          <w:lang w:val="en-US"/>
        </w:rPr>
        <w:t>perfnngens</w:t>
      </w:r>
      <w:r w:rsidRPr="00252961">
        <w:rPr>
          <w:sz w:val="28"/>
          <w:szCs w:val="28"/>
        </w:rPr>
        <w:t xml:space="preserve"> типа С.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Болезнь широко распространена во многих странах мира. Она зарегистрирована почти во всех климатических зонах, особенно в районе развитого овцеводства. В нашей стране болезнь впервые наблюдал П. Н. Андреев (1928), а подробно описал С. Н. Муромцев (1936).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Экономический ущерб зависит от распространения болезни и гибели животных и может быть значительным в определенные сезоны года.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b/>
          <w:i/>
          <w:sz w:val="28"/>
          <w:szCs w:val="28"/>
        </w:rPr>
        <w:t xml:space="preserve">Возбудитель </w:t>
      </w:r>
      <w:r w:rsidRPr="00252961">
        <w:rPr>
          <w:b/>
          <w:bCs/>
          <w:i/>
          <w:sz w:val="28"/>
          <w:szCs w:val="28"/>
        </w:rPr>
        <w:t>болезни</w:t>
      </w:r>
      <w:r w:rsidRPr="00252961">
        <w:rPr>
          <w:b/>
          <w:bCs/>
          <w:sz w:val="28"/>
          <w:szCs w:val="28"/>
        </w:rPr>
        <w:t xml:space="preserve"> </w:t>
      </w:r>
      <w:r w:rsidRPr="00252961">
        <w:rPr>
          <w:sz w:val="28"/>
          <w:szCs w:val="28"/>
        </w:rPr>
        <w:t xml:space="preserve">— С. </w:t>
      </w:r>
      <w:r w:rsidRPr="00252961">
        <w:rPr>
          <w:sz w:val="28"/>
          <w:szCs w:val="28"/>
          <w:lang w:val="en-US"/>
        </w:rPr>
        <w:t>perfringens</w:t>
      </w:r>
      <w:r w:rsidRPr="00252961">
        <w:rPr>
          <w:sz w:val="28"/>
          <w:szCs w:val="28"/>
        </w:rPr>
        <w:t xml:space="preserve"> типов С и </w:t>
      </w:r>
      <w:r w:rsidRPr="00252961">
        <w:rPr>
          <w:sz w:val="28"/>
          <w:szCs w:val="28"/>
          <w:lang w:val="en-US"/>
        </w:rPr>
        <w:t>D</w:t>
      </w:r>
      <w:r w:rsidRPr="00252961">
        <w:rPr>
          <w:sz w:val="28"/>
          <w:szCs w:val="28"/>
        </w:rPr>
        <w:t xml:space="preserve"> — крупная толстая палочковидная грамположительная бактерия со слегка закругленными концами, иногда имеет форму нити с заостренными концами. Жгутиков не имеет, поэтому в отличие от других клостридий неподвижна. В организме животных и на сывороточных средах образует капсулы, во внешней среде и на щелочных безуглеводистых средах — центральные или субтерминальные споры.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Возбудитель в споровой форме сохраняется в почве до 4 лет, на сухих поверхностях — до 2 лет. Споры не очень устойчивы к температуре, выдерживают кипячение в течение 5... 15 мин, прогревание при 90 "С 30 мин.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Вегетативные формы микроба сохраняются в почве от 10 до 35 дней, в навозе 3...5 сут. При температуре 80 °С погибают в течение 5 мин. Дезинфицирующие средства (10%-ный раствор горячего гидроксида натрия и 1%-ная серно-карболовая смесь, раствор хлорной извести, содержащий 5 % активного хлора, 5 %-ный раствор формалина) убивают возбудитель через 15...20 мин.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961">
        <w:rPr>
          <w:b/>
          <w:bCs/>
          <w:sz w:val="28"/>
          <w:szCs w:val="28"/>
        </w:rPr>
        <w:t>Эп</w:t>
      </w:r>
      <w:r w:rsidR="00252961">
        <w:rPr>
          <w:b/>
          <w:bCs/>
          <w:sz w:val="28"/>
          <w:szCs w:val="28"/>
        </w:rPr>
        <w:t>изоотология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Заболеванию наиболее подвержены суягные или окотившиеся матки и молодняк старше 8... 10 мес. Тип С вызывает заболевание в основном среди взрослых животных. Тип </w:t>
      </w:r>
      <w:r w:rsidRPr="00252961">
        <w:rPr>
          <w:sz w:val="28"/>
          <w:szCs w:val="28"/>
          <w:lang w:val="en-US"/>
        </w:rPr>
        <w:t>D</w:t>
      </w:r>
      <w:r w:rsidRPr="00252961">
        <w:rPr>
          <w:sz w:val="28"/>
          <w:szCs w:val="28"/>
        </w:rPr>
        <w:t xml:space="preserve"> выделяют весной у ягнят, осенью у взрослых. Чаще поражаются наиболее крупные и упитанные (малоподвижные) животные. Оба типа возбудителя присутствуют в почве неблагополучных хозяйств и кишечнике овец неблагополучных отар.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Источником возбудителя инфекции служат больные овцы, а также бактерионосители, которые выделяют возбудитель с фекалиями. Факторами передачи возбудителя инфекции являются объекты окружающей среды (пастбища, кошары, корма, почва, водоемы), инфицированные выделениями больных животных, а также трупы. Животные заражаются при попадании возбудителя в желудочно-кишечный тракт с кормом и водой. Заболевание возникает не у всех инфицированных животных, а лишь при нарушении функции кишечника, в частности при переохлаждении овец, резких изменениях в кормлении, быстром переходе с зимнего рациона на зеленый, легкобродящий корм и т. д.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Болезнь протекает в виде вспышек с охватом до 15...20 % поголовья отары или реже спорадически. Резко выраженную сезонность отмечают преимущественно на весенних пастбищах.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252961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Патогенез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Возбудитель находится в пищеварительном тракте овец или попадает в него вместе с кормом, интенсивно размножается в кишечнике и продуцирует большое количество токсина или протоксина, который активируется под влиянием протеолитических ферментов. Усиленному размножению микробов и токсинообразованию предшествует нарушение моторной и секреторной деятельности кишечника. При инфекции, вызванной возбудителем типа С, преобладают геморрагические явления, особенно в кишечнике и паренхиматозных органах; типа </w:t>
      </w:r>
      <w:r w:rsidRPr="00252961">
        <w:rPr>
          <w:sz w:val="28"/>
          <w:szCs w:val="28"/>
          <w:lang w:val="en-US"/>
        </w:rPr>
        <w:t>D</w:t>
      </w:r>
      <w:r w:rsidRPr="00252961">
        <w:rPr>
          <w:sz w:val="28"/>
          <w:szCs w:val="28"/>
        </w:rPr>
        <w:t xml:space="preserve"> — токсические явления.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Токсины поражают эпителиальные клетки слизистой оболочки, а также паренхиму почек, печени, центральную нервную систему и вызывают отравление организма. При энте-ротоксемии происходит быстрое нарушение обмена веществ (особенно углеводного), отмечают функциональное расстройство почек, печени, центральной нервной системы.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961">
        <w:rPr>
          <w:b/>
          <w:bCs/>
          <w:sz w:val="28"/>
          <w:szCs w:val="28"/>
        </w:rPr>
        <w:t>Те</w:t>
      </w:r>
      <w:r w:rsidR="00252961">
        <w:rPr>
          <w:b/>
          <w:bCs/>
          <w:sz w:val="28"/>
          <w:szCs w:val="28"/>
        </w:rPr>
        <w:t>чение и клиническое проявление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Инкубационный период болезни зависит от физиологического состояния животного, количества и токсичности возбудителя, проникающего в желудочно-кишечный тракт, способствующих факторов и длится обычно 4...6 ч. Болезнь протекает сверхостро, остро, подостро и хронически. Клинические признаки болезни зависят от характера ее течения.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При </w:t>
      </w:r>
      <w:r w:rsidRPr="00252961">
        <w:rPr>
          <w:i/>
          <w:iCs/>
          <w:sz w:val="28"/>
          <w:szCs w:val="28"/>
        </w:rPr>
        <w:t xml:space="preserve">сверхостром </w:t>
      </w:r>
      <w:r w:rsidRPr="00252961">
        <w:rPr>
          <w:sz w:val="28"/>
          <w:szCs w:val="28"/>
        </w:rPr>
        <w:t>течении животное погибает внезапно, в течение 2...3ч, вследствие быстро развивающейся токсемии. Клинические признаки не успевают проявиться, нередко в кошаре или на пастбище находят павшими здоровых накануне овец. Отмечают также угнетение, возбужденное состояние, судороги, резкое нарушение сердечной деятельности и дыхания, нарушение координации движений, кровавую диарею. Животные спотыкаются, падают, из ротовой и носовой полостей выделяется серозная или серозно-геморрагическая слизь, слизистые оболочки гипе-ремированы. Летальность 100 %.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При </w:t>
      </w:r>
      <w:r w:rsidRPr="00252961">
        <w:rPr>
          <w:i/>
          <w:iCs/>
          <w:sz w:val="28"/>
          <w:szCs w:val="28"/>
        </w:rPr>
        <w:t xml:space="preserve">остром </w:t>
      </w:r>
      <w:r w:rsidRPr="00252961">
        <w:rPr>
          <w:sz w:val="28"/>
          <w:szCs w:val="28"/>
        </w:rPr>
        <w:t>течении энтеротоксемии различают коматозную и судорожную формы болезни. При коматозной форме температура вначале поднимается до 41 °С, а затем снижается до нормы. Наблюдаются диарея, кал зловонный со слизью и примесью крови, шаткая походка, манежные движения, извращенный аппетит (заглатывание земли, камней), ослабление моторной функции преджелудков, затрудненное дыхание, выделение слизи и пены изо рта, анемичность слизистых оболочек, наличие крови в моче. Животные лежат, загребая конечностями, судорожно запрокидывают голову и погибают через 1...2дня. Для судорожной формы характерны внезапные судороги, животные падают на бок, скрежещут зубами. Смерть наступает в течение 2...4 ч. Летальность до 100 %.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i/>
          <w:iCs/>
          <w:sz w:val="28"/>
          <w:szCs w:val="28"/>
        </w:rPr>
        <w:t xml:space="preserve">Подострое </w:t>
      </w:r>
      <w:r w:rsidRPr="00252961">
        <w:rPr>
          <w:sz w:val="28"/>
          <w:szCs w:val="28"/>
        </w:rPr>
        <w:t>течение регистрируется редко, болеют чаще взрослые животные. При этом отмечают потерю аппетита, сильную жажду; видимые слизистые оболочки и конъюнктива бледные, а затем приобретают желтушный цвет. Часто наблюдаются выпадение шерсти на отдельных участках, диарея, фекалии темно-бурого цвета, с гнилостным запахом. В стационарно неблагополучных отарах до 80.„90 % овец могут переболевать легко, с незначительной диареей. Температура тела обычно невысокая (до 40 °С), дыхание поверхностное. Иногда возможны аборты, моча темно-коричневая. Болезнь длится 5...12сут. Подострое течение может наблюдаться как самостоятельное или как продолжение молниеносного или острого течения.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i/>
          <w:iCs/>
          <w:sz w:val="28"/>
          <w:szCs w:val="28"/>
        </w:rPr>
        <w:t xml:space="preserve">Хроническое </w:t>
      </w:r>
      <w:r w:rsidRPr="00252961">
        <w:rPr>
          <w:sz w:val="28"/>
          <w:szCs w:val="28"/>
        </w:rPr>
        <w:t>течение наблюдают у овец пониженной упитанности. Они ослаблены, угнетены, сонливы, анемичны, отказываются от корма, возможны проявления со стороны нервной системы. Овцы худеют до полного истощения.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961">
        <w:rPr>
          <w:b/>
          <w:bCs/>
          <w:sz w:val="28"/>
          <w:szCs w:val="28"/>
        </w:rPr>
        <w:t>Патологоана</w:t>
      </w:r>
      <w:r w:rsidR="00252961">
        <w:rPr>
          <w:b/>
          <w:bCs/>
          <w:sz w:val="28"/>
          <w:szCs w:val="28"/>
        </w:rPr>
        <w:t>томические признаки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Они тем более характерные, чем продолжительнее болезнь. При молниеносном течении их может не быть совсем. Трупы вздуты и быстро разлагаются. На бесшерстных местах туловища темно-фиолетовые пятна. Из ротовой и носовой полостей выделяется мутная пена с примесью крови. В брюшной и грудной полостях выявляют скопление серозно-геморрагического экссудата, поражено большинство паренхиматозных органов.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Для патологоанатомических изменений, наблюдаемых при энтероток-семии, вызываемой С. </w:t>
      </w:r>
      <w:r w:rsidRPr="00252961">
        <w:rPr>
          <w:sz w:val="28"/>
          <w:szCs w:val="28"/>
          <w:lang w:val="en-US"/>
        </w:rPr>
        <w:t>perfringens</w:t>
      </w:r>
      <w:r w:rsidRPr="00252961">
        <w:rPr>
          <w:sz w:val="28"/>
          <w:szCs w:val="28"/>
        </w:rPr>
        <w:t xml:space="preserve"> типа С, характерны подкожная инфильтрация, отечность почек, вишневый цвет их паренхимы, под капсулой точечные кровоизлияния и изъязвления, мелкие некротические очаги в печени и мезентериальных лимфатических узлах. Слизистая оболочка рубца и двенадцатиперстной кишки может быть гиперемирована, покрыта кровоизлияниями, отмечают язвенные поражения слизистой оболочки тонкого кишечника.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Для энтеротоксемии, вызываемой С. </w:t>
      </w:r>
      <w:r w:rsidRPr="00252961">
        <w:rPr>
          <w:sz w:val="28"/>
          <w:szCs w:val="28"/>
          <w:lang w:val="en-US"/>
        </w:rPr>
        <w:t>perfringens</w:t>
      </w:r>
      <w:r w:rsidRPr="00252961">
        <w:rPr>
          <w:sz w:val="28"/>
          <w:szCs w:val="28"/>
        </w:rPr>
        <w:t xml:space="preserve"> типа </w:t>
      </w:r>
      <w:r w:rsidRPr="00252961">
        <w:rPr>
          <w:sz w:val="28"/>
          <w:szCs w:val="28"/>
          <w:lang w:val="en-US"/>
        </w:rPr>
        <w:t>D</w:t>
      </w:r>
      <w:r w:rsidRPr="00252961">
        <w:rPr>
          <w:sz w:val="28"/>
          <w:szCs w:val="28"/>
        </w:rPr>
        <w:t>, характерны геморрагическое воспаление слизистой оболочки тонкого кишечника, скопление экссудата в брюшной полости, размягчение почки, которая приобретает мягкую, студенистую, кашицеобразную консистенцию через несколько часов после смерти (особенно характерно у ягнят), и отек легких.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961">
        <w:rPr>
          <w:b/>
          <w:bCs/>
          <w:sz w:val="28"/>
          <w:szCs w:val="28"/>
        </w:rPr>
        <w:t xml:space="preserve">Диагностика </w:t>
      </w:r>
      <w:r w:rsidR="00252961">
        <w:rPr>
          <w:b/>
          <w:bCs/>
          <w:sz w:val="28"/>
          <w:szCs w:val="28"/>
        </w:rPr>
        <w:t>и дифференциальная диагностика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Диагноз на инфекционную энтеротоксемию ставят на основании комплексного исследования: эпизоотологических данных, результатов клинического обследования, па-тологоанатомического вскрытия и лабораторного исследования.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Лабораторная диагностика дает возможность не только дифференцировать инфекционную энтеротоксемию от сходно протекающих заболеваний, но и определить типовую принадлежность возбудителей, что имеет решающее значение в борьбе с заболеванием.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Патологический материал необходимо брать не поздние З...4ч после смерти животного. В лабораторию направляют: трупы ягнят, измененные отрезки тонкого отдела кишечника с содержимым, измененные участки сычуга, паренхиматозные органы, лимфатические узлы, инфильтрат подкожной клетчатки, трубчатую кость, экссудат из брюшной полости. В теплое время года патматериал консервируют.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Для постановки диагноза на энтеротоксемию необходимо обнаружение токсина (определение токсичности) в материале или выделение чистой культуры путем бактериологического исследования. В обоих случаях необходима типизация (определение типа токсина) в патологическом материале или культуре в реакции нейтрализации (РН) на мышах по следующей схеме (табл).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961">
        <w:rPr>
          <w:b/>
          <w:bCs/>
          <w:sz w:val="28"/>
          <w:szCs w:val="28"/>
        </w:rPr>
        <w:t xml:space="preserve">Определение типа токсина С. </w:t>
      </w:r>
      <w:r w:rsidRPr="00252961">
        <w:rPr>
          <w:b/>
          <w:bCs/>
          <w:sz w:val="28"/>
          <w:szCs w:val="28"/>
          <w:lang w:val="en-US"/>
        </w:rPr>
        <w:t>Pe</w:t>
      </w:r>
      <w:r w:rsidRPr="00252961">
        <w:rPr>
          <w:sz w:val="28"/>
          <w:szCs w:val="28"/>
          <w:lang w:val="en-US"/>
        </w:rPr>
        <w:t>r</w:t>
      </w:r>
      <w:r w:rsidRPr="00252961">
        <w:rPr>
          <w:b/>
          <w:bCs/>
          <w:sz w:val="28"/>
          <w:szCs w:val="28"/>
          <w:lang w:val="en-US"/>
        </w:rPr>
        <w:t>fringens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153"/>
        <w:gridCol w:w="1401"/>
        <w:gridCol w:w="1360"/>
        <w:gridCol w:w="1360"/>
        <w:gridCol w:w="1360"/>
        <w:gridCol w:w="1363"/>
      </w:tblGrid>
      <w:tr w:rsidR="003C3BC8" w:rsidRPr="003D0ECA" w:rsidTr="003D0ECA">
        <w:tc>
          <w:tcPr>
            <w:tcW w:w="1365" w:type="dxa"/>
            <w:vMerge w:val="restart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sz w:val="20"/>
                <w:szCs w:val="20"/>
              </w:rPr>
              <w:t xml:space="preserve">Тип С. </w:t>
            </w:r>
            <w:r w:rsidRPr="003D0ECA">
              <w:rPr>
                <w:sz w:val="20"/>
                <w:szCs w:val="20"/>
                <w:lang w:val="en-US"/>
              </w:rPr>
              <w:t>perfringens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Токсин</w:t>
            </w:r>
          </w:p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81" w:type="dxa"/>
            <w:gridSpan w:val="4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sz w:val="20"/>
                <w:szCs w:val="20"/>
              </w:rPr>
              <w:t>Антитоксическая сыворотка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Контроль</w:t>
            </w:r>
          </w:p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C3BC8" w:rsidRPr="003D0ECA" w:rsidTr="003D0ECA">
        <w:tc>
          <w:tcPr>
            <w:tcW w:w="1365" w:type="dxa"/>
            <w:vMerge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3D0EC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3D0EC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3D0ECA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3D0ECA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363" w:type="dxa"/>
            <w:vMerge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C3BC8" w:rsidRPr="003D0ECA" w:rsidTr="003D0ECA">
        <w:tc>
          <w:tcPr>
            <w:tcW w:w="1365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А</w:t>
            </w:r>
          </w:p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 xml:space="preserve">Альфа </w:t>
            </w:r>
          </w:p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3C3BC8" w:rsidRPr="003D0ECA" w:rsidTr="003D0ECA">
        <w:tc>
          <w:tcPr>
            <w:tcW w:w="1365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В, С</w:t>
            </w:r>
          </w:p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53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Бета</w:t>
            </w:r>
          </w:p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1363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  <w:tr w:rsidR="003C3BC8" w:rsidRPr="003D0ECA" w:rsidTr="003D0ECA">
        <w:tc>
          <w:tcPr>
            <w:tcW w:w="1365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53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3D0ECA">
              <w:rPr>
                <w:sz w:val="20"/>
                <w:szCs w:val="20"/>
              </w:rPr>
              <w:t>Эпсилон</w:t>
            </w:r>
          </w:p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142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1363" w:type="dxa"/>
            <w:shd w:val="clear" w:color="auto" w:fill="auto"/>
          </w:tcPr>
          <w:p w:rsidR="003C3BC8" w:rsidRPr="003D0ECA" w:rsidRDefault="003C3BC8" w:rsidP="003D0ECA">
            <w:pPr>
              <w:shd w:val="clear" w:color="auto" w:fill="FFFFFF"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D0ECA">
              <w:rPr>
                <w:b/>
                <w:bCs/>
                <w:sz w:val="20"/>
                <w:szCs w:val="20"/>
                <w:lang w:val="en-US"/>
              </w:rPr>
              <w:t>+</w:t>
            </w:r>
          </w:p>
        </w:tc>
      </w:tr>
    </w:tbl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Обозначения: «+» мыши пали, у кроликов или свинок некроз на месте введения; «—» мыши живы, некроза нет; «х» результат не учитывается.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При обнаружении токсина культуру можно не выделять. Наличие специфического токсина и установление его типа означают постановку окончательного диагноза инфекционной энтеротоксемии.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Таким образом, окончательный диагноз на энтеротоксемию считается установленным при обнаружении токсина в фильтрате содержимого тонкого кишечника и определении его типа; выделении культуры С. </w:t>
      </w:r>
      <w:r w:rsidRPr="00252961">
        <w:rPr>
          <w:sz w:val="28"/>
          <w:szCs w:val="28"/>
          <w:lang w:val="en-US"/>
        </w:rPr>
        <w:t>perfringens</w:t>
      </w:r>
      <w:r w:rsidRPr="00252961">
        <w:rPr>
          <w:sz w:val="28"/>
          <w:szCs w:val="28"/>
        </w:rPr>
        <w:t>, продуцирующей токсин, и установлении его типа в РН.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Инфекционную энтеротоксемию необходимо дифференцировать от брадзота, некротического гепатита, сибирской язвы, пастерел-леза, листериоза, отравлений. Решающее диагностическое значение при дифференциации энтеротоксемии имеют результаты лабораторных исследований.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2961">
        <w:rPr>
          <w:b/>
          <w:bCs/>
          <w:sz w:val="28"/>
          <w:szCs w:val="28"/>
        </w:rPr>
        <w:t>Иммунитет и специфическая пр</w:t>
      </w:r>
      <w:r w:rsidR="00252961">
        <w:rPr>
          <w:b/>
          <w:bCs/>
          <w:sz w:val="28"/>
          <w:szCs w:val="28"/>
        </w:rPr>
        <w:t>офилактика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Животные, переболевшие анаэробной энтеротоксемией, приобретают напряженный и длительный антитоксический иммунитет. Однако, учитывая, что процент таких животных невысок и все переболевшие овцы выбраковываются, практического значения это обстоятельство не имеет.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В стационарно неблагополучных хозяйствах для создания иммунитета используют вакцины и сыворотки.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В нашей стране выпускают и применяют в основном следующие вакцины: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концентрированную поливалентную ГОА-вакцину против брадзота, энтеротоксемии, злокачественного отека и анаэробной дизентерии ягнят. Животных вакцинируют двукратно внутримышечно с интервалом 12... 14 дней. Иммунитет после прививки сохраняется до 6 мес;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поливалентный анатоксин (полианатоксин) против клостридиозов овец. Применяют также двукратно с интервалом 30...45 дней. Иммунитет напряженностью 10...12 мес.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Применяют также различные ассоциированные препараты, в которые включают анатоксин С. </w:t>
      </w:r>
      <w:r w:rsidRPr="00252961">
        <w:rPr>
          <w:sz w:val="28"/>
          <w:szCs w:val="28"/>
          <w:lang w:val="en-US"/>
        </w:rPr>
        <w:t>perfringens</w:t>
      </w:r>
      <w:r w:rsidRPr="00252961">
        <w:rPr>
          <w:sz w:val="28"/>
          <w:szCs w:val="28"/>
        </w:rPr>
        <w:t xml:space="preserve"> соответствующих типов. Для пассивной специфической профилактики и лечения инфекционной энтеротоксемии и анаэробной дизентерии ягнят помимо вакцин используют антитоксическую сыворотку.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252961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Система профилактики болезни в хозяйствах должна базироваться на создании высокой ветеринарно-санитарной культуры овцеводческих ферм — соблюдении норм содержания животных, обеспечении хорошим кормлением, устранении и предупреждении предрасполагающих факторов, выполнении комплекса специфической иммунопрофилактики и лечебно-профилактических мероприятий.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С профилактической целью вакцинируют все поголовье животных, начиная с 3-месячного возраста, а суягных маток—-за 1... 1,5мес до окота или перевода животных на пастбища, вынужденно — в любое время года. После вакцинации в течение 2 нед запрещается проводить стрижку, обрезание хвостов (ампутацию), так как в это время овцы чувствительны к различной раневой инфекции.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BC8" w:rsidRPr="00252961" w:rsidRDefault="00252961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Учитывая острое течение болезни, положительный терапевтический эффект достигается на ранней стадии болезни. Для лечения животных в очагах инфекции, когда это возможно, применяют гипериммунную антитоксическую сыворотку, которую вводят клинически здоровому поголовью после лабораторного подтверждения диагноза, а также антибиотики, в том числе пролонгированного действия.</w:t>
      </w:r>
    </w:p>
    <w:p w:rsidR="003C3BC8" w:rsidRPr="00252961" w:rsidRDefault="00252961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3BC8" w:rsidRPr="00252961">
        <w:rPr>
          <w:b/>
          <w:bCs/>
          <w:sz w:val="28"/>
          <w:szCs w:val="28"/>
        </w:rPr>
        <w:t>Меры борьбы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При установлении диагноза хозяйство объявляют неблагополучным и накладывают ограничительные мероприятия. Больных и подозрительных по заболеванию животных изолируют и лечат. Здоровых переводят на стойловое содержание, уменьшают дачу концентратов, дают вместо травы сено, водопой осуществляют только из водопровода. Затем проводят вакцинацию.</w:t>
      </w:r>
    </w:p>
    <w:p w:rsidR="003C3BC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Запрещаются: ввод и вывод животных из неблагополучных хозяйств; перегруппировка овец внутри хозяйства; вынужденный убой на мясо, а также снятие шкур и стрижка шерсти с трупов павших овец; доение овец и использование молока в пищу. Трупы овец, павших от энтеротоксемии, сжигают вместе со шкурой и шерстью. Вскрытие трупов допускается только с диагностической целью на специально оборудованной площадке. Запрещается также убой на мясо больных и подозрительных по заболеванию животных. Трупы уничтожают вместе со шкурами, мясо и молоко от больных овец в пищу использовать запрещено. В неблагополучных хозяйствах шкуры, инфицированные возбудителем, необходимо подвергать обеззараживанию. Проводят вынужденную дезинфекцию помещений (овчарен) и предметов ухода, инфицированных возбудителем энтеротоксемии. В целях предотвращения инфицирования пастбищ овцами-бацил-ловыделителями перевод животных на благополучные пастбища также запрещается.</w:t>
      </w:r>
    </w:p>
    <w:p w:rsidR="005038A8" w:rsidRPr="00252961" w:rsidRDefault="003C3BC8" w:rsidP="0025296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Населенный пункт (ферма, отара, хозяйство) считают благополучным по инфекционной энтеротоксемии и брадзоту через 20 дней после последнего случая заболевания или падежа овец и проведения заключительной дезинфекции.</w:t>
      </w:r>
    </w:p>
    <w:p w:rsidR="005038A8" w:rsidRDefault="00252961" w:rsidP="002529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252961">
        <w:rPr>
          <w:sz w:val="28"/>
          <w:szCs w:val="28"/>
          <w:lang w:val="uk-UA"/>
        </w:rPr>
        <w:t>Список используемой литературы</w:t>
      </w:r>
    </w:p>
    <w:p w:rsidR="00252961" w:rsidRPr="00252961" w:rsidRDefault="00252961" w:rsidP="002529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1. Бакулов И.А. Эпизоотология с микробиологией Москва: "Агропромиздат", </w:t>
      </w: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1987. - 415с.</w:t>
      </w:r>
    </w:p>
    <w:p w:rsidR="005038A8" w:rsidRPr="00252961" w:rsidRDefault="005038A8" w:rsidP="002529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52961">
        <w:rPr>
          <w:sz w:val="28"/>
          <w:szCs w:val="28"/>
        </w:rPr>
        <w:t xml:space="preserve">2. Инфекционные болезни животных / Б. Ф. Бессарабов, А. А., Е. С. Воронин </w:t>
      </w:r>
    </w:p>
    <w:p w:rsidR="005038A8" w:rsidRPr="00252961" w:rsidRDefault="005038A8" w:rsidP="002529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и др.; Под ред. А. А. Сидорчука. — М.: КолосС, 2007. — 671 с</w:t>
      </w:r>
    </w:p>
    <w:p w:rsidR="00252961" w:rsidRDefault="005038A8" w:rsidP="00252961">
      <w:pPr>
        <w:spacing w:line="360" w:lineRule="auto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3. Алтухов Н.Н.  Краткий справочник ветеринарного врача</w:t>
      </w: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Москва: "Агропромиздат", 1990. - 574с</w:t>
      </w: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  <w:lang w:val="uk-UA"/>
        </w:rPr>
      </w:pPr>
      <w:r w:rsidRPr="00252961">
        <w:rPr>
          <w:sz w:val="28"/>
          <w:szCs w:val="28"/>
          <w:lang w:val="uk-UA"/>
        </w:rPr>
        <w:t xml:space="preserve">4. Довідник лікаря ветеринарної медицини/ П.І. Вербицький,П.П.  </w:t>
      </w: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  <w:lang w:val="uk-UA"/>
        </w:rPr>
      </w:pPr>
      <w:r w:rsidRPr="00252961">
        <w:rPr>
          <w:sz w:val="28"/>
          <w:szCs w:val="28"/>
          <w:lang w:val="uk-UA"/>
        </w:rPr>
        <w:t>Достоєвський.  – К.: «Урожай», 2004. – 1280с.</w:t>
      </w: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  <w:lang w:val="uk-UA"/>
        </w:rPr>
      </w:pPr>
      <w:r w:rsidRPr="00252961">
        <w:rPr>
          <w:sz w:val="28"/>
          <w:szCs w:val="28"/>
          <w:lang w:val="uk-UA"/>
        </w:rPr>
        <w:t>5. Справочник ветеринарного врача/ А.Ф</w:t>
      </w:r>
      <w:r w:rsidRPr="00252961">
        <w:rPr>
          <w:sz w:val="28"/>
          <w:szCs w:val="28"/>
        </w:rPr>
        <w:t xml:space="preserve"> Кузнецов. – Москва: «Лань», </w:t>
      </w: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  <w:lang w:val="uk-UA"/>
        </w:rPr>
      </w:pPr>
      <w:r w:rsidRPr="00252961">
        <w:rPr>
          <w:sz w:val="28"/>
          <w:szCs w:val="28"/>
        </w:rPr>
        <w:t>2002. – 896с.</w:t>
      </w: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  <w:lang w:val="uk-UA"/>
        </w:rPr>
      </w:pPr>
      <w:r w:rsidRPr="00252961">
        <w:rPr>
          <w:sz w:val="28"/>
          <w:szCs w:val="28"/>
          <w:lang w:val="uk-UA"/>
        </w:rPr>
        <w:t xml:space="preserve">6. Справочник ветеринарного врача/ П.П. Достоевский,  Н.А. Судаков, В.А. </w:t>
      </w: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  <w:lang w:val="uk-UA"/>
        </w:rPr>
      </w:pPr>
      <w:r w:rsidRPr="00252961">
        <w:rPr>
          <w:sz w:val="28"/>
          <w:szCs w:val="28"/>
          <w:lang w:val="uk-UA"/>
        </w:rPr>
        <w:t>Атамась и др. – К.: Урожай, 1990. – 784с.</w:t>
      </w:r>
    </w:p>
    <w:p w:rsidR="005038A8" w:rsidRPr="00252961" w:rsidRDefault="005038A8" w:rsidP="00252961">
      <w:pPr>
        <w:spacing w:line="360" w:lineRule="auto"/>
        <w:jc w:val="both"/>
        <w:rPr>
          <w:sz w:val="28"/>
          <w:szCs w:val="28"/>
          <w:lang w:val="uk-UA"/>
        </w:rPr>
      </w:pPr>
      <w:r w:rsidRPr="00252961">
        <w:rPr>
          <w:sz w:val="28"/>
          <w:szCs w:val="28"/>
          <w:lang w:val="uk-UA"/>
        </w:rPr>
        <w:t xml:space="preserve">7. </w:t>
      </w:r>
      <w:r w:rsidRPr="00252961">
        <w:rPr>
          <w:sz w:val="28"/>
          <w:szCs w:val="28"/>
        </w:rPr>
        <w:t>Гавриш В.Г.</w:t>
      </w:r>
      <w:r w:rsidRPr="00252961">
        <w:rPr>
          <w:sz w:val="28"/>
          <w:szCs w:val="28"/>
          <w:lang w:val="uk-UA"/>
        </w:rPr>
        <w:t xml:space="preserve"> </w:t>
      </w:r>
      <w:r w:rsidRPr="00252961">
        <w:rPr>
          <w:sz w:val="28"/>
          <w:szCs w:val="28"/>
        </w:rPr>
        <w:t xml:space="preserve">Справочник ветеринарного врача, </w:t>
      </w:r>
      <w:r w:rsidRPr="00252961">
        <w:rPr>
          <w:sz w:val="28"/>
          <w:szCs w:val="28"/>
          <w:lang w:val="uk-UA"/>
        </w:rPr>
        <w:t xml:space="preserve">4 </w:t>
      </w:r>
      <w:r w:rsidRPr="00252961">
        <w:rPr>
          <w:sz w:val="28"/>
          <w:szCs w:val="28"/>
        </w:rPr>
        <w:t>изд.</w:t>
      </w:r>
      <w:r w:rsidRPr="00252961">
        <w:rPr>
          <w:sz w:val="28"/>
          <w:szCs w:val="28"/>
          <w:lang w:val="uk-UA"/>
        </w:rPr>
        <w:t xml:space="preserve"> </w:t>
      </w:r>
      <w:r w:rsidRPr="00252961">
        <w:rPr>
          <w:sz w:val="28"/>
          <w:szCs w:val="28"/>
        </w:rPr>
        <w:t xml:space="preserve">Ростов-на-Дону: </w:t>
      </w:r>
    </w:p>
    <w:p w:rsidR="005038A8" w:rsidRPr="00252961" w:rsidRDefault="005038A8" w:rsidP="002529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52961">
        <w:rPr>
          <w:sz w:val="28"/>
          <w:szCs w:val="28"/>
        </w:rPr>
        <w:t>"Феникс", 200</w:t>
      </w:r>
      <w:r w:rsidRPr="00252961">
        <w:rPr>
          <w:sz w:val="28"/>
          <w:szCs w:val="28"/>
          <w:lang w:val="uk-UA"/>
        </w:rPr>
        <w:t>3</w:t>
      </w:r>
      <w:r w:rsidRPr="00252961">
        <w:rPr>
          <w:sz w:val="28"/>
          <w:szCs w:val="28"/>
        </w:rPr>
        <w:t>. - 576с.</w:t>
      </w:r>
    </w:p>
    <w:p w:rsidR="005038A8" w:rsidRPr="00252961" w:rsidRDefault="005038A8" w:rsidP="0025296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038A8" w:rsidRPr="0025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252961"/>
    <w:rsid w:val="003C3BC8"/>
    <w:rsid w:val="003D0ECA"/>
    <w:rsid w:val="00462E27"/>
    <w:rsid w:val="005038A8"/>
    <w:rsid w:val="00604652"/>
    <w:rsid w:val="0074431B"/>
    <w:rsid w:val="00864638"/>
    <w:rsid w:val="00E0496F"/>
    <w:rsid w:val="00F4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ADA3A1-4E28-4436-9290-42890DB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2014-02-23T16:49:00Z</dcterms:created>
  <dcterms:modified xsi:type="dcterms:W3CDTF">2014-02-23T16:49:00Z</dcterms:modified>
</cp:coreProperties>
</file>