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DA" w:rsidRDefault="008236DA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01EC">
        <w:rPr>
          <w:b/>
          <w:bCs/>
          <w:sz w:val="28"/>
          <w:szCs w:val="28"/>
        </w:rPr>
        <w:t>Паспортная часть</w:t>
      </w:r>
    </w:p>
    <w:p w:rsidR="000D01EC" w:rsidRPr="000D01EC" w:rsidRDefault="000D01EC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36DA" w:rsidRPr="004171AE" w:rsidRDefault="008236DA" w:rsidP="000D01E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01EC">
        <w:rPr>
          <w:sz w:val="28"/>
          <w:szCs w:val="28"/>
        </w:rPr>
        <w:t>Фамилия, имя, отчество:</w:t>
      </w:r>
      <w:r w:rsidR="004171AE">
        <w:rPr>
          <w:sz w:val="28"/>
          <w:szCs w:val="28"/>
          <w:lang w:val="en-US"/>
        </w:rPr>
        <w:t>________________</w:t>
      </w:r>
    </w:p>
    <w:p w:rsidR="008236DA" w:rsidRPr="000D01EC" w:rsidRDefault="008236DA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Пол: мужской</w:t>
      </w:r>
    </w:p>
    <w:p w:rsidR="008236DA" w:rsidRPr="000D01EC" w:rsidRDefault="008236DA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Возраст: 59 лет</w:t>
      </w:r>
    </w:p>
    <w:p w:rsidR="008236DA" w:rsidRPr="000D01EC" w:rsidRDefault="008236DA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Профессия: </w:t>
      </w:r>
      <w:r w:rsidR="00917843" w:rsidRPr="000D01EC">
        <w:rPr>
          <w:sz w:val="28"/>
          <w:szCs w:val="28"/>
        </w:rPr>
        <w:t>не работает, инвалид 2 группы</w:t>
      </w:r>
    </w:p>
    <w:p w:rsidR="008236DA" w:rsidRPr="000D01EC" w:rsidRDefault="008236DA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Место жительства: К</w:t>
      </w:r>
      <w:r w:rsidR="00917843" w:rsidRPr="000D01EC">
        <w:rPr>
          <w:sz w:val="28"/>
          <w:szCs w:val="28"/>
        </w:rPr>
        <w:t>олышлейский район</w:t>
      </w:r>
      <w:r w:rsidRPr="000D01EC">
        <w:rPr>
          <w:sz w:val="28"/>
          <w:szCs w:val="28"/>
        </w:rPr>
        <w:t xml:space="preserve">, с. </w:t>
      </w:r>
      <w:r w:rsidR="00917843" w:rsidRPr="000D01EC">
        <w:rPr>
          <w:sz w:val="28"/>
          <w:szCs w:val="28"/>
        </w:rPr>
        <w:t>Крубец</w:t>
      </w:r>
      <w:r w:rsidRPr="000D01EC">
        <w:rPr>
          <w:sz w:val="28"/>
          <w:szCs w:val="28"/>
        </w:rPr>
        <w:t>.</w:t>
      </w:r>
    </w:p>
    <w:p w:rsidR="008236DA" w:rsidRPr="000D01EC" w:rsidRDefault="00A86667" w:rsidP="000D01EC">
      <w:pPr>
        <w:pStyle w:val="4"/>
        <w:suppressAutoHyphens/>
        <w:ind w:left="0" w:right="0" w:firstLine="709"/>
        <w:rPr>
          <w:szCs w:val="28"/>
        </w:rPr>
      </w:pPr>
      <w:r w:rsidRPr="000D01EC">
        <w:rPr>
          <w:szCs w:val="28"/>
        </w:rPr>
        <w:t>Дата поступления: 15</w:t>
      </w:r>
      <w:r w:rsidR="008236DA" w:rsidRPr="000D01EC">
        <w:rPr>
          <w:szCs w:val="28"/>
        </w:rPr>
        <w:t xml:space="preserve"> </w:t>
      </w:r>
      <w:r w:rsidR="00917843" w:rsidRPr="000D01EC">
        <w:rPr>
          <w:szCs w:val="28"/>
        </w:rPr>
        <w:t>января</w:t>
      </w:r>
      <w:r w:rsidR="008236DA" w:rsidRPr="000D01EC">
        <w:rPr>
          <w:szCs w:val="28"/>
        </w:rPr>
        <w:t xml:space="preserve"> </w:t>
      </w:r>
      <w:r w:rsidR="00917843" w:rsidRPr="000D01EC">
        <w:rPr>
          <w:szCs w:val="28"/>
        </w:rPr>
        <w:t>2008</w:t>
      </w:r>
      <w:r w:rsidR="008236DA" w:rsidRPr="000D01EC">
        <w:rPr>
          <w:szCs w:val="28"/>
        </w:rPr>
        <w:t xml:space="preserve"> года</w:t>
      </w:r>
    </w:p>
    <w:p w:rsidR="008236DA" w:rsidRPr="000D01EC" w:rsidRDefault="008236DA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Дата курации: </w:t>
      </w:r>
      <w:r w:rsidR="00917843" w:rsidRPr="000D01EC">
        <w:rPr>
          <w:sz w:val="28"/>
          <w:szCs w:val="28"/>
        </w:rPr>
        <w:t>16.02.2008 по 25.02.2008</w:t>
      </w:r>
      <w:r w:rsidRPr="000D01EC">
        <w:rPr>
          <w:sz w:val="28"/>
          <w:szCs w:val="28"/>
        </w:rPr>
        <w:t xml:space="preserve"> г.</w:t>
      </w:r>
    </w:p>
    <w:p w:rsidR="000D01EC" w:rsidRDefault="000D01EC" w:rsidP="000D01E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236DA" w:rsidRDefault="008236DA" w:rsidP="000D01E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01EC">
        <w:rPr>
          <w:b/>
          <w:sz w:val="28"/>
          <w:szCs w:val="28"/>
        </w:rPr>
        <w:t>Жалобы</w:t>
      </w:r>
    </w:p>
    <w:p w:rsidR="000D01EC" w:rsidRDefault="000D01EC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36DA" w:rsidRPr="000D01EC" w:rsidRDefault="00A634DB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Б</w:t>
      </w:r>
      <w:r w:rsidR="008236DA" w:rsidRPr="000D01EC">
        <w:rPr>
          <w:sz w:val="28"/>
          <w:szCs w:val="28"/>
        </w:rPr>
        <w:t xml:space="preserve">ольной предъявлял жалобы на </w:t>
      </w:r>
      <w:r w:rsidR="00A55703" w:rsidRPr="000D01EC">
        <w:rPr>
          <w:sz w:val="28"/>
          <w:szCs w:val="28"/>
        </w:rPr>
        <w:t>слабость, ухудшение аппетита</w:t>
      </w:r>
      <w:r w:rsidR="00EF4FD9" w:rsidRPr="000D01EC">
        <w:rPr>
          <w:sz w:val="28"/>
          <w:szCs w:val="28"/>
        </w:rPr>
        <w:t xml:space="preserve">, </w:t>
      </w:r>
      <w:r w:rsidR="009D3EF0" w:rsidRPr="000D01EC">
        <w:rPr>
          <w:sz w:val="28"/>
          <w:szCs w:val="28"/>
        </w:rPr>
        <w:t>повышение температуры тела, периодическое покашливание. Данные симптомы бо</w:t>
      </w:r>
      <w:r w:rsidR="00A423C8" w:rsidRPr="000D01EC">
        <w:rPr>
          <w:sz w:val="28"/>
          <w:szCs w:val="28"/>
        </w:rPr>
        <w:t>ль</w:t>
      </w:r>
      <w:r w:rsidR="009D3EF0" w:rsidRPr="000D01EC">
        <w:rPr>
          <w:sz w:val="28"/>
          <w:szCs w:val="28"/>
        </w:rPr>
        <w:t xml:space="preserve">ной связывал с простудным заболеванием. </w:t>
      </w:r>
    </w:p>
    <w:p w:rsidR="000D01EC" w:rsidRDefault="000D01EC" w:rsidP="000D01EC">
      <w:pPr>
        <w:pStyle w:val="3"/>
        <w:suppressAutoHyphens/>
        <w:spacing w:line="360" w:lineRule="auto"/>
        <w:ind w:firstLine="709"/>
        <w:rPr>
          <w:szCs w:val="28"/>
        </w:rPr>
      </w:pPr>
    </w:p>
    <w:p w:rsidR="008236DA" w:rsidRPr="000D01EC" w:rsidRDefault="008236DA" w:rsidP="000D01EC">
      <w:pPr>
        <w:pStyle w:val="3"/>
        <w:suppressAutoHyphens/>
        <w:spacing w:line="360" w:lineRule="auto"/>
        <w:ind w:firstLine="709"/>
        <w:rPr>
          <w:szCs w:val="28"/>
        </w:rPr>
      </w:pPr>
      <w:r w:rsidRPr="000D01EC">
        <w:rPr>
          <w:szCs w:val="28"/>
        </w:rPr>
        <w:t xml:space="preserve">История настоящего заболевания </w:t>
      </w:r>
    </w:p>
    <w:p w:rsidR="008236DA" w:rsidRDefault="008236DA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01EC">
        <w:rPr>
          <w:b/>
          <w:bCs/>
          <w:sz w:val="28"/>
          <w:szCs w:val="28"/>
        </w:rPr>
        <w:t>(</w:t>
      </w:r>
      <w:r w:rsidRPr="000D01EC">
        <w:rPr>
          <w:b/>
          <w:bCs/>
          <w:sz w:val="28"/>
          <w:szCs w:val="28"/>
          <w:lang w:val="en-US"/>
        </w:rPr>
        <w:t>Anamnesis</w:t>
      </w:r>
      <w:r w:rsidRPr="000D01EC">
        <w:rPr>
          <w:b/>
          <w:bCs/>
          <w:sz w:val="28"/>
          <w:szCs w:val="28"/>
        </w:rPr>
        <w:t xml:space="preserve"> </w:t>
      </w:r>
      <w:r w:rsidRPr="000D01EC">
        <w:rPr>
          <w:b/>
          <w:bCs/>
          <w:sz w:val="28"/>
          <w:szCs w:val="28"/>
          <w:lang w:val="en-US"/>
        </w:rPr>
        <w:t>morbid</w:t>
      </w:r>
      <w:r w:rsidRPr="000D01EC">
        <w:rPr>
          <w:b/>
          <w:bCs/>
          <w:sz w:val="28"/>
          <w:szCs w:val="28"/>
        </w:rPr>
        <w:t>)</w:t>
      </w:r>
    </w:p>
    <w:p w:rsidR="000D01EC" w:rsidRPr="000D01EC" w:rsidRDefault="000D01EC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0798" w:rsidRPr="000D01EC" w:rsidRDefault="00B35CDD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Больной сч</w:t>
      </w:r>
      <w:r w:rsidR="009A2068" w:rsidRPr="000D01EC">
        <w:rPr>
          <w:sz w:val="28"/>
          <w:szCs w:val="28"/>
        </w:rPr>
        <w:t>итает себя больным с 10 января</w:t>
      </w:r>
      <w:r w:rsidR="005874B1" w:rsidRPr="000D01EC">
        <w:rPr>
          <w:sz w:val="28"/>
          <w:szCs w:val="28"/>
        </w:rPr>
        <w:t xml:space="preserve">, </w:t>
      </w:r>
      <w:r w:rsidR="00E41594" w:rsidRPr="000D01EC">
        <w:rPr>
          <w:sz w:val="28"/>
          <w:szCs w:val="28"/>
        </w:rPr>
        <w:t>когда после переохлаждения ухудшилось его общее состояние, температура тела повысилась до 38</w:t>
      </w:r>
      <w:r w:rsidR="00E41594" w:rsidRPr="000D01EC">
        <w:rPr>
          <w:sz w:val="28"/>
          <w:szCs w:val="28"/>
          <w:vertAlign w:val="superscript"/>
        </w:rPr>
        <w:t>0</w:t>
      </w:r>
      <w:r w:rsidR="00E41594" w:rsidRPr="000D01EC">
        <w:rPr>
          <w:sz w:val="28"/>
          <w:szCs w:val="28"/>
        </w:rPr>
        <w:t>С и держалась 2 дня.</w:t>
      </w:r>
      <w:r w:rsidR="009A2068" w:rsidRPr="000D01EC">
        <w:rPr>
          <w:sz w:val="28"/>
          <w:szCs w:val="28"/>
        </w:rPr>
        <w:t xml:space="preserve"> В это время он проходил лечение на дневном стационаре Колышлейской ЦРБ по поводу сердечной недостаточности. </w:t>
      </w:r>
      <w:r w:rsidR="00E41594" w:rsidRPr="000D01EC">
        <w:rPr>
          <w:sz w:val="28"/>
          <w:szCs w:val="28"/>
        </w:rPr>
        <w:t xml:space="preserve">Врач </w:t>
      </w:r>
      <w:r w:rsidR="00103D2D" w:rsidRPr="000D01EC">
        <w:rPr>
          <w:sz w:val="28"/>
          <w:szCs w:val="28"/>
        </w:rPr>
        <w:t>направил</w:t>
      </w:r>
      <w:r w:rsidR="00A4218F" w:rsidRPr="000D01EC">
        <w:rPr>
          <w:sz w:val="28"/>
          <w:szCs w:val="28"/>
        </w:rPr>
        <w:t xml:space="preserve"> на прохождение флюорографии.</w:t>
      </w:r>
      <w:r w:rsidR="00F50C84" w:rsidRPr="000D01EC">
        <w:rPr>
          <w:sz w:val="28"/>
          <w:szCs w:val="28"/>
        </w:rPr>
        <w:t xml:space="preserve"> По данным исследования поставили диагноз пневмония и направили на консультацию в противотуберкулезный диспансер, куда больной поступил </w:t>
      </w:r>
      <w:r w:rsidR="00A86667" w:rsidRPr="000D01EC">
        <w:rPr>
          <w:sz w:val="28"/>
          <w:szCs w:val="28"/>
        </w:rPr>
        <w:t>15</w:t>
      </w:r>
      <w:r w:rsidR="00F50C84" w:rsidRPr="000D01EC">
        <w:rPr>
          <w:sz w:val="28"/>
          <w:szCs w:val="28"/>
        </w:rPr>
        <w:t xml:space="preserve"> января 2008 года.</w:t>
      </w:r>
    </w:p>
    <w:p w:rsidR="00412B6B" w:rsidRPr="000D01EC" w:rsidRDefault="00412B6B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Последний раз проходил рентгенологическое обследование в октябре </w:t>
      </w:r>
      <w:smartTag w:uri="urn:schemas-microsoft-com:office:smarttags" w:element="metricconverter">
        <w:smartTagPr>
          <w:attr w:name="ProductID" w:val="2007 г"/>
        </w:smartTagPr>
        <w:r w:rsidRPr="000D01EC">
          <w:rPr>
            <w:sz w:val="28"/>
            <w:szCs w:val="28"/>
          </w:rPr>
          <w:t>2007 г</w:t>
        </w:r>
      </w:smartTag>
      <w:r w:rsidRPr="000D01EC">
        <w:rPr>
          <w:sz w:val="28"/>
          <w:szCs w:val="28"/>
        </w:rPr>
        <w:t xml:space="preserve">, </w:t>
      </w:r>
      <w:r w:rsidR="00B3240B" w:rsidRPr="000D01EC">
        <w:rPr>
          <w:sz w:val="28"/>
          <w:szCs w:val="28"/>
        </w:rPr>
        <w:t>патологии</w:t>
      </w:r>
      <w:r w:rsidRPr="000D01EC">
        <w:rPr>
          <w:sz w:val="28"/>
          <w:szCs w:val="28"/>
        </w:rPr>
        <w:t xml:space="preserve"> легких на снимках не выявлено.</w:t>
      </w:r>
    </w:p>
    <w:p w:rsidR="00F50C84" w:rsidRPr="000D01EC" w:rsidRDefault="000D01EC" w:rsidP="000D01EC">
      <w:pPr>
        <w:pStyle w:val="3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F50C84" w:rsidRPr="000D01EC">
        <w:rPr>
          <w:szCs w:val="28"/>
        </w:rPr>
        <w:t>История жизни больного</w:t>
      </w:r>
    </w:p>
    <w:p w:rsidR="00F50C84" w:rsidRDefault="00F50C84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01EC">
        <w:rPr>
          <w:b/>
          <w:bCs/>
          <w:sz w:val="28"/>
          <w:szCs w:val="28"/>
        </w:rPr>
        <w:t>(</w:t>
      </w:r>
      <w:r w:rsidRPr="000D01EC">
        <w:rPr>
          <w:b/>
          <w:bCs/>
          <w:sz w:val="28"/>
          <w:szCs w:val="28"/>
          <w:lang w:val="en-US"/>
        </w:rPr>
        <w:t>anamnesis</w:t>
      </w:r>
      <w:r w:rsidRPr="000D01EC">
        <w:rPr>
          <w:b/>
          <w:bCs/>
          <w:sz w:val="28"/>
          <w:szCs w:val="28"/>
        </w:rPr>
        <w:t xml:space="preserve"> </w:t>
      </w:r>
      <w:r w:rsidRPr="000D01EC">
        <w:rPr>
          <w:b/>
          <w:bCs/>
          <w:sz w:val="28"/>
          <w:szCs w:val="28"/>
          <w:lang w:val="en-US"/>
        </w:rPr>
        <w:t>vitae</w:t>
      </w:r>
      <w:r w:rsidRPr="000D01EC">
        <w:rPr>
          <w:b/>
          <w:bCs/>
          <w:sz w:val="28"/>
          <w:szCs w:val="28"/>
        </w:rPr>
        <w:t>)</w:t>
      </w:r>
    </w:p>
    <w:p w:rsidR="000D01EC" w:rsidRPr="000D01EC" w:rsidRDefault="000D01EC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Краткие биографические данные.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Родился в Пензенской области, К</w:t>
      </w:r>
      <w:r w:rsidR="00A036BB" w:rsidRPr="000D01EC">
        <w:rPr>
          <w:sz w:val="28"/>
          <w:szCs w:val="28"/>
        </w:rPr>
        <w:t>олышлейском районе</w:t>
      </w:r>
      <w:r w:rsidRPr="000D01EC">
        <w:rPr>
          <w:sz w:val="28"/>
          <w:szCs w:val="28"/>
        </w:rPr>
        <w:t xml:space="preserve"> </w:t>
      </w:r>
      <w:r w:rsidR="00A036BB" w:rsidRPr="000D01EC">
        <w:rPr>
          <w:sz w:val="28"/>
          <w:szCs w:val="28"/>
        </w:rPr>
        <w:t>в 1949</w:t>
      </w:r>
      <w:r w:rsidRPr="000D01EC">
        <w:rPr>
          <w:sz w:val="28"/>
          <w:szCs w:val="28"/>
        </w:rPr>
        <w:t xml:space="preserve"> году в семье рабочих.</w:t>
      </w:r>
      <w:r w:rsidR="004171AE">
        <w:rPr>
          <w:sz w:val="28"/>
          <w:szCs w:val="28"/>
        </w:rPr>
        <w:t xml:space="preserve"> </w:t>
      </w:r>
      <w:r w:rsidRPr="000D01EC">
        <w:rPr>
          <w:bCs/>
          <w:sz w:val="28"/>
          <w:szCs w:val="28"/>
        </w:rPr>
        <w:t xml:space="preserve">С раннего детства рос и развивался нормально. По умственному и физическому развитию от своих сверстников не отставал. </w:t>
      </w:r>
      <w:r w:rsidRPr="000D01EC">
        <w:rPr>
          <w:sz w:val="28"/>
          <w:szCs w:val="28"/>
        </w:rPr>
        <w:t xml:space="preserve">Образование средне специальное. </w:t>
      </w:r>
    </w:p>
    <w:p w:rsidR="006A00A1" w:rsidRPr="000D01EC" w:rsidRDefault="00B3240B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В армии не служил, т. к. у больного глухота на лево ухо. </w:t>
      </w:r>
      <w:r w:rsidR="006A00A1" w:rsidRPr="000D01EC">
        <w:rPr>
          <w:sz w:val="28"/>
          <w:szCs w:val="28"/>
        </w:rPr>
        <w:t>В местах лишения свободы не бывал.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На данный момент состоит в браке, имеет </w:t>
      </w:r>
      <w:r w:rsidR="00A036BB" w:rsidRPr="000D01EC">
        <w:rPr>
          <w:sz w:val="28"/>
          <w:szCs w:val="28"/>
        </w:rPr>
        <w:t>дво</w:t>
      </w:r>
      <w:r w:rsidRPr="000D01EC">
        <w:rPr>
          <w:sz w:val="28"/>
          <w:szCs w:val="28"/>
        </w:rPr>
        <w:t xml:space="preserve">их взрослых детей. Проживает в частном доме. Жилищные условия и гигиенический режим удовлетворительные.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Вредные привычки: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пациент курит с </w:t>
      </w:r>
      <w:r w:rsidR="00A036BB" w:rsidRPr="000D01EC">
        <w:rPr>
          <w:sz w:val="28"/>
          <w:szCs w:val="28"/>
        </w:rPr>
        <w:t>19</w:t>
      </w:r>
      <w:r w:rsidRPr="000D01EC">
        <w:rPr>
          <w:sz w:val="28"/>
          <w:szCs w:val="28"/>
        </w:rPr>
        <w:t xml:space="preserve"> лет по 20 сигарет в день, алкоголем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злоупотребляет. </w:t>
      </w:r>
    </w:p>
    <w:p w:rsidR="00DD5238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Перенесенные заболевания:</w:t>
      </w:r>
      <w:r w:rsidR="00895111" w:rsidRPr="000D01EC">
        <w:rPr>
          <w:sz w:val="28"/>
          <w:szCs w:val="28"/>
        </w:rPr>
        <w:t xml:space="preserve"> в</w:t>
      </w:r>
      <w:r w:rsidRPr="000D01EC">
        <w:rPr>
          <w:sz w:val="28"/>
          <w:szCs w:val="28"/>
        </w:rPr>
        <w:t xml:space="preserve"> детстве болел </w:t>
      </w:r>
      <w:r w:rsidR="006A00A1" w:rsidRPr="000D01EC">
        <w:rPr>
          <w:sz w:val="28"/>
          <w:szCs w:val="28"/>
        </w:rPr>
        <w:t>ОРВИ. В детстве во время игры проткнул барабанную перепонку левого уха. С того времени ухо не слышит, а при простудных заболеваниях</w:t>
      </w:r>
      <w:r w:rsidR="00412B6B" w:rsidRPr="000D01EC">
        <w:rPr>
          <w:sz w:val="28"/>
          <w:szCs w:val="28"/>
        </w:rPr>
        <w:t xml:space="preserve"> из левой ушной раковины отделяемое слизисто-гнойного характера. </w:t>
      </w:r>
      <w:r w:rsidR="009A0627" w:rsidRPr="000D01EC">
        <w:rPr>
          <w:sz w:val="28"/>
          <w:szCs w:val="28"/>
        </w:rPr>
        <w:t xml:space="preserve">В 80-х годах попал в </w:t>
      </w:r>
      <w:r w:rsidR="000C7190" w:rsidRPr="000D01EC">
        <w:rPr>
          <w:sz w:val="28"/>
          <w:szCs w:val="28"/>
        </w:rPr>
        <w:t>автомобильную аварию</w:t>
      </w:r>
      <w:r w:rsidR="009A0627" w:rsidRPr="000D01EC">
        <w:rPr>
          <w:sz w:val="28"/>
          <w:szCs w:val="28"/>
        </w:rPr>
        <w:t xml:space="preserve">, во время которой получил закрытый перелом ребер, перелом голеностопного сустава справа, </w:t>
      </w:r>
      <w:r w:rsidR="000C7190" w:rsidRPr="000D01EC">
        <w:rPr>
          <w:sz w:val="28"/>
          <w:szCs w:val="28"/>
        </w:rPr>
        <w:t>черепно-мозговую</w:t>
      </w:r>
      <w:r w:rsidR="009A0627" w:rsidRPr="000D01EC">
        <w:rPr>
          <w:sz w:val="28"/>
          <w:szCs w:val="28"/>
        </w:rPr>
        <w:t xml:space="preserve"> травму. </w:t>
      </w:r>
      <w:r w:rsidR="00DD5238" w:rsidRPr="000D01EC">
        <w:rPr>
          <w:sz w:val="28"/>
          <w:szCs w:val="28"/>
        </w:rPr>
        <w:t>Отмечает отморожение пальцев левой руки, ножевое ранение живота с повреждением печени</w:t>
      </w:r>
      <w:r w:rsidR="00A31EF4" w:rsidRPr="000D01EC">
        <w:rPr>
          <w:sz w:val="28"/>
          <w:szCs w:val="28"/>
        </w:rPr>
        <w:t xml:space="preserve"> несколько лет назад.</w:t>
      </w:r>
      <w:r w:rsidR="00D1794C" w:rsidRPr="000D01EC">
        <w:rPr>
          <w:sz w:val="28"/>
          <w:szCs w:val="28"/>
        </w:rPr>
        <w:t xml:space="preserve"> </w:t>
      </w:r>
      <w:r w:rsidR="00447494" w:rsidRPr="000D01EC">
        <w:rPr>
          <w:sz w:val="28"/>
          <w:szCs w:val="28"/>
        </w:rPr>
        <w:t>Операции по удалению липомы левой лопатки.</w:t>
      </w:r>
      <w:r w:rsidR="00895111" w:rsidRPr="000D01EC">
        <w:rPr>
          <w:sz w:val="28"/>
          <w:szCs w:val="28"/>
        </w:rPr>
        <w:t xml:space="preserve"> </w:t>
      </w:r>
      <w:r w:rsidR="00DD5238" w:rsidRPr="000D01EC">
        <w:rPr>
          <w:sz w:val="28"/>
          <w:szCs w:val="28"/>
        </w:rPr>
        <w:t>В 2005 году у</w:t>
      </w:r>
      <w:r w:rsidR="00043BB9" w:rsidRPr="000D01EC">
        <w:rPr>
          <w:sz w:val="28"/>
          <w:szCs w:val="28"/>
        </w:rPr>
        <w:t xml:space="preserve"> пациента выявлен рак пищевода. В 2007 году пациенту проводился курс лучевой терапии и химиотерапии.</w:t>
      </w:r>
      <w:r w:rsidR="00203CF3" w:rsidRPr="000D01EC">
        <w:rPr>
          <w:sz w:val="28"/>
          <w:szCs w:val="28"/>
        </w:rPr>
        <w:t xml:space="preserve"> </w:t>
      </w:r>
      <w:r w:rsidR="000C7190" w:rsidRPr="000D01EC">
        <w:rPr>
          <w:sz w:val="28"/>
          <w:szCs w:val="28"/>
        </w:rPr>
        <w:t>При нахождении в онкологическом диспансере потерял 11кг массы тела.</w:t>
      </w:r>
      <w:r w:rsidR="004171AE">
        <w:rPr>
          <w:sz w:val="28"/>
          <w:szCs w:val="28"/>
        </w:rPr>
        <w:t xml:space="preserve"> </w:t>
      </w:r>
      <w:r w:rsidR="00043BB9" w:rsidRPr="000D01EC">
        <w:rPr>
          <w:sz w:val="28"/>
          <w:szCs w:val="28"/>
        </w:rPr>
        <w:t xml:space="preserve">Состоит на диспансерном учете в онкологическом диспансере. </w:t>
      </w:r>
    </w:p>
    <w:p w:rsidR="00895111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Эпидемиологический анамнез. </w:t>
      </w:r>
      <w:r w:rsidR="00412B6B" w:rsidRPr="000D01EC">
        <w:rPr>
          <w:sz w:val="28"/>
          <w:szCs w:val="28"/>
        </w:rPr>
        <w:t xml:space="preserve">В контакте с больными туберкулезом не был. </w:t>
      </w:r>
      <w:r w:rsidRPr="000D01EC">
        <w:rPr>
          <w:sz w:val="28"/>
          <w:szCs w:val="28"/>
        </w:rPr>
        <w:t>Анализы н</w:t>
      </w:r>
      <w:r w:rsidR="00043BB9" w:rsidRPr="000D01EC">
        <w:rPr>
          <w:sz w:val="28"/>
          <w:szCs w:val="28"/>
        </w:rPr>
        <w:t xml:space="preserve">а вирусный гепатит, </w:t>
      </w:r>
      <w:r w:rsidRPr="000D01EC">
        <w:rPr>
          <w:sz w:val="28"/>
          <w:szCs w:val="28"/>
        </w:rPr>
        <w:t>венерические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заболевания, ВИЧ-инфекция отрицательны.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Аллергологический анамнез</w:t>
      </w:r>
      <w:r w:rsidR="00043BB9" w:rsidRPr="000D01EC">
        <w:rPr>
          <w:sz w:val="28"/>
          <w:szCs w:val="28"/>
        </w:rPr>
        <w:t xml:space="preserve"> не отягощен.</w:t>
      </w:r>
      <w:r w:rsidRPr="000D01EC">
        <w:rPr>
          <w:sz w:val="28"/>
          <w:szCs w:val="28"/>
        </w:rPr>
        <w:t xml:space="preserve"> </w:t>
      </w:r>
      <w:r w:rsidR="00895111" w:rsidRPr="000D01EC">
        <w:rPr>
          <w:sz w:val="28"/>
          <w:szCs w:val="28"/>
        </w:rPr>
        <w:t xml:space="preserve">Наследственность не отягощенная. </w:t>
      </w:r>
    </w:p>
    <w:p w:rsidR="00043BB9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Инвалидность II группы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с 200</w:t>
      </w:r>
      <w:r w:rsidR="00043BB9" w:rsidRPr="000D01EC">
        <w:rPr>
          <w:sz w:val="28"/>
          <w:szCs w:val="28"/>
        </w:rPr>
        <w:t>5</w:t>
      </w:r>
      <w:r w:rsidRPr="000D01EC">
        <w:rPr>
          <w:sz w:val="28"/>
          <w:szCs w:val="28"/>
        </w:rPr>
        <w:t xml:space="preserve"> года в связи с </w:t>
      </w:r>
      <w:r w:rsidR="00043BB9" w:rsidRPr="000D01EC">
        <w:rPr>
          <w:sz w:val="28"/>
          <w:szCs w:val="28"/>
        </w:rPr>
        <w:t>раком пищевода.</w:t>
      </w:r>
    </w:p>
    <w:p w:rsidR="000D01EC" w:rsidRDefault="000D01EC" w:rsidP="000D01EC">
      <w:pPr>
        <w:pStyle w:val="3"/>
        <w:suppressAutoHyphens/>
        <w:spacing w:line="360" w:lineRule="auto"/>
        <w:ind w:firstLine="709"/>
        <w:rPr>
          <w:szCs w:val="28"/>
        </w:rPr>
      </w:pPr>
    </w:p>
    <w:p w:rsidR="00F50C84" w:rsidRDefault="00F50C84" w:rsidP="000D01EC">
      <w:pPr>
        <w:pStyle w:val="3"/>
        <w:suppressAutoHyphens/>
        <w:spacing w:line="360" w:lineRule="auto"/>
        <w:ind w:firstLine="709"/>
        <w:rPr>
          <w:szCs w:val="28"/>
          <w:lang w:val="en-US"/>
        </w:rPr>
      </w:pPr>
      <w:r w:rsidRPr="000D01EC">
        <w:rPr>
          <w:szCs w:val="28"/>
        </w:rPr>
        <w:t>Настоящее состояние</w:t>
      </w:r>
    </w:p>
    <w:p w:rsidR="004171AE" w:rsidRPr="004171AE" w:rsidRDefault="004171AE" w:rsidP="004171AE">
      <w:pPr>
        <w:rPr>
          <w:lang w:val="en-US"/>
        </w:rPr>
      </w:pP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Общее состояние удовлетворительное. Сознание ясное. Положение больного активное.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Телосложение: нормостени</w:t>
      </w:r>
      <w:r w:rsidR="000E450D" w:rsidRPr="000D01EC">
        <w:rPr>
          <w:sz w:val="28"/>
          <w:szCs w:val="28"/>
        </w:rPr>
        <w:t xml:space="preserve">ческий тип. </w:t>
      </w:r>
      <w:r w:rsidRPr="000D01EC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68 см"/>
        </w:smartTagPr>
        <w:r w:rsidRPr="000D01EC">
          <w:rPr>
            <w:sz w:val="28"/>
            <w:szCs w:val="28"/>
          </w:rPr>
          <w:t>1</w:t>
        </w:r>
        <w:r w:rsidR="000E450D" w:rsidRPr="000D01EC">
          <w:rPr>
            <w:sz w:val="28"/>
            <w:szCs w:val="28"/>
          </w:rPr>
          <w:t>68</w:t>
        </w:r>
        <w:r w:rsidRPr="000D01EC">
          <w:rPr>
            <w:sz w:val="28"/>
            <w:szCs w:val="28"/>
          </w:rPr>
          <w:t xml:space="preserve"> см</w:t>
        </w:r>
      </w:smartTag>
      <w:r w:rsidRPr="000D01EC">
        <w:rPr>
          <w:sz w:val="28"/>
          <w:szCs w:val="28"/>
        </w:rPr>
        <w:t xml:space="preserve">., масса тела </w:t>
      </w:r>
      <w:r w:rsidR="000E450D" w:rsidRPr="000D01EC">
        <w:rPr>
          <w:sz w:val="28"/>
          <w:szCs w:val="28"/>
        </w:rPr>
        <w:t>5</w:t>
      </w:r>
      <w:r w:rsidRPr="000D01EC">
        <w:rPr>
          <w:sz w:val="28"/>
          <w:szCs w:val="28"/>
        </w:rPr>
        <w:t>5кг, ИМТ=</w:t>
      </w:r>
      <w:r w:rsidR="000E450D" w:rsidRPr="000D01EC">
        <w:rPr>
          <w:sz w:val="28"/>
          <w:szCs w:val="28"/>
        </w:rPr>
        <w:t>19,5 – дефицит массы тела</w:t>
      </w:r>
      <w:r w:rsidR="00203CF3" w:rsidRPr="000D01EC">
        <w:rPr>
          <w:sz w:val="28"/>
          <w:szCs w:val="28"/>
        </w:rPr>
        <w:t>. Плечи опущены</w:t>
      </w:r>
      <w:r w:rsidRPr="000D01EC">
        <w:rPr>
          <w:sz w:val="28"/>
          <w:szCs w:val="28"/>
        </w:rPr>
        <w:t xml:space="preserve">, походка медленная.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Температура тела не повышена (36,5</w:t>
      </w:r>
      <w:r w:rsidRPr="000D01EC">
        <w:rPr>
          <w:sz w:val="28"/>
          <w:szCs w:val="28"/>
          <w:vertAlign w:val="superscript"/>
        </w:rPr>
        <w:t>0</w:t>
      </w:r>
      <w:r w:rsidRPr="000D01EC">
        <w:rPr>
          <w:sz w:val="28"/>
          <w:szCs w:val="28"/>
        </w:rPr>
        <w:t>С). Выражение лица спокойное.</w:t>
      </w:r>
      <w:r w:rsidR="004171AE">
        <w:rPr>
          <w:sz w:val="28"/>
          <w:szCs w:val="28"/>
        </w:rPr>
        <w:t xml:space="preserve"> </w:t>
      </w:r>
    </w:p>
    <w:p w:rsidR="00A31EF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Кожа и видимые слизистые оболочки чистые, бледно-розовой окраски, цианоз слизистой оболочки губ, влажность умеренная. Кожа</w:t>
      </w:r>
      <w:r w:rsidR="007F34EE" w:rsidRPr="000D01EC">
        <w:rPr>
          <w:sz w:val="28"/>
          <w:szCs w:val="28"/>
        </w:rPr>
        <w:t xml:space="preserve"> не </w:t>
      </w:r>
      <w:r w:rsidRPr="000D01EC">
        <w:rPr>
          <w:sz w:val="28"/>
          <w:szCs w:val="28"/>
        </w:rPr>
        <w:t xml:space="preserve">эластичная, тургор </w:t>
      </w:r>
      <w:r w:rsidR="007F34EE" w:rsidRPr="000D01EC">
        <w:rPr>
          <w:sz w:val="28"/>
          <w:szCs w:val="28"/>
        </w:rPr>
        <w:t>снижен</w:t>
      </w:r>
      <w:r w:rsidRPr="000D01EC">
        <w:rPr>
          <w:sz w:val="28"/>
          <w:szCs w:val="28"/>
        </w:rPr>
        <w:t xml:space="preserve">. </w:t>
      </w:r>
      <w:r w:rsidR="007F34EE" w:rsidRPr="000D01EC">
        <w:rPr>
          <w:sz w:val="28"/>
          <w:szCs w:val="28"/>
        </w:rPr>
        <w:t>Имеется послеоперационный рубец в лобно</w:t>
      </w:r>
      <w:r w:rsidR="00D1794C" w:rsidRPr="000D01EC">
        <w:rPr>
          <w:sz w:val="28"/>
          <w:szCs w:val="28"/>
        </w:rPr>
        <w:t xml:space="preserve">й </w:t>
      </w:r>
      <w:r w:rsidR="007F34EE" w:rsidRPr="000D01EC">
        <w:rPr>
          <w:sz w:val="28"/>
          <w:szCs w:val="28"/>
        </w:rPr>
        <w:t>области слева 5см безболезненный, рубец по</w:t>
      </w:r>
      <w:r w:rsidR="00A31EF4" w:rsidRPr="000D01EC">
        <w:rPr>
          <w:sz w:val="28"/>
          <w:szCs w:val="28"/>
        </w:rPr>
        <w:t>с</w:t>
      </w:r>
      <w:r w:rsidR="007F34EE" w:rsidRPr="000D01EC">
        <w:rPr>
          <w:sz w:val="28"/>
          <w:szCs w:val="28"/>
        </w:rPr>
        <w:t xml:space="preserve">ле срединной лапаротомии в мезогастрии </w:t>
      </w:r>
      <w:smartTag w:uri="urn:schemas-microsoft-com:office:smarttags" w:element="metricconverter">
        <w:smartTagPr>
          <w:attr w:name="ProductID" w:val="1949 г"/>
        </w:smartTagPr>
        <w:r w:rsidR="00D1794C" w:rsidRPr="000D01EC">
          <w:rPr>
            <w:sz w:val="28"/>
            <w:szCs w:val="28"/>
          </w:rPr>
          <w:t>10 см</w:t>
        </w:r>
      </w:smartTag>
      <w:r w:rsidR="00D1794C" w:rsidRPr="000D01EC">
        <w:rPr>
          <w:sz w:val="28"/>
          <w:szCs w:val="28"/>
        </w:rPr>
        <w:t xml:space="preserve"> </w:t>
      </w:r>
      <w:r w:rsidR="00A31EF4" w:rsidRPr="000D01EC">
        <w:rPr>
          <w:sz w:val="28"/>
          <w:szCs w:val="28"/>
        </w:rPr>
        <w:t>безболезненный, рубцы на правом голеностопном суставе</w:t>
      </w:r>
      <w:r w:rsidR="00D1794C" w:rsidRPr="000D01EC">
        <w:rPr>
          <w:sz w:val="28"/>
          <w:szCs w:val="28"/>
        </w:rPr>
        <w:t xml:space="preserve"> </w:t>
      </w:r>
      <w:r w:rsidR="000C7190" w:rsidRPr="000D01EC">
        <w:rPr>
          <w:sz w:val="28"/>
          <w:szCs w:val="28"/>
        </w:rPr>
        <w:t>безболезненные</w:t>
      </w:r>
      <w:r w:rsidR="00D1794C" w:rsidRPr="000D01EC">
        <w:rPr>
          <w:sz w:val="28"/>
          <w:szCs w:val="28"/>
        </w:rPr>
        <w:t>, рубец на левой лопатке после удаления липомы беловатого цвета,</w:t>
      </w:r>
      <w:r w:rsidR="004171A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9 г"/>
        </w:smartTagPr>
        <w:r w:rsidR="00D1794C" w:rsidRPr="000D01EC">
          <w:rPr>
            <w:sz w:val="28"/>
            <w:szCs w:val="28"/>
          </w:rPr>
          <w:t>3 см</w:t>
        </w:r>
      </w:smartTag>
      <w:r w:rsidR="00D1794C" w:rsidRPr="000D01EC">
        <w:rPr>
          <w:sz w:val="28"/>
          <w:szCs w:val="28"/>
        </w:rPr>
        <w:t xml:space="preserve"> безболезненный. Герпетические высыпания на теле справа. </w:t>
      </w:r>
      <w:r w:rsidRPr="000D01EC">
        <w:rPr>
          <w:sz w:val="28"/>
          <w:szCs w:val="28"/>
        </w:rPr>
        <w:t xml:space="preserve">Оволосение по мужскому типу.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Подкожная клетчатка развита </w:t>
      </w:r>
      <w:r w:rsidR="00447494" w:rsidRPr="000D01EC">
        <w:rPr>
          <w:sz w:val="28"/>
          <w:szCs w:val="28"/>
        </w:rPr>
        <w:t>слабо</w:t>
      </w:r>
      <w:r w:rsidRPr="000D01EC">
        <w:rPr>
          <w:sz w:val="28"/>
          <w:szCs w:val="28"/>
        </w:rPr>
        <w:t>, толщина кожной складки у реберной дуги по парастернально</w:t>
      </w:r>
      <w:r w:rsidR="00447494" w:rsidRPr="000D01EC">
        <w:rPr>
          <w:sz w:val="28"/>
          <w:szCs w:val="28"/>
        </w:rPr>
        <w:t xml:space="preserve">й линии составляет </w:t>
      </w:r>
      <w:smartTag w:uri="urn:schemas-microsoft-com:office:smarttags" w:element="metricconverter">
        <w:smartTagPr>
          <w:attr w:name="ProductID" w:val="1949 г"/>
        </w:smartTagPr>
        <w:r w:rsidR="00447494" w:rsidRPr="000D01EC">
          <w:rPr>
            <w:sz w:val="28"/>
            <w:szCs w:val="28"/>
          </w:rPr>
          <w:t>1</w:t>
        </w:r>
        <w:r w:rsidRPr="000D01EC">
          <w:rPr>
            <w:sz w:val="28"/>
            <w:szCs w:val="28"/>
          </w:rPr>
          <w:t xml:space="preserve"> см</w:t>
        </w:r>
      </w:smartTag>
      <w:r w:rsidR="00447494" w:rsidRPr="000D01EC">
        <w:rPr>
          <w:sz w:val="28"/>
          <w:szCs w:val="28"/>
        </w:rPr>
        <w:t xml:space="preserve">, у пупка – </w:t>
      </w:r>
      <w:smartTag w:uri="urn:schemas-microsoft-com:office:smarttags" w:element="metricconverter">
        <w:smartTagPr>
          <w:attr w:name="ProductID" w:val="1949 г"/>
        </w:smartTagPr>
        <w:r w:rsidR="00447494" w:rsidRPr="000D01EC">
          <w:rPr>
            <w:sz w:val="28"/>
            <w:szCs w:val="28"/>
          </w:rPr>
          <w:t>1</w:t>
        </w:r>
        <w:r w:rsidRPr="000D01EC">
          <w:rPr>
            <w:sz w:val="28"/>
            <w:szCs w:val="28"/>
          </w:rPr>
          <w:t xml:space="preserve"> см</w:t>
        </w:r>
      </w:smartTag>
      <w:r w:rsidRPr="000D01EC">
        <w:rPr>
          <w:sz w:val="28"/>
          <w:szCs w:val="28"/>
        </w:rPr>
        <w:t xml:space="preserve">. Отеки отсутствуют. Подкожная жировая клетчатка при пальпации безболезненна. </w:t>
      </w:r>
      <w:r w:rsidR="00447494" w:rsidRPr="000D01EC">
        <w:rPr>
          <w:sz w:val="28"/>
          <w:szCs w:val="28"/>
        </w:rPr>
        <w:t>Л</w:t>
      </w:r>
      <w:r w:rsidRPr="000D01EC">
        <w:rPr>
          <w:sz w:val="28"/>
          <w:szCs w:val="28"/>
        </w:rPr>
        <w:t>имфатические узлы</w:t>
      </w:r>
      <w:r w:rsidR="00447494" w:rsidRPr="000D01EC">
        <w:rPr>
          <w:sz w:val="28"/>
          <w:szCs w:val="28"/>
        </w:rPr>
        <w:t xml:space="preserve"> не пальпируются.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Слизистая зева розовой окраски, не отечна, без налета. Миндалины не </w:t>
      </w:r>
      <w:r w:rsidR="00447494" w:rsidRPr="000D01EC">
        <w:rPr>
          <w:sz w:val="28"/>
          <w:szCs w:val="28"/>
        </w:rPr>
        <w:t xml:space="preserve">изменены.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Мышцы развиты </w:t>
      </w:r>
      <w:r w:rsidR="00447494" w:rsidRPr="000D01EC">
        <w:rPr>
          <w:sz w:val="28"/>
          <w:szCs w:val="28"/>
        </w:rPr>
        <w:t xml:space="preserve">удовлетворительно, </w:t>
      </w:r>
      <w:r w:rsidRPr="000D01EC">
        <w:rPr>
          <w:sz w:val="28"/>
          <w:szCs w:val="28"/>
        </w:rPr>
        <w:t xml:space="preserve">тонус сохранен. При пальпации мышцы безболезненны. </w:t>
      </w:r>
    </w:p>
    <w:p w:rsidR="00F50C84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Деформация и флексионная контрактура дистальных фаланг пальцев левой руки, деформация ногтей после отморожения.</w:t>
      </w:r>
    </w:p>
    <w:p w:rsidR="00F50C84" w:rsidRPr="000D01EC" w:rsidRDefault="00FA00D1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Другие суставы не изменены</w:t>
      </w:r>
      <w:r w:rsidR="00F50C84" w:rsidRPr="000D01EC">
        <w:rPr>
          <w:sz w:val="28"/>
          <w:szCs w:val="28"/>
        </w:rPr>
        <w:t>, не отечны, безболезненны при пальпации, гиперемии и повышения местной температуры над</w:t>
      </w:r>
      <w:r w:rsidR="004171AE">
        <w:rPr>
          <w:sz w:val="28"/>
          <w:szCs w:val="28"/>
        </w:rPr>
        <w:t xml:space="preserve"> </w:t>
      </w:r>
      <w:r w:rsidR="00F50C84" w:rsidRPr="000D01EC">
        <w:rPr>
          <w:sz w:val="28"/>
          <w:szCs w:val="28"/>
        </w:rPr>
        <w:t>суставами нет. Движения в суставах безболезненны, свободны, активные и пассивные движения</w:t>
      </w:r>
      <w:r w:rsidR="004171AE">
        <w:rPr>
          <w:sz w:val="28"/>
          <w:szCs w:val="28"/>
        </w:rPr>
        <w:t xml:space="preserve"> </w:t>
      </w:r>
      <w:r w:rsidR="00F50C84" w:rsidRPr="000D01EC">
        <w:rPr>
          <w:sz w:val="28"/>
          <w:szCs w:val="28"/>
        </w:rPr>
        <w:t xml:space="preserve">в полном объеме, одинаковы с обеих сторон. </w:t>
      </w:r>
    </w:p>
    <w:p w:rsidR="000D01EC" w:rsidRDefault="000D01EC" w:rsidP="000D01EC">
      <w:pPr>
        <w:pStyle w:val="6"/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FA00D1" w:rsidRPr="000D01EC" w:rsidRDefault="00FA00D1" w:rsidP="000D01EC">
      <w:pPr>
        <w:pStyle w:val="6"/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0D01EC">
        <w:rPr>
          <w:sz w:val="28"/>
          <w:szCs w:val="28"/>
        </w:rPr>
        <w:t>Система органов дыхания</w:t>
      </w:r>
    </w:p>
    <w:p w:rsidR="004171AE" w:rsidRDefault="004171AE" w:rsidP="000D01E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A00D1" w:rsidRPr="000D01EC" w:rsidRDefault="00FA00D1" w:rsidP="004171AE">
      <w:pPr>
        <w:suppressAutoHyphens/>
        <w:spacing w:line="360" w:lineRule="auto"/>
        <w:ind w:firstLine="709"/>
        <w:rPr>
          <w:sz w:val="28"/>
          <w:szCs w:val="28"/>
        </w:rPr>
      </w:pPr>
      <w:r w:rsidRPr="004171AE">
        <w:rPr>
          <w:b/>
          <w:i/>
          <w:sz w:val="28"/>
          <w:szCs w:val="28"/>
        </w:rPr>
        <w:t>Осмотр</w:t>
      </w:r>
      <w:r w:rsidR="004171AE" w:rsidRPr="004171AE">
        <w:rPr>
          <w:b/>
          <w:i/>
          <w:sz w:val="28"/>
          <w:szCs w:val="28"/>
        </w:rPr>
        <w:t>.</w:t>
      </w:r>
      <w:r w:rsidR="004171AE" w:rsidRPr="004171AE">
        <w:rPr>
          <w:b/>
          <w:sz w:val="28"/>
          <w:szCs w:val="28"/>
        </w:rPr>
        <w:t xml:space="preserve"> </w:t>
      </w:r>
      <w:r w:rsidR="00F41D91" w:rsidRPr="000D01EC">
        <w:rPr>
          <w:sz w:val="28"/>
          <w:szCs w:val="28"/>
        </w:rPr>
        <w:t>Форма носа, шеи</w:t>
      </w:r>
      <w:r w:rsidRPr="000D01EC">
        <w:rPr>
          <w:sz w:val="28"/>
          <w:szCs w:val="28"/>
        </w:rPr>
        <w:t>, гортани не изменена. Дыхание через нос свободное. Отделяемого и кровотечения из носа нет. Умеренная громкость голоса.</w:t>
      </w:r>
    </w:p>
    <w:p w:rsidR="006329FD" w:rsidRPr="000D01EC" w:rsidRDefault="006329FD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Грудная клетка нормостеническая. Дополнительная дыхательная мускулатура в акте дыхания не участвует. Частота дыхательных движений 18 раз в минуту. Дыхательные движения с обеих сторон грудной клетки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равномерны и симметричны. Тип дыхания смешанный. Надключичные и подключичные ямки выражены хорошо.</w:t>
      </w:r>
    </w:p>
    <w:p w:rsidR="00FA00D1" w:rsidRPr="000D01EC" w:rsidRDefault="00FA00D1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Грудная клетка симметрична на вдохе и выдохе. </w:t>
      </w:r>
    </w:p>
    <w:p w:rsidR="00FA00D1" w:rsidRPr="000D01EC" w:rsidRDefault="00FA00D1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Искривления позвоночника не выявлено. </w:t>
      </w:r>
      <w:r w:rsidR="006329FD" w:rsidRPr="000D01EC">
        <w:rPr>
          <w:sz w:val="28"/>
          <w:szCs w:val="28"/>
        </w:rPr>
        <w:t>Э</w:t>
      </w:r>
      <w:r w:rsidRPr="000D01EC">
        <w:rPr>
          <w:sz w:val="28"/>
          <w:szCs w:val="28"/>
        </w:rPr>
        <w:t xml:space="preserve">кскурсия грудной клетки на вдохе и выдохе одинакова и составляет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3 см</w:t>
        </w:r>
      </w:smartTag>
      <w:r w:rsidRPr="000D01EC">
        <w:rPr>
          <w:sz w:val="28"/>
          <w:szCs w:val="28"/>
        </w:rPr>
        <w:t xml:space="preserve">. </w:t>
      </w:r>
    </w:p>
    <w:p w:rsidR="00FA00D1" w:rsidRPr="000D01EC" w:rsidRDefault="00FA00D1" w:rsidP="004171AE">
      <w:pPr>
        <w:suppressAutoHyphens/>
        <w:spacing w:line="360" w:lineRule="auto"/>
        <w:ind w:firstLine="709"/>
        <w:rPr>
          <w:sz w:val="28"/>
          <w:szCs w:val="28"/>
        </w:rPr>
      </w:pPr>
      <w:r w:rsidRPr="004171AE">
        <w:rPr>
          <w:sz w:val="28"/>
          <w:szCs w:val="28"/>
        </w:rPr>
        <w:t>Пальпация.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Эластичность грудной клетки </w:t>
      </w:r>
      <w:r w:rsidR="006329FD" w:rsidRPr="000D01EC">
        <w:rPr>
          <w:sz w:val="28"/>
          <w:szCs w:val="28"/>
        </w:rPr>
        <w:t>сохранена</w:t>
      </w:r>
      <w:r w:rsidRPr="000D01EC">
        <w:rPr>
          <w:sz w:val="28"/>
          <w:szCs w:val="28"/>
        </w:rPr>
        <w:t xml:space="preserve">. </w:t>
      </w:r>
      <w:r w:rsidR="000566DD" w:rsidRPr="000D01EC">
        <w:rPr>
          <w:sz w:val="28"/>
          <w:szCs w:val="28"/>
        </w:rPr>
        <w:t xml:space="preserve">Грудная клетка при пальпации </w:t>
      </w:r>
      <w:r w:rsidRPr="000D01EC">
        <w:rPr>
          <w:sz w:val="28"/>
          <w:szCs w:val="28"/>
        </w:rPr>
        <w:t xml:space="preserve">ребер и межреберных промежутков, боковых отделов грудной клетки, над-, меж- и подлопаточных областей </w:t>
      </w:r>
      <w:r w:rsidR="000566DD" w:rsidRPr="000D01EC">
        <w:rPr>
          <w:sz w:val="28"/>
          <w:szCs w:val="28"/>
        </w:rPr>
        <w:t>чувствительна</w:t>
      </w:r>
      <w:r w:rsidRPr="000D01EC">
        <w:rPr>
          <w:sz w:val="28"/>
          <w:szCs w:val="28"/>
        </w:rPr>
        <w:t xml:space="preserve">. Болезненности остистых отростков и паравертебральных областей также не отмечается. Голосовое дрожание симметричное, </w:t>
      </w:r>
      <w:r w:rsidR="000566DD" w:rsidRPr="000D01EC">
        <w:rPr>
          <w:sz w:val="28"/>
          <w:szCs w:val="28"/>
        </w:rPr>
        <w:t>не изменено</w:t>
      </w:r>
      <w:r w:rsidRPr="000D01EC">
        <w:rPr>
          <w:sz w:val="28"/>
          <w:szCs w:val="28"/>
        </w:rPr>
        <w:t xml:space="preserve">. </w:t>
      </w:r>
    </w:p>
    <w:p w:rsidR="00FA00D1" w:rsidRDefault="00FA00D1" w:rsidP="004171AE">
      <w:pPr>
        <w:tabs>
          <w:tab w:val="center" w:pos="4649"/>
          <w:tab w:val="left" w:pos="5745"/>
        </w:tabs>
        <w:suppressAutoHyphens/>
        <w:spacing w:line="360" w:lineRule="auto"/>
        <w:ind w:firstLine="709"/>
        <w:rPr>
          <w:sz w:val="28"/>
          <w:szCs w:val="28"/>
        </w:rPr>
      </w:pPr>
      <w:r w:rsidRPr="004171AE">
        <w:rPr>
          <w:b/>
          <w:i/>
          <w:sz w:val="28"/>
          <w:szCs w:val="28"/>
        </w:rPr>
        <w:t>Перкуссия.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При сравнительной перкуссии легких </w:t>
      </w:r>
      <w:r w:rsidR="000566DD" w:rsidRPr="000D01EC">
        <w:rPr>
          <w:sz w:val="28"/>
          <w:szCs w:val="28"/>
        </w:rPr>
        <w:t>ясный легочный</w:t>
      </w:r>
      <w:r w:rsidRPr="000D01EC">
        <w:rPr>
          <w:sz w:val="28"/>
          <w:szCs w:val="28"/>
        </w:rPr>
        <w:t xml:space="preserve"> перкуторный звук на симметричных участках грудной клетки. Данные топографической перкуссии</w:t>
      </w:r>
      <w:r w:rsidR="000566DD" w:rsidRPr="000D01EC">
        <w:rPr>
          <w:sz w:val="28"/>
          <w:szCs w:val="28"/>
        </w:rPr>
        <w:t xml:space="preserve">: высота стояния верхушек – на </w:t>
      </w:r>
      <w:smartTag w:uri="urn:schemas-microsoft-com:office:smarttags" w:element="metricconverter">
        <w:smartTagPr>
          <w:attr w:name="ProductID" w:val="1949 г"/>
        </w:smartTagPr>
        <w:r w:rsidR="000566DD" w:rsidRPr="000D01EC">
          <w:rPr>
            <w:sz w:val="28"/>
            <w:szCs w:val="28"/>
          </w:rPr>
          <w:t>4</w:t>
        </w:r>
        <w:r w:rsidRPr="000D01EC">
          <w:rPr>
            <w:sz w:val="28"/>
            <w:szCs w:val="28"/>
          </w:rPr>
          <w:t xml:space="preserve"> см</w:t>
        </w:r>
      </w:smartTag>
      <w:r w:rsidRPr="000D01EC">
        <w:rPr>
          <w:sz w:val="28"/>
          <w:szCs w:val="28"/>
        </w:rPr>
        <w:t>. выше ключицы, ширина верхушечных полей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по Кренигу спереди –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6 см</w:t>
        </w:r>
      </w:smartTag>
      <w:r w:rsidRPr="000D01EC">
        <w:rPr>
          <w:sz w:val="28"/>
          <w:szCs w:val="28"/>
        </w:rPr>
        <w:t>.,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сзади остистого отростка </w:t>
      </w:r>
      <w:r w:rsidRPr="000D01EC">
        <w:rPr>
          <w:sz w:val="28"/>
          <w:szCs w:val="28"/>
          <w:lang w:val="en-US"/>
        </w:rPr>
        <w:t>VII</w:t>
      </w:r>
      <w:r w:rsidRPr="000D01EC">
        <w:rPr>
          <w:sz w:val="28"/>
          <w:szCs w:val="28"/>
        </w:rPr>
        <w:t xml:space="preserve"> шейного позвонка на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1 см</w:t>
        </w:r>
      </w:smartTag>
      <w:r w:rsidRPr="000D01EC">
        <w:rPr>
          <w:sz w:val="28"/>
          <w:szCs w:val="28"/>
        </w:rPr>
        <w:t xml:space="preserve">. </w:t>
      </w:r>
    </w:p>
    <w:p w:rsidR="000566DD" w:rsidRPr="000D01EC" w:rsidRDefault="000D01EC" w:rsidP="000D01EC">
      <w:pPr>
        <w:pBdr>
          <w:between w:val="single" w:sz="4" w:space="1" w:color="auto"/>
        </w:pBdr>
        <w:tabs>
          <w:tab w:val="center" w:pos="4649"/>
          <w:tab w:val="left" w:pos="4956"/>
          <w:tab w:val="left" w:pos="7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66DD" w:rsidRPr="000D01EC">
        <w:rPr>
          <w:sz w:val="28"/>
          <w:szCs w:val="28"/>
        </w:rPr>
        <w:t>Нижняя граница легких:</w:t>
      </w:r>
      <w:r w:rsidR="000566DD" w:rsidRPr="000D01EC">
        <w:rPr>
          <w:sz w:val="28"/>
          <w:szCs w:val="28"/>
        </w:rPr>
        <w:tab/>
      </w:r>
      <w:r w:rsidR="004171AE">
        <w:rPr>
          <w:sz w:val="28"/>
          <w:szCs w:val="28"/>
        </w:rPr>
        <w:t xml:space="preserve"> </w:t>
      </w:r>
      <w:r w:rsidR="000566DD" w:rsidRPr="000D01EC">
        <w:rPr>
          <w:sz w:val="28"/>
          <w:szCs w:val="28"/>
        </w:rPr>
        <w:t xml:space="preserve"> справа</w:t>
      </w:r>
      <w:r w:rsidR="000566DD" w:rsidRPr="000D01EC">
        <w:rPr>
          <w:sz w:val="28"/>
          <w:szCs w:val="28"/>
        </w:rPr>
        <w:tab/>
        <w:t>слева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окологрудинной линии</w:t>
      </w:r>
      <w:r w:rsidRPr="000D01EC">
        <w:rPr>
          <w:sz w:val="28"/>
          <w:szCs w:val="28"/>
        </w:rPr>
        <w:tab/>
        <w:t>6 ребро</w:t>
      </w:r>
      <w:r w:rsidRPr="000D01EC">
        <w:rPr>
          <w:sz w:val="28"/>
          <w:szCs w:val="28"/>
        </w:rPr>
        <w:tab/>
        <w:t>не определяется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360"/>
          <w:tab w:val="left" w:pos="8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среднеключичной линии</w:t>
      </w:r>
      <w:r w:rsidRPr="000D01EC">
        <w:rPr>
          <w:sz w:val="28"/>
          <w:szCs w:val="28"/>
        </w:rPr>
        <w:tab/>
        <w:t>6ребро</w:t>
      </w:r>
      <w:r w:rsidRPr="000D01EC">
        <w:rPr>
          <w:sz w:val="28"/>
          <w:szCs w:val="28"/>
        </w:rPr>
        <w:tab/>
        <w:t>не определяется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передней подмышечной линии</w:t>
      </w:r>
      <w:r w:rsidRPr="000D01EC">
        <w:rPr>
          <w:sz w:val="28"/>
          <w:szCs w:val="28"/>
        </w:rPr>
        <w:tab/>
        <w:t>7ребро</w:t>
      </w:r>
      <w:r w:rsidRPr="000D01EC">
        <w:rPr>
          <w:sz w:val="28"/>
          <w:szCs w:val="28"/>
        </w:rPr>
        <w:tab/>
        <w:t>7 ребро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740"/>
          <w:tab w:val="left" w:pos="84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средней подмышечной линии</w:t>
      </w:r>
      <w:r w:rsidRPr="000D01EC">
        <w:rPr>
          <w:sz w:val="28"/>
          <w:szCs w:val="28"/>
        </w:rPr>
        <w:tab/>
        <w:t>8 ребро</w:t>
      </w:r>
      <w:r w:rsidRPr="000D01EC">
        <w:rPr>
          <w:sz w:val="28"/>
          <w:szCs w:val="28"/>
        </w:rPr>
        <w:tab/>
        <w:t>8 ребро</w:t>
      </w:r>
      <w:r w:rsidRPr="000D01EC">
        <w:rPr>
          <w:sz w:val="28"/>
          <w:szCs w:val="28"/>
        </w:rPr>
        <w:tab/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задней подмышечной линии</w:t>
      </w:r>
      <w:r w:rsidRPr="000D01EC">
        <w:rPr>
          <w:sz w:val="28"/>
          <w:szCs w:val="28"/>
        </w:rPr>
        <w:tab/>
        <w:t>9 ребро</w:t>
      </w:r>
      <w:r w:rsidRPr="000D01EC">
        <w:rPr>
          <w:sz w:val="28"/>
          <w:szCs w:val="28"/>
        </w:rPr>
        <w:tab/>
        <w:t>9 ребро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лопаточной линии</w:t>
      </w:r>
      <w:r w:rsidRPr="000D01EC">
        <w:rPr>
          <w:sz w:val="28"/>
          <w:szCs w:val="28"/>
        </w:rPr>
        <w:tab/>
        <w:t>10 ребро</w:t>
      </w:r>
      <w:r w:rsidRPr="000D01EC">
        <w:rPr>
          <w:sz w:val="28"/>
          <w:szCs w:val="28"/>
        </w:rPr>
        <w:tab/>
        <w:t>10 ребро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околопозвоночной линии</w:t>
      </w:r>
      <w:r w:rsidRPr="000D01EC">
        <w:rPr>
          <w:sz w:val="28"/>
          <w:szCs w:val="28"/>
        </w:rPr>
        <w:tab/>
        <w:t>11 позвонок</w:t>
      </w:r>
      <w:r w:rsidRPr="000D01EC">
        <w:rPr>
          <w:sz w:val="28"/>
          <w:szCs w:val="28"/>
        </w:rPr>
        <w:tab/>
        <w:t>11 позвонок</w:t>
      </w:r>
    </w:p>
    <w:p w:rsidR="000566DD" w:rsidRPr="000D01EC" w:rsidRDefault="000566DD" w:rsidP="000D01EC">
      <w:pPr>
        <w:pBdr>
          <w:between w:val="single" w:sz="4" w:space="1" w:color="auto"/>
        </w:pBd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Дыхательная экскурсия нижнего края легких: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left" w:pos="4240"/>
          <w:tab w:val="left" w:pos="4320"/>
          <w:tab w:val="left" w:pos="4480"/>
          <w:tab w:val="left" w:pos="7240"/>
          <w:tab w:val="left" w:pos="7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среднеключичной линии</w:t>
      </w:r>
      <w:r w:rsidRPr="000D01EC">
        <w:rPr>
          <w:sz w:val="28"/>
          <w:szCs w:val="28"/>
        </w:rPr>
        <w:tab/>
      </w:r>
      <w:r w:rsidRPr="000D01EC">
        <w:rPr>
          <w:sz w:val="28"/>
          <w:szCs w:val="28"/>
        </w:rPr>
        <w:tab/>
      </w:r>
      <w:r w:rsidRPr="000D01EC">
        <w:rPr>
          <w:sz w:val="28"/>
          <w:szCs w:val="28"/>
        </w:rPr>
        <w:tab/>
        <w:t>7ребро</w:t>
      </w:r>
      <w:r w:rsidRPr="000D01EC">
        <w:rPr>
          <w:sz w:val="28"/>
          <w:szCs w:val="28"/>
        </w:rPr>
        <w:tab/>
        <w:t>не определяется</w:t>
      </w:r>
      <w:r w:rsidRPr="000D01EC">
        <w:rPr>
          <w:sz w:val="28"/>
          <w:szCs w:val="28"/>
        </w:rPr>
        <w:tab/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left" w:pos="4500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задней подмышечной линии</w:t>
      </w:r>
      <w:r w:rsidRPr="000D01EC">
        <w:rPr>
          <w:sz w:val="28"/>
          <w:szCs w:val="28"/>
        </w:rPr>
        <w:tab/>
        <w:t>10 ребро</w:t>
      </w:r>
      <w:r w:rsidRPr="000D01EC">
        <w:rPr>
          <w:sz w:val="28"/>
          <w:szCs w:val="28"/>
        </w:rPr>
        <w:tab/>
        <w:t>10 ребро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left" w:pos="4540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лопаточной линии</w:t>
      </w:r>
      <w:r w:rsidRPr="000D01EC">
        <w:rPr>
          <w:sz w:val="28"/>
          <w:szCs w:val="28"/>
        </w:rPr>
        <w:tab/>
        <w:t>11 ребро</w:t>
      </w:r>
      <w:r w:rsidRPr="000D01EC">
        <w:rPr>
          <w:sz w:val="28"/>
          <w:szCs w:val="28"/>
        </w:rPr>
        <w:tab/>
        <w:t>11 ребро</w:t>
      </w:r>
    </w:p>
    <w:p w:rsidR="000D01EC" w:rsidRDefault="000D01EC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66DD" w:rsidRPr="000D01EC" w:rsidRDefault="000566DD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Активная подвижность нижнего края легких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8 см</w:t>
        </w:r>
      </w:smartTag>
      <w:r w:rsidRPr="000D01EC">
        <w:rPr>
          <w:sz w:val="28"/>
          <w:szCs w:val="28"/>
        </w:rPr>
        <w:t>.</w:t>
      </w:r>
    </w:p>
    <w:p w:rsidR="000566DD" w:rsidRPr="000D01EC" w:rsidRDefault="000566DD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Аускультация. В легких прослушивается везикулярное дыхание. Хрипов, крепитации, шума трения плевры не прослушивается. Бронхофония одинаковая с обеих сторон.</w:t>
      </w:r>
    </w:p>
    <w:p w:rsidR="00FA00D1" w:rsidRPr="000D01EC" w:rsidRDefault="00FA00D1" w:rsidP="004171AE">
      <w:pPr>
        <w:suppressAutoHyphens/>
        <w:spacing w:line="360" w:lineRule="auto"/>
        <w:ind w:firstLine="709"/>
        <w:rPr>
          <w:sz w:val="28"/>
          <w:szCs w:val="28"/>
        </w:rPr>
      </w:pPr>
      <w:r w:rsidRPr="004171AE">
        <w:rPr>
          <w:b/>
          <w:i/>
          <w:sz w:val="28"/>
          <w:szCs w:val="28"/>
        </w:rPr>
        <w:t>Аускультация.</w:t>
      </w:r>
      <w:r w:rsidR="004171AE">
        <w:rPr>
          <w:b/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>В обоих легких прослушивается везикулярное дыхание</w:t>
      </w:r>
      <w:r w:rsidR="002C414F" w:rsidRPr="000D01EC">
        <w:rPr>
          <w:sz w:val="28"/>
          <w:szCs w:val="28"/>
        </w:rPr>
        <w:t xml:space="preserve">. </w:t>
      </w:r>
      <w:r w:rsidRPr="000D01EC">
        <w:rPr>
          <w:sz w:val="28"/>
          <w:szCs w:val="28"/>
        </w:rPr>
        <w:t xml:space="preserve">Побочных дыхательных шумов, </w:t>
      </w:r>
      <w:r w:rsidR="002C414F" w:rsidRPr="000D01EC">
        <w:rPr>
          <w:sz w:val="28"/>
          <w:szCs w:val="28"/>
        </w:rPr>
        <w:t xml:space="preserve">хрипов, </w:t>
      </w:r>
      <w:r w:rsidRPr="000D01EC">
        <w:rPr>
          <w:sz w:val="28"/>
          <w:szCs w:val="28"/>
        </w:rPr>
        <w:t xml:space="preserve">крепитации, шума трения плевры не прослушивается. </w:t>
      </w:r>
      <w:r w:rsidR="002C414F" w:rsidRPr="000D01EC">
        <w:rPr>
          <w:sz w:val="28"/>
          <w:szCs w:val="28"/>
        </w:rPr>
        <w:t xml:space="preserve">Бронхофония одинакова </w:t>
      </w:r>
      <w:r w:rsidRPr="000D01EC">
        <w:rPr>
          <w:sz w:val="28"/>
          <w:szCs w:val="28"/>
        </w:rPr>
        <w:t>на симметричных участках легких.</w:t>
      </w:r>
    </w:p>
    <w:p w:rsidR="000D01EC" w:rsidRDefault="000D01EC" w:rsidP="000D01EC">
      <w:pPr>
        <w:pStyle w:val="6"/>
        <w:tabs>
          <w:tab w:val="left" w:pos="4000"/>
        </w:tabs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FA00D1" w:rsidRPr="000D01EC" w:rsidRDefault="00FA00D1" w:rsidP="000D01EC">
      <w:pPr>
        <w:pStyle w:val="6"/>
        <w:tabs>
          <w:tab w:val="left" w:pos="4000"/>
        </w:tabs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0D01EC">
        <w:rPr>
          <w:sz w:val="28"/>
          <w:szCs w:val="28"/>
        </w:rPr>
        <w:t>Система органов кровообращения</w:t>
      </w:r>
    </w:p>
    <w:p w:rsidR="004171AE" w:rsidRDefault="004171AE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Осмотр</w:t>
      </w:r>
      <w:r w:rsidRPr="004171AE">
        <w:rPr>
          <w:i/>
          <w:sz w:val="28"/>
          <w:szCs w:val="28"/>
        </w:rPr>
        <w:t>.</w:t>
      </w:r>
      <w:r w:rsidR="008E00D0">
        <w:rPr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>Патологических изменений со стороны наружных яремных вен и сонных артерий не обнаружено. Сердечный горб не обнаружен, видимой пульсации в области сердца, яремной ямки и в эпигастральной области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не наблюдается. </w:t>
      </w:r>
    </w:p>
    <w:p w:rsidR="00FA00D1" w:rsidRPr="000D01EC" w:rsidRDefault="000D01EC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00D1" w:rsidRPr="008E00D0">
        <w:rPr>
          <w:b/>
          <w:i/>
          <w:sz w:val="28"/>
          <w:szCs w:val="28"/>
        </w:rPr>
        <w:t>Пальпация</w:t>
      </w:r>
      <w:r w:rsidR="00FA00D1" w:rsidRPr="004171AE">
        <w:rPr>
          <w:i/>
          <w:sz w:val="28"/>
          <w:szCs w:val="28"/>
        </w:rPr>
        <w:t>.</w:t>
      </w:r>
      <w:r w:rsidR="008E00D0">
        <w:rPr>
          <w:i/>
          <w:sz w:val="28"/>
          <w:szCs w:val="28"/>
        </w:rPr>
        <w:t xml:space="preserve"> </w:t>
      </w:r>
      <w:r w:rsidR="00FA00D1" w:rsidRPr="000D01EC">
        <w:rPr>
          <w:sz w:val="28"/>
          <w:szCs w:val="28"/>
        </w:rPr>
        <w:t xml:space="preserve">Верхушечный толчок пальпаторно локализуется в 5 межреберье на </w:t>
      </w:r>
      <w:smartTag w:uri="urn:schemas-microsoft-com:office:smarttags" w:element="metricconverter">
        <w:smartTagPr>
          <w:attr w:name="ProductID" w:val="1949 г"/>
        </w:smartTagPr>
        <w:r w:rsidR="00FA00D1" w:rsidRPr="000D01EC">
          <w:rPr>
            <w:sz w:val="28"/>
            <w:szCs w:val="28"/>
          </w:rPr>
          <w:t>2 см</w:t>
        </w:r>
      </w:smartTag>
      <w:r w:rsidR="00FA00D1" w:rsidRPr="000D01EC">
        <w:rPr>
          <w:sz w:val="28"/>
          <w:szCs w:val="28"/>
        </w:rPr>
        <w:t>. кнутри от левой среднеключичной линии, ослабленный. Сердечный толчок и эпигастральная пульсация не пальпируются. Дрожание в области сердца отсутствует.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Перкуссия.</w:t>
      </w:r>
      <w:r w:rsidR="008E00D0" w:rsidRPr="008E00D0">
        <w:rPr>
          <w:b/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>Границы относительной тупости сердца: правая расположена в 4 межреберье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по правому краю грудины, левая находится в 5 межреберье на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2 см</w:t>
        </w:r>
      </w:smartTag>
      <w:r w:rsidRPr="000D01EC">
        <w:rPr>
          <w:sz w:val="28"/>
          <w:szCs w:val="28"/>
        </w:rPr>
        <w:t xml:space="preserve">. кнутри от левой среднеключичной линии, верхняя на уровне 3 ребра кнаружи от парастернальной линии. Размер поперечника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12 см</w:t>
        </w:r>
      </w:smartTag>
      <w:r w:rsidRPr="000D01EC">
        <w:rPr>
          <w:sz w:val="28"/>
          <w:szCs w:val="28"/>
        </w:rPr>
        <w:t>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5 см</w:t>
        </w:r>
      </w:smartTag>
      <w:r w:rsidRPr="000D01EC">
        <w:rPr>
          <w:sz w:val="28"/>
          <w:szCs w:val="28"/>
        </w:rPr>
        <w:t xml:space="preserve">. Границы абсолютной тупости сердца: правая расположена по левому краю грудины в 4 межреберье, левая – на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2 см</w:t>
        </w:r>
      </w:smartTag>
      <w:r w:rsidRPr="000D01EC">
        <w:rPr>
          <w:sz w:val="28"/>
          <w:szCs w:val="28"/>
        </w:rPr>
        <w:t xml:space="preserve">. кнутри от левой границы относительной тупости сердца в 5 межреберье, верхняя – на уровне 3 межреберья по парастернальной линии. 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Аускультация.</w:t>
      </w:r>
      <w:r w:rsidR="008E00D0">
        <w:rPr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Тоны сердца приглушены, ритмичные. Пульсация сонных артерий совпадает с систолой желудочков. ЧСС 74 в минуту. </w:t>
      </w:r>
    </w:p>
    <w:p w:rsidR="004171AE" w:rsidRDefault="004171AE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bCs/>
          <w:sz w:val="28"/>
          <w:szCs w:val="28"/>
        </w:rPr>
      </w:pPr>
      <w:r w:rsidRPr="008E00D0">
        <w:rPr>
          <w:b/>
          <w:i/>
          <w:sz w:val="28"/>
          <w:szCs w:val="28"/>
        </w:rPr>
        <w:t>Исследование сосудов.</w:t>
      </w:r>
      <w:r w:rsidR="008E00D0" w:rsidRPr="008E00D0">
        <w:rPr>
          <w:b/>
          <w:i/>
          <w:sz w:val="28"/>
          <w:szCs w:val="28"/>
        </w:rPr>
        <w:t xml:space="preserve"> </w:t>
      </w:r>
      <w:r w:rsidRPr="000D01EC">
        <w:rPr>
          <w:bCs/>
          <w:sz w:val="28"/>
          <w:szCs w:val="28"/>
        </w:rPr>
        <w:t>При пальпации</w:t>
      </w:r>
      <w:r w:rsidR="004171AE">
        <w:rPr>
          <w:bCs/>
          <w:sz w:val="28"/>
          <w:szCs w:val="28"/>
        </w:rPr>
        <w:t xml:space="preserve"> </w:t>
      </w:r>
      <w:r w:rsidRPr="000D01EC">
        <w:rPr>
          <w:bCs/>
          <w:sz w:val="28"/>
          <w:szCs w:val="28"/>
        </w:rPr>
        <w:t>височной, сонной, локтевой, лучевой, подмышечной, подключичной артерий отмечается пульсация.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D01EC">
        <w:rPr>
          <w:bCs/>
          <w:sz w:val="28"/>
          <w:szCs w:val="28"/>
        </w:rPr>
        <w:t>PS=ЧСС=74 удара в минуту, равномерный на обеих руках (pulsus</w:t>
      </w:r>
      <w:r w:rsidR="004171AE">
        <w:rPr>
          <w:bCs/>
          <w:sz w:val="28"/>
          <w:szCs w:val="28"/>
        </w:rPr>
        <w:t xml:space="preserve"> </w:t>
      </w:r>
      <w:r w:rsidRPr="000D01EC">
        <w:rPr>
          <w:bCs/>
          <w:sz w:val="28"/>
          <w:szCs w:val="28"/>
        </w:rPr>
        <w:t>aequalis), ритмичный (pulsus</w:t>
      </w:r>
      <w:r w:rsidR="004171AE">
        <w:rPr>
          <w:bCs/>
          <w:sz w:val="28"/>
          <w:szCs w:val="28"/>
        </w:rPr>
        <w:t xml:space="preserve"> </w:t>
      </w:r>
      <w:r w:rsidRPr="000D01EC">
        <w:rPr>
          <w:bCs/>
          <w:sz w:val="28"/>
          <w:szCs w:val="28"/>
        </w:rPr>
        <w:t>regularis) , синхронный, удовлетворительного наполнения, умеренного напряжения, лучевая артерия вне</w:t>
      </w:r>
      <w:r w:rsidR="004171AE">
        <w:rPr>
          <w:bCs/>
          <w:sz w:val="28"/>
          <w:szCs w:val="28"/>
        </w:rPr>
        <w:t xml:space="preserve"> </w:t>
      </w:r>
      <w:r w:rsidRPr="000D01EC">
        <w:rPr>
          <w:bCs/>
          <w:sz w:val="28"/>
          <w:szCs w:val="28"/>
        </w:rPr>
        <w:t xml:space="preserve">пульсовой волны не ощущается.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D01EC">
        <w:rPr>
          <w:bCs/>
          <w:sz w:val="28"/>
          <w:szCs w:val="28"/>
        </w:rPr>
        <w:t>Артериальное давление на плечевых артериях справа и слева - 160/90 мм. рт. ст. АД на бедренной артерии несколько завышено по сравнению с давлением на плечевой артерии, т. к. использовалась манжета от тонометра, предназначенного для измерения давления на плече.</w:t>
      </w:r>
    </w:p>
    <w:p w:rsidR="00FA00D1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D01EC">
        <w:rPr>
          <w:bCs/>
          <w:sz w:val="28"/>
          <w:szCs w:val="28"/>
        </w:rPr>
        <w:t xml:space="preserve">Набухания и пульсации наружных яремных вен не наблюдается. Вены грудной и брюшной стенки не расширены. Уплотнения и болезненности вен не обнаружено. </w:t>
      </w:r>
    </w:p>
    <w:p w:rsidR="00FA00D1" w:rsidRPr="008E00D0" w:rsidRDefault="008E00D0" w:rsidP="008E00D0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 w:rsidR="00FA00D1" w:rsidRPr="008E00D0">
        <w:rPr>
          <w:b/>
          <w:sz w:val="28"/>
          <w:szCs w:val="28"/>
        </w:rPr>
        <w:t>Система органов пищеварения</w:t>
      </w:r>
    </w:p>
    <w:p w:rsidR="004171AE" w:rsidRPr="004171AE" w:rsidRDefault="004171AE" w:rsidP="004171AE">
      <w:pPr>
        <w:rPr>
          <w:lang w:val="en-US"/>
        </w:rPr>
      </w:pP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bCs/>
          <w:sz w:val="28"/>
          <w:szCs w:val="28"/>
        </w:rPr>
        <w:t xml:space="preserve">Аппетит </w:t>
      </w:r>
      <w:r w:rsidR="00846AB2" w:rsidRPr="000D01EC">
        <w:rPr>
          <w:bCs/>
          <w:sz w:val="28"/>
          <w:szCs w:val="28"/>
        </w:rPr>
        <w:t>снижен</w:t>
      </w:r>
      <w:r w:rsidR="00F41D91" w:rsidRPr="000D01EC">
        <w:rPr>
          <w:bCs/>
          <w:sz w:val="28"/>
          <w:szCs w:val="28"/>
        </w:rPr>
        <w:t>, употребляет только жидкую пищу</w:t>
      </w:r>
      <w:r w:rsidR="00CB7415" w:rsidRPr="000D01EC">
        <w:rPr>
          <w:bCs/>
          <w:sz w:val="28"/>
          <w:szCs w:val="28"/>
        </w:rPr>
        <w:t xml:space="preserve">, так как затруднено прохождение пищи по пищеводу из-за наличия опухоли. Боли в животе, диспепсических явлений нет. </w:t>
      </w:r>
      <w:r w:rsidRPr="000D01EC">
        <w:rPr>
          <w:sz w:val="28"/>
          <w:szCs w:val="28"/>
        </w:rPr>
        <w:t>Стул регулярный 1 раз в сутки</w:t>
      </w:r>
      <w:r w:rsidR="00846AB2" w:rsidRPr="000D01EC">
        <w:rPr>
          <w:sz w:val="28"/>
          <w:szCs w:val="28"/>
        </w:rPr>
        <w:t>.</w:t>
      </w:r>
      <w:r w:rsidRPr="000D01EC">
        <w:rPr>
          <w:sz w:val="28"/>
          <w:szCs w:val="28"/>
        </w:rPr>
        <w:t xml:space="preserve">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D01EC">
        <w:rPr>
          <w:bCs/>
          <w:sz w:val="28"/>
          <w:szCs w:val="28"/>
        </w:rPr>
        <w:t>Полость рта не санирована</w:t>
      </w:r>
      <w:r w:rsidR="00846AB2" w:rsidRPr="000D01EC">
        <w:rPr>
          <w:bCs/>
          <w:sz w:val="28"/>
          <w:szCs w:val="28"/>
        </w:rPr>
        <w:t xml:space="preserve">, </w:t>
      </w:r>
      <w:r w:rsidRPr="000D01EC">
        <w:rPr>
          <w:bCs/>
          <w:sz w:val="28"/>
          <w:szCs w:val="28"/>
        </w:rPr>
        <w:t>десны здоровые, язык бледно розовой</w:t>
      </w:r>
      <w:r w:rsidR="004171AE">
        <w:rPr>
          <w:bCs/>
          <w:sz w:val="28"/>
          <w:szCs w:val="28"/>
        </w:rPr>
        <w:t xml:space="preserve"> </w:t>
      </w:r>
      <w:r w:rsidRPr="000D01EC">
        <w:rPr>
          <w:bCs/>
          <w:sz w:val="28"/>
          <w:szCs w:val="28"/>
        </w:rPr>
        <w:t xml:space="preserve">окраски с сероватым налетом, состояние сосочкового слоя в норме, миндалины не выходят за пределы небных дужек, слизистая розового цвета. </w:t>
      </w:r>
      <w:r w:rsidRPr="000D01EC">
        <w:rPr>
          <w:sz w:val="28"/>
          <w:szCs w:val="28"/>
        </w:rPr>
        <w:t>Конфигурации</w:t>
      </w:r>
      <w:r w:rsidRPr="000D01EC">
        <w:rPr>
          <w:bCs/>
          <w:sz w:val="28"/>
          <w:szCs w:val="28"/>
        </w:rPr>
        <w:t xml:space="preserve"> живота нет, симметричен, отмечаются синхронные движения брюшной стенки при дыхании. Перистальтики желудка и кишечника, венозных коллатералей не наблюдается. Грыжевых образований нет.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Перкуссия.</w:t>
      </w:r>
      <w:r w:rsidR="008E00D0">
        <w:rPr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Определяется тимпанический перкуторный звук. Свободной или осумкованной жидкости в полости живота не обнаружено. 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Пальпация.</w:t>
      </w:r>
      <w:r w:rsidR="008E00D0">
        <w:rPr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Поверхностная ориентировочная пальпация: живот мягкий, безболезненный, резистентности, напряжения мышц брюшной стенки, расхождения прямых мышц живота, грыжи белой линии и пупочного кольца не обнаружены. Симптом Щеткина – Блюмберга отрицательный.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Глубокая скользящая пальпация живота по Образцову-Стражеско: сигмовидная кишка прощупывается в виде плотного гладкого цилиндра. Толщина соответствует поперечнику большого пальца больного. Сигмовидная кишка обладает пассивной подвижностью, безболезненна при пальпации, урчания нет. В правой подвздошной области пальпируется слепая кишка. Она прощупывается в виде цилиндра мягкой консистенции,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диаметром в два пальца, безболезненна, обладает умеренной подвижностью, обнаруживается урчание. Подвздошная кика пальпируется в виде гладкого плотного цилиндра толщиной с мизинец. Аппендикс не пальпируется.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Восходящая, нисходящая и поперечная ободочная кишка пальпируются с трудом. Большая кривизна желудка пальпируется в виде мягкого, гладкого, эластичного валика, безболезнен</w:t>
      </w:r>
      <w:r w:rsidR="008E00D0">
        <w:rPr>
          <w:sz w:val="28"/>
          <w:szCs w:val="28"/>
        </w:rPr>
        <w:t>но. Привратник не пальпируется.</w:t>
      </w:r>
    </w:p>
    <w:p w:rsidR="00FA00D1" w:rsidRDefault="008E00D0" w:rsidP="000D01EC">
      <w:pPr>
        <w:pStyle w:val="6"/>
        <w:tabs>
          <w:tab w:val="left" w:pos="4000"/>
        </w:tabs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8E00D0">
        <w:rPr>
          <w:sz w:val="28"/>
          <w:szCs w:val="28"/>
        </w:rPr>
        <w:br w:type="page"/>
      </w:r>
      <w:r w:rsidR="00FA00D1" w:rsidRPr="000D01EC">
        <w:rPr>
          <w:sz w:val="28"/>
          <w:szCs w:val="28"/>
        </w:rPr>
        <w:t>Печень и желчный пузырь</w:t>
      </w:r>
    </w:p>
    <w:p w:rsidR="008E00D0" w:rsidRPr="008E00D0" w:rsidRDefault="008E00D0" w:rsidP="008E00D0"/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Осмотр.</w:t>
      </w:r>
      <w:r w:rsidR="008E00D0">
        <w:rPr>
          <w:b/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Выпячивания и деформации в области печени не наблюдается. 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Аускультация</w:t>
      </w:r>
      <w:r w:rsidR="008E00D0">
        <w:rPr>
          <w:b/>
          <w:i/>
          <w:sz w:val="28"/>
          <w:szCs w:val="28"/>
        </w:rPr>
        <w:t xml:space="preserve">. </w:t>
      </w:r>
      <w:r w:rsidRPr="000D01EC">
        <w:rPr>
          <w:sz w:val="28"/>
          <w:szCs w:val="28"/>
        </w:rPr>
        <w:t>Шум трения брюшины в правом подреберье не выслушивается.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sz w:val="28"/>
          <w:szCs w:val="28"/>
        </w:rPr>
        <w:t>Перкуссия.</w:t>
      </w:r>
      <w:r w:rsidR="008E00D0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Границы печени по М. Г. Курлову: верхняя граница абсолютной тупости</w:t>
      </w:r>
      <w:r w:rsidR="00846AB2" w:rsidRPr="000D01EC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печени по правой среднеключичной линии находится на уровне 7 межреберья. Нижняя граница по правой среднеключичной линии находится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у края реберной дуги, по передней срединной линии – на границе верхней и средней трети расстояния от пупка до мечевидного отростка, по левой реберной дуге – на уровне левой парастернальной линии.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Пальпация.</w:t>
      </w:r>
      <w:r w:rsidR="008E00D0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Край печени мягкий, безболезненный, гладкий.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Размеры печени по М. Г. Курлову: по правой среднеключичной линии 10см., по передней срединной линии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8 см</w:t>
        </w:r>
      </w:smartTag>
      <w:r w:rsidRPr="000D01EC">
        <w:rPr>
          <w:sz w:val="28"/>
          <w:szCs w:val="28"/>
        </w:rPr>
        <w:t xml:space="preserve">., по левой реберной дуге 7см. Нижний край печени находится у края реберной дуги, гладкий, мягкой консистенции, безболезненный при пальпации.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Желчный пузырь не пальпируется, безболезненный.</w:t>
      </w:r>
    </w:p>
    <w:p w:rsidR="008E00D0" w:rsidRDefault="008E00D0" w:rsidP="000D01EC">
      <w:pPr>
        <w:pStyle w:val="6"/>
        <w:tabs>
          <w:tab w:val="left" w:pos="4000"/>
        </w:tabs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FA00D1" w:rsidRDefault="00FA00D1" w:rsidP="000D01EC">
      <w:pPr>
        <w:pStyle w:val="6"/>
        <w:tabs>
          <w:tab w:val="left" w:pos="4000"/>
        </w:tabs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0D01EC">
        <w:rPr>
          <w:sz w:val="28"/>
          <w:szCs w:val="28"/>
        </w:rPr>
        <w:t>Селезенка</w:t>
      </w:r>
    </w:p>
    <w:p w:rsidR="008E00D0" w:rsidRPr="008E00D0" w:rsidRDefault="008E00D0" w:rsidP="008E00D0"/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Выпячивания и деформации в области селезенки не наблюдается.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Располагается в области левого подреберья, на уровне от 9 до 11 ребра, имеет удлиненную овальную форму, ее длинная ось совпадает с ходом 10 ребра. Размеры: длинник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8 см</w:t>
        </w:r>
      </w:smartTag>
      <w:r w:rsidRPr="000D01EC">
        <w:rPr>
          <w:sz w:val="28"/>
          <w:szCs w:val="28"/>
        </w:rPr>
        <w:t xml:space="preserve">., поперечник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6 см</w:t>
        </w:r>
      </w:smartTag>
      <w:r w:rsidRPr="000D01EC">
        <w:rPr>
          <w:sz w:val="28"/>
          <w:szCs w:val="28"/>
        </w:rPr>
        <w:t xml:space="preserve">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Селезенку пропальпировать не удалось.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Шум трения брюшины в области левого подреберья отсутствует.</w:t>
      </w:r>
    </w:p>
    <w:p w:rsidR="008E00D0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E00D0">
        <w:rPr>
          <w:b/>
          <w:sz w:val="28"/>
          <w:szCs w:val="28"/>
        </w:rPr>
        <w:t>Поджелудочная железа</w:t>
      </w:r>
    </w:p>
    <w:p w:rsidR="008E00D0" w:rsidRPr="008E00D0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При пальпации безболезненна. Уплотнения и увеличения нет.</w:t>
      </w:r>
    </w:p>
    <w:p w:rsidR="00FA00D1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01EC">
        <w:rPr>
          <w:b/>
          <w:sz w:val="28"/>
          <w:szCs w:val="28"/>
        </w:rPr>
        <w:t>Система органов мочеотделения</w:t>
      </w:r>
    </w:p>
    <w:p w:rsidR="008E00D0" w:rsidRPr="000D01EC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Мочеиспускание свободное безболезненное, суточный диурез в норме. Моча соломенно-желтого цвета, прозрачная.</w:t>
      </w:r>
      <w:r w:rsidR="004171AE">
        <w:rPr>
          <w:sz w:val="28"/>
          <w:szCs w:val="28"/>
        </w:rPr>
        <w:t xml:space="preserve"> 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Осмотр.</w:t>
      </w:r>
      <w:r w:rsidR="008E00D0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При осмотре поясничной области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и надлобковой области изменений не обнаружено.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Отеков нет.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sz w:val="28"/>
          <w:szCs w:val="28"/>
        </w:rPr>
        <w:t>Перкуссия.</w:t>
      </w:r>
      <w:r w:rsidR="008E00D0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Поколачивание в поясничной области безболезненно с обеих сторон. Симптом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Пастернацкого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отрицательный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с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обеих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сторон. Мочевой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пузырь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 не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выступает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над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лонным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сочленением. При перкуссии опорожненного мочевого пузыря определяется тимпанический перкуторный звук.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sz w:val="28"/>
          <w:szCs w:val="28"/>
        </w:rPr>
        <w:t>Пальпация.</w:t>
      </w:r>
      <w:r w:rsidR="008E00D0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В положении стоя и лежа почки не пальпируются. Мочевой пузырь не пальпируется. Пальпация по ходу мочеточников безболезненная. Пальпация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в верхней, средней мочеточниковых точках, реберно-позвоночной, реберно-поясничной точках также безболезненна.</w:t>
      </w:r>
    </w:p>
    <w:p w:rsidR="008E00D0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Эндокринная система</w:t>
      </w:r>
    </w:p>
    <w:p w:rsidR="008E00D0" w:rsidRPr="000D01EC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Щитовидная железа при осмотре не видна, но доступна для ощупывания. Боковые доли ее не определяются, а перешеек прощупывается в виде поперечно лежащего, гладкого, безболезненного валика плотноэластической однородной консистенции. Железа не спаяна с кожей окружающими тканями, легко смещается при глотании.</w:t>
      </w:r>
    </w:p>
    <w:p w:rsidR="000D01EC" w:rsidRDefault="000D01EC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Нервная система</w:t>
      </w:r>
    </w:p>
    <w:p w:rsidR="008E00D0" w:rsidRPr="000D01EC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Сознание не нарушено, контактен, поддерживает разговор.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Умственное развитие соответствует его возрасту и образованию. Память не нарушена. Эмоциональный фон без особенностей. Манера изложения последовательная. Реакция на беседу положительная. Спонтанная речь не нарушена, понимание обращаемой речи сохранено. </w:t>
      </w:r>
      <w:r w:rsidR="00DF682C" w:rsidRPr="000D01EC">
        <w:rPr>
          <w:sz w:val="28"/>
          <w:szCs w:val="28"/>
        </w:rPr>
        <w:t>О</w:t>
      </w:r>
      <w:r w:rsidRPr="000D01EC">
        <w:rPr>
          <w:sz w:val="28"/>
          <w:szCs w:val="28"/>
        </w:rPr>
        <w:t>риентировка в пространстве и гнозия сохранены.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Зрачки округлые, одинаковой величины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3 мм</w:t>
        </w:r>
      </w:smartTag>
      <w:r w:rsidRPr="000D01EC">
        <w:rPr>
          <w:sz w:val="28"/>
          <w:szCs w:val="28"/>
        </w:rPr>
        <w:t xml:space="preserve">. Прямая и содружественная реакция зрачков на свет живая. Аккомодация, конвергенция не нарушена. Глазные щели одинаковой ширины, движения верхнего века и глазных яблок в полном объеме. При движении глазных яблок вверх, вниз, кнутри, в стороны диплопии не отмечается. Лицо </w:t>
      </w:r>
      <w:r w:rsidR="00DF682C" w:rsidRPr="000D01EC">
        <w:rPr>
          <w:sz w:val="28"/>
          <w:szCs w:val="28"/>
        </w:rPr>
        <w:t>симметрич</w:t>
      </w:r>
      <w:r w:rsidRPr="000D01EC">
        <w:rPr>
          <w:sz w:val="28"/>
          <w:szCs w:val="28"/>
        </w:rPr>
        <w:t xml:space="preserve">но. </w:t>
      </w:r>
      <w:r w:rsidR="00DF682C" w:rsidRPr="000D01EC">
        <w:rPr>
          <w:sz w:val="28"/>
          <w:szCs w:val="28"/>
        </w:rPr>
        <w:t xml:space="preserve">Язык по срединной линии. </w:t>
      </w:r>
      <w:r w:rsidRPr="000D01EC">
        <w:rPr>
          <w:sz w:val="28"/>
          <w:szCs w:val="28"/>
        </w:rPr>
        <w:t>Острота слуха не нарушена.</w:t>
      </w:r>
      <w:r w:rsidR="00DF682C" w:rsidRPr="000D01EC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Активные движения конечностей в полном объеме. Мышечная сила сохранена. Патологические рефлексы отсутствуют.</w:t>
      </w:r>
      <w:r w:rsidR="0003084F" w:rsidRPr="000D01EC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Чувствительность</w:t>
      </w:r>
      <w:r w:rsidR="0003084F" w:rsidRPr="000D01EC">
        <w:rPr>
          <w:sz w:val="28"/>
          <w:szCs w:val="28"/>
        </w:rPr>
        <w:t xml:space="preserve"> в норме</w:t>
      </w:r>
      <w:r w:rsidRPr="000D01EC">
        <w:rPr>
          <w:sz w:val="28"/>
          <w:szCs w:val="28"/>
        </w:rPr>
        <w:t>. Координация движений сохранена.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Менингеальные симптомы отрицательны.</w:t>
      </w:r>
    </w:p>
    <w:p w:rsidR="000D01EC" w:rsidRDefault="000D01EC" w:rsidP="000D01EC">
      <w:pPr>
        <w:pStyle w:val="9"/>
        <w:tabs>
          <w:tab w:val="left" w:pos="5760"/>
        </w:tabs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84F" w:rsidRDefault="0003084F" w:rsidP="000D01EC">
      <w:pPr>
        <w:pStyle w:val="9"/>
        <w:tabs>
          <w:tab w:val="left" w:pos="5760"/>
        </w:tabs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C">
        <w:rPr>
          <w:rFonts w:ascii="Times New Roman" w:hAnsi="Times New Roman" w:cs="Times New Roman"/>
          <w:b/>
          <w:sz w:val="28"/>
          <w:szCs w:val="28"/>
        </w:rPr>
        <w:t>План обследования больного</w:t>
      </w:r>
    </w:p>
    <w:p w:rsidR="008E00D0" w:rsidRPr="008E00D0" w:rsidRDefault="008E00D0" w:rsidP="008E00D0"/>
    <w:p w:rsidR="0003084F" w:rsidRPr="000D01EC" w:rsidRDefault="0003084F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Лабораторные методы</w:t>
      </w:r>
    </w:p>
    <w:p w:rsidR="00103D2D" w:rsidRPr="000D01EC" w:rsidRDefault="0003084F" w:rsidP="000D01E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Общий анализ крови. </w:t>
      </w:r>
    </w:p>
    <w:p w:rsidR="00103D2D" w:rsidRPr="000D01EC" w:rsidRDefault="0003084F" w:rsidP="000D01E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Общий анализ мочи. </w:t>
      </w:r>
    </w:p>
    <w:p w:rsidR="0003084F" w:rsidRPr="000D01EC" w:rsidRDefault="0003084F" w:rsidP="000D01E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Биохимический анализ крови (общий</w:t>
      </w:r>
      <w:r w:rsidRPr="000D01EC">
        <w:rPr>
          <w:sz w:val="28"/>
          <w:szCs w:val="28"/>
        </w:rPr>
        <w:tab/>
        <w:t xml:space="preserve">белок, билирубин, глюкоза, АСТ, АЛТ, </w:t>
      </w:r>
      <w:r w:rsidR="008C0BB7" w:rsidRPr="000D01EC">
        <w:rPr>
          <w:sz w:val="28"/>
          <w:szCs w:val="28"/>
        </w:rPr>
        <w:t>мочевина, креатинин, остаточный азот</w:t>
      </w:r>
      <w:r w:rsidRPr="000D01EC">
        <w:rPr>
          <w:sz w:val="28"/>
          <w:szCs w:val="28"/>
        </w:rPr>
        <w:t>).</w:t>
      </w:r>
    </w:p>
    <w:p w:rsidR="0003084F" w:rsidRPr="000D01EC" w:rsidRDefault="0003084F" w:rsidP="000D01E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Анализ крови на </w:t>
      </w:r>
      <w:r w:rsidRPr="000D01EC">
        <w:rPr>
          <w:sz w:val="28"/>
          <w:szCs w:val="28"/>
          <w:lang w:val="en-US"/>
        </w:rPr>
        <w:t>RW</w:t>
      </w:r>
      <w:r w:rsidRPr="000D01EC">
        <w:rPr>
          <w:sz w:val="28"/>
          <w:szCs w:val="28"/>
        </w:rPr>
        <w:t>, гепатиты В и С.</w:t>
      </w:r>
    </w:p>
    <w:p w:rsidR="00CB7415" w:rsidRPr="000D01EC" w:rsidRDefault="00CB7415" w:rsidP="000D01E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Кров на определение групповой принадлежности, резус-фактор.</w:t>
      </w:r>
    </w:p>
    <w:p w:rsidR="00227E96" w:rsidRPr="000D01EC" w:rsidRDefault="00A5382D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Т</w:t>
      </w:r>
      <w:r w:rsidR="00227E96" w:rsidRPr="000D01EC">
        <w:rPr>
          <w:sz w:val="28"/>
          <w:szCs w:val="28"/>
        </w:rPr>
        <w:t>уберкулинодиагностика: проба Манту.</w:t>
      </w:r>
    </w:p>
    <w:p w:rsidR="000842D5" w:rsidRPr="000D01EC" w:rsidRDefault="00C6741F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Бактериоскопический метод по Циллю-Нильсону</w:t>
      </w:r>
    </w:p>
    <w:p w:rsidR="00CB7415" w:rsidRPr="000D01EC" w:rsidRDefault="00B3240B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Люминесцентная</w:t>
      </w:r>
      <w:r w:rsidR="00CB7415" w:rsidRPr="000D01EC">
        <w:rPr>
          <w:sz w:val="28"/>
          <w:szCs w:val="28"/>
        </w:rPr>
        <w:t xml:space="preserve"> бактериоскопия</w:t>
      </w:r>
    </w:p>
    <w:p w:rsidR="000842D5" w:rsidRPr="000D01EC" w:rsidRDefault="00A26AA1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Бактериологический метод: посев мокроты на среду </w:t>
      </w:r>
      <w:r w:rsidR="000B3B3F" w:rsidRPr="000D01EC">
        <w:rPr>
          <w:sz w:val="28"/>
          <w:szCs w:val="28"/>
        </w:rPr>
        <w:t xml:space="preserve">Левенштейна-Йенсена. </w:t>
      </w:r>
    </w:p>
    <w:p w:rsidR="000B3B3F" w:rsidRPr="000D01EC" w:rsidRDefault="000B3B3F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Цитологическое исследование мокроты трехкратное</w:t>
      </w:r>
      <w:r w:rsidR="00F23604" w:rsidRPr="000D01EC">
        <w:rPr>
          <w:sz w:val="28"/>
          <w:szCs w:val="28"/>
        </w:rPr>
        <w:t>.</w:t>
      </w:r>
      <w:r w:rsidRPr="000D01EC">
        <w:rPr>
          <w:sz w:val="28"/>
          <w:szCs w:val="28"/>
        </w:rPr>
        <w:t xml:space="preserve"> </w:t>
      </w:r>
    </w:p>
    <w:p w:rsidR="00103D2D" w:rsidRPr="000D01EC" w:rsidRDefault="0003084F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Рентгенография грудной клетки</w:t>
      </w:r>
      <w:r w:rsidR="00F23604" w:rsidRPr="000D01EC">
        <w:rPr>
          <w:sz w:val="28"/>
          <w:szCs w:val="28"/>
        </w:rPr>
        <w:t xml:space="preserve"> в передней прямой проекции</w:t>
      </w:r>
      <w:r w:rsidRPr="000D01EC">
        <w:rPr>
          <w:sz w:val="28"/>
          <w:szCs w:val="28"/>
        </w:rPr>
        <w:t xml:space="preserve">. </w:t>
      </w:r>
    </w:p>
    <w:p w:rsidR="00103D2D" w:rsidRPr="000D01EC" w:rsidRDefault="0003084F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Электрокардиография. </w:t>
      </w:r>
    </w:p>
    <w:p w:rsidR="0003084F" w:rsidRPr="000D01EC" w:rsidRDefault="000842D5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Д</w:t>
      </w:r>
      <w:r w:rsidR="00A77ABE" w:rsidRPr="000D01EC">
        <w:rPr>
          <w:sz w:val="28"/>
          <w:szCs w:val="28"/>
        </w:rPr>
        <w:t>иагностическая бронхоскопия</w:t>
      </w:r>
      <w:r w:rsidR="0003084F" w:rsidRPr="000D01EC">
        <w:rPr>
          <w:sz w:val="28"/>
          <w:szCs w:val="28"/>
        </w:rPr>
        <w:t xml:space="preserve"> (осмотр, лаваж).</w:t>
      </w:r>
      <w:r w:rsidR="004171AE">
        <w:rPr>
          <w:sz w:val="28"/>
          <w:szCs w:val="28"/>
        </w:rPr>
        <w:t xml:space="preserve"> </w:t>
      </w:r>
    </w:p>
    <w:p w:rsidR="00524DE2" w:rsidRPr="000D01EC" w:rsidRDefault="00524DE2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Исследование функции внешнего дыхания при помощи спирографии (ЖЕЛ, ФЖЕЛ, ОФВ 1). </w:t>
      </w:r>
    </w:p>
    <w:p w:rsidR="0003084F" w:rsidRPr="000D01EC" w:rsidRDefault="000842D5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К</w:t>
      </w:r>
      <w:r w:rsidR="0003084F" w:rsidRPr="000D01EC">
        <w:rPr>
          <w:sz w:val="28"/>
          <w:szCs w:val="28"/>
        </w:rPr>
        <w:t xml:space="preserve">омпьютерная томография легких. </w:t>
      </w:r>
    </w:p>
    <w:p w:rsidR="00F23604" w:rsidRPr="000D01EC" w:rsidRDefault="000842D5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К</w:t>
      </w:r>
      <w:r w:rsidR="00F23604" w:rsidRPr="000D01EC">
        <w:rPr>
          <w:sz w:val="28"/>
          <w:szCs w:val="28"/>
        </w:rPr>
        <w:t>онсультация окулиста, оторино</w:t>
      </w:r>
      <w:r w:rsidR="007D1DCB" w:rsidRPr="000D01EC">
        <w:rPr>
          <w:sz w:val="28"/>
          <w:szCs w:val="28"/>
        </w:rPr>
        <w:t>ларинголога, уролога, невролога, онколога.</w:t>
      </w:r>
    </w:p>
    <w:p w:rsidR="0003084F" w:rsidRPr="000D01EC" w:rsidRDefault="00A86667" w:rsidP="000D01E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D01EC">
        <w:rPr>
          <w:sz w:val="28"/>
          <w:szCs w:val="28"/>
          <w:u w:val="single"/>
        </w:rPr>
        <w:t xml:space="preserve">Рентгенограмма органов грудной полости от 17.01.2008 Ромашкина В.А.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  <w:u w:val="single"/>
          </w:rPr>
          <w:t>1949 г</w:t>
        </w:r>
      </w:smartTag>
      <w:r w:rsidRPr="000D01EC">
        <w:rPr>
          <w:sz w:val="28"/>
          <w:szCs w:val="28"/>
          <w:u w:val="single"/>
        </w:rPr>
        <w:t>.р.</w:t>
      </w:r>
    </w:p>
    <w:p w:rsidR="007C1C97" w:rsidRPr="000D01EC" w:rsidRDefault="00A86667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Установка симметричная, </w:t>
      </w:r>
      <w:r w:rsidR="00524DE2" w:rsidRPr="000D01EC">
        <w:rPr>
          <w:sz w:val="28"/>
          <w:szCs w:val="28"/>
        </w:rPr>
        <w:t xml:space="preserve">охват не полный за счет отсутствия </w:t>
      </w:r>
      <w:r w:rsidR="00B3240B" w:rsidRPr="000D01EC">
        <w:rPr>
          <w:sz w:val="28"/>
          <w:szCs w:val="28"/>
        </w:rPr>
        <w:t xml:space="preserve">нижних </w:t>
      </w:r>
      <w:r w:rsidR="00524DE2" w:rsidRPr="000D01EC">
        <w:rPr>
          <w:sz w:val="28"/>
          <w:szCs w:val="28"/>
        </w:rPr>
        <w:t>плевральных синусов</w:t>
      </w:r>
      <w:r w:rsidRPr="000D01EC">
        <w:rPr>
          <w:sz w:val="28"/>
          <w:szCs w:val="28"/>
        </w:rPr>
        <w:t xml:space="preserve">, </w:t>
      </w:r>
      <w:r w:rsidR="007C1C97" w:rsidRPr="000D01EC">
        <w:rPr>
          <w:sz w:val="28"/>
          <w:szCs w:val="28"/>
        </w:rPr>
        <w:t>четкая, не контрастная, нормальной жесткости, наличие артефактов.</w:t>
      </w:r>
    </w:p>
    <w:p w:rsidR="007C1C97" w:rsidRPr="000D01EC" w:rsidRDefault="007C1C97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Локализация </w:t>
      </w:r>
      <w:r w:rsidRPr="000D01EC">
        <w:rPr>
          <w:sz w:val="28"/>
          <w:szCs w:val="28"/>
          <w:lang w:val="en-US"/>
        </w:rPr>
        <w:t>S</w:t>
      </w:r>
      <w:r w:rsidRPr="000D01EC">
        <w:rPr>
          <w:sz w:val="28"/>
          <w:szCs w:val="28"/>
        </w:rPr>
        <w:t>1-</w:t>
      </w:r>
      <w:r w:rsidRPr="000D01EC">
        <w:rPr>
          <w:sz w:val="28"/>
          <w:szCs w:val="28"/>
          <w:lang w:val="en-US"/>
        </w:rPr>
        <w:t>S</w:t>
      </w:r>
      <w:r w:rsidRPr="000D01EC">
        <w:rPr>
          <w:sz w:val="28"/>
          <w:szCs w:val="28"/>
        </w:rPr>
        <w:t xml:space="preserve">2 участок затемнения неправильной формы средней интенсивности края четкие структура гомогенная очагов отсева нет, легочный фон не изменен, </w:t>
      </w:r>
      <w:r w:rsidR="000C7190" w:rsidRPr="000D01EC">
        <w:rPr>
          <w:sz w:val="28"/>
          <w:szCs w:val="28"/>
        </w:rPr>
        <w:t xml:space="preserve">имеется связь с корнем </w:t>
      </w:r>
      <w:r w:rsidR="0020112E" w:rsidRPr="000D01EC">
        <w:rPr>
          <w:sz w:val="28"/>
          <w:szCs w:val="28"/>
        </w:rPr>
        <w:t>за счет лимфососудистой дорожки</w:t>
      </w:r>
      <w:r w:rsidR="000C7190" w:rsidRPr="000D01EC">
        <w:rPr>
          <w:sz w:val="28"/>
          <w:szCs w:val="28"/>
        </w:rPr>
        <w:t>. Средостение не смещено.</w:t>
      </w:r>
    </w:p>
    <w:p w:rsidR="00984A6E" w:rsidRPr="000D01EC" w:rsidRDefault="00984A6E" w:rsidP="000D01E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C7190" w:rsidRDefault="000C7190" w:rsidP="000D01E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01EC">
        <w:rPr>
          <w:b/>
          <w:sz w:val="28"/>
          <w:szCs w:val="28"/>
        </w:rPr>
        <w:t>Клинический диагноз</w:t>
      </w:r>
    </w:p>
    <w:p w:rsidR="008E00D0" w:rsidRPr="000D01EC" w:rsidRDefault="008E00D0" w:rsidP="000D01E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C7190" w:rsidRPr="000D01EC" w:rsidRDefault="000C7190" w:rsidP="000D01EC">
      <w:pPr>
        <w:suppressAutoHyphens/>
        <w:spacing w:line="360" w:lineRule="auto"/>
        <w:ind w:firstLine="709"/>
        <w:rPr>
          <w:sz w:val="28"/>
          <w:szCs w:val="28"/>
        </w:rPr>
      </w:pPr>
      <w:r w:rsidRPr="000D01EC">
        <w:rPr>
          <w:sz w:val="28"/>
          <w:szCs w:val="28"/>
        </w:rPr>
        <w:t xml:space="preserve">Инфильтративный туберкулез </w:t>
      </w:r>
      <w:r w:rsidRPr="000D01EC">
        <w:rPr>
          <w:sz w:val="28"/>
          <w:szCs w:val="28"/>
          <w:lang w:val="en-US"/>
        </w:rPr>
        <w:t>S</w:t>
      </w:r>
      <w:r w:rsidRPr="000D01EC">
        <w:rPr>
          <w:sz w:val="28"/>
          <w:szCs w:val="28"/>
        </w:rPr>
        <w:t>1-</w:t>
      </w:r>
      <w:r w:rsidRPr="000D01EC">
        <w:rPr>
          <w:sz w:val="28"/>
          <w:szCs w:val="28"/>
          <w:lang w:val="en-US"/>
        </w:rPr>
        <w:t>S</w:t>
      </w:r>
      <w:r w:rsidRPr="000D01EC">
        <w:rPr>
          <w:sz w:val="28"/>
          <w:szCs w:val="28"/>
        </w:rPr>
        <w:t>2 правого легкого, МБТ+, группа учета 1А.</w:t>
      </w:r>
    </w:p>
    <w:p w:rsidR="000D01EC" w:rsidRDefault="000D01EC" w:rsidP="000D01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84F" w:rsidRDefault="00C44534" w:rsidP="000D01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D01EC">
        <w:rPr>
          <w:sz w:val="28"/>
          <w:szCs w:val="28"/>
        </w:rPr>
        <w:t>ПЛАН ЛЕЧЕНИЯ</w:t>
      </w:r>
    </w:p>
    <w:p w:rsidR="000D01EC" w:rsidRPr="000D01EC" w:rsidRDefault="000D01EC" w:rsidP="000D01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E3CAD" w:rsidRPr="000D01EC" w:rsidRDefault="00FE3CAD" w:rsidP="000D01E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Щадящий режим</w:t>
      </w:r>
    </w:p>
    <w:p w:rsidR="00FE3CAD" w:rsidRPr="000D01EC" w:rsidRDefault="00FE3CAD" w:rsidP="000D01E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высокая белковая диета № 1</w:t>
      </w:r>
    </w:p>
    <w:p w:rsidR="00FE3CAD" w:rsidRPr="000D01EC" w:rsidRDefault="00FE3CAD" w:rsidP="000D01E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этиотропная терапия – режим </w:t>
      </w:r>
      <w:r w:rsidRPr="000D01EC">
        <w:rPr>
          <w:sz w:val="28"/>
          <w:szCs w:val="28"/>
          <w:lang w:val="en-US"/>
        </w:rPr>
        <w:t>I</w:t>
      </w:r>
      <w:r w:rsidRPr="000D01EC">
        <w:rPr>
          <w:sz w:val="28"/>
          <w:szCs w:val="28"/>
        </w:rPr>
        <w:t xml:space="preserve"> </w:t>
      </w:r>
      <w:r w:rsidR="006F191A" w:rsidRPr="000D01EC">
        <w:rPr>
          <w:sz w:val="28"/>
          <w:szCs w:val="28"/>
        </w:rPr>
        <w:t xml:space="preserve">– </w:t>
      </w:r>
      <w:r w:rsidRPr="000D01EC">
        <w:rPr>
          <w:sz w:val="28"/>
          <w:szCs w:val="28"/>
          <w:lang w:val="en-US"/>
        </w:rPr>
        <w:t>H</w:t>
      </w:r>
      <w:r w:rsidR="006F191A" w:rsidRPr="000D01EC">
        <w:rPr>
          <w:sz w:val="28"/>
          <w:szCs w:val="28"/>
        </w:rPr>
        <w:t xml:space="preserve"> </w:t>
      </w:r>
      <w:r w:rsidR="001F016E" w:rsidRPr="000D01EC">
        <w:rPr>
          <w:sz w:val="28"/>
          <w:szCs w:val="28"/>
        </w:rPr>
        <w:t>(</w:t>
      </w:r>
      <w:r w:rsidR="006F191A" w:rsidRPr="000D01EC">
        <w:rPr>
          <w:sz w:val="28"/>
          <w:szCs w:val="28"/>
        </w:rPr>
        <w:t xml:space="preserve">1 таб.), </w:t>
      </w:r>
      <w:r w:rsidRPr="000D01EC">
        <w:rPr>
          <w:sz w:val="28"/>
          <w:szCs w:val="28"/>
          <w:lang w:val="en-US"/>
        </w:rPr>
        <w:t>R</w:t>
      </w:r>
      <w:r w:rsidR="006F191A" w:rsidRPr="000D01EC">
        <w:rPr>
          <w:sz w:val="28"/>
          <w:szCs w:val="28"/>
        </w:rPr>
        <w:t>(4 капсулы),</w:t>
      </w:r>
      <w:r w:rsidRPr="000D01EC">
        <w:rPr>
          <w:sz w:val="28"/>
          <w:szCs w:val="28"/>
        </w:rPr>
        <w:t xml:space="preserve"> </w:t>
      </w:r>
      <w:r w:rsidRPr="000D01EC">
        <w:rPr>
          <w:sz w:val="28"/>
          <w:szCs w:val="28"/>
          <w:lang w:val="en-US"/>
        </w:rPr>
        <w:t>Z</w:t>
      </w:r>
      <w:r w:rsidR="006F191A" w:rsidRPr="000D01EC">
        <w:rPr>
          <w:sz w:val="28"/>
          <w:szCs w:val="28"/>
        </w:rPr>
        <w:t>(</w:t>
      </w:r>
      <w:r w:rsidR="001F016E" w:rsidRPr="000D01EC">
        <w:rPr>
          <w:sz w:val="28"/>
          <w:szCs w:val="28"/>
        </w:rPr>
        <w:t xml:space="preserve">3 таб.), </w:t>
      </w:r>
      <w:r w:rsidRPr="000D01EC">
        <w:rPr>
          <w:sz w:val="28"/>
          <w:szCs w:val="28"/>
          <w:lang w:val="en-US"/>
        </w:rPr>
        <w:t>S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интенсивная фаза</w:t>
      </w:r>
    </w:p>
    <w:p w:rsidR="00FE3CAD" w:rsidRPr="000D01EC" w:rsidRDefault="00FE3CAD" w:rsidP="000D01E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патогенетическая </w:t>
      </w:r>
      <w:r w:rsidR="00B3240B" w:rsidRPr="000D01EC">
        <w:rPr>
          <w:sz w:val="28"/>
          <w:szCs w:val="28"/>
        </w:rPr>
        <w:t>неспецифическая</w:t>
      </w:r>
      <w:r w:rsidRPr="000D01EC">
        <w:rPr>
          <w:sz w:val="28"/>
          <w:szCs w:val="28"/>
        </w:rPr>
        <w:t xml:space="preserve"> терапия</w:t>
      </w:r>
    </w:p>
    <w:p w:rsidR="00FE3CAD" w:rsidRPr="000D01EC" w:rsidRDefault="00FE3CAD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гепатопротекторы</w:t>
      </w:r>
      <w:r w:rsidR="00F04D43" w:rsidRPr="000D01EC">
        <w:rPr>
          <w:sz w:val="28"/>
          <w:szCs w:val="28"/>
        </w:rPr>
        <w:t xml:space="preserve"> (корсил)</w:t>
      </w:r>
    </w:p>
    <w:p w:rsidR="00FE3CAD" w:rsidRPr="000D01EC" w:rsidRDefault="00C44534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витамин В</w:t>
      </w:r>
      <w:r w:rsidRPr="000D01EC">
        <w:rPr>
          <w:sz w:val="28"/>
          <w:szCs w:val="28"/>
          <w:vertAlign w:val="subscript"/>
        </w:rPr>
        <w:t>6</w:t>
      </w:r>
      <w:r w:rsidRPr="000D01EC">
        <w:rPr>
          <w:sz w:val="28"/>
          <w:szCs w:val="28"/>
        </w:rPr>
        <w:t xml:space="preserve"> </w:t>
      </w:r>
    </w:p>
    <w:p w:rsidR="00C44534" w:rsidRPr="000D01EC" w:rsidRDefault="00C44534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антиоксиданты</w:t>
      </w:r>
      <w:r w:rsidR="00F04D43" w:rsidRPr="000D01EC">
        <w:rPr>
          <w:sz w:val="28"/>
          <w:szCs w:val="28"/>
        </w:rPr>
        <w:t xml:space="preserve"> (витамин Е)</w:t>
      </w:r>
    </w:p>
    <w:p w:rsidR="00F04D43" w:rsidRPr="000D01EC" w:rsidRDefault="00F04D43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дезинтоксикационная терапия</w:t>
      </w:r>
    </w:p>
    <w:p w:rsidR="00C44534" w:rsidRPr="000D01EC" w:rsidRDefault="00C44534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иммунокорректоры</w:t>
      </w:r>
      <w:r w:rsidR="00F04D43" w:rsidRPr="000D01EC">
        <w:rPr>
          <w:sz w:val="28"/>
          <w:szCs w:val="28"/>
        </w:rPr>
        <w:t xml:space="preserve"> (полиоксидоний)</w:t>
      </w:r>
    </w:p>
    <w:p w:rsidR="00C44534" w:rsidRPr="000D01EC" w:rsidRDefault="00F04D43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анаболические </w:t>
      </w:r>
      <w:r w:rsidR="00C44534" w:rsidRPr="000D01EC">
        <w:rPr>
          <w:sz w:val="28"/>
          <w:szCs w:val="28"/>
        </w:rPr>
        <w:t>стероиды</w:t>
      </w:r>
      <w:r w:rsidR="005900D1" w:rsidRPr="000D01EC">
        <w:rPr>
          <w:sz w:val="28"/>
          <w:szCs w:val="28"/>
        </w:rPr>
        <w:t xml:space="preserve"> (ретаболил)</w:t>
      </w:r>
    </w:p>
    <w:p w:rsidR="00C44534" w:rsidRPr="000D01EC" w:rsidRDefault="00C44534" w:rsidP="000D01E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физиотерапия</w:t>
      </w:r>
      <w:r w:rsidR="00F04D43" w:rsidRPr="000D01EC">
        <w:rPr>
          <w:sz w:val="28"/>
          <w:szCs w:val="28"/>
        </w:rPr>
        <w:t xml:space="preserve"> (</w:t>
      </w:r>
      <w:r w:rsidR="005900D1" w:rsidRPr="000D01EC">
        <w:rPr>
          <w:sz w:val="28"/>
          <w:szCs w:val="28"/>
        </w:rPr>
        <w:t>эндолимфатическое</w:t>
      </w:r>
      <w:r w:rsidR="00F04D43" w:rsidRPr="000D01EC">
        <w:rPr>
          <w:sz w:val="28"/>
          <w:szCs w:val="28"/>
        </w:rPr>
        <w:t xml:space="preserve"> введение </w:t>
      </w:r>
      <w:r w:rsidR="005900D1" w:rsidRPr="000D01EC">
        <w:rPr>
          <w:sz w:val="28"/>
          <w:szCs w:val="28"/>
        </w:rPr>
        <w:t>препаратов</w:t>
      </w:r>
      <w:r w:rsidR="00F04D43" w:rsidRPr="000D01EC">
        <w:rPr>
          <w:sz w:val="28"/>
          <w:szCs w:val="28"/>
        </w:rPr>
        <w:t>, КВЧ на вилочковую железу).</w:t>
      </w:r>
      <w:bookmarkStart w:id="0" w:name="_GoBack"/>
      <w:bookmarkEnd w:id="0"/>
    </w:p>
    <w:sectPr w:rsidR="00C44534" w:rsidRPr="000D01EC" w:rsidSect="000D01EC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FF" w:rsidRDefault="00DC2BFF">
      <w:r>
        <w:separator/>
      </w:r>
    </w:p>
  </w:endnote>
  <w:endnote w:type="continuationSeparator" w:id="0">
    <w:p w:rsidR="00DC2BFF" w:rsidRDefault="00DC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91" w:rsidRDefault="00F41D91" w:rsidP="00984A6E">
    <w:pPr>
      <w:pStyle w:val="a5"/>
      <w:framePr w:wrap="around" w:vAnchor="text" w:hAnchor="margin" w:xAlign="center" w:y="1"/>
      <w:rPr>
        <w:rStyle w:val="a7"/>
      </w:rPr>
    </w:pPr>
  </w:p>
  <w:p w:rsidR="00F41D91" w:rsidRDefault="00F41D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FF" w:rsidRDefault="00DC2BFF">
      <w:r>
        <w:separator/>
      </w:r>
    </w:p>
  </w:footnote>
  <w:footnote w:type="continuationSeparator" w:id="0">
    <w:p w:rsidR="00DC2BFF" w:rsidRDefault="00DC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284"/>
    <w:multiLevelType w:val="hybridMultilevel"/>
    <w:tmpl w:val="06E27152"/>
    <w:lvl w:ilvl="0" w:tplc="041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">
    <w:nsid w:val="126D1C93"/>
    <w:multiLevelType w:val="hybridMultilevel"/>
    <w:tmpl w:val="3A9CFB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E882618"/>
    <w:multiLevelType w:val="hybridMultilevel"/>
    <w:tmpl w:val="66007E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EC01969"/>
    <w:multiLevelType w:val="hybridMultilevel"/>
    <w:tmpl w:val="2528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5872D7"/>
    <w:multiLevelType w:val="hybridMultilevel"/>
    <w:tmpl w:val="3702AC22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3B4C3452">
      <w:start w:val="1"/>
      <w:numFmt w:val="decimal"/>
      <w:lvlText w:val="%3."/>
      <w:lvlJc w:val="left"/>
      <w:pPr>
        <w:tabs>
          <w:tab w:val="num" w:pos="2341"/>
        </w:tabs>
        <w:ind w:left="2341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6DA"/>
    <w:rsid w:val="0003084F"/>
    <w:rsid w:val="00043BB9"/>
    <w:rsid w:val="000566DD"/>
    <w:rsid w:val="00067FD4"/>
    <w:rsid w:val="000842D5"/>
    <w:rsid w:val="000975EE"/>
    <w:rsid w:val="000B3B3F"/>
    <w:rsid w:val="000C7190"/>
    <w:rsid w:val="000D01EC"/>
    <w:rsid w:val="000E450D"/>
    <w:rsid w:val="00103D2D"/>
    <w:rsid w:val="001A3913"/>
    <w:rsid w:val="001C1E7D"/>
    <w:rsid w:val="001F016E"/>
    <w:rsid w:val="0020112E"/>
    <w:rsid w:val="00203CF3"/>
    <w:rsid w:val="00227E96"/>
    <w:rsid w:val="002C414F"/>
    <w:rsid w:val="00306C9D"/>
    <w:rsid w:val="00321353"/>
    <w:rsid w:val="0034064F"/>
    <w:rsid w:val="00412B6B"/>
    <w:rsid w:val="004171AE"/>
    <w:rsid w:val="00447494"/>
    <w:rsid w:val="00524DE2"/>
    <w:rsid w:val="005551E3"/>
    <w:rsid w:val="005874B1"/>
    <w:rsid w:val="005900D1"/>
    <w:rsid w:val="006329FD"/>
    <w:rsid w:val="00674E35"/>
    <w:rsid w:val="006A00A1"/>
    <w:rsid w:val="006F191A"/>
    <w:rsid w:val="00717D48"/>
    <w:rsid w:val="0072175E"/>
    <w:rsid w:val="0077471F"/>
    <w:rsid w:val="007C1C97"/>
    <w:rsid w:val="007D1DCB"/>
    <w:rsid w:val="007E4033"/>
    <w:rsid w:val="007F34EE"/>
    <w:rsid w:val="008236DA"/>
    <w:rsid w:val="00846AB2"/>
    <w:rsid w:val="00895111"/>
    <w:rsid w:val="008C0BB7"/>
    <w:rsid w:val="008E00D0"/>
    <w:rsid w:val="00917843"/>
    <w:rsid w:val="00984A6E"/>
    <w:rsid w:val="009A0627"/>
    <w:rsid w:val="009A2068"/>
    <w:rsid w:val="009D3EF0"/>
    <w:rsid w:val="00A036BB"/>
    <w:rsid w:val="00A26AA1"/>
    <w:rsid w:val="00A31EF4"/>
    <w:rsid w:val="00A33721"/>
    <w:rsid w:val="00A4218F"/>
    <w:rsid w:val="00A423C8"/>
    <w:rsid w:val="00A5382D"/>
    <w:rsid w:val="00A55703"/>
    <w:rsid w:val="00A634DB"/>
    <w:rsid w:val="00A77ABE"/>
    <w:rsid w:val="00A86667"/>
    <w:rsid w:val="00AC4A6D"/>
    <w:rsid w:val="00AE656F"/>
    <w:rsid w:val="00B1243F"/>
    <w:rsid w:val="00B3240B"/>
    <w:rsid w:val="00B35CDD"/>
    <w:rsid w:val="00C44534"/>
    <w:rsid w:val="00C6741F"/>
    <w:rsid w:val="00CB7415"/>
    <w:rsid w:val="00D10F5A"/>
    <w:rsid w:val="00D1794C"/>
    <w:rsid w:val="00D33201"/>
    <w:rsid w:val="00D922FE"/>
    <w:rsid w:val="00DC2BFF"/>
    <w:rsid w:val="00DD5238"/>
    <w:rsid w:val="00DF682C"/>
    <w:rsid w:val="00E41594"/>
    <w:rsid w:val="00ED3004"/>
    <w:rsid w:val="00EF4FD9"/>
    <w:rsid w:val="00EF7744"/>
    <w:rsid w:val="00F04D43"/>
    <w:rsid w:val="00F23604"/>
    <w:rsid w:val="00F41D91"/>
    <w:rsid w:val="00F50C84"/>
    <w:rsid w:val="00FA00D1"/>
    <w:rsid w:val="00FB0798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69E5DB-FB25-4D76-8665-8342A02C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D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236DA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8236DA"/>
    <w:pPr>
      <w:keepNext/>
      <w:spacing w:line="360" w:lineRule="auto"/>
      <w:ind w:left="-180" w:right="57" w:firstLine="18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50C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A00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A00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36DA"/>
    <w:pPr>
      <w:keepNext/>
      <w:tabs>
        <w:tab w:val="left" w:pos="2320"/>
      </w:tabs>
      <w:spacing w:line="360" w:lineRule="auto"/>
      <w:ind w:left="-720" w:right="57" w:firstLine="181"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9"/>
    <w:qFormat/>
    <w:rsid w:val="00F50C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8236DA"/>
    <w:pPr>
      <w:jc w:val="both"/>
    </w:pPr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30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3084F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8E00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8E00D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ООО Белоус МаИ</Company>
  <LinksUpToDate>false</LinksUpToDate>
  <CharactersWithSpaces>15497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Маришка</dc:creator>
  <cp:keywords/>
  <dc:description/>
  <cp:lastModifiedBy>admin</cp:lastModifiedBy>
  <cp:revision>2</cp:revision>
  <dcterms:created xsi:type="dcterms:W3CDTF">2014-02-25T00:39:00Z</dcterms:created>
  <dcterms:modified xsi:type="dcterms:W3CDTF">2014-02-25T00:39:00Z</dcterms:modified>
</cp:coreProperties>
</file>