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029" w:rsidRDefault="003A4EF5">
      <w:pPr>
        <w:jc w:val="both"/>
        <w:rPr>
          <w:caps w:val="0"/>
          <w:strike w:val="0"/>
          <w:sz w:val="24"/>
          <w:lang w:val="uk-UA"/>
        </w:rPr>
      </w:pPr>
      <w:r>
        <w:rPr>
          <w:b/>
          <w:caps w:val="0"/>
          <w:strike w:val="0"/>
          <w:sz w:val="24"/>
          <w:u w:val="single"/>
          <w:lang w:val="uk-UA"/>
        </w:rPr>
        <w:t>Вступ.</w:t>
      </w:r>
    </w:p>
    <w:p w:rsidR="00F82029" w:rsidRDefault="003A4EF5">
      <w:pPr>
        <w:ind w:left="284"/>
        <w:jc w:val="both"/>
        <w:rPr>
          <w:caps w:val="0"/>
          <w:strike w:val="0"/>
          <w:sz w:val="24"/>
          <w:lang w:val="uk-UA"/>
        </w:rPr>
      </w:pPr>
      <w:r>
        <w:rPr>
          <w:caps w:val="0"/>
          <w:strike w:val="0"/>
          <w:sz w:val="24"/>
          <w:lang w:val="uk-UA"/>
        </w:rPr>
        <w:t xml:space="preserve">Інфляція як спеціфічна якість паперових грошей відома вже багато століть. Ще у 18 ст. з’явилася велика кількість наукових робіт, в яких розглядалась залежність між кількістю золота, срібла в Європі, ростом цін та розвитком виробництва. Більшість авторів стверджували, що ціни не обов’язково зростають, коли для забезпечення більших обсягів виробництва використовуються додаткові обсяги срібла та золота. І хоч  сама по собі кількість грошей не має абсолютно ніякого економічного значення, процес збільшення кількості грошей в обігу може може значно впливати на виробництво. Найбільш яскравими представниками доктрини «Гроші стимулюють торгівлю» були так звані паперово-грошові меркантилісти Джон Лоу з його працею «Аналіз грошей та торгівлі» (1705), Якоб Вандермет- «Гроші відповідають всім речам»(1734), єпіскоп Берклі- «Вопрошающий» (1737), що робили висновок, що повзуча інфляція може сприяти економічному зростанню, припускаючи при цьому наявність постійної ринкової нерівноваги. </w:t>
      </w:r>
    </w:p>
    <w:p w:rsidR="00F82029" w:rsidRDefault="003A4EF5">
      <w:pPr>
        <w:ind w:left="284"/>
        <w:jc w:val="both"/>
        <w:rPr>
          <w:caps w:val="0"/>
          <w:strike w:val="0"/>
          <w:sz w:val="24"/>
          <w:lang w:val="uk-UA"/>
        </w:rPr>
      </w:pPr>
      <w:r>
        <w:rPr>
          <w:caps w:val="0"/>
          <w:strike w:val="0"/>
          <w:sz w:val="24"/>
          <w:lang w:val="uk-UA"/>
        </w:rPr>
        <w:t>Протилежні погляди на ці речі можна знайти у Кантільона в «Нарисі про природу торгівлі»(1755), що перевернув грошовий аналіз з голови на ноги, показавши, що вплив зростання кількості грошей на ціни та доходи залежить від способу попадання готівкових грошей в економіку.</w:t>
      </w:r>
    </w:p>
    <w:p w:rsidR="00F82029" w:rsidRDefault="003A4EF5">
      <w:pPr>
        <w:ind w:left="284"/>
        <w:jc w:val="both"/>
        <w:rPr>
          <w:caps w:val="0"/>
          <w:strike w:val="0"/>
          <w:sz w:val="24"/>
          <w:lang w:val="uk-UA"/>
        </w:rPr>
      </w:pPr>
      <w:r>
        <w:rPr>
          <w:caps w:val="0"/>
          <w:strike w:val="0"/>
          <w:sz w:val="24"/>
          <w:lang w:val="uk-UA"/>
        </w:rPr>
        <w:t>Велику увагу приділяв проблемі інфляції і Рікардо, який вважав, що конвертованість паперових грошей забезпечує автоматичний контроль за надлишковою емісією грошової одиниці або паперово-грошовою інфляцією.</w:t>
      </w:r>
    </w:p>
    <w:p w:rsidR="00F82029" w:rsidRDefault="003A4EF5">
      <w:pPr>
        <w:ind w:left="284"/>
        <w:jc w:val="both"/>
        <w:rPr>
          <w:caps w:val="0"/>
          <w:strike w:val="0"/>
          <w:sz w:val="24"/>
          <w:lang w:val="uk-UA"/>
        </w:rPr>
      </w:pPr>
      <w:r>
        <w:rPr>
          <w:caps w:val="0"/>
          <w:strike w:val="0"/>
          <w:sz w:val="24"/>
          <w:lang w:val="uk-UA"/>
        </w:rPr>
        <w:t>Джон Стюарт Мілль повторював стосовно інфляції основні положення Рікардо. Докази Юма-Кантільона про позитивний вплив на виробництво більшої кількості грошей він заперечував, стверджуючи, що в подібній ситуації доходи одних перекриваються збитками інших.</w:t>
      </w:r>
    </w:p>
    <w:p w:rsidR="00F82029" w:rsidRDefault="003A4EF5">
      <w:pPr>
        <w:ind w:left="284"/>
        <w:jc w:val="both"/>
        <w:rPr>
          <w:caps w:val="0"/>
          <w:strike w:val="0"/>
          <w:sz w:val="24"/>
          <w:lang w:val="uk-UA"/>
        </w:rPr>
      </w:pPr>
      <w:r>
        <w:rPr>
          <w:caps w:val="0"/>
          <w:strike w:val="0"/>
          <w:sz w:val="24"/>
          <w:lang w:val="uk-UA"/>
        </w:rPr>
        <w:t>Надзвичайно цікавими є ствердження Кейнса по проблемам інфляції, який розглядає останню як такий стан економіки, коли крива сукупного попиту перетинає криву сукупної пропозиції в точці доходу, що перевищує рівень останнього в умовах повної зайнятості. Ці положення стали вихідною базою дискусії 50х років ХХ ст., в основу якої лягла так зв. «крива Філліпса», про яку ми розповімо пізніше.</w:t>
      </w:r>
    </w:p>
    <w:p w:rsidR="00F82029" w:rsidRDefault="003A4EF5">
      <w:pPr>
        <w:ind w:left="284"/>
        <w:jc w:val="both"/>
        <w:rPr>
          <w:caps w:val="0"/>
          <w:strike w:val="0"/>
          <w:sz w:val="24"/>
          <w:lang w:val="uk-UA"/>
        </w:rPr>
      </w:pPr>
      <w:r>
        <w:rPr>
          <w:caps w:val="0"/>
          <w:strike w:val="0"/>
          <w:sz w:val="24"/>
          <w:lang w:val="uk-UA"/>
        </w:rPr>
        <w:t>Монетаризм, змінивши кейнсіанські теорії у 80х рр. вже не просто включає проблеми інфляції в макроекономічну теорію. Проблеми інфляції стають найважливішою складовою частиною останньої. «Під інфляцією- пише М. Фрідмен, -я розумію стійке та безперервне зростання цін, що завжди і всюди виступає як грошовий феномен, викликаний надмірною масою грошей по відношенню до випуску продукції». Ствреджується, що причини інфляції - у сфері обігу, а тому допускається обмеження впливу держави на процеси суспільного виробництва.</w:t>
      </w:r>
    </w:p>
    <w:p w:rsidR="00F82029" w:rsidRDefault="003A4EF5">
      <w:pPr>
        <w:ind w:left="284"/>
        <w:jc w:val="both"/>
        <w:rPr>
          <w:caps w:val="0"/>
          <w:strike w:val="0"/>
          <w:sz w:val="24"/>
          <w:lang w:val="uk-UA"/>
        </w:rPr>
      </w:pPr>
      <w:r>
        <w:rPr>
          <w:caps w:val="0"/>
          <w:strike w:val="0"/>
          <w:sz w:val="24"/>
          <w:lang w:val="uk-UA"/>
        </w:rPr>
        <w:t>Паралельно з середини 60х рр. у світовій економічній науці формується новий напрям у дослідженні інфляції. Його представники виходять з необхідності комплексного аналізу явищ грошової сфери: вивчення тісного переплетіння грошових та загальноекономічних факторів росту цін. Звідси випливає, що незалежно від того, які причини є початковими імпульсами, будь-яке підвищення цін викликає необхідність підвищення обсягів грошової маси, і навпаки.</w:t>
      </w:r>
    </w:p>
    <w:p w:rsidR="00F82029" w:rsidRDefault="003A4EF5">
      <w:pPr>
        <w:ind w:left="284"/>
        <w:jc w:val="both"/>
        <w:rPr>
          <w:caps w:val="0"/>
          <w:strike w:val="0"/>
          <w:sz w:val="24"/>
          <w:lang w:val="uk-UA"/>
        </w:rPr>
      </w:pPr>
      <w:r>
        <w:rPr>
          <w:caps w:val="0"/>
          <w:strike w:val="0"/>
          <w:sz w:val="24"/>
          <w:lang w:val="uk-UA"/>
        </w:rPr>
        <w:t>Часто зростання гррошової маси виступає вже не як причина росту цін, а як його похідна. Причини та наслідки інфляції змінюються місцями, тому всіляке зростання цін викликає підсилення інфляції і стає тим самим інфляційним. Згідно з цією теорією, інфляція, особливо в умовах перехідної економіки, зумовлюється багатьма процесами, що відбуваються в сфері грошового обігу та безпосередньо в суспільному виробництві. Де б не розпочалася дія інфляційних факторів- у виробництві, у сфері державних фінансів, у грошово-кредитній сфері- інфляційне зростання цін супроводжується збільшенням (абсолютним чи відносним) грошової маси. Спочатку воно відбувається в активному обігу за рахунок зменшення нагромаджень, а потім зростає загальна маса грошей. Переповнення каналів обігу грошовою масою знецінює грошову одиницю.</w:t>
      </w:r>
    </w:p>
    <w:p w:rsidR="00F82029" w:rsidRDefault="003A4EF5">
      <w:pPr>
        <w:ind w:left="284"/>
        <w:jc w:val="both"/>
        <w:rPr>
          <w:caps w:val="0"/>
          <w:strike w:val="0"/>
          <w:sz w:val="24"/>
          <w:lang w:val="uk-UA"/>
        </w:rPr>
      </w:pPr>
      <w:r>
        <w:rPr>
          <w:caps w:val="0"/>
          <w:strike w:val="0"/>
          <w:sz w:val="24"/>
          <w:lang w:val="uk-UA"/>
        </w:rPr>
        <w:t>Саме розгляду інфляційних процесів, зокрема чинників, що спричиняють інфляцію, в перехідних економіках і буде присвячено цю роботу. Ми розглянемо ці чинники в дії на прикладі України та розвитку інфляції в її межах протягом 1991-1998 рр.</w:t>
      </w:r>
    </w:p>
    <w:p w:rsidR="00F82029" w:rsidRDefault="003A4EF5">
      <w:pPr>
        <w:ind w:left="284"/>
        <w:jc w:val="both"/>
        <w:rPr>
          <w:caps w:val="0"/>
          <w:strike w:val="0"/>
          <w:sz w:val="24"/>
          <w:lang w:val="uk-UA"/>
        </w:rPr>
      </w:pPr>
      <w:r>
        <w:rPr>
          <w:caps w:val="0"/>
          <w:strike w:val="0"/>
          <w:sz w:val="24"/>
          <w:lang w:val="uk-UA"/>
        </w:rPr>
        <w:t>Проте, перед тим як ми безпосередньо пререйдемо до аналізу фактичних показників, коротко огляньмо ключові поняття з теорії інфляції.</w:t>
      </w:r>
    </w:p>
    <w:p w:rsidR="00F82029" w:rsidRDefault="00F82029">
      <w:pPr>
        <w:tabs>
          <w:tab w:val="left" w:pos="0"/>
          <w:tab w:val="left" w:pos="540"/>
        </w:tabs>
        <w:ind w:left="284"/>
        <w:jc w:val="both"/>
        <w:rPr>
          <w:caps w:val="0"/>
          <w:strike w:val="0"/>
          <w:sz w:val="24"/>
        </w:rPr>
      </w:pPr>
    </w:p>
    <w:p w:rsidR="00F82029" w:rsidRDefault="003A4EF5">
      <w:pPr>
        <w:tabs>
          <w:tab w:val="left" w:pos="0"/>
          <w:tab w:val="left" w:pos="540"/>
        </w:tabs>
        <w:ind w:left="284"/>
        <w:jc w:val="both"/>
        <w:rPr>
          <w:caps w:val="0"/>
          <w:strike w:val="0"/>
          <w:sz w:val="24"/>
        </w:rPr>
      </w:pPr>
      <w:r>
        <w:rPr>
          <w:caps w:val="0"/>
          <w:strike w:val="0"/>
          <w:sz w:val="24"/>
        </w:rPr>
        <w:t xml:space="preserve"> </w:t>
      </w:r>
      <w:r>
        <w:rPr>
          <w:b/>
          <w:caps w:val="0"/>
          <w:strike w:val="0"/>
          <w:sz w:val="24"/>
        </w:rPr>
        <w:t xml:space="preserve"> </w:t>
      </w:r>
      <w:r>
        <w:rPr>
          <w:b/>
          <w:caps w:val="0"/>
          <w:strike w:val="0"/>
          <w:sz w:val="24"/>
          <w:u w:val="single"/>
        </w:rPr>
        <w:t xml:space="preserve">1. Суть </w:t>
      </w:r>
      <w:r>
        <w:rPr>
          <w:b/>
          <w:caps w:val="0"/>
          <w:strike w:val="0"/>
          <w:sz w:val="24"/>
          <w:u w:val="single"/>
          <w:lang w:val="en-US"/>
        </w:rPr>
        <w:t>i</w:t>
      </w:r>
      <w:r>
        <w:rPr>
          <w:b/>
          <w:caps w:val="0"/>
          <w:strike w:val="0"/>
          <w:sz w:val="24"/>
          <w:u w:val="single"/>
        </w:rPr>
        <w:t>нфляц</w:t>
      </w:r>
      <w:r>
        <w:rPr>
          <w:b/>
          <w:caps w:val="0"/>
          <w:strike w:val="0"/>
          <w:sz w:val="24"/>
          <w:u w:val="single"/>
          <w:lang w:val="en-US"/>
        </w:rPr>
        <w:t>i</w:t>
      </w:r>
      <w:r>
        <w:rPr>
          <w:b/>
          <w:caps w:val="0"/>
          <w:strike w:val="0"/>
          <w:sz w:val="24"/>
          <w:u w:val="single"/>
          <w:lang w:val="uk-UA"/>
        </w:rPr>
        <w:t>ї</w:t>
      </w:r>
      <w:r>
        <w:rPr>
          <w:b/>
          <w:caps w:val="0"/>
          <w:strike w:val="0"/>
          <w:sz w:val="24"/>
          <w:u w:val="single"/>
        </w:rPr>
        <w:t xml:space="preserve"> та її причини</w:t>
      </w:r>
      <w:r>
        <w:rPr>
          <w:b/>
          <w:caps w:val="0"/>
          <w:strike w:val="0"/>
          <w:sz w:val="24"/>
          <w:u w:val="single"/>
          <w:lang w:val="en-US"/>
        </w:rPr>
        <w:t>(</w:t>
      </w:r>
      <w:r>
        <w:rPr>
          <w:b/>
          <w:caps w:val="0"/>
          <w:strike w:val="0"/>
          <w:sz w:val="24"/>
          <w:u w:val="single"/>
          <w:lang w:val="uk-UA"/>
        </w:rPr>
        <w:t>теоретичний аспект)</w:t>
      </w:r>
      <w:r>
        <w:rPr>
          <w:b/>
          <w:caps w:val="0"/>
          <w:strike w:val="0"/>
          <w:sz w:val="24"/>
        </w:rPr>
        <w:t xml:space="preserve">  </w:t>
      </w:r>
      <w:r>
        <w:rPr>
          <w:caps w:val="0"/>
          <w:strike w:val="0"/>
          <w:sz w:val="24"/>
        </w:rPr>
        <w:t xml:space="preserve"> </w:t>
      </w:r>
    </w:p>
    <w:p w:rsidR="00F82029" w:rsidRDefault="00F82029">
      <w:pPr>
        <w:tabs>
          <w:tab w:val="left" w:pos="0"/>
          <w:tab w:val="left" w:pos="540"/>
        </w:tabs>
        <w:ind w:left="284"/>
        <w:jc w:val="both"/>
        <w:rPr>
          <w:caps w:val="0"/>
          <w:strike w:val="0"/>
          <w:sz w:val="24"/>
        </w:rPr>
      </w:pPr>
    </w:p>
    <w:p w:rsidR="00F82029" w:rsidRDefault="003A4EF5">
      <w:pPr>
        <w:tabs>
          <w:tab w:val="left" w:pos="0"/>
          <w:tab w:val="left" w:pos="540"/>
        </w:tabs>
        <w:ind w:left="284"/>
        <w:jc w:val="both"/>
        <w:rPr>
          <w:caps w:val="0"/>
          <w:strike w:val="0"/>
          <w:sz w:val="24"/>
          <w:lang w:val="en-US"/>
        </w:rPr>
      </w:pPr>
      <w:r>
        <w:rPr>
          <w:caps w:val="0"/>
          <w:strike w:val="0"/>
          <w:sz w:val="24"/>
        </w:rPr>
        <w:t xml:space="preserve">   </w:t>
      </w:r>
      <w:r>
        <w:rPr>
          <w:caps w:val="0"/>
          <w:strike w:val="0"/>
          <w:sz w:val="24"/>
          <w:lang w:val="en-US"/>
        </w:rPr>
        <w:t>I</w:t>
      </w:r>
      <w:r>
        <w:rPr>
          <w:caps w:val="0"/>
          <w:strike w:val="0"/>
          <w:sz w:val="24"/>
        </w:rPr>
        <w:t>нфляц</w:t>
      </w:r>
      <w:r>
        <w:rPr>
          <w:caps w:val="0"/>
          <w:strike w:val="0"/>
          <w:sz w:val="24"/>
          <w:lang w:val="en-US"/>
        </w:rPr>
        <w:t>i</w:t>
      </w:r>
      <w:r>
        <w:rPr>
          <w:caps w:val="0"/>
          <w:strike w:val="0"/>
          <w:sz w:val="24"/>
        </w:rPr>
        <w:t>я властива б</w:t>
      </w:r>
      <w:r>
        <w:rPr>
          <w:caps w:val="0"/>
          <w:strike w:val="0"/>
          <w:sz w:val="24"/>
          <w:lang w:val="en-US"/>
        </w:rPr>
        <w:t>i</w:t>
      </w:r>
      <w:r>
        <w:rPr>
          <w:caps w:val="0"/>
          <w:strike w:val="0"/>
          <w:sz w:val="24"/>
        </w:rPr>
        <w:t>льшост</w:t>
      </w:r>
      <w:r>
        <w:rPr>
          <w:caps w:val="0"/>
          <w:strike w:val="0"/>
          <w:sz w:val="24"/>
          <w:lang w:val="en-US"/>
        </w:rPr>
        <w:t>i</w:t>
      </w:r>
      <w:r>
        <w:rPr>
          <w:caps w:val="0"/>
          <w:strike w:val="0"/>
          <w:sz w:val="24"/>
        </w:rPr>
        <w:t xml:space="preserve"> економ</w:t>
      </w:r>
      <w:r>
        <w:rPr>
          <w:caps w:val="0"/>
          <w:strike w:val="0"/>
          <w:sz w:val="24"/>
          <w:lang w:val="en-US"/>
        </w:rPr>
        <w:t>i</w:t>
      </w:r>
      <w:r>
        <w:rPr>
          <w:caps w:val="0"/>
          <w:strike w:val="0"/>
          <w:sz w:val="24"/>
        </w:rPr>
        <w:t>чно розвинутих кра</w:t>
      </w:r>
      <w:r>
        <w:rPr>
          <w:caps w:val="0"/>
          <w:strike w:val="0"/>
          <w:sz w:val="24"/>
          <w:lang w:val="en-US"/>
        </w:rPr>
        <w:t>i</w:t>
      </w:r>
      <w:r>
        <w:rPr>
          <w:caps w:val="0"/>
          <w:strike w:val="0"/>
          <w:sz w:val="24"/>
        </w:rPr>
        <w:t>н св</w:t>
      </w:r>
      <w:r>
        <w:rPr>
          <w:caps w:val="0"/>
          <w:strike w:val="0"/>
          <w:sz w:val="24"/>
          <w:lang w:val="en-US"/>
        </w:rPr>
        <w:t>i</w:t>
      </w:r>
      <w:r>
        <w:rPr>
          <w:caps w:val="0"/>
          <w:strike w:val="0"/>
          <w:sz w:val="24"/>
        </w:rPr>
        <w:t xml:space="preserve">ту </w:t>
      </w:r>
      <w:r>
        <w:rPr>
          <w:caps w:val="0"/>
          <w:strike w:val="0"/>
          <w:sz w:val="24"/>
          <w:lang w:val="en-US"/>
        </w:rPr>
        <w:t xml:space="preserve">i </w:t>
      </w:r>
      <w:r>
        <w:rPr>
          <w:caps w:val="0"/>
          <w:strike w:val="0"/>
          <w:sz w:val="24"/>
          <w:lang w:val="uk-UA"/>
        </w:rPr>
        <w:t>є</w:t>
      </w:r>
      <w:r>
        <w:rPr>
          <w:caps w:val="0"/>
          <w:strike w:val="0"/>
          <w:sz w:val="24"/>
        </w:rPr>
        <w:t xml:space="preserve"> основною проблемою в тих кра</w:t>
      </w:r>
      <w:r>
        <w:rPr>
          <w:caps w:val="0"/>
          <w:strike w:val="0"/>
          <w:sz w:val="24"/>
          <w:lang w:val="en-US"/>
        </w:rPr>
        <w:t>i</w:t>
      </w:r>
      <w:r>
        <w:rPr>
          <w:caps w:val="0"/>
          <w:strike w:val="0"/>
          <w:sz w:val="24"/>
        </w:rPr>
        <w:t>нах, що розвиваються. Дамо ч</w:t>
      </w:r>
      <w:r>
        <w:rPr>
          <w:caps w:val="0"/>
          <w:strike w:val="0"/>
          <w:sz w:val="24"/>
          <w:lang w:val="en-US"/>
        </w:rPr>
        <w:t>i</w:t>
      </w:r>
      <w:r>
        <w:rPr>
          <w:caps w:val="0"/>
          <w:strike w:val="0"/>
          <w:sz w:val="24"/>
        </w:rPr>
        <w:t>тке визначення цьому економ</w:t>
      </w:r>
      <w:r>
        <w:rPr>
          <w:caps w:val="0"/>
          <w:strike w:val="0"/>
          <w:sz w:val="24"/>
          <w:lang w:val="en-US"/>
        </w:rPr>
        <w:t>i</w:t>
      </w:r>
      <w:r>
        <w:rPr>
          <w:caps w:val="0"/>
          <w:strike w:val="0"/>
          <w:sz w:val="24"/>
        </w:rPr>
        <w:t>чному процесу.</w:t>
      </w:r>
    </w:p>
    <w:p w:rsidR="00F82029" w:rsidRDefault="003A4EF5">
      <w:pPr>
        <w:tabs>
          <w:tab w:val="left" w:pos="0"/>
          <w:tab w:val="left" w:pos="540"/>
        </w:tabs>
        <w:ind w:left="284"/>
        <w:jc w:val="both"/>
        <w:rPr>
          <w:caps w:val="0"/>
          <w:strike w:val="0"/>
          <w:sz w:val="24"/>
        </w:rPr>
      </w:pPr>
      <w:r>
        <w:rPr>
          <w:caps w:val="0"/>
          <w:strike w:val="0"/>
          <w:sz w:val="24"/>
        </w:rPr>
        <w:t xml:space="preserve">  </w:t>
      </w:r>
      <w:r>
        <w:rPr>
          <w:caps w:val="0"/>
          <w:strike w:val="0"/>
          <w:sz w:val="24"/>
          <w:lang w:val="en-US"/>
        </w:rPr>
        <w:t xml:space="preserve"> </w:t>
      </w:r>
      <w:r>
        <w:rPr>
          <w:caps w:val="0"/>
          <w:strike w:val="0"/>
          <w:sz w:val="24"/>
        </w:rPr>
        <w:t>П</w:t>
      </w:r>
      <w:r>
        <w:rPr>
          <w:caps w:val="0"/>
          <w:strike w:val="0"/>
          <w:sz w:val="24"/>
          <w:lang w:val="en-US"/>
        </w:rPr>
        <w:t>i</w:t>
      </w:r>
      <w:r>
        <w:rPr>
          <w:caps w:val="0"/>
          <w:strike w:val="0"/>
          <w:sz w:val="24"/>
        </w:rPr>
        <w:t xml:space="preserve">д </w:t>
      </w:r>
      <w:r>
        <w:rPr>
          <w:b/>
          <w:caps w:val="0"/>
          <w:strike w:val="0"/>
          <w:sz w:val="24"/>
          <w:lang w:val="en-US"/>
        </w:rPr>
        <w:t>i</w:t>
      </w:r>
      <w:r>
        <w:rPr>
          <w:b/>
          <w:caps w:val="0"/>
          <w:strike w:val="0"/>
          <w:sz w:val="24"/>
        </w:rPr>
        <w:t>нфляц</w:t>
      </w:r>
      <w:r>
        <w:rPr>
          <w:b/>
          <w:caps w:val="0"/>
          <w:strike w:val="0"/>
          <w:sz w:val="24"/>
          <w:lang w:val="en-US"/>
        </w:rPr>
        <w:t>i</w:t>
      </w:r>
      <w:r>
        <w:rPr>
          <w:b/>
          <w:caps w:val="0"/>
          <w:strike w:val="0"/>
          <w:sz w:val="24"/>
          <w:lang w:val="uk-UA"/>
        </w:rPr>
        <w:t>є</w:t>
      </w:r>
      <w:r>
        <w:rPr>
          <w:b/>
          <w:caps w:val="0"/>
          <w:strike w:val="0"/>
          <w:sz w:val="24"/>
        </w:rPr>
        <w:t>ю</w:t>
      </w:r>
      <w:r>
        <w:rPr>
          <w:caps w:val="0"/>
          <w:strike w:val="0"/>
          <w:sz w:val="24"/>
        </w:rPr>
        <w:t>, як правило, розум</w:t>
      </w:r>
      <w:r>
        <w:rPr>
          <w:caps w:val="0"/>
          <w:strike w:val="0"/>
          <w:sz w:val="24"/>
          <w:lang w:val="en-US"/>
        </w:rPr>
        <w:t>i</w:t>
      </w:r>
      <w:r>
        <w:rPr>
          <w:caps w:val="0"/>
          <w:strike w:val="0"/>
          <w:sz w:val="24"/>
        </w:rPr>
        <w:t>ють будь-яке знец</w:t>
      </w:r>
      <w:r>
        <w:rPr>
          <w:caps w:val="0"/>
          <w:strike w:val="0"/>
          <w:sz w:val="24"/>
          <w:lang w:val="en-US"/>
        </w:rPr>
        <w:t>i</w:t>
      </w:r>
      <w:r>
        <w:rPr>
          <w:caps w:val="0"/>
          <w:strike w:val="0"/>
          <w:sz w:val="24"/>
        </w:rPr>
        <w:t>нення грошово</w:t>
      </w:r>
      <w:r>
        <w:rPr>
          <w:caps w:val="0"/>
          <w:strike w:val="0"/>
          <w:sz w:val="24"/>
          <w:lang w:val="en-US"/>
        </w:rPr>
        <w:t>i</w:t>
      </w:r>
      <w:r>
        <w:rPr>
          <w:caps w:val="0"/>
          <w:strike w:val="0"/>
          <w:sz w:val="24"/>
        </w:rPr>
        <w:t xml:space="preserve"> одиниц</w:t>
      </w:r>
      <w:r>
        <w:rPr>
          <w:caps w:val="0"/>
          <w:strike w:val="0"/>
          <w:sz w:val="24"/>
          <w:lang w:val="en-US"/>
        </w:rPr>
        <w:t>i</w:t>
      </w:r>
      <w:r>
        <w:rPr>
          <w:caps w:val="0"/>
          <w:strike w:val="0"/>
          <w:sz w:val="24"/>
        </w:rPr>
        <w:t>, тобто систематичне зростання ц</w:t>
      </w:r>
      <w:r>
        <w:rPr>
          <w:caps w:val="0"/>
          <w:strike w:val="0"/>
          <w:sz w:val="24"/>
          <w:lang w:val="en-US"/>
        </w:rPr>
        <w:t>i</w:t>
      </w:r>
      <w:r>
        <w:rPr>
          <w:caps w:val="0"/>
          <w:strike w:val="0"/>
          <w:sz w:val="24"/>
        </w:rPr>
        <w:t>н незалежно в</w:t>
      </w:r>
      <w:r>
        <w:rPr>
          <w:caps w:val="0"/>
          <w:strike w:val="0"/>
          <w:sz w:val="24"/>
          <w:lang w:val="en-US"/>
        </w:rPr>
        <w:t>i</w:t>
      </w:r>
      <w:r>
        <w:rPr>
          <w:caps w:val="0"/>
          <w:strike w:val="0"/>
          <w:sz w:val="24"/>
        </w:rPr>
        <w:t>д того, якими причинами цей процес викликається. Це, звичайно, не означас, що п</w:t>
      </w:r>
      <w:r>
        <w:rPr>
          <w:caps w:val="0"/>
          <w:strike w:val="0"/>
          <w:sz w:val="24"/>
          <w:lang w:val="en-US"/>
        </w:rPr>
        <w:t>i</w:t>
      </w:r>
      <w:r>
        <w:rPr>
          <w:caps w:val="0"/>
          <w:strike w:val="0"/>
          <w:sz w:val="24"/>
        </w:rPr>
        <w:t>двищуються обов</w:t>
      </w:r>
      <w:r>
        <w:rPr>
          <w:caps w:val="0"/>
          <w:strike w:val="0"/>
          <w:sz w:val="24"/>
          <w:lang w:val="en-US"/>
        </w:rPr>
        <w:t>’</w:t>
      </w:r>
      <w:r>
        <w:rPr>
          <w:caps w:val="0"/>
          <w:strike w:val="0"/>
          <w:sz w:val="24"/>
        </w:rPr>
        <w:t>язково вс</w:t>
      </w:r>
      <w:r>
        <w:rPr>
          <w:caps w:val="0"/>
          <w:strike w:val="0"/>
          <w:sz w:val="24"/>
          <w:lang w:val="en-US"/>
        </w:rPr>
        <w:t>i</w:t>
      </w:r>
      <w:r>
        <w:rPr>
          <w:caps w:val="0"/>
          <w:strike w:val="0"/>
          <w:sz w:val="24"/>
        </w:rPr>
        <w:t xml:space="preserve"> ц</w:t>
      </w:r>
      <w:r>
        <w:rPr>
          <w:caps w:val="0"/>
          <w:strike w:val="0"/>
          <w:sz w:val="24"/>
          <w:lang w:val="en-US"/>
        </w:rPr>
        <w:t>i</w:t>
      </w:r>
      <w:r>
        <w:rPr>
          <w:caps w:val="0"/>
          <w:strike w:val="0"/>
          <w:sz w:val="24"/>
        </w:rPr>
        <w:t>ни. Нав</w:t>
      </w:r>
      <w:r>
        <w:rPr>
          <w:caps w:val="0"/>
          <w:strike w:val="0"/>
          <w:sz w:val="24"/>
          <w:lang w:val="en-US"/>
        </w:rPr>
        <w:t>i</w:t>
      </w:r>
      <w:r>
        <w:rPr>
          <w:caps w:val="0"/>
          <w:strike w:val="0"/>
          <w:sz w:val="24"/>
        </w:rPr>
        <w:t>ть у пер</w:t>
      </w:r>
      <w:r>
        <w:rPr>
          <w:caps w:val="0"/>
          <w:strike w:val="0"/>
          <w:sz w:val="24"/>
          <w:lang w:val="en-US"/>
        </w:rPr>
        <w:t>i</w:t>
      </w:r>
      <w:r>
        <w:rPr>
          <w:caps w:val="0"/>
          <w:strike w:val="0"/>
          <w:sz w:val="24"/>
        </w:rPr>
        <w:t>оди досить швидкого зростання</w:t>
      </w:r>
      <w:r>
        <w:rPr>
          <w:caps w:val="0"/>
          <w:strike w:val="0"/>
          <w:sz w:val="24"/>
          <w:lang w:val="en-US"/>
        </w:rPr>
        <w:t xml:space="preserve"> i</w:t>
      </w:r>
      <w:r>
        <w:rPr>
          <w:caps w:val="0"/>
          <w:strike w:val="0"/>
          <w:sz w:val="24"/>
        </w:rPr>
        <w:t>нфляц</w:t>
      </w:r>
      <w:r>
        <w:rPr>
          <w:caps w:val="0"/>
          <w:strike w:val="0"/>
          <w:sz w:val="24"/>
          <w:lang w:val="en-US"/>
        </w:rPr>
        <w:t>ii</w:t>
      </w:r>
      <w:r>
        <w:rPr>
          <w:caps w:val="0"/>
          <w:strike w:val="0"/>
          <w:sz w:val="24"/>
        </w:rPr>
        <w:t xml:space="preserve"> деяк</w:t>
      </w:r>
      <w:r>
        <w:rPr>
          <w:caps w:val="0"/>
          <w:strike w:val="0"/>
          <w:sz w:val="24"/>
          <w:lang w:val="en-US"/>
        </w:rPr>
        <w:t>i</w:t>
      </w:r>
      <w:r>
        <w:rPr>
          <w:caps w:val="0"/>
          <w:strike w:val="0"/>
          <w:sz w:val="24"/>
        </w:rPr>
        <w:t xml:space="preserve"> ц</w:t>
      </w:r>
      <w:r>
        <w:rPr>
          <w:caps w:val="0"/>
          <w:strike w:val="0"/>
          <w:sz w:val="24"/>
          <w:lang w:val="en-US"/>
        </w:rPr>
        <w:t>i</w:t>
      </w:r>
      <w:r>
        <w:rPr>
          <w:caps w:val="0"/>
          <w:strike w:val="0"/>
          <w:sz w:val="24"/>
        </w:rPr>
        <w:t>ни можуть залишатися в</w:t>
      </w:r>
      <w:r>
        <w:rPr>
          <w:caps w:val="0"/>
          <w:strike w:val="0"/>
          <w:sz w:val="24"/>
          <w:lang w:val="en-US"/>
        </w:rPr>
        <w:t>i</w:t>
      </w:r>
      <w:r>
        <w:rPr>
          <w:caps w:val="0"/>
          <w:strike w:val="0"/>
          <w:sz w:val="24"/>
        </w:rPr>
        <w:t>дносно стаб</w:t>
      </w:r>
      <w:r>
        <w:rPr>
          <w:caps w:val="0"/>
          <w:strike w:val="0"/>
          <w:sz w:val="24"/>
          <w:lang w:val="en-US"/>
        </w:rPr>
        <w:t>i</w:t>
      </w:r>
      <w:r>
        <w:rPr>
          <w:caps w:val="0"/>
          <w:strike w:val="0"/>
          <w:sz w:val="24"/>
        </w:rPr>
        <w:t xml:space="preserve">льними, а </w:t>
      </w:r>
      <w:r>
        <w:rPr>
          <w:caps w:val="0"/>
          <w:strike w:val="0"/>
          <w:sz w:val="24"/>
          <w:lang w:val="en-US"/>
        </w:rPr>
        <w:t>i</w:t>
      </w:r>
      <w:r>
        <w:rPr>
          <w:caps w:val="0"/>
          <w:strike w:val="0"/>
          <w:sz w:val="24"/>
        </w:rPr>
        <w:t>нш</w:t>
      </w:r>
      <w:r>
        <w:rPr>
          <w:caps w:val="0"/>
          <w:strike w:val="0"/>
          <w:sz w:val="24"/>
          <w:lang w:val="en-US"/>
        </w:rPr>
        <w:t>i</w:t>
      </w:r>
      <w:r>
        <w:rPr>
          <w:caps w:val="0"/>
          <w:strike w:val="0"/>
          <w:sz w:val="24"/>
        </w:rPr>
        <w:t xml:space="preserve"> нав</w:t>
      </w:r>
      <w:r>
        <w:rPr>
          <w:caps w:val="0"/>
          <w:strike w:val="0"/>
          <w:sz w:val="24"/>
          <w:lang w:val="en-US"/>
        </w:rPr>
        <w:t>i</w:t>
      </w:r>
      <w:r>
        <w:rPr>
          <w:caps w:val="0"/>
          <w:strike w:val="0"/>
          <w:sz w:val="24"/>
        </w:rPr>
        <w:t>ть знижуватися.</w:t>
      </w:r>
    </w:p>
    <w:p w:rsidR="00F82029" w:rsidRDefault="003A4EF5">
      <w:pPr>
        <w:tabs>
          <w:tab w:val="left" w:pos="0"/>
          <w:tab w:val="left" w:pos="540"/>
        </w:tabs>
        <w:ind w:left="284"/>
        <w:jc w:val="both"/>
        <w:rPr>
          <w:caps w:val="0"/>
          <w:strike w:val="0"/>
          <w:sz w:val="24"/>
        </w:rPr>
      </w:pPr>
      <w:r>
        <w:rPr>
          <w:caps w:val="0"/>
          <w:strike w:val="0"/>
          <w:sz w:val="24"/>
        </w:rPr>
        <w:t xml:space="preserve">   </w:t>
      </w:r>
      <w:r>
        <w:rPr>
          <w:caps w:val="0"/>
          <w:strike w:val="0"/>
          <w:sz w:val="24"/>
          <w:lang w:val="en-US"/>
        </w:rPr>
        <w:t>I</w:t>
      </w:r>
      <w:r>
        <w:rPr>
          <w:caps w:val="0"/>
          <w:strike w:val="0"/>
          <w:sz w:val="24"/>
        </w:rPr>
        <w:t>нфляц</w:t>
      </w:r>
      <w:r>
        <w:rPr>
          <w:caps w:val="0"/>
          <w:strike w:val="0"/>
          <w:sz w:val="24"/>
          <w:lang w:val="en-US"/>
        </w:rPr>
        <w:t>i</w:t>
      </w:r>
      <w:r>
        <w:rPr>
          <w:caps w:val="0"/>
          <w:strike w:val="0"/>
          <w:sz w:val="24"/>
        </w:rPr>
        <w:t>я виникас в раз</w:t>
      </w:r>
      <w:r>
        <w:rPr>
          <w:caps w:val="0"/>
          <w:strike w:val="0"/>
          <w:sz w:val="24"/>
          <w:lang w:val="en-US"/>
        </w:rPr>
        <w:t>i</w:t>
      </w:r>
      <w:r>
        <w:rPr>
          <w:caps w:val="0"/>
          <w:strike w:val="0"/>
          <w:sz w:val="24"/>
        </w:rPr>
        <w:t>, якщо сусп</w:t>
      </w:r>
      <w:r>
        <w:rPr>
          <w:caps w:val="0"/>
          <w:strike w:val="0"/>
          <w:sz w:val="24"/>
          <w:lang w:val="en-US"/>
        </w:rPr>
        <w:t>i</w:t>
      </w:r>
      <w:r>
        <w:rPr>
          <w:caps w:val="0"/>
          <w:strike w:val="0"/>
          <w:sz w:val="24"/>
        </w:rPr>
        <w:t>льство намагатиметься витрачати б</w:t>
      </w:r>
      <w:r>
        <w:rPr>
          <w:caps w:val="0"/>
          <w:strike w:val="0"/>
          <w:sz w:val="24"/>
          <w:lang w:val="en-US"/>
        </w:rPr>
        <w:t>i</w:t>
      </w:r>
      <w:r>
        <w:rPr>
          <w:caps w:val="0"/>
          <w:strike w:val="0"/>
          <w:sz w:val="24"/>
        </w:rPr>
        <w:t>льше, н</w:t>
      </w:r>
      <w:r>
        <w:rPr>
          <w:caps w:val="0"/>
          <w:strike w:val="0"/>
          <w:sz w:val="24"/>
          <w:lang w:val="en-US"/>
        </w:rPr>
        <w:t>i</w:t>
      </w:r>
      <w:r>
        <w:rPr>
          <w:caps w:val="0"/>
          <w:strike w:val="0"/>
          <w:sz w:val="24"/>
        </w:rPr>
        <w:t>ж дозволяють виробнич</w:t>
      </w:r>
      <w:r>
        <w:rPr>
          <w:caps w:val="0"/>
          <w:strike w:val="0"/>
          <w:sz w:val="24"/>
          <w:lang w:val="en-US"/>
        </w:rPr>
        <w:t>i</w:t>
      </w:r>
      <w:r>
        <w:rPr>
          <w:caps w:val="0"/>
          <w:strike w:val="0"/>
          <w:sz w:val="24"/>
        </w:rPr>
        <w:t xml:space="preserve"> потужност</w:t>
      </w:r>
      <w:r>
        <w:rPr>
          <w:caps w:val="0"/>
          <w:strike w:val="0"/>
          <w:sz w:val="24"/>
          <w:lang w:val="en-US"/>
        </w:rPr>
        <w:t>i</w:t>
      </w:r>
      <w:r>
        <w:rPr>
          <w:caps w:val="0"/>
          <w:strike w:val="0"/>
          <w:sz w:val="24"/>
        </w:rPr>
        <w:t xml:space="preserve"> економ</w:t>
      </w:r>
      <w:r>
        <w:rPr>
          <w:caps w:val="0"/>
          <w:strike w:val="0"/>
          <w:sz w:val="24"/>
          <w:lang w:val="en-US"/>
        </w:rPr>
        <w:t>i</w:t>
      </w:r>
      <w:r>
        <w:rPr>
          <w:caps w:val="0"/>
          <w:strike w:val="0"/>
          <w:sz w:val="24"/>
        </w:rPr>
        <w:t>ки. Коли сукупн</w:t>
      </w:r>
      <w:r>
        <w:rPr>
          <w:caps w:val="0"/>
          <w:strike w:val="0"/>
          <w:sz w:val="24"/>
          <w:lang w:val="en-US"/>
        </w:rPr>
        <w:t>i</w:t>
      </w:r>
      <w:r>
        <w:rPr>
          <w:caps w:val="0"/>
          <w:strike w:val="0"/>
          <w:sz w:val="24"/>
        </w:rPr>
        <w:t xml:space="preserve"> витрати перевищують обсяг продукту при повн</w:t>
      </w:r>
      <w:r>
        <w:rPr>
          <w:caps w:val="0"/>
          <w:strike w:val="0"/>
          <w:sz w:val="24"/>
          <w:lang w:val="en-US"/>
        </w:rPr>
        <w:t>i</w:t>
      </w:r>
      <w:r>
        <w:rPr>
          <w:caps w:val="0"/>
          <w:strike w:val="0"/>
          <w:sz w:val="24"/>
        </w:rPr>
        <w:t>й зайнятост</w:t>
      </w:r>
      <w:r>
        <w:rPr>
          <w:caps w:val="0"/>
          <w:strike w:val="0"/>
          <w:sz w:val="24"/>
          <w:lang w:val="en-US"/>
        </w:rPr>
        <w:t>i</w:t>
      </w:r>
      <w:r>
        <w:rPr>
          <w:caps w:val="0"/>
          <w:strike w:val="0"/>
          <w:sz w:val="24"/>
        </w:rPr>
        <w:t>, в</w:t>
      </w:r>
      <w:r>
        <w:rPr>
          <w:caps w:val="0"/>
          <w:strike w:val="0"/>
          <w:sz w:val="24"/>
          <w:lang w:val="en-US"/>
        </w:rPr>
        <w:t>i</w:t>
      </w:r>
      <w:r>
        <w:rPr>
          <w:caps w:val="0"/>
          <w:strike w:val="0"/>
          <w:sz w:val="24"/>
        </w:rPr>
        <w:t>дбувасться п</w:t>
      </w:r>
      <w:r>
        <w:rPr>
          <w:caps w:val="0"/>
          <w:strike w:val="0"/>
          <w:sz w:val="24"/>
          <w:lang w:val="en-US"/>
        </w:rPr>
        <w:t>i</w:t>
      </w:r>
      <w:r>
        <w:rPr>
          <w:caps w:val="0"/>
          <w:strike w:val="0"/>
          <w:sz w:val="24"/>
        </w:rPr>
        <w:t>двищення р</w:t>
      </w:r>
      <w:r>
        <w:rPr>
          <w:caps w:val="0"/>
          <w:strike w:val="0"/>
          <w:sz w:val="24"/>
          <w:lang w:val="en-US"/>
        </w:rPr>
        <w:t>i</w:t>
      </w:r>
      <w:r>
        <w:rPr>
          <w:caps w:val="0"/>
          <w:strike w:val="0"/>
          <w:sz w:val="24"/>
        </w:rPr>
        <w:t>вня ц</w:t>
      </w:r>
      <w:r>
        <w:rPr>
          <w:caps w:val="0"/>
          <w:strike w:val="0"/>
          <w:sz w:val="24"/>
          <w:lang w:val="en-US"/>
        </w:rPr>
        <w:t>i</w:t>
      </w:r>
      <w:r>
        <w:rPr>
          <w:caps w:val="0"/>
          <w:strike w:val="0"/>
          <w:sz w:val="24"/>
        </w:rPr>
        <w:t>н. Отже, надм</w:t>
      </w:r>
      <w:r>
        <w:rPr>
          <w:caps w:val="0"/>
          <w:strike w:val="0"/>
          <w:sz w:val="24"/>
          <w:lang w:val="en-US"/>
        </w:rPr>
        <w:t>i</w:t>
      </w:r>
      <w:r>
        <w:rPr>
          <w:caps w:val="0"/>
          <w:strike w:val="0"/>
          <w:sz w:val="24"/>
        </w:rPr>
        <w:t xml:space="preserve">рний обсяг сукупних витрат носить </w:t>
      </w:r>
      <w:r>
        <w:rPr>
          <w:caps w:val="0"/>
          <w:strike w:val="0"/>
          <w:sz w:val="24"/>
          <w:lang w:val="en-US"/>
        </w:rPr>
        <w:t>i</w:t>
      </w:r>
      <w:r>
        <w:rPr>
          <w:caps w:val="0"/>
          <w:strike w:val="0"/>
          <w:sz w:val="24"/>
        </w:rPr>
        <w:t>нфляц</w:t>
      </w:r>
      <w:r>
        <w:rPr>
          <w:caps w:val="0"/>
          <w:strike w:val="0"/>
          <w:sz w:val="24"/>
          <w:lang w:val="en-US"/>
        </w:rPr>
        <w:t>i</w:t>
      </w:r>
      <w:r>
        <w:rPr>
          <w:caps w:val="0"/>
          <w:strike w:val="0"/>
          <w:sz w:val="24"/>
        </w:rPr>
        <w:t>йний характер. У цьому раз</w:t>
      </w:r>
      <w:r>
        <w:rPr>
          <w:caps w:val="0"/>
          <w:strike w:val="0"/>
          <w:sz w:val="24"/>
          <w:lang w:val="en-US"/>
        </w:rPr>
        <w:t>i</w:t>
      </w:r>
      <w:r>
        <w:rPr>
          <w:caps w:val="0"/>
          <w:strike w:val="0"/>
          <w:sz w:val="24"/>
        </w:rPr>
        <w:t xml:space="preserve"> уряд зобов</w:t>
      </w:r>
      <w:r>
        <w:rPr>
          <w:caps w:val="0"/>
          <w:strike w:val="0"/>
          <w:sz w:val="24"/>
          <w:lang w:val="en-US"/>
        </w:rPr>
        <w:t>’</w:t>
      </w:r>
      <w:r>
        <w:rPr>
          <w:caps w:val="0"/>
          <w:strike w:val="0"/>
          <w:sz w:val="24"/>
        </w:rPr>
        <w:t>язаний л</w:t>
      </w:r>
      <w:r>
        <w:rPr>
          <w:caps w:val="0"/>
          <w:strike w:val="0"/>
          <w:sz w:val="24"/>
          <w:lang w:val="en-US"/>
        </w:rPr>
        <w:t>i</w:t>
      </w:r>
      <w:r>
        <w:rPr>
          <w:caps w:val="0"/>
          <w:strike w:val="0"/>
          <w:sz w:val="24"/>
        </w:rPr>
        <w:t>кв</w:t>
      </w:r>
      <w:r>
        <w:rPr>
          <w:caps w:val="0"/>
          <w:strike w:val="0"/>
          <w:sz w:val="24"/>
          <w:lang w:val="en-US"/>
        </w:rPr>
        <w:t>i</w:t>
      </w:r>
      <w:r>
        <w:rPr>
          <w:caps w:val="0"/>
          <w:strike w:val="0"/>
          <w:sz w:val="24"/>
        </w:rPr>
        <w:t>дувати надлишков</w:t>
      </w:r>
      <w:r>
        <w:rPr>
          <w:caps w:val="0"/>
          <w:strike w:val="0"/>
          <w:sz w:val="24"/>
          <w:lang w:val="en-US"/>
        </w:rPr>
        <w:t>i</w:t>
      </w:r>
      <w:r>
        <w:rPr>
          <w:caps w:val="0"/>
          <w:strike w:val="0"/>
          <w:sz w:val="24"/>
        </w:rPr>
        <w:t xml:space="preserve"> витрати. В</w:t>
      </w:r>
      <w:r>
        <w:rPr>
          <w:caps w:val="0"/>
          <w:strike w:val="0"/>
          <w:sz w:val="24"/>
          <w:lang w:val="en-US"/>
        </w:rPr>
        <w:t>i</w:t>
      </w:r>
      <w:r>
        <w:rPr>
          <w:caps w:val="0"/>
          <w:strike w:val="0"/>
          <w:sz w:val="24"/>
        </w:rPr>
        <w:t>н може цього досягнути головним чином через скорочення власних видатк</w:t>
      </w:r>
      <w:r>
        <w:rPr>
          <w:caps w:val="0"/>
          <w:strike w:val="0"/>
          <w:sz w:val="24"/>
          <w:lang w:val="en-US"/>
        </w:rPr>
        <w:t>i</w:t>
      </w:r>
      <w:r>
        <w:rPr>
          <w:caps w:val="0"/>
          <w:strike w:val="0"/>
          <w:sz w:val="24"/>
        </w:rPr>
        <w:t>в, а також п</w:t>
      </w:r>
      <w:r>
        <w:rPr>
          <w:caps w:val="0"/>
          <w:strike w:val="0"/>
          <w:sz w:val="24"/>
          <w:lang w:val="en-US"/>
        </w:rPr>
        <w:t>i</w:t>
      </w:r>
      <w:r>
        <w:rPr>
          <w:caps w:val="0"/>
          <w:strike w:val="0"/>
          <w:sz w:val="24"/>
        </w:rPr>
        <w:t>двищенням податк</w:t>
      </w:r>
      <w:r>
        <w:rPr>
          <w:caps w:val="0"/>
          <w:strike w:val="0"/>
          <w:sz w:val="24"/>
          <w:lang w:val="en-US"/>
        </w:rPr>
        <w:t>i</w:t>
      </w:r>
      <w:r>
        <w:rPr>
          <w:caps w:val="0"/>
          <w:strike w:val="0"/>
          <w:sz w:val="24"/>
        </w:rPr>
        <w:t>в з метою скорочення доход</w:t>
      </w:r>
      <w:r>
        <w:rPr>
          <w:caps w:val="0"/>
          <w:strike w:val="0"/>
          <w:sz w:val="24"/>
          <w:lang w:val="en-US"/>
        </w:rPr>
        <w:t>i</w:t>
      </w:r>
      <w:r>
        <w:rPr>
          <w:caps w:val="0"/>
          <w:strike w:val="0"/>
          <w:sz w:val="24"/>
        </w:rPr>
        <w:t>в приватного сектору.</w:t>
      </w:r>
    </w:p>
    <w:p w:rsidR="00F82029" w:rsidRDefault="003A4EF5">
      <w:pPr>
        <w:tabs>
          <w:tab w:val="left" w:pos="0"/>
          <w:tab w:val="left" w:pos="540"/>
        </w:tabs>
        <w:ind w:left="284"/>
        <w:jc w:val="both"/>
        <w:rPr>
          <w:caps w:val="0"/>
          <w:strike w:val="0"/>
          <w:sz w:val="24"/>
        </w:rPr>
      </w:pPr>
      <w:r>
        <w:rPr>
          <w:caps w:val="0"/>
          <w:strike w:val="0"/>
          <w:sz w:val="24"/>
        </w:rPr>
        <w:t xml:space="preserve">   Р</w:t>
      </w:r>
      <w:r>
        <w:rPr>
          <w:caps w:val="0"/>
          <w:strike w:val="0"/>
          <w:sz w:val="24"/>
          <w:lang w:val="en-US"/>
        </w:rPr>
        <w:t>i</w:t>
      </w:r>
      <w:r>
        <w:rPr>
          <w:caps w:val="0"/>
          <w:strike w:val="0"/>
          <w:sz w:val="24"/>
        </w:rPr>
        <w:t xml:space="preserve">вень </w:t>
      </w:r>
      <w:r>
        <w:rPr>
          <w:caps w:val="0"/>
          <w:strike w:val="0"/>
          <w:sz w:val="24"/>
          <w:lang w:val="en-US"/>
        </w:rPr>
        <w:t>i</w:t>
      </w:r>
      <w:r>
        <w:rPr>
          <w:caps w:val="0"/>
          <w:strike w:val="0"/>
          <w:sz w:val="24"/>
        </w:rPr>
        <w:t>нфляц</w:t>
      </w:r>
      <w:r>
        <w:rPr>
          <w:caps w:val="0"/>
          <w:strike w:val="0"/>
          <w:sz w:val="24"/>
          <w:lang w:val="en-US"/>
        </w:rPr>
        <w:t>ii</w:t>
      </w:r>
      <w:r>
        <w:rPr>
          <w:caps w:val="0"/>
          <w:strike w:val="0"/>
          <w:sz w:val="24"/>
        </w:rPr>
        <w:t xml:space="preserve"> вим</w:t>
      </w:r>
      <w:r>
        <w:rPr>
          <w:caps w:val="0"/>
          <w:strike w:val="0"/>
          <w:sz w:val="24"/>
          <w:lang w:val="en-US"/>
        </w:rPr>
        <w:t>i</w:t>
      </w:r>
      <w:r>
        <w:rPr>
          <w:caps w:val="0"/>
          <w:strike w:val="0"/>
          <w:sz w:val="24"/>
        </w:rPr>
        <w:t xml:space="preserve">рюється через </w:t>
      </w:r>
      <w:r>
        <w:rPr>
          <w:caps w:val="0"/>
          <w:strike w:val="0"/>
          <w:sz w:val="24"/>
          <w:lang w:val="en-US"/>
        </w:rPr>
        <w:t>i</w:t>
      </w:r>
      <w:r>
        <w:rPr>
          <w:caps w:val="0"/>
          <w:strike w:val="0"/>
          <w:sz w:val="24"/>
        </w:rPr>
        <w:t>ндекс ц</w:t>
      </w:r>
      <w:r>
        <w:rPr>
          <w:caps w:val="0"/>
          <w:strike w:val="0"/>
          <w:sz w:val="24"/>
          <w:lang w:val="en-US"/>
        </w:rPr>
        <w:t>i</w:t>
      </w:r>
      <w:r>
        <w:rPr>
          <w:caps w:val="0"/>
          <w:strike w:val="0"/>
          <w:sz w:val="24"/>
        </w:rPr>
        <w:t>н:</w:t>
      </w:r>
    </w:p>
    <w:p w:rsidR="00F82029" w:rsidRDefault="00F82029">
      <w:pPr>
        <w:tabs>
          <w:tab w:val="left" w:pos="0"/>
          <w:tab w:val="left" w:pos="540"/>
        </w:tabs>
        <w:ind w:left="284"/>
        <w:jc w:val="both"/>
        <w:rPr>
          <w:caps w:val="0"/>
          <w:strike w:val="0"/>
          <w:sz w:val="24"/>
        </w:rPr>
      </w:pPr>
    </w:p>
    <w:p w:rsidR="00F82029" w:rsidRDefault="003A4EF5">
      <w:pPr>
        <w:tabs>
          <w:tab w:val="left" w:pos="0"/>
          <w:tab w:val="left" w:pos="540"/>
        </w:tabs>
        <w:ind w:left="284"/>
        <w:jc w:val="center"/>
        <w:rPr>
          <w:caps w:val="0"/>
          <w:strike w:val="0"/>
          <w:sz w:val="24"/>
        </w:rPr>
      </w:pPr>
      <w:r>
        <w:rPr>
          <w:b/>
          <w:caps w:val="0"/>
          <w:strike w:val="0"/>
          <w:sz w:val="24"/>
        </w:rPr>
        <w:t>темп інфляції= (І - І ) / І х 100</w:t>
      </w:r>
    </w:p>
    <w:p w:rsidR="00F82029" w:rsidRDefault="00F82029">
      <w:pPr>
        <w:tabs>
          <w:tab w:val="left" w:pos="0"/>
          <w:tab w:val="left" w:pos="540"/>
        </w:tabs>
        <w:ind w:left="284"/>
        <w:jc w:val="center"/>
        <w:rPr>
          <w:caps w:val="0"/>
          <w:strike w:val="0"/>
          <w:sz w:val="24"/>
        </w:rPr>
      </w:pPr>
    </w:p>
    <w:p w:rsidR="00F82029" w:rsidRDefault="003A4EF5">
      <w:pPr>
        <w:tabs>
          <w:tab w:val="left" w:pos="0"/>
          <w:tab w:val="left" w:pos="540"/>
        </w:tabs>
        <w:ind w:left="284"/>
        <w:jc w:val="center"/>
        <w:rPr>
          <w:i/>
          <w:caps w:val="0"/>
          <w:strike w:val="0"/>
          <w:sz w:val="24"/>
        </w:rPr>
      </w:pPr>
      <w:r>
        <w:rPr>
          <w:i/>
          <w:caps w:val="0"/>
          <w:strike w:val="0"/>
          <w:sz w:val="24"/>
        </w:rPr>
        <w:t>(1.1)</w:t>
      </w:r>
    </w:p>
    <w:p w:rsidR="00F82029" w:rsidRDefault="003A4EF5">
      <w:pPr>
        <w:tabs>
          <w:tab w:val="left" w:pos="0"/>
          <w:tab w:val="left" w:pos="540"/>
        </w:tabs>
        <w:ind w:left="284"/>
        <w:jc w:val="both"/>
        <w:rPr>
          <w:caps w:val="0"/>
          <w:strike w:val="0"/>
          <w:sz w:val="24"/>
        </w:rPr>
      </w:pPr>
      <w:r>
        <w:rPr>
          <w:caps w:val="0"/>
          <w:strike w:val="0"/>
          <w:sz w:val="24"/>
        </w:rPr>
        <w:t xml:space="preserve">                                            </w:t>
      </w:r>
    </w:p>
    <w:p w:rsidR="00F82029" w:rsidRDefault="003A4EF5">
      <w:pPr>
        <w:tabs>
          <w:tab w:val="left" w:pos="0"/>
          <w:tab w:val="left" w:pos="540"/>
        </w:tabs>
        <w:ind w:left="284"/>
        <w:jc w:val="both"/>
        <w:rPr>
          <w:caps w:val="0"/>
          <w:strike w:val="0"/>
          <w:sz w:val="24"/>
        </w:rPr>
      </w:pPr>
      <w:r>
        <w:rPr>
          <w:caps w:val="0"/>
          <w:strike w:val="0"/>
          <w:sz w:val="24"/>
        </w:rPr>
        <w:t xml:space="preserve">де </w:t>
      </w:r>
      <w:r>
        <w:rPr>
          <w:b/>
          <w:caps w:val="0"/>
          <w:strike w:val="0"/>
          <w:sz w:val="24"/>
          <w:lang w:val="en-US"/>
        </w:rPr>
        <w:t>I</w:t>
      </w:r>
      <w:r>
        <w:rPr>
          <w:b/>
          <w:caps w:val="0"/>
          <w:strike w:val="0"/>
          <w:sz w:val="24"/>
        </w:rPr>
        <w:t xml:space="preserve">  </w:t>
      </w:r>
      <w:r>
        <w:rPr>
          <w:caps w:val="0"/>
          <w:strike w:val="0"/>
          <w:sz w:val="24"/>
        </w:rPr>
        <w:t xml:space="preserve">  -</w:t>
      </w:r>
      <w:r>
        <w:rPr>
          <w:caps w:val="0"/>
          <w:strike w:val="0"/>
          <w:sz w:val="24"/>
          <w:lang w:val="en-US"/>
        </w:rPr>
        <w:t xml:space="preserve"> i</w:t>
      </w:r>
      <w:r>
        <w:rPr>
          <w:caps w:val="0"/>
          <w:strike w:val="0"/>
          <w:sz w:val="24"/>
        </w:rPr>
        <w:t>ндекс ц</w:t>
      </w:r>
      <w:r>
        <w:rPr>
          <w:caps w:val="0"/>
          <w:strike w:val="0"/>
          <w:sz w:val="24"/>
          <w:lang w:val="en-US"/>
        </w:rPr>
        <w:t>i</w:t>
      </w:r>
      <w:r>
        <w:rPr>
          <w:caps w:val="0"/>
          <w:strike w:val="0"/>
          <w:sz w:val="24"/>
        </w:rPr>
        <w:t>н данного року</w:t>
      </w:r>
    </w:p>
    <w:p w:rsidR="00F82029" w:rsidRDefault="003A4EF5">
      <w:pPr>
        <w:tabs>
          <w:tab w:val="left" w:pos="0"/>
          <w:tab w:val="left" w:pos="540"/>
        </w:tabs>
        <w:ind w:left="284"/>
        <w:jc w:val="both"/>
        <w:rPr>
          <w:caps w:val="0"/>
          <w:strike w:val="0"/>
          <w:sz w:val="24"/>
        </w:rPr>
      </w:pPr>
      <w:r>
        <w:rPr>
          <w:caps w:val="0"/>
          <w:strike w:val="0"/>
          <w:sz w:val="24"/>
        </w:rPr>
        <w:t xml:space="preserve">    </w:t>
      </w:r>
      <w:r>
        <w:rPr>
          <w:b/>
          <w:caps w:val="0"/>
          <w:strike w:val="0"/>
          <w:sz w:val="24"/>
        </w:rPr>
        <w:t xml:space="preserve">І  </w:t>
      </w:r>
      <w:r>
        <w:rPr>
          <w:caps w:val="0"/>
          <w:strike w:val="0"/>
          <w:sz w:val="24"/>
        </w:rPr>
        <w:t xml:space="preserve">  -  індекс цін попереднього року  </w:t>
      </w:r>
    </w:p>
    <w:p w:rsidR="00F82029" w:rsidRDefault="003A4EF5">
      <w:pPr>
        <w:tabs>
          <w:tab w:val="left" w:pos="0"/>
          <w:tab w:val="left" w:pos="540"/>
        </w:tabs>
        <w:ind w:left="284"/>
        <w:jc w:val="both"/>
        <w:rPr>
          <w:caps w:val="0"/>
          <w:strike w:val="0"/>
          <w:sz w:val="24"/>
        </w:rPr>
      </w:pPr>
      <w:r>
        <w:rPr>
          <w:caps w:val="0"/>
          <w:strike w:val="0"/>
          <w:sz w:val="24"/>
        </w:rPr>
        <w:t xml:space="preserve">   Зростання </w:t>
      </w:r>
      <w:r>
        <w:rPr>
          <w:caps w:val="0"/>
          <w:strike w:val="0"/>
          <w:sz w:val="24"/>
          <w:lang w:val="en-US"/>
        </w:rPr>
        <w:t>i</w:t>
      </w:r>
      <w:r>
        <w:rPr>
          <w:caps w:val="0"/>
          <w:strike w:val="0"/>
          <w:sz w:val="24"/>
        </w:rPr>
        <w:t>ндексу ц</w:t>
      </w:r>
      <w:r>
        <w:rPr>
          <w:caps w:val="0"/>
          <w:strike w:val="0"/>
          <w:sz w:val="24"/>
          <w:lang w:val="en-US"/>
        </w:rPr>
        <w:t>i</w:t>
      </w:r>
      <w:r>
        <w:rPr>
          <w:caps w:val="0"/>
          <w:strike w:val="0"/>
          <w:sz w:val="24"/>
        </w:rPr>
        <w:t>н визначас р</w:t>
      </w:r>
      <w:r>
        <w:rPr>
          <w:caps w:val="0"/>
          <w:strike w:val="0"/>
          <w:sz w:val="24"/>
          <w:lang w:val="en-US"/>
        </w:rPr>
        <w:t>i</w:t>
      </w:r>
      <w:r>
        <w:rPr>
          <w:caps w:val="0"/>
          <w:strike w:val="0"/>
          <w:sz w:val="24"/>
        </w:rPr>
        <w:t xml:space="preserve">вень </w:t>
      </w:r>
      <w:r>
        <w:rPr>
          <w:caps w:val="0"/>
          <w:strike w:val="0"/>
          <w:sz w:val="24"/>
          <w:lang w:val="en-US"/>
        </w:rPr>
        <w:t>i</w:t>
      </w:r>
      <w:r>
        <w:rPr>
          <w:caps w:val="0"/>
          <w:strike w:val="0"/>
          <w:sz w:val="24"/>
        </w:rPr>
        <w:t>нфляц</w:t>
      </w:r>
      <w:r>
        <w:rPr>
          <w:caps w:val="0"/>
          <w:strike w:val="0"/>
          <w:sz w:val="24"/>
          <w:lang w:val="en-US"/>
        </w:rPr>
        <w:t>ii</w:t>
      </w:r>
      <w:r>
        <w:rPr>
          <w:caps w:val="0"/>
          <w:strike w:val="0"/>
          <w:sz w:val="24"/>
        </w:rPr>
        <w:t>, а зменшення його- р</w:t>
      </w:r>
      <w:r>
        <w:rPr>
          <w:caps w:val="0"/>
          <w:strike w:val="0"/>
          <w:sz w:val="24"/>
          <w:lang w:val="en-US"/>
        </w:rPr>
        <w:t>i</w:t>
      </w:r>
      <w:r>
        <w:rPr>
          <w:caps w:val="0"/>
          <w:strike w:val="0"/>
          <w:sz w:val="24"/>
        </w:rPr>
        <w:t xml:space="preserve">вень </w:t>
      </w:r>
      <w:r>
        <w:rPr>
          <w:caps w:val="0"/>
          <w:strike w:val="0"/>
          <w:sz w:val="24"/>
          <w:lang w:val="en-US"/>
        </w:rPr>
        <w:t>дефл</w:t>
      </w:r>
      <w:r>
        <w:rPr>
          <w:caps w:val="0"/>
          <w:strike w:val="0"/>
          <w:sz w:val="24"/>
        </w:rPr>
        <w:t>яц</w:t>
      </w:r>
      <w:r>
        <w:rPr>
          <w:caps w:val="0"/>
          <w:strike w:val="0"/>
          <w:sz w:val="24"/>
          <w:lang w:val="en-US"/>
        </w:rPr>
        <w:t>ii</w:t>
      </w:r>
      <w:r>
        <w:rPr>
          <w:caps w:val="0"/>
          <w:strike w:val="0"/>
          <w:sz w:val="24"/>
        </w:rPr>
        <w:t>.</w:t>
      </w:r>
    </w:p>
    <w:p w:rsidR="00F82029" w:rsidRDefault="003A4EF5">
      <w:pPr>
        <w:tabs>
          <w:tab w:val="left" w:pos="0"/>
          <w:tab w:val="left" w:pos="540"/>
        </w:tabs>
        <w:ind w:left="284"/>
        <w:jc w:val="both"/>
        <w:rPr>
          <w:caps w:val="0"/>
          <w:strike w:val="0"/>
          <w:sz w:val="24"/>
        </w:rPr>
      </w:pPr>
      <w:r>
        <w:rPr>
          <w:caps w:val="0"/>
          <w:strike w:val="0"/>
          <w:sz w:val="24"/>
        </w:rPr>
        <w:t xml:space="preserve"> Існує також так зв. «правило величини 70», що дозволяє кількісно виміряти інфляцію (показати кількість років, що необхідна для подвоєння цін):</w:t>
      </w:r>
    </w:p>
    <w:p w:rsidR="00F82029" w:rsidRDefault="00F82029">
      <w:pPr>
        <w:tabs>
          <w:tab w:val="left" w:pos="0"/>
          <w:tab w:val="left" w:pos="540"/>
        </w:tabs>
        <w:ind w:left="284"/>
        <w:jc w:val="both"/>
        <w:rPr>
          <w:caps w:val="0"/>
          <w:strike w:val="0"/>
          <w:sz w:val="24"/>
        </w:rPr>
      </w:pPr>
    </w:p>
    <w:p w:rsidR="00F82029" w:rsidRDefault="003A4EF5">
      <w:pPr>
        <w:tabs>
          <w:tab w:val="left" w:pos="0"/>
          <w:tab w:val="left" w:pos="540"/>
        </w:tabs>
        <w:ind w:left="284"/>
        <w:jc w:val="center"/>
        <w:rPr>
          <w:b/>
          <w:caps w:val="0"/>
          <w:strike w:val="0"/>
          <w:sz w:val="24"/>
        </w:rPr>
      </w:pPr>
      <w:r>
        <w:rPr>
          <w:b/>
          <w:caps w:val="0"/>
          <w:strike w:val="0"/>
          <w:sz w:val="24"/>
        </w:rPr>
        <w:t>Т = 70 / темп щорічного збільшення рівня цін (%)</w:t>
      </w:r>
    </w:p>
    <w:p w:rsidR="00F82029" w:rsidRDefault="00F82029">
      <w:pPr>
        <w:tabs>
          <w:tab w:val="left" w:pos="0"/>
          <w:tab w:val="left" w:pos="540"/>
        </w:tabs>
        <w:ind w:left="284"/>
        <w:jc w:val="center"/>
        <w:rPr>
          <w:caps w:val="0"/>
          <w:strike w:val="0"/>
          <w:sz w:val="24"/>
        </w:rPr>
      </w:pPr>
    </w:p>
    <w:p w:rsidR="00F82029" w:rsidRDefault="003A4EF5">
      <w:pPr>
        <w:tabs>
          <w:tab w:val="left" w:pos="0"/>
          <w:tab w:val="left" w:pos="540"/>
        </w:tabs>
        <w:ind w:left="284"/>
        <w:jc w:val="center"/>
        <w:rPr>
          <w:i/>
          <w:caps w:val="0"/>
          <w:strike w:val="0"/>
          <w:sz w:val="24"/>
        </w:rPr>
      </w:pPr>
      <w:r>
        <w:rPr>
          <w:i/>
          <w:caps w:val="0"/>
          <w:strike w:val="0"/>
          <w:sz w:val="24"/>
        </w:rPr>
        <w:t>(1.2)</w:t>
      </w:r>
    </w:p>
    <w:p w:rsidR="00F82029" w:rsidRDefault="003A4EF5">
      <w:pPr>
        <w:tabs>
          <w:tab w:val="left" w:pos="0"/>
          <w:tab w:val="left" w:pos="540"/>
        </w:tabs>
        <w:ind w:left="284"/>
        <w:jc w:val="both"/>
        <w:rPr>
          <w:caps w:val="0"/>
          <w:strike w:val="0"/>
          <w:sz w:val="24"/>
        </w:rPr>
      </w:pPr>
      <w:r>
        <w:rPr>
          <w:caps w:val="0"/>
          <w:strike w:val="0"/>
          <w:sz w:val="24"/>
        </w:rPr>
        <w:t xml:space="preserve">                                       </w:t>
      </w:r>
    </w:p>
    <w:p w:rsidR="00F82029" w:rsidRDefault="003A4EF5">
      <w:pPr>
        <w:tabs>
          <w:tab w:val="left" w:pos="0"/>
          <w:tab w:val="left" w:pos="540"/>
        </w:tabs>
        <w:ind w:left="284"/>
        <w:jc w:val="both"/>
        <w:rPr>
          <w:caps w:val="0"/>
          <w:strike w:val="0"/>
          <w:sz w:val="24"/>
        </w:rPr>
      </w:pPr>
      <w:r>
        <w:rPr>
          <w:caps w:val="0"/>
          <w:strike w:val="0"/>
          <w:sz w:val="24"/>
        </w:rPr>
        <w:t xml:space="preserve">   Темп </w:t>
      </w:r>
      <w:r>
        <w:rPr>
          <w:caps w:val="0"/>
          <w:strike w:val="0"/>
          <w:sz w:val="24"/>
          <w:lang w:val="en-US"/>
        </w:rPr>
        <w:t>i</w:t>
      </w:r>
      <w:r>
        <w:rPr>
          <w:caps w:val="0"/>
          <w:strike w:val="0"/>
          <w:sz w:val="24"/>
        </w:rPr>
        <w:t>нфляц</w:t>
      </w:r>
      <w:r>
        <w:rPr>
          <w:caps w:val="0"/>
          <w:strike w:val="0"/>
          <w:sz w:val="24"/>
          <w:lang w:val="en-US"/>
        </w:rPr>
        <w:t>ii</w:t>
      </w:r>
      <w:r>
        <w:rPr>
          <w:caps w:val="0"/>
          <w:strike w:val="0"/>
          <w:sz w:val="24"/>
        </w:rPr>
        <w:t xml:space="preserve"> є темпом зм</w:t>
      </w:r>
      <w:r>
        <w:rPr>
          <w:caps w:val="0"/>
          <w:strike w:val="0"/>
          <w:sz w:val="24"/>
          <w:lang w:val="en-US"/>
        </w:rPr>
        <w:t>i</w:t>
      </w:r>
      <w:r>
        <w:rPr>
          <w:caps w:val="0"/>
          <w:strike w:val="0"/>
          <w:sz w:val="24"/>
        </w:rPr>
        <w:t>ни загального р</w:t>
      </w:r>
      <w:r>
        <w:rPr>
          <w:caps w:val="0"/>
          <w:strike w:val="0"/>
          <w:sz w:val="24"/>
          <w:lang w:val="en-US"/>
        </w:rPr>
        <w:t>i</w:t>
      </w:r>
      <w:r>
        <w:rPr>
          <w:caps w:val="0"/>
          <w:strike w:val="0"/>
          <w:sz w:val="24"/>
        </w:rPr>
        <w:t>вня ц</w:t>
      </w:r>
      <w:r>
        <w:rPr>
          <w:caps w:val="0"/>
          <w:strike w:val="0"/>
          <w:sz w:val="24"/>
          <w:lang w:val="en-US"/>
        </w:rPr>
        <w:t>i</w:t>
      </w:r>
      <w:r>
        <w:rPr>
          <w:caps w:val="0"/>
          <w:strike w:val="0"/>
          <w:sz w:val="24"/>
        </w:rPr>
        <w:t xml:space="preserve">н   </w:t>
      </w:r>
      <w:r>
        <w:rPr>
          <w:caps w:val="0"/>
          <w:strike w:val="0"/>
          <w:sz w:val="24"/>
          <w:lang w:val="en-US"/>
        </w:rPr>
        <w:t xml:space="preserve">i </w:t>
      </w:r>
      <w:r>
        <w:rPr>
          <w:caps w:val="0"/>
          <w:strike w:val="0"/>
          <w:sz w:val="24"/>
        </w:rPr>
        <w:t>показус ступ</w:t>
      </w:r>
      <w:r>
        <w:rPr>
          <w:caps w:val="0"/>
          <w:strike w:val="0"/>
          <w:sz w:val="24"/>
          <w:lang w:val="en-US"/>
        </w:rPr>
        <w:t>i</w:t>
      </w:r>
      <w:r>
        <w:rPr>
          <w:caps w:val="0"/>
          <w:strike w:val="0"/>
          <w:sz w:val="24"/>
        </w:rPr>
        <w:t>нь знец</w:t>
      </w:r>
      <w:r>
        <w:rPr>
          <w:caps w:val="0"/>
          <w:strike w:val="0"/>
          <w:sz w:val="24"/>
          <w:lang w:val="en-US"/>
        </w:rPr>
        <w:t>i</w:t>
      </w:r>
      <w:r>
        <w:rPr>
          <w:caps w:val="0"/>
          <w:strike w:val="0"/>
          <w:sz w:val="24"/>
        </w:rPr>
        <w:t xml:space="preserve">нення грошей.                                                          </w:t>
      </w:r>
    </w:p>
    <w:p w:rsidR="00F82029" w:rsidRDefault="003A4EF5">
      <w:pPr>
        <w:tabs>
          <w:tab w:val="left" w:pos="0"/>
          <w:tab w:val="left" w:pos="540"/>
        </w:tabs>
        <w:ind w:left="284"/>
        <w:jc w:val="both"/>
        <w:rPr>
          <w:caps w:val="0"/>
          <w:strike w:val="0"/>
          <w:sz w:val="24"/>
        </w:rPr>
      </w:pPr>
      <w:r>
        <w:rPr>
          <w:caps w:val="0"/>
          <w:strike w:val="0"/>
          <w:sz w:val="24"/>
        </w:rPr>
        <w:t xml:space="preserve">   Процес зменшення темп</w:t>
      </w:r>
      <w:r>
        <w:rPr>
          <w:caps w:val="0"/>
          <w:strike w:val="0"/>
          <w:sz w:val="24"/>
          <w:lang w:val="en-US"/>
        </w:rPr>
        <w:t>i</w:t>
      </w:r>
      <w:r>
        <w:rPr>
          <w:caps w:val="0"/>
          <w:strike w:val="0"/>
          <w:sz w:val="24"/>
        </w:rPr>
        <w:t xml:space="preserve">в </w:t>
      </w:r>
      <w:r>
        <w:rPr>
          <w:caps w:val="0"/>
          <w:strike w:val="0"/>
          <w:sz w:val="24"/>
          <w:lang w:val="en-US"/>
        </w:rPr>
        <w:t>i</w:t>
      </w:r>
      <w:r>
        <w:rPr>
          <w:caps w:val="0"/>
          <w:strike w:val="0"/>
          <w:sz w:val="24"/>
        </w:rPr>
        <w:t>нфляц</w:t>
      </w:r>
      <w:r>
        <w:rPr>
          <w:caps w:val="0"/>
          <w:strike w:val="0"/>
          <w:sz w:val="24"/>
          <w:lang w:val="en-US"/>
        </w:rPr>
        <w:t>ii</w:t>
      </w:r>
      <w:r>
        <w:rPr>
          <w:caps w:val="0"/>
          <w:strike w:val="0"/>
          <w:sz w:val="24"/>
        </w:rPr>
        <w:t xml:space="preserve"> отримав назву дез</w:t>
      </w:r>
      <w:r>
        <w:rPr>
          <w:caps w:val="0"/>
          <w:strike w:val="0"/>
          <w:sz w:val="24"/>
          <w:lang w:val="en-US"/>
        </w:rPr>
        <w:t>i</w:t>
      </w:r>
      <w:r>
        <w:rPr>
          <w:caps w:val="0"/>
          <w:strike w:val="0"/>
          <w:sz w:val="24"/>
        </w:rPr>
        <w:t>нфляц</w:t>
      </w:r>
      <w:r>
        <w:rPr>
          <w:caps w:val="0"/>
          <w:strike w:val="0"/>
          <w:sz w:val="24"/>
          <w:lang w:val="en-US"/>
        </w:rPr>
        <w:t>i</w:t>
      </w:r>
      <w:r>
        <w:rPr>
          <w:caps w:val="0"/>
          <w:strike w:val="0"/>
          <w:sz w:val="24"/>
        </w:rPr>
        <w:t>я.</w:t>
      </w:r>
    </w:p>
    <w:p w:rsidR="00F82029" w:rsidRDefault="003A4EF5">
      <w:pPr>
        <w:tabs>
          <w:tab w:val="left" w:pos="0"/>
          <w:tab w:val="left" w:pos="540"/>
        </w:tabs>
        <w:ind w:left="284"/>
        <w:jc w:val="both"/>
        <w:rPr>
          <w:caps w:val="0"/>
          <w:strike w:val="0"/>
          <w:sz w:val="24"/>
        </w:rPr>
      </w:pPr>
      <w:r>
        <w:rPr>
          <w:caps w:val="0"/>
          <w:strike w:val="0"/>
          <w:sz w:val="24"/>
        </w:rPr>
        <w:t xml:space="preserve">   Протилежним до </w:t>
      </w:r>
      <w:r>
        <w:rPr>
          <w:caps w:val="0"/>
          <w:strike w:val="0"/>
          <w:sz w:val="24"/>
          <w:lang w:val="en-US"/>
        </w:rPr>
        <w:t>i</w:t>
      </w:r>
      <w:r>
        <w:rPr>
          <w:caps w:val="0"/>
          <w:strike w:val="0"/>
          <w:sz w:val="24"/>
        </w:rPr>
        <w:t>нфляц</w:t>
      </w:r>
      <w:r>
        <w:rPr>
          <w:caps w:val="0"/>
          <w:strike w:val="0"/>
          <w:sz w:val="24"/>
          <w:lang w:val="en-US"/>
        </w:rPr>
        <w:t>ii</w:t>
      </w:r>
      <w:r>
        <w:rPr>
          <w:caps w:val="0"/>
          <w:strike w:val="0"/>
          <w:sz w:val="24"/>
        </w:rPr>
        <w:t xml:space="preserve"> поняттям є дефляц</w:t>
      </w:r>
      <w:r>
        <w:rPr>
          <w:caps w:val="0"/>
          <w:strike w:val="0"/>
          <w:sz w:val="24"/>
          <w:lang w:val="en-US"/>
        </w:rPr>
        <w:t>i</w:t>
      </w:r>
      <w:r>
        <w:rPr>
          <w:caps w:val="0"/>
          <w:strike w:val="0"/>
          <w:sz w:val="24"/>
        </w:rPr>
        <w:t>я, яка має м</w:t>
      </w:r>
      <w:r>
        <w:rPr>
          <w:caps w:val="0"/>
          <w:strike w:val="0"/>
          <w:sz w:val="24"/>
          <w:lang w:val="en-US"/>
        </w:rPr>
        <w:t>i</w:t>
      </w:r>
      <w:r>
        <w:rPr>
          <w:caps w:val="0"/>
          <w:strike w:val="0"/>
          <w:sz w:val="24"/>
        </w:rPr>
        <w:t>сце тод</w:t>
      </w:r>
      <w:r>
        <w:rPr>
          <w:caps w:val="0"/>
          <w:strike w:val="0"/>
          <w:sz w:val="24"/>
          <w:lang w:val="en-US"/>
        </w:rPr>
        <w:t>i</w:t>
      </w:r>
      <w:r>
        <w:rPr>
          <w:caps w:val="0"/>
          <w:strike w:val="0"/>
          <w:sz w:val="24"/>
        </w:rPr>
        <w:t>, коли загальний р</w:t>
      </w:r>
      <w:r>
        <w:rPr>
          <w:caps w:val="0"/>
          <w:strike w:val="0"/>
          <w:sz w:val="24"/>
          <w:lang w:val="en-US"/>
        </w:rPr>
        <w:t>i</w:t>
      </w:r>
      <w:r>
        <w:rPr>
          <w:caps w:val="0"/>
          <w:strike w:val="0"/>
          <w:sz w:val="24"/>
        </w:rPr>
        <w:t>вень ц</w:t>
      </w:r>
      <w:r>
        <w:rPr>
          <w:caps w:val="0"/>
          <w:strike w:val="0"/>
          <w:sz w:val="24"/>
          <w:lang w:val="en-US"/>
        </w:rPr>
        <w:t>i</w:t>
      </w:r>
      <w:r>
        <w:rPr>
          <w:caps w:val="0"/>
          <w:strike w:val="0"/>
          <w:sz w:val="24"/>
        </w:rPr>
        <w:t>н падає. Дефляц</w:t>
      </w:r>
      <w:r>
        <w:rPr>
          <w:caps w:val="0"/>
          <w:strike w:val="0"/>
          <w:sz w:val="24"/>
          <w:lang w:val="en-US"/>
        </w:rPr>
        <w:t>i</w:t>
      </w:r>
      <w:r>
        <w:rPr>
          <w:caps w:val="0"/>
          <w:strike w:val="0"/>
          <w:sz w:val="24"/>
        </w:rPr>
        <w:t>я траплялася вкрай р</w:t>
      </w:r>
      <w:r>
        <w:rPr>
          <w:caps w:val="0"/>
          <w:strike w:val="0"/>
          <w:sz w:val="24"/>
          <w:lang w:val="en-US"/>
        </w:rPr>
        <w:t>i</w:t>
      </w:r>
      <w:r>
        <w:rPr>
          <w:caps w:val="0"/>
          <w:strike w:val="0"/>
          <w:sz w:val="24"/>
        </w:rPr>
        <w:t>дко в к</w:t>
      </w:r>
      <w:r>
        <w:rPr>
          <w:caps w:val="0"/>
          <w:strike w:val="0"/>
          <w:sz w:val="24"/>
          <w:lang w:val="en-US"/>
        </w:rPr>
        <w:t>i</w:t>
      </w:r>
      <w:r>
        <w:rPr>
          <w:caps w:val="0"/>
          <w:strike w:val="0"/>
          <w:sz w:val="24"/>
        </w:rPr>
        <w:t>нц</w:t>
      </w:r>
      <w:r>
        <w:rPr>
          <w:caps w:val="0"/>
          <w:strike w:val="0"/>
          <w:sz w:val="24"/>
          <w:lang w:val="en-US"/>
        </w:rPr>
        <w:t>i</w:t>
      </w:r>
      <w:r>
        <w:rPr>
          <w:caps w:val="0"/>
          <w:strike w:val="0"/>
          <w:sz w:val="24"/>
        </w:rPr>
        <w:t xml:space="preserve"> ХХ ст. П</w:t>
      </w:r>
      <w:r>
        <w:rPr>
          <w:caps w:val="0"/>
          <w:strike w:val="0"/>
          <w:sz w:val="24"/>
          <w:lang w:val="en-US"/>
        </w:rPr>
        <w:t>i</w:t>
      </w:r>
      <w:r>
        <w:rPr>
          <w:caps w:val="0"/>
          <w:strike w:val="0"/>
          <w:sz w:val="24"/>
        </w:rPr>
        <w:t>дтримувана дефляц</w:t>
      </w:r>
      <w:r>
        <w:rPr>
          <w:caps w:val="0"/>
          <w:strike w:val="0"/>
          <w:sz w:val="24"/>
          <w:lang w:val="en-US"/>
        </w:rPr>
        <w:t>i</w:t>
      </w:r>
      <w:r>
        <w:rPr>
          <w:caps w:val="0"/>
          <w:strike w:val="0"/>
          <w:sz w:val="24"/>
        </w:rPr>
        <w:t>я, коли ц</w:t>
      </w:r>
      <w:r>
        <w:rPr>
          <w:caps w:val="0"/>
          <w:strike w:val="0"/>
          <w:sz w:val="24"/>
          <w:lang w:val="en-US"/>
        </w:rPr>
        <w:t>i</w:t>
      </w:r>
      <w:r>
        <w:rPr>
          <w:caps w:val="0"/>
          <w:strike w:val="0"/>
          <w:sz w:val="24"/>
        </w:rPr>
        <w:t>ни пост</w:t>
      </w:r>
      <w:r>
        <w:rPr>
          <w:caps w:val="0"/>
          <w:strike w:val="0"/>
          <w:sz w:val="24"/>
          <w:lang w:val="en-US"/>
        </w:rPr>
        <w:t>i</w:t>
      </w:r>
      <w:r>
        <w:rPr>
          <w:caps w:val="0"/>
          <w:strike w:val="0"/>
          <w:sz w:val="24"/>
        </w:rPr>
        <w:t>йно падають протягом дек</w:t>
      </w:r>
      <w:r>
        <w:rPr>
          <w:caps w:val="0"/>
          <w:strike w:val="0"/>
          <w:sz w:val="24"/>
          <w:lang w:val="en-US"/>
        </w:rPr>
        <w:t>i</w:t>
      </w:r>
      <w:r>
        <w:rPr>
          <w:caps w:val="0"/>
          <w:strike w:val="0"/>
          <w:sz w:val="24"/>
        </w:rPr>
        <w:t>лькох рок</w:t>
      </w:r>
      <w:r>
        <w:rPr>
          <w:caps w:val="0"/>
          <w:strike w:val="0"/>
          <w:sz w:val="24"/>
          <w:lang w:val="en-US"/>
        </w:rPr>
        <w:t>i</w:t>
      </w:r>
      <w:r>
        <w:rPr>
          <w:caps w:val="0"/>
          <w:strike w:val="0"/>
          <w:sz w:val="24"/>
        </w:rPr>
        <w:t>в, як правило, асоц</w:t>
      </w:r>
      <w:r>
        <w:rPr>
          <w:caps w:val="0"/>
          <w:strike w:val="0"/>
          <w:sz w:val="24"/>
          <w:lang w:val="en-US"/>
        </w:rPr>
        <w:t>i</w:t>
      </w:r>
      <w:r>
        <w:rPr>
          <w:caps w:val="0"/>
          <w:strike w:val="0"/>
          <w:sz w:val="24"/>
        </w:rPr>
        <w:t>юється з пер</w:t>
      </w:r>
      <w:r>
        <w:rPr>
          <w:caps w:val="0"/>
          <w:strike w:val="0"/>
          <w:sz w:val="24"/>
          <w:lang w:val="en-US"/>
        </w:rPr>
        <w:t>i</w:t>
      </w:r>
      <w:r>
        <w:rPr>
          <w:caps w:val="0"/>
          <w:strike w:val="0"/>
          <w:sz w:val="24"/>
        </w:rPr>
        <w:t>одами глибоко</w:t>
      </w:r>
      <w:r>
        <w:rPr>
          <w:caps w:val="0"/>
          <w:strike w:val="0"/>
          <w:sz w:val="24"/>
          <w:lang w:val="en-US"/>
        </w:rPr>
        <w:t>ї</w:t>
      </w:r>
      <w:r>
        <w:rPr>
          <w:caps w:val="0"/>
          <w:strike w:val="0"/>
          <w:sz w:val="24"/>
        </w:rPr>
        <w:t xml:space="preserve"> депрес</w:t>
      </w:r>
      <w:r>
        <w:rPr>
          <w:caps w:val="0"/>
          <w:strike w:val="0"/>
          <w:sz w:val="24"/>
          <w:lang w:val="en-US"/>
        </w:rPr>
        <w:t>ii</w:t>
      </w:r>
      <w:r>
        <w:rPr>
          <w:caps w:val="0"/>
          <w:strike w:val="0"/>
          <w:sz w:val="24"/>
        </w:rPr>
        <w:t>.</w:t>
      </w:r>
    </w:p>
    <w:p w:rsidR="00F82029" w:rsidRDefault="00F82029">
      <w:pPr>
        <w:tabs>
          <w:tab w:val="left" w:pos="0"/>
          <w:tab w:val="left" w:pos="540"/>
        </w:tabs>
        <w:ind w:left="284"/>
        <w:jc w:val="both"/>
        <w:rPr>
          <w:caps w:val="0"/>
          <w:strike w:val="0"/>
          <w:sz w:val="24"/>
        </w:rPr>
      </w:pPr>
    </w:p>
    <w:p w:rsidR="00F82029" w:rsidRDefault="003A4EF5">
      <w:pPr>
        <w:tabs>
          <w:tab w:val="left" w:pos="0"/>
          <w:tab w:val="left" w:pos="540"/>
        </w:tabs>
        <w:ind w:left="284"/>
        <w:jc w:val="both"/>
        <w:rPr>
          <w:caps w:val="0"/>
          <w:strike w:val="0"/>
          <w:sz w:val="24"/>
        </w:rPr>
      </w:pPr>
      <w:r>
        <w:rPr>
          <w:caps w:val="0"/>
          <w:strike w:val="0"/>
          <w:sz w:val="24"/>
        </w:rPr>
        <w:t>Тепер ми можемо розглянути різні види інфляції:</w:t>
      </w:r>
    </w:p>
    <w:p w:rsidR="00F82029" w:rsidRDefault="003A4EF5">
      <w:pPr>
        <w:tabs>
          <w:tab w:val="left" w:pos="0"/>
          <w:tab w:val="left" w:pos="540"/>
        </w:tabs>
        <w:ind w:left="284"/>
        <w:jc w:val="both"/>
        <w:rPr>
          <w:caps w:val="0"/>
          <w:strike w:val="0"/>
          <w:sz w:val="24"/>
        </w:rPr>
      </w:pPr>
      <w:r>
        <w:rPr>
          <w:i/>
          <w:caps w:val="0"/>
          <w:strike w:val="0"/>
          <w:sz w:val="24"/>
        </w:rPr>
        <w:t>І. За формами виявлення розрізняють:</w:t>
      </w:r>
    </w:p>
    <w:p w:rsidR="00F82029" w:rsidRDefault="003A4EF5">
      <w:pPr>
        <w:numPr>
          <w:ilvl w:val="0"/>
          <w:numId w:val="1"/>
        </w:numPr>
        <w:tabs>
          <w:tab w:val="left" w:pos="0"/>
          <w:tab w:val="left" w:pos="540"/>
        </w:tabs>
        <w:jc w:val="both"/>
        <w:rPr>
          <w:caps w:val="0"/>
          <w:strike w:val="0"/>
          <w:sz w:val="24"/>
        </w:rPr>
      </w:pPr>
      <w:r>
        <w:rPr>
          <w:caps w:val="0"/>
          <w:strike w:val="0"/>
          <w:sz w:val="24"/>
          <w:u w:val="single"/>
        </w:rPr>
        <w:t>подавлену (приховану) інфляцію</w:t>
      </w:r>
      <w:r>
        <w:rPr>
          <w:caps w:val="0"/>
          <w:strike w:val="0"/>
          <w:sz w:val="24"/>
        </w:rPr>
        <w:t xml:space="preserve">- коли знецінення грошей відбувається без відкритого росту цін. Ціни утримуються на фіксованому рівні за допомогою адміністративних заходів. Якщо попит перевищує товарообіг в 2 р., це означає, що рівень отоварення грошової одиниці не перевищує 50%, тобто вона знецінюється. Така інфляція є незмінною супутницею планової економіки (в колишньому СРСР в кінці 80х товарне забезпечення кожного карбованця отриманої зарплати коливалося в межах 40-60 коп., а в 1991 р. товарна конвертованість знизилася до 28 коп.) Основною формою вияву такої інфляції є загострення дефіциту, коли купівельна спроможність грошей падає у зв’язку з неможливістю придбати потрібні товари. Іншою формою подавленої інфляції є приховане підвищення цін, що виявляється в погіршенні якості товару при незмінній ціні, «вимиванні» товарів дешевого асотрименту, продажі старих товарів під новою маркировкою і відповідно за більш високими цінами. Прихована інфляція також проявляється в наявності незадовільненого попиту, представленого вимушеними заощадженнями, що утворилися через те, що покупці не можуть знайти необхідні товари. Офіційно регульовані ціни прориваються на «чорному» ринку. Динаміка цих цін і є відносним вираженням прихованої інфляції. Тому приховану інфляцію часто називають адміністративною,   народжену адміністративними цінами. </w:t>
      </w:r>
    </w:p>
    <w:p w:rsidR="00F82029" w:rsidRDefault="003A4EF5">
      <w:pPr>
        <w:numPr>
          <w:ilvl w:val="0"/>
          <w:numId w:val="1"/>
        </w:numPr>
        <w:tabs>
          <w:tab w:val="left" w:pos="0"/>
          <w:tab w:val="left" w:pos="540"/>
        </w:tabs>
        <w:jc w:val="both"/>
        <w:rPr>
          <w:caps w:val="0"/>
          <w:strike w:val="0"/>
          <w:sz w:val="24"/>
        </w:rPr>
      </w:pPr>
      <w:r>
        <w:rPr>
          <w:caps w:val="0"/>
          <w:strike w:val="0"/>
          <w:sz w:val="24"/>
          <w:u w:val="single"/>
        </w:rPr>
        <w:t>відкриту</w:t>
      </w:r>
      <w:r>
        <w:rPr>
          <w:caps w:val="0"/>
          <w:strike w:val="0"/>
          <w:sz w:val="24"/>
        </w:rPr>
        <w:t>- інфляцію, що виявляється безпосередньо в рості цін.</w:t>
      </w:r>
    </w:p>
    <w:p w:rsidR="00F82029" w:rsidRDefault="00F82029">
      <w:pPr>
        <w:tabs>
          <w:tab w:val="left" w:pos="0"/>
          <w:tab w:val="left" w:pos="540"/>
        </w:tabs>
        <w:ind w:left="284"/>
        <w:jc w:val="both"/>
        <w:rPr>
          <w:caps w:val="0"/>
          <w:strike w:val="0"/>
          <w:sz w:val="24"/>
        </w:rPr>
      </w:pPr>
    </w:p>
    <w:p w:rsidR="00F82029" w:rsidRDefault="003A4EF5">
      <w:pPr>
        <w:tabs>
          <w:tab w:val="left" w:pos="0"/>
          <w:tab w:val="left" w:pos="540"/>
        </w:tabs>
        <w:ind w:left="284"/>
        <w:jc w:val="both"/>
        <w:rPr>
          <w:caps w:val="0"/>
          <w:strike w:val="0"/>
          <w:sz w:val="24"/>
        </w:rPr>
      </w:pPr>
      <w:r>
        <w:rPr>
          <w:i/>
          <w:caps w:val="0"/>
          <w:strike w:val="0"/>
          <w:sz w:val="24"/>
        </w:rPr>
        <w:t>ІІ. За темпами інфляції розрізняють:</w:t>
      </w:r>
    </w:p>
    <w:p w:rsidR="00F82029" w:rsidRDefault="003A4EF5">
      <w:pPr>
        <w:numPr>
          <w:ilvl w:val="0"/>
          <w:numId w:val="1"/>
        </w:numPr>
        <w:tabs>
          <w:tab w:val="left" w:pos="0"/>
          <w:tab w:val="left" w:pos="540"/>
        </w:tabs>
        <w:jc w:val="both"/>
        <w:rPr>
          <w:caps w:val="0"/>
          <w:strike w:val="0"/>
          <w:sz w:val="24"/>
        </w:rPr>
      </w:pPr>
      <w:r>
        <w:rPr>
          <w:caps w:val="0"/>
          <w:strike w:val="0"/>
          <w:sz w:val="24"/>
          <w:u w:val="single"/>
        </w:rPr>
        <w:t>повзучу</w:t>
      </w:r>
      <w:r>
        <w:rPr>
          <w:caps w:val="0"/>
          <w:strike w:val="0"/>
          <w:sz w:val="24"/>
        </w:rPr>
        <w:t>- темпи якої не перевищують 10% на рік</w:t>
      </w:r>
    </w:p>
    <w:p w:rsidR="00F82029" w:rsidRDefault="003A4EF5">
      <w:pPr>
        <w:numPr>
          <w:ilvl w:val="0"/>
          <w:numId w:val="1"/>
        </w:numPr>
        <w:tabs>
          <w:tab w:val="left" w:pos="0"/>
          <w:tab w:val="left" w:pos="540"/>
        </w:tabs>
        <w:jc w:val="both"/>
        <w:rPr>
          <w:caps w:val="0"/>
          <w:strike w:val="0"/>
          <w:sz w:val="24"/>
        </w:rPr>
      </w:pPr>
      <w:r>
        <w:rPr>
          <w:caps w:val="0"/>
          <w:strike w:val="0"/>
          <w:sz w:val="24"/>
          <w:u w:val="single"/>
        </w:rPr>
        <w:t>галопуючу</w:t>
      </w:r>
      <w:r>
        <w:rPr>
          <w:caps w:val="0"/>
          <w:strike w:val="0"/>
          <w:sz w:val="24"/>
        </w:rPr>
        <w:t>- темпи росту цін досягають 10-100% на рік</w:t>
      </w:r>
    </w:p>
    <w:p w:rsidR="00F82029" w:rsidRDefault="003A4EF5">
      <w:pPr>
        <w:numPr>
          <w:ilvl w:val="0"/>
          <w:numId w:val="1"/>
        </w:numPr>
        <w:tabs>
          <w:tab w:val="left" w:pos="0"/>
          <w:tab w:val="left" w:pos="540"/>
        </w:tabs>
        <w:jc w:val="both"/>
        <w:rPr>
          <w:caps w:val="0"/>
          <w:strike w:val="0"/>
          <w:sz w:val="24"/>
        </w:rPr>
      </w:pPr>
      <w:r>
        <w:rPr>
          <w:caps w:val="0"/>
          <w:strike w:val="0"/>
          <w:sz w:val="24"/>
          <w:u w:val="single"/>
        </w:rPr>
        <w:t>гіперінфляцію</w:t>
      </w:r>
      <w:r>
        <w:rPr>
          <w:caps w:val="0"/>
          <w:strike w:val="0"/>
          <w:sz w:val="24"/>
        </w:rPr>
        <w:t>- річні темпи приросту цін перевищують 100% (в рамках гіперінфляції виділяють більш вузьке поняття супергіперінфляції, при якій темпи росту цін досягають 50 та більше % на місяць). Анал</w:t>
      </w:r>
      <w:r>
        <w:rPr>
          <w:caps w:val="0"/>
          <w:strike w:val="0"/>
          <w:sz w:val="24"/>
          <w:lang w:val="en-US"/>
        </w:rPr>
        <w:t>i</w:t>
      </w:r>
      <w:r>
        <w:rPr>
          <w:caps w:val="0"/>
          <w:strike w:val="0"/>
          <w:sz w:val="24"/>
        </w:rPr>
        <w:t>з виявляс дек</w:t>
      </w:r>
      <w:r>
        <w:rPr>
          <w:caps w:val="0"/>
          <w:strike w:val="0"/>
          <w:sz w:val="24"/>
          <w:lang w:val="en-US"/>
        </w:rPr>
        <w:t>i</w:t>
      </w:r>
      <w:r>
        <w:rPr>
          <w:caps w:val="0"/>
          <w:strike w:val="0"/>
          <w:sz w:val="24"/>
        </w:rPr>
        <w:t>лька харакерних рис г</w:t>
      </w:r>
      <w:r>
        <w:rPr>
          <w:caps w:val="0"/>
          <w:strike w:val="0"/>
          <w:sz w:val="24"/>
          <w:lang w:val="en-US"/>
        </w:rPr>
        <w:t>i</w:t>
      </w:r>
      <w:r>
        <w:rPr>
          <w:caps w:val="0"/>
          <w:strike w:val="0"/>
          <w:sz w:val="24"/>
        </w:rPr>
        <w:t>пер</w:t>
      </w:r>
      <w:r>
        <w:rPr>
          <w:caps w:val="0"/>
          <w:strike w:val="0"/>
          <w:sz w:val="24"/>
          <w:lang w:val="en-US"/>
        </w:rPr>
        <w:t>i</w:t>
      </w:r>
      <w:r>
        <w:rPr>
          <w:caps w:val="0"/>
          <w:strike w:val="0"/>
          <w:sz w:val="24"/>
        </w:rPr>
        <w:t>нфляц</w:t>
      </w:r>
      <w:r>
        <w:rPr>
          <w:caps w:val="0"/>
          <w:strike w:val="0"/>
          <w:sz w:val="24"/>
          <w:lang w:val="en-US"/>
        </w:rPr>
        <w:t>ii</w:t>
      </w:r>
      <w:r>
        <w:rPr>
          <w:caps w:val="0"/>
          <w:strike w:val="0"/>
          <w:sz w:val="24"/>
        </w:rPr>
        <w:t>. По-перше, реальний попит на грош</w:t>
      </w:r>
      <w:r>
        <w:rPr>
          <w:caps w:val="0"/>
          <w:strike w:val="0"/>
          <w:sz w:val="24"/>
          <w:lang w:val="en-US"/>
        </w:rPr>
        <w:t>i</w:t>
      </w:r>
      <w:r>
        <w:rPr>
          <w:caps w:val="0"/>
          <w:strike w:val="0"/>
          <w:sz w:val="24"/>
        </w:rPr>
        <w:t>, вим</w:t>
      </w:r>
      <w:r>
        <w:rPr>
          <w:caps w:val="0"/>
          <w:strike w:val="0"/>
          <w:sz w:val="24"/>
          <w:lang w:val="en-US"/>
        </w:rPr>
        <w:t>i</w:t>
      </w:r>
      <w:r>
        <w:rPr>
          <w:caps w:val="0"/>
          <w:strike w:val="0"/>
          <w:sz w:val="24"/>
        </w:rPr>
        <w:t>рюваний як в</w:t>
      </w:r>
      <w:r>
        <w:rPr>
          <w:caps w:val="0"/>
          <w:strike w:val="0"/>
          <w:sz w:val="24"/>
          <w:lang w:val="en-US"/>
        </w:rPr>
        <w:t>i</w:t>
      </w:r>
      <w:r>
        <w:rPr>
          <w:caps w:val="0"/>
          <w:strike w:val="0"/>
          <w:sz w:val="24"/>
        </w:rPr>
        <w:t>дношення запасу грошей до р</w:t>
      </w:r>
      <w:r>
        <w:rPr>
          <w:caps w:val="0"/>
          <w:strike w:val="0"/>
          <w:sz w:val="24"/>
          <w:lang w:val="en-US"/>
        </w:rPr>
        <w:t>i</w:t>
      </w:r>
      <w:r>
        <w:rPr>
          <w:caps w:val="0"/>
          <w:strike w:val="0"/>
          <w:sz w:val="24"/>
        </w:rPr>
        <w:t>вня ц</w:t>
      </w:r>
      <w:r>
        <w:rPr>
          <w:caps w:val="0"/>
          <w:strike w:val="0"/>
          <w:sz w:val="24"/>
          <w:lang w:val="en-US"/>
        </w:rPr>
        <w:t>i</w:t>
      </w:r>
      <w:r>
        <w:rPr>
          <w:caps w:val="0"/>
          <w:strike w:val="0"/>
          <w:sz w:val="24"/>
        </w:rPr>
        <w:t>н, падас дуже р</w:t>
      </w:r>
      <w:r>
        <w:rPr>
          <w:caps w:val="0"/>
          <w:strike w:val="0"/>
          <w:sz w:val="24"/>
          <w:lang w:val="en-US"/>
        </w:rPr>
        <w:t>i</w:t>
      </w:r>
      <w:r>
        <w:rPr>
          <w:caps w:val="0"/>
          <w:strike w:val="0"/>
          <w:sz w:val="24"/>
        </w:rPr>
        <w:t>зко. По-друге, в</w:t>
      </w:r>
      <w:r>
        <w:rPr>
          <w:caps w:val="0"/>
          <w:strike w:val="0"/>
          <w:sz w:val="24"/>
          <w:lang w:val="en-US"/>
        </w:rPr>
        <w:t>i</w:t>
      </w:r>
      <w:r>
        <w:rPr>
          <w:caps w:val="0"/>
          <w:strike w:val="0"/>
          <w:sz w:val="24"/>
        </w:rPr>
        <w:t>дносн</w:t>
      </w:r>
      <w:r>
        <w:rPr>
          <w:caps w:val="0"/>
          <w:strike w:val="0"/>
          <w:sz w:val="24"/>
          <w:lang w:val="en-US"/>
        </w:rPr>
        <w:t>i</w:t>
      </w:r>
      <w:r>
        <w:rPr>
          <w:caps w:val="0"/>
          <w:strike w:val="0"/>
          <w:sz w:val="24"/>
        </w:rPr>
        <w:t xml:space="preserve"> ц</w:t>
      </w:r>
      <w:r>
        <w:rPr>
          <w:caps w:val="0"/>
          <w:strike w:val="0"/>
          <w:sz w:val="24"/>
          <w:lang w:val="en-US"/>
        </w:rPr>
        <w:t>i</w:t>
      </w:r>
      <w:r>
        <w:rPr>
          <w:caps w:val="0"/>
          <w:strike w:val="0"/>
          <w:sz w:val="24"/>
        </w:rPr>
        <w:t>ни стають дуже нестаб</w:t>
      </w:r>
      <w:r>
        <w:rPr>
          <w:caps w:val="0"/>
          <w:strike w:val="0"/>
          <w:sz w:val="24"/>
          <w:lang w:val="en-US"/>
        </w:rPr>
        <w:t>i</w:t>
      </w:r>
      <w:r>
        <w:rPr>
          <w:caps w:val="0"/>
          <w:strike w:val="0"/>
          <w:sz w:val="24"/>
        </w:rPr>
        <w:t>льними. За нормальних умов зарплата роб</w:t>
      </w:r>
      <w:r>
        <w:rPr>
          <w:caps w:val="0"/>
          <w:strike w:val="0"/>
          <w:sz w:val="24"/>
          <w:lang w:val="en-US"/>
        </w:rPr>
        <w:t>i</w:t>
      </w:r>
      <w:r>
        <w:rPr>
          <w:caps w:val="0"/>
          <w:strike w:val="0"/>
          <w:sz w:val="24"/>
        </w:rPr>
        <w:t>тника майже не зм</w:t>
      </w:r>
      <w:r>
        <w:rPr>
          <w:caps w:val="0"/>
          <w:strike w:val="0"/>
          <w:sz w:val="24"/>
          <w:lang w:val="en-US"/>
        </w:rPr>
        <w:t>i</w:t>
      </w:r>
      <w:r>
        <w:rPr>
          <w:caps w:val="0"/>
          <w:strike w:val="0"/>
          <w:sz w:val="24"/>
        </w:rPr>
        <w:t>нюється (менш н</w:t>
      </w:r>
      <w:r>
        <w:rPr>
          <w:caps w:val="0"/>
          <w:strike w:val="0"/>
          <w:sz w:val="24"/>
          <w:lang w:val="en-US"/>
        </w:rPr>
        <w:t>i</w:t>
      </w:r>
      <w:r>
        <w:rPr>
          <w:caps w:val="0"/>
          <w:strike w:val="0"/>
          <w:sz w:val="24"/>
        </w:rPr>
        <w:t>ж на 1% в м</w:t>
      </w:r>
      <w:r>
        <w:rPr>
          <w:caps w:val="0"/>
          <w:strike w:val="0"/>
          <w:sz w:val="24"/>
          <w:lang w:val="en-US"/>
        </w:rPr>
        <w:t>i</w:t>
      </w:r>
      <w:r>
        <w:rPr>
          <w:caps w:val="0"/>
          <w:strike w:val="0"/>
          <w:sz w:val="24"/>
        </w:rPr>
        <w:t>сяць). В умовах г</w:t>
      </w:r>
      <w:r>
        <w:rPr>
          <w:caps w:val="0"/>
          <w:strike w:val="0"/>
          <w:sz w:val="24"/>
          <w:lang w:val="en-US"/>
        </w:rPr>
        <w:t>i</w:t>
      </w:r>
      <w:r>
        <w:rPr>
          <w:caps w:val="0"/>
          <w:strike w:val="0"/>
          <w:sz w:val="24"/>
        </w:rPr>
        <w:t>пер</w:t>
      </w:r>
      <w:r>
        <w:rPr>
          <w:caps w:val="0"/>
          <w:strike w:val="0"/>
          <w:sz w:val="24"/>
          <w:lang w:val="en-US"/>
        </w:rPr>
        <w:t>i</w:t>
      </w:r>
      <w:r>
        <w:rPr>
          <w:caps w:val="0"/>
          <w:strike w:val="0"/>
          <w:sz w:val="24"/>
        </w:rPr>
        <w:t>нфляц</w:t>
      </w:r>
      <w:r>
        <w:rPr>
          <w:caps w:val="0"/>
          <w:strike w:val="0"/>
          <w:sz w:val="24"/>
          <w:lang w:val="en-US"/>
        </w:rPr>
        <w:t>ii</w:t>
      </w:r>
      <w:r>
        <w:rPr>
          <w:caps w:val="0"/>
          <w:strike w:val="0"/>
          <w:sz w:val="24"/>
        </w:rPr>
        <w:t xml:space="preserve"> реальна зароб</w:t>
      </w:r>
      <w:r>
        <w:rPr>
          <w:caps w:val="0"/>
          <w:strike w:val="0"/>
          <w:sz w:val="24"/>
          <w:lang w:val="en-US"/>
        </w:rPr>
        <w:t>i</w:t>
      </w:r>
      <w:r>
        <w:rPr>
          <w:caps w:val="0"/>
          <w:strike w:val="0"/>
          <w:sz w:val="24"/>
        </w:rPr>
        <w:t>тна плата може знижуватись в середньому на третину протягом одного м</w:t>
      </w:r>
      <w:r>
        <w:rPr>
          <w:caps w:val="0"/>
          <w:strike w:val="0"/>
          <w:sz w:val="24"/>
          <w:lang w:val="en-US"/>
        </w:rPr>
        <w:t>i</w:t>
      </w:r>
      <w:r>
        <w:rPr>
          <w:caps w:val="0"/>
          <w:strike w:val="0"/>
          <w:sz w:val="24"/>
        </w:rPr>
        <w:t>сяця. Дуже в</w:t>
      </w:r>
      <w:r>
        <w:rPr>
          <w:caps w:val="0"/>
          <w:strike w:val="0"/>
          <w:sz w:val="24"/>
          <w:lang w:val="en-US"/>
        </w:rPr>
        <w:t>i</w:t>
      </w:r>
      <w:r>
        <w:rPr>
          <w:caps w:val="0"/>
          <w:strike w:val="0"/>
          <w:sz w:val="24"/>
        </w:rPr>
        <w:t>дчутним є вплив г</w:t>
      </w:r>
      <w:r>
        <w:rPr>
          <w:caps w:val="0"/>
          <w:strike w:val="0"/>
          <w:sz w:val="24"/>
          <w:lang w:val="en-US"/>
        </w:rPr>
        <w:t>i</w:t>
      </w:r>
      <w:r>
        <w:rPr>
          <w:caps w:val="0"/>
          <w:strike w:val="0"/>
          <w:sz w:val="24"/>
        </w:rPr>
        <w:t>пер</w:t>
      </w:r>
      <w:r>
        <w:rPr>
          <w:caps w:val="0"/>
          <w:strike w:val="0"/>
          <w:sz w:val="24"/>
          <w:lang w:val="en-US"/>
        </w:rPr>
        <w:t>i</w:t>
      </w:r>
      <w:r>
        <w:rPr>
          <w:caps w:val="0"/>
          <w:strike w:val="0"/>
          <w:sz w:val="24"/>
        </w:rPr>
        <w:t>нфляц</w:t>
      </w:r>
      <w:r>
        <w:rPr>
          <w:caps w:val="0"/>
          <w:strike w:val="0"/>
          <w:sz w:val="24"/>
          <w:lang w:val="en-US"/>
        </w:rPr>
        <w:t>ii</w:t>
      </w:r>
      <w:r>
        <w:rPr>
          <w:caps w:val="0"/>
          <w:strike w:val="0"/>
          <w:sz w:val="24"/>
        </w:rPr>
        <w:t xml:space="preserve"> на розпод</w:t>
      </w:r>
      <w:r>
        <w:rPr>
          <w:caps w:val="0"/>
          <w:strike w:val="0"/>
          <w:sz w:val="24"/>
          <w:lang w:val="en-US"/>
        </w:rPr>
        <w:t>i</w:t>
      </w:r>
      <w:r>
        <w:rPr>
          <w:caps w:val="0"/>
          <w:strike w:val="0"/>
          <w:sz w:val="24"/>
        </w:rPr>
        <w:t>л багатства. Знец</w:t>
      </w:r>
      <w:r>
        <w:rPr>
          <w:caps w:val="0"/>
          <w:strike w:val="0"/>
          <w:sz w:val="24"/>
          <w:lang w:val="en-US"/>
        </w:rPr>
        <w:t>i</w:t>
      </w:r>
      <w:r>
        <w:rPr>
          <w:caps w:val="0"/>
          <w:strike w:val="0"/>
          <w:sz w:val="24"/>
        </w:rPr>
        <w:t>нення грошей руйнує заощадження населення, п</w:t>
      </w:r>
      <w:r>
        <w:rPr>
          <w:caps w:val="0"/>
          <w:strike w:val="0"/>
          <w:sz w:val="24"/>
          <w:lang w:val="en-US"/>
        </w:rPr>
        <w:t>i</w:t>
      </w:r>
      <w:r>
        <w:rPr>
          <w:caps w:val="0"/>
          <w:strike w:val="0"/>
          <w:sz w:val="24"/>
        </w:rPr>
        <w:t>дриваючи економ</w:t>
      </w:r>
      <w:r>
        <w:rPr>
          <w:caps w:val="0"/>
          <w:strike w:val="0"/>
          <w:sz w:val="24"/>
          <w:lang w:val="en-US"/>
        </w:rPr>
        <w:t>i</w:t>
      </w:r>
      <w:r>
        <w:rPr>
          <w:caps w:val="0"/>
          <w:strike w:val="0"/>
          <w:sz w:val="24"/>
        </w:rPr>
        <w:t>чну свободу сусп</w:t>
      </w:r>
      <w:r>
        <w:rPr>
          <w:caps w:val="0"/>
          <w:strike w:val="0"/>
          <w:sz w:val="24"/>
          <w:lang w:val="en-US"/>
        </w:rPr>
        <w:t>i</w:t>
      </w:r>
      <w:r>
        <w:rPr>
          <w:caps w:val="0"/>
          <w:strike w:val="0"/>
          <w:sz w:val="24"/>
        </w:rPr>
        <w:t>льства. Ц</w:t>
      </w:r>
      <w:r>
        <w:rPr>
          <w:caps w:val="0"/>
          <w:strike w:val="0"/>
          <w:sz w:val="24"/>
          <w:lang w:val="en-US"/>
        </w:rPr>
        <w:t>i</w:t>
      </w:r>
      <w:r>
        <w:rPr>
          <w:caps w:val="0"/>
          <w:strike w:val="0"/>
          <w:sz w:val="24"/>
        </w:rPr>
        <w:t xml:space="preserve"> </w:t>
      </w:r>
      <w:r>
        <w:rPr>
          <w:caps w:val="0"/>
          <w:strike w:val="0"/>
          <w:sz w:val="24"/>
          <w:lang w:val="en-US"/>
        </w:rPr>
        <w:t>i</w:t>
      </w:r>
      <w:r>
        <w:rPr>
          <w:caps w:val="0"/>
          <w:strike w:val="0"/>
          <w:sz w:val="24"/>
        </w:rPr>
        <w:t>нтенсивн</w:t>
      </w:r>
      <w:r>
        <w:rPr>
          <w:caps w:val="0"/>
          <w:strike w:val="0"/>
          <w:sz w:val="24"/>
          <w:lang w:val="en-US"/>
        </w:rPr>
        <w:t>i</w:t>
      </w:r>
      <w:r>
        <w:rPr>
          <w:caps w:val="0"/>
          <w:strike w:val="0"/>
          <w:sz w:val="24"/>
        </w:rPr>
        <w:t xml:space="preserve"> коливання у в</w:t>
      </w:r>
      <w:r>
        <w:rPr>
          <w:caps w:val="0"/>
          <w:strike w:val="0"/>
          <w:sz w:val="24"/>
          <w:lang w:val="en-US"/>
        </w:rPr>
        <w:t>i</w:t>
      </w:r>
      <w:r>
        <w:rPr>
          <w:caps w:val="0"/>
          <w:strike w:val="0"/>
          <w:sz w:val="24"/>
        </w:rPr>
        <w:t>дносних ц</w:t>
      </w:r>
      <w:r>
        <w:rPr>
          <w:caps w:val="0"/>
          <w:strike w:val="0"/>
          <w:sz w:val="24"/>
          <w:lang w:val="en-US"/>
        </w:rPr>
        <w:t>i</w:t>
      </w:r>
      <w:r>
        <w:rPr>
          <w:caps w:val="0"/>
          <w:strike w:val="0"/>
          <w:sz w:val="24"/>
        </w:rPr>
        <w:t xml:space="preserve">нах </w:t>
      </w:r>
      <w:r>
        <w:rPr>
          <w:caps w:val="0"/>
          <w:strike w:val="0"/>
          <w:sz w:val="24"/>
          <w:lang w:val="en-US"/>
        </w:rPr>
        <w:t>i</w:t>
      </w:r>
      <w:r>
        <w:rPr>
          <w:caps w:val="0"/>
          <w:strike w:val="0"/>
          <w:sz w:val="24"/>
        </w:rPr>
        <w:t xml:space="preserve"> реальн</w:t>
      </w:r>
      <w:r>
        <w:rPr>
          <w:caps w:val="0"/>
          <w:strike w:val="0"/>
          <w:sz w:val="24"/>
          <w:lang w:val="en-US"/>
        </w:rPr>
        <w:t>i</w:t>
      </w:r>
      <w:r>
        <w:rPr>
          <w:caps w:val="0"/>
          <w:strike w:val="0"/>
          <w:sz w:val="24"/>
        </w:rPr>
        <w:t>й зарплат</w:t>
      </w:r>
      <w:r>
        <w:rPr>
          <w:caps w:val="0"/>
          <w:strike w:val="0"/>
          <w:sz w:val="24"/>
          <w:lang w:val="en-US"/>
        </w:rPr>
        <w:t>i</w:t>
      </w:r>
      <w:r>
        <w:rPr>
          <w:caps w:val="0"/>
          <w:strike w:val="0"/>
          <w:sz w:val="24"/>
        </w:rPr>
        <w:t>, зб</w:t>
      </w:r>
      <w:r>
        <w:rPr>
          <w:caps w:val="0"/>
          <w:strike w:val="0"/>
          <w:sz w:val="24"/>
          <w:lang w:val="en-US"/>
        </w:rPr>
        <w:t>i</w:t>
      </w:r>
      <w:r>
        <w:rPr>
          <w:caps w:val="0"/>
          <w:strike w:val="0"/>
          <w:sz w:val="24"/>
        </w:rPr>
        <w:t xml:space="preserve">днення населення </w:t>
      </w:r>
      <w:r>
        <w:rPr>
          <w:caps w:val="0"/>
          <w:strike w:val="0"/>
          <w:sz w:val="24"/>
          <w:lang w:val="en-US"/>
        </w:rPr>
        <w:t>i</w:t>
      </w:r>
      <w:r>
        <w:rPr>
          <w:caps w:val="0"/>
          <w:strike w:val="0"/>
          <w:sz w:val="24"/>
        </w:rPr>
        <w:t>люструють головну втрату в</w:t>
      </w:r>
      <w:r>
        <w:rPr>
          <w:caps w:val="0"/>
          <w:strike w:val="0"/>
          <w:sz w:val="24"/>
          <w:lang w:val="en-US"/>
        </w:rPr>
        <w:t>i</w:t>
      </w:r>
      <w:r>
        <w:rPr>
          <w:caps w:val="0"/>
          <w:strike w:val="0"/>
          <w:sz w:val="24"/>
        </w:rPr>
        <w:t xml:space="preserve">д </w:t>
      </w:r>
      <w:r>
        <w:rPr>
          <w:caps w:val="0"/>
          <w:strike w:val="0"/>
          <w:sz w:val="24"/>
          <w:lang w:val="en-US"/>
        </w:rPr>
        <w:t>i</w:t>
      </w:r>
      <w:r>
        <w:rPr>
          <w:caps w:val="0"/>
          <w:strike w:val="0"/>
          <w:sz w:val="24"/>
        </w:rPr>
        <w:t>нфляц</w:t>
      </w:r>
      <w:r>
        <w:rPr>
          <w:caps w:val="0"/>
          <w:strike w:val="0"/>
          <w:sz w:val="24"/>
          <w:lang w:val="en-US"/>
        </w:rPr>
        <w:t>ii</w:t>
      </w:r>
      <w:r>
        <w:rPr>
          <w:caps w:val="0"/>
          <w:strike w:val="0"/>
          <w:sz w:val="24"/>
        </w:rPr>
        <w:t>. На щастя, г</w:t>
      </w:r>
      <w:r>
        <w:rPr>
          <w:caps w:val="0"/>
          <w:strike w:val="0"/>
          <w:sz w:val="24"/>
          <w:lang w:val="en-US"/>
        </w:rPr>
        <w:t>i</w:t>
      </w:r>
      <w:r>
        <w:rPr>
          <w:caps w:val="0"/>
          <w:strike w:val="0"/>
          <w:sz w:val="24"/>
        </w:rPr>
        <w:t>пер</w:t>
      </w:r>
      <w:r>
        <w:rPr>
          <w:caps w:val="0"/>
          <w:strike w:val="0"/>
          <w:sz w:val="24"/>
          <w:lang w:val="en-US"/>
        </w:rPr>
        <w:t>i</w:t>
      </w:r>
      <w:r>
        <w:rPr>
          <w:caps w:val="0"/>
          <w:strike w:val="0"/>
          <w:sz w:val="24"/>
        </w:rPr>
        <w:t>нфляц</w:t>
      </w:r>
      <w:r>
        <w:rPr>
          <w:caps w:val="0"/>
          <w:strike w:val="0"/>
          <w:sz w:val="24"/>
          <w:lang w:val="en-US"/>
        </w:rPr>
        <w:t>i</w:t>
      </w:r>
      <w:r>
        <w:rPr>
          <w:caps w:val="0"/>
          <w:strike w:val="0"/>
          <w:sz w:val="24"/>
        </w:rPr>
        <w:t>я трапляється досить р</w:t>
      </w:r>
      <w:r>
        <w:rPr>
          <w:caps w:val="0"/>
          <w:strike w:val="0"/>
          <w:sz w:val="24"/>
          <w:lang w:val="en-US"/>
        </w:rPr>
        <w:t>i</w:t>
      </w:r>
      <w:r>
        <w:rPr>
          <w:caps w:val="0"/>
          <w:strike w:val="0"/>
          <w:sz w:val="24"/>
        </w:rPr>
        <w:t>дко. Вона мас м</w:t>
      </w:r>
      <w:r>
        <w:rPr>
          <w:caps w:val="0"/>
          <w:strike w:val="0"/>
          <w:sz w:val="24"/>
          <w:lang w:val="en-US"/>
        </w:rPr>
        <w:t>i</w:t>
      </w:r>
      <w:r>
        <w:rPr>
          <w:caps w:val="0"/>
          <w:strike w:val="0"/>
          <w:sz w:val="24"/>
        </w:rPr>
        <w:t>сце переважно п</w:t>
      </w:r>
      <w:r>
        <w:rPr>
          <w:caps w:val="0"/>
          <w:strike w:val="0"/>
          <w:sz w:val="24"/>
          <w:lang w:val="en-US"/>
        </w:rPr>
        <w:t>i</w:t>
      </w:r>
      <w:r>
        <w:rPr>
          <w:caps w:val="0"/>
          <w:strike w:val="0"/>
          <w:sz w:val="24"/>
        </w:rPr>
        <w:t>д час в</w:t>
      </w:r>
      <w:r>
        <w:rPr>
          <w:caps w:val="0"/>
          <w:strike w:val="0"/>
          <w:sz w:val="24"/>
          <w:lang w:val="en-US"/>
        </w:rPr>
        <w:t>i</w:t>
      </w:r>
      <w:r>
        <w:rPr>
          <w:caps w:val="0"/>
          <w:strike w:val="0"/>
          <w:sz w:val="24"/>
        </w:rPr>
        <w:t>йн чи в пер</w:t>
      </w:r>
      <w:r>
        <w:rPr>
          <w:caps w:val="0"/>
          <w:strike w:val="0"/>
          <w:sz w:val="24"/>
          <w:lang w:val="en-US"/>
        </w:rPr>
        <w:t>i</w:t>
      </w:r>
      <w:r>
        <w:rPr>
          <w:caps w:val="0"/>
          <w:strike w:val="0"/>
          <w:sz w:val="24"/>
        </w:rPr>
        <w:t>оди, що йдуть за в</w:t>
      </w:r>
      <w:r>
        <w:rPr>
          <w:caps w:val="0"/>
          <w:strike w:val="0"/>
          <w:sz w:val="24"/>
          <w:lang w:val="en-US"/>
        </w:rPr>
        <w:t>i</w:t>
      </w:r>
      <w:r>
        <w:rPr>
          <w:caps w:val="0"/>
          <w:strike w:val="0"/>
          <w:sz w:val="24"/>
        </w:rPr>
        <w:t xml:space="preserve">йнами </w:t>
      </w:r>
      <w:r>
        <w:rPr>
          <w:caps w:val="0"/>
          <w:strike w:val="0"/>
          <w:sz w:val="24"/>
          <w:lang w:val="en-US"/>
        </w:rPr>
        <w:t>i</w:t>
      </w:r>
      <w:r>
        <w:rPr>
          <w:caps w:val="0"/>
          <w:strike w:val="0"/>
          <w:sz w:val="24"/>
        </w:rPr>
        <w:t xml:space="preserve"> революц</w:t>
      </w:r>
      <w:r>
        <w:rPr>
          <w:caps w:val="0"/>
          <w:strike w:val="0"/>
          <w:sz w:val="24"/>
          <w:lang w:val="en-US"/>
        </w:rPr>
        <w:t>i</w:t>
      </w:r>
      <w:r>
        <w:rPr>
          <w:caps w:val="0"/>
          <w:strike w:val="0"/>
          <w:sz w:val="24"/>
        </w:rPr>
        <w:t>ями. Г</w:t>
      </w:r>
      <w:r>
        <w:rPr>
          <w:caps w:val="0"/>
          <w:strike w:val="0"/>
          <w:sz w:val="24"/>
          <w:lang w:val="en-US"/>
        </w:rPr>
        <w:t>i</w:t>
      </w:r>
      <w:r>
        <w:rPr>
          <w:caps w:val="0"/>
          <w:strike w:val="0"/>
          <w:sz w:val="24"/>
        </w:rPr>
        <w:t>пер</w:t>
      </w:r>
      <w:r>
        <w:rPr>
          <w:caps w:val="0"/>
          <w:strike w:val="0"/>
          <w:sz w:val="24"/>
          <w:lang w:val="en-US"/>
        </w:rPr>
        <w:t>i</w:t>
      </w:r>
      <w:r>
        <w:rPr>
          <w:caps w:val="0"/>
          <w:strike w:val="0"/>
          <w:sz w:val="24"/>
        </w:rPr>
        <w:t>нфляц</w:t>
      </w:r>
      <w:r>
        <w:rPr>
          <w:caps w:val="0"/>
          <w:strike w:val="0"/>
          <w:sz w:val="24"/>
          <w:lang w:val="en-US"/>
        </w:rPr>
        <w:t>i</w:t>
      </w:r>
      <w:r>
        <w:rPr>
          <w:caps w:val="0"/>
          <w:strike w:val="0"/>
          <w:sz w:val="24"/>
        </w:rPr>
        <w:t>я сучасного пер</w:t>
      </w:r>
      <w:r>
        <w:rPr>
          <w:caps w:val="0"/>
          <w:strike w:val="0"/>
          <w:sz w:val="24"/>
          <w:lang w:val="en-US"/>
        </w:rPr>
        <w:t>i</w:t>
      </w:r>
      <w:r>
        <w:rPr>
          <w:caps w:val="0"/>
          <w:strike w:val="0"/>
          <w:sz w:val="24"/>
        </w:rPr>
        <w:t>оду характерна для кра</w:t>
      </w:r>
      <w:r>
        <w:rPr>
          <w:caps w:val="0"/>
          <w:strike w:val="0"/>
          <w:sz w:val="24"/>
          <w:lang w:val="en-US"/>
        </w:rPr>
        <w:t>i</w:t>
      </w:r>
      <w:r>
        <w:rPr>
          <w:caps w:val="0"/>
          <w:strike w:val="0"/>
          <w:sz w:val="24"/>
        </w:rPr>
        <w:t>н, що зд</w:t>
      </w:r>
      <w:r>
        <w:rPr>
          <w:caps w:val="0"/>
          <w:strike w:val="0"/>
          <w:sz w:val="24"/>
          <w:lang w:val="en-US"/>
        </w:rPr>
        <w:t>i</w:t>
      </w:r>
      <w:r>
        <w:rPr>
          <w:caps w:val="0"/>
          <w:strike w:val="0"/>
          <w:sz w:val="24"/>
        </w:rPr>
        <w:t>йснювали революц</w:t>
      </w:r>
      <w:r>
        <w:rPr>
          <w:caps w:val="0"/>
          <w:strike w:val="0"/>
          <w:sz w:val="24"/>
          <w:lang w:val="en-US"/>
        </w:rPr>
        <w:t>i</w:t>
      </w:r>
      <w:r>
        <w:rPr>
          <w:caps w:val="0"/>
          <w:strike w:val="0"/>
          <w:sz w:val="24"/>
        </w:rPr>
        <w:t>йний перех</w:t>
      </w:r>
      <w:r>
        <w:rPr>
          <w:caps w:val="0"/>
          <w:strike w:val="0"/>
          <w:sz w:val="24"/>
          <w:lang w:val="en-US"/>
        </w:rPr>
        <w:t>i</w:t>
      </w:r>
      <w:r>
        <w:rPr>
          <w:caps w:val="0"/>
          <w:strike w:val="0"/>
          <w:sz w:val="24"/>
        </w:rPr>
        <w:t>д в</w:t>
      </w:r>
      <w:r>
        <w:rPr>
          <w:caps w:val="0"/>
          <w:strike w:val="0"/>
          <w:sz w:val="24"/>
          <w:lang w:val="en-US"/>
        </w:rPr>
        <w:t>i</w:t>
      </w:r>
      <w:r>
        <w:rPr>
          <w:caps w:val="0"/>
          <w:strike w:val="0"/>
          <w:sz w:val="24"/>
        </w:rPr>
        <w:t>д соц</w:t>
      </w:r>
      <w:r>
        <w:rPr>
          <w:caps w:val="0"/>
          <w:strike w:val="0"/>
          <w:sz w:val="24"/>
          <w:lang w:val="en-US"/>
        </w:rPr>
        <w:t>i</w:t>
      </w:r>
      <w:r>
        <w:rPr>
          <w:caps w:val="0"/>
          <w:strike w:val="0"/>
          <w:sz w:val="24"/>
        </w:rPr>
        <w:t>ал</w:t>
      </w:r>
      <w:r>
        <w:rPr>
          <w:caps w:val="0"/>
          <w:strike w:val="0"/>
          <w:sz w:val="24"/>
          <w:lang w:val="en-US"/>
        </w:rPr>
        <w:t>i</w:t>
      </w:r>
      <w:r>
        <w:rPr>
          <w:caps w:val="0"/>
          <w:strike w:val="0"/>
          <w:sz w:val="24"/>
        </w:rPr>
        <w:t>зму до ринково</w:t>
      </w:r>
      <w:r>
        <w:rPr>
          <w:caps w:val="0"/>
          <w:strike w:val="0"/>
          <w:sz w:val="24"/>
          <w:lang w:val="en-US"/>
        </w:rPr>
        <w:t>i</w:t>
      </w:r>
      <w:r>
        <w:rPr>
          <w:caps w:val="0"/>
          <w:strike w:val="0"/>
          <w:sz w:val="24"/>
        </w:rPr>
        <w:t xml:space="preserve"> економ</w:t>
      </w:r>
      <w:r>
        <w:rPr>
          <w:caps w:val="0"/>
          <w:strike w:val="0"/>
          <w:sz w:val="24"/>
          <w:lang w:val="en-US"/>
        </w:rPr>
        <w:t>i</w:t>
      </w:r>
      <w:r>
        <w:rPr>
          <w:caps w:val="0"/>
          <w:strike w:val="0"/>
          <w:sz w:val="24"/>
        </w:rPr>
        <w:t>ки; в Польш</w:t>
      </w:r>
      <w:r>
        <w:rPr>
          <w:caps w:val="0"/>
          <w:strike w:val="0"/>
          <w:sz w:val="24"/>
          <w:lang w:val="en-US"/>
        </w:rPr>
        <w:t>i</w:t>
      </w:r>
      <w:r>
        <w:rPr>
          <w:caps w:val="0"/>
          <w:strike w:val="0"/>
          <w:sz w:val="24"/>
        </w:rPr>
        <w:t xml:space="preserve"> ц</w:t>
      </w:r>
      <w:r>
        <w:rPr>
          <w:caps w:val="0"/>
          <w:strike w:val="0"/>
          <w:sz w:val="24"/>
          <w:lang w:val="en-US"/>
        </w:rPr>
        <w:t>i</w:t>
      </w:r>
      <w:r>
        <w:rPr>
          <w:caps w:val="0"/>
          <w:strike w:val="0"/>
          <w:sz w:val="24"/>
        </w:rPr>
        <w:t>ни зростали б</w:t>
      </w:r>
      <w:r>
        <w:rPr>
          <w:caps w:val="0"/>
          <w:strike w:val="0"/>
          <w:sz w:val="24"/>
          <w:lang w:val="en-US"/>
        </w:rPr>
        <w:t>i</w:t>
      </w:r>
      <w:r>
        <w:rPr>
          <w:caps w:val="0"/>
          <w:strike w:val="0"/>
          <w:sz w:val="24"/>
        </w:rPr>
        <w:t>льш як на 1000% щороку в 1989-1990 рр.</w:t>
      </w:r>
    </w:p>
    <w:p w:rsidR="00F82029" w:rsidRDefault="00F82029">
      <w:pPr>
        <w:tabs>
          <w:tab w:val="left" w:pos="0"/>
          <w:tab w:val="left" w:pos="540"/>
        </w:tabs>
        <w:ind w:left="284"/>
        <w:jc w:val="both"/>
        <w:rPr>
          <w:caps w:val="0"/>
          <w:strike w:val="0"/>
          <w:sz w:val="24"/>
        </w:rPr>
      </w:pPr>
    </w:p>
    <w:p w:rsidR="00F82029" w:rsidRDefault="00F82029">
      <w:pPr>
        <w:tabs>
          <w:tab w:val="left" w:pos="0"/>
          <w:tab w:val="left" w:pos="540"/>
        </w:tabs>
        <w:ind w:left="284"/>
        <w:jc w:val="both"/>
        <w:rPr>
          <w:caps w:val="0"/>
          <w:strike w:val="0"/>
          <w:sz w:val="24"/>
        </w:rPr>
      </w:pPr>
    </w:p>
    <w:p w:rsidR="00F82029" w:rsidRDefault="003A4EF5">
      <w:pPr>
        <w:tabs>
          <w:tab w:val="left" w:pos="0"/>
          <w:tab w:val="left" w:pos="540"/>
        </w:tabs>
        <w:ind w:left="284"/>
        <w:jc w:val="both"/>
        <w:rPr>
          <w:caps w:val="0"/>
          <w:strike w:val="0"/>
          <w:sz w:val="24"/>
        </w:rPr>
      </w:pPr>
      <w:r>
        <w:rPr>
          <w:i/>
          <w:caps w:val="0"/>
          <w:strike w:val="0"/>
          <w:sz w:val="24"/>
        </w:rPr>
        <w:t>ІІІ. За факторними формами</w:t>
      </w:r>
      <w:r>
        <w:rPr>
          <w:caps w:val="0"/>
          <w:strike w:val="0"/>
          <w:sz w:val="24"/>
        </w:rPr>
        <w:t xml:space="preserve"> інфляції теорія грошей розрізняє багато її видів, серед яких ключове місце належить інфляції попиту й </w:t>
      </w:r>
      <w:r>
        <w:rPr>
          <w:caps w:val="0"/>
          <w:strike w:val="0"/>
          <w:sz w:val="24"/>
          <w:lang w:val="en-US"/>
        </w:rPr>
        <w:t>i</w:t>
      </w:r>
      <w:r>
        <w:rPr>
          <w:caps w:val="0"/>
          <w:strike w:val="0"/>
          <w:sz w:val="24"/>
        </w:rPr>
        <w:t>нфляц</w:t>
      </w:r>
      <w:r>
        <w:rPr>
          <w:caps w:val="0"/>
          <w:strike w:val="0"/>
          <w:sz w:val="24"/>
          <w:lang w:val="en-US"/>
        </w:rPr>
        <w:t>i</w:t>
      </w:r>
      <w:r>
        <w:rPr>
          <w:caps w:val="0"/>
          <w:strike w:val="0"/>
          <w:sz w:val="24"/>
          <w:lang w:val="uk-UA"/>
        </w:rPr>
        <w:t>ї</w:t>
      </w:r>
      <w:r>
        <w:rPr>
          <w:caps w:val="0"/>
          <w:strike w:val="0"/>
          <w:sz w:val="24"/>
        </w:rPr>
        <w:t xml:space="preserve"> витрат:</w:t>
      </w:r>
    </w:p>
    <w:p w:rsidR="00F82029" w:rsidRDefault="003A4EF5">
      <w:pPr>
        <w:numPr>
          <w:ilvl w:val="0"/>
          <w:numId w:val="1"/>
        </w:numPr>
        <w:tabs>
          <w:tab w:val="left" w:pos="0"/>
          <w:tab w:val="left" w:pos="540"/>
        </w:tabs>
        <w:jc w:val="both"/>
        <w:rPr>
          <w:caps w:val="0"/>
          <w:strike w:val="0"/>
          <w:sz w:val="24"/>
        </w:rPr>
      </w:pPr>
      <w:r>
        <w:rPr>
          <w:caps w:val="0"/>
          <w:strike w:val="0"/>
          <w:sz w:val="24"/>
        </w:rPr>
        <w:t xml:space="preserve">У першому випадку </w:t>
      </w:r>
      <w:r>
        <w:rPr>
          <w:caps w:val="0"/>
          <w:strike w:val="0"/>
          <w:sz w:val="24"/>
          <w:lang w:val="en-US"/>
        </w:rPr>
        <w:t>i</w:t>
      </w:r>
      <w:r>
        <w:rPr>
          <w:caps w:val="0"/>
          <w:strike w:val="0"/>
          <w:sz w:val="24"/>
        </w:rPr>
        <w:t>нфляц</w:t>
      </w:r>
      <w:r>
        <w:rPr>
          <w:caps w:val="0"/>
          <w:strike w:val="0"/>
          <w:sz w:val="24"/>
          <w:lang w:val="en-US"/>
        </w:rPr>
        <w:t>i</w:t>
      </w:r>
      <w:r>
        <w:rPr>
          <w:caps w:val="0"/>
          <w:strike w:val="0"/>
          <w:sz w:val="24"/>
        </w:rPr>
        <w:t>ю викликає надлишок грошей, доход</w:t>
      </w:r>
      <w:r>
        <w:rPr>
          <w:caps w:val="0"/>
          <w:strike w:val="0"/>
          <w:sz w:val="24"/>
          <w:lang w:val="en-US"/>
        </w:rPr>
        <w:t>i</w:t>
      </w:r>
      <w:r>
        <w:rPr>
          <w:caps w:val="0"/>
          <w:strike w:val="0"/>
          <w:sz w:val="24"/>
        </w:rPr>
        <w:t xml:space="preserve">в й попиту. </w:t>
      </w:r>
      <w:r>
        <w:rPr>
          <w:caps w:val="0"/>
          <w:strike w:val="0"/>
          <w:sz w:val="24"/>
          <w:lang w:val="en-US"/>
        </w:rPr>
        <w:t xml:space="preserve">  </w:t>
      </w:r>
      <w:r>
        <w:rPr>
          <w:caps w:val="0"/>
          <w:strike w:val="0"/>
          <w:sz w:val="24"/>
          <w:u w:val="single"/>
          <w:lang w:val="en-US"/>
        </w:rPr>
        <w:t>I</w:t>
      </w:r>
      <w:r>
        <w:rPr>
          <w:caps w:val="0"/>
          <w:strike w:val="0"/>
          <w:sz w:val="24"/>
          <w:u w:val="single"/>
        </w:rPr>
        <w:t>нфляц</w:t>
      </w:r>
      <w:r>
        <w:rPr>
          <w:caps w:val="0"/>
          <w:strike w:val="0"/>
          <w:sz w:val="24"/>
          <w:u w:val="single"/>
          <w:lang w:val="en-US"/>
        </w:rPr>
        <w:t>i</w:t>
      </w:r>
      <w:r>
        <w:rPr>
          <w:caps w:val="0"/>
          <w:strike w:val="0"/>
          <w:sz w:val="24"/>
          <w:u w:val="single"/>
        </w:rPr>
        <w:t>я попиту</w:t>
      </w:r>
      <w:r>
        <w:rPr>
          <w:caps w:val="0"/>
          <w:strike w:val="0"/>
          <w:sz w:val="24"/>
        </w:rPr>
        <w:t xml:space="preserve"> спостер</w:t>
      </w:r>
      <w:r>
        <w:rPr>
          <w:caps w:val="0"/>
          <w:strike w:val="0"/>
          <w:sz w:val="24"/>
          <w:lang w:val="en-US"/>
        </w:rPr>
        <w:t>i</w:t>
      </w:r>
      <w:r>
        <w:rPr>
          <w:caps w:val="0"/>
          <w:strike w:val="0"/>
          <w:sz w:val="24"/>
        </w:rPr>
        <w:t>гасться, коли сукупний попит зростас швидше за виробничий потенц</w:t>
      </w:r>
      <w:r>
        <w:rPr>
          <w:caps w:val="0"/>
          <w:strike w:val="0"/>
          <w:sz w:val="24"/>
          <w:lang w:val="en-US"/>
        </w:rPr>
        <w:t>i</w:t>
      </w:r>
      <w:r>
        <w:rPr>
          <w:caps w:val="0"/>
          <w:strike w:val="0"/>
          <w:sz w:val="24"/>
        </w:rPr>
        <w:t>ал економ</w:t>
      </w:r>
      <w:r>
        <w:rPr>
          <w:caps w:val="0"/>
          <w:strike w:val="0"/>
          <w:sz w:val="24"/>
          <w:lang w:val="en-US"/>
        </w:rPr>
        <w:t>i</w:t>
      </w:r>
      <w:r>
        <w:rPr>
          <w:caps w:val="0"/>
          <w:strike w:val="0"/>
          <w:sz w:val="24"/>
        </w:rPr>
        <w:t>ки, п</w:t>
      </w:r>
      <w:r>
        <w:rPr>
          <w:caps w:val="0"/>
          <w:strike w:val="0"/>
          <w:sz w:val="24"/>
          <w:lang w:val="en-US"/>
        </w:rPr>
        <w:t>i</w:t>
      </w:r>
      <w:r>
        <w:rPr>
          <w:caps w:val="0"/>
          <w:strike w:val="0"/>
          <w:sz w:val="24"/>
        </w:rPr>
        <w:t>дносячи ц</w:t>
      </w:r>
      <w:r>
        <w:rPr>
          <w:caps w:val="0"/>
          <w:strike w:val="0"/>
          <w:sz w:val="24"/>
          <w:lang w:val="en-US"/>
        </w:rPr>
        <w:t>i</w:t>
      </w:r>
      <w:r>
        <w:rPr>
          <w:caps w:val="0"/>
          <w:strike w:val="0"/>
          <w:sz w:val="24"/>
        </w:rPr>
        <w:t>ни, щоб зр</w:t>
      </w:r>
      <w:r>
        <w:rPr>
          <w:caps w:val="0"/>
          <w:strike w:val="0"/>
          <w:sz w:val="24"/>
          <w:lang w:val="en-US"/>
        </w:rPr>
        <w:t>i</w:t>
      </w:r>
      <w:r>
        <w:rPr>
          <w:caps w:val="0"/>
          <w:strike w:val="0"/>
          <w:sz w:val="24"/>
        </w:rPr>
        <w:t>вноважити пропозиц</w:t>
      </w:r>
      <w:r>
        <w:rPr>
          <w:caps w:val="0"/>
          <w:strike w:val="0"/>
          <w:sz w:val="24"/>
          <w:lang w:val="en-US"/>
        </w:rPr>
        <w:t>i</w:t>
      </w:r>
      <w:r>
        <w:rPr>
          <w:caps w:val="0"/>
          <w:strike w:val="0"/>
          <w:sz w:val="24"/>
        </w:rPr>
        <w:t xml:space="preserve">ю </w:t>
      </w:r>
      <w:r>
        <w:rPr>
          <w:caps w:val="0"/>
          <w:strike w:val="0"/>
          <w:sz w:val="24"/>
          <w:lang w:val="en-US"/>
        </w:rPr>
        <w:t xml:space="preserve">i </w:t>
      </w:r>
      <w:r>
        <w:rPr>
          <w:caps w:val="0"/>
          <w:strike w:val="0"/>
          <w:sz w:val="24"/>
        </w:rPr>
        <w:t>попит. Покупц</w:t>
      </w:r>
      <w:r>
        <w:rPr>
          <w:caps w:val="0"/>
          <w:strike w:val="0"/>
          <w:sz w:val="24"/>
          <w:lang w:val="en-US"/>
        </w:rPr>
        <w:t>i</w:t>
      </w:r>
      <w:r>
        <w:rPr>
          <w:caps w:val="0"/>
          <w:strike w:val="0"/>
          <w:sz w:val="24"/>
        </w:rPr>
        <w:t xml:space="preserve"> конкурують за обмежену пропозиц</w:t>
      </w:r>
      <w:r>
        <w:rPr>
          <w:caps w:val="0"/>
          <w:strike w:val="0"/>
          <w:sz w:val="24"/>
          <w:lang w:val="en-US"/>
        </w:rPr>
        <w:t>i</w:t>
      </w:r>
      <w:r>
        <w:rPr>
          <w:caps w:val="0"/>
          <w:strike w:val="0"/>
          <w:sz w:val="24"/>
        </w:rPr>
        <w:t>ю товар</w:t>
      </w:r>
      <w:r>
        <w:rPr>
          <w:caps w:val="0"/>
          <w:strike w:val="0"/>
          <w:sz w:val="24"/>
          <w:lang w:val="en-US"/>
        </w:rPr>
        <w:t>i</w:t>
      </w:r>
      <w:r>
        <w:rPr>
          <w:caps w:val="0"/>
          <w:strike w:val="0"/>
          <w:sz w:val="24"/>
        </w:rPr>
        <w:t>в, що призводить до зростання ц</w:t>
      </w:r>
      <w:r>
        <w:rPr>
          <w:caps w:val="0"/>
          <w:strike w:val="0"/>
          <w:sz w:val="24"/>
          <w:lang w:val="en-US"/>
        </w:rPr>
        <w:t>i</w:t>
      </w:r>
      <w:r>
        <w:rPr>
          <w:caps w:val="0"/>
          <w:strike w:val="0"/>
          <w:sz w:val="24"/>
        </w:rPr>
        <w:t>н. Для з</w:t>
      </w:r>
      <w:r>
        <w:rPr>
          <w:caps w:val="0"/>
          <w:strike w:val="0"/>
          <w:sz w:val="24"/>
          <w:lang w:val="en-US"/>
        </w:rPr>
        <w:t>’</w:t>
      </w:r>
      <w:r>
        <w:rPr>
          <w:caps w:val="0"/>
          <w:strike w:val="0"/>
          <w:sz w:val="24"/>
        </w:rPr>
        <w:t xml:space="preserve">ясування процесу нарощування </w:t>
      </w:r>
      <w:r>
        <w:rPr>
          <w:caps w:val="0"/>
          <w:strike w:val="0"/>
          <w:sz w:val="24"/>
          <w:lang w:val="en-US"/>
        </w:rPr>
        <w:t>i</w:t>
      </w:r>
      <w:r>
        <w:rPr>
          <w:caps w:val="0"/>
          <w:strike w:val="0"/>
          <w:sz w:val="24"/>
        </w:rPr>
        <w:t>нфляц</w:t>
      </w:r>
      <w:r>
        <w:rPr>
          <w:caps w:val="0"/>
          <w:strike w:val="0"/>
          <w:sz w:val="24"/>
          <w:lang w:val="en-US"/>
        </w:rPr>
        <w:t>ii</w:t>
      </w:r>
      <w:r>
        <w:rPr>
          <w:caps w:val="0"/>
          <w:strike w:val="0"/>
          <w:sz w:val="24"/>
        </w:rPr>
        <w:t xml:space="preserve"> попиту розглянемо криву сукупно</w:t>
      </w:r>
      <w:r>
        <w:rPr>
          <w:caps w:val="0"/>
          <w:strike w:val="0"/>
          <w:sz w:val="24"/>
          <w:lang w:val="en-US"/>
        </w:rPr>
        <w:t>i</w:t>
      </w:r>
      <w:r>
        <w:rPr>
          <w:caps w:val="0"/>
          <w:strike w:val="0"/>
          <w:sz w:val="24"/>
        </w:rPr>
        <w:t xml:space="preserve"> пропозиц</w:t>
      </w:r>
      <w:r>
        <w:rPr>
          <w:caps w:val="0"/>
          <w:strike w:val="0"/>
          <w:sz w:val="24"/>
          <w:lang w:val="en-US"/>
        </w:rPr>
        <w:t>ii</w:t>
      </w:r>
      <w:r>
        <w:rPr>
          <w:caps w:val="0"/>
          <w:strike w:val="0"/>
          <w:sz w:val="24"/>
        </w:rPr>
        <w:t>, що має три в</w:t>
      </w:r>
      <w:r>
        <w:rPr>
          <w:caps w:val="0"/>
          <w:strike w:val="0"/>
          <w:sz w:val="24"/>
          <w:lang w:val="en-US"/>
        </w:rPr>
        <w:t>i</w:t>
      </w:r>
      <w:r>
        <w:rPr>
          <w:caps w:val="0"/>
          <w:strike w:val="0"/>
          <w:sz w:val="24"/>
        </w:rPr>
        <w:t>др</w:t>
      </w:r>
      <w:r>
        <w:rPr>
          <w:caps w:val="0"/>
          <w:strike w:val="0"/>
          <w:sz w:val="24"/>
          <w:lang w:val="en-US"/>
        </w:rPr>
        <w:t>i</w:t>
      </w:r>
      <w:r>
        <w:rPr>
          <w:caps w:val="0"/>
          <w:strike w:val="0"/>
          <w:sz w:val="24"/>
        </w:rPr>
        <w:t>зки (мал.1.):</w:t>
      </w:r>
    </w:p>
    <w:p w:rsidR="00F82029" w:rsidRDefault="00F82029">
      <w:pPr>
        <w:tabs>
          <w:tab w:val="left" w:pos="0"/>
          <w:tab w:val="left" w:pos="540"/>
        </w:tabs>
        <w:ind w:left="284"/>
        <w:jc w:val="both"/>
        <w:rPr>
          <w:caps w:val="0"/>
          <w:strike w:val="0"/>
          <w:sz w:val="24"/>
        </w:rPr>
      </w:pPr>
    </w:p>
    <w:p w:rsidR="00F82029" w:rsidRDefault="00F82029">
      <w:pPr>
        <w:tabs>
          <w:tab w:val="left" w:pos="0"/>
          <w:tab w:val="left" w:pos="540"/>
        </w:tabs>
        <w:ind w:left="284"/>
        <w:jc w:val="both"/>
        <w:rPr>
          <w:caps w:val="0"/>
          <w:strike w:val="0"/>
          <w:sz w:val="24"/>
        </w:rPr>
      </w:pPr>
    </w:p>
    <w:p w:rsidR="00F82029" w:rsidRDefault="00F82029">
      <w:pPr>
        <w:tabs>
          <w:tab w:val="left" w:pos="0"/>
          <w:tab w:val="left" w:pos="540"/>
        </w:tabs>
        <w:ind w:left="284"/>
        <w:jc w:val="both"/>
        <w:rPr>
          <w:caps w:val="0"/>
          <w:strike w:val="0"/>
          <w:sz w:val="24"/>
        </w:rPr>
      </w:pPr>
    </w:p>
    <w:p w:rsidR="00F82029" w:rsidRDefault="00F82029">
      <w:pPr>
        <w:tabs>
          <w:tab w:val="left" w:pos="0"/>
          <w:tab w:val="left" w:pos="540"/>
        </w:tabs>
        <w:ind w:left="284"/>
        <w:jc w:val="both"/>
        <w:rPr>
          <w:caps w:val="0"/>
          <w:strike w:val="0"/>
          <w:sz w:val="24"/>
        </w:rPr>
      </w:pPr>
    </w:p>
    <w:p w:rsidR="00F82029" w:rsidRDefault="00F82029">
      <w:pPr>
        <w:tabs>
          <w:tab w:val="left" w:pos="0"/>
          <w:tab w:val="left" w:pos="540"/>
        </w:tabs>
        <w:ind w:left="284"/>
        <w:jc w:val="both"/>
        <w:rPr>
          <w:caps w:val="0"/>
          <w:strike w:val="0"/>
          <w:sz w:val="24"/>
        </w:rPr>
      </w:pPr>
    </w:p>
    <w:p w:rsidR="00F82029" w:rsidRDefault="00F82029">
      <w:pPr>
        <w:tabs>
          <w:tab w:val="left" w:pos="0"/>
          <w:tab w:val="left" w:pos="540"/>
        </w:tabs>
        <w:ind w:left="284"/>
        <w:jc w:val="both"/>
        <w:rPr>
          <w:caps w:val="0"/>
          <w:strike w:val="0"/>
          <w:sz w:val="24"/>
        </w:rPr>
      </w:pPr>
    </w:p>
    <w:p w:rsidR="00F82029" w:rsidRDefault="00F82029">
      <w:pPr>
        <w:tabs>
          <w:tab w:val="left" w:pos="0"/>
          <w:tab w:val="left" w:pos="540"/>
        </w:tabs>
        <w:ind w:left="284"/>
        <w:jc w:val="both"/>
        <w:rPr>
          <w:caps w:val="0"/>
          <w:strike w:val="0"/>
          <w:sz w:val="24"/>
        </w:rPr>
      </w:pPr>
    </w:p>
    <w:p w:rsidR="00F82029" w:rsidRDefault="00F82029">
      <w:pPr>
        <w:tabs>
          <w:tab w:val="left" w:pos="0"/>
          <w:tab w:val="left" w:pos="540"/>
        </w:tabs>
        <w:ind w:left="284"/>
        <w:jc w:val="both"/>
        <w:rPr>
          <w:caps w:val="0"/>
          <w:strike w:val="0"/>
          <w:sz w:val="24"/>
        </w:rPr>
      </w:pPr>
    </w:p>
    <w:p w:rsidR="00F82029" w:rsidRDefault="00F82029">
      <w:pPr>
        <w:tabs>
          <w:tab w:val="left" w:pos="0"/>
          <w:tab w:val="left" w:pos="540"/>
        </w:tabs>
        <w:ind w:left="284"/>
        <w:jc w:val="both"/>
        <w:rPr>
          <w:caps w:val="0"/>
          <w:strike w:val="0"/>
          <w:sz w:val="24"/>
        </w:rPr>
      </w:pPr>
    </w:p>
    <w:p w:rsidR="00F82029" w:rsidRDefault="00F82029">
      <w:pPr>
        <w:tabs>
          <w:tab w:val="left" w:pos="0"/>
          <w:tab w:val="left" w:pos="540"/>
        </w:tabs>
        <w:ind w:left="284"/>
        <w:jc w:val="both"/>
        <w:rPr>
          <w:caps w:val="0"/>
          <w:strike w:val="0"/>
          <w:sz w:val="24"/>
        </w:rPr>
      </w:pPr>
    </w:p>
    <w:p w:rsidR="00F82029" w:rsidRDefault="00F82029">
      <w:pPr>
        <w:tabs>
          <w:tab w:val="left" w:pos="0"/>
          <w:tab w:val="left" w:pos="540"/>
        </w:tabs>
        <w:ind w:left="284"/>
        <w:jc w:val="both"/>
        <w:rPr>
          <w:caps w:val="0"/>
          <w:strike w:val="0"/>
          <w:sz w:val="24"/>
        </w:rPr>
      </w:pPr>
    </w:p>
    <w:p w:rsidR="00F82029" w:rsidRDefault="00F82029">
      <w:pPr>
        <w:tabs>
          <w:tab w:val="left" w:pos="0"/>
          <w:tab w:val="left" w:pos="540"/>
        </w:tabs>
        <w:ind w:left="284"/>
        <w:jc w:val="both"/>
        <w:rPr>
          <w:caps w:val="0"/>
          <w:strike w:val="0"/>
          <w:sz w:val="24"/>
        </w:rPr>
      </w:pPr>
    </w:p>
    <w:p w:rsidR="00F82029" w:rsidRDefault="003A4EF5">
      <w:pPr>
        <w:tabs>
          <w:tab w:val="left" w:pos="0"/>
          <w:tab w:val="left" w:pos="540"/>
        </w:tabs>
        <w:ind w:left="284"/>
        <w:jc w:val="both"/>
        <w:rPr>
          <w:caps w:val="0"/>
          <w:strike w:val="0"/>
          <w:sz w:val="24"/>
        </w:rPr>
      </w:pPr>
      <w:r>
        <w:rPr>
          <w:caps w:val="0"/>
          <w:strike w:val="0"/>
          <w:sz w:val="24"/>
        </w:rPr>
        <w:t>На першому в</w:t>
      </w:r>
      <w:r>
        <w:rPr>
          <w:caps w:val="0"/>
          <w:strike w:val="0"/>
          <w:sz w:val="24"/>
          <w:lang w:val="en-US"/>
        </w:rPr>
        <w:t>i</w:t>
      </w:r>
      <w:r>
        <w:rPr>
          <w:caps w:val="0"/>
          <w:strike w:val="0"/>
          <w:sz w:val="24"/>
        </w:rPr>
        <w:t>др</w:t>
      </w:r>
      <w:r>
        <w:rPr>
          <w:caps w:val="0"/>
          <w:strike w:val="0"/>
          <w:sz w:val="24"/>
          <w:lang w:val="en-US"/>
        </w:rPr>
        <w:t>i</w:t>
      </w:r>
      <w:r>
        <w:rPr>
          <w:caps w:val="0"/>
          <w:strike w:val="0"/>
          <w:sz w:val="24"/>
        </w:rPr>
        <w:t>зку сукупн</w:t>
      </w:r>
      <w:r>
        <w:rPr>
          <w:caps w:val="0"/>
          <w:strike w:val="0"/>
          <w:sz w:val="24"/>
          <w:lang w:val="en-US"/>
        </w:rPr>
        <w:t>i</w:t>
      </w:r>
      <w:r>
        <w:rPr>
          <w:caps w:val="0"/>
          <w:strike w:val="0"/>
          <w:sz w:val="24"/>
        </w:rPr>
        <w:t xml:space="preserve"> витрати недостатн</w:t>
      </w:r>
      <w:r>
        <w:rPr>
          <w:caps w:val="0"/>
          <w:strike w:val="0"/>
          <w:sz w:val="24"/>
          <w:lang w:val="en-US"/>
        </w:rPr>
        <w:t>i</w:t>
      </w:r>
      <w:r>
        <w:rPr>
          <w:caps w:val="0"/>
          <w:strike w:val="0"/>
          <w:sz w:val="24"/>
        </w:rPr>
        <w:t xml:space="preserve"> </w:t>
      </w:r>
      <w:r>
        <w:rPr>
          <w:caps w:val="0"/>
          <w:strike w:val="0"/>
          <w:sz w:val="24"/>
          <w:lang w:val="en-US"/>
        </w:rPr>
        <w:t>i</w:t>
      </w:r>
      <w:r>
        <w:rPr>
          <w:caps w:val="0"/>
          <w:strike w:val="0"/>
          <w:sz w:val="24"/>
        </w:rPr>
        <w:t xml:space="preserve"> обсяг валового нац</w:t>
      </w:r>
      <w:r>
        <w:rPr>
          <w:caps w:val="0"/>
          <w:strike w:val="0"/>
          <w:sz w:val="24"/>
          <w:lang w:val="en-US"/>
        </w:rPr>
        <w:t>i</w:t>
      </w:r>
      <w:r>
        <w:rPr>
          <w:caps w:val="0"/>
          <w:strike w:val="0"/>
          <w:sz w:val="24"/>
        </w:rPr>
        <w:t>онального продукту (сукупно</w:t>
      </w:r>
      <w:r>
        <w:rPr>
          <w:caps w:val="0"/>
          <w:strike w:val="0"/>
          <w:sz w:val="24"/>
          <w:lang w:val="en-US"/>
        </w:rPr>
        <w:t>i</w:t>
      </w:r>
      <w:r>
        <w:rPr>
          <w:caps w:val="0"/>
          <w:strike w:val="0"/>
          <w:sz w:val="24"/>
        </w:rPr>
        <w:t xml:space="preserve"> пропозиц</w:t>
      </w:r>
      <w:r>
        <w:rPr>
          <w:caps w:val="0"/>
          <w:strike w:val="0"/>
          <w:sz w:val="24"/>
          <w:lang w:val="en-US"/>
        </w:rPr>
        <w:t>ii</w:t>
      </w:r>
      <w:r>
        <w:rPr>
          <w:caps w:val="0"/>
          <w:strike w:val="0"/>
          <w:sz w:val="24"/>
        </w:rPr>
        <w:t>) значно в</w:t>
      </w:r>
      <w:r>
        <w:rPr>
          <w:caps w:val="0"/>
          <w:strike w:val="0"/>
          <w:sz w:val="24"/>
          <w:lang w:val="en-US"/>
        </w:rPr>
        <w:t>i</w:t>
      </w:r>
      <w:r>
        <w:rPr>
          <w:caps w:val="0"/>
          <w:strike w:val="0"/>
          <w:sz w:val="24"/>
        </w:rPr>
        <w:t>дстас в</w:t>
      </w:r>
      <w:r>
        <w:rPr>
          <w:caps w:val="0"/>
          <w:strike w:val="0"/>
          <w:sz w:val="24"/>
          <w:lang w:val="en-US"/>
        </w:rPr>
        <w:t>i</w:t>
      </w:r>
      <w:r>
        <w:rPr>
          <w:caps w:val="0"/>
          <w:strike w:val="0"/>
          <w:sz w:val="24"/>
        </w:rPr>
        <w:t>д свого потенц</w:t>
      </w:r>
      <w:r>
        <w:rPr>
          <w:caps w:val="0"/>
          <w:strike w:val="0"/>
          <w:sz w:val="24"/>
          <w:lang w:val="en-US"/>
        </w:rPr>
        <w:t>i</w:t>
      </w:r>
      <w:r>
        <w:rPr>
          <w:caps w:val="0"/>
          <w:strike w:val="0"/>
          <w:sz w:val="24"/>
        </w:rPr>
        <w:t>йного р</w:t>
      </w:r>
      <w:r>
        <w:rPr>
          <w:caps w:val="0"/>
          <w:strike w:val="0"/>
          <w:sz w:val="24"/>
          <w:lang w:val="en-US"/>
        </w:rPr>
        <w:t>i</w:t>
      </w:r>
      <w:r>
        <w:rPr>
          <w:caps w:val="0"/>
          <w:strike w:val="0"/>
          <w:sz w:val="24"/>
        </w:rPr>
        <w:t>вня за умови повно</w:t>
      </w:r>
      <w:r>
        <w:rPr>
          <w:caps w:val="0"/>
          <w:strike w:val="0"/>
          <w:sz w:val="24"/>
          <w:lang w:val="en-US"/>
        </w:rPr>
        <w:t>i</w:t>
      </w:r>
      <w:r>
        <w:rPr>
          <w:caps w:val="0"/>
          <w:strike w:val="0"/>
          <w:sz w:val="24"/>
        </w:rPr>
        <w:t xml:space="preserve"> зайнятост</w:t>
      </w:r>
      <w:r>
        <w:rPr>
          <w:caps w:val="0"/>
          <w:strike w:val="0"/>
          <w:sz w:val="24"/>
          <w:lang w:val="en-US"/>
        </w:rPr>
        <w:t>i</w:t>
      </w:r>
      <w:r>
        <w:rPr>
          <w:caps w:val="0"/>
          <w:strike w:val="0"/>
          <w:sz w:val="24"/>
        </w:rPr>
        <w:t>. У раз</w:t>
      </w:r>
      <w:r>
        <w:rPr>
          <w:caps w:val="0"/>
          <w:strike w:val="0"/>
          <w:sz w:val="24"/>
          <w:lang w:val="en-US"/>
        </w:rPr>
        <w:t>i</w:t>
      </w:r>
      <w:r>
        <w:rPr>
          <w:caps w:val="0"/>
          <w:strike w:val="0"/>
          <w:sz w:val="24"/>
        </w:rPr>
        <w:t xml:space="preserve"> зб</w:t>
      </w:r>
      <w:r>
        <w:rPr>
          <w:caps w:val="0"/>
          <w:strike w:val="0"/>
          <w:sz w:val="24"/>
          <w:lang w:val="en-US"/>
        </w:rPr>
        <w:t>i</w:t>
      </w:r>
      <w:r>
        <w:rPr>
          <w:caps w:val="0"/>
          <w:strike w:val="0"/>
          <w:sz w:val="24"/>
        </w:rPr>
        <w:t>льшення сукупного попиту р</w:t>
      </w:r>
      <w:r>
        <w:rPr>
          <w:caps w:val="0"/>
          <w:strike w:val="0"/>
          <w:sz w:val="24"/>
          <w:lang w:val="en-US"/>
        </w:rPr>
        <w:t>i</w:t>
      </w:r>
      <w:r>
        <w:rPr>
          <w:caps w:val="0"/>
          <w:strike w:val="0"/>
          <w:sz w:val="24"/>
        </w:rPr>
        <w:t>вень ц</w:t>
      </w:r>
      <w:r>
        <w:rPr>
          <w:caps w:val="0"/>
          <w:strike w:val="0"/>
          <w:sz w:val="24"/>
          <w:lang w:val="en-US"/>
        </w:rPr>
        <w:t>i</w:t>
      </w:r>
      <w:r>
        <w:rPr>
          <w:caps w:val="0"/>
          <w:strike w:val="0"/>
          <w:sz w:val="24"/>
        </w:rPr>
        <w:t>н не зм</w:t>
      </w:r>
      <w:r>
        <w:rPr>
          <w:caps w:val="0"/>
          <w:strike w:val="0"/>
          <w:sz w:val="24"/>
          <w:lang w:val="en-US"/>
        </w:rPr>
        <w:t>i</w:t>
      </w:r>
      <w:r>
        <w:rPr>
          <w:caps w:val="0"/>
          <w:strike w:val="0"/>
          <w:sz w:val="24"/>
        </w:rPr>
        <w:t>ниться, бо буде в</w:t>
      </w:r>
      <w:r>
        <w:rPr>
          <w:caps w:val="0"/>
          <w:strike w:val="0"/>
          <w:sz w:val="24"/>
          <w:lang w:val="en-US"/>
        </w:rPr>
        <w:t>i</w:t>
      </w:r>
      <w:r>
        <w:rPr>
          <w:caps w:val="0"/>
          <w:strike w:val="0"/>
          <w:sz w:val="24"/>
        </w:rPr>
        <w:t>дпов</w:t>
      </w:r>
      <w:r>
        <w:rPr>
          <w:caps w:val="0"/>
          <w:strike w:val="0"/>
          <w:sz w:val="24"/>
          <w:lang w:val="en-US"/>
        </w:rPr>
        <w:t>i</w:t>
      </w:r>
      <w:r>
        <w:rPr>
          <w:caps w:val="0"/>
          <w:strike w:val="0"/>
          <w:sz w:val="24"/>
        </w:rPr>
        <w:t xml:space="preserve">дно зростати й обсяг виробництва, тобто </w:t>
      </w:r>
      <w:r>
        <w:rPr>
          <w:caps w:val="0"/>
          <w:strike w:val="0"/>
          <w:sz w:val="24"/>
          <w:lang w:val="en-US"/>
        </w:rPr>
        <w:t>i</w:t>
      </w:r>
      <w:r>
        <w:rPr>
          <w:caps w:val="0"/>
          <w:strike w:val="0"/>
          <w:sz w:val="24"/>
        </w:rPr>
        <w:t>нфляц</w:t>
      </w:r>
      <w:r>
        <w:rPr>
          <w:caps w:val="0"/>
          <w:strike w:val="0"/>
          <w:sz w:val="24"/>
          <w:lang w:val="en-US"/>
        </w:rPr>
        <w:t>i</w:t>
      </w:r>
      <w:r>
        <w:rPr>
          <w:caps w:val="0"/>
          <w:strike w:val="0"/>
          <w:sz w:val="24"/>
        </w:rPr>
        <w:t>я поки що буде в</w:t>
      </w:r>
      <w:r>
        <w:rPr>
          <w:caps w:val="0"/>
          <w:strike w:val="0"/>
          <w:sz w:val="24"/>
          <w:lang w:val="en-US"/>
        </w:rPr>
        <w:t>i</w:t>
      </w:r>
      <w:r>
        <w:rPr>
          <w:caps w:val="0"/>
          <w:strike w:val="0"/>
          <w:sz w:val="24"/>
        </w:rPr>
        <w:t xml:space="preserve">дсутня. Це пояснюсться тим, що </w:t>
      </w:r>
      <w:r>
        <w:rPr>
          <w:caps w:val="0"/>
          <w:strike w:val="0"/>
          <w:sz w:val="24"/>
          <w:lang w:val="en-US"/>
        </w:rPr>
        <w:t>i</w:t>
      </w:r>
      <w:r>
        <w:rPr>
          <w:caps w:val="0"/>
          <w:strike w:val="0"/>
          <w:sz w:val="24"/>
        </w:rPr>
        <w:t>снус велика к</w:t>
      </w:r>
      <w:r>
        <w:rPr>
          <w:caps w:val="0"/>
          <w:strike w:val="0"/>
          <w:sz w:val="24"/>
          <w:lang w:val="en-US"/>
        </w:rPr>
        <w:t>i</w:t>
      </w:r>
      <w:r>
        <w:rPr>
          <w:caps w:val="0"/>
          <w:strike w:val="0"/>
          <w:sz w:val="24"/>
        </w:rPr>
        <w:t>льк</w:t>
      </w:r>
      <w:r>
        <w:rPr>
          <w:caps w:val="0"/>
          <w:strike w:val="0"/>
          <w:sz w:val="24"/>
          <w:lang w:val="en-US"/>
        </w:rPr>
        <w:t>i</w:t>
      </w:r>
      <w:r>
        <w:rPr>
          <w:caps w:val="0"/>
          <w:strike w:val="0"/>
          <w:sz w:val="24"/>
        </w:rPr>
        <w:t xml:space="preserve">сть незалучених у виробництво трудових </w:t>
      </w:r>
      <w:r>
        <w:rPr>
          <w:caps w:val="0"/>
          <w:strike w:val="0"/>
          <w:sz w:val="24"/>
          <w:lang w:val="en-US"/>
        </w:rPr>
        <w:t>i</w:t>
      </w:r>
      <w:r>
        <w:rPr>
          <w:caps w:val="0"/>
          <w:strike w:val="0"/>
          <w:sz w:val="24"/>
        </w:rPr>
        <w:t xml:space="preserve"> матер</w:t>
      </w:r>
      <w:r>
        <w:rPr>
          <w:caps w:val="0"/>
          <w:strike w:val="0"/>
          <w:sz w:val="24"/>
          <w:lang w:val="en-US"/>
        </w:rPr>
        <w:t>i</w:t>
      </w:r>
      <w:r>
        <w:rPr>
          <w:caps w:val="0"/>
          <w:strike w:val="0"/>
          <w:sz w:val="24"/>
        </w:rPr>
        <w:t>альних ресурс</w:t>
      </w:r>
      <w:r>
        <w:rPr>
          <w:caps w:val="0"/>
          <w:strike w:val="0"/>
          <w:sz w:val="24"/>
          <w:lang w:val="en-US"/>
        </w:rPr>
        <w:t>i</w:t>
      </w:r>
      <w:r>
        <w:rPr>
          <w:caps w:val="0"/>
          <w:strike w:val="0"/>
          <w:sz w:val="24"/>
        </w:rPr>
        <w:t>в, як</w:t>
      </w:r>
      <w:r>
        <w:rPr>
          <w:caps w:val="0"/>
          <w:strike w:val="0"/>
          <w:sz w:val="24"/>
          <w:lang w:val="en-US"/>
        </w:rPr>
        <w:t>i</w:t>
      </w:r>
      <w:r>
        <w:rPr>
          <w:caps w:val="0"/>
          <w:strike w:val="0"/>
          <w:sz w:val="24"/>
        </w:rPr>
        <w:t xml:space="preserve"> ще можна залучити за </w:t>
      </w:r>
      <w:r>
        <w:rPr>
          <w:caps w:val="0"/>
          <w:strike w:val="0"/>
          <w:sz w:val="24"/>
          <w:lang w:val="en-US"/>
        </w:rPr>
        <w:t>i</w:t>
      </w:r>
      <w:r>
        <w:rPr>
          <w:caps w:val="0"/>
          <w:strike w:val="0"/>
          <w:sz w:val="24"/>
        </w:rPr>
        <w:t>снуючих на них ц</w:t>
      </w:r>
      <w:r>
        <w:rPr>
          <w:caps w:val="0"/>
          <w:strike w:val="0"/>
          <w:sz w:val="24"/>
          <w:lang w:val="en-US"/>
        </w:rPr>
        <w:t>i</w:t>
      </w:r>
      <w:r>
        <w:rPr>
          <w:caps w:val="0"/>
          <w:strike w:val="0"/>
          <w:sz w:val="24"/>
        </w:rPr>
        <w:t xml:space="preserve">н. </w:t>
      </w:r>
    </w:p>
    <w:p w:rsidR="00F82029" w:rsidRDefault="003A4EF5">
      <w:pPr>
        <w:tabs>
          <w:tab w:val="left" w:pos="0"/>
          <w:tab w:val="left" w:pos="540"/>
        </w:tabs>
        <w:ind w:left="284"/>
        <w:jc w:val="both"/>
        <w:rPr>
          <w:caps w:val="0"/>
          <w:strike w:val="0"/>
          <w:sz w:val="24"/>
        </w:rPr>
      </w:pPr>
      <w:r>
        <w:rPr>
          <w:caps w:val="0"/>
          <w:strike w:val="0"/>
          <w:sz w:val="24"/>
        </w:rPr>
        <w:t xml:space="preserve">   Поступово зростання попиту п</w:t>
      </w:r>
      <w:r>
        <w:rPr>
          <w:caps w:val="0"/>
          <w:strike w:val="0"/>
          <w:sz w:val="24"/>
          <w:lang w:val="en-US"/>
        </w:rPr>
        <w:t>i</w:t>
      </w:r>
      <w:r>
        <w:rPr>
          <w:caps w:val="0"/>
          <w:strike w:val="0"/>
          <w:sz w:val="24"/>
        </w:rPr>
        <w:t>дштовхус розвиток сукупно</w:t>
      </w:r>
      <w:r>
        <w:rPr>
          <w:caps w:val="0"/>
          <w:strike w:val="0"/>
          <w:sz w:val="24"/>
          <w:lang w:val="en-US"/>
        </w:rPr>
        <w:t>i</w:t>
      </w:r>
      <w:r>
        <w:rPr>
          <w:caps w:val="0"/>
          <w:strike w:val="0"/>
          <w:sz w:val="24"/>
        </w:rPr>
        <w:t xml:space="preserve"> пропозиц</w:t>
      </w:r>
      <w:r>
        <w:rPr>
          <w:caps w:val="0"/>
          <w:strike w:val="0"/>
          <w:sz w:val="24"/>
          <w:lang w:val="en-US"/>
        </w:rPr>
        <w:t>ii</w:t>
      </w:r>
      <w:r>
        <w:rPr>
          <w:caps w:val="0"/>
          <w:strike w:val="0"/>
          <w:sz w:val="24"/>
        </w:rPr>
        <w:t xml:space="preserve"> до другого в</w:t>
      </w:r>
      <w:r>
        <w:rPr>
          <w:caps w:val="0"/>
          <w:strike w:val="0"/>
          <w:sz w:val="24"/>
          <w:lang w:val="en-US"/>
        </w:rPr>
        <w:t>i</w:t>
      </w:r>
      <w:r>
        <w:rPr>
          <w:caps w:val="0"/>
          <w:strike w:val="0"/>
          <w:sz w:val="24"/>
        </w:rPr>
        <w:t>др</w:t>
      </w:r>
      <w:r>
        <w:rPr>
          <w:caps w:val="0"/>
          <w:strike w:val="0"/>
          <w:sz w:val="24"/>
          <w:lang w:val="en-US"/>
        </w:rPr>
        <w:t>i</w:t>
      </w:r>
      <w:r>
        <w:rPr>
          <w:caps w:val="0"/>
          <w:strike w:val="0"/>
          <w:sz w:val="24"/>
        </w:rPr>
        <w:t>зку, зображенного на мал.1. Для цього стану економ</w:t>
      </w:r>
      <w:r>
        <w:rPr>
          <w:caps w:val="0"/>
          <w:strike w:val="0"/>
          <w:sz w:val="24"/>
          <w:lang w:val="en-US"/>
        </w:rPr>
        <w:t>i</w:t>
      </w:r>
      <w:r>
        <w:rPr>
          <w:caps w:val="0"/>
          <w:strike w:val="0"/>
          <w:sz w:val="24"/>
        </w:rPr>
        <w:t>ки притаманне повн</w:t>
      </w:r>
      <w:r>
        <w:rPr>
          <w:caps w:val="0"/>
          <w:strike w:val="0"/>
          <w:sz w:val="24"/>
          <w:lang w:val="en-US"/>
        </w:rPr>
        <w:t>i</w:t>
      </w:r>
      <w:r>
        <w:rPr>
          <w:caps w:val="0"/>
          <w:strike w:val="0"/>
          <w:sz w:val="24"/>
        </w:rPr>
        <w:t>ше використання ресурс</w:t>
      </w:r>
      <w:r>
        <w:rPr>
          <w:caps w:val="0"/>
          <w:strike w:val="0"/>
          <w:sz w:val="24"/>
          <w:lang w:val="en-US"/>
        </w:rPr>
        <w:t>i</w:t>
      </w:r>
      <w:r>
        <w:rPr>
          <w:caps w:val="0"/>
          <w:strike w:val="0"/>
          <w:sz w:val="24"/>
        </w:rPr>
        <w:t xml:space="preserve">в, а тому </w:t>
      </w:r>
      <w:r>
        <w:rPr>
          <w:caps w:val="0"/>
          <w:strike w:val="0"/>
          <w:sz w:val="24"/>
          <w:lang w:val="en-US"/>
        </w:rPr>
        <w:t>i</w:t>
      </w:r>
      <w:r>
        <w:rPr>
          <w:caps w:val="0"/>
          <w:strike w:val="0"/>
          <w:sz w:val="24"/>
        </w:rPr>
        <w:t xml:space="preserve">х запаси поступово скорочуються </w:t>
      </w:r>
      <w:r>
        <w:rPr>
          <w:caps w:val="0"/>
          <w:strike w:val="0"/>
          <w:sz w:val="24"/>
          <w:lang w:val="en-US"/>
        </w:rPr>
        <w:t>i</w:t>
      </w:r>
      <w:r>
        <w:rPr>
          <w:caps w:val="0"/>
          <w:strike w:val="0"/>
          <w:sz w:val="24"/>
        </w:rPr>
        <w:t xml:space="preserve"> вони стають дорожчими. Починасться зростання ц</w:t>
      </w:r>
      <w:r>
        <w:rPr>
          <w:caps w:val="0"/>
          <w:strike w:val="0"/>
          <w:sz w:val="24"/>
          <w:lang w:val="en-US"/>
        </w:rPr>
        <w:t>i</w:t>
      </w:r>
      <w:r>
        <w:rPr>
          <w:caps w:val="0"/>
          <w:strike w:val="0"/>
          <w:sz w:val="24"/>
        </w:rPr>
        <w:t xml:space="preserve">н, тобто </w:t>
      </w:r>
      <w:r>
        <w:rPr>
          <w:caps w:val="0"/>
          <w:strike w:val="0"/>
          <w:sz w:val="24"/>
          <w:lang w:val="en-US"/>
        </w:rPr>
        <w:t>i</w:t>
      </w:r>
      <w:r>
        <w:rPr>
          <w:caps w:val="0"/>
          <w:strike w:val="0"/>
          <w:sz w:val="24"/>
        </w:rPr>
        <w:t>нфляц</w:t>
      </w:r>
      <w:r>
        <w:rPr>
          <w:caps w:val="0"/>
          <w:strike w:val="0"/>
          <w:sz w:val="24"/>
          <w:lang w:val="en-US"/>
        </w:rPr>
        <w:t>i</w:t>
      </w:r>
      <w:r>
        <w:rPr>
          <w:caps w:val="0"/>
          <w:strike w:val="0"/>
          <w:sz w:val="24"/>
        </w:rPr>
        <w:t xml:space="preserve">я. </w:t>
      </w:r>
      <w:r>
        <w:rPr>
          <w:caps w:val="0"/>
          <w:strike w:val="0"/>
          <w:sz w:val="24"/>
          <w:lang w:val="en-US"/>
        </w:rPr>
        <w:t>I</w:t>
      </w:r>
      <w:r>
        <w:rPr>
          <w:caps w:val="0"/>
          <w:strike w:val="0"/>
          <w:sz w:val="24"/>
        </w:rPr>
        <w:t>нфляц</w:t>
      </w:r>
      <w:r>
        <w:rPr>
          <w:caps w:val="0"/>
          <w:strike w:val="0"/>
          <w:sz w:val="24"/>
          <w:lang w:val="en-US"/>
        </w:rPr>
        <w:t>i</w:t>
      </w:r>
      <w:r>
        <w:rPr>
          <w:caps w:val="0"/>
          <w:strike w:val="0"/>
          <w:sz w:val="24"/>
        </w:rPr>
        <w:t>ю, що виникас на другому в</w:t>
      </w:r>
      <w:r>
        <w:rPr>
          <w:caps w:val="0"/>
          <w:strike w:val="0"/>
          <w:sz w:val="24"/>
          <w:lang w:val="en-US"/>
        </w:rPr>
        <w:t>i</w:t>
      </w:r>
      <w:r>
        <w:rPr>
          <w:caps w:val="0"/>
          <w:strike w:val="0"/>
          <w:sz w:val="24"/>
        </w:rPr>
        <w:t>др</w:t>
      </w:r>
      <w:r>
        <w:rPr>
          <w:caps w:val="0"/>
          <w:strike w:val="0"/>
          <w:sz w:val="24"/>
          <w:lang w:val="en-US"/>
        </w:rPr>
        <w:t>i</w:t>
      </w:r>
      <w:r>
        <w:rPr>
          <w:caps w:val="0"/>
          <w:strike w:val="0"/>
          <w:sz w:val="24"/>
        </w:rPr>
        <w:t>зку криво</w:t>
      </w:r>
      <w:r>
        <w:rPr>
          <w:caps w:val="0"/>
          <w:strike w:val="0"/>
          <w:sz w:val="24"/>
          <w:lang w:val="en-US"/>
        </w:rPr>
        <w:t>i</w:t>
      </w:r>
      <w:r>
        <w:rPr>
          <w:caps w:val="0"/>
          <w:strike w:val="0"/>
          <w:sz w:val="24"/>
        </w:rPr>
        <w:t xml:space="preserve"> сукупно</w:t>
      </w:r>
      <w:r>
        <w:rPr>
          <w:caps w:val="0"/>
          <w:strike w:val="0"/>
          <w:sz w:val="24"/>
          <w:lang w:val="en-US"/>
        </w:rPr>
        <w:t>i</w:t>
      </w:r>
      <w:r>
        <w:rPr>
          <w:caps w:val="0"/>
          <w:strike w:val="0"/>
          <w:sz w:val="24"/>
        </w:rPr>
        <w:t xml:space="preserve"> пропозиц</w:t>
      </w:r>
      <w:r>
        <w:rPr>
          <w:caps w:val="0"/>
          <w:strike w:val="0"/>
          <w:sz w:val="24"/>
          <w:lang w:val="en-US"/>
        </w:rPr>
        <w:t>ii</w:t>
      </w:r>
      <w:r>
        <w:rPr>
          <w:caps w:val="0"/>
          <w:strike w:val="0"/>
          <w:sz w:val="24"/>
        </w:rPr>
        <w:t>, називають передчасною, тому що вона починасться до появи повно</w:t>
      </w:r>
      <w:r>
        <w:rPr>
          <w:caps w:val="0"/>
          <w:strike w:val="0"/>
          <w:sz w:val="24"/>
          <w:lang w:val="en-US"/>
        </w:rPr>
        <w:t>i</w:t>
      </w:r>
      <w:r>
        <w:rPr>
          <w:caps w:val="0"/>
          <w:strike w:val="0"/>
          <w:sz w:val="24"/>
        </w:rPr>
        <w:t xml:space="preserve"> зайнятост</w:t>
      </w:r>
      <w:r>
        <w:rPr>
          <w:caps w:val="0"/>
          <w:strike w:val="0"/>
          <w:sz w:val="24"/>
          <w:lang w:val="en-US"/>
        </w:rPr>
        <w:t>i</w:t>
      </w:r>
      <w:r>
        <w:rPr>
          <w:caps w:val="0"/>
          <w:strike w:val="0"/>
          <w:sz w:val="24"/>
        </w:rPr>
        <w:t xml:space="preserve"> </w:t>
      </w:r>
      <w:r>
        <w:rPr>
          <w:caps w:val="0"/>
          <w:strike w:val="0"/>
          <w:sz w:val="24"/>
          <w:lang w:val="en-US"/>
        </w:rPr>
        <w:t>i</w:t>
      </w:r>
      <w:r>
        <w:rPr>
          <w:caps w:val="0"/>
          <w:strike w:val="0"/>
          <w:sz w:val="24"/>
        </w:rPr>
        <w:t xml:space="preserve"> повного використання виробничих потужностей у кра</w:t>
      </w:r>
      <w:r>
        <w:rPr>
          <w:caps w:val="0"/>
          <w:strike w:val="0"/>
          <w:sz w:val="24"/>
          <w:lang w:val="en-US"/>
        </w:rPr>
        <w:t>i</w:t>
      </w:r>
      <w:r>
        <w:rPr>
          <w:caps w:val="0"/>
          <w:strike w:val="0"/>
          <w:sz w:val="24"/>
        </w:rPr>
        <w:t>н</w:t>
      </w:r>
      <w:r>
        <w:rPr>
          <w:caps w:val="0"/>
          <w:strike w:val="0"/>
          <w:sz w:val="24"/>
          <w:lang w:val="en-US"/>
        </w:rPr>
        <w:t>i</w:t>
      </w:r>
      <w:r>
        <w:rPr>
          <w:caps w:val="0"/>
          <w:strike w:val="0"/>
          <w:sz w:val="24"/>
        </w:rPr>
        <w:t>.</w:t>
      </w:r>
    </w:p>
    <w:p w:rsidR="00F82029" w:rsidRDefault="003A4EF5">
      <w:pPr>
        <w:tabs>
          <w:tab w:val="left" w:pos="0"/>
          <w:tab w:val="left" w:pos="540"/>
        </w:tabs>
        <w:ind w:left="284"/>
        <w:jc w:val="both"/>
        <w:rPr>
          <w:caps w:val="0"/>
          <w:strike w:val="0"/>
          <w:sz w:val="24"/>
          <w:lang w:val="en-US"/>
        </w:rPr>
      </w:pPr>
      <w:r>
        <w:rPr>
          <w:caps w:val="0"/>
          <w:strike w:val="0"/>
          <w:sz w:val="24"/>
        </w:rPr>
        <w:t xml:space="preserve">   Подальше зростання сукупного попиту п</w:t>
      </w:r>
      <w:r>
        <w:rPr>
          <w:caps w:val="0"/>
          <w:strike w:val="0"/>
          <w:sz w:val="24"/>
          <w:lang w:val="en-US"/>
        </w:rPr>
        <w:t>i</w:t>
      </w:r>
      <w:r>
        <w:rPr>
          <w:caps w:val="0"/>
          <w:strike w:val="0"/>
          <w:sz w:val="24"/>
        </w:rPr>
        <w:t>дштовхус сукупну пропозиц</w:t>
      </w:r>
      <w:r>
        <w:rPr>
          <w:caps w:val="0"/>
          <w:strike w:val="0"/>
          <w:sz w:val="24"/>
          <w:lang w:val="en-US"/>
        </w:rPr>
        <w:t>iю</w:t>
      </w:r>
      <w:r>
        <w:rPr>
          <w:caps w:val="0"/>
          <w:strike w:val="0"/>
          <w:sz w:val="24"/>
        </w:rPr>
        <w:t xml:space="preserve"> до потенц</w:t>
      </w:r>
      <w:r>
        <w:rPr>
          <w:caps w:val="0"/>
          <w:strike w:val="0"/>
          <w:sz w:val="24"/>
          <w:lang w:val="en-US"/>
        </w:rPr>
        <w:t>i</w:t>
      </w:r>
      <w:r>
        <w:rPr>
          <w:caps w:val="0"/>
          <w:strike w:val="0"/>
          <w:sz w:val="24"/>
        </w:rPr>
        <w:t>йно можливого обсягу виробництва, зображеного на мал.1 трет</w:t>
      </w:r>
      <w:r>
        <w:rPr>
          <w:caps w:val="0"/>
          <w:strike w:val="0"/>
          <w:sz w:val="24"/>
          <w:lang w:val="en-US"/>
        </w:rPr>
        <w:t>i</w:t>
      </w:r>
      <w:r>
        <w:rPr>
          <w:caps w:val="0"/>
          <w:strike w:val="0"/>
          <w:sz w:val="24"/>
        </w:rPr>
        <w:t>м в</w:t>
      </w:r>
      <w:r>
        <w:rPr>
          <w:caps w:val="0"/>
          <w:strike w:val="0"/>
          <w:sz w:val="24"/>
          <w:lang w:val="en-US"/>
        </w:rPr>
        <w:t>i</w:t>
      </w:r>
      <w:r>
        <w:rPr>
          <w:caps w:val="0"/>
          <w:strike w:val="0"/>
          <w:sz w:val="24"/>
        </w:rPr>
        <w:t>др</w:t>
      </w:r>
      <w:r>
        <w:rPr>
          <w:caps w:val="0"/>
          <w:strike w:val="0"/>
          <w:sz w:val="24"/>
          <w:lang w:val="en-US"/>
        </w:rPr>
        <w:t>i</w:t>
      </w:r>
      <w:r>
        <w:rPr>
          <w:caps w:val="0"/>
          <w:strike w:val="0"/>
          <w:sz w:val="24"/>
        </w:rPr>
        <w:t>зком. На цьому в</w:t>
      </w:r>
      <w:r>
        <w:rPr>
          <w:caps w:val="0"/>
          <w:strike w:val="0"/>
          <w:sz w:val="24"/>
          <w:lang w:val="en-US"/>
        </w:rPr>
        <w:t>i</w:t>
      </w:r>
      <w:r>
        <w:rPr>
          <w:caps w:val="0"/>
          <w:strike w:val="0"/>
          <w:sz w:val="24"/>
        </w:rPr>
        <w:t>др</w:t>
      </w:r>
      <w:r>
        <w:rPr>
          <w:caps w:val="0"/>
          <w:strike w:val="0"/>
          <w:sz w:val="24"/>
          <w:lang w:val="en-US"/>
        </w:rPr>
        <w:t>i</w:t>
      </w:r>
      <w:r>
        <w:rPr>
          <w:caps w:val="0"/>
          <w:strike w:val="0"/>
          <w:sz w:val="24"/>
        </w:rPr>
        <w:t>зку реальний валовий нац</w:t>
      </w:r>
      <w:r>
        <w:rPr>
          <w:caps w:val="0"/>
          <w:strike w:val="0"/>
          <w:sz w:val="24"/>
          <w:lang w:val="en-US"/>
        </w:rPr>
        <w:t>i</w:t>
      </w:r>
      <w:r>
        <w:rPr>
          <w:caps w:val="0"/>
          <w:strike w:val="0"/>
          <w:sz w:val="24"/>
        </w:rPr>
        <w:t xml:space="preserve">ональний продукт досягас свого максимуму, </w:t>
      </w:r>
      <w:r>
        <w:rPr>
          <w:caps w:val="0"/>
          <w:strike w:val="0"/>
          <w:sz w:val="24"/>
          <w:lang w:val="en-US"/>
        </w:rPr>
        <w:t>i</w:t>
      </w:r>
      <w:r>
        <w:rPr>
          <w:caps w:val="0"/>
          <w:strike w:val="0"/>
          <w:sz w:val="24"/>
        </w:rPr>
        <w:t xml:space="preserve"> тому подальше зб</w:t>
      </w:r>
      <w:r>
        <w:rPr>
          <w:caps w:val="0"/>
          <w:strike w:val="0"/>
          <w:sz w:val="24"/>
          <w:lang w:val="en-US"/>
        </w:rPr>
        <w:t>i</w:t>
      </w:r>
      <w:r>
        <w:rPr>
          <w:caps w:val="0"/>
          <w:strike w:val="0"/>
          <w:sz w:val="24"/>
        </w:rPr>
        <w:t xml:space="preserve">льшення сукупного попиту зумовлюс </w:t>
      </w:r>
      <w:r>
        <w:rPr>
          <w:caps w:val="0"/>
          <w:strike w:val="0"/>
          <w:sz w:val="24"/>
          <w:lang w:val="en-US"/>
        </w:rPr>
        <w:t>i</w:t>
      </w:r>
      <w:r>
        <w:rPr>
          <w:caps w:val="0"/>
          <w:strike w:val="0"/>
          <w:sz w:val="24"/>
        </w:rPr>
        <w:t>нфляц</w:t>
      </w:r>
      <w:r>
        <w:rPr>
          <w:caps w:val="0"/>
          <w:strike w:val="0"/>
          <w:sz w:val="24"/>
          <w:lang w:val="en-US"/>
        </w:rPr>
        <w:t>i</w:t>
      </w:r>
      <w:r>
        <w:rPr>
          <w:caps w:val="0"/>
          <w:strike w:val="0"/>
          <w:sz w:val="24"/>
        </w:rPr>
        <w:t>ю, яку називають вже “чистою” на в</w:t>
      </w:r>
      <w:r>
        <w:rPr>
          <w:caps w:val="0"/>
          <w:strike w:val="0"/>
          <w:sz w:val="24"/>
          <w:lang w:val="en-US"/>
        </w:rPr>
        <w:t>i</w:t>
      </w:r>
      <w:r>
        <w:rPr>
          <w:caps w:val="0"/>
          <w:strike w:val="0"/>
          <w:sz w:val="24"/>
        </w:rPr>
        <w:t>дм</w:t>
      </w:r>
      <w:r>
        <w:rPr>
          <w:caps w:val="0"/>
          <w:strike w:val="0"/>
          <w:sz w:val="24"/>
          <w:lang w:val="en-US"/>
        </w:rPr>
        <w:t>i</w:t>
      </w:r>
      <w:r>
        <w:rPr>
          <w:caps w:val="0"/>
          <w:strike w:val="0"/>
          <w:sz w:val="24"/>
        </w:rPr>
        <w:t>ну в</w:t>
      </w:r>
      <w:r>
        <w:rPr>
          <w:caps w:val="0"/>
          <w:strike w:val="0"/>
          <w:sz w:val="24"/>
          <w:lang w:val="en-US"/>
        </w:rPr>
        <w:t>i</w:t>
      </w:r>
      <w:r>
        <w:rPr>
          <w:caps w:val="0"/>
          <w:strike w:val="0"/>
          <w:sz w:val="24"/>
        </w:rPr>
        <w:t>д передчасно</w:t>
      </w:r>
      <w:r>
        <w:rPr>
          <w:caps w:val="0"/>
          <w:strike w:val="0"/>
          <w:sz w:val="24"/>
          <w:lang w:val="en-US"/>
        </w:rPr>
        <w:t>i</w:t>
      </w:r>
      <w:r>
        <w:rPr>
          <w:caps w:val="0"/>
          <w:strike w:val="0"/>
          <w:sz w:val="24"/>
        </w:rPr>
        <w:t>.</w:t>
      </w:r>
    </w:p>
    <w:p w:rsidR="00F82029" w:rsidRDefault="003A4EF5">
      <w:pPr>
        <w:tabs>
          <w:tab w:val="left" w:pos="0"/>
          <w:tab w:val="left" w:pos="540"/>
        </w:tabs>
        <w:ind w:left="284"/>
        <w:jc w:val="both"/>
        <w:rPr>
          <w:caps w:val="0"/>
          <w:strike w:val="0"/>
          <w:sz w:val="24"/>
        </w:rPr>
      </w:pPr>
      <w:r>
        <w:rPr>
          <w:caps w:val="0"/>
          <w:strike w:val="0"/>
          <w:sz w:val="24"/>
        </w:rPr>
        <w:t xml:space="preserve">   Сл</w:t>
      </w:r>
      <w:r>
        <w:rPr>
          <w:caps w:val="0"/>
          <w:strike w:val="0"/>
          <w:sz w:val="24"/>
          <w:lang w:val="en-US"/>
        </w:rPr>
        <w:t>i</w:t>
      </w:r>
      <w:r>
        <w:rPr>
          <w:caps w:val="0"/>
          <w:strike w:val="0"/>
          <w:sz w:val="24"/>
        </w:rPr>
        <w:t>д зазначити, що покриття  деф</w:t>
      </w:r>
      <w:r>
        <w:rPr>
          <w:caps w:val="0"/>
          <w:strike w:val="0"/>
          <w:sz w:val="24"/>
          <w:lang w:val="en-US"/>
        </w:rPr>
        <w:t>i</w:t>
      </w:r>
      <w:r>
        <w:rPr>
          <w:caps w:val="0"/>
          <w:strike w:val="0"/>
          <w:sz w:val="24"/>
        </w:rPr>
        <w:t>циту державного бюджету за рахунок кредитно-грошово</w:t>
      </w:r>
      <w:r>
        <w:rPr>
          <w:caps w:val="0"/>
          <w:strike w:val="0"/>
          <w:sz w:val="24"/>
          <w:lang w:val="en-US"/>
        </w:rPr>
        <w:t>i</w:t>
      </w:r>
      <w:r>
        <w:rPr>
          <w:caps w:val="0"/>
          <w:strike w:val="0"/>
          <w:sz w:val="24"/>
        </w:rPr>
        <w:t xml:space="preserve"> ем</w:t>
      </w:r>
      <w:r>
        <w:rPr>
          <w:caps w:val="0"/>
          <w:strike w:val="0"/>
          <w:sz w:val="24"/>
          <w:lang w:val="en-US"/>
        </w:rPr>
        <w:t>i</w:t>
      </w:r>
      <w:r>
        <w:rPr>
          <w:caps w:val="0"/>
          <w:strike w:val="0"/>
          <w:sz w:val="24"/>
        </w:rPr>
        <w:t>с</w:t>
      </w:r>
      <w:r>
        <w:rPr>
          <w:caps w:val="0"/>
          <w:strike w:val="0"/>
          <w:sz w:val="24"/>
          <w:lang w:val="en-US"/>
        </w:rPr>
        <w:t>ii</w:t>
      </w:r>
      <w:r>
        <w:rPr>
          <w:caps w:val="0"/>
          <w:strike w:val="0"/>
          <w:sz w:val="24"/>
        </w:rPr>
        <w:t xml:space="preserve"> с одним з найважлив</w:t>
      </w:r>
      <w:r>
        <w:rPr>
          <w:caps w:val="0"/>
          <w:strike w:val="0"/>
          <w:sz w:val="24"/>
          <w:lang w:val="en-US"/>
        </w:rPr>
        <w:t>i</w:t>
      </w:r>
      <w:r>
        <w:rPr>
          <w:caps w:val="0"/>
          <w:strike w:val="0"/>
          <w:sz w:val="24"/>
        </w:rPr>
        <w:t>ших чинник</w:t>
      </w:r>
      <w:r>
        <w:rPr>
          <w:caps w:val="0"/>
          <w:strike w:val="0"/>
          <w:sz w:val="24"/>
          <w:lang w:val="en-US"/>
        </w:rPr>
        <w:t>i</w:t>
      </w:r>
      <w:r>
        <w:rPr>
          <w:caps w:val="0"/>
          <w:strike w:val="0"/>
          <w:sz w:val="24"/>
        </w:rPr>
        <w:t xml:space="preserve">в </w:t>
      </w:r>
      <w:r>
        <w:rPr>
          <w:caps w:val="0"/>
          <w:strike w:val="0"/>
          <w:sz w:val="24"/>
          <w:lang w:val="en-US"/>
        </w:rPr>
        <w:t>i</w:t>
      </w:r>
      <w:r>
        <w:rPr>
          <w:caps w:val="0"/>
          <w:strike w:val="0"/>
          <w:sz w:val="24"/>
        </w:rPr>
        <w:t>нфляц</w:t>
      </w:r>
      <w:r>
        <w:rPr>
          <w:caps w:val="0"/>
          <w:strike w:val="0"/>
          <w:sz w:val="24"/>
          <w:lang w:val="en-US"/>
        </w:rPr>
        <w:t>ii попиту</w:t>
      </w:r>
      <w:r>
        <w:rPr>
          <w:caps w:val="0"/>
          <w:strike w:val="0"/>
          <w:sz w:val="24"/>
        </w:rPr>
        <w:t>, оск</w:t>
      </w:r>
      <w:r>
        <w:rPr>
          <w:caps w:val="0"/>
          <w:strike w:val="0"/>
          <w:sz w:val="24"/>
          <w:lang w:val="en-US"/>
        </w:rPr>
        <w:t>i</w:t>
      </w:r>
      <w:r>
        <w:rPr>
          <w:caps w:val="0"/>
          <w:strike w:val="0"/>
          <w:sz w:val="24"/>
        </w:rPr>
        <w:t>льки зростання пропозиц</w:t>
      </w:r>
      <w:r>
        <w:rPr>
          <w:caps w:val="0"/>
          <w:strike w:val="0"/>
          <w:sz w:val="24"/>
          <w:lang w:val="en-US"/>
        </w:rPr>
        <w:t>ii</w:t>
      </w:r>
      <w:r>
        <w:rPr>
          <w:caps w:val="0"/>
          <w:strike w:val="0"/>
          <w:sz w:val="24"/>
        </w:rPr>
        <w:t xml:space="preserve"> грошей зб</w:t>
      </w:r>
      <w:r>
        <w:rPr>
          <w:caps w:val="0"/>
          <w:strike w:val="0"/>
          <w:sz w:val="24"/>
          <w:lang w:val="en-US"/>
        </w:rPr>
        <w:t>i</w:t>
      </w:r>
      <w:r>
        <w:rPr>
          <w:caps w:val="0"/>
          <w:strike w:val="0"/>
          <w:sz w:val="24"/>
        </w:rPr>
        <w:t>льшус сукупний попит на товари та послуги, який, у свою чергу, п</w:t>
      </w:r>
      <w:r>
        <w:rPr>
          <w:caps w:val="0"/>
          <w:strike w:val="0"/>
          <w:sz w:val="24"/>
          <w:lang w:val="en-US"/>
        </w:rPr>
        <w:t>i</w:t>
      </w:r>
      <w:r>
        <w:rPr>
          <w:caps w:val="0"/>
          <w:strike w:val="0"/>
          <w:sz w:val="24"/>
        </w:rPr>
        <w:t>двищус р</w:t>
      </w:r>
      <w:r>
        <w:rPr>
          <w:caps w:val="0"/>
          <w:strike w:val="0"/>
          <w:sz w:val="24"/>
          <w:lang w:val="en-US"/>
        </w:rPr>
        <w:t>i</w:t>
      </w:r>
      <w:r>
        <w:rPr>
          <w:caps w:val="0"/>
          <w:strike w:val="0"/>
          <w:sz w:val="24"/>
        </w:rPr>
        <w:t>вень ц</w:t>
      </w:r>
      <w:r>
        <w:rPr>
          <w:caps w:val="0"/>
          <w:strike w:val="0"/>
          <w:sz w:val="24"/>
          <w:lang w:val="en-US"/>
        </w:rPr>
        <w:t>i</w:t>
      </w:r>
      <w:r>
        <w:rPr>
          <w:caps w:val="0"/>
          <w:strike w:val="0"/>
          <w:sz w:val="24"/>
        </w:rPr>
        <w:t>н.</w:t>
      </w:r>
    </w:p>
    <w:p w:rsidR="00F82029" w:rsidRDefault="00F82029">
      <w:pPr>
        <w:tabs>
          <w:tab w:val="left" w:pos="0"/>
          <w:tab w:val="left" w:pos="540"/>
        </w:tabs>
        <w:ind w:left="284"/>
        <w:jc w:val="both"/>
        <w:rPr>
          <w:caps w:val="0"/>
          <w:strike w:val="0"/>
          <w:sz w:val="24"/>
        </w:rPr>
      </w:pPr>
    </w:p>
    <w:p w:rsidR="00F82029" w:rsidRDefault="003A4EF5">
      <w:pPr>
        <w:numPr>
          <w:ilvl w:val="0"/>
          <w:numId w:val="1"/>
        </w:numPr>
        <w:tabs>
          <w:tab w:val="left" w:pos="0"/>
          <w:tab w:val="left" w:pos="540"/>
        </w:tabs>
        <w:jc w:val="both"/>
        <w:rPr>
          <w:caps w:val="0"/>
          <w:strike w:val="0"/>
          <w:sz w:val="24"/>
        </w:rPr>
      </w:pPr>
      <w:r>
        <w:rPr>
          <w:caps w:val="0"/>
          <w:strike w:val="0"/>
          <w:sz w:val="24"/>
          <w:u w:val="single"/>
          <w:lang w:val="en-US"/>
        </w:rPr>
        <w:t>I</w:t>
      </w:r>
      <w:r>
        <w:rPr>
          <w:caps w:val="0"/>
          <w:strike w:val="0"/>
          <w:sz w:val="24"/>
          <w:u w:val="single"/>
        </w:rPr>
        <w:t>нфляц</w:t>
      </w:r>
      <w:r>
        <w:rPr>
          <w:caps w:val="0"/>
          <w:strike w:val="0"/>
          <w:sz w:val="24"/>
          <w:u w:val="single"/>
          <w:lang w:val="en-US"/>
        </w:rPr>
        <w:t>i</w:t>
      </w:r>
      <w:r>
        <w:rPr>
          <w:caps w:val="0"/>
          <w:strike w:val="0"/>
          <w:sz w:val="24"/>
          <w:u w:val="single"/>
        </w:rPr>
        <w:t xml:space="preserve">я витрат, або </w:t>
      </w:r>
      <w:r>
        <w:rPr>
          <w:caps w:val="0"/>
          <w:strike w:val="0"/>
          <w:sz w:val="24"/>
          <w:u w:val="single"/>
          <w:lang w:val="en-US"/>
        </w:rPr>
        <w:t>i</w:t>
      </w:r>
      <w:r>
        <w:rPr>
          <w:caps w:val="0"/>
          <w:strike w:val="0"/>
          <w:sz w:val="24"/>
          <w:u w:val="single"/>
        </w:rPr>
        <w:t>нфляц</w:t>
      </w:r>
      <w:r>
        <w:rPr>
          <w:caps w:val="0"/>
          <w:strike w:val="0"/>
          <w:sz w:val="24"/>
          <w:u w:val="single"/>
          <w:lang w:val="en-US"/>
        </w:rPr>
        <w:t>i</w:t>
      </w:r>
      <w:r>
        <w:rPr>
          <w:caps w:val="0"/>
          <w:strike w:val="0"/>
          <w:sz w:val="24"/>
          <w:u w:val="single"/>
        </w:rPr>
        <w:t>я пропозиц</w:t>
      </w:r>
      <w:r>
        <w:rPr>
          <w:caps w:val="0"/>
          <w:strike w:val="0"/>
          <w:sz w:val="24"/>
          <w:u w:val="single"/>
          <w:lang w:val="en-US"/>
        </w:rPr>
        <w:t>ii</w:t>
      </w:r>
      <w:r>
        <w:rPr>
          <w:caps w:val="0"/>
          <w:strike w:val="0"/>
          <w:sz w:val="24"/>
        </w:rPr>
        <w:t>, спостер</w:t>
      </w:r>
      <w:r>
        <w:rPr>
          <w:caps w:val="0"/>
          <w:strike w:val="0"/>
          <w:sz w:val="24"/>
          <w:lang w:val="en-US"/>
        </w:rPr>
        <w:t>i</w:t>
      </w:r>
      <w:r>
        <w:rPr>
          <w:caps w:val="0"/>
          <w:strike w:val="0"/>
          <w:sz w:val="24"/>
        </w:rPr>
        <w:t>гасться в тому випадку, коли зб</w:t>
      </w:r>
      <w:r>
        <w:rPr>
          <w:caps w:val="0"/>
          <w:strike w:val="0"/>
          <w:sz w:val="24"/>
          <w:lang w:val="en-US"/>
        </w:rPr>
        <w:t>i</w:t>
      </w:r>
      <w:r>
        <w:rPr>
          <w:caps w:val="0"/>
          <w:strike w:val="0"/>
          <w:sz w:val="24"/>
        </w:rPr>
        <w:t>льшуються витрати на одиницю продукц</w:t>
      </w:r>
      <w:r>
        <w:rPr>
          <w:caps w:val="0"/>
          <w:strike w:val="0"/>
          <w:sz w:val="24"/>
          <w:lang w:val="en-US"/>
        </w:rPr>
        <w:t>ii</w:t>
      </w:r>
      <w:r>
        <w:rPr>
          <w:caps w:val="0"/>
          <w:strike w:val="0"/>
          <w:sz w:val="24"/>
        </w:rPr>
        <w:t>, тобто середн</w:t>
      </w:r>
      <w:r>
        <w:rPr>
          <w:caps w:val="0"/>
          <w:strike w:val="0"/>
          <w:sz w:val="24"/>
          <w:lang w:val="en-US"/>
        </w:rPr>
        <w:t>i</w:t>
      </w:r>
      <w:r>
        <w:rPr>
          <w:caps w:val="0"/>
          <w:strike w:val="0"/>
          <w:sz w:val="24"/>
        </w:rPr>
        <w:t xml:space="preserve"> витрати за данного обсягу виробництва. Зб</w:t>
      </w:r>
      <w:r>
        <w:rPr>
          <w:caps w:val="0"/>
          <w:strike w:val="0"/>
          <w:sz w:val="24"/>
          <w:lang w:val="en-US"/>
        </w:rPr>
        <w:t>i</w:t>
      </w:r>
      <w:r>
        <w:rPr>
          <w:caps w:val="0"/>
          <w:strike w:val="0"/>
          <w:sz w:val="24"/>
        </w:rPr>
        <w:t>льшення витрат на одиницю продукц</w:t>
      </w:r>
      <w:r>
        <w:rPr>
          <w:caps w:val="0"/>
          <w:strike w:val="0"/>
          <w:sz w:val="24"/>
          <w:lang w:val="en-US"/>
        </w:rPr>
        <w:t>ii</w:t>
      </w:r>
      <w:r>
        <w:rPr>
          <w:caps w:val="0"/>
          <w:strike w:val="0"/>
          <w:sz w:val="24"/>
        </w:rPr>
        <w:t xml:space="preserve"> в економ</w:t>
      </w:r>
      <w:r>
        <w:rPr>
          <w:caps w:val="0"/>
          <w:strike w:val="0"/>
          <w:sz w:val="24"/>
          <w:lang w:val="en-US"/>
        </w:rPr>
        <w:t>i</w:t>
      </w:r>
      <w:r>
        <w:rPr>
          <w:caps w:val="0"/>
          <w:strike w:val="0"/>
          <w:sz w:val="24"/>
        </w:rPr>
        <w:t>ц</w:t>
      </w:r>
      <w:r>
        <w:rPr>
          <w:caps w:val="0"/>
          <w:strike w:val="0"/>
          <w:sz w:val="24"/>
          <w:lang w:val="en-US"/>
        </w:rPr>
        <w:t>i</w:t>
      </w:r>
      <w:r>
        <w:rPr>
          <w:caps w:val="0"/>
          <w:strike w:val="0"/>
          <w:sz w:val="24"/>
        </w:rPr>
        <w:t xml:space="preserve"> скорочус прибутки й обсяг продукц</w:t>
      </w:r>
      <w:r>
        <w:rPr>
          <w:caps w:val="0"/>
          <w:strike w:val="0"/>
          <w:sz w:val="24"/>
          <w:lang w:val="en-US"/>
        </w:rPr>
        <w:t>ii</w:t>
      </w:r>
      <w:r>
        <w:rPr>
          <w:caps w:val="0"/>
          <w:strike w:val="0"/>
          <w:sz w:val="24"/>
        </w:rPr>
        <w:t xml:space="preserve">, який може бути запропонований за </w:t>
      </w:r>
      <w:r>
        <w:rPr>
          <w:caps w:val="0"/>
          <w:strike w:val="0"/>
          <w:sz w:val="24"/>
          <w:lang w:val="en-US"/>
        </w:rPr>
        <w:t>i</w:t>
      </w:r>
      <w:r>
        <w:rPr>
          <w:caps w:val="0"/>
          <w:strike w:val="0"/>
          <w:sz w:val="24"/>
        </w:rPr>
        <w:t>снуючого р</w:t>
      </w:r>
      <w:r>
        <w:rPr>
          <w:caps w:val="0"/>
          <w:strike w:val="0"/>
          <w:sz w:val="24"/>
          <w:lang w:val="en-US"/>
        </w:rPr>
        <w:t>i</w:t>
      </w:r>
      <w:r>
        <w:rPr>
          <w:caps w:val="0"/>
          <w:strike w:val="0"/>
          <w:sz w:val="24"/>
        </w:rPr>
        <w:t>вня ц</w:t>
      </w:r>
      <w:r>
        <w:rPr>
          <w:caps w:val="0"/>
          <w:strike w:val="0"/>
          <w:sz w:val="24"/>
          <w:lang w:val="en-US"/>
        </w:rPr>
        <w:t>i</w:t>
      </w:r>
      <w:r>
        <w:rPr>
          <w:caps w:val="0"/>
          <w:strike w:val="0"/>
          <w:sz w:val="24"/>
        </w:rPr>
        <w:t>н. Внасл</w:t>
      </w:r>
      <w:r>
        <w:rPr>
          <w:caps w:val="0"/>
          <w:strike w:val="0"/>
          <w:sz w:val="24"/>
          <w:lang w:val="en-US"/>
        </w:rPr>
        <w:t>i</w:t>
      </w:r>
      <w:r>
        <w:rPr>
          <w:caps w:val="0"/>
          <w:strike w:val="0"/>
          <w:sz w:val="24"/>
        </w:rPr>
        <w:t>док цього зменшусться сукупна пропозиц</w:t>
      </w:r>
      <w:r>
        <w:rPr>
          <w:caps w:val="0"/>
          <w:strike w:val="0"/>
          <w:sz w:val="24"/>
          <w:lang w:val="en-US"/>
        </w:rPr>
        <w:t>i</w:t>
      </w:r>
      <w:r>
        <w:rPr>
          <w:caps w:val="0"/>
          <w:strike w:val="0"/>
          <w:sz w:val="24"/>
        </w:rPr>
        <w:t>я товар</w:t>
      </w:r>
      <w:r>
        <w:rPr>
          <w:caps w:val="0"/>
          <w:strike w:val="0"/>
          <w:sz w:val="24"/>
          <w:lang w:val="en-US"/>
        </w:rPr>
        <w:t>i</w:t>
      </w:r>
      <w:r>
        <w:rPr>
          <w:caps w:val="0"/>
          <w:strike w:val="0"/>
          <w:sz w:val="24"/>
        </w:rPr>
        <w:t>в та послуг, що, в свою чергу, п</w:t>
      </w:r>
      <w:r>
        <w:rPr>
          <w:caps w:val="0"/>
          <w:strike w:val="0"/>
          <w:sz w:val="24"/>
          <w:lang w:val="en-US"/>
        </w:rPr>
        <w:t>i</w:t>
      </w:r>
      <w:r>
        <w:rPr>
          <w:caps w:val="0"/>
          <w:strike w:val="0"/>
          <w:sz w:val="24"/>
        </w:rPr>
        <w:t>двищус р</w:t>
      </w:r>
      <w:r>
        <w:rPr>
          <w:caps w:val="0"/>
          <w:strike w:val="0"/>
          <w:sz w:val="24"/>
          <w:lang w:val="en-US"/>
        </w:rPr>
        <w:t>i</w:t>
      </w:r>
      <w:r>
        <w:rPr>
          <w:caps w:val="0"/>
          <w:strike w:val="0"/>
          <w:sz w:val="24"/>
        </w:rPr>
        <w:t>вень ц</w:t>
      </w:r>
      <w:r>
        <w:rPr>
          <w:caps w:val="0"/>
          <w:strike w:val="0"/>
          <w:sz w:val="24"/>
          <w:lang w:val="en-US"/>
        </w:rPr>
        <w:t>i</w:t>
      </w:r>
      <w:r>
        <w:rPr>
          <w:caps w:val="0"/>
          <w:strike w:val="0"/>
          <w:sz w:val="24"/>
        </w:rPr>
        <w:t>н. Таким чином, витрати, а не попит зб</w:t>
      </w:r>
      <w:r>
        <w:rPr>
          <w:caps w:val="0"/>
          <w:strike w:val="0"/>
          <w:sz w:val="24"/>
          <w:lang w:val="en-US"/>
        </w:rPr>
        <w:t>i</w:t>
      </w:r>
      <w:r>
        <w:rPr>
          <w:caps w:val="0"/>
          <w:strike w:val="0"/>
          <w:sz w:val="24"/>
        </w:rPr>
        <w:t>льшують ц</w:t>
      </w:r>
      <w:r>
        <w:rPr>
          <w:caps w:val="0"/>
          <w:strike w:val="0"/>
          <w:sz w:val="24"/>
          <w:lang w:val="en-US"/>
        </w:rPr>
        <w:t>i</w:t>
      </w:r>
      <w:r>
        <w:rPr>
          <w:caps w:val="0"/>
          <w:strike w:val="0"/>
          <w:sz w:val="24"/>
        </w:rPr>
        <w:t>ни.  Зростання соб</w:t>
      </w:r>
      <w:r>
        <w:rPr>
          <w:caps w:val="0"/>
          <w:strike w:val="0"/>
          <w:sz w:val="24"/>
          <w:lang w:val="en-US"/>
        </w:rPr>
        <w:t>i</w:t>
      </w:r>
      <w:r>
        <w:rPr>
          <w:caps w:val="0"/>
          <w:strike w:val="0"/>
          <w:sz w:val="24"/>
        </w:rPr>
        <w:t>вартост</w:t>
      </w:r>
      <w:r>
        <w:rPr>
          <w:caps w:val="0"/>
          <w:strike w:val="0"/>
          <w:sz w:val="24"/>
          <w:lang w:val="en-US"/>
        </w:rPr>
        <w:t>i</w:t>
      </w:r>
      <w:r>
        <w:rPr>
          <w:caps w:val="0"/>
          <w:strike w:val="0"/>
          <w:sz w:val="24"/>
        </w:rPr>
        <w:t xml:space="preserve">, що призводить до </w:t>
      </w:r>
      <w:r>
        <w:rPr>
          <w:caps w:val="0"/>
          <w:strike w:val="0"/>
          <w:sz w:val="24"/>
          <w:lang w:val="en-US"/>
        </w:rPr>
        <w:t>i</w:t>
      </w:r>
      <w:r>
        <w:rPr>
          <w:caps w:val="0"/>
          <w:strike w:val="0"/>
          <w:sz w:val="24"/>
        </w:rPr>
        <w:t>нфляц</w:t>
      </w:r>
      <w:r>
        <w:rPr>
          <w:caps w:val="0"/>
          <w:strike w:val="0"/>
          <w:sz w:val="24"/>
          <w:lang w:val="en-US"/>
        </w:rPr>
        <w:t>ii</w:t>
      </w:r>
      <w:r>
        <w:rPr>
          <w:caps w:val="0"/>
          <w:strike w:val="0"/>
          <w:sz w:val="24"/>
        </w:rPr>
        <w:t xml:space="preserve"> витрат, може бути викликано р</w:t>
      </w:r>
      <w:r>
        <w:rPr>
          <w:caps w:val="0"/>
          <w:strike w:val="0"/>
          <w:sz w:val="24"/>
          <w:lang w:val="en-US"/>
        </w:rPr>
        <w:t>i</w:t>
      </w:r>
      <w:r>
        <w:rPr>
          <w:caps w:val="0"/>
          <w:strike w:val="0"/>
          <w:sz w:val="24"/>
        </w:rPr>
        <w:t>зними причинами, наприклад, недостачею або подорожчанням сировини, матер</w:t>
      </w:r>
      <w:r>
        <w:rPr>
          <w:caps w:val="0"/>
          <w:strike w:val="0"/>
          <w:sz w:val="24"/>
          <w:lang w:val="en-US"/>
        </w:rPr>
        <w:t>i</w:t>
      </w:r>
      <w:r>
        <w:rPr>
          <w:caps w:val="0"/>
          <w:strike w:val="0"/>
          <w:sz w:val="24"/>
        </w:rPr>
        <w:t>ал</w:t>
      </w:r>
      <w:r>
        <w:rPr>
          <w:caps w:val="0"/>
          <w:strike w:val="0"/>
          <w:sz w:val="24"/>
          <w:lang w:val="en-US"/>
        </w:rPr>
        <w:t>i</w:t>
      </w:r>
      <w:r>
        <w:rPr>
          <w:caps w:val="0"/>
          <w:strike w:val="0"/>
          <w:sz w:val="24"/>
        </w:rPr>
        <w:t>в, палива, прац</w:t>
      </w:r>
      <w:r>
        <w:rPr>
          <w:caps w:val="0"/>
          <w:strike w:val="0"/>
          <w:sz w:val="24"/>
          <w:lang w:val="en-US"/>
        </w:rPr>
        <w:t>i</w:t>
      </w:r>
      <w:r>
        <w:rPr>
          <w:caps w:val="0"/>
          <w:strike w:val="0"/>
          <w:sz w:val="24"/>
        </w:rPr>
        <w:t xml:space="preserve">.   Одним </w:t>
      </w:r>
      <w:r>
        <w:rPr>
          <w:caps w:val="0"/>
          <w:strike w:val="0"/>
          <w:sz w:val="24"/>
          <w:lang w:val="en-US"/>
        </w:rPr>
        <w:t>i</w:t>
      </w:r>
      <w:r>
        <w:rPr>
          <w:caps w:val="0"/>
          <w:strike w:val="0"/>
          <w:sz w:val="24"/>
        </w:rPr>
        <w:t xml:space="preserve">з джерел </w:t>
      </w:r>
      <w:r>
        <w:rPr>
          <w:caps w:val="0"/>
          <w:strike w:val="0"/>
          <w:sz w:val="24"/>
          <w:lang w:val="en-US"/>
        </w:rPr>
        <w:t>i</w:t>
      </w:r>
      <w:r>
        <w:rPr>
          <w:caps w:val="0"/>
          <w:strike w:val="0"/>
          <w:sz w:val="24"/>
        </w:rPr>
        <w:t>нфляц</w:t>
      </w:r>
      <w:r>
        <w:rPr>
          <w:caps w:val="0"/>
          <w:strike w:val="0"/>
          <w:sz w:val="24"/>
          <w:lang w:val="en-US"/>
        </w:rPr>
        <w:t xml:space="preserve">ii </w:t>
      </w:r>
      <w:r>
        <w:rPr>
          <w:caps w:val="0"/>
          <w:strike w:val="0"/>
          <w:sz w:val="24"/>
        </w:rPr>
        <w:t>витрат</w:t>
      </w:r>
      <w:r>
        <w:rPr>
          <w:caps w:val="0"/>
          <w:strike w:val="0"/>
          <w:sz w:val="24"/>
          <w:lang w:val="en-US"/>
        </w:rPr>
        <w:t xml:space="preserve"> c </w:t>
      </w:r>
      <w:r>
        <w:rPr>
          <w:caps w:val="0"/>
          <w:strike w:val="0"/>
          <w:sz w:val="24"/>
        </w:rPr>
        <w:t>р</w:t>
      </w:r>
      <w:r>
        <w:rPr>
          <w:caps w:val="0"/>
          <w:strike w:val="0"/>
          <w:sz w:val="24"/>
          <w:lang w:val="en-US"/>
        </w:rPr>
        <w:t>i</w:t>
      </w:r>
      <w:r>
        <w:rPr>
          <w:caps w:val="0"/>
          <w:strike w:val="0"/>
          <w:sz w:val="24"/>
        </w:rPr>
        <w:t>зк</w:t>
      </w:r>
      <w:r>
        <w:rPr>
          <w:caps w:val="0"/>
          <w:strike w:val="0"/>
          <w:sz w:val="24"/>
          <w:lang w:val="en-US"/>
        </w:rPr>
        <w:t>i</w:t>
      </w:r>
      <w:r>
        <w:rPr>
          <w:caps w:val="0"/>
          <w:strike w:val="0"/>
          <w:sz w:val="24"/>
        </w:rPr>
        <w:t xml:space="preserve"> порушення (“шоки”) пропозиц</w:t>
      </w:r>
      <w:r>
        <w:rPr>
          <w:caps w:val="0"/>
          <w:strike w:val="0"/>
          <w:sz w:val="24"/>
          <w:lang w:val="en-US"/>
        </w:rPr>
        <w:t>ii</w:t>
      </w:r>
      <w:r>
        <w:rPr>
          <w:caps w:val="0"/>
          <w:strike w:val="0"/>
          <w:sz w:val="24"/>
        </w:rPr>
        <w:t>. П</w:t>
      </w:r>
      <w:r>
        <w:rPr>
          <w:caps w:val="0"/>
          <w:strike w:val="0"/>
          <w:sz w:val="24"/>
          <w:lang w:val="en-US"/>
        </w:rPr>
        <w:t>i</w:t>
      </w:r>
      <w:r>
        <w:rPr>
          <w:caps w:val="0"/>
          <w:strike w:val="0"/>
          <w:sz w:val="24"/>
        </w:rPr>
        <w:t>д р</w:t>
      </w:r>
      <w:r>
        <w:rPr>
          <w:caps w:val="0"/>
          <w:strike w:val="0"/>
          <w:sz w:val="24"/>
          <w:lang w:val="en-US"/>
        </w:rPr>
        <w:t>i</w:t>
      </w:r>
      <w:r>
        <w:rPr>
          <w:caps w:val="0"/>
          <w:strike w:val="0"/>
          <w:sz w:val="24"/>
        </w:rPr>
        <w:t>зк</w:t>
      </w:r>
      <w:r>
        <w:rPr>
          <w:caps w:val="0"/>
          <w:strike w:val="0"/>
          <w:sz w:val="24"/>
          <w:lang w:val="en-US"/>
        </w:rPr>
        <w:t xml:space="preserve">им </w:t>
      </w:r>
      <w:r>
        <w:rPr>
          <w:caps w:val="0"/>
          <w:strike w:val="0"/>
          <w:sz w:val="24"/>
        </w:rPr>
        <w:t>порушенням (“шоком”) пропозиц</w:t>
      </w:r>
      <w:r>
        <w:rPr>
          <w:caps w:val="0"/>
          <w:strike w:val="0"/>
          <w:sz w:val="24"/>
          <w:lang w:val="en-US"/>
        </w:rPr>
        <w:t>ii</w:t>
      </w:r>
      <w:r>
        <w:rPr>
          <w:caps w:val="0"/>
          <w:strike w:val="0"/>
          <w:sz w:val="24"/>
        </w:rPr>
        <w:t xml:space="preserve"> розум</w:t>
      </w:r>
      <w:r>
        <w:rPr>
          <w:caps w:val="0"/>
          <w:strike w:val="0"/>
          <w:sz w:val="24"/>
          <w:lang w:val="en-US"/>
        </w:rPr>
        <w:t>i</w:t>
      </w:r>
      <w:r>
        <w:rPr>
          <w:caps w:val="0"/>
          <w:strike w:val="0"/>
          <w:sz w:val="24"/>
        </w:rPr>
        <w:t>сться под</w:t>
      </w:r>
      <w:r>
        <w:rPr>
          <w:caps w:val="0"/>
          <w:strike w:val="0"/>
          <w:sz w:val="24"/>
          <w:lang w:val="en-US"/>
        </w:rPr>
        <w:t>i</w:t>
      </w:r>
      <w:r>
        <w:rPr>
          <w:caps w:val="0"/>
          <w:strike w:val="0"/>
          <w:sz w:val="24"/>
        </w:rPr>
        <w:t>я, зовн</w:t>
      </w:r>
      <w:r>
        <w:rPr>
          <w:caps w:val="0"/>
          <w:strike w:val="0"/>
          <w:sz w:val="24"/>
          <w:lang w:val="en-US"/>
        </w:rPr>
        <w:t>i</w:t>
      </w:r>
      <w:r>
        <w:rPr>
          <w:caps w:val="0"/>
          <w:strike w:val="0"/>
          <w:sz w:val="24"/>
        </w:rPr>
        <w:t>шня по в</w:t>
      </w:r>
      <w:r>
        <w:rPr>
          <w:caps w:val="0"/>
          <w:strike w:val="0"/>
          <w:sz w:val="24"/>
          <w:lang w:val="en-US"/>
        </w:rPr>
        <w:t>i</w:t>
      </w:r>
      <w:r>
        <w:rPr>
          <w:caps w:val="0"/>
          <w:strike w:val="0"/>
          <w:sz w:val="24"/>
        </w:rPr>
        <w:t>дношенню до функц</w:t>
      </w:r>
      <w:r>
        <w:rPr>
          <w:caps w:val="0"/>
          <w:strike w:val="0"/>
          <w:sz w:val="24"/>
          <w:lang w:val="en-US"/>
        </w:rPr>
        <w:t>i</w:t>
      </w:r>
      <w:r>
        <w:rPr>
          <w:caps w:val="0"/>
          <w:strike w:val="0"/>
          <w:sz w:val="24"/>
        </w:rPr>
        <w:t>онування в</w:t>
      </w:r>
      <w:r>
        <w:rPr>
          <w:caps w:val="0"/>
          <w:strike w:val="0"/>
          <w:sz w:val="24"/>
          <w:lang w:val="en-US"/>
        </w:rPr>
        <w:t>i</w:t>
      </w:r>
      <w:r>
        <w:rPr>
          <w:caps w:val="0"/>
          <w:strike w:val="0"/>
          <w:sz w:val="24"/>
        </w:rPr>
        <w:t>тчизняно</w:t>
      </w:r>
      <w:r>
        <w:rPr>
          <w:caps w:val="0"/>
          <w:strike w:val="0"/>
          <w:sz w:val="24"/>
          <w:lang w:val="en-US"/>
        </w:rPr>
        <w:t>i</w:t>
      </w:r>
      <w:r>
        <w:rPr>
          <w:caps w:val="0"/>
          <w:strike w:val="0"/>
          <w:sz w:val="24"/>
        </w:rPr>
        <w:t xml:space="preserve"> економ</w:t>
      </w:r>
      <w:r>
        <w:rPr>
          <w:caps w:val="0"/>
          <w:strike w:val="0"/>
          <w:sz w:val="24"/>
          <w:lang w:val="en-US"/>
        </w:rPr>
        <w:t>i</w:t>
      </w:r>
      <w:r>
        <w:rPr>
          <w:caps w:val="0"/>
          <w:strike w:val="0"/>
          <w:sz w:val="24"/>
        </w:rPr>
        <w:t>чно</w:t>
      </w:r>
      <w:r>
        <w:rPr>
          <w:caps w:val="0"/>
          <w:strike w:val="0"/>
          <w:sz w:val="24"/>
          <w:lang w:val="en-US"/>
        </w:rPr>
        <w:t>i</w:t>
      </w:r>
      <w:r>
        <w:rPr>
          <w:caps w:val="0"/>
          <w:strike w:val="0"/>
          <w:sz w:val="24"/>
        </w:rPr>
        <w:t xml:space="preserve"> системи (скаж</w:t>
      </w:r>
      <w:r>
        <w:rPr>
          <w:caps w:val="0"/>
          <w:strike w:val="0"/>
          <w:sz w:val="24"/>
          <w:lang w:val="en-US"/>
        </w:rPr>
        <w:t>i</w:t>
      </w:r>
      <w:r>
        <w:rPr>
          <w:caps w:val="0"/>
          <w:strike w:val="0"/>
          <w:sz w:val="24"/>
        </w:rPr>
        <w:t>мо, п</w:t>
      </w:r>
      <w:r>
        <w:rPr>
          <w:caps w:val="0"/>
          <w:strike w:val="0"/>
          <w:sz w:val="24"/>
          <w:lang w:val="en-US"/>
        </w:rPr>
        <w:t>i</w:t>
      </w:r>
      <w:r>
        <w:rPr>
          <w:caps w:val="0"/>
          <w:strike w:val="0"/>
          <w:sz w:val="24"/>
        </w:rPr>
        <w:t>двищення ц</w:t>
      </w:r>
      <w:r>
        <w:rPr>
          <w:caps w:val="0"/>
          <w:strike w:val="0"/>
          <w:sz w:val="24"/>
          <w:lang w:val="en-US"/>
        </w:rPr>
        <w:t>i</w:t>
      </w:r>
      <w:r>
        <w:rPr>
          <w:caps w:val="0"/>
          <w:strike w:val="0"/>
          <w:sz w:val="24"/>
        </w:rPr>
        <w:t xml:space="preserve">н на </w:t>
      </w:r>
      <w:r>
        <w:rPr>
          <w:caps w:val="0"/>
          <w:strike w:val="0"/>
          <w:sz w:val="24"/>
          <w:lang w:val="en-US"/>
        </w:rPr>
        <w:t>i</w:t>
      </w:r>
      <w:r>
        <w:rPr>
          <w:caps w:val="0"/>
          <w:strike w:val="0"/>
          <w:sz w:val="24"/>
        </w:rPr>
        <w:t>мпорт або несприятлив</w:t>
      </w:r>
      <w:r>
        <w:rPr>
          <w:caps w:val="0"/>
          <w:strike w:val="0"/>
          <w:sz w:val="24"/>
          <w:lang w:val="en-US"/>
        </w:rPr>
        <w:t>i</w:t>
      </w:r>
      <w:r>
        <w:rPr>
          <w:caps w:val="0"/>
          <w:strike w:val="0"/>
          <w:sz w:val="24"/>
        </w:rPr>
        <w:t xml:space="preserve"> погодн</w:t>
      </w:r>
      <w:r>
        <w:rPr>
          <w:caps w:val="0"/>
          <w:strike w:val="0"/>
          <w:sz w:val="24"/>
          <w:lang w:val="en-US"/>
        </w:rPr>
        <w:t>i</w:t>
      </w:r>
      <w:r>
        <w:rPr>
          <w:caps w:val="0"/>
          <w:strike w:val="0"/>
          <w:sz w:val="24"/>
        </w:rPr>
        <w:t xml:space="preserve"> умови), що зб</w:t>
      </w:r>
      <w:r>
        <w:rPr>
          <w:caps w:val="0"/>
          <w:strike w:val="0"/>
          <w:sz w:val="24"/>
          <w:lang w:val="en-US"/>
        </w:rPr>
        <w:t>i</w:t>
      </w:r>
      <w:r>
        <w:rPr>
          <w:caps w:val="0"/>
          <w:strike w:val="0"/>
          <w:sz w:val="24"/>
        </w:rPr>
        <w:t>льшус оч</w:t>
      </w:r>
      <w:r>
        <w:rPr>
          <w:caps w:val="0"/>
          <w:strike w:val="0"/>
          <w:sz w:val="24"/>
          <w:lang w:val="en-US"/>
        </w:rPr>
        <w:t>i</w:t>
      </w:r>
      <w:r>
        <w:rPr>
          <w:caps w:val="0"/>
          <w:strike w:val="0"/>
          <w:sz w:val="24"/>
        </w:rPr>
        <w:t>куваний ф</w:t>
      </w:r>
      <w:r>
        <w:rPr>
          <w:caps w:val="0"/>
          <w:strike w:val="0"/>
          <w:sz w:val="24"/>
          <w:lang w:val="en-US"/>
        </w:rPr>
        <w:t>i</w:t>
      </w:r>
      <w:r>
        <w:rPr>
          <w:caps w:val="0"/>
          <w:strike w:val="0"/>
          <w:sz w:val="24"/>
        </w:rPr>
        <w:t>рмами середн</w:t>
      </w:r>
      <w:r>
        <w:rPr>
          <w:caps w:val="0"/>
          <w:strike w:val="0"/>
          <w:sz w:val="24"/>
          <w:lang w:val="en-US"/>
        </w:rPr>
        <w:t>i</w:t>
      </w:r>
      <w:r>
        <w:rPr>
          <w:caps w:val="0"/>
          <w:strike w:val="0"/>
          <w:sz w:val="24"/>
        </w:rPr>
        <w:t>й р</w:t>
      </w:r>
      <w:r>
        <w:rPr>
          <w:caps w:val="0"/>
          <w:strike w:val="0"/>
          <w:sz w:val="24"/>
          <w:lang w:val="en-US"/>
        </w:rPr>
        <w:t>i</w:t>
      </w:r>
      <w:r>
        <w:rPr>
          <w:caps w:val="0"/>
          <w:strike w:val="0"/>
          <w:sz w:val="24"/>
        </w:rPr>
        <w:t>вень ц</w:t>
      </w:r>
      <w:r>
        <w:rPr>
          <w:caps w:val="0"/>
          <w:strike w:val="0"/>
          <w:sz w:val="24"/>
          <w:lang w:val="en-US"/>
        </w:rPr>
        <w:t>i</w:t>
      </w:r>
      <w:r>
        <w:rPr>
          <w:caps w:val="0"/>
          <w:strike w:val="0"/>
          <w:sz w:val="24"/>
        </w:rPr>
        <w:t>н на фактори виробництва.  Граф</w:t>
      </w:r>
      <w:r>
        <w:rPr>
          <w:caps w:val="0"/>
          <w:strike w:val="0"/>
          <w:sz w:val="24"/>
          <w:lang w:val="en-US"/>
        </w:rPr>
        <w:t>i</w:t>
      </w:r>
      <w:r>
        <w:rPr>
          <w:caps w:val="0"/>
          <w:strike w:val="0"/>
          <w:sz w:val="24"/>
        </w:rPr>
        <w:t xml:space="preserve">чно процес </w:t>
      </w:r>
      <w:r>
        <w:rPr>
          <w:caps w:val="0"/>
          <w:strike w:val="0"/>
          <w:sz w:val="24"/>
          <w:lang w:val="en-US"/>
        </w:rPr>
        <w:t>i</w:t>
      </w:r>
      <w:r>
        <w:rPr>
          <w:caps w:val="0"/>
          <w:strike w:val="0"/>
          <w:sz w:val="24"/>
        </w:rPr>
        <w:t>нфляц</w:t>
      </w:r>
      <w:r>
        <w:rPr>
          <w:caps w:val="0"/>
          <w:strike w:val="0"/>
          <w:sz w:val="24"/>
          <w:lang w:val="en-US"/>
        </w:rPr>
        <w:t>ii</w:t>
      </w:r>
      <w:r>
        <w:rPr>
          <w:caps w:val="0"/>
          <w:strike w:val="0"/>
          <w:sz w:val="24"/>
        </w:rPr>
        <w:t xml:space="preserve"> витрат представлено на мал.2:                                        </w:t>
      </w:r>
    </w:p>
    <w:p w:rsidR="00F82029" w:rsidRDefault="00F82029">
      <w:pPr>
        <w:tabs>
          <w:tab w:val="left" w:pos="540"/>
        </w:tabs>
        <w:ind w:left="284"/>
        <w:jc w:val="both"/>
        <w:rPr>
          <w:caps w:val="0"/>
          <w:strike w:val="0"/>
          <w:sz w:val="24"/>
        </w:rPr>
      </w:pPr>
    </w:p>
    <w:p w:rsidR="00F82029" w:rsidRDefault="00F82029">
      <w:pPr>
        <w:tabs>
          <w:tab w:val="left" w:pos="540"/>
        </w:tabs>
        <w:ind w:left="284"/>
        <w:jc w:val="both"/>
        <w:rPr>
          <w:caps w:val="0"/>
          <w:strike w:val="0"/>
          <w:sz w:val="24"/>
        </w:rPr>
      </w:pPr>
    </w:p>
    <w:p w:rsidR="00F82029" w:rsidRDefault="00F82029">
      <w:pPr>
        <w:tabs>
          <w:tab w:val="left" w:pos="540"/>
        </w:tabs>
        <w:ind w:left="284"/>
        <w:jc w:val="both"/>
        <w:rPr>
          <w:caps w:val="0"/>
          <w:strike w:val="0"/>
          <w:sz w:val="24"/>
        </w:rPr>
      </w:pPr>
    </w:p>
    <w:p w:rsidR="00F82029" w:rsidRDefault="00F82029">
      <w:pPr>
        <w:tabs>
          <w:tab w:val="left" w:pos="540"/>
        </w:tabs>
        <w:ind w:left="284"/>
        <w:jc w:val="both"/>
        <w:rPr>
          <w:caps w:val="0"/>
          <w:strike w:val="0"/>
          <w:sz w:val="24"/>
        </w:rPr>
      </w:pPr>
    </w:p>
    <w:p w:rsidR="00F82029" w:rsidRDefault="00F82029">
      <w:pPr>
        <w:tabs>
          <w:tab w:val="left" w:pos="540"/>
        </w:tabs>
        <w:ind w:left="284"/>
        <w:jc w:val="both"/>
        <w:rPr>
          <w:caps w:val="0"/>
          <w:strike w:val="0"/>
          <w:sz w:val="24"/>
        </w:rPr>
      </w:pPr>
    </w:p>
    <w:p w:rsidR="00F82029" w:rsidRDefault="00F82029">
      <w:pPr>
        <w:tabs>
          <w:tab w:val="left" w:pos="540"/>
        </w:tabs>
        <w:ind w:left="284"/>
        <w:jc w:val="both"/>
        <w:rPr>
          <w:caps w:val="0"/>
          <w:strike w:val="0"/>
          <w:sz w:val="24"/>
        </w:rPr>
      </w:pPr>
    </w:p>
    <w:p w:rsidR="00F82029" w:rsidRDefault="00F82029">
      <w:pPr>
        <w:tabs>
          <w:tab w:val="left" w:pos="540"/>
        </w:tabs>
        <w:ind w:left="284"/>
        <w:jc w:val="both"/>
        <w:rPr>
          <w:caps w:val="0"/>
          <w:strike w:val="0"/>
          <w:sz w:val="24"/>
        </w:rPr>
      </w:pPr>
    </w:p>
    <w:p w:rsidR="00F82029" w:rsidRDefault="00F82029">
      <w:pPr>
        <w:tabs>
          <w:tab w:val="left" w:pos="540"/>
        </w:tabs>
        <w:ind w:left="284"/>
        <w:jc w:val="both"/>
        <w:rPr>
          <w:caps w:val="0"/>
          <w:strike w:val="0"/>
          <w:sz w:val="24"/>
        </w:rPr>
      </w:pPr>
    </w:p>
    <w:p w:rsidR="00F82029" w:rsidRDefault="00F82029">
      <w:pPr>
        <w:tabs>
          <w:tab w:val="left" w:pos="540"/>
        </w:tabs>
        <w:ind w:left="284"/>
        <w:jc w:val="both"/>
        <w:rPr>
          <w:caps w:val="0"/>
          <w:strike w:val="0"/>
          <w:sz w:val="24"/>
        </w:rPr>
      </w:pPr>
    </w:p>
    <w:p w:rsidR="00F82029" w:rsidRDefault="003A4EF5">
      <w:pPr>
        <w:tabs>
          <w:tab w:val="left" w:pos="540"/>
        </w:tabs>
        <w:ind w:left="284"/>
        <w:jc w:val="both"/>
        <w:rPr>
          <w:caps w:val="0"/>
          <w:strike w:val="0"/>
          <w:sz w:val="24"/>
        </w:rPr>
      </w:pPr>
      <w:r>
        <w:rPr>
          <w:caps w:val="0"/>
          <w:strike w:val="0"/>
          <w:sz w:val="24"/>
        </w:rPr>
        <w:t>Внасл</w:t>
      </w:r>
      <w:r>
        <w:rPr>
          <w:caps w:val="0"/>
          <w:strike w:val="0"/>
          <w:sz w:val="24"/>
          <w:lang w:val="en-US"/>
        </w:rPr>
        <w:t>i</w:t>
      </w:r>
      <w:r>
        <w:rPr>
          <w:caps w:val="0"/>
          <w:strike w:val="0"/>
          <w:sz w:val="24"/>
        </w:rPr>
        <w:t>док вищеназваних обставин крива сукупно</w:t>
      </w:r>
      <w:r>
        <w:rPr>
          <w:caps w:val="0"/>
          <w:strike w:val="0"/>
          <w:sz w:val="24"/>
          <w:lang w:val="en-US"/>
        </w:rPr>
        <w:t>i</w:t>
      </w:r>
      <w:r>
        <w:rPr>
          <w:caps w:val="0"/>
          <w:strike w:val="0"/>
          <w:sz w:val="24"/>
        </w:rPr>
        <w:t xml:space="preserve"> пропозиц</w:t>
      </w:r>
      <w:r>
        <w:rPr>
          <w:caps w:val="0"/>
          <w:strike w:val="0"/>
          <w:sz w:val="24"/>
          <w:lang w:val="en-US"/>
        </w:rPr>
        <w:t>ii</w:t>
      </w:r>
      <w:r>
        <w:rPr>
          <w:caps w:val="0"/>
          <w:strike w:val="0"/>
          <w:sz w:val="24"/>
        </w:rPr>
        <w:t xml:space="preserve"> зсунеться вгору-л</w:t>
      </w:r>
      <w:r>
        <w:rPr>
          <w:caps w:val="0"/>
          <w:strike w:val="0"/>
          <w:sz w:val="24"/>
          <w:lang w:val="en-US"/>
        </w:rPr>
        <w:t>i</w:t>
      </w:r>
      <w:r>
        <w:rPr>
          <w:caps w:val="0"/>
          <w:strike w:val="0"/>
          <w:sz w:val="24"/>
        </w:rPr>
        <w:t xml:space="preserve">воруч до </w:t>
      </w:r>
      <w:r>
        <w:rPr>
          <w:caps w:val="0"/>
          <w:strike w:val="0"/>
          <w:sz w:val="24"/>
          <w:lang w:val="en-US"/>
        </w:rPr>
        <w:t>AS’</w:t>
      </w:r>
      <w:r>
        <w:rPr>
          <w:caps w:val="0"/>
          <w:strike w:val="0"/>
          <w:sz w:val="24"/>
        </w:rPr>
        <w:t>. Насл</w:t>
      </w:r>
      <w:r>
        <w:rPr>
          <w:caps w:val="0"/>
          <w:strike w:val="0"/>
          <w:sz w:val="24"/>
          <w:lang w:val="en-US"/>
        </w:rPr>
        <w:t>i</w:t>
      </w:r>
      <w:r>
        <w:rPr>
          <w:caps w:val="0"/>
          <w:strike w:val="0"/>
          <w:sz w:val="24"/>
        </w:rPr>
        <w:t>дком цього буде п</w:t>
      </w:r>
      <w:r>
        <w:rPr>
          <w:caps w:val="0"/>
          <w:strike w:val="0"/>
          <w:sz w:val="24"/>
          <w:lang w:val="en-US"/>
        </w:rPr>
        <w:t>i</w:t>
      </w:r>
      <w:r>
        <w:rPr>
          <w:caps w:val="0"/>
          <w:strike w:val="0"/>
          <w:sz w:val="24"/>
        </w:rPr>
        <w:t>двищення ц</w:t>
      </w:r>
      <w:r>
        <w:rPr>
          <w:caps w:val="0"/>
          <w:strike w:val="0"/>
          <w:sz w:val="24"/>
          <w:lang w:val="en-US"/>
        </w:rPr>
        <w:t>i</w:t>
      </w:r>
      <w:r>
        <w:rPr>
          <w:caps w:val="0"/>
          <w:strike w:val="0"/>
          <w:sz w:val="24"/>
        </w:rPr>
        <w:t>н (в</w:t>
      </w:r>
      <w:r>
        <w:rPr>
          <w:caps w:val="0"/>
          <w:strike w:val="0"/>
          <w:sz w:val="24"/>
          <w:lang w:val="en-US"/>
        </w:rPr>
        <w:t>i</w:t>
      </w:r>
      <w:r>
        <w:rPr>
          <w:caps w:val="0"/>
          <w:strike w:val="0"/>
          <w:sz w:val="24"/>
        </w:rPr>
        <w:t xml:space="preserve">д </w:t>
      </w:r>
      <w:r>
        <w:rPr>
          <w:caps w:val="0"/>
          <w:strike w:val="0"/>
          <w:sz w:val="24"/>
          <w:lang w:val="en-US"/>
        </w:rPr>
        <w:t>P</w:t>
      </w:r>
      <w:r>
        <w:rPr>
          <w:caps w:val="0"/>
          <w:strike w:val="0"/>
          <w:sz w:val="24"/>
        </w:rPr>
        <w:t xml:space="preserve"> до </w:t>
      </w:r>
      <w:r>
        <w:rPr>
          <w:caps w:val="0"/>
          <w:strike w:val="0"/>
          <w:sz w:val="24"/>
          <w:lang w:val="en-US"/>
        </w:rPr>
        <w:t>P’</w:t>
      </w:r>
      <w:r>
        <w:rPr>
          <w:caps w:val="0"/>
          <w:strike w:val="0"/>
          <w:sz w:val="24"/>
        </w:rPr>
        <w:t>).</w:t>
      </w:r>
    </w:p>
    <w:p w:rsidR="00F82029" w:rsidRDefault="00F82029">
      <w:pPr>
        <w:tabs>
          <w:tab w:val="left" w:pos="540"/>
        </w:tabs>
        <w:ind w:left="284"/>
        <w:jc w:val="both"/>
        <w:rPr>
          <w:caps w:val="0"/>
          <w:strike w:val="0"/>
          <w:sz w:val="24"/>
        </w:rPr>
      </w:pPr>
    </w:p>
    <w:p w:rsidR="00F82029" w:rsidRDefault="00F82029">
      <w:pPr>
        <w:tabs>
          <w:tab w:val="left" w:pos="540"/>
        </w:tabs>
        <w:ind w:left="284"/>
        <w:jc w:val="both"/>
        <w:rPr>
          <w:caps w:val="0"/>
          <w:strike w:val="0"/>
          <w:sz w:val="24"/>
          <w:lang w:val="uk-UA"/>
        </w:rPr>
      </w:pPr>
    </w:p>
    <w:p w:rsidR="00F82029" w:rsidRDefault="003A4EF5">
      <w:pPr>
        <w:tabs>
          <w:tab w:val="left" w:pos="540"/>
        </w:tabs>
        <w:ind w:left="284"/>
        <w:jc w:val="both"/>
        <w:rPr>
          <w:caps w:val="0"/>
          <w:strike w:val="0"/>
          <w:sz w:val="24"/>
          <w:lang w:val="uk-UA"/>
        </w:rPr>
      </w:pPr>
      <w:r>
        <w:rPr>
          <w:caps w:val="0"/>
          <w:strike w:val="0"/>
          <w:sz w:val="24"/>
          <w:lang w:val="uk-UA"/>
        </w:rPr>
        <w:t>Отже, ми розглянули, з теоретичної точки зору, різноманітні види інфляції, що виникають за тих чи інших обставин. Тепер настав час згадати основні причини цього виникнення. Їх, перш за все необхідно шукати в деформації грошового обігу. Так, інфляція виникає, коли центральний банк країни проводить невірну грошову політику, випускаючи в обіг незабезпечену товаром масу грошей.</w:t>
      </w:r>
    </w:p>
    <w:p w:rsidR="00F82029" w:rsidRDefault="003A4EF5">
      <w:pPr>
        <w:tabs>
          <w:tab w:val="left" w:pos="540"/>
        </w:tabs>
        <w:ind w:left="284"/>
        <w:jc w:val="both"/>
        <w:rPr>
          <w:caps w:val="0"/>
          <w:strike w:val="0"/>
          <w:sz w:val="24"/>
        </w:rPr>
      </w:pPr>
      <w:r>
        <w:rPr>
          <w:caps w:val="0"/>
          <w:strike w:val="0"/>
          <w:sz w:val="24"/>
        </w:rPr>
        <w:t xml:space="preserve"> Припустимо, що економ</w:t>
      </w:r>
      <w:r>
        <w:rPr>
          <w:caps w:val="0"/>
          <w:strike w:val="0"/>
          <w:sz w:val="24"/>
          <w:lang w:val="en-US"/>
        </w:rPr>
        <w:t>i</w:t>
      </w:r>
      <w:r>
        <w:rPr>
          <w:caps w:val="0"/>
          <w:strike w:val="0"/>
          <w:sz w:val="24"/>
        </w:rPr>
        <w:t>чна система знаходиться у стан</w:t>
      </w:r>
      <w:r>
        <w:rPr>
          <w:caps w:val="0"/>
          <w:strike w:val="0"/>
          <w:sz w:val="24"/>
          <w:lang w:val="en-US"/>
        </w:rPr>
        <w:t>i</w:t>
      </w:r>
      <w:r>
        <w:rPr>
          <w:caps w:val="0"/>
          <w:strike w:val="0"/>
          <w:sz w:val="24"/>
        </w:rPr>
        <w:t xml:space="preserve"> р</w:t>
      </w:r>
      <w:r>
        <w:rPr>
          <w:caps w:val="0"/>
          <w:strike w:val="0"/>
          <w:sz w:val="24"/>
          <w:lang w:val="en-US"/>
        </w:rPr>
        <w:t>i</w:t>
      </w:r>
      <w:r>
        <w:rPr>
          <w:caps w:val="0"/>
          <w:strike w:val="0"/>
          <w:sz w:val="24"/>
        </w:rPr>
        <w:t>вноваги й експерти розраховують на таку стаб</w:t>
      </w:r>
      <w:r>
        <w:rPr>
          <w:caps w:val="0"/>
          <w:strike w:val="0"/>
          <w:sz w:val="24"/>
          <w:lang w:val="en-US"/>
        </w:rPr>
        <w:t>i</w:t>
      </w:r>
      <w:r>
        <w:rPr>
          <w:caps w:val="0"/>
          <w:strike w:val="0"/>
          <w:sz w:val="24"/>
        </w:rPr>
        <w:t>льн</w:t>
      </w:r>
      <w:r>
        <w:rPr>
          <w:caps w:val="0"/>
          <w:strike w:val="0"/>
          <w:sz w:val="24"/>
          <w:lang w:val="en-US"/>
        </w:rPr>
        <w:t>i</w:t>
      </w:r>
      <w:r>
        <w:rPr>
          <w:caps w:val="0"/>
          <w:strike w:val="0"/>
          <w:sz w:val="24"/>
        </w:rPr>
        <w:t xml:space="preserve">сть у майбутньому.            </w:t>
      </w:r>
    </w:p>
    <w:p w:rsidR="00F82029" w:rsidRDefault="003A4EF5">
      <w:pPr>
        <w:tabs>
          <w:tab w:val="left" w:pos="540"/>
        </w:tabs>
        <w:ind w:left="284"/>
        <w:jc w:val="both"/>
        <w:rPr>
          <w:caps w:val="0"/>
          <w:strike w:val="0"/>
          <w:sz w:val="24"/>
        </w:rPr>
      </w:pPr>
      <w:r>
        <w:rPr>
          <w:caps w:val="0"/>
          <w:strike w:val="0"/>
          <w:sz w:val="24"/>
        </w:rPr>
        <w:t xml:space="preserve">   Але, виходячи </w:t>
      </w:r>
      <w:r>
        <w:rPr>
          <w:caps w:val="0"/>
          <w:strike w:val="0"/>
          <w:sz w:val="24"/>
          <w:lang w:val="en-US"/>
        </w:rPr>
        <w:t>i</w:t>
      </w:r>
      <w:r>
        <w:rPr>
          <w:caps w:val="0"/>
          <w:strike w:val="0"/>
          <w:sz w:val="24"/>
        </w:rPr>
        <w:t>з пол</w:t>
      </w:r>
      <w:r>
        <w:rPr>
          <w:caps w:val="0"/>
          <w:strike w:val="0"/>
          <w:sz w:val="24"/>
          <w:lang w:val="en-US"/>
        </w:rPr>
        <w:t>i</w:t>
      </w:r>
      <w:r>
        <w:rPr>
          <w:caps w:val="0"/>
          <w:strike w:val="0"/>
          <w:sz w:val="24"/>
        </w:rPr>
        <w:t>тичних м</w:t>
      </w:r>
      <w:r>
        <w:rPr>
          <w:caps w:val="0"/>
          <w:strike w:val="0"/>
          <w:sz w:val="24"/>
          <w:lang w:val="en-US"/>
        </w:rPr>
        <w:t>i</w:t>
      </w:r>
      <w:r>
        <w:rPr>
          <w:caps w:val="0"/>
          <w:strike w:val="0"/>
          <w:sz w:val="24"/>
        </w:rPr>
        <w:t>ркувань, наприклад, в зв</w:t>
      </w:r>
      <w:r>
        <w:rPr>
          <w:caps w:val="0"/>
          <w:strike w:val="0"/>
          <w:sz w:val="24"/>
          <w:lang w:val="en-US"/>
        </w:rPr>
        <w:t>’</w:t>
      </w:r>
      <w:r>
        <w:rPr>
          <w:caps w:val="0"/>
          <w:strike w:val="0"/>
          <w:sz w:val="24"/>
        </w:rPr>
        <w:t>язку з наближенням президентських вибор</w:t>
      </w:r>
      <w:r>
        <w:rPr>
          <w:caps w:val="0"/>
          <w:strike w:val="0"/>
          <w:sz w:val="24"/>
          <w:lang w:val="en-US"/>
        </w:rPr>
        <w:t>i</w:t>
      </w:r>
      <w:r>
        <w:rPr>
          <w:caps w:val="0"/>
          <w:strike w:val="0"/>
          <w:sz w:val="24"/>
        </w:rPr>
        <w:t>в, уряд, щоб догодити виборцям, вир</w:t>
      </w:r>
      <w:r>
        <w:rPr>
          <w:caps w:val="0"/>
          <w:strike w:val="0"/>
          <w:sz w:val="24"/>
          <w:lang w:val="en-US"/>
        </w:rPr>
        <w:t>i</w:t>
      </w:r>
      <w:r>
        <w:rPr>
          <w:caps w:val="0"/>
          <w:strike w:val="0"/>
          <w:sz w:val="24"/>
        </w:rPr>
        <w:t>шує зб</w:t>
      </w:r>
      <w:r>
        <w:rPr>
          <w:caps w:val="0"/>
          <w:strike w:val="0"/>
          <w:sz w:val="24"/>
          <w:lang w:val="en-US"/>
        </w:rPr>
        <w:t>i</w:t>
      </w:r>
      <w:r>
        <w:rPr>
          <w:caps w:val="0"/>
          <w:strike w:val="0"/>
          <w:sz w:val="24"/>
        </w:rPr>
        <w:t>льшити виплати з державного б</w:t>
      </w:r>
      <w:r>
        <w:rPr>
          <w:caps w:val="0"/>
          <w:strike w:val="0"/>
          <w:sz w:val="24"/>
          <w:lang w:val="en-US"/>
        </w:rPr>
        <w:t>ю</w:t>
      </w:r>
      <w:r>
        <w:rPr>
          <w:caps w:val="0"/>
          <w:strike w:val="0"/>
          <w:sz w:val="24"/>
        </w:rPr>
        <w:t>джету, знизити податки й негайно розпочати реал</w:t>
      </w:r>
      <w:r>
        <w:rPr>
          <w:caps w:val="0"/>
          <w:strike w:val="0"/>
          <w:sz w:val="24"/>
          <w:lang w:val="en-US"/>
        </w:rPr>
        <w:t>i</w:t>
      </w:r>
      <w:r>
        <w:rPr>
          <w:caps w:val="0"/>
          <w:strike w:val="0"/>
          <w:sz w:val="24"/>
        </w:rPr>
        <w:t>зац</w:t>
      </w:r>
      <w:r>
        <w:rPr>
          <w:caps w:val="0"/>
          <w:strike w:val="0"/>
          <w:sz w:val="24"/>
          <w:lang w:val="en-US"/>
        </w:rPr>
        <w:t>i</w:t>
      </w:r>
      <w:r>
        <w:rPr>
          <w:caps w:val="0"/>
          <w:strike w:val="0"/>
          <w:sz w:val="24"/>
        </w:rPr>
        <w:t>ю проект</w:t>
      </w:r>
      <w:r>
        <w:rPr>
          <w:caps w:val="0"/>
          <w:strike w:val="0"/>
          <w:sz w:val="24"/>
          <w:lang w:val="en-US"/>
        </w:rPr>
        <w:t>i</w:t>
      </w:r>
      <w:r>
        <w:rPr>
          <w:caps w:val="0"/>
          <w:strike w:val="0"/>
          <w:sz w:val="24"/>
        </w:rPr>
        <w:t>в для створення нових робочих м</w:t>
      </w:r>
      <w:r>
        <w:rPr>
          <w:caps w:val="0"/>
          <w:strike w:val="0"/>
          <w:sz w:val="24"/>
          <w:lang w:val="en-US"/>
        </w:rPr>
        <w:t>i</w:t>
      </w:r>
      <w:r>
        <w:rPr>
          <w:caps w:val="0"/>
          <w:strike w:val="0"/>
          <w:sz w:val="24"/>
        </w:rPr>
        <w:t>сць. Зрозум</w:t>
      </w:r>
      <w:r>
        <w:rPr>
          <w:caps w:val="0"/>
          <w:strike w:val="0"/>
          <w:sz w:val="24"/>
          <w:lang w:val="en-US"/>
        </w:rPr>
        <w:t>i</w:t>
      </w:r>
      <w:r>
        <w:rPr>
          <w:caps w:val="0"/>
          <w:strike w:val="0"/>
          <w:sz w:val="24"/>
        </w:rPr>
        <w:t>ло, що зростання реального обсягу виробництва й скорочення безроб</w:t>
      </w:r>
      <w:r>
        <w:rPr>
          <w:caps w:val="0"/>
          <w:strike w:val="0"/>
          <w:sz w:val="24"/>
          <w:lang w:val="en-US"/>
        </w:rPr>
        <w:t>i</w:t>
      </w:r>
      <w:r>
        <w:rPr>
          <w:caps w:val="0"/>
          <w:strike w:val="0"/>
          <w:sz w:val="24"/>
        </w:rPr>
        <w:t>ття, досягнуте адм</w:t>
      </w:r>
      <w:r>
        <w:rPr>
          <w:caps w:val="0"/>
          <w:strike w:val="0"/>
          <w:sz w:val="24"/>
          <w:lang w:val="en-US"/>
        </w:rPr>
        <w:t>i</w:t>
      </w:r>
      <w:r>
        <w:rPr>
          <w:caps w:val="0"/>
          <w:strike w:val="0"/>
          <w:sz w:val="24"/>
        </w:rPr>
        <w:t>н</w:t>
      </w:r>
      <w:r>
        <w:rPr>
          <w:caps w:val="0"/>
          <w:strike w:val="0"/>
          <w:sz w:val="24"/>
          <w:lang w:val="en-US"/>
        </w:rPr>
        <w:t>i</w:t>
      </w:r>
      <w:r>
        <w:rPr>
          <w:caps w:val="0"/>
          <w:strike w:val="0"/>
          <w:sz w:val="24"/>
        </w:rPr>
        <w:t>страц</w:t>
      </w:r>
      <w:r>
        <w:rPr>
          <w:caps w:val="0"/>
          <w:strike w:val="0"/>
          <w:sz w:val="24"/>
          <w:lang w:val="en-US"/>
        </w:rPr>
        <w:t>i</w:t>
      </w:r>
      <w:r>
        <w:rPr>
          <w:caps w:val="0"/>
          <w:strike w:val="0"/>
          <w:sz w:val="24"/>
          <w:lang w:val="uk-UA"/>
        </w:rPr>
        <w:t>є</w:t>
      </w:r>
      <w:r>
        <w:rPr>
          <w:caps w:val="0"/>
          <w:strike w:val="0"/>
          <w:sz w:val="24"/>
        </w:rPr>
        <w:t>ю президента, зробить неабиякий вплив на результати вибор</w:t>
      </w:r>
      <w:r>
        <w:rPr>
          <w:caps w:val="0"/>
          <w:strike w:val="0"/>
          <w:sz w:val="24"/>
          <w:lang w:val="en-US"/>
        </w:rPr>
        <w:t>i</w:t>
      </w:r>
      <w:r>
        <w:rPr>
          <w:caps w:val="0"/>
          <w:strike w:val="0"/>
          <w:sz w:val="24"/>
        </w:rPr>
        <w:t>в. Отже, складається проект нереально розширеного державного бюджету на р</w:t>
      </w:r>
      <w:r>
        <w:rPr>
          <w:caps w:val="0"/>
          <w:strike w:val="0"/>
          <w:sz w:val="24"/>
          <w:lang w:val="en-US"/>
        </w:rPr>
        <w:t>i</w:t>
      </w:r>
      <w:r>
        <w:rPr>
          <w:caps w:val="0"/>
          <w:strike w:val="0"/>
          <w:sz w:val="24"/>
        </w:rPr>
        <w:t>к вибор</w:t>
      </w:r>
      <w:r>
        <w:rPr>
          <w:caps w:val="0"/>
          <w:strike w:val="0"/>
          <w:sz w:val="24"/>
          <w:lang w:val="en-US"/>
        </w:rPr>
        <w:t>i</w:t>
      </w:r>
      <w:r>
        <w:rPr>
          <w:caps w:val="0"/>
          <w:strike w:val="0"/>
          <w:sz w:val="24"/>
        </w:rPr>
        <w:t>в. Як т</w:t>
      </w:r>
      <w:r>
        <w:rPr>
          <w:caps w:val="0"/>
          <w:strike w:val="0"/>
          <w:sz w:val="24"/>
          <w:lang w:val="en-US"/>
        </w:rPr>
        <w:t>i</w:t>
      </w:r>
      <w:r>
        <w:rPr>
          <w:caps w:val="0"/>
          <w:strike w:val="0"/>
          <w:sz w:val="24"/>
        </w:rPr>
        <w:t>льки ц</w:t>
      </w:r>
      <w:r>
        <w:rPr>
          <w:caps w:val="0"/>
          <w:strike w:val="0"/>
          <w:sz w:val="24"/>
          <w:lang w:val="en-US"/>
        </w:rPr>
        <w:t>i</w:t>
      </w:r>
      <w:r>
        <w:rPr>
          <w:caps w:val="0"/>
          <w:strike w:val="0"/>
          <w:sz w:val="24"/>
        </w:rPr>
        <w:t xml:space="preserve"> плани почнуть реал</w:t>
      </w:r>
      <w:r>
        <w:rPr>
          <w:caps w:val="0"/>
          <w:strike w:val="0"/>
          <w:sz w:val="24"/>
          <w:lang w:val="en-US"/>
        </w:rPr>
        <w:t>i</w:t>
      </w:r>
      <w:r>
        <w:rPr>
          <w:caps w:val="0"/>
          <w:strike w:val="0"/>
          <w:sz w:val="24"/>
        </w:rPr>
        <w:t>зовуватись, економ</w:t>
      </w:r>
      <w:r>
        <w:rPr>
          <w:caps w:val="0"/>
          <w:strike w:val="0"/>
          <w:sz w:val="24"/>
          <w:lang w:val="en-US"/>
        </w:rPr>
        <w:t>i</w:t>
      </w:r>
      <w:r>
        <w:rPr>
          <w:caps w:val="0"/>
          <w:strike w:val="0"/>
          <w:sz w:val="24"/>
        </w:rPr>
        <w:t xml:space="preserve">чна система вийде </w:t>
      </w:r>
      <w:r>
        <w:rPr>
          <w:caps w:val="0"/>
          <w:strike w:val="0"/>
          <w:sz w:val="24"/>
          <w:lang w:val="en-US"/>
        </w:rPr>
        <w:t>i</w:t>
      </w:r>
      <w:r>
        <w:rPr>
          <w:caps w:val="0"/>
          <w:strike w:val="0"/>
          <w:sz w:val="24"/>
        </w:rPr>
        <w:t>з стану р</w:t>
      </w:r>
      <w:r>
        <w:rPr>
          <w:caps w:val="0"/>
          <w:strike w:val="0"/>
          <w:sz w:val="24"/>
          <w:lang w:val="en-US"/>
        </w:rPr>
        <w:t>i</w:t>
      </w:r>
      <w:r>
        <w:rPr>
          <w:caps w:val="0"/>
          <w:strike w:val="0"/>
          <w:sz w:val="24"/>
        </w:rPr>
        <w:t>вноваги. Д</w:t>
      </w:r>
      <w:r>
        <w:rPr>
          <w:caps w:val="0"/>
          <w:strike w:val="0"/>
          <w:sz w:val="24"/>
          <w:lang w:val="en-US"/>
        </w:rPr>
        <w:t>i</w:t>
      </w:r>
      <w:r>
        <w:rPr>
          <w:caps w:val="0"/>
          <w:strike w:val="0"/>
          <w:sz w:val="24"/>
        </w:rPr>
        <w:t>йсно, спочатку реальний обсяг виробництва зросте, безроб</w:t>
      </w:r>
      <w:r>
        <w:rPr>
          <w:caps w:val="0"/>
          <w:strike w:val="0"/>
          <w:sz w:val="24"/>
          <w:lang w:val="en-US"/>
        </w:rPr>
        <w:t>i</w:t>
      </w:r>
      <w:r>
        <w:rPr>
          <w:caps w:val="0"/>
          <w:strike w:val="0"/>
          <w:sz w:val="24"/>
        </w:rPr>
        <w:t>ття скоротиться, а п</w:t>
      </w:r>
      <w:r>
        <w:rPr>
          <w:caps w:val="0"/>
          <w:strike w:val="0"/>
          <w:sz w:val="24"/>
          <w:lang w:val="en-US"/>
        </w:rPr>
        <w:t>i</w:t>
      </w:r>
      <w:r>
        <w:rPr>
          <w:caps w:val="0"/>
          <w:strike w:val="0"/>
          <w:sz w:val="24"/>
        </w:rPr>
        <w:t>двищення р</w:t>
      </w:r>
      <w:r>
        <w:rPr>
          <w:caps w:val="0"/>
          <w:strike w:val="0"/>
          <w:sz w:val="24"/>
          <w:lang w:val="en-US"/>
        </w:rPr>
        <w:t>i</w:t>
      </w:r>
      <w:r>
        <w:rPr>
          <w:caps w:val="0"/>
          <w:strike w:val="0"/>
          <w:sz w:val="24"/>
        </w:rPr>
        <w:t>вня ц</w:t>
      </w:r>
      <w:r>
        <w:rPr>
          <w:caps w:val="0"/>
          <w:strike w:val="0"/>
          <w:sz w:val="24"/>
          <w:lang w:val="en-US"/>
        </w:rPr>
        <w:t>i</w:t>
      </w:r>
      <w:r>
        <w:rPr>
          <w:caps w:val="0"/>
          <w:strike w:val="0"/>
          <w:sz w:val="24"/>
        </w:rPr>
        <w:t xml:space="preserve">н при цьому буде незначне. </w:t>
      </w:r>
    </w:p>
    <w:p w:rsidR="00F82029" w:rsidRDefault="003A4EF5">
      <w:pPr>
        <w:tabs>
          <w:tab w:val="left" w:pos="540"/>
        </w:tabs>
        <w:ind w:left="284"/>
        <w:jc w:val="both"/>
        <w:rPr>
          <w:caps w:val="0"/>
          <w:strike w:val="0"/>
          <w:sz w:val="24"/>
        </w:rPr>
      </w:pPr>
      <w:r>
        <w:rPr>
          <w:caps w:val="0"/>
          <w:strike w:val="0"/>
          <w:sz w:val="24"/>
        </w:rPr>
        <w:t xml:space="preserve">   Але, вже у наступному роц</w:t>
      </w:r>
      <w:r>
        <w:rPr>
          <w:caps w:val="0"/>
          <w:strike w:val="0"/>
          <w:sz w:val="24"/>
          <w:lang w:val="en-US"/>
        </w:rPr>
        <w:t>i</w:t>
      </w:r>
      <w:r>
        <w:rPr>
          <w:caps w:val="0"/>
          <w:strike w:val="0"/>
          <w:sz w:val="24"/>
        </w:rPr>
        <w:t xml:space="preserve"> зарплата, ц</w:t>
      </w:r>
      <w:r>
        <w:rPr>
          <w:caps w:val="0"/>
          <w:strike w:val="0"/>
          <w:sz w:val="24"/>
          <w:lang w:val="en-US"/>
        </w:rPr>
        <w:t>i</w:t>
      </w:r>
      <w:r>
        <w:rPr>
          <w:caps w:val="0"/>
          <w:strike w:val="0"/>
          <w:sz w:val="24"/>
        </w:rPr>
        <w:t xml:space="preserve">ни на ресурси й фактори виробництва почнуть </w:t>
      </w:r>
      <w:r>
        <w:rPr>
          <w:caps w:val="0"/>
          <w:strike w:val="0"/>
          <w:sz w:val="24"/>
          <w:lang w:val="en-US"/>
        </w:rPr>
        <w:t>i</w:t>
      </w:r>
      <w:r>
        <w:rPr>
          <w:caps w:val="0"/>
          <w:strike w:val="0"/>
          <w:sz w:val="24"/>
        </w:rPr>
        <w:t>нтенсивно зростати. По м</w:t>
      </w:r>
      <w:r>
        <w:rPr>
          <w:caps w:val="0"/>
          <w:strike w:val="0"/>
          <w:sz w:val="24"/>
          <w:lang w:val="en-US"/>
        </w:rPr>
        <w:t>i</w:t>
      </w:r>
      <w:r>
        <w:rPr>
          <w:caps w:val="0"/>
          <w:strike w:val="0"/>
          <w:sz w:val="24"/>
        </w:rPr>
        <w:t>р</w:t>
      </w:r>
      <w:r>
        <w:rPr>
          <w:caps w:val="0"/>
          <w:strike w:val="0"/>
          <w:sz w:val="24"/>
          <w:lang w:val="en-US"/>
        </w:rPr>
        <w:t>i</w:t>
      </w:r>
      <w:r>
        <w:rPr>
          <w:caps w:val="0"/>
          <w:strike w:val="0"/>
          <w:sz w:val="24"/>
        </w:rPr>
        <w:t xml:space="preserve"> того, як ф</w:t>
      </w:r>
      <w:r>
        <w:rPr>
          <w:caps w:val="0"/>
          <w:strike w:val="0"/>
          <w:sz w:val="24"/>
          <w:lang w:val="en-US"/>
        </w:rPr>
        <w:t>i</w:t>
      </w:r>
      <w:r>
        <w:rPr>
          <w:caps w:val="0"/>
          <w:strike w:val="0"/>
          <w:sz w:val="24"/>
        </w:rPr>
        <w:t>рми будуть пристосовувати сво</w:t>
      </w:r>
      <w:r>
        <w:rPr>
          <w:caps w:val="0"/>
          <w:strike w:val="0"/>
          <w:sz w:val="24"/>
          <w:lang w:val="en-US"/>
        </w:rPr>
        <w:t>i</w:t>
      </w:r>
      <w:r>
        <w:rPr>
          <w:caps w:val="0"/>
          <w:strike w:val="0"/>
          <w:sz w:val="24"/>
        </w:rPr>
        <w:t xml:space="preserve"> оч</w:t>
      </w:r>
      <w:r>
        <w:rPr>
          <w:caps w:val="0"/>
          <w:strike w:val="0"/>
          <w:sz w:val="24"/>
          <w:lang w:val="en-US"/>
        </w:rPr>
        <w:t>i</w:t>
      </w:r>
      <w:r>
        <w:rPr>
          <w:caps w:val="0"/>
          <w:strike w:val="0"/>
          <w:sz w:val="24"/>
        </w:rPr>
        <w:t>кування до нових умов, зростуть не т</w:t>
      </w:r>
      <w:r>
        <w:rPr>
          <w:caps w:val="0"/>
          <w:strike w:val="0"/>
          <w:sz w:val="24"/>
          <w:lang w:val="en-US"/>
        </w:rPr>
        <w:t>i</w:t>
      </w:r>
      <w:r>
        <w:rPr>
          <w:caps w:val="0"/>
          <w:strike w:val="0"/>
          <w:sz w:val="24"/>
        </w:rPr>
        <w:t>льки ц</w:t>
      </w:r>
      <w:r>
        <w:rPr>
          <w:caps w:val="0"/>
          <w:strike w:val="0"/>
          <w:sz w:val="24"/>
          <w:lang w:val="en-US"/>
        </w:rPr>
        <w:t>i</w:t>
      </w:r>
      <w:r>
        <w:rPr>
          <w:caps w:val="0"/>
          <w:strike w:val="0"/>
          <w:sz w:val="24"/>
        </w:rPr>
        <w:t>ни на товари та послуги, але й в</w:t>
      </w:r>
      <w:r>
        <w:rPr>
          <w:caps w:val="0"/>
          <w:strike w:val="0"/>
          <w:sz w:val="24"/>
          <w:lang w:val="en-US"/>
        </w:rPr>
        <w:t>i</w:t>
      </w:r>
      <w:r>
        <w:rPr>
          <w:caps w:val="0"/>
          <w:strike w:val="0"/>
          <w:sz w:val="24"/>
        </w:rPr>
        <w:t>дбудеться скорочення обсяг</w:t>
      </w:r>
      <w:r>
        <w:rPr>
          <w:caps w:val="0"/>
          <w:strike w:val="0"/>
          <w:sz w:val="24"/>
          <w:lang w:val="en-US"/>
        </w:rPr>
        <w:t>i</w:t>
      </w:r>
      <w:r>
        <w:rPr>
          <w:caps w:val="0"/>
          <w:strike w:val="0"/>
          <w:sz w:val="24"/>
        </w:rPr>
        <w:t>в виробництва, супроводжуване зростанням безроб</w:t>
      </w:r>
      <w:r>
        <w:rPr>
          <w:caps w:val="0"/>
          <w:strike w:val="0"/>
          <w:sz w:val="24"/>
          <w:lang w:val="en-US"/>
        </w:rPr>
        <w:t>i</w:t>
      </w:r>
      <w:r>
        <w:rPr>
          <w:caps w:val="0"/>
          <w:strike w:val="0"/>
          <w:sz w:val="24"/>
        </w:rPr>
        <w:t xml:space="preserve">ття. </w:t>
      </w:r>
    </w:p>
    <w:p w:rsidR="00F82029" w:rsidRDefault="003A4EF5">
      <w:pPr>
        <w:tabs>
          <w:tab w:val="left" w:pos="540"/>
        </w:tabs>
        <w:ind w:left="284"/>
        <w:jc w:val="both"/>
        <w:rPr>
          <w:caps w:val="0"/>
          <w:strike w:val="0"/>
          <w:sz w:val="24"/>
        </w:rPr>
      </w:pPr>
      <w:r>
        <w:rPr>
          <w:caps w:val="0"/>
          <w:strike w:val="0"/>
          <w:sz w:val="24"/>
        </w:rPr>
        <w:t>Інший варіант виникнення інфляції може бути викликаний державними займами в Центральному банку. При достатньо низьких темпах інфляції, наслідки можуть виявитись важкими. На приклад, держава позичає певну суму в Центральному банку, зобов’язавшись повернути повернути її через рік з відсотками та виконує своє зобов’язання. Проте одразу ж звертається в Центральний банк за новим кредитом. Подібна політика продовжується з року в рік, і хоча гроші час від часу повертаються в Центральний банк, кредитна емісія очевидна.</w:t>
      </w:r>
    </w:p>
    <w:p w:rsidR="00F82029" w:rsidRDefault="003A4EF5">
      <w:pPr>
        <w:tabs>
          <w:tab w:val="left" w:pos="540"/>
        </w:tabs>
        <w:ind w:left="284"/>
        <w:jc w:val="both"/>
        <w:rPr>
          <w:caps w:val="0"/>
          <w:strike w:val="0"/>
          <w:sz w:val="24"/>
        </w:rPr>
      </w:pPr>
      <w:r>
        <w:rPr>
          <w:caps w:val="0"/>
          <w:strike w:val="0"/>
          <w:sz w:val="24"/>
        </w:rPr>
        <w:t>Виникає інфляція і при активних процесах мілітаризації в державі, при високому рівні монополізації ринків, під впливом зовнішніх факторів (ростом світових цін), на чому ми детальніше зупинимось трохи нижче.</w:t>
      </w:r>
    </w:p>
    <w:p w:rsidR="00F82029" w:rsidRDefault="003A4EF5">
      <w:pPr>
        <w:tabs>
          <w:tab w:val="left" w:pos="540"/>
        </w:tabs>
        <w:ind w:left="284"/>
        <w:jc w:val="both"/>
        <w:rPr>
          <w:caps w:val="0"/>
          <w:strike w:val="0"/>
          <w:sz w:val="24"/>
          <w:lang w:val="en-US"/>
        </w:rPr>
      </w:pPr>
      <w:r>
        <w:rPr>
          <w:caps w:val="0"/>
          <w:strike w:val="0"/>
          <w:sz w:val="24"/>
          <w:lang w:val="en-US"/>
        </w:rPr>
        <w:t xml:space="preserve">   </w:t>
      </w:r>
      <w:r>
        <w:rPr>
          <w:caps w:val="0"/>
          <w:strike w:val="0"/>
          <w:sz w:val="24"/>
        </w:rPr>
        <w:t xml:space="preserve">Чим би не була спровокована </w:t>
      </w:r>
      <w:r>
        <w:rPr>
          <w:caps w:val="0"/>
          <w:strike w:val="0"/>
          <w:sz w:val="24"/>
          <w:lang w:val="en-US"/>
        </w:rPr>
        <w:t>i</w:t>
      </w:r>
      <w:r>
        <w:rPr>
          <w:caps w:val="0"/>
          <w:strike w:val="0"/>
          <w:sz w:val="24"/>
        </w:rPr>
        <w:t>нфляц</w:t>
      </w:r>
      <w:r>
        <w:rPr>
          <w:caps w:val="0"/>
          <w:strike w:val="0"/>
          <w:sz w:val="24"/>
          <w:lang w:val="en-US"/>
        </w:rPr>
        <w:t>i</w:t>
      </w:r>
      <w:r>
        <w:rPr>
          <w:caps w:val="0"/>
          <w:strike w:val="0"/>
          <w:sz w:val="24"/>
        </w:rPr>
        <w:t>я, вона знец</w:t>
      </w:r>
      <w:r>
        <w:rPr>
          <w:caps w:val="0"/>
          <w:strike w:val="0"/>
          <w:sz w:val="24"/>
          <w:lang w:val="en-US"/>
        </w:rPr>
        <w:t>i</w:t>
      </w:r>
      <w:r>
        <w:rPr>
          <w:caps w:val="0"/>
          <w:strike w:val="0"/>
          <w:sz w:val="24"/>
        </w:rPr>
        <w:t>нюс доходи бюджету й супроводжусться його деф</w:t>
      </w:r>
      <w:r>
        <w:rPr>
          <w:caps w:val="0"/>
          <w:strike w:val="0"/>
          <w:sz w:val="24"/>
          <w:lang w:val="en-US"/>
        </w:rPr>
        <w:t>i</w:t>
      </w:r>
      <w:r>
        <w:rPr>
          <w:caps w:val="0"/>
          <w:strike w:val="0"/>
          <w:sz w:val="24"/>
        </w:rPr>
        <w:t>цитом.</w:t>
      </w:r>
    </w:p>
    <w:p w:rsidR="00F82029" w:rsidRDefault="003A4EF5">
      <w:pPr>
        <w:tabs>
          <w:tab w:val="left" w:pos="540"/>
        </w:tabs>
        <w:ind w:left="284"/>
        <w:jc w:val="both"/>
        <w:rPr>
          <w:caps w:val="0"/>
          <w:strike w:val="0"/>
          <w:sz w:val="24"/>
        </w:rPr>
      </w:pPr>
      <w:r>
        <w:rPr>
          <w:caps w:val="0"/>
          <w:strike w:val="0"/>
          <w:sz w:val="24"/>
        </w:rPr>
        <w:t xml:space="preserve">   Кр</w:t>
      </w:r>
      <w:r>
        <w:rPr>
          <w:caps w:val="0"/>
          <w:strike w:val="0"/>
          <w:sz w:val="24"/>
          <w:lang w:val="en-US"/>
        </w:rPr>
        <w:t>i</w:t>
      </w:r>
      <w:r>
        <w:rPr>
          <w:caps w:val="0"/>
          <w:strike w:val="0"/>
          <w:sz w:val="24"/>
        </w:rPr>
        <w:t>м бюджетного деф</w:t>
      </w:r>
      <w:r>
        <w:rPr>
          <w:caps w:val="0"/>
          <w:strike w:val="0"/>
          <w:sz w:val="24"/>
          <w:lang w:val="en-US"/>
        </w:rPr>
        <w:t>i</w:t>
      </w:r>
      <w:r>
        <w:rPr>
          <w:caps w:val="0"/>
          <w:strike w:val="0"/>
          <w:sz w:val="24"/>
        </w:rPr>
        <w:t xml:space="preserve">циту </w:t>
      </w:r>
      <w:r>
        <w:rPr>
          <w:caps w:val="0"/>
          <w:strike w:val="0"/>
          <w:sz w:val="24"/>
          <w:lang w:val="en-US"/>
        </w:rPr>
        <w:t>i</w:t>
      </w:r>
      <w:r>
        <w:rPr>
          <w:caps w:val="0"/>
          <w:strike w:val="0"/>
          <w:sz w:val="24"/>
        </w:rPr>
        <w:t>нфляц</w:t>
      </w:r>
      <w:r>
        <w:rPr>
          <w:caps w:val="0"/>
          <w:strike w:val="0"/>
          <w:sz w:val="24"/>
          <w:lang w:val="en-US"/>
        </w:rPr>
        <w:t>i</w:t>
      </w:r>
      <w:r>
        <w:rPr>
          <w:caps w:val="0"/>
          <w:strike w:val="0"/>
          <w:sz w:val="24"/>
        </w:rPr>
        <w:t>я обов</w:t>
      </w:r>
      <w:r>
        <w:rPr>
          <w:caps w:val="0"/>
          <w:strike w:val="0"/>
          <w:sz w:val="24"/>
          <w:lang w:val="en-US"/>
        </w:rPr>
        <w:t>’</w:t>
      </w:r>
      <w:r>
        <w:rPr>
          <w:caps w:val="0"/>
          <w:strike w:val="0"/>
          <w:sz w:val="24"/>
        </w:rPr>
        <w:t>язково супроводжусться нер</w:t>
      </w:r>
      <w:r>
        <w:rPr>
          <w:caps w:val="0"/>
          <w:strike w:val="0"/>
          <w:sz w:val="24"/>
          <w:lang w:val="en-US"/>
        </w:rPr>
        <w:t>i</w:t>
      </w:r>
      <w:r>
        <w:rPr>
          <w:caps w:val="0"/>
          <w:strike w:val="0"/>
          <w:sz w:val="24"/>
        </w:rPr>
        <w:t>вном</w:t>
      </w:r>
      <w:r>
        <w:rPr>
          <w:caps w:val="0"/>
          <w:strike w:val="0"/>
          <w:sz w:val="24"/>
          <w:lang w:val="en-US"/>
        </w:rPr>
        <w:t>i</w:t>
      </w:r>
      <w:r>
        <w:rPr>
          <w:caps w:val="0"/>
          <w:strike w:val="0"/>
          <w:sz w:val="24"/>
        </w:rPr>
        <w:t>рним зростанням ц</w:t>
      </w:r>
      <w:r>
        <w:rPr>
          <w:caps w:val="0"/>
          <w:strike w:val="0"/>
          <w:sz w:val="24"/>
          <w:lang w:val="en-US"/>
        </w:rPr>
        <w:t>i</w:t>
      </w:r>
      <w:r>
        <w:rPr>
          <w:caps w:val="0"/>
          <w:strike w:val="0"/>
          <w:sz w:val="24"/>
        </w:rPr>
        <w:t>н й, зв</w:t>
      </w:r>
      <w:r>
        <w:rPr>
          <w:caps w:val="0"/>
          <w:strike w:val="0"/>
          <w:sz w:val="24"/>
          <w:lang w:val="en-US"/>
        </w:rPr>
        <w:t>i</w:t>
      </w:r>
      <w:r>
        <w:rPr>
          <w:caps w:val="0"/>
          <w:strike w:val="0"/>
          <w:sz w:val="24"/>
        </w:rPr>
        <w:t>дси, порушенням господарчих зв</w:t>
      </w:r>
      <w:r>
        <w:rPr>
          <w:caps w:val="0"/>
          <w:strike w:val="0"/>
          <w:sz w:val="24"/>
          <w:lang w:val="en-US"/>
        </w:rPr>
        <w:t>’</w:t>
      </w:r>
      <w:r>
        <w:rPr>
          <w:caps w:val="0"/>
          <w:strike w:val="0"/>
          <w:sz w:val="24"/>
        </w:rPr>
        <w:t>язк</w:t>
      </w:r>
      <w:r>
        <w:rPr>
          <w:caps w:val="0"/>
          <w:strike w:val="0"/>
          <w:sz w:val="24"/>
          <w:lang w:val="en-US"/>
        </w:rPr>
        <w:t>i</w:t>
      </w:r>
      <w:r>
        <w:rPr>
          <w:caps w:val="0"/>
          <w:strike w:val="0"/>
          <w:sz w:val="24"/>
        </w:rPr>
        <w:t>в, гонкою ц</w:t>
      </w:r>
      <w:r>
        <w:rPr>
          <w:caps w:val="0"/>
          <w:strike w:val="0"/>
          <w:sz w:val="24"/>
          <w:lang w:val="en-US"/>
        </w:rPr>
        <w:t>i</w:t>
      </w:r>
      <w:r>
        <w:rPr>
          <w:caps w:val="0"/>
          <w:strike w:val="0"/>
          <w:sz w:val="24"/>
        </w:rPr>
        <w:t>н м</w:t>
      </w:r>
      <w:r>
        <w:rPr>
          <w:caps w:val="0"/>
          <w:strike w:val="0"/>
          <w:sz w:val="24"/>
          <w:lang w:val="en-US"/>
        </w:rPr>
        <w:t>i</w:t>
      </w:r>
      <w:r>
        <w:rPr>
          <w:caps w:val="0"/>
          <w:strike w:val="0"/>
          <w:sz w:val="24"/>
        </w:rPr>
        <w:t>ж окремими галузями економ</w:t>
      </w:r>
      <w:r>
        <w:rPr>
          <w:caps w:val="0"/>
          <w:strike w:val="0"/>
          <w:sz w:val="24"/>
          <w:lang w:val="en-US"/>
        </w:rPr>
        <w:t>i</w:t>
      </w:r>
      <w:r>
        <w:rPr>
          <w:caps w:val="0"/>
          <w:strike w:val="0"/>
          <w:sz w:val="24"/>
        </w:rPr>
        <w:t>ки й хвильопод</w:t>
      </w:r>
      <w:r>
        <w:rPr>
          <w:caps w:val="0"/>
          <w:strike w:val="0"/>
          <w:sz w:val="24"/>
          <w:lang w:val="en-US"/>
        </w:rPr>
        <w:t>i</w:t>
      </w:r>
      <w:r>
        <w:rPr>
          <w:caps w:val="0"/>
          <w:strike w:val="0"/>
          <w:sz w:val="24"/>
        </w:rPr>
        <w:t>бним поширенням   зростання ц</w:t>
      </w:r>
      <w:r>
        <w:rPr>
          <w:caps w:val="0"/>
          <w:strike w:val="0"/>
          <w:sz w:val="24"/>
          <w:lang w:val="en-US"/>
        </w:rPr>
        <w:t>i</w:t>
      </w:r>
      <w:r>
        <w:rPr>
          <w:caps w:val="0"/>
          <w:strike w:val="0"/>
          <w:sz w:val="24"/>
        </w:rPr>
        <w:t>н по районах держави й галузям.</w:t>
      </w:r>
    </w:p>
    <w:p w:rsidR="00F82029" w:rsidRDefault="003A4EF5">
      <w:pPr>
        <w:tabs>
          <w:tab w:val="left" w:pos="540"/>
        </w:tabs>
        <w:ind w:left="284"/>
        <w:jc w:val="both"/>
        <w:rPr>
          <w:caps w:val="0"/>
          <w:strike w:val="0"/>
          <w:sz w:val="24"/>
        </w:rPr>
      </w:pPr>
      <w:r>
        <w:rPr>
          <w:caps w:val="0"/>
          <w:strike w:val="0"/>
          <w:sz w:val="24"/>
        </w:rPr>
        <w:t xml:space="preserve">   У стан</w:t>
      </w:r>
      <w:r>
        <w:rPr>
          <w:caps w:val="0"/>
          <w:strike w:val="0"/>
          <w:sz w:val="24"/>
          <w:lang w:val="en-US"/>
        </w:rPr>
        <w:t>i</w:t>
      </w:r>
      <w:r>
        <w:rPr>
          <w:caps w:val="0"/>
          <w:strike w:val="0"/>
          <w:sz w:val="24"/>
        </w:rPr>
        <w:t xml:space="preserve">  </w:t>
      </w:r>
      <w:r>
        <w:rPr>
          <w:caps w:val="0"/>
          <w:strike w:val="0"/>
          <w:sz w:val="24"/>
          <w:lang w:val="en-US"/>
        </w:rPr>
        <w:t>i</w:t>
      </w:r>
      <w:r>
        <w:rPr>
          <w:caps w:val="0"/>
          <w:strike w:val="0"/>
          <w:sz w:val="24"/>
        </w:rPr>
        <w:t>нфляц</w:t>
      </w:r>
      <w:r>
        <w:rPr>
          <w:caps w:val="0"/>
          <w:strike w:val="0"/>
          <w:sz w:val="24"/>
          <w:lang w:val="en-US"/>
        </w:rPr>
        <w:t>i</w:t>
      </w:r>
      <w:r>
        <w:rPr>
          <w:caps w:val="0"/>
          <w:strike w:val="0"/>
          <w:sz w:val="24"/>
        </w:rPr>
        <w:t>йної нестаб</w:t>
      </w:r>
      <w:r>
        <w:rPr>
          <w:caps w:val="0"/>
          <w:strike w:val="0"/>
          <w:sz w:val="24"/>
          <w:lang w:val="en-US"/>
        </w:rPr>
        <w:t>i</w:t>
      </w:r>
      <w:r>
        <w:rPr>
          <w:caps w:val="0"/>
          <w:strike w:val="0"/>
          <w:sz w:val="24"/>
        </w:rPr>
        <w:t>льност</w:t>
      </w:r>
      <w:r>
        <w:rPr>
          <w:caps w:val="0"/>
          <w:strike w:val="0"/>
          <w:sz w:val="24"/>
          <w:lang w:val="en-US"/>
        </w:rPr>
        <w:t>i</w:t>
      </w:r>
      <w:r>
        <w:rPr>
          <w:caps w:val="0"/>
          <w:strike w:val="0"/>
          <w:sz w:val="24"/>
        </w:rPr>
        <w:t xml:space="preserve"> ор</w:t>
      </w:r>
      <w:r>
        <w:rPr>
          <w:caps w:val="0"/>
          <w:strike w:val="0"/>
          <w:sz w:val="24"/>
          <w:lang w:val="en-US"/>
        </w:rPr>
        <w:t>i</w:t>
      </w:r>
      <w:r>
        <w:rPr>
          <w:caps w:val="0"/>
          <w:strike w:val="0"/>
          <w:sz w:val="24"/>
          <w:lang w:val="uk-UA"/>
        </w:rPr>
        <w:t>є</w:t>
      </w:r>
      <w:r>
        <w:rPr>
          <w:caps w:val="0"/>
          <w:strike w:val="0"/>
          <w:sz w:val="24"/>
        </w:rPr>
        <w:t>нтац</w:t>
      </w:r>
      <w:r>
        <w:rPr>
          <w:caps w:val="0"/>
          <w:strike w:val="0"/>
          <w:sz w:val="24"/>
          <w:lang w:val="en-US"/>
        </w:rPr>
        <w:t>i</w:t>
      </w:r>
      <w:r>
        <w:rPr>
          <w:caps w:val="0"/>
          <w:strike w:val="0"/>
          <w:sz w:val="24"/>
        </w:rPr>
        <w:t>я лише на регулювання з боку сп</w:t>
      </w:r>
      <w:r>
        <w:rPr>
          <w:caps w:val="0"/>
          <w:strike w:val="0"/>
          <w:sz w:val="24"/>
          <w:lang w:val="en-US"/>
        </w:rPr>
        <w:t>i</w:t>
      </w:r>
      <w:r>
        <w:rPr>
          <w:caps w:val="0"/>
          <w:strike w:val="0"/>
          <w:sz w:val="24"/>
        </w:rPr>
        <w:t>вв</w:t>
      </w:r>
      <w:r>
        <w:rPr>
          <w:caps w:val="0"/>
          <w:strike w:val="0"/>
          <w:sz w:val="24"/>
          <w:lang w:val="en-US"/>
        </w:rPr>
        <w:t>i</w:t>
      </w:r>
      <w:r>
        <w:rPr>
          <w:caps w:val="0"/>
          <w:strike w:val="0"/>
          <w:sz w:val="24"/>
        </w:rPr>
        <w:t>дношення “попит-пропозиц</w:t>
      </w:r>
      <w:r>
        <w:rPr>
          <w:caps w:val="0"/>
          <w:strike w:val="0"/>
          <w:sz w:val="24"/>
          <w:lang w:val="en-US"/>
        </w:rPr>
        <w:t>i</w:t>
      </w:r>
      <w:r>
        <w:rPr>
          <w:caps w:val="0"/>
          <w:strike w:val="0"/>
          <w:sz w:val="24"/>
        </w:rPr>
        <w:t>я” може призвести до затяжних криз з пов</w:t>
      </w:r>
      <w:r>
        <w:rPr>
          <w:caps w:val="0"/>
          <w:strike w:val="0"/>
          <w:sz w:val="24"/>
          <w:lang w:val="en-US"/>
        </w:rPr>
        <w:t>i</w:t>
      </w:r>
      <w:r>
        <w:rPr>
          <w:caps w:val="0"/>
          <w:strike w:val="0"/>
          <w:sz w:val="24"/>
        </w:rPr>
        <w:t>льним пер</w:t>
      </w:r>
      <w:r>
        <w:rPr>
          <w:caps w:val="0"/>
          <w:strike w:val="0"/>
          <w:sz w:val="24"/>
          <w:lang w:val="en-US"/>
        </w:rPr>
        <w:t>i</w:t>
      </w:r>
      <w:r>
        <w:rPr>
          <w:caps w:val="0"/>
          <w:strike w:val="0"/>
          <w:sz w:val="24"/>
        </w:rPr>
        <w:t>одом стаб</w:t>
      </w:r>
      <w:r>
        <w:rPr>
          <w:caps w:val="0"/>
          <w:strike w:val="0"/>
          <w:sz w:val="24"/>
          <w:lang w:val="en-US"/>
        </w:rPr>
        <w:t>i</w:t>
      </w:r>
      <w:r>
        <w:rPr>
          <w:caps w:val="0"/>
          <w:strike w:val="0"/>
          <w:sz w:val="24"/>
        </w:rPr>
        <w:t>л</w:t>
      </w:r>
      <w:r>
        <w:rPr>
          <w:caps w:val="0"/>
          <w:strike w:val="0"/>
          <w:sz w:val="24"/>
          <w:lang w:val="en-US"/>
        </w:rPr>
        <w:t>i</w:t>
      </w:r>
      <w:r>
        <w:rPr>
          <w:caps w:val="0"/>
          <w:strike w:val="0"/>
          <w:sz w:val="24"/>
        </w:rPr>
        <w:t>зац</w:t>
      </w:r>
      <w:r>
        <w:rPr>
          <w:caps w:val="0"/>
          <w:strike w:val="0"/>
          <w:sz w:val="24"/>
          <w:lang w:val="en-US"/>
        </w:rPr>
        <w:t>ii</w:t>
      </w:r>
      <w:r>
        <w:rPr>
          <w:caps w:val="0"/>
          <w:strike w:val="0"/>
          <w:sz w:val="24"/>
        </w:rPr>
        <w:t xml:space="preserve"> </w:t>
      </w:r>
      <w:r>
        <w:rPr>
          <w:caps w:val="0"/>
          <w:strike w:val="0"/>
          <w:sz w:val="24"/>
          <w:lang w:val="en-US"/>
        </w:rPr>
        <w:t>i</w:t>
      </w:r>
      <w:r>
        <w:rPr>
          <w:caps w:val="0"/>
          <w:strike w:val="0"/>
          <w:sz w:val="24"/>
        </w:rPr>
        <w:t xml:space="preserve"> оздоровлення економ</w:t>
      </w:r>
      <w:r>
        <w:rPr>
          <w:caps w:val="0"/>
          <w:strike w:val="0"/>
          <w:sz w:val="24"/>
          <w:lang w:val="en-US"/>
        </w:rPr>
        <w:t>i</w:t>
      </w:r>
      <w:r>
        <w:rPr>
          <w:caps w:val="0"/>
          <w:strike w:val="0"/>
          <w:sz w:val="24"/>
        </w:rPr>
        <w:t>ки. Про це св</w:t>
      </w:r>
      <w:r>
        <w:rPr>
          <w:caps w:val="0"/>
          <w:strike w:val="0"/>
          <w:sz w:val="24"/>
          <w:lang w:val="en-US"/>
        </w:rPr>
        <w:t>i</w:t>
      </w:r>
      <w:r>
        <w:rPr>
          <w:caps w:val="0"/>
          <w:strike w:val="0"/>
          <w:sz w:val="24"/>
        </w:rPr>
        <w:t>дчить досв</w:t>
      </w:r>
      <w:r>
        <w:rPr>
          <w:caps w:val="0"/>
          <w:strike w:val="0"/>
          <w:sz w:val="24"/>
          <w:lang w:val="en-US"/>
        </w:rPr>
        <w:t>i</w:t>
      </w:r>
      <w:r>
        <w:rPr>
          <w:caps w:val="0"/>
          <w:strike w:val="0"/>
          <w:sz w:val="24"/>
        </w:rPr>
        <w:t>д розвитку кап</w:t>
      </w:r>
      <w:r>
        <w:rPr>
          <w:caps w:val="0"/>
          <w:strike w:val="0"/>
          <w:sz w:val="24"/>
          <w:lang w:val="en-US"/>
        </w:rPr>
        <w:t>i</w:t>
      </w:r>
      <w:r>
        <w:rPr>
          <w:caps w:val="0"/>
          <w:strike w:val="0"/>
          <w:sz w:val="24"/>
        </w:rPr>
        <w:t>тал</w:t>
      </w:r>
      <w:r>
        <w:rPr>
          <w:caps w:val="0"/>
          <w:strike w:val="0"/>
          <w:sz w:val="24"/>
          <w:lang w:val="en-US"/>
        </w:rPr>
        <w:t>i</w:t>
      </w:r>
      <w:r>
        <w:rPr>
          <w:caps w:val="0"/>
          <w:strike w:val="0"/>
          <w:sz w:val="24"/>
        </w:rPr>
        <w:t>стичних кра</w:t>
      </w:r>
      <w:r>
        <w:rPr>
          <w:caps w:val="0"/>
          <w:strike w:val="0"/>
          <w:sz w:val="24"/>
          <w:lang w:val="en-US"/>
        </w:rPr>
        <w:t>i</w:t>
      </w:r>
      <w:r>
        <w:rPr>
          <w:caps w:val="0"/>
          <w:strike w:val="0"/>
          <w:sz w:val="24"/>
        </w:rPr>
        <w:t>н час</w:t>
      </w:r>
      <w:r>
        <w:rPr>
          <w:caps w:val="0"/>
          <w:strike w:val="0"/>
          <w:sz w:val="24"/>
          <w:lang w:val="en-US"/>
        </w:rPr>
        <w:t>i</w:t>
      </w:r>
      <w:r>
        <w:rPr>
          <w:caps w:val="0"/>
          <w:strike w:val="0"/>
          <w:sz w:val="24"/>
        </w:rPr>
        <w:t>в в</w:t>
      </w:r>
      <w:r>
        <w:rPr>
          <w:caps w:val="0"/>
          <w:strike w:val="0"/>
          <w:sz w:val="24"/>
          <w:lang w:val="en-US"/>
        </w:rPr>
        <w:t>i</w:t>
      </w:r>
      <w:r>
        <w:rPr>
          <w:caps w:val="0"/>
          <w:strike w:val="0"/>
          <w:sz w:val="24"/>
        </w:rPr>
        <w:t>льно</w:t>
      </w:r>
      <w:r>
        <w:rPr>
          <w:caps w:val="0"/>
          <w:strike w:val="0"/>
          <w:sz w:val="24"/>
          <w:lang w:val="en-US"/>
        </w:rPr>
        <w:t>i</w:t>
      </w:r>
      <w:r>
        <w:rPr>
          <w:caps w:val="0"/>
          <w:strike w:val="0"/>
          <w:sz w:val="24"/>
        </w:rPr>
        <w:t xml:space="preserve"> конкуренц</w:t>
      </w:r>
      <w:r>
        <w:rPr>
          <w:caps w:val="0"/>
          <w:strike w:val="0"/>
          <w:sz w:val="24"/>
          <w:lang w:val="en-US"/>
        </w:rPr>
        <w:t>ii</w:t>
      </w:r>
      <w:r>
        <w:rPr>
          <w:caps w:val="0"/>
          <w:strike w:val="0"/>
          <w:sz w:val="24"/>
        </w:rPr>
        <w:t>.</w:t>
      </w:r>
    </w:p>
    <w:p w:rsidR="00F82029" w:rsidRDefault="003A4EF5">
      <w:pPr>
        <w:tabs>
          <w:tab w:val="left" w:pos="540"/>
        </w:tabs>
        <w:ind w:left="284"/>
        <w:jc w:val="both"/>
        <w:rPr>
          <w:caps w:val="0"/>
          <w:strike w:val="0"/>
          <w:sz w:val="24"/>
        </w:rPr>
      </w:pPr>
      <w:r>
        <w:rPr>
          <w:caps w:val="0"/>
          <w:strike w:val="0"/>
          <w:sz w:val="24"/>
        </w:rPr>
        <w:t xml:space="preserve">   Як бачимо, </w:t>
      </w:r>
      <w:r>
        <w:rPr>
          <w:caps w:val="0"/>
          <w:strike w:val="0"/>
          <w:sz w:val="24"/>
          <w:lang w:val="en-US"/>
        </w:rPr>
        <w:t>i</w:t>
      </w:r>
      <w:r>
        <w:rPr>
          <w:caps w:val="0"/>
          <w:strike w:val="0"/>
          <w:sz w:val="24"/>
        </w:rPr>
        <w:t>нфляц</w:t>
      </w:r>
      <w:r>
        <w:rPr>
          <w:caps w:val="0"/>
          <w:strike w:val="0"/>
          <w:sz w:val="24"/>
          <w:lang w:val="en-US"/>
        </w:rPr>
        <w:t>i</w:t>
      </w:r>
      <w:r>
        <w:rPr>
          <w:caps w:val="0"/>
          <w:strike w:val="0"/>
          <w:sz w:val="24"/>
        </w:rPr>
        <w:t>я є дуже небезпечною для економ</w:t>
      </w:r>
      <w:r>
        <w:rPr>
          <w:caps w:val="0"/>
          <w:strike w:val="0"/>
          <w:sz w:val="24"/>
          <w:lang w:val="en-US"/>
        </w:rPr>
        <w:t>i</w:t>
      </w:r>
      <w:r>
        <w:rPr>
          <w:caps w:val="0"/>
          <w:strike w:val="0"/>
          <w:sz w:val="24"/>
        </w:rPr>
        <w:t>ки, порушуючи макроеконом</w:t>
      </w:r>
      <w:r>
        <w:rPr>
          <w:caps w:val="0"/>
          <w:strike w:val="0"/>
          <w:sz w:val="24"/>
          <w:lang w:val="en-US"/>
        </w:rPr>
        <w:t>i</w:t>
      </w:r>
      <w:r>
        <w:rPr>
          <w:caps w:val="0"/>
          <w:strike w:val="0"/>
          <w:sz w:val="24"/>
        </w:rPr>
        <w:t>чну стаб</w:t>
      </w:r>
      <w:r>
        <w:rPr>
          <w:caps w:val="0"/>
          <w:strike w:val="0"/>
          <w:sz w:val="24"/>
          <w:lang w:val="en-US"/>
        </w:rPr>
        <w:t>i</w:t>
      </w:r>
      <w:r>
        <w:rPr>
          <w:caps w:val="0"/>
          <w:strike w:val="0"/>
          <w:sz w:val="24"/>
        </w:rPr>
        <w:t>льн</w:t>
      </w:r>
      <w:r>
        <w:rPr>
          <w:caps w:val="0"/>
          <w:strike w:val="0"/>
          <w:sz w:val="24"/>
          <w:lang w:val="en-US"/>
        </w:rPr>
        <w:t>i</w:t>
      </w:r>
      <w:r>
        <w:rPr>
          <w:caps w:val="0"/>
          <w:strike w:val="0"/>
          <w:sz w:val="24"/>
        </w:rPr>
        <w:t>сть. Тому анти</w:t>
      </w:r>
      <w:r>
        <w:rPr>
          <w:caps w:val="0"/>
          <w:strike w:val="0"/>
          <w:sz w:val="24"/>
          <w:lang w:val="en-US"/>
        </w:rPr>
        <w:t>i</w:t>
      </w:r>
      <w:r>
        <w:rPr>
          <w:caps w:val="0"/>
          <w:strike w:val="0"/>
          <w:sz w:val="24"/>
        </w:rPr>
        <w:t>нфляц</w:t>
      </w:r>
      <w:r>
        <w:rPr>
          <w:caps w:val="0"/>
          <w:strike w:val="0"/>
          <w:sz w:val="24"/>
          <w:lang w:val="en-US"/>
        </w:rPr>
        <w:t>i</w:t>
      </w:r>
      <w:r>
        <w:rPr>
          <w:caps w:val="0"/>
          <w:strike w:val="0"/>
          <w:sz w:val="24"/>
        </w:rPr>
        <w:t>йна державна пол</w:t>
      </w:r>
      <w:r>
        <w:rPr>
          <w:caps w:val="0"/>
          <w:strike w:val="0"/>
          <w:sz w:val="24"/>
          <w:lang w:val="en-US"/>
        </w:rPr>
        <w:t>i</w:t>
      </w:r>
      <w:r>
        <w:rPr>
          <w:caps w:val="0"/>
          <w:strike w:val="0"/>
          <w:sz w:val="24"/>
        </w:rPr>
        <w:t>тика займає одне з головних м</w:t>
      </w:r>
      <w:r>
        <w:rPr>
          <w:caps w:val="0"/>
          <w:strike w:val="0"/>
          <w:sz w:val="24"/>
          <w:lang w:val="en-US"/>
        </w:rPr>
        <w:t>i</w:t>
      </w:r>
      <w:r>
        <w:rPr>
          <w:caps w:val="0"/>
          <w:strike w:val="0"/>
          <w:sz w:val="24"/>
        </w:rPr>
        <w:t>сць серед засоб</w:t>
      </w:r>
      <w:r>
        <w:rPr>
          <w:caps w:val="0"/>
          <w:strike w:val="0"/>
          <w:sz w:val="24"/>
          <w:lang w:val="en-US"/>
        </w:rPr>
        <w:t>i</w:t>
      </w:r>
      <w:r>
        <w:rPr>
          <w:caps w:val="0"/>
          <w:strike w:val="0"/>
          <w:sz w:val="24"/>
        </w:rPr>
        <w:t>в державного регулювання економ</w:t>
      </w:r>
      <w:r>
        <w:rPr>
          <w:caps w:val="0"/>
          <w:strike w:val="0"/>
          <w:sz w:val="24"/>
          <w:lang w:val="en-US"/>
        </w:rPr>
        <w:t>i</w:t>
      </w:r>
      <w:r>
        <w:rPr>
          <w:caps w:val="0"/>
          <w:strike w:val="0"/>
          <w:sz w:val="24"/>
        </w:rPr>
        <w:t xml:space="preserve">ки. </w:t>
      </w:r>
    </w:p>
    <w:p w:rsidR="00F82029" w:rsidRDefault="003A4EF5">
      <w:pPr>
        <w:tabs>
          <w:tab w:val="left" w:pos="540"/>
        </w:tabs>
        <w:ind w:left="284"/>
        <w:jc w:val="both"/>
        <w:rPr>
          <w:caps w:val="0"/>
          <w:strike w:val="0"/>
          <w:sz w:val="24"/>
        </w:rPr>
      </w:pPr>
      <w:r>
        <w:rPr>
          <w:caps w:val="0"/>
          <w:strike w:val="0"/>
          <w:sz w:val="24"/>
        </w:rPr>
        <w:t>Ключовий момент сучасно</w:t>
      </w:r>
      <w:r>
        <w:rPr>
          <w:caps w:val="0"/>
          <w:strike w:val="0"/>
          <w:sz w:val="24"/>
          <w:lang w:val="en-US"/>
        </w:rPr>
        <w:t>i</w:t>
      </w:r>
      <w:r>
        <w:rPr>
          <w:caps w:val="0"/>
          <w:strike w:val="0"/>
          <w:sz w:val="24"/>
        </w:rPr>
        <w:t xml:space="preserve"> </w:t>
      </w:r>
      <w:r>
        <w:rPr>
          <w:caps w:val="0"/>
          <w:strike w:val="0"/>
          <w:sz w:val="24"/>
          <w:lang w:val="en-US"/>
        </w:rPr>
        <w:t>i</w:t>
      </w:r>
      <w:r>
        <w:rPr>
          <w:caps w:val="0"/>
          <w:strike w:val="0"/>
          <w:sz w:val="24"/>
        </w:rPr>
        <w:t>нфляц</w:t>
      </w:r>
      <w:r>
        <w:rPr>
          <w:caps w:val="0"/>
          <w:strike w:val="0"/>
          <w:sz w:val="24"/>
          <w:lang w:val="en-US"/>
        </w:rPr>
        <w:t>ii</w:t>
      </w:r>
      <w:r>
        <w:rPr>
          <w:caps w:val="0"/>
          <w:strike w:val="0"/>
          <w:sz w:val="24"/>
          <w:lang w:val="uk-UA"/>
        </w:rPr>
        <w:t xml:space="preserve"> розвинутих економічних систем</w:t>
      </w:r>
      <w:r>
        <w:rPr>
          <w:caps w:val="0"/>
          <w:strike w:val="0"/>
          <w:sz w:val="24"/>
        </w:rPr>
        <w:t xml:space="preserve"> полягає в тому, що вона розвивається як </w:t>
      </w:r>
      <w:r>
        <w:rPr>
          <w:caps w:val="0"/>
          <w:strike w:val="0"/>
          <w:sz w:val="24"/>
          <w:lang w:val="en-US"/>
        </w:rPr>
        <w:t>i</w:t>
      </w:r>
      <w:r>
        <w:rPr>
          <w:caps w:val="0"/>
          <w:strike w:val="0"/>
          <w:sz w:val="24"/>
        </w:rPr>
        <w:t>нерц</w:t>
      </w:r>
      <w:r>
        <w:rPr>
          <w:caps w:val="0"/>
          <w:strike w:val="0"/>
          <w:sz w:val="24"/>
          <w:lang w:val="en-US"/>
        </w:rPr>
        <w:t>i</w:t>
      </w:r>
      <w:r>
        <w:rPr>
          <w:caps w:val="0"/>
          <w:strike w:val="0"/>
          <w:sz w:val="24"/>
        </w:rPr>
        <w:t xml:space="preserve">йна, </w:t>
      </w:r>
      <w:r>
        <w:rPr>
          <w:caps w:val="0"/>
          <w:strike w:val="0"/>
          <w:sz w:val="24"/>
          <w:lang w:val="en-US"/>
        </w:rPr>
        <w:t>i</w:t>
      </w:r>
      <w:r>
        <w:rPr>
          <w:caps w:val="0"/>
          <w:strike w:val="0"/>
          <w:sz w:val="24"/>
        </w:rPr>
        <w:t xml:space="preserve"> зупинити її надзвичайно важко. Тобто </w:t>
      </w:r>
      <w:r>
        <w:rPr>
          <w:caps w:val="0"/>
          <w:strike w:val="0"/>
          <w:sz w:val="24"/>
          <w:lang w:val="en-US"/>
        </w:rPr>
        <w:t>i</w:t>
      </w:r>
      <w:r>
        <w:rPr>
          <w:caps w:val="0"/>
          <w:strike w:val="0"/>
          <w:sz w:val="24"/>
        </w:rPr>
        <w:t>нфляц</w:t>
      </w:r>
      <w:r>
        <w:rPr>
          <w:caps w:val="0"/>
          <w:strike w:val="0"/>
          <w:sz w:val="24"/>
          <w:lang w:val="en-US"/>
        </w:rPr>
        <w:t>i</w:t>
      </w:r>
      <w:r>
        <w:rPr>
          <w:caps w:val="0"/>
          <w:strike w:val="0"/>
          <w:sz w:val="24"/>
        </w:rPr>
        <w:t>я має властив</w:t>
      </w:r>
      <w:r>
        <w:rPr>
          <w:caps w:val="0"/>
          <w:strike w:val="0"/>
          <w:sz w:val="24"/>
          <w:lang w:val="en-US"/>
        </w:rPr>
        <w:t>i</w:t>
      </w:r>
      <w:r>
        <w:rPr>
          <w:caps w:val="0"/>
          <w:strike w:val="0"/>
          <w:sz w:val="24"/>
        </w:rPr>
        <w:t>сть залишатися стаб</w:t>
      </w:r>
      <w:r>
        <w:rPr>
          <w:caps w:val="0"/>
          <w:strike w:val="0"/>
          <w:sz w:val="24"/>
          <w:lang w:val="en-US"/>
        </w:rPr>
        <w:t>i</w:t>
      </w:r>
      <w:r>
        <w:rPr>
          <w:caps w:val="0"/>
          <w:strike w:val="0"/>
          <w:sz w:val="24"/>
        </w:rPr>
        <w:t>льною, поки економ</w:t>
      </w:r>
      <w:r>
        <w:rPr>
          <w:caps w:val="0"/>
          <w:strike w:val="0"/>
          <w:sz w:val="24"/>
          <w:lang w:val="en-US"/>
        </w:rPr>
        <w:t>i</w:t>
      </w:r>
      <w:r>
        <w:rPr>
          <w:caps w:val="0"/>
          <w:strike w:val="0"/>
          <w:sz w:val="24"/>
        </w:rPr>
        <w:t>чна ситуац</w:t>
      </w:r>
      <w:r>
        <w:rPr>
          <w:caps w:val="0"/>
          <w:strike w:val="0"/>
          <w:sz w:val="24"/>
          <w:lang w:val="en-US"/>
        </w:rPr>
        <w:t>i</w:t>
      </w:r>
      <w:r>
        <w:rPr>
          <w:caps w:val="0"/>
          <w:strike w:val="0"/>
          <w:sz w:val="24"/>
        </w:rPr>
        <w:t xml:space="preserve">я не змусить </w:t>
      </w:r>
      <w:r>
        <w:rPr>
          <w:caps w:val="0"/>
          <w:strike w:val="0"/>
          <w:sz w:val="24"/>
          <w:lang w:val="en-US"/>
        </w:rPr>
        <w:t>ii</w:t>
      </w:r>
      <w:r>
        <w:rPr>
          <w:caps w:val="0"/>
          <w:strike w:val="0"/>
          <w:sz w:val="24"/>
        </w:rPr>
        <w:t xml:space="preserve"> п</w:t>
      </w:r>
      <w:r>
        <w:rPr>
          <w:caps w:val="0"/>
          <w:strike w:val="0"/>
          <w:sz w:val="24"/>
          <w:lang w:val="en-US"/>
        </w:rPr>
        <w:t>i</w:t>
      </w:r>
      <w:r>
        <w:rPr>
          <w:caps w:val="0"/>
          <w:strike w:val="0"/>
          <w:sz w:val="24"/>
        </w:rPr>
        <w:t xml:space="preserve">двищитись або впасти. </w:t>
      </w:r>
    </w:p>
    <w:p w:rsidR="00F82029" w:rsidRDefault="003A4EF5">
      <w:pPr>
        <w:tabs>
          <w:tab w:val="left" w:pos="540"/>
        </w:tabs>
        <w:ind w:left="284"/>
        <w:jc w:val="both"/>
        <w:rPr>
          <w:caps w:val="0"/>
          <w:strike w:val="0"/>
          <w:sz w:val="24"/>
        </w:rPr>
      </w:pPr>
      <w:r>
        <w:rPr>
          <w:caps w:val="0"/>
          <w:strike w:val="0"/>
          <w:sz w:val="24"/>
        </w:rPr>
        <w:t xml:space="preserve">Нас же цікавить специфіка  інфляційних процесів в перехідній економіці, чому і буде присвячено наступний розділ роботи. Так, ми детально зупинимось на розгляді та аналізі чинників інфляції в українській державі, оскільки ці процеси є досить показовими для перехідних економік. </w:t>
      </w:r>
    </w:p>
    <w:p w:rsidR="00F82029" w:rsidRDefault="00F82029">
      <w:pPr>
        <w:tabs>
          <w:tab w:val="left" w:pos="540"/>
        </w:tabs>
        <w:ind w:left="284"/>
        <w:jc w:val="both"/>
        <w:rPr>
          <w:caps w:val="0"/>
          <w:strike w:val="0"/>
          <w:sz w:val="24"/>
          <w:lang w:val="en-US"/>
        </w:rPr>
      </w:pPr>
    </w:p>
    <w:p w:rsidR="00F82029" w:rsidRDefault="00F82029">
      <w:pPr>
        <w:tabs>
          <w:tab w:val="left" w:pos="0"/>
          <w:tab w:val="left" w:pos="540"/>
        </w:tabs>
        <w:ind w:left="284"/>
        <w:jc w:val="both"/>
        <w:rPr>
          <w:caps w:val="0"/>
          <w:strike w:val="0"/>
          <w:sz w:val="24"/>
        </w:rPr>
      </w:pPr>
    </w:p>
    <w:p w:rsidR="00F82029" w:rsidRDefault="003A4EF5">
      <w:pPr>
        <w:ind w:left="284"/>
        <w:rPr>
          <w:caps w:val="0"/>
          <w:strike w:val="0"/>
          <w:sz w:val="24"/>
          <w:lang w:val="uk-UA"/>
        </w:rPr>
      </w:pPr>
      <w:r>
        <w:rPr>
          <w:b/>
          <w:caps w:val="0"/>
          <w:strike w:val="0"/>
          <w:sz w:val="24"/>
          <w:u w:val="single"/>
          <w:lang w:val="uk-UA"/>
        </w:rPr>
        <w:t>2. Причини інфляційних процесів в Україні 1991-1998 рр.</w:t>
      </w:r>
    </w:p>
    <w:p w:rsidR="00F82029" w:rsidRDefault="00F82029">
      <w:pPr>
        <w:ind w:left="284"/>
        <w:rPr>
          <w:caps w:val="0"/>
          <w:strike w:val="0"/>
          <w:sz w:val="24"/>
          <w:lang w:val="en-US"/>
        </w:rPr>
      </w:pPr>
    </w:p>
    <w:p w:rsidR="00F82029" w:rsidRDefault="003A4EF5">
      <w:pPr>
        <w:ind w:left="284"/>
        <w:rPr>
          <w:caps w:val="0"/>
          <w:strike w:val="0"/>
          <w:sz w:val="24"/>
          <w:lang w:val="en-US"/>
        </w:rPr>
      </w:pPr>
      <w:r>
        <w:rPr>
          <w:b/>
          <w:caps w:val="0"/>
          <w:strike w:val="0"/>
          <w:sz w:val="24"/>
          <w:lang w:val="uk-UA"/>
        </w:rPr>
        <w:t>2.1 Загальна характеристика факторів виникнення інфляції в Україні в 1991-1995 рр.</w:t>
      </w:r>
    </w:p>
    <w:p w:rsidR="00F82029" w:rsidRDefault="003A4EF5">
      <w:pPr>
        <w:pStyle w:val="a3"/>
        <w:ind w:left="284"/>
        <w:jc w:val="both"/>
        <w:rPr>
          <w:noProof/>
          <w:sz w:val="24"/>
        </w:rPr>
      </w:pPr>
      <w:r>
        <w:rPr>
          <w:noProof/>
          <w:sz w:val="24"/>
        </w:rPr>
        <w:t>Як свідчать дані таблиці 1, інфляційні процеси протягом 1991 — 1993 р</w:t>
      </w:r>
      <w:r>
        <w:rPr>
          <w:sz w:val="24"/>
          <w:lang w:val="uk-UA"/>
        </w:rPr>
        <w:t>р</w:t>
      </w:r>
      <w:r>
        <w:rPr>
          <w:noProof/>
          <w:sz w:val="24"/>
        </w:rPr>
        <w:t xml:space="preserve"> набули в Україні найвищих темпів серед інших пострадянських держав. Пояс</w:t>
      </w:r>
      <w:r>
        <w:rPr>
          <w:noProof/>
          <w:sz w:val="24"/>
        </w:rPr>
        <w:softHyphen/>
        <w:t>нити це можливо не лише станом структурної розбалансованості економіки, нераціональним співвідношенням галузей, продукуючих на виробничий т</w:t>
      </w:r>
      <w:r>
        <w:rPr>
          <w:sz w:val="24"/>
          <w:lang w:val="uk-UA"/>
        </w:rPr>
        <w:t>а</w:t>
      </w:r>
      <w:r>
        <w:rPr>
          <w:noProof/>
          <w:sz w:val="24"/>
        </w:rPr>
        <w:t xml:space="preserve"> споживчий ринки. Інфляційні процеси в Україні були спричинені їх багатофакторним характером, об’єктивними негараздами перехідної економіки, в томі числі значною мірою залежністю від зовнішнього енергопостачання.</w:t>
      </w:r>
    </w:p>
    <w:p w:rsidR="00F82029" w:rsidRDefault="003A4EF5">
      <w:pPr>
        <w:pStyle w:val="a3"/>
        <w:ind w:left="284"/>
        <w:jc w:val="center"/>
        <w:rPr>
          <w:sz w:val="24"/>
          <w:lang w:val="uk-UA"/>
        </w:rPr>
      </w:pPr>
      <w:r>
        <w:rPr>
          <w:i/>
          <w:noProof/>
          <w:sz w:val="24"/>
        </w:rPr>
        <w:t>Таблиця 1.</w:t>
      </w:r>
      <w:r>
        <w:rPr>
          <w:noProof/>
          <w:sz w:val="24"/>
        </w:rPr>
        <w:t xml:space="preserve"> </w:t>
      </w:r>
      <w:r>
        <w:rPr>
          <w:b/>
          <w:noProof/>
          <w:sz w:val="24"/>
        </w:rPr>
        <w:t xml:space="preserve">Індекс споживчих цін країн СНД, 1991 —1994 рр, у </w:t>
      </w:r>
      <w:r>
        <w:rPr>
          <w:b/>
          <w:i/>
          <w:noProof/>
          <w:sz w:val="24"/>
        </w:rPr>
        <w:t>%</w:t>
      </w:r>
      <w:r>
        <w:rPr>
          <w:b/>
          <w:noProof/>
          <w:sz w:val="24"/>
        </w:rPr>
        <w:t xml:space="preserve"> до попереднього року</w:t>
      </w:r>
      <w:r>
        <w:rPr>
          <w:noProof/>
          <w:sz w:val="24"/>
        </w:rPr>
        <w:t>.</w:t>
      </w:r>
      <w:r>
        <w:rPr>
          <w:rStyle w:val="a7"/>
          <w:noProof/>
          <w:sz w:val="24"/>
        </w:rPr>
        <w:footnoteReference w:id="1"/>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834"/>
        <w:gridCol w:w="1834"/>
        <w:gridCol w:w="1834"/>
        <w:gridCol w:w="1834"/>
      </w:tblGrid>
      <w:tr w:rsidR="00F82029">
        <w:tc>
          <w:tcPr>
            <w:tcW w:w="1951" w:type="dxa"/>
          </w:tcPr>
          <w:p w:rsidR="00F82029" w:rsidRDefault="003A4EF5">
            <w:pPr>
              <w:pStyle w:val="a3"/>
              <w:ind w:left="284"/>
              <w:jc w:val="center"/>
              <w:rPr>
                <w:b/>
                <w:noProof/>
                <w:sz w:val="16"/>
              </w:rPr>
            </w:pPr>
            <w:r>
              <w:rPr>
                <w:b/>
                <w:sz w:val="16"/>
                <w:lang w:val="uk-UA"/>
              </w:rPr>
              <w:t>Країни</w:t>
            </w:r>
          </w:p>
        </w:tc>
        <w:tc>
          <w:tcPr>
            <w:tcW w:w="1834" w:type="dxa"/>
          </w:tcPr>
          <w:p w:rsidR="00F82029" w:rsidRDefault="003A4EF5">
            <w:pPr>
              <w:pStyle w:val="a3"/>
              <w:ind w:left="284"/>
              <w:jc w:val="center"/>
              <w:rPr>
                <w:b/>
                <w:noProof/>
                <w:sz w:val="16"/>
              </w:rPr>
            </w:pPr>
            <w:r>
              <w:rPr>
                <w:b/>
                <w:sz w:val="16"/>
                <w:lang w:val="uk-UA"/>
              </w:rPr>
              <w:t>1991</w:t>
            </w:r>
          </w:p>
        </w:tc>
        <w:tc>
          <w:tcPr>
            <w:tcW w:w="1834" w:type="dxa"/>
          </w:tcPr>
          <w:p w:rsidR="00F82029" w:rsidRDefault="003A4EF5">
            <w:pPr>
              <w:pStyle w:val="a3"/>
              <w:ind w:left="284"/>
              <w:jc w:val="center"/>
              <w:rPr>
                <w:b/>
                <w:noProof/>
                <w:sz w:val="16"/>
              </w:rPr>
            </w:pPr>
            <w:r>
              <w:rPr>
                <w:b/>
                <w:sz w:val="16"/>
                <w:lang w:val="uk-UA"/>
              </w:rPr>
              <w:t>1992</w:t>
            </w:r>
          </w:p>
        </w:tc>
        <w:tc>
          <w:tcPr>
            <w:tcW w:w="1834" w:type="dxa"/>
          </w:tcPr>
          <w:p w:rsidR="00F82029" w:rsidRDefault="003A4EF5">
            <w:pPr>
              <w:pStyle w:val="a3"/>
              <w:ind w:left="284"/>
              <w:jc w:val="center"/>
              <w:rPr>
                <w:b/>
                <w:noProof/>
                <w:sz w:val="16"/>
              </w:rPr>
            </w:pPr>
            <w:r>
              <w:rPr>
                <w:b/>
                <w:sz w:val="16"/>
                <w:lang w:val="uk-UA"/>
              </w:rPr>
              <w:t>1993</w:t>
            </w:r>
          </w:p>
        </w:tc>
        <w:tc>
          <w:tcPr>
            <w:tcW w:w="1834" w:type="dxa"/>
          </w:tcPr>
          <w:p w:rsidR="00F82029" w:rsidRDefault="003A4EF5">
            <w:pPr>
              <w:pStyle w:val="a3"/>
              <w:ind w:left="284"/>
              <w:jc w:val="center"/>
              <w:rPr>
                <w:b/>
                <w:noProof/>
                <w:sz w:val="16"/>
              </w:rPr>
            </w:pPr>
            <w:r>
              <w:rPr>
                <w:b/>
                <w:sz w:val="16"/>
                <w:lang w:val="uk-UA"/>
              </w:rPr>
              <w:t>1994</w:t>
            </w:r>
          </w:p>
        </w:tc>
      </w:tr>
      <w:tr w:rsidR="00F82029">
        <w:tc>
          <w:tcPr>
            <w:tcW w:w="1951" w:type="dxa"/>
          </w:tcPr>
          <w:p w:rsidR="00F82029" w:rsidRDefault="003A4EF5">
            <w:pPr>
              <w:pStyle w:val="a3"/>
              <w:jc w:val="center"/>
              <w:rPr>
                <w:noProof/>
                <w:sz w:val="16"/>
              </w:rPr>
            </w:pPr>
            <w:r>
              <w:rPr>
                <w:sz w:val="16"/>
                <w:lang w:val="uk-UA"/>
              </w:rPr>
              <w:t>Азербайджан</w:t>
            </w:r>
          </w:p>
        </w:tc>
        <w:tc>
          <w:tcPr>
            <w:tcW w:w="1834" w:type="dxa"/>
          </w:tcPr>
          <w:p w:rsidR="00F82029" w:rsidRDefault="003A4EF5">
            <w:pPr>
              <w:spacing w:before="20"/>
              <w:ind w:left="284"/>
              <w:jc w:val="center"/>
              <w:rPr>
                <w:caps w:val="0"/>
                <w:strike w:val="0"/>
                <w:noProof/>
                <w:sz w:val="16"/>
              </w:rPr>
            </w:pPr>
            <w:r>
              <w:rPr>
                <w:caps w:val="0"/>
                <w:strike w:val="0"/>
                <w:noProof/>
                <w:sz w:val="16"/>
              </w:rPr>
              <w:t>212</w:t>
            </w:r>
          </w:p>
        </w:tc>
        <w:tc>
          <w:tcPr>
            <w:tcW w:w="1834" w:type="dxa"/>
          </w:tcPr>
          <w:p w:rsidR="00F82029" w:rsidRDefault="003A4EF5">
            <w:pPr>
              <w:spacing w:before="20"/>
              <w:ind w:left="284"/>
              <w:jc w:val="center"/>
              <w:rPr>
                <w:caps w:val="0"/>
                <w:strike w:val="0"/>
                <w:noProof/>
                <w:sz w:val="16"/>
              </w:rPr>
            </w:pPr>
            <w:r>
              <w:rPr>
                <w:caps w:val="0"/>
                <w:strike w:val="0"/>
                <w:noProof/>
                <w:sz w:val="16"/>
              </w:rPr>
              <w:t>1039</w:t>
            </w:r>
          </w:p>
        </w:tc>
        <w:tc>
          <w:tcPr>
            <w:tcW w:w="1834" w:type="dxa"/>
          </w:tcPr>
          <w:p w:rsidR="00F82029" w:rsidRDefault="003A4EF5">
            <w:pPr>
              <w:spacing w:before="20"/>
              <w:ind w:left="284"/>
              <w:jc w:val="center"/>
              <w:rPr>
                <w:caps w:val="0"/>
                <w:strike w:val="0"/>
                <w:noProof/>
                <w:sz w:val="16"/>
              </w:rPr>
            </w:pPr>
            <w:r>
              <w:rPr>
                <w:caps w:val="0"/>
                <w:strike w:val="0"/>
                <w:noProof/>
                <w:sz w:val="16"/>
              </w:rPr>
              <w:t>1213</w:t>
            </w:r>
          </w:p>
        </w:tc>
        <w:tc>
          <w:tcPr>
            <w:tcW w:w="1834" w:type="dxa"/>
          </w:tcPr>
          <w:p w:rsidR="00F82029" w:rsidRDefault="003A4EF5">
            <w:pPr>
              <w:spacing w:before="20"/>
              <w:ind w:left="284"/>
              <w:jc w:val="center"/>
              <w:rPr>
                <w:caps w:val="0"/>
                <w:strike w:val="0"/>
                <w:noProof/>
                <w:sz w:val="16"/>
              </w:rPr>
            </w:pPr>
            <w:r>
              <w:rPr>
                <w:caps w:val="0"/>
                <w:strike w:val="0"/>
                <w:noProof/>
                <w:sz w:val="16"/>
              </w:rPr>
              <w:t>1880</w:t>
            </w:r>
          </w:p>
        </w:tc>
      </w:tr>
      <w:tr w:rsidR="00F82029">
        <w:tc>
          <w:tcPr>
            <w:tcW w:w="1951" w:type="dxa"/>
          </w:tcPr>
          <w:p w:rsidR="00F82029" w:rsidRDefault="003A4EF5">
            <w:pPr>
              <w:pStyle w:val="a3"/>
              <w:ind w:left="284"/>
              <w:jc w:val="center"/>
              <w:rPr>
                <w:noProof/>
                <w:sz w:val="16"/>
              </w:rPr>
            </w:pPr>
            <w:r>
              <w:rPr>
                <w:sz w:val="16"/>
                <w:lang w:val="uk-UA"/>
              </w:rPr>
              <w:t>Білорусь</w:t>
            </w:r>
          </w:p>
        </w:tc>
        <w:tc>
          <w:tcPr>
            <w:tcW w:w="1834" w:type="dxa"/>
          </w:tcPr>
          <w:p w:rsidR="00F82029" w:rsidRDefault="003A4EF5">
            <w:pPr>
              <w:spacing w:before="20"/>
              <w:ind w:left="284"/>
              <w:jc w:val="center"/>
              <w:rPr>
                <w:caps w:val="0"/>
                <w:strike w:val="0"/>
                <w:noProof/>
                <w:sz w:val="16"/>
              </w:rPr>
            </w:pPr>
            <w:r>
              <w:rPr>
                <w:caps w:val="0"/>
                <w:strike w:val="0"/>
                <w:noProof/>
                <w:sz w:val="16"/>
              </w:rPr>
              <w:t>199</w:t>
            </w:r>
          </w:p>
        </w:tc>
        <w:tc>
          <w:tcPr>
            <w:tcW w:w="1834" w:type="dxa"/>
          </w:tcPr>
          <w:p w:rsidR="00F82029" w:rsidRDefault="003A4EF5">
            <w:pPr>
              <w:spacing w:before="20"/>
              <w:ind w:left="284"/>
              <w:jc w:val="center"/>
              <w:rPr>
                <w:caps w:val="0"/>
                <w:strike w:val="0"/>
                <w:noProof/>
                <w:sz w:val="16"/>
              </w:rPr>
            </w:pPr>
            <w:r>
              <w:rPr>
                <w:caps w:val="0"/>
                <w:strike w:val="0"/>
                <w:noProof/>
                <w:sz w:val="16"/>
              </w:rPr>
              <w:t>1071</w:t>
            </w:r>
          </w:p>
        </w:tc>
        <w:tc>
          <w:tcPr>
            <w:tcW w:w="1834" w:type="dxa"/>
          </w:tcPr>
          <w:p w:rsidR="00F82029" w:rsidRDefault="003A4EF5">
            <w:pPr>
              <w:spacing w:before="20"/>
              <w:ind w:left="284"/>
              <w:jc w:val="center"/>
              <w:rPr>
                <w:caps w:val="0"/>
                <w:strike w:val="0"/>
                <w:noProof/>
                <w:sz w:val="16"/>
              </w:rPr>
            </w:pPr>
            <w:r>
              <w:rPr>
                <w:caps w:val="0"/>
                <w:strike w:val="0"/>
                <w:noProof/>
                <w:sz w:val="16"/>
              </w:rPr>
              <w:t>1290</w:t>
            </w:r>
          </w:p>
        </w:tc>
        <w:tc>
          <w:tcPr>
            <w:tcW w:w="1834" w:type="dxa"/>
          </w:tcPr>
          <w:p w:rsidR="00F82029" w:rsidRDefault="003A4EF5">
            <w:pPr>
              <w:spacing w:before="20"/>
              <w:ind w:left="284"/>
              <w:jc w:val="center"/>
              <w:rPr>
                <w:caps w:val="0"/>
                <w:strike w:val="0"/>
                <w:noProof/>
                <w:sz w:val="16"/>
              </w:rPr>
            </w:pPr>
            <w:r>
              <w:rPr>
                <w:caps w:val="0"/>
                <w:strike w:val="0"/>
                <w:noProof/>
                <w:sz w:val="16"/>
              </w:rPr>
              <w:t>2321</w:t>
            </w:r>
          </w:p>
        </w:tc>
      </w:tr>
      <w:tr w:rsidR="00F82029">
        <w:tc>
          <w:tcPr>
            <w:tcW w:w="1951" w:type="dxa"/>
          </w:tcPr>
          <w:p w:rsidR="00F82029" w:rsidRDefault="003A4EF5">
            <w:pPr>
              <w:pStyle w:val="a3"/>
              <w:ind w:left="284"/>
              <w:jc w:val="center"/>
              <w:rPr>
                <w:noProof/>
                <w:sz w:val="16"/>
              </w:rPr>
            </w:pPr>
            <w:r>
              <w:rPr>
                <w:sz w:val="16"/>
                <w:lang w:val="uk-UA"/>
              </w:rPr>
              <w:t>Казахстан</w:t>
            </w:r>
          </w:p>
        </w:tc>
        <w:tc>
          <w:tcPr>
            <w:tcW w:w="1834" w:type="dxa"/>
          </w:tcPr>
          <w:p w:rsidR="00F82029" w:rsidRDefault="003A4EF5">
            <w:pPr>
              <w:spacing w:before="20"/>
              <w:ind w:left="284"/>
              <w:jc w:val="center"/>
              <w:rPr>
                <w:caps w:val="0"/>
                <w:strike w:val="0"/>
                <w:noProof/>
                <w:sz w:val="16"/>
              </w:rPr>
            </w:pPr>
            <w:r>
              <w:rPr>
                <w:caps w:val="0"/>
                <w:strike w:val="0"/>
                <w:noProof/>
                <w:sz w:val="16"/>
              </w:rPr>
              <w:t>179</w:t>
            </w:r>
          </w:p>
        </w:tc>
        <w:tc>
          <w:tcPr>
            <w:tcW w:w="1834" w:type="dxa"/>
          </w:tcPr>
          <w:p w:rsidR="00F82029" w:rsidRDefault="003A4EF5">
            <w:pPr>
              <w:spacing w:before="20"/>
              <w:ind w:left="284"/>
              <w:jc w:val="center"/>
              <w:rPr>
                <w:caps w:val="0"/>
                <w:strike w:val="0"/>
                <w:noProof/>
                <w:sz w:val="16"/>
              </w:rPr>
            </w:pPr>
            <w:r>
              <w:rPr>
                <w:caps w:val="0"/>
                <w:strike w:val="0"/>
                <w:noProof/>
                <w:sz w:val="16"/>
              </w:rPr>
              <w:t>1615</w:t>
            </w:r>
          </w:p>
        </w:tc>
        <w:tc>
          <w:tcPr>
            <w:tcW w:w="1834" w:type="dxa"/>
          </w:tcPr>
          <w:p w:rsidR="00F82029" w:rsidRDefault="003A4EF5">
            <w:pPr>
              <w:spacing w:before="20"/>
              <w:ind w:left="284"/>
              <w:jc w:val="center"/>
              <w:rPr>
                <w:caps w:val="0"/>
                <w:strike w:val="0"/>
                <w:noProof/>
                <w:sz w:val="16"/>
              </w:rPr>
            </w:pPr>
            <w:r>
              <w:rPr>
                <w:caps w:val="0"/>
                <w:strike w:val="0"/>
                <w:noProof/>
                <w:sz w:val="16"/>
              </w:rPr>
              <w:t>1758</w:t>
            </w:r>
          </w:p>
        </w:tc>
        <w:tc>
          <w:tcPr>
            <w:tcW w:w="1834" w:type="dxa"/>
          </w:tcPr>
          <w:p w:rsidR="00F82029" w:rsidRDefault="003A4EF5">
            <w:pPr>
              <w:spacing w:before="20"/>
              <w:ind w:left="284"/>
              <w:jc w:val="center"/>
              <w:rPr>
                <w:caps w:val="0"/>
                <w:strike w:val="0"/>
                <w:noProof/>
                <w:sz w:val="16"/>
              </w:rPr>
            </w:pPr>
            <w:r>
              <w:rPr>
                <w:caps w:val="0"/>
                <w:strike w:val="0"/>
                <w:noProof/>
                <w:sz w:val="16"/>
              </w:rPr>
              <w:t>1977</w:t>
            </w:r>
          </w:p>
        </w:tc>
      </w:tr>
      <w:tr w:rsidR="00F82029">
        <w:tc>
          <w:tcPr>
            <w:tcW w:w="1951" w:type="dxa"/>
          </w:tcPr>
          <w:p w:rsidR="00F82029" w:rsidRDefault="003A4EF5">
            <w:pPr>
              <w:pStyle w:val="a3"/>
              <w:ind w:left="284"/>
              <w:jc w:val="center"/>
              <w:rPr>
                <w:noProof/>
                <w:sz w:val="16"/>
              </w:rPr>
            </w:pPr>
            <w:r>
              <w:rPr>
                <w:sz w:val="16"/>
                <w:lang w:val="uk-UA"/>
              </w:rPr>
              <w:t>Киргизстан</w:t>
            </w:r>
          </w:p>
        </w:tc>
        <w:tc>
          <w:tcPr>
            <w:tcW w:w="1834" w:type="dxa"/>
          </w:tcPr>
          <w:p w:rsidR="00F82029" w:rsidRDefault="003A4EF5">
            <w:pPr>
              <w:spacing w:before="20"/>
              <w:ind w:left="284"/>
              <w:jc w:val="center"/>
              <w:rPr>
                <w:caps w:val="0"/>
                <w:strike w:val="0"/>
                <w:noProof/>
                <w:sz w:val="16"/>
              </w:rPr>
            </w:pPr>
            <w:r>
              <w:rPr>
                <w:caps w:val="0"/>
                <w:strike w:val="0"/>
                <w:noProof/>
                <w:sz w:val="16"/>
              </w:rPr>
              <w:t>21</w:t>
            </w:r>
          </w:p>
        </w:tc>
        <w:tc>
          <w:tcPr>
            <w:tcW w:w="1834" w:type="dxa"/>
          </w:tcPr>
          <w:p w:rsidR="00F82029" w:rsidRDefault="003A4EF5">
            <w:pPr>
              <w:spacing w:before="20"/>
              <w:ind w:left="284"/>
              <w:jc w:val="center"/>
              <w:rPr>
                <w:caps w:val="0"/>
                <w:strike w:val="0"/>
                <w:noProof/>
                <w:sz w:val="16"/>
              </w:rPr>
            </w:pPr>
            <w:r>
              <w:rPr>
                <w:caps w:val="0"/>
                <w:strike w:val="0"/>
                <w:noProof/>
                <w:sz w:val="16"/>
              </w:rPr>
              <w:t>1189</w:t>
            </w:r>
          </w:p>
        </w:tc>
        <w:tc>
          <w:tcPr>
            <w:tcW w:w="1834" w:type="dxa"/>
          </w:tcPr>
          <w:p w:rsidR="00F82029" w:rsidRDefault="003A4EF5">
            <w:pPr>
              <w:spacing w:before="20"/>
              <w:ind w:left="284"/>
              <w:jc w:val="center"/>
              <w:rPr>
                <w:caps w:val="0"/>
                <w:strike w:val="0"/>
                <w:noProof/>
                <w:sz w:val="16"/>
              </w:rPr>
            </w:pPr>
            <w:r>
              <w:rPr>
                <w:caps w:val="0"/>
                <w:strike w:val="0"/>
                <w:noProof/>
                <w:sz w:val="16"/>
              </w:rPr>
              <w:t>1294</w:t>
            </w:r>
          </w:p>
        </w:tc>
        <w:tc>
          <w:tcPr>
            <w:tcW w:w="1834" w:type="dxa"/>
          </w:tcPr>
          <w:p w:rsidR="00F82029" w:rsidRDefault="003A4EF5">
            <w:pPr>
              <w:spacing w:before="20"/>
              <w:ind w:left="284"/>
              <w:jc w:val="center"/>
              <w:rPr>
                <w:caps w:val="0"/>
                <w:strike w:val="0"/>
                <w:noProof/>
                <w:sz w:val="16"/>
              </w:rPr>
            </w:pPr>
            <w:r>
              <w:rPr>
                <w:caps w:val="0"/>
                <w:strike w:val="0"/>
                <w:noProof/>
                <w:sz w:val="16"/>
              </w:rPr>
              <w:t>378</w:t>
            </w:r>
          </w:p>
        </w:tc>
      </w:tr>
      <w:tr w:rsidR="00F82029">
        <w:tc>
          <w:tcPr>
            <w:tcW w:w="1951" w:type="dxa"/>
          </w:tcPr>
          <w:p w:rsidR="00F82029" w:rsidRDefault="003A4EF5">
            <w:pPr>
              <w:pStyle w:val="a3"/>
              <w:ind w:left="284"/>
              <w:jc w:val="center"/>
              <w:rPr>
                <w:noProof/>
                <w:sz w:val="16"/>
              </w:rPr>
            </w:pPr>
            <w:r>
              <w:rPr>
                <w:sz w:val="16"/>
                <w:lang w:val="uk-UA"/>
              </w:rPr>
              <w:t>Молдова</w:t>
            </w:r>
          </w:p>
        </w:tc>
        <w:tc>
          <w:tcPr>
            <w:tcW w:w="1834" w:type="dxa"/>
          </w:tcPr>
          <w:p w:rsidR="00F82029" w:rsidRDefault="003A4EF5">
            <w:pPr>
              <w:spacing w:before="20"/>
              <w:ind w:left="284"/>
              <w:jc w:val="center"/>
              <w:rPr>
                <w:caps w:val="0"/>
                <w:strike w:val="0"/>
                <w:noProof/>
                <w:sz w:val="16"/>
              </w:rPr>
            </w:pPr>
            <w:r>
              <w:rPr>
                <w:caps w:val="0"/>
                <w:strike w:val="0"/>
                <w:noProof/>
                <w:sz w:val="16"/>
              </w:rPr>
              <w:t>214</w:t>
            </w:r>
          </w:p>
        </w:tc>
        <w:tc>
          <w:tcPr>
            <w:tcW w:w="1834" w:type="dxa"/>
          </w:tcPr>
          <w:p w:rsidR="00F82029" w:rsidRDefault="003A4EF5">
            <w:pPr>
              <w:spacing w:before="20"/>
              <w:ind w:left="284"/>
              <w:jc w:val="center"/>
              <w:rPr>
                <w:caps w:val="0"/>
                <w:strike w:val="0"/>
                <w:noProof/>
                <w:sz w:val="16"/>
              </w:rPr>
            </w:pPr>
            <w:r>
              <w:rPr>
                <w:caps w:val="0"/>
                <w:strike w:val="0"/>
                <w:noProof/>
                <w:sz w:val="16"/>
              </w:rPr>
              <w:t>1209</w:t>
            </w:r>
          </w:p>
        </w:tc>
        <w:tc>
          <w:tcPr>
            <w:tcW w:w="1834" w:type="dxa"/>
          </w:tcPr>
          <w:p w:rsidR="00F82029" w:rsidRDefault="003A4EF5">
            <w:pPr>
              <w:spacing w:before="20"/>
              <w:ind w:left="284"/>
              <w:jc w:val="center"/>
              <w:rPr>
                <w:caps w:val="0"/>
                <w:strike w:val="0"/>
                <w:noProof/>
                <w:sz w:val="16"/>
              </w:rPr>
            </w:pPr>
            <w:r>
              <w:rPr>
                <w:caps w:val="0"/>
                <w:strike w:val="0"/>
                <w:noProof/>
                <w:sz w:val="16"/>
              </w:rPr>
              <w:t>1284</w:t>
            </w:r>
          </w:p>
        </w:tc>
        <w:tc>
          <w:tcPr>
            <w:tcW w:w="1834" w:type="dxa"/>
          </w:tcPr>
          <w:p w:rsidR="00F82029" w:rsidRDefault="003A4EF5">
            <w:pPr>
              <w:spacing w:before="20"/>
              <w:ind w:left="284"/>
              <w:jc w:val="center"/>
              <w:rPr>
                <w:caps w:val="0"/>
                <w:strike w:val="0"/>
                <w:noProof/>
                <w:sz w:val="16"/>
              </w:rPr>
            </w:pPr>
            <w:r>
              <w:rPr>
                <w:caps w:val="0"/>
                <w:strike w:val="0"/>
                <w:noProof/>
                <w:sz w:val="16"/>
              </w:rPr>
              <w:t>586</w:t>
            </w:r>
          </w:p>
        </w:tc>
      </w:tr>
      <w:tr w:rsidR="00F82029">
        <w:tc>
          <w:tcPr>
            <w:tcW w:w="1951" w:type="dxa"/>
          </w:tcPr>
          <w:p w:rsidR="00F82029" w:rsidRDefault="003A4EF5">
            <w:pPr>
              <w:pStyle w:val="a3"/>
              <w:ind w:left="284"/>
              <w:jc w:val="center"/>
              <w:rPr>
                <w:noProof/>
                <w:sz w:val="16"/>
              </w:rPr>
            </w:pPr>
            <w:r>
              <w:rPr>
                <w:sz w:val="16"/>
                <w:lang w:val="uk-UA"/>
              </w:rPr>
              <w:t>Росія</w:t>
            </w:r>
          </w:p>
        </w:tc>
        <w:tc>
          <w:tcPr>
            <w:tcW w:w="1834" w:type="dxa"/>
          </w:tcPr>
          <w:p w:rsidR="00F82029" w:rsidRDefault="003A4EF5">
            <w:pPr>
              <w:spacing w:before="20"/>
              <w:ind w:left="284"/>
              <w:jc w:val="center"/>
              <w:rPr>
                <w:caps w:val="0"/>
                <w:strike w:val="0"/>
                <w:noProof/>
                <w:sz w:val="16"/>
              </w:rPr>
            </w:pPr>
            <w:r>
              <w:rPr>
                <w:caps w:val="0"/>
                <w:strike w:val="0"/>
                <w:noProof/>
                <w:sz w:val="16"/>
              </w:rPr>
              <w:t>200</w:t>
            </w:r>
          </w:p>
        </w:tc>
        <w:tc>
          <w:tcPr>
            <w:tcW w:w="1834" w:type="dxa"/>
          </w:tcPr>
          <w:p w:rsidR="00F82029" w:rsidRDefault="003A4EF5">
            <w:pPr>
              <w:spacing w:before="20"/>
              <w:ind w:left="284"/>
              <w:jc w:val="center"/>
              <w:rPr>
                <w:caps w:val="0"/>
                <w:strike w:val="0"/>
                <w:noProof/>
                <w:sz w:val="16"/>
              </w:rPr>
            </w:pPr>
            <w:r>
              <w:rPr>
                <w:caps w:val="0"/>
                <w:strike w:val="0"/>
                <w:noProof/>
                <w:sz w:val="16"/>
              </w:rPr>
              <w:t>2609</w:t>
            </w:r>
          </w:p>
        </w:tc>
        <w:tc>
          <w:tcPr>
            <w:tcW w:w="1834" w:type="dxa"/>
          </w:tcPr>
          <w:p w:rsidR="00F82029" w:rsidRDefault="003A4EF5">
            <w:pPr>
              <w:spacing w:before="20"/>
              <w:ind w:left="284"/>
              <w:jc w:val="center"/>
              <w:rPr>
                <w:caps w:val="0"/>
                <w:strike w:val="0"/>
                <w:noProof/>
                <w:sz w:val="16"/>
              </w:rPr>
            </w:pPr>
            <w:r>
              <w:rPr>
                <w:caps w:val="0"/>
                <w:strike w:val="0"/>
                <w:noProof/>
                <w:sz w:val="16"/>
              </w:rPr>
              <w:t>940</w:t>
            </w:r>
          </w:p>
        </w:tc>
        <w:tc>
          <w:tcPr>
            <w:tcW w:w="1834" w:type="dxa"/>
          </w:tcPr>
          <w:p w:rsidR="00F82029" w:rsidRDefault="003A4EF5">
            <w:pPr>
              <w:spacing w:before="20"/>
              <w:ind w:left="284"/>
              <w:jc w:val="center"/>
              <w:rPr>
                <w:caps w:val="0"/>
                <w:strike w:val="0"/>
                <w:noProof/>
                <w:sz w:val="16"/>
              </w:rPr>
            </w:pPr>
            <w:r>
              <w:rPr>
                <w:caps w:val="0"/>
                <w:strike w:val="0"/>
                <w:noProof/>
                <w:sz w:val="16"/>
              </w:rPr>
              <w:t>303</w:t>
            </w:r>
          </w:p>
        </w:tc>
      </w:tr>
      <w:tr w:rsidR="00F82029">
        <w:tc>
          <w:tcPr>
            <w:tcW w:w="1951" w:type="dxa"/>
          </w:tcPr>
          <w:p w:rsidR="00F82029" w:rsidRDefault="003A4EF5">
            <w:pPr>
              <w:pStyle w:val="a3"/>
              <w:ind w:left="284"/>
              <w:jc w:val="center"/>
              <w:rPr>
                <w:noProof/>
                <w:sz w:val="16"/>
              </w:rPr>
            </w:pPr>
            <w:r>
              <w:rPr>
                <w:sz w:val="16"/>
                <w:lang w:val="uk-UA"/>
              </w:rPr>
              <w:t>Таджикістан</w:t>
            </w:r>
          </w:p>
        </w:tc>
        <w:tc>
          <w:tcPr>
            <w:tcW w:w="1834" w:type="dxa"/>
          </w:tcPr>
          <w:p w:rsidR="00F82029" w:rsidRDefault="003A4EF5">
            <w:pPr>
              <w:spacing w:before="20"/>
              <w:ind w:left="284"/>
              <w:jc w:val="center"/>
              <w:rPr>
                <w:caps w:val="0"/>
                <w:strike w:val="0"/>
                <w:noProof/>
                <w:sz w:val="16"/>
              </w:rPr>
            </w:pPr>
            <w:r>
              <w:rPr>
                <w:caps w:val="0"/>
                <w:strike w:val="0"/>
                <w:noProof/>
                <w:sz w:val="16"/>
              </w:rPr>
              <w:t>213</w:t>
            </w:r>
          </w:p>
        </w:tc>
        <w:tc>
          <w:tcPr>
            <w:tcW w:w="1834" w:type="dxa"/>
          </w:tcPr>
          <w:p w:rsidR="00F82029" w:rsidRDefault="003A4EF5">
            <w:pPr>
              <w:spacing w:before="20"/>
              <w:ind w:left="284"/>
              <w:jc w:val="center"/>
              <w:rPr>
                <w:caps w:val="0"/>
                <w:strike w:val="0"/>
                <w:noProof/>
                <w:sz w:val="16"/>
              </w:rPr>
            </w:pPr>
            <w:r>
              <w:rPr>
                <w:caps w:val="0"/>
                <w:strike w:val="0"/>
                <w:noProof/>
                <w:sz w:val="16"/>
              </w:rPr>
              <w:t>1007</w:t>
            </w:r>
          </w:p>
        </w:tc>
        <w:tc>
          <w:tcPr>
            <w:tcW w:w="1834" w:type="dxa"/>
          </w:tcPr>
          <w:p w:rsidR="00F82029" w:rsidRDefault="003A4EF5">
            <w:pPr>
              <w:spacing w:before="20"/>
              <w:ind w:left="284"/>
              <w:jc w:val="center"/>
              <w:rPr>
                <w:caps w:val="0"/>
                <w:strike w:val="0"/>
                <w:noProof/>
                <w:sz w:val="16"/>
              </w:rPr>
            </w:pPr>
            <w:r>
              <w:rPr>
                <w:caps w:val="0"/>
                <w:strike w:val="0"/>
                <w:noProof/>
                <w:sz w:val="16"/>
              </w:rPr>
              <w:t>2236</w:t>
            </w:r>
          </w:p>
        </w:tc>
        <w:tc>
          <w:tcPr>
            <w:tcW w:w="1834" w:type="dxa"/>
          </w:tcPr>
          <w:p w:rsidR="00F82029" w:rsidRDefault="003A4EF5">
            <w:pPr>
              <w:spacing w:before="20"/>
              <w:ind w:left="284"/>
              <w:jc w:val="center"/>
              <w:rPr>
                <w:caps w:val="0"/>
                <w:strike w:val="0"/>
                <w:noProof/>
                <w:sz w:val="16"/>
              </w:rPr>
            </w:pPr>
            <w:r>
              <w:rPr>
                <w:caps w:val="0"/>
                <w:strike w:val="0"/>
                <w:noProof/>
                <w:sz w:val="16"/>
              </w:rPr>
              <w:t>339</w:t>
            </w:r>
          </w:p>
        </w:tc>
      </w:tr>
      <w:tr w:rsidR="00F82029">
        <w:tc>
          <w:tcPr>
            <w:tcW w:w="1951" w:type="dxa"/>
          </w:tcPr>
          <w:p w:rsidR="00F82029" w:rsidRDefault="003A4EF5">
            <w:pPr>
              <w:pStyle w:val="a3"/>
              <w:ind w:left="284"/>
              <w:jc w:val="center"/>
              <w:rPr>
                <w:noProof/>
                <w:sz w:val="16"/>
              </w:rPr>
            </w:pPr>
            <w:r>
              <w:rPr>
                <w:sz w:val="16"/>
                <w:lang w:val="uk-UA"/>
              </w:rPr>
              <w:t>Туркменістан</w:t>
            </w:r>
          </w:p>
        </w:tc>
        <w:tc>
          <w:tcPr>
            <w:tcW w:w="1834" w:type="dxa"/>
          </w:tcPr>
          <w:p w:rsidR="00F82029" w:rsidRDefault="003A4EF5">
            <w:pPr>
              <w:spacing w:before="20"/>
              <w:ind w:left="284"/>
              <w:jc w:val="center"/>
              <w:rPr>
                <w:caps w:val="0"/>
                <w:strike w:val="0"/>
                <w:noProof/>
                <w:sz w:val="16"/>
              </w:rPr>
            </w:pPr>
            <w:r>
              <w:rPr>
                <w:caps w:val="0"/>
                <w:strike w:val="0"/>
                <w:noProof/>
                <w:sz w:val="16"/>
              </w:rPr>
              <w:t>213</w:t>
            </w:r>
          </w:p>
        </w:tc>
        <w:tc>
          <w:tcPr>
            <w:tcW w:w="1834" w:type="dxa"/>
          </w:tcPr>
          <w:p w:rsidR="00F82029" w:rsidRDefault="003A4EF5">
            <w:pPr>
              <w:spacing w:before="20"/>
              <w:ind w:left="284"/>
              <w:jc w:val="center"/>
              <w:rPr>
                <w:caps w:val="0"/>
                <w:strike w:val="0"/>
                <w:noProof/>
                <w:sz w:val="16"/>
              </w:rPr>
            </w:pPr>
            <w:r>
              <w:rPr>
                <w:caps w:val="0"/>
                <w:strike w:val="0"/>
                <w:noProof/>
                <w:sz w:val="16"/>
              </w:rPr>
              <w:t>870</w:t>
            </w:r>
          </w:p>
        </w:tc>
        <w:tc>
          <w:tcPr>
            <w:tcW w:w="1834" w:type="dxa"/>
          </w:tcPr>
          <w:p w:rsidR="00F82029" w:rsidRDefault="003A4EF5">
            <w:pPr>
              <w:spacing w:before="20"/>
              <w:ind w:left="284"/>
              <w:jc w:val="center"/>
              <w:rPr>
                <w:caps w:val="0"/>
                <w:strike w:val="0"/>
                <w:noProof/>
                <w:sz w:val="16"/>
              </w:rPr>
            </w:pPr>
            <w:r>
              <w:rPr>
                <w:caps w:val="0"/>
                <w:strike w:val="0"/>
                <w:noProof/>
                <w:sz w:val="16"/>
              </w:rPr>
              <w:t>1731</w:t>
            </w:r>
          </w:p>
        </w:tc>
        <w:tc>
          <w:tcPr>
            <w:tcW w:w="1834" w:type="dxa"/>
          </w:tcPr>
          <w:p w:rsidR="00F82029" w:rsidRDefault="003A4EF5">
            <w:pPr>
              <w:spacing w:before="20"/>
              <w:ind w:left="284"/>
              <w:jc w:val="center"/>
              <w:rPr>
                <w:caps w:val="0"/>
                <w:strike w:val="0"/>
                <w:noProof/>
                <w:sz w:val="16"/>
              </w:rPr>
            </w:pPr>
            <w:r>
              <w:rPr>
                <w:caps w:val="0"/>
                <w:strike w:val="0"/>
                <w:noProof/>
                <w:sz w:val="16"/>
              </w:rPr>
              <w:t>2814</w:t>
            </w:r>
          </w:p>
        </w:tc>
      </w:tr>
      <w:tr w:rsidR="00F82029">
        <w:tc>
          <w:tcPr>
            <w:tcW w:w="1951" w:type="dxa"/>
          </w:tcPr>
          <w:p w:rsidR="00F82029" w:rsidRDefault="003A4EF5">
            <w:pPr>
              <w:pStyle w:val="a3"/>
              <w:ind w:left="284"/>
              <w:jc w:val="center"/>
              <w:rPr>
                <w:noProof/>
                <w:sz w:val="16"/>
              </w:rPr>
            </w:pPr>
            <w:r>
              <w:rPr>
                <w:sz w:val="16"/>
                <w:lang w:val="uk-UA"/>
              </w:rPr>
              <w:t>Узбекістан</w:t>
            </w:r>
          </w:p>
        </w:tc>
        <w:tc>
          <w:tcPr>
            <w:tcW w:w="1834" w:type="dxa"/>
          </w:tcPr>
          <w:p w:rsidR="00F82029" w:rsidRDefault="003A4EF5">
            <w:pPr>
              <w:spacing w:before="20"/>
              <w:ind w:left="284"/>
              <w:jc w:val="center"/>
              <w:rPr>
                <w:caps w:val="0"/>
                <w:strike w:val="0"/>
                <w:noProof/>
                <w:sz w:val="16"/>
              </w:rPr>
            </w:pPr>
            <w:r>
              <w:rPr>
                <w:caps w:val="0"/>
                <w:strike w:val="0"/>
                <w:noProof/>
                <w:sz w:val="16"/>
              </w:rPr>
              <w:t>197</w:t>
            </w:r>
          </w:p>
        </w:tc>
        <w:tc>
          <w:tcPr>
            <w:tcW w:w="1834" w:type="dxa"/>
          </w:tcPr>
          <w:p w:rsidR="00F82029" w:rsidRDefault="003A4EF5">
            <w:pPr>
              <w:spacing w:before="20"/>
              <w:ind w:left="284"/>
              <w:jc w:val="center"/>
              <w:rPr>
                <w:caps w:val="0"/>
                <w:strike w:val="0"/>
                <w:noProof/>
                <w:sz w:val="16"/>
              </w:rPr>
            </w:pPr>
            <w:r>
              <w:rPr>
                <w:caps w:val="0"/>
                <w:strike w:val="0"/>
                <w:noProof/>
                <w:sz w:val="16"/>
              </w:rPr>
              <w:t>515</w:t>
            </w:r>
          </w:p>
        </w:tc>
        <w:tc>
          <w:tcPr>
            <w:tcW w:w="1834" w:type="dxa"/>
          </w:tcPr>
          <w:p w:rsidR="00F82029" w:rsidRDefault="003A4EF5">
            <w:pPr>
              <w:spacing w:before="20"/>
              <w:ind w:left="284"/>
              <w:jc w:val="center"/>
              <w:rPr>
                <w:caps w:val="0"/>
                <w:strike w:val="0"/>
                <w:noProof/>
                <w:sz w:val="16"/>
              </w:rPr>
            </w:pPr>
            <w:r>
              <w:rPr>
                <w:caps w:val="0"/>
                <w:strike w:val="0"/>
                <w:noProof/>
                <w:sz w:val="16"/>
              </w:rPr>
              <w:t>1332</w:t>
            </w:r>
          </w:p>
        </w:tc>
        <w:tc>
          <w:tcPr>
            <w:tcW w:w="1834" w:type="dxa"/>
          </w:tcPr>
          <w:p w:rsidR="00F82029" w:rsidRDefault="003A4EF5">
            <w:pPr>
              <w:spacing w:before="20"/>
              <w:ind w:left="284"/>
              <w:jc w:val="center"/>
              <w:rPr>
                <w:caps w:val="0"/>
                <w:strike w:val="0"/>
                <w:noProof/>
                <w:sz w:val="16"/>
              </w:rPr>
            </w:pPr>
            <w:r>
              <w:rPr>
                <w:caps w:val="0"/>
                <w:strike w:val="0"/>
                <w:noProof/>
                <w:sz w:val="16"/>
              </w:rPr>
              <w:t>1650</w:t>
            </w:r>
          </w:p>
        </w:tc>
      </w:tr>
      <w:tr w:rsidR="00F82029">
        <w:tc>
          <w:tcPr>
            <w:tcW w:w="1951" w:type="dxa"/>
          </w:tcPr>
          <w:p w:rsidR="00F82029" w:rsidRDefault="003A4EF5">
            <w:pPr>
              <w:pStyle w:val="a3"/>
              <w:ind w:left="284"/>
              <w:jc w:val="center"/>
              <w:rPr>
                <w:noProof/>
                <w:sz w:val="16"/>
              </w:rPr>
            </w:pPr>
            <w:r>
              <w:rPr>
                <w:sz w:val="16"/>
                <w:lang w:val="uk-UA"/>
              </w:rPr>
              <w:t>Україна</w:t>
            </w:r>
          </w:p>
        </w:tc>
        <w:tc>
          <w:tcPr>
            <w:tcW w:w="1834" w:type="dxa"/>
          </w:tcPr>
          <w:p w:rsidR="00F82029" w:rsidRDefault="003A4EF5">
            <w:pPr>
              <w:spacing w:before="20"/>
              <w:ind w:left="284"/>
              <w:jc w:val="center"/>
              <w:rPr>
                <w:caps w:val="0"/>
                <w:strike w:val="0"/>
                <w:noProof/>
                <w:sz w:val="16"/>
              </w:rPr>
            </w:pPr>
            <w:r>
              <w:rPr>
                <w:caps w:val="0"/>
                <w:strike w:val="0"/>
                <w:noProof/>
                <w:sz w:val="16"/>
              </w:rPr>
              <w:t>390</w:t>
            </w:r>
          </w:p>
        </w:tc>
        <w:tc>
          <w:tcPr>
            <w:tcW w:w="1834" w:type="dxa"/>
          </w:tcPr>
          <w:p w:rsidR="00F82029" w:rsidRDefault="003A4EF5">
            <w:pPr>
              <w:spacing w:before="20"/>
              <w:ind w:left="284"/>
              <w:jc w:val="center"/>
              <w:rPr>
                <w:caps w:val="0"/>
                <w:strike w:val="0"/>
                <w:noProof/>
                <w:sz w:val="16"/>
              </w:rPr>
            </w:pPr>
            <w:r>
              <w:rPr>
                <w:caps w:val="0"/>
                <w:strike w:val="0"/>
                <w:noProof/>
                <w:sz w:val="16"/>
              </w:rPr>
              <w:t>2100</w:t>
            </w:r>
          </w:p>
        </w:tc>
        <w:tc>
          <w:tcPr>
            <w:tcW w:w="1834" w:type="dxa"/>
          </w:tcPr>
          <w:p w:rsidR="00F82029" w:rsidRDefault="003A4EF5">
            <w:pPr>
              <w:spacing w:before="20"/>
              <w:ind w:left="284"/>
              <w:jc w:val="center"/>
              <w:rPr>
                <w:caps w:val="0"/>
                <w:strike w:val="0"/>
                <w:noProof/>
                <w:sz w:val="16"/>
              </w:rPr>
            </w:pPr>
            <w:r>
              <w:rPr>
                <w:caps w:val="0"/>
                <w:strike w:val="0"/>
                <w:noProof/>
                <w:sz w:val="16"/>
              </w:rPr>
              <w:t>10256</w:t>
            </w:r>
          </w:p>
        </w:tc>
        <w:tc>
          <w:tcPr>
            <w:tcW w:w="1834" w:type="dxa"/>
          </w:tcPr>
          <w:p w:rsidR="00F82029" w:rsidRDefault="003A4EF5">
            <w:pPr>
              <w:spacing w:before="20"/>
              <w:ind w:left="284"/>
              <w:jc w:val="center"/>
              <w:rPr>
                <w:caps w:val="0"/>
                <w:strike w:val="0"/>
                <w:noProof/>
                <w:sz w:val="16"/>
              </w:rPr>
            </w:pPr>
            <w:r>
              <w:rPr>
                <w:caps w:val="0"/>
                <w:strike w:val="0"/>
                <w:noProof/>
                <w:sz w:val="16"/>
              </w:rPr>
              <w:t>501</w:t>
            </w:r>
          </w:p>
        </w:tc>
      </w:tr>
    </w:tbl>
    <w:p w:rsidR="00F82029" w:rsidRDefault="00F82029">
      <w:pPr>
        <w:ind w:left="284"/>
        <w:rPr>
          <w:noProof/>
          <w:sz w:val="24"/>
        </w:rPr>
      </w:pPr>
    </w:p>
    <w:p w:rsidR="00F82029" w:rsidRDefault="003A4EF5">
      <w:pPr>
        <w:pStyle w:val="a3"/>
        <w:numPr>
          <w:ilvl w:val="12"/>
          <w:numId w:val="0"/>
        </w:numPr>
        <w:ind w:left="284"/>
        <w:jc w:val="both"/>
        <w:rPr>
          <w:noProof/>
          <w:sz w:val="24"/>
        </w:rPr>
      </w:pPr>
      <w:r>
        <w:rPr>
          <w:sz w:val="24"/>
          <w:lang w:val="uk-UA"/>
        </w:rPr>
        <w:t xml:space="preserve">За данними </w:t>
      </w:r>
      <w:r>
        <w:rPr>
          <w:noProof/>
          <w:sz w:val="24"/>
        </w:rPr>
        <w:t>Кабінет</w:t>
      </w:r>
      <w:r>
        <w:rPr>
          <w:sz w:val="24"/>
          <w:lang w:val="uk-UA"/>
        </w:rPr>
        <w:t>у</w:t>
      </w:r>
      <w:r>
        <w:rPr>
          <w:noProof/>
          <w:sz w:val="24"/>
        </w:rPr>
        <w:t xml:space="preserve"> Міністрів України</w:t>
      </w:r>
      <w:r>
        <w:rPr>
          <w:sz w:val="24"/>
          <w:lang w:val="uk-UA"/>
        </w:rPr>
        <w:t xml:space="preserve"> у</w:t>
      </w:r>
      <w:r>
        <w:rPr>
          <w:noProof/>
          <w:sz w:val="24"/>
        </w:rPr>
        <w:t xml:space="preserve"> 1994- 1995 </w:t>
      </w:r>
      <w:r>
        <w:rPr>
          <w:sz w:val="24"/>
          <w:lang w:val="uk-UA"/>
        </w:rPr>
        <w:t>р</w:t>
      </w:r>
      <w:r>
        <w:rPr>
          <w:noProof/>
          <w:sz w:val="24"/>
        </w:rPr>
        <w:t>р. інфляція в Україні приблизно на 86% визначалась збільшенням обсягів грошової маси і швидкіс</w:t>
      </w:r>
      <w:r>
        <w:rPr>
          <w:noProof/>
          <w:sz w:val="24"/>
        </w:rPr>
        <w:softHyphen/>
        <w:t xml:space="preserve">тю її обігу та на 14 % — зниженням обсягів виробництва... Насправді цей вплив </w:t>
      </w:r>
      <w:r>
        <w:rPr>
          <w:sz w:val="24"/>
          <w:lang w:val="uk-UA"/>
        </w:rPr>
        <w:t>є</w:t>
      </w:r>
      <w:r>
        <w:rPr>
          <w:noProof/>
          <w:sz w:val="24"/>
        </w:rPr>
        <w:t xml:space="preserve"> більш багатобічним і глибоким. Він діє також через співвідношення попиту і пропозиції, експорту й імпорту, валютний курс тощо</w:t>
      </w:r>
      <w:r>
        <w:rPr>
          <w:sz w:val="24"/>
          <w:lang w:val="uk-UA"/>
        </w:rPr>
        <w:t>.</w:t>
      </w:r>
    </w:p>
    <w:p w:rsidR="00F82029" w:rsidRDefault="003A4EF5">
      <w:pPr>
        <w:pStyle w:val="210"/>
        <w:numPr>
          <w:ilvl w:val="12"/>
          <w:numId w:val="0"/>
        </w:numPr>
        <w:ind w:left="284" w:firstLine="240"/>
        <w:rPr>
          <w:noProof/>
          <w:sz w:val="24"/>
        </w:rPr>
      </w:pPr>
      <w:r>
        <w:rPr>
          <w:noProof/>
          <w:sz w:val="24"/>
        </w:rPr>
        <w:t>Серед чинників та факторів інфляції в українській економіці слід назвати наступні:</w:t>
      </w:r>
    </w:p>
    <w:p w:rsidR="00F82029" w:rsidRDefault="003A4EF5">
      <w:pPr>
        <w:pStyle w:val="20"/>
        <w:numPr>
          <w:ilvl w:val="0"/>
          <w:numId w:val="2"/>
        </w:numPr>
        <w:ind w:left="284" w:hanging="284"/>
        <w:rPr>
          <w:noProof/>
          <w:sz w:val="24"/>
        </w:rPr>
      </w:pPr>
      <w:r>
        <w:rPr>
          <w:noProof/>
          <w:sz w:val="24"/>
        </w:rPr>
        <w:t>невиважена первинна емісія;</w:t>
      </w:r>
    </w:p>
    <w:p w:rsidR="00F82029" w:rsidRDefault="003A4EF5">
      <w:pPr>
        <w:pStyle w:val="20"/>
        <w:numPr>
          <w:ilvl w:val="0"/>
          <w:numId w:val="2"/>
        </w:numPr>
        <w:ind w:left="284" w:hanging="284"/>
        <w:rPr>
          <w:noProof/>
          <w:sz w:val="24"/>
        </w:rPr>
      </w:pPr>
      <w:r>
        <w:rPr>
          <w:noProof/>
          <w:sz w:val="24"/>
        </w:rPr>
        <w:t xml:space="preserve">структурні перекоси у матеріальному виробництві та ціновій </w:t>
      </w:r>
      <w:r>
        <w:rPr>
          <w:sz w:val="24"/>
        </w:rPr>
        <w:t xml:space="preserve">  </w:t>
      </w:r>
      <w:r>
        <w:rPr>
          <w:noProof/>
          <w:sz w:val="24"/>
        </w:rPr>
        <w:t>політиці;</w:t>
      </w:r>
    </w:p>
    <w:p w:rsidR="00F82029" w:rsidRDefault="003A4EF5">
      <w:pPr>
        <w:pStyle w:val="20"/>
        <w:numPr>
          <w:ilvl w:val="0"/>
          <w:numId w:val="2"/>
        </w:numPr>
        <w:ind w:left="284" w:hanging="284"/>
        <w:rPr>
          <w:noProof/>
          <w:sz w:val="24"/>
        </w:rPr>
      </w:pPr>
      <w:r>
        <w:rPr>
          <w:noProof/>
          <w:sz w:val="24"/>
        </w:rPr>
        <w:t xml:space="preserve">затратність економіки та непродуктивні витрати окремих </w:t>
      </w:r>
      <w:r>
        <w:rPr>
          <w:sz w:val="24"/>
        </w:rPr>
        <w:t xml:space="preserve"> </w:t>
      </w:r>
      <w:r>
        <w:rPr>
          <w:noProof/>
          <w:sz w:val="24"/>
        </w:rPr>
        <w:t>виробництв;</w:t>
      </w:r>
    </w:p>
    <w:p w:rsidR="00F82029" w:rsidRDefault="003A4EF5">
      <w:pPr>
        <w:pStyle w:val="20"/>
        <w:numPr>
          <w:ilvl w:val="0"/>
          <w:numId w:val="2"/>
        </w:numPr>
        <w:ind w:left="284" w:hanging="284"/>
        <w:rPr>
          <w:noProof/>
          <w:sz w:val="24"/>
        </w:rPr>
      </w:pPr>
      <w:r>
        <w:rPr>
          <w:noProof/>
          <w:sz w:val="24"/>
        </w:rPr>
        <w:t>значна руйнація товаропродукуючої сфери та неефективність</w:t>
      </w:r>
      <w:r>
        <w:rPr>
          <w:sz w:val="24"/>
        </w:rPr>
        <w:t xml:space="preserve"> б</w:t>
      </w:r>
      <w:r>
        <w:rPr>
          <w:noProof/>
          <w:sz w:val="24"/>
        </w:rPr>
        <w:t>езготівко</w:t>
      </w:r>
      <w:r>
        <w:rPr>
          <w:noProof/>
          <w:sz w:val="24"/>
        </w:rPr>
        <w:softHyphen/>
        <w:t>вої</w:t>
      </w:r>
      <w:r>
        <w:rPr>
          <w:sz w:val="24"/>
        </w:rPr>
        <w:t xml:space="preserve"> с</w:t>
      </w:r>
      <w:r>
        <w:rPr>
          <w:noProof/>
          <w:sz w:val="24"/>
        </w:rPr>
        <w:t>истеми розрахунків;</w:t>
      </w:r>
    </w:p>
    <w:p w:rsidR="00F82029" w:rsidRDefault="003A4EF5">
      <w:pPr>
        <w:pStyle w:val="20"/>
        <w:numPr>
          <w:ilvl w:val="0"/>
          <w:numId w:val="2"/>
        </w:numPr>
        <w:ind w:left="284" w:hanging="284"/>
        <w:rPr>
          <w:noProof/>
          <w:sz w:val="24"/>
        </w:rPr>
      </w:pPr>
      <w:r>
        <w:rPr>
          <w:noProof/>
          <w:sz w:val="24"/>
        </w:rPr>
        <w:t>від’ємне сальдо зовнішньої торгівлі та неконтрольований експорт;</w:t>
      </w:r>
    </w:p>
    <w:p w:rsidR="00F82029" w:rsidRDefault="003A4EF5">
      <w:pPr>
        <w:pStyle w:val="20"/>
        <w:numPr>
          <w:ilvl w:val="0"/>
          <w:numId w:val="2"/>
        </w:numPr>
        <w:ind w:left="284" w:hanging="284"/>
        <w:rPr>
          <w:noProof/>
          <w:sz w:val="24"/>
        </w:rPr>
      </w:pPr>
      <w:r>
        <w:rPr>
          <w:noProof/>
          <w:sz w:val="24"/>
        </w:rPr>
        <w:t>доларизація економіки.</w:t>
      </w:r>
    </w:p>
    <w:p w:rsidR="00F82029" w:rsidRDefault="003A4EF5">
      <w:pPr>
        <w:pStyle w:val="a3"/>
        <w:numPr>
          <w:ilvl w:val="12"/>
          <w:numId w:val="0"/>
        </w:numPr>
        <w:ind w:left="284"/>
        <w:jc w:val="both"/>
        <w:rPr>
          <w:noProof/>
          <w:sz w:val="24"/>
        </w:rPr>
      </w:pPr>
      <w:r>
        <w:rPr>
          <w:noProof/>
          <w:sz w:val="24"/>
        </w:rPr>
        <w:t>Швидке поглиблення інфляції від прихованої до гіперінфляції протягом 1991</w:t>
      </w:r>
      <w:r>
        <w:rPr>
          <w:sz w:val="24"/>
          <w:lang w:val="uk-UA"/>
        </w:rPr>
        <w:t>-</w:t>
      </w:r>
      <w:r>
        <w:rPr>
          <w:noProof/>
          <w:sz w:val="24"/>
        </w:rPr>
        <w:t>1993рр,</w:t>
      </w:r>
      <w:r>
        <w:rPr>
          <w:sz w:val="24"/>
          <w:lang w:val="uk-UA"/>
        </w:rPr>
        <w:t xml:space="preserve"> </w:t>
      </w:r>
      <w:r>
        <w:rPr>
          <w:noProof/>
          <w:sz w:val="24"/>
        </w:rPr>
        <w:t>було зумовлено, з одного боку, вкрай незадовіль</w:t>
      </w:r>
      <w:r>
        <w:rPr>
          <w:noProof/>
          <w:sz w:val="24"/>
        </w:rPr>
        <w:softHyphen/>
        <w:t>ною структурою виробництва, його низькою ефективністю, падінням темпів росту, а потім і абсолютних обсягів виробництва, а з іншого — нарощуванням дефіциту державного бюджету із зменшенням надходження доходів та збере</w:t>
      </w:r>
      <w:r>
        <w:rPr>
          <w:noProof/>
          <w:sz w:val="24"/>
        </w:rPr>
        <w:softHyphen/>
        <w:t>женням на попередньому рівні або зростанні державних витрат</w:t>
      </w:r>
      <w:r>
        <w:rPr>
          <w:sz w:val="24"/>
          <w:lang w:val="uk-UA"/>
        </w:rPr>
        <w:t>. Результатом цього стала безперервна емісія, а</w:t>
      </w:r>
      <w:r>
        <w:rPr>
          <w:noProof/>
          <w:sz w:val="24"/>
        </w:rPr>
        <w:t xml:space="preserve"> річні темпи інфляції становили:</w:t>
      </w:r>
    </w:p>
    <w:p w:rsidR="00F82029" w:rsidRDefault="003A4EF5">
      <w:pPr>
        <w:pStyle w:val="20"/>
        <w:numPr>
          <w:ilvl w:val="0"/>
          <w:numId w:val="2"/>
        </w:numPr>
        <w:ind w:left="284" w:hanging="360"/>
        <w:rPr>
          <w:noProof/>
          <w:sz w:val="24"/>
        </w:rPr>
      </w:pPr>
      <w:r>
        <w:rPr>
          <w:noProof/>
          <w:sz w:val="24"/>
        </w:rPr>
        <w:t xml:space="preserve">у 1992 році </w:t>
      </w:r>
      <w:r>
        <w:rPr>
          <w:sz w:val="24"/>
        </w:rPr>
        <w:t>-</w:t>
      </w:r>
      <w:r>
        <w:rPr>
          <w:noProof/>
          <w:sz w:val="24"/>
        </w:rPr>
        <w:t xml:space="preserve"> 1308,0%;</w:t>
      </w:r>
    </w:p>
    <w:p w:rsidR="00F82029" w:rsidRDefault="003A4EF5">
      <w:pPr>
        <w:pStyle w:val="20"/>
        <w:numPr>
          <w:ilvl w:val="0"/>
          <w:numId w:val="2"/>
        </w:numPr>
        <w:ind w:left="284" w:hanging="360"/>
        <w:rPr>
          <w:noProof/>
          <w:sz w:val="24"/>
        </w:rPr>
      </w:pPr>
      <w:r>
        <w:rPr>
          <w:noProof/>
          <w:sz w:val="24"/>
        </w:rPr>
        <w:t xml:space="preserve">у 1993 році </w:t>
      </w:r>
      <w:r>
        <w:rPr>
          <w:sz w:val="24"/>
        </w:rPr>
        <w:t>-</w:t>
      </w:r>
      <w:r>
        <w:rPr>
          <w:noProof/>
          <w:sz w:val="24"/>
        </w:rPr>
        <w:t xml:space="preserve"> 4834,9%;</w:t>
      </w:r>
    </w:p>
    <w:p w:rsidR="00F82029" w:rsidRDefault="003A4EF5">
      <w:pPr>
        <w:pStyle w:val="20"/>
        <w:numPr>
          <w:ilvl w:val="0"/>
          <w:numId w:val="2"/>
        </w:numPr>
        <w:ind w:left="284" w:hanging="360"/>
        <w:rPr>
          <w:noProof/>
          <w:sz w:val="24"/>
        </w:rPr>
      </w:pPr>
      <w:r>
        <w:rPr>
          <w:noProof/>
          <w:sz w:val="24"/>
        </w:rPr>
        <w:t xml:space="preserve">у 1994 році </w:t>
      </w:r>
      <w:r>
        <w:rPr>
          <w:sz w:val="24"/>
        </w:rPr>
        <w:t>-</w:t>
      </w:r>
      <w:r>
        <w:rPr>
          <w:noProof/>
          <w:sz w:val="24"/>
        </w:rPr>
        <w:t xml:space="preserve"> 992,0%;</w:t>
      </w:r>
    </w:p>
    <w:p w:rsidR="00F82029" w:rsidRDefault="003A4EF5">
      <w:pPr>
        <w:pStyle w:val="20"/>
        <w:numPr>
          <w:ilvl w:val="0"/>
          <w:numId w:val="2"/>
        </w:numPr>
        <w:ind w:left="284" w:hanging="360"/>
        <w:rPr>
          <w:noProof/>
          <w:sz w:val="24"/>
        </w:rPr>
      </w:pPr>
      <w:r>
        <w:rPr>
          <w:noProof/>
          <w:sz w:val="24"/>
        </w:rPr>
        <w:t>у 1995 році -253,5%</w:t>
      </w:r>
    </w:p>
    <w:p w:rsidR="00F82029" w:rsidRDefault="00F82029">
      <w:pPr>
        <w:pStyle w:val="20"/>
        <w:rPr>
          <w:noProof/>
          <w:sz w:val="24"/>
        </w:rPr>
      </w:pPr>
    </w:p>
    <w:p w:rsidR="00F82029" w:rsidRDefault="003A4EF5">
      <w:pPr>
        <w:pStyle w:val="a3"/>
        <w:ind w:left="284"/>
        <w:jc w:val="both"/>
        <w:rPr>
          <w:sz w:val="24"/>
          <w:lang w:val="uk-UA"/>
        </w:rPr>
      </w:pPr>
      <w:r>
        <w:rPr>
          <w:sz w:val="24"/>
          <w:lang w:val="uk-UA"/>
        </w:rPr>
        <w:t>Б</w:t>
      </w:r>
      <w:r>
        <w:rPr>
          <w:noProof/>
          <w:sz w:val="24"/>
        </w:rPr>
        <w:t>езперечно,</w:t>
      </w:r>
      <w:r>
        <w:rPr>
          <w:sz w:val="24"/>
          <w:lang w:val="uk-UA"/>
        </w:rPr>
        <w:t xml:space="preserve"> вищезгадані зростаючий попит та витрати виробництва</w:t>
      </w:r>
      <w:r>
        <w:rPr>
          <w:noProof/>
          <w:sz w:val="24"/>
        </w:rPr>
        <w:t xml:space="preserve"> є чинниками інфляції в Україні. </w:t>
      </w:r>
      <w:r>
        <w:rPr>
          <w:sz w:val="24"/>
          <w:lang w:val="uk-UA"/>
        </w:rPr>
        <w:t xml:space="preserve"> Пороте цікаво подивитись яким саме чином і на яких часових проміжках впливали вони на розвиток інфляцйних процесів.</w:t>
      </w:r>
    </w:p>
    <w:p w:rsidR="00F82029" w:rsidRDefault="00F82029">
      <w:pPr>
        <w:numPr>
          <w:ilvl w:val="12"/>
          <w:numId w:val="0"/>
        </w:numPr>
        <w:ind w:left="284"/>
        <w:rPr>
          <w:noProof/>
          <w:sz w:val="24"/>
        </w:rPr>
      </w:pPr>
    </w:p>
    <w:p w:rsidR="00F82029" w:rsidRDefault="003A4EF5">
      <w:pPr>
        <w:pStyle w:val="a3"/>
        <w:numPr>
          <w:ilvl w:val="12"/>
          <w:numId w:val="0"/>
        </w:numPr>
        <w:ind w:left="284"/>
        <w:jc w:val="both"/>
        <w:rPr>
          <w:noProof/>
          <w:sz w:val="24"/>
        </w:rPr>
      </w:pPr>
      <w:r>
        <w:rPr>
          <w:noProof/>
          <w:sz w:val="24"/>
        </w:rPr>
        <w:t>Подивимося на розвит</w:t>
      </w:r>
      <w:r>
        <w:rPr>
          <w:sz w:val="24"/>
          <w:lang w:val="uk-UA"/>
        </w:rPr>
        <w:t>о</w:t>
      </w:r>
      <w:r>
        <w:rPr>
          <w:noProof/>
          <w:sz w:val="24"/>
        </w:rPr>
        <w:t>к української економіки протягом 1991-199</w:t>
      </w:r>
      <w:r>
        <w:rPr>
          <w:sz w:val="24"/>
          <w:lang w:val="uk-UA"/>
        </w:rPr>
        <w:t>5</w:t>
      </w:r>
      <w:r>
        <w:rPr>
          <w:noProof/>
          <w:sz w:val="24"/>
        </w:rPr>
        <w:t xml:space="preserve"> років через призму класичних чинників інфляції.</w:t>
      </w:r>
      <w:r>
        <w:rPr>
          <w:sz w:val="24"/>
          <w:lang w:val="uk-UA"/>
        </w:rPr>
        <w:t xml:space="preserve"> Найбільш високі темпи інфляції в Україні припадають на 1993 р., коли ціни зросли за рік у 102,6 разів при середньомісячному рівні інфляції 47,1% (типова гіперінфляція)</w:t>
      </w:r>
      <w:r>
        <w:rPr>
          <w:rStyle w:val="a7"/>
          <w:sz w:val="24"/>
          <w:lang w:val="uk-UA"/>
        </w:rPr>
        <w:footnoteReference w:id="2"/>
      </w:r>
      <w:r>
        <w:rPr>
          <w:sz w:val="24"/>
          <w:lang w:val="uk-UA"/>
        </w:rPr>
        <w:t>.</w:t>
      </w:r>
    </w:p>
    <w:p w:rsidR="00F82029" w:rsidRDefault="003A4EF5">
      <w:pPr>
        <w:pStyle w:val="a3"/>
        <w:numPr>
          <w:ilvl w:val="12"/>
          <w:numId w:val="0"/>
        </w:numPr>
        <w:ind w:left="284"/>
        <w:jc w:val="both"/>
        <w:rPr>
          <w:noProof/>
          <w:sz w:val="24"/>
        </w:rPr>
      </w:pPr>
      <w:r>
        <w:rPr>
          <w:sz w:val="24"/>
          <w:lang w:val="uk-UA"/>
        </w:rPr>
        <w:t>Треба одразу ж зазначити, що погляди різних економістів на проблему розвитку та причин інфляції в Україні не однозначні. Одні основною причиною інфляційних процесів 1991-93 рр. називають дію зовнішніх факторів, зокрема різке зростання цін на енергоносії( з 1991 по 1994 рр. ціни на нафту зросли у 146 тис. разів, на газ- у 64,2 тис. раза. Внутрішні українські ціни на вугілля за цей період зросли в 90,7 тис. разів)</w:t>
      </w:r>
      <w:r>
        <w:rPr>
          <w:rStyle w:val="a7"/>
          <w:sz w:val="24"/>
          <w:lang w:val="uk-UA"/>
        </w:rPr>
        <w:footnoteReference w:id="3"/>
      </w:r>
      <w:r>
        <w:rPr>
          <w:sz w:val="24"/>
          <w:lang w:val="uk-UA"/>
        </w:rPr>
        <w:t>. Відповідно вони вважають, що початковою для нашої економіки була інфляція витрат, бо періодичне випереджаюче підвищення цін на енергоносії було імпульсом для загального зростання цін та інфляції. Підвищення підприємствами  цін на власну продукцію з метою покриття зростаючих витрат давало поштовх для подальшого розвитку інфляційних процесів. Незважаючи на зростаючу грошову емісію, виникла нестача оборотних засобів підприємтсв для розрахунків зі своїми постачальниками («криза неплатежів»- за данними СБРР за 1992р. неплатежі в Україні становили 40% загального ВВП) та видачі заробітньої платні. Склалася типова кумулятивна інфляційна спіраль «зарплата-ціни»: ріст цін веде до збільшення витрат, що  вимагало збільшення грошової маси і нового витка росту цін. Таким чином прослідковувалост переплетіння інфляції витрат та попиту.</w:t>
      </w:r>
    </w:p>
    <w:p w:rsidR="00F82029" w:rsidRDefault="003A4EF5">
      <w:pPr>
        <w:pStyle w:val="a3"/>
        <w:numPr>
          <w:ilvl w:val="12"/>
          <w:numId w:val="0"/>
        </w:numPr>
        <w:ind w:left="284"/>
        <w:jc w:val="both"/>
        <w:rPr>
          <w:noProof/>
          <w:sz w:val="24"/>
        </w:rPr>
      </w:pPr>
      <w:r>
        <w:rPr>
          <w:sz w:val="24"/>
          <w:lang w:val="uk-UA"/>
        </w:rPr>
        <w:t>Т.Т. Ковальчук та М.М. Коваль у своїй статті «Основні чинники та фактори інфляції в Україні»</w:t>
      </w:r>
      <w:r>
        <w:rPr>
          <w:rStyle w:val="a7"/>
          <w:sz w:val="24"/>
          <w:lang w:val="uk-UA"/>
        </w:rPr>
        <w:footnoteReference w:id="4"/>
      </w:r>
      <w:r>
        <w:rPr>
          <w:sz w:val="24"/>
          <w:lang w:val="uk-UA"/>
        </w:rPr>
        <w:t xml:space="preserve"> наполягають на тому, що основною в Україні стала інфляція попиту, спричинена перш за все надмірною емісією з боку держави. </w:t>
      </w:r>
    </w:p>
    <w:p w:rsidR="00F82029" w:rsidRDefault="003A4EF5">
      <w:pPr>
        <w:pStyle w:val="a3"/>
        <w:numPr>
          <w:ilvl w:val="12"/>
          <w:numId w:val="0"/>
        </w:numPr>
        <w:ind w:left="284"/>
        <w:jc w:val="both"/>
        <w:rPr>
          <w:noProof/>
          <w:sz w:val="24"/>
        </w:rPr>
      </w:pPr>
      <w:r>
        <w:rPr>
          <w:sz w:val="24"/>
          <w:lang w:val="uk-UA"/>
        </w:rPr>
        <w:t xml:space="preserve">В данній роботі ми спробуємо поєднати обидва підходи, оскільки, на мою думку, розподіл інфляційних процесів на типи є досить умовним, особливо коли мова йде про перехідну економіку. І найбільш доречним буде сказати, що інфляційні процеси, спричинені цілим розмаїттям факторів, дійсно являли собою переплетіння інфляції витрат та попиту, що значно ускладнювало проведення антиінфляційної політики.  </w:t>
      </w:r>
    </w:p>
    <w:p w:rsidR="00F82029" w:rsidRDefault="003A4EF5">
      <w:pPr>
        <w:pStyle w:val="a3"/>
        <w:numPr>
          <w:ilvl w:val="12"/>
          <w:numId w:val="0"/>
        </w:numPr>
        <w:ind w:left="284"/>
        <w:jc w:val="both"/>
        <w:rPr>
          <w:noProof/>
          <w:sz w:val="24"/>
        </w:rPr>
      </w:pPr>
      <w:r>
        <w:rPr>
          <w:sz w:val="24"/>
          <w:lang w:val="uk-UA"/>
        </w:rPr>
        <w:t>Отже проаналізуємо фактори, що спричинили інфляційні процеси в нашій державі:</w:t>
      </w:r>
    </w:p>
    <w:p w:rsidR="00F82029" w:rsidRDefault="003A4EF5">
      <w:pPr>
        <w:pStyle w:val="a3"/>
        <w:numPr>
          <w:ilvl w:val="12"/>
          <w:numId w:val="0"/>
        </w:numPr>
        <w:ind w:left="284"/>
        <w:jc w:val="both"/>
        <w:rPr>
          <w:noProof/>
          <w:sz w:val="24"/>
        </w:rPr>
      </w:pPr>
      <w:r>
        <w:rPr>
          <w:b/>
          <w:sz w:val="24"/>
          <w:lang w:val="uk-UA"/>
        </w:rPr>
        <w:t xml:space="preserve">2.2 </w:t>
      </w:r>
      <w:r>
        <w:rPr>
          <w:b/>
          <w:noProof/>
          <w:sz w:val="24"/>
        </w:rPr>
        <w:t>“Шок пропозиції” та залежність від зовнішніх енергоносіїв.</w:t>
      </w:r>
    </w:p>
    <w:p w:rsidR="00F82029" w:rsidRDefault="003A4EF5">
      <w:pPr>
        <w:pStyle w:val="a3"/>
        <w:numPr>
          <w:ilvl w:val="12"/>
          <w:numId w:val="0"/>
        </w:numPr>
        <w:ind w:left="284"/>
        <w:jc w:val="both"/>
        <w:rPr>
          <w:noProof/>
          <w:sz w:val="24"/>
        </w:rPr>
      </w:pPr>
      <w:r>
        <w:rPr>
          <w:noProof/>
          <w:sz w:val="24"/>
        </w:rPr>
        <w:t>Серед факторів інфляції в Україні неможливо не назвати «шок пропозиції»</w:t>
      </w:r>
      <w:r>
        <w:rPr>
          <w:sz w:val="24"/>
          <w:lang w:val="uk-UA"/>
        </w:rPr>
        <w:t>- різке зростання світових цін, зокрема на енергоносії, сировину, комплектуючі</w:t>
      </w:r>
      <w:r>
        <w:rPr>
          <w:noProof/>
          <w:sz w:val="24"/>
        </w:rPr>
        <w:t>.</w:t>
      </w:r>
    </w:p>
    <w:p w:rsidR="00F82029" w:rsidRDefault="003A4EF5">
      <w:pPr>
        <w:pStyle w:val="a3"/>
        <w:numPr>
          <w:ilvl w:val="12"/>
          <w:numId w:val="0"/>
        </w:numPr>
        <w:ind w:left="284"/>
        <w:jc w:val="both"/>
        <w:rPr>
          <w:noProof/>
          <w:sz w:val="24"/>
        </w:rPr>
      </w:pPr>
      <w:r>
        <w:rPr>
          <w:sz w:val="24"/>
          <w:lang w:val="uk-UA"/>
        </w:rPr>
        <w:t>Україна як країна з гіпертрафованою економічною системою (надмірна частка базових галузей, незначна чатска виробництва, що безпосередньо працює на споживчий ринок, і відповідно залежність від постачання паливних та сировинних матеріалів), що пережила тяжкі процеси політичної та суспільної  трансформації, пала жертвою різкого коливання цін на енергоносії.</w:t>
      </w:r>
    </w:p>
    <w:p w:rsidR="00F82029" w:rsidRDefault="003A4EF5">
      <w:pPr>
        <w:pStyle w:val="a3"/>
        <w:numPr>
          <w:ilvl w:val="12"/>
          <w:numId w:val="0"/>
        </w:numPr>
        <w:ind w:left="284"/>
        <w:jc w:val="both"/>
        <w:rPr>
          <w:sz w:val="24"/>
          <w:lang w:val="uk-UA"/>
        </w:rPr>
      </w:pPr>
      <w:r>
        <w:rPr>
          <w:sz w:val="24"/>
          <w:lang w:val="uk-UA"/>
        </w:rPr>
        <w:t>П</w:t>
      </w:r>
      <w:r>
        <w:rPr>
          <w:noProof/>
          <w:sz w:val="24"/>
        </w:rPr>
        <w:t xml:space="preserve">орушення постачання енергоносіїв в Україну, </w:t>
      </w:r>
      <w:r>
        <w:rPr>
          <w:sz w:val="24"/>
          <w:lang w:val="uk-UA"/>
        </w:rPr>
        <w:t>її</w:t>
      </w:r>
      <w:r>
        <w:rPr>
          <w:noProof/>
          <w:sz w:val="24"/>
        </w:rPr>
        <w:t xml:space="preserve"> енергозалежність від зовнішніх надходжень нафти та газу, передусім, з Росії та Туркмен</w:t>
      </w:r>
      <w:r>
        <w:rPr>
          <w:sz w:val="24"/>
          <w:lang w:val="uk-UA"/>
        </w:rPr>
        <w:t>і</w:t>
      </w:r>
      <w:r>
        <w:rPr>
          <w:noProof/>
          <w:sz w:val="24"/>
        </w:rPr>
        <w:t>стану</w:t>
      </w:r>
      <w:r>
        <w:rPr>
          <w:sz w:val="24"/>
          <w:lang w:val="uk-UA"/>
        </w:rPr>
        <w:t xml:space="preserve"> </w:t>
      </w:r>
      <w:r>
        <w:rPr>
          <w:noProof/>
          <w:sz w:val="24"/>
        </w:rPr>
        <w:t>призв</w:t>
      </w:r>
      <w:r>
        <w:rPr>
          <w:sz w:val="24"/>
          <w:lang w:val="uk-UA"/>
        </w:rPr>
        <w:t>ели</w:t>
      </w:r>
      <w:r>
        <w:rPr>
          <w:noProof/>
          <w:sz w:val="24"/>
        </w:rPr>
        <w:t xml:space="preserve"> до зростання цін на енергоресурси на внутрішньому ринку та до зростання зовнішньої заборгованості. Так, станом на 1 січня 1994 року кредиторами України були 11 республік колишнього СРСР. При цьому заборгованість перед Росією становила 79,3 % і була найбільшою. Проти 1993 року значно зріс борг Туркмен</w:t>
      </w:r>
      <w:r>
        <w:rPr>
          <w:sz w:val="24"/>
          <w:lang w:val="uk-UA"/>
        </w:rPr>
        <w:t>і</w:t>
      </w:r>
      <w:r>
        <w:rPr>
          <w:noProof/>
          <w:sz w:val="24"/>
        </w:rPr>
        <w:t>стану</w:t>
      </w:r>
      <w:r>
        <w:rPr>
          <w:sz w:val="24"/>
          <w:lang w:val="uk-UA"/>
        </w:rPr>
        <w:t>.</w:t>
      </w:r>
      <w:r>
        <w:rPr>
          <w:noProof/>
          <w:sz w:val="24"/>
        </w:rPr>
        <w:t xml:space="preserve"> Станом на 1 жовтня 1995 року кредиторська заборгованість України переважала заборгованість дебіторів на 22,6 трлн. крб</w:t>
      </w:r>
      <w:r>
        <w:rPr>
          <w:sz w:val="24"/>
          <w:lang w:val="uk-UA"/>
        </w:rPr>
        <w:t>.</w:t>
      </w:r>
      <w:r>
        <w:rPr>
          <w:noProof/>
          <w:sz w:val="24"/>
        </w:rPr>
        <w:t xml:space="preserve"> Заборгованість </w:t>
      </w:r>
      <w:r>
        <w:rPr>
          <w:sz w:val="24"/>
          <w:lang w:val="uk-UA"/>
        </w:rPr>
        <w:t>п</w:t>
      </w:r>
      <w:r>
        <w:rPr>
          <w:noProof/>
          <w:sz w:val="24"/>
        </w:rPr>
        <w:t>еред Росією становила 87,7 % (перед Туркме</w:t>
      </w:r>
      <w:r>
        <w:rPr>
          <w:noProof/>
          <w:sz w:val="24"/>
        </w:rPr>
        <w:softHyphen/>
        <w:t>н</w:t>
      </w:r>
      <w:r>
        <w:rPr>
          <w:sz w:val="24"/>
          <w:lang w:val="uk-UA"/>
        </w:rPr>
        <w:t>і</w:t>
      </w:r>
      <w:r>
        <w:rPr>
          <w:noProof/>
          <w:sz w:val="24"/>
        </w:rPr>
        <w:t xml:space="preserve">станом </w:t>
      </w:r>
      <w:r>
        <w:rPr>
          <w:sz w:val="24"/>
          <w:lang w:val="uk-UA"/>
        </w:rPr>
        <w:t>-</w:t>
      </w:r>
      <w:r>
        <w:rPr>
          <w:noProof/>
          <w:sz w:val="24"/>
        </w:rPr>
        <w:t>10,6 %) і залишалась знову ж таки найбільшою серед інших креди</w:t>
      </w:r>
      <w:r>
        <w:rPr>
          <w:noProof/>
          <w:sz w:val="24"/>
        </w:rPr>
        <w:softHyphen/>
        <w:t>торів.</w:t>
      </w:r>
      <w:r>
        <w:rPr>
          <w:sz w:val="24"/>
          <w:lang w:val="uk-UA"/>
        </w:rPr>
        <w:t xml:space="preserve"> </w:t>
      </w:r>
      <w:r>
        <w:rPr>
          <w:noProof/>
          <w:sz w:val="24"/>
        </w:rPr>
        <w:t>Станом на 1 жовтня 1995 року основними статтями імпорту України були газ, нафта та продукти її переробки, паливо мінеральне, їх питома вага станови</w:t>
      </w:r>
      <w:r>
        <w:rPr>
          <w:sz w:val="24"/>
          <w:lang w:val="uk-UA"/>
        </w:rPr>
        <w:t>ла</w:t>
      </w:r>
      <w:r>
        <w:rPr>
          <w:noProof/>
          <w:sz w:val="24"/>
        </w:rPr>
        <w:t xml:space="preserve"> 54,8 % від загального обсягу імпорту, у тому числі газ природний</w:t>
      </w:r>
      <w:r>
        <w:rPr>
          <w:sz w:val="24"/>
          <w:lang w:val="uk-UA"/>
        </w:rPr>
        <w:t>-</w:t>
      </w:r>
      <w:r>
        <w:rPr>
          <w:noProof/>
          <w:sz w:val="24"/>
        </w:rPr>
        <w:t xml:space="preserve"> 31,9%</w:t>
      </w:r>
      <w:r>
        <w:rPr>
          <w:rStyle w:val="a7"/>
          <w:noProof/>
          <w:sz w:val="24"/>
        </w:rPr>
        <w:footnoteReference w:id="5"/>
      </w:r>
      <w:r>
        <w:rPr>
          <w:sz w:val="24"/>
          <w:lang w:val="uk-UA"/>
        </w:rPr>
        <w:t>.</w:t>
      </w:r>
    </w:p>
    <w:p w:rsidR="00F82029" w:rsidRDefault="003A4EF5">
      <w:pPr>
        <w:pStyle w:val="a3"/>
        <w:ind w:left="284"/>
        <w:jc w:val="both"/>
        <w:rPr>
          <w:noProof/>
          <w:sz w:val="24"/>
        </w:rPr>
      </w:pPr>
      <w:r>
        <w:rPr>
          <w:noProof/>
          <w:sz w:val="24"/>
        </w:rPr>
        <w:t>Залежність України від зовнішнього постачання енергоносіїв підвищується внаслідок поглиблення дефіциту власних енергетичних ресурсів. В Україні станом на 1 жовтня 1995 року зниження виробництва основних паливно-енергетичних ресурсів проти відповідного періоду 1994 року становило:</w:t>
      </w:r>
    </w:p>
    <w:p w:rsidR="00F82029" w:rsidRDefault="003A4EF5">
      <w:pPr>
        <w:pStyle w:val="20"/>
        <w:numPr>
          <w:ilvl w:val="0"/>
          <w:numId w:val="2"/>
        </w:numPr>
        <w:ind w:left="284" w:hanging="360"/>
        <w:rPr>
          <w:noProof/>
          <w:sz w:val="24"/>
        </w:rPr>
      </w:pPr>
      <w:r>
        <w:rPr>
          <w:noProof/>
          <w:sz w:val="24"/>
        </w:rPr>
        <w:t>електроенергії</w:t>
      </w:r>
      <w:r>
        <w:rPr>
          <w:sz w:val="24"/>
        </w:rPr>
        <w:t>-</w:t>
      </w:r>
      <w:r>
        <w:rPr>
          <w:noProof/>
          <w:sz w:val="24"/>
        </w:rPr>
        <w:t xml:space="preserve"> 8,0 %;</w:t>
      </w:r>
    </w:p>
    <w:p w:rsidR="00F82029" w:rsidRDefault="003A4EF5">
      <w:pPr>
        <w:pStyle w:val="20"/>
        <w:numPr>
          <w:ilvl w:val="0"/>
          <w:numId w:val="2"/>
        </w:numPr>
        <w:ind w:left="284" w:hanging="360"/>
        <w:rPr>
          <w:noProof/>
          <w:sz w:val="24"/>
        </w:rPr>
      </w:pPr>
      <w:r>
        <w:rPr>
          <w:noProof/>
          <w:sz w:val="24"/>
        </w:rPr>
        <w:t>нафти, включаючи газ конденсат</w:t>
      </w:r>
      <w:r>
        <w:rPr>
          <w:sz w:val="24"/>
        </w:rPr>
        <w:t>-</w:t>
      </w:r>
      <w:r>
        <w:rPr>
          <w:noProof/>
          <w:sz w:val="24"/>
        </w:rPr>
        <w:t xml:space="preserve"> 5,8 %;</w:t>
      </w:r>
    </w:p>
    <w:p w:rsidR="00F82029" w:rsidRDefault="003A4EF5">
      <w:pPr>
        <w:pStyle w:val="20"/>
        <w:numPr>
          <w:ilvl w:val="0"/>
          <w:numId w:val="2"/>
        </w:numPr>
        <w:ind w:left="284" w:hanging="360"/>
        <w:rPr>
          <w:noProof/>
          <w:sz w:val="24"/>
        </w:rPr>
      </w:pPr>
      <w:r>
        <w:rPr>
          <w:noProof/>
          <w:sz w:val="24"/>
        </w:rPr>
        <w:t>вугілля</w:t>
      </w:r>
      <w:r>
        <w:rPr>
          <w:sz w:val="24"/>
        </w:rPr>
        <w:t>-</w:t>
      </w:r>
      <w:r>
        <w:rPr>
          <w:noProof/>
          <w:sz w:val="24"/>
        </w:rPr>
        <w:t xml:space="preserve"> 7,7 %.</w:t>
      </w:r>
    </w:p>
    <w:p w:rsidR="00F82029" w:rsidRDefault="00F82029">
      <w:pPr>
        <w:pStyle w:val="a3"/>
        <w:numPr>
          <w:ilvl w:val="12"/>
          <w:numId w:val="0"/>
        </w:numPr>
        <w:ind w:left="284"/>
        <w:jc w:val="both"/>
        <w:rPr>
          <w:noProof/>
          <w:sz w:val="24"/>
        </w:rPr>
      </w:pPr>
    </w:p>
    <w:p w:rsidR="00F82029" w:rsidRDefault="003A4EF5">
      <w:pPr>
        <w:pStyle w:val="a3"/>
        <w:ind w:left="284"/>
        <w:jc w:val="both"/>
        <w:rPr>
          <w:noProof/>
          <w:sz w:val="24"/>
        </w:rPr>
      </w:pPr>
      <w:r>
        <w:rPr>
          <w:b/>
          <w:sz w:val="24"/>
          <w:lang w:val="uk-UA"/>
        </w:rPr>
        <w:t>2.3 Н</w:t>
      </w:r>
      <w:r>
        <w:rPr>
          <w:b/>
          <w:noProof/>
          <w:sz w:val="24"/>
        </w:rPr>
        <w:t>евиважена грошова емісія</w:t>
      </w:r>
      <w:r>
        <w:rPr>
          <w:b/>
          <w:sz w:val="24"/>
          <w:lang w:val="uk-UA"/>
        </w:rPr>
        <w:t>.</w:t>
      </w:r>
    </w:p>
    <w:p w:rsidR="00F82029" w:rsidRDefault="003A4EF5">
      <w:pPr>
        <w:pStyle w:val="a3"/>
        <w:numPr>
          <w:ilvl w:val="12"/>
          <w:numId w:val="0"/>
        </w:numPr>
        <w:ind w:left="284"/>
        <w:jc w:val="both"/>
        <w:rPr>
          <w:noProof/>
          <w:sz w:val="24"/>
        </w:rPr>
      </w:pPr>
      <w:r>
        <w:rPr>
          <w:noProof/>
          <w:sz w:val="24"/>
        </w:rPr>
        <w:t>Інфляція попиту генерується шляхом швидшого зростання по</w:t>
      </w:r>
      <w:r>
        <w:rPr>
          <w:noProof/>
          <w:sz w:val="24"/>
        </w:rPr>
        <w:softHyphen/>
        <w:t>питу над пропозицією. Факторами інфляції попиту можуть бути: підвищення виробничого і споживчого попиту внаслідок зб</w:t>
      </w:r>
      <w:r>
        <w:rPr>
          <w:sz w:val="24"/>
          <w:lang w:val="uk-UA"/>
        </w:rPr>
        <w:t>іл</w:t>
      </w:r>
      <w:r>
        <w:rPr>
          <w:noProof/>
          <w:sz w:val="24"/>
        </w:rPr>
        <w:t>ьше</w:t>
      </w:r>
      <w:r>
        <w:rPr>
          <w:sz w:val="24"/>
          <w:lang w:val="uk-UA"/>
        </w:rPr>
        <w:t>н</w:t>
      </w:r>
      <w:r>
        <w:rPr>
          <w:noProof/>
          <w:sz w:val="24"/>
        </w:rPr>
        <w:t>ня обсягів державного фінансування виробництва, соціальних видатків; заробітної плати. Все це призводить до підвищення сукупного попиту в економіці. Якщо у відповідь не відбудеться підвищення пропозиції, то зростання попиту компенсується підвищенням рівня цін. Рівень інфляції зросте.</w:t>
      </w:r>
    </w:p>
    <w:p w:rsidR="00F82029" w:rsidRDefault="003A4EF5">
      <w:pPr>
        <w:pStyle w:val="a3"/>
        <w:numPr>
          <w:ilvl w:val="12"/>
          <w:numId w:val="0"/>
        </w:numPr>
        <w:ind w:left="284"/>
        <w:jc w:val="both"/>
        <w:rPr>
          <w:noProof/>
          <w:sz w:val="24"/>
        </w:rPr>
      </w:pPr>
      <w:r>
        <w:rPr>
          <w:sz w:val="24"/>
          <w:lang w:val="uk-UA"/>
        </w:rPr>
        <w:t xml:space="preserve">Додаткова емісія з боку держави веде до утворення так зв. «інфляційного розриву» (М.Фрідмен): якщо в економіку викидається певна сума грошей, не забезпечених товаром, то цей розрив компенсується ростом цін і відповідно посиленням інфляції. </w:t>
      </w:r>
      <w:r>
        <w:rPr>
          <w:noProof/>
          <w:sz w:val="24"/>
        </w:rPr>
        <w:t>За повідомленням Міністерства статистики України, “емісія грошей за 1993 рік збільшилася у 25 разів і становила 123 тр</w:t>
      </w:r>
      <w:r>
        <w:rPr>
          <w:sz w:val="24"/>
          <w:lang w:val="uk-UA"/>
        </w:rPr>
        <w:t>л</w:t>
      </w:r>
      <w:r>
        <w:rPr>
          <w:noProof/>
          <w:sz w:val="24"/>
        </w:rPr>
        <w:t>н</w:t>
      </w:r>
      <w:r>
        <w:rPr>
          <w:sz w:val="24"/>
          <w:lang w:val="uk-UA"/>
        </w:rPr>
        <w:t>.</w:t>
      </w:r>
      <w:r>
        <w:rPr>
          <w:noProof/>
          <w:sz w:val="24"/>
        </w:rPr>
        <w:t xml:space="preserve"> карбованців, у тому числі за четвертий квартал — 7,5 трлн. крб., а лише за грудень — 3,8 трлн- крб</w:t>
      </w:r>
      <w:r>
        <w:rPr>
          <w:sz w:val="24"/>
          <w:lang w:val="uk-UA"/>
        </w:rPr>
        <w:t>»</w:t>
      </w:r>
      <w:r>
        <w:rPr>
          <w:rStyle w:val="a7"/>
          <w:sz w:val="24"/>
          <w:lang w:val="uk-UA"/>
        </w:rPr>
        <w:footnoteReference w:id="6"/>
      </w:r>
      <w:r>
        <w:rPr>
          <w:noProof/>
          <w:sz w:val="24"/>
        </w:rPr>
        <w:t>.</w:t>
      </w:r>
    </w:p>
    <w:p w:rsidR="00F82029" w:rsidRDefault="003A4EF5">
      <w:pPr>
        <w:pStyle w:val="a3"/>
        <w:ind w:left="284"/>
        <w:jc w:val="both"/>
        <w:rPr>
          <w:noProof/>
          <w:sz w:val="24"/>
        </w:rPr>
      </w:pPr>
      <w:r>
        <w:rPr>
          <w:noProof/>
          <w:sz w:val="24"/>
        </w:rPr>
        <w:t>Збільшення суми незабез</w:t>
      </w:r>
      <w:r>
        <w:rPr>
          <w:sz w:val="24"/>
          <w:lang w:val="uk-UA"/>
        </w:rPr>
        <w:t>п</w:t>
      </w:r>
      <w:r>
        <w:rPr>
          <w:noProof/>
          <w:sz w:val="24"/>
        </w:rPr>
        <w:t>еченнх товарною масою грошей в українській еко</w:t>
      </w:r>
      <w:r>
        <w:rPr>
          <w:noProof/>
          <w:sz w:val="24"/>
        </w:rPr>
        <w:softHyphen/>
        <w:t>номіці було пов’язане з</w:t>
      </w:r>
      <w:r>
        <w:rPr>
          <w:sz w:val="24"/>
          <w:lang w:val="uk-UA"/>
        </w:rPr>
        <w:t xml:space="preserve"> покриттям готівкового попиту, бюджетними дотаціями, кредитуванням виробників та споживачів (включаючи і явних банкрутів). Тільки у першому кварталі 1993р. для підтримки АПК було надано майже 1 трлн. крб пільгових кредитів та 3 трлн. крб. фінансової допомоги. Протягом 1993 р. монетарна маса збільшилась 3 26 до 47,2 трлн. крб., тобто у 1,8 разів.</w:t>
      </w:r>
      <w:r>
        <w:rPr>
          <w:noProof/>
          <w:sz w:val="24"/>
        </w:rPr>
        <w:t xml:space="preserve"> </w:t>
      </w:r>
    </w:p>
    <w:p w:rsidR="00F82029" w:rsidRDefault="003A4EF5">
      <w:pPr>
        <w:pStyle w:val="a3"/>
        <w:numPr>
          <w:ilvl w:val="12"/>
          <w:numId w:val="0"/>
        </w:numPr>
        <w:ind w:left="284"/>
        <w:jc w:val="both"/>
        <w:rPr>
          <w:noProof/>
          <w:sz w:val="24"/>
        </w:rPr>
      </w:pPr>
      <w:r>
        <w:rPr>
          <w:sz w:val="24"/>
          <w:lang w:val="uk-UA"/>
        </w:rPr>
        <w:t xml:space="preserve">Авторитет </w:t>
      </w:r>
      <w:r>
        <w:rPr>
          <w:noProof/>
          <w:sz w:val="24"/>
        </w:rPr>
        <w:t xml:space="preserve">українських </w:t>
      </w:r>
      <w:r>
        <w:rPr>
          <w:sz w:val="24"/>
          <w:lang w:val="uk-UA"/>
        </w:rPr>
        <w:t>купоно-</w:t>
      </w:r>
      <w:r>
        <w:rPr>
          <w:noProof/>
          <w:sz w:val="24"/>
        </w:rPr>
        <w:t>карбованців</w:t>
      </w:r>
      <w:r>
        <w:rPr>
          <w:sz w:val="24"/>
          <w:lang w:val="uk-UA"/>
        </w:rPr>
        <w:t xml:space="preserve">, випущених на початку 1992 р замість російського рубля, було </w:t>
      </w:r>
      <w:r>
        <w:rPr>
          <w:noProof/>
          <w:sz w:val="24"/>
        </w:rPr>
        <w:t>підірвано. Адже в 1992 р</w:t>
      </w:r>
      <w:r>
        <w:rPr>
          <w:sz w:val="24"/>
          <w:lang w:val="uk-UA"/>
        </w:rPr>
        <w:t>.</w:t>
      </w:r>
      <w:r>
        <w:rPr>
          <w:noProof/>
          <w:sz w:val="24"/>
        </w:rPr>
        <w:t xml:space="preserve"> після введення в обіг купоно-карбованця його неофіційний курс до російського рубля стано</w:t>
      </w:r>
      <w:r>
        <w:rPr>
          <w:noProof/>
          <w:sz w:val="24"/>
        </w:rPr>
        <w:softHyphen/>
        <w:t>вив 1 : 10. Ц</w:t>
      </w:r>
      <w:r>
        <w:rPr>
          <w:sz w:val="24"/>
          <w:lang w:val="uk-UA"/>
        </w:rPr>
        <w:t>е</w:t>
      </w:r>
      <w:r>
        <w:rPr>
          <w:noProof/>
          <w:sz w:val="24"/>
        </w:rPr>
        <w:t xml:space="preserve"> було зумовлено тим, що в обігу була мала кількість карбованців</w:t>
      </w:r>
      <w:r>
        <w:rPr>
          <w:sz w:val="24"/>
          <w:lang w:val="uk-UA"/>
        </w:rPr>
        <w:t>,</w:t>
      </w:r>
      <w:r>
        <w:rPr>
          <w:noProof/>
          <w:sz w:val="24"/>
        </w:rPr>
        <w:t xml:space="preserve"> їх висока купівельна спроможність сприяла нагромадженню останніх</w:t>
      </w:r>
      <w:r>
        <w:rPr>
          <w:sz w:val="24"/>
          <w:lang w:val="uk-UA"/>
        </w:rPr>
        <w:t>.</w:t>
      </w:r>
      <w:r>
        <w:rPr>
          <w:noProof/>
          <w:sz w:val="24"/>
        </w:rPr>
        <w:t xml:space="preserve"> За січень</w:t>
      </w:r>
      <w:r>
        <w:rPr>
          <w:sz w:val="24"/>
          <w:lang w:val="uk-UA"/>
        </w:rPr>
        <w:t>-</w:t>
      </w:r>
      <w:r>
        <w:rPr>
          <w:noProof/>
          <w:sz w:val="24"/>
        </w:rPr>
        <w:t xml:space="preserve"> лютий 1993 року в обіг було випущено 43,0 млрд, крб. За той же період до кас банків надійшло лише 21,0 млрд. крб. Виникла потреба у готівкових гро</w:t>
      </w:r>
      <w:r>
        <w:rPr>
          <w:noProof/>
          <w:sz w:val="24"/>
        </w:rPr>
        <w:softHyphen/>
        <w:t xml:space="preserve">шах для сплати заробітної плати, пенсій, стипендій. Це питання було вирішено шляхом додаткової еміси грошей. </w:t>
      </w:r>
    </w:p>
    <w:p w:rsidR="00F82029" w:rsidRDefault="003A4EF5">
      <w:pPr>
        <w:pStyle w:val="a3"/>
        <w:numPr>
          <w:ilvl w:val="12"/>
          <w:numId w:val="0"/>
        </w:numPr>
        <w:ind w:left="284"/>
        <w:jc w:val="both"/>
        <w:rPr>
          <w:noProof/>
          <w:sz w:val="24"/>
        </w:rPr>
      </w:pPr>
      <w:r>
        <w:rPr>
          <w:noProof/>
          <w:sz w:val="24"/>
        </w:rPr>
        <w:t>Грошові емісії в українській економіці 1992 — 1993 рр. були інфляційним фактором ще й тому, що сприяли падінню валютного курсу національної гро</w:t>
      </w:r>
      <w:r>
        <w:rPr>
          <w:noProof/>
          <w:sz w:val="24"/>
        </w:rPr>
        <w:softHyphen/>
        <w:t>шової одиниці відносно іноземних валют. Це, у свою чергу, призвело до того що український карбованець не виконував класичних грошових функцій. Більш сильна іноземна валюта витісняла національні гроші. В економіці панували бартерні операції.</w:t>
      </w:r>
    </w:p>
    <w:p w:rsidR="00F82029" w:rsidRDefault="003A4EF5">
      <w:pPr>
        <w:pStyle w:val="1"/>
        <w:ind w:left="284" w:firstLine="0"/>
        <w:rPr>
          <w:rFonts w:ascii="Times New Roman" w:hAnsi="Times New Roman"/>
          <w:noProof/>
          <w:sz w:val="24"/>
        </w:rPr>
      </w:pPr>
      <w:r>
        <w:rPr>
          <w:rFonts w:ascii="Times New Roman" w:hAnsi="Times New Roman"/>
          <w:sz w:val="24"/>
        </w:rPr>
        <w:t xml:space="preserve">2.4 </w:t>
      </w:r>
      <w:r>
        <w:rPr>
          <w:rFonts w:ascii="Times New Roman" w:hAnsi="Times New Roman"/>
          <w:noProof/>
          <w:sz w:val="24"/>
        </w:rPr>
        <w:t>Перехід від експансійної до рестрикцій</w:t>
      </w:r>
      <w:r>
        <w:rPr>
          <w:rFonts w:ascii="Times New Roman" w:hAnsi="Times New Roman"/>
          <w:sz w:val="24"/>
        </w:rPr>
        <w:t>н</w:t>
      </w:r>
      <w:r>
        <w:rPr>
          <w:rFonts w:ascii="Times New Roman" w:hAnsi="Times New Roman"/>
          <w:noProof/>
          <w:sz w:val="24"/>
        </w:rPr>
        <w:t>ої політики. Причини і наслідки.</w:t>
      </w:r>
    </w:p>
    <w:p w:rsidR="00F82029" w:rsidRDefault="003A4EF5">
      <w:pPr>
        <w:ind w:left="284"/>
        <w:jc w:val="both"/>
        <w:rPr>
          <w:noProof/>
          <w:sz w:val="24"/>
        </w:rPr>
      </w:pPr>
      <w:r>
        <w:rPr>
          <w:caps w:val="0"/>
          <w:strike w:val="0"/>
          <w:noProof/>
          <w:sz w:val="24"/>
        </w:rPr>
        <w:t>Гіпервисокі темпи інфляції у 1993 році, яка супроводжувалася падінням об</w:t>
      </w:r>
      <w:r>
        <w:rPr>
          <w:caps w:val="0"/>
          <w:strike w:val="0"/>
          <w:noProof/>
          <w:sz w:val="24"/>
        </w:rPr>
        <w:softHyphen/>
        <w:t>сягів виробництва, товарообороту, капітальних вкладень, погіршенням стану державних фінансів тощо, призвели до кризи грошово-кредитної системи Ук</w:t>
      </w:r>
      <w:r>
        <w:rPr>
          <w:caps w:val="0"/>
          <w:strike w:val="0"/>
          <w:noProof/>
          <w:sz w:val="24"/>
        </w:rPr>
        <w:softHyphen/>
        <w:t>раїни.</w:t>
      </w:r>
      <w:r>
        <w:rPr>
          <w:noProof/>
          <w:sz w:val="24"/>
        </w:rPr>
        <w:t xml:space="preserve"> </w:t>
      </w:r>
    </w:p>
    <w:p w:rsidR="00F82029" w:rsidRDefault="003A4EF5">
      <w:pPr>
        <w:pStyle w:val="a3"/>
        <w:ind w:left="284"/>
        <w:jc w:val="both"/>
        <w:rPr>
          <w:sz w:val="24"/>
          <w:lang w:val="uk-UA"/>
        </w:rPr>
      </w:pPr>
      <w:r>
        <w:rPr>
          <w:noProof/>
          <w:sz w:val="24"/>
        </w:rPr>
        <w:t>Виконуючи функції Центрального банку держави Національний банк Ук</w:t>
      </w:r>
      <w:r>
        <w:rPr>
          <w:noProof/>
          <w:sz w:val="24"/>
        </w:rPr>
        <w:softHyphen/>
        <w:t>раїни має спрямовувати свої дії на регулювання обсягів грошової маси в обігу, сталості національної валюти, обсягів кредитування, рівня процентних ставок. Саме ці моменти становлять суть грошово-кредитного регулювання макроекономічного стану держави.</w:t>
      </w:r>
    </w:p>
    <w:p w:rsidR="00F82029" w:rsidRDefault="003A4EF5">
      <w:pPr>
        <w:pStyle w:val="a3"/>
        <w:ind w:left="284"/>
        <w:jc w:val="both"/>
        <w:rPr>
          <w:sz w:val="24"/>
          <w:lang w:val="uk-UA"/>
        </w:rPr>
      </w:pPr>
      <w:r>
        <w:rPr>
          <w:sz w:val="24"/>
          <w:lang w:val="uk-UA"/>
        </w:rPr>
        <w:t>До 1993 р. держава керувалася експансійною фіскальною політикою(політика підвищення сукупного попиту шляхом збільшення державних витрат та зменшення чистого обсягу податкових надходжень), що включала:</w:t>
      </w:r>
    </w:p>
    <w:p w:rsidR="00F82029" w:rsidRDefault="003A4EF5">
      <w:pPr>
        <w:pStyle w:val="a3"/>
        <w:numPr>
          <w:ilvl w:val="0"/>
          <w:numId w:val="1"/>
        </w:numPr>
        <w:jc w:val="both"/>
        <w:rPr>
          <w:noProof/>
          <w:sz w:val="24"/>
        </w:rPr>
      </w:pPr>
      <w:r>
        <w:rPr>
          <w:sz w:val="24"/>
          <w:lang w:val="uk-UA"/>
        </w:rPr>
        <w:t>пряме державне регулювання цін на вугілля, газ, електоренергію, контроль за формуванням цін на нафтопродукти, що реалізовувалиись на території України;</w:t>
      </w:r>
    </w:p>
    <w:p w:rsidR="00F82029" w:rsidRDefault="003A4EF5">
      <w:pPr>
        <w:pStyle w:val="a3"/>
        <w:numPr>
          <w:ilvl w:val="0"/>
          <w:numId w:val="1"/>
        </w:numPr>
        <w:jc w:val="both"/>
        <w:rPr>
          <w:noProof/>
          <w:sz w:val="24"/>
        </w:rPr>
      </w:pPr>
      <w:r>
        <w:rPr>
          <w:sz w:val="24"/>
          <w:lang w:val="uk-UA"/>
        </w:rPr>
        <w:t>підтримку АПК шляхом пільгових тарифів на електроенергію, пальне, газ;</w:t>
      </w:r>
    </w:p>
    <w:p w:rsidR="00F82029" w:rsidRDefault="003A4EF5">
      <w:pPr>
        <w:pStyle w:val="a3"/>
        <w:numPr>
          <w:ilvl w:val="0"/>
          <w:numId w:val="1"/>
        </w:numPr>
        <w:jc w:val="both"/>
        <w:rPr>
          <w:noProof/>
          <w:sz w:val="24"/>
        </w:rPr>
      </w:pPr>
      <w:r>
        <w:rPr>
          <w:sz w:val="24"/>
          <w:lang w:val="uk-UA"/>
        </w:rPr>
        <w:t>жорстке встановлення граничних рівнів рентабельності та торгівельних надбавок на продукти харчування та ліки;</w:t>
      </w:r>
    </w:p>
    <w:p w:rsidR="00F82029" w:rsidRDefault="003A4EF5">
      <w:pPr>
        <w:pStyle w:val="a3"/>
        <w:numPr>
          <w:ilvl w:val="0"/>
          <w:numId w:val="1"/>
        </w:numPr>
        <w:jc w:val="both"/>
        <w:rPr>
          <w:noProof/>
          <w:sz w:val="24"/>
        </w:rPr>
      </w:pPr>
      <w:r>
        <w:rPr>
          <w:sz w:val="24"/>
          <w:lang w:val="uk-UA"/>
        </w:rPr>
        <w:t>встановлення траноспортних тарифів на перевезення продовольчих товарів, преси, ін.</w:t>
      </w:r>
    </w:p>
    <w:p w:rsidR="00F82029" w:rsidRDefault="003A4EF5">
      <w:pPr>
        <w:pStyle w:val="a3"/>
        <w:numPr>
          <w:ilvl w:val="0"/>
          <w:numId w:val="1"/>
        </w:numPr>
        <w:jc w:val="both"/>
        <w:rPr>
          <w:noProof/>
          <w:sz w:val="24"/>
        </w:rPr>
      </w:pPr>
      <w:r>
        <w:rPr>
          <w:sz w:val="24"/>
          <w:lang w:val="uk-UA"/>
        </w:rPr>
        <w:t xml:space="preserve">зниження цін та тарифів на ряд товарів та послуг для населення (паливо, житлово-комунальні послуги, тощо) за рахунок державних дотацій. </w:t>
      </w:r>
    </w:p>
    <w:p w:rsidR="00F82029" w:rsidRDefault="003A4EF5">
      <w:pPr>
        <w:pStyle w:val="a3"/>
        <w:ind w:left="284"/>
        <w:jc w:val="both"/>
        <w:rPr>
          <w:noProof/>
          <w:sz w:val="24"/>
        </w:rPr>
      </w:pPr>
      <w:r>
        <w:rPr>
          <w:sz w:val="24"/>
          <w:lang w:val="uk-UA"/>
        </w:rPr>
        <w:t>Надмірний рівень інфляції у 1993 р.</w:t>
      </w:r>
      <w:r>
        <w:rPr>
          <w:noProof/>
          <w:sz w:val="24"/>
        </w:rPr>
        <w:t xml:space="preserve"> змуси</w:t>
      </w:r>
      <w:r>
        <w:rPr>
          <w:sz w:val="24"/>
          <w:lang w:val="uk-UA"/>
        </w:rPr>
        <w:t>в</w:t>
      </w:r>
      <w:r>
        <w:rPr>
          <w:noProof/>
          <w:sz w:val="24"/>
        </w:rPr>
        <w:t xml:space="preserve"> уряд</w:t>
      </w:r>
      <w:r>
        <w:rPr>
          <w:sz w:val="24"/>
          <w:lang w:val="uk-UA"/>
        </w:rPr>
        <w:t xml:space="preserve"> </w:t>
      </w:r>
      <w:r>
        <w:rPr>
          <w:noProof/>
          <w:sz w:val="24"/>
        </w:rPr>
        <w:t>та НБУ докорінно змінити свою політику. Грошово-кредитну політику було змінено з експансійної на жорстку рестрикційну. У 1994 році монетарна політика</w:t>
      </w:r>
      <w:r>
        <w:rPr>
          <w:b/>
          <w:noProof/>
          <w:sz w:val="24"/>
        </w:rPr>
        <w:t xml:space="preserve"> </w:t>
      </w:r>
      <w:r>
        <w:rPr>
          <w:noProof/>
          <w:sz w:val="24"/>
        </w:rPr>
        <w:t>НБУ</w:t>
      </w:r>
      <w:r>
        <w:rPr>
          <w:b/>
          <w:noProof/>
          <w:sz w:val="24"/>
        </w:rPr>
        <w:t xml:space="preserve"> </w:t>
      </w:r>
      <w:r>
        <w:rPr>
          <w:noProof/>
          <w:sz w:val="24"/>
        </w:rPr>
        <w:t>будувалася, орієнтуючись на приборкання інфляції.</w:t>
      </w:r>
    </w:p>
    <w:p w:rsidR="00F82029" w:rsidRDefault="003A4EF5">
      <w:pPr>
        <w:pStyle w:val="a3"/>
        <w:ind w:left="284"/>
        <w:jc w:val="both"/>
        <w:rPr>
          <w:noProof/>
          <w:sz w:val="24"/>
        </w:rPr>
      </w:pPr>
      <w:r>
        <w:rPr>
          <w:noProof/>
          <w:sz w:val="24"/>
        </w:rPr>
        <w:t xml:space="preserve">Ще наприкінці 1993 року було запроваджено ряд заходів по стримуванню зростання грошової маси в обігу. Якщо у IV кварталі 1993 року середньомісячні темпи інфляції становили 66,4 %, то в І кварталі 1994 року темпи інфляції було </w:t>
      </w:r>
      <w:r>
        <w:rPr>
          <w:sz w:val="24"/>
          <w:lang w:val="uk-UA"/>
        </w:rPr>
        <w:t>з</w:t>
      </w:r>
      <w:r>
        <w:rPr>
          <w:noProof/>
          <w:sz w:val="24"/>
        </w:rPr>
        <w:t>нижено до 12,4 %, а в II кварталі — до 5,0 %.</w:t>
      </w:r>
    </w:p>
    <w:p w:rsidR="00F82029" w:rsidRDefault="003A4EF5">
      <w:pPr>
        <w:pStyle w:val="a3"/>
        <w:ind w:left="284"/>
        <w:jc w:val="both"/>
        <w:rPr>
          <w:noProof/>
          <w:sz w:val="24"/>
        </w:rPr>
      </w:pPr>
      <w:r>
        <w:rPr>
          <w:noProof/>
          <w:sz w:val="24"/>
        </w:rPr>
        <w:t xml:space="preserve">У 1995 році темпи </w:t>
      </w:r>
      <w:r>
        <w:rPr>
          <w:sz w:val="24"/>
          <w:lang w:val="uk-UA"/>
        </w:rPr>
        <w:t>і</w:t>
      </w:r>
      <w:r>
        <w:rPr>
          <w:noProof/>
          <w:sz w:val="24"/>
        </w:rPr>
        <w:t>нфляції продовжували знижуватися з 21,2 % у січні до 4,6% у серпні з традиційним для України осіннім підвищенням у вересні до 14,1 % та 9,1 %</w:t>
      </w:r>
      <w:r>
        <w:rPr>
          <w:sz w:val="24"/>
          <w:lang w:val="uk-UA"/>
        </w:rPr>
        <w:t xml:space="preserve"> </w:t>
      </w:r>
      <w:r>
        <w:rPr>
          <w:noProof/>
          <w:sz w:val="24"/>
        </w:rPr>
        <w:t>у жовтні. За десять місяців 1995 року індекс інфляції склав 253,5 %. При цьому продовольчі товари подорожчали у 2,2 раза або 218,1 %, непродовольчі товари — у 3 раза або 203,6 %. Платні послуги зросли у 5,5 раза або 549,8 %</w:t>
      </w:r>
      <w:r>
        <w:rPr>
          <w:rStyle w:val="a7"/>
          <w:noProof/>
          <w:sz w:val="24"/>
        </w:rPr>
        <w:footnoteReference w:id="7"/>
      </w:r>
      <w:r>
        <w:rPr>
          <w:noProof/>
          <w:sz w:val="24"/>
        </w:rPr>
        <w:t>.</w:t>
      </w:r>
    </w:p>
    <w:p w:rsidR="00F82029" w:rsidRDefault="003A4EF5">
      <w:pPr>
        <w:pStyle w:val="22"/>
        <w:ind w:left="284"/>
        <w:rPr>
          <w:noProof/>
          <w:sz w:val="24"/>
        </w:rPr>
      </w:pPr>
      <w:r>
        <w:rPr>
          <w:sz w:val="24"/>
        </w:rPr>
        <w:t xml:space="preserve">     </w:t>
      </w:r>
      <w:r>
        <w:rPr>
          <w:noProof/>
          <w:sz w:val="24"/>
        </w:rPr>
        <w:t>Зниження темпів інфляції створило підставу до зменшення облікової ставки НБУ, що теж є одним з інструментів грошово-кредитної політики.</w:t>
      </w:r>
      <w:r>
        <w:rPr>
          <w:sz w:val="24"/>
        </w:rPr>
        <w:t xml:space="preserve"> </w:t>
      </w:r>
      <w:r>
        <w:rPr>
          <w:noProof/>
          <w:sz w:val="24"/>
        </w:rPr>
        <w:t xml:space="preserve">Незважаючи на те, що вже в січні 1994 року рівень інфляції істотно знизився (з 90,8 % у грудні 1993 року до 19,2 % в січні 1994 року), НБУ утримував облікову ставку на рівні 20,0 % на місяць з середини 1993 року. Починаючи з січня 1994 року, рівень позичкового процента набув позитивного значення, яке зберігалося до жовтня 1994 року. Нарешті, з лютого 1994 року позитивного значення набув і рівень депозитного процента, що стимулювало прискорене </w:t>
      </w:r>
      <w:r>
        <w:rPr>
          <w:sz w:val="24"/>
        </w:rPr>
        <w:t>з</w:t>
      </w:r>
      <w:r>
        <w:rPr>
          <w:noProof/>
          <w:sz w:val="24"/>
        </w:rPr>
        <w:t>ростання депозитних вкладів: за перші три квартали вони зросли більш як у 4,3 раза</w:t>
      </w:r>
      <w:r>
        <w:rPr>
          <w:rStyle w:val="a7"/>
          <w:noProof/>
          <w:sz w:val="24"/>
        </w:rPr>
        <w:footnoteReference w:id="8"/>
      </w:r>
      <w:r>
        <w:rPr>
          <w:noProof/>
          <w:sz w:val="24"/>
        </w:rPr>
        <w:t xml:space="preserve">. </w:t>
      </w:r>
    </w:p>
    <w:p w:rsidR="00F82029" w:rsidRDefault="003A4EF5">
      <w:pPr>
        <w:pStyle w:val="a3"/>
        <w:ind w:left="284"/>
        <w:jc w:val="both"/>
        <w:rPr>
          <w:noProof/>
          <w:sz w:val="24"/>
        </w:rPr>
      </w:pPr>
      <w:r>
        <w:rPr>
          <w:noProof/>
          <w:sz w:val="24"/>
        </w:rPr>
        <w:t>За умов р</w:t>
      </w:r>
      <w:r>
        <w:rPr>
          <w:sz w:val="24"/>
          <w:lang w:val="uk-UA"/>
        </w:rPr>
        <w:t>е</w:t>
      </w:r>
      <w:r>
        <w:rPr>
          <w:noProof/>
          <w:sz w:val="24"/>
        </w:rPr>
        <w:t>стрик</w:t>
      </w:r>
      <w:r>
        <w:rPr>
          <w:sz w:val="24"/>
          <w:lang w:val="uk-UA"/>
        </w:rPr>
        <w:t>цій</w:t>
      </w:r>
      <w:r>
        <w:rPr>
          <w:noProof/>
          <w:sz w:val="24"/>
        </w:rPr>
        <w:t>ної кредитної політики це</w:t>
      </w:r>
      <w:r>
        <w:rPr>
          <w:sz w:val="24"/>
          <w:lang w:val="uk-UA"/>
        </w:rPr>
        <w:t xml:space="preserve"> </w:t>
      </w:r>
      <w:r>
        <w:rPr>
          <w:noProof/>
          <w:sz w:val="24"/>
        </w:rPr>
        <w:t>призвело до випереджаючого зростання залишків вільних коштів комерційних банків на кореспондентських рахунках в НБУ: за три квартали вони зросли приблизно в 20 разів. Політика дорогих грошей сприяла нагромадженню населенням грошей, зменшенню швидкості їх обігу.</w:t>
      </w:r>
    </w:p>
    <w:p w:rsidR="00F82029" w:rsidRDefault="003A4EF5">
      <w:pPr>
        <w:pStyle w:val="a3"/>
        <w:ind w:left="284"/>
        <w:jc w:val="both"/>
        <w:rPr>
          <w:noProof/>
          <w:sz w:val="24"/>
        </w:rPr>
      </w:pPr>
      <w:r>
        <w:rPr>
          <w:noProof/>
          <w:sz w:val="24"/>
        </w:rPr>
        <w:t>Беручи до уваги позитивні результати впроваджуваної політики, слід визнати, що вона мала тактичний характер. Р</w:t>
      </w:r>
      <w:r>
        <w:rPr>
          <w:sz w:val="24"/>
          <w:lang w:val="uk-UA"/>
        </w:rPr>
        <w:t>е</w:t>
      </w:r>
      <w:r>
        <w:rPr>
          <w:noProof/>
          <w:sz w:val="24"/>
        </w:rPr>
        <w:t>стрикт</w:t>
      </w:r>
      <w:r>
        <w:rPr>
          <w:sz w:val="24"/>
          <w:lang w:val="uk-UA"/>
        </w:rPr>
        <w:t>и</w:t>
      </w:r>
      <w:r>
        <w:rPr>
          <w:noProof/>
          <w:sz w:val="24"/>
        </w:rPr>
        <w:t>вна політика або політи</w:t>
      </w:r>
      <w:r>
        <w:rPr>
          <w:noProof/>
          <w:sz w:val="24"/>
        </w:rPr>
        <w:softHyphen/>
        <w:t>ка стриман</w:t>
      </w:r>
      <w:r>
        <w:rPr>
          <w:sz w:val="24"/>
          <w:lang w:val="uk-UA"/>
        </w:rPr>
        <w:t>ня</w:t>
      </w:r>
      <w:r>
        <w:rPr>
          <w:noProof/>
          <w:sz w:val="24"/>
        </w:rPr>
        <w:t>, яка базується на заходах по скороченню видатків бюджету, об</w:t>
      </w:r>
      <w:r>
        <w:rPr>
          <w:noProof/>
          <w:sz w:val="24"/>
        </w:rPr>
        <w:softHyphen/>
        <w:t>меженню грошової емісії та позичкового процента, здатна стримати “пікові на</w:t>
      </w:r>
      <w:r>
        <w:rPr>
          <w:noProof/>
          <w:sz w:val="24"/>
        </w:rPr>
        <w:softHyphen/>
        <w:t>вантаження” темпів інфляції, її впровадження дозволило досягнути зовнішньо</w:t>
      </w:r>
      <w:r>
        <w:rPr>
          <w:noProof/>
          <w:sz w:val="24"/>
        </w:rPr>
        <w:softHyphen/>
        <w:t>го зменшення темпів інфляції, проте її глибинні причини не було ліквідовано. Саме тому подальше додержання жорсткої монетарної політики призвело до ряду негативних наслідків.</w:t>
      </w:r>
    </w:p>
    <w:p w:rsidR="00F82029" w:rsidRDefault="003A4EF5">
      <w:pPr>
        <w:pStyle w:val="a3"/>
        <w:ind w:left="284"/>
        <w:jc w:val="both"/>
        <w:rPr>
          <w:sz w:val="24"/>
          <w:lang w:val="uk-UA"/>
        </w:rPr>
      </w:pPr>
      <w:r>
        <w:rPr>
          <w:noProof/>
          <w:sz w:val="24"/>
        </w:rPr>
        <w:t>У комерційних банків виникли серйозні проблеми з розміщенням залучених та власних фінансових ресурсів. І, що цікаво, чим більші обсяги фінансових ре</w:t>
      </w:r>
      <w:r>
        <w:rPr>
          <w:noProof/>
          <w:sz w:val="24"/>
        </w:rPr>
        <w:softHyphen/>
        <w:t>сурсів мав банк, тим істотніші проблеми він мав з їх розміщенням. Якщо до цього часу банки обслуговували, головним чином, посер</w:t>
      </w:r>
      <w:r>
        <w:rPr>
          <w:sz w:val="24"/>
          <w:lang w:val="uk-UA"/>
        </w:rPr>
        <w:t>е</w:t>
      </w:r>
      <w:r>
        <w:rPr>
          <w:noProof/>
          <w:sz w:val="24"/>
        </w:rPr>
        <w:t xml:space="preserve">дницько-торгові структури під високі відсотки </w:t>
      </w:r>
      <w:r>
        <w:rPr>
          <w:sz w:val="24"/>
          <w:lang w:val="uk-UA"/>
        </w:rPr>
        <w:t>і</w:t>
      </w:r>
      <w:r>
        <w:rPr>
          <w:noProof/>
          <w:sz w:val="24"/>
        </w:rPr>
        <w:t xml:space="preserve"> на короткий термін часу, то тепер у банків наявні масиви фінансових ресурсів стали вищими, ніж потреби їх клієнтів</w:t>
      </w:r>
      <w:r>
        <w:rPr>
          <w:sz w:val="24"/>
          <w:lang w:val="uk-UA"/>
        </w:rPr>
        <w:t>. За</w:t>
      </w:r>
      <w:r>
        <w:rPr>
          <w:noProof/>
          <w:sz w:val="24"/>
        </w:rPr>
        <w:t xml:space="preserve"> цих умов потрібна була переорієнтація на промисловість та інвестиційні програми. Але внаслідок їх низької ефективності, занепаду виробництва, суцільних непла</w:t>
      </w:r>
      <w:r>
        <w:rPr>
          <w:noProof/>
          <w:sz w:val="24"/>
        </w:rPr>
        <w:softHyphen/>
        <w:t>тежів та заборгованості в економіці цей варіант був недо</w:t>
      </w:r>
      <w:r>
        <w:rPr>
          <w:noProof/>
          <w:sz w:val="24"/>
        </w:rPr>
        <w:softHyphen/>
        <w:t>ступний. Вільні, але дорогі гроші не знай</w:t>
      </w:r>
      <w:r>
        <w:rPr>
          <w:noProof/>
          <w:sz w:val="24"/>
        </w:rPr>
        <w:softHyphen/>
        <w:t>шли свого повного застосування. В умовах подвійного запасу ліквідності бан</w:t>
      </w:r>
      <w:r>
        <w:rPr>
          <w:noProof/>
          <w:sz w:val="24"/>
        </w:rPr>
        <w:softHyphen/>
        <w:t>ківської системи вона потрапила в кризовий стан</w:t>
      </w:r>
      <w:r>
        <w:rPr>
          <w:sz w:val="24"/>
          <w:lang w:val="uk-UA"/>
        </w:rPr>
        <w:t>.</w:t>
      </w:r>
      <w:r>
        <w:rPr>
          <w:noProof/>
          <w:sz w:val="24"/>
        </w:rPr>
        <w:t xml:space="preserve"> Платіжна криза загрожувала банкрутством підприємствам України.</w:t>
      </w:r>
    </w:p>
    <w:p w:rsidR="00F82029" w:rsidRDefault="003A4EF5">
      <w:pPr>
        <w:pStyle w:val="a3"/>
        <w:ind w:left="284"/>
        <w:jc w:val="both"/>
        <w:rPr>
          <w:sz w:val="24"/>
          <w:lang w:val="uk-UA"/>
        </w:rPr>
      </w:pPr>
      <w:r>
        <w:rPr>
          <w:sz w:val="24"/>
          <w:lang w:val="uk-UA"/>
        </w:rPr>
        <w:t xml:space="preserve">Ці </w:t>
      </w:r>
      <w:r>
        <w:rPr>
          <w:noProof/>
          <w:sz w:val="24"/>
        </w:rPr>
        <w:t>негативні процеси протягом 1995 року призвели до появи пропозицій подальшого здійснення понад встановлених Національним банком України лімітів, додаткової грошово-кредитної емісії.</w:t>
      </w:r>
    </w:p>
    <w:p w:rsidR="00F82029" w:rsidRDefault="003A4EF5">
      <w:pPr>
        <w:pStyle w:val="a3"/>
        <w:ind w:left="284"/>
        <w:jc w:val="both"/>
        <w:rPr>
          <w:noProof/>
          <w:sz w:val="24"/>
        </w:rPr>
      </w:pPr>
      <w:r>
        <w:rPr>
          <w:noProof/>
          <w:sz w:val="24"/>
        </w:rPr>
        <w:t>Жорстка монетарна політика сприяла ліквідації</w:t>
      </w:r>
      <w:r>
        <w:rPr>
          <w:sz w:val="24"/>
          <w:lang w:val="uk-UA"/>
        </w:rPr>
        <w:t xml:space="preserve"> певних</w:t>
      </w:r>
      <w:r>
        <w:rPr>
          <w:noProof/>
          <w:sz w:val="24"/>
        </w:rPr>
        <w:t xml:space="preserve"> проявів інфляції. Але, на жаль, вона не лише не ліквідувала, а й сприяла активізації такого інфляційного чинника, як спад виробництва і посилення стагфляції - інфляційного процесу, який супроводжується падінням обсягів виробництва</w:t>
      </w:r>
      <w:r>
        <w:rPr>
          <w:sz w:val="24"/>
          <w:lang w:val="uk-UA"/>
        </w:rPr>
        <w:t>.</w:t>
      </w:r>
      <w:r>
        <w:rPr>
          <w:noProof/>
          <w:sz w:val="24"/>
        </w:rPr>
        <w:t xml:space="preserve"> </w:t>
      </w:r>
    </w:p>
    <w:p w:rsidR="00F82029" w:rsidRDefault="003A4EF5">
      <w:pPr>
        <w:pStyle w:val="a3"/>
        <w:ind w:left="284"/>
        <w:jc w:val="both"/>
        <w:rPr>
          <w:sz w:val="24"/>
          <w:lang w:val="uk-UA"/>
        </w:rPr>
      </w:pPr>
      <w:r>
        <w:rPr>
          <w:noProof/>
          <w:sz w:val="24"/>
        </w:rPr>
        <w:t>Падіння обсягів виробн</w:t>
      </w:r>
      <w:r>
        <w:rPr>
          <w:sz w:val="24"/>
          <w:lang w:val="uk-UA"/>
        </w:rPr>
        <w:t>и</w:t>
      </w:r>
      <w:r>
        <w:rPr>
          <w:noProof/>
          <w:sz w:val="24"/>
        </w:rPr>
        <w:t>цтва зберіга</w:t>
      </w:r>
      <w:r>
        <w:rPr>
          <w:sz w:val="24"/>
          <w:lang w:val="uk-UA"/>
        </w:rPr>
        <w:t>ло</w:t>
      </w:r>
      <w:r>
        <w:rPr>
          <w:noProof/>
          <w:sz w:val="24"/>
        </w:rPr>
        <w:t>ся на підприємствах усіх провідних галузей. Найбільшим в</w:t>
      </w:r>
      <w:r>
        <w:rPr>
          <w:sz w:val="24"/>
          <w:lang w:val="uk-UA"/>
        </w:rPr>
        <w:t>оно</w:t>
      </w:r>
      <w:r>
        <w:rPr>
          <w:noProof/>
          <w:sz w:val="24"/>
        </w:rPr>
        <w:t xml:space="preserve"> залиша</w:t>
      </w:r>
      <w:r>
        <w:rPr>
          <w:sz w:val="24"/>
          <w:lang w:val="uk-UA"/>
        </w:rPr>
        <w:t>ло</w:t>
      </w:r>
      <w:r>
        <w:rPr>
          <w:noProof/>
          <w:sz w:val="24"/>
        </w:rPr>
        <w:t>ся в легкій промисловості, промисловості будівельних матеріалів та машинобудуванні і металообробці.</w:t>
      </w:r>
    </w:p>
    <w:p w:rsidR="00F82029" w:rsidRDefault="003A4EF5">
      <w:pPr>
        <w:pStyle w:val="a3"/>
        <w:ind w:left="284"/>
        <w:jc w:val="both"/>
        <w:rPr>
          <w:noProof/>
          <w:sz w:val="24"/>
        </w:rPr>
      </w:pPr>
      <w:r>
        <w:rPr>
          <w:sz w:val="24"/>
          <w:lang w:val="uk-UA"/>
        </w:rPr>
        <w:t>Отже, можна зробити висновок, що п</w:t>
      </w:r>
      <w:r>
        <w:rPr>
          <w:noProof/>
          <w:sz w:val="24"/>
        </w:rPr>
        <w:t>росте обмеження грошової маси хоча и гальмує динам</w:t>
      </w:r>
      <w:r>
        <w:rPr>
          <w:sz w:val="24"/>
          <w:lang w:val="uk-UA"/>
        </w:rPr>
        <w:t>і</w:t>
      </w:r>
      <w:r>
        <w:rPr>
          <w:noProof/>
          <w:sz w:val="24"/>
        </w:rPr>
        <w:t>ку цін, але водно</w:t>
      </w:r>
      <w:r>
        <w:rPr>
          <w:noProof/>
          <w:sz w:val="24"/>
        </w:rPr>
        <w:softHyphen/>
        <w:t xml:space="preserve">час гнітить виробництво, не дозволяє розірвати ланцюг боргових зобов’язань. В українській економіці склалася парадоксальна ситуація, коди поряд з </w:t>
      </w:r>
      <w:r>
        <w:rPr>
          <w:sz w:val="24"/>
          <w:lang w:val="uk-UA"/>
        </w:rPr>
        <w:t>і</w:t>
      </w:r>
      <w:r>
        <w:rPr>
          <w:noProof/>
          <w:sz w:val="24"/>
        </w:rPr>
        <w:t>нфля</w:t>
      </w:r>
      <w:r>
        <w:rPr>
          <w:noProof/>
          <w:sz w:val="24"/>
        </w:rPr>
        <w:softHyphen/>
        <w:t>цією виник реальний дефіцит грошей, тобто дефляція.</w:t>
      </w:r>
      <w:r>
        <w:rPr>
          <w:sz w:val="24"/>
          <w:lang w:val="uk-UA"/>
        </w:rPr>
        <w:t xml:space="preserve"> Розвивалася «платіжна криза».</w:t>
      </w:r>
    </w:p>
    <w:p w:rsidR="00F82029" w:rsidRDefault="003A4EF5">
      <w:pPr>
        <w:pStyle w:val="a3"/>
        <w:ind w:left="284"/>
        <w:jc w:val="both"/>
        <w:rPr>
          <w:sz w:val="24"/>
          <w:lang w:val="uk-UA"/>
        </w:rPr>
      </w:pPr>
      <w:r>
        <w:rPr>
          <w:noProof/>
          <w:sz w:val="24"/>
        </w:rPr>
        <w:t>Саме тому держава має здійснити перехід до прямої бюджетної підтримки зкремих виробництв, які відповідають пр</w:t>
      </w:r>
      <w:r>
        <w:rPr>
          <w:sz w:val="24"/>
          <w:lang w:val="uk-UA"/>
        </w:rPr>
        <w:t>и</w:t>
      </w:r>
      <w:r>
        <w:rPr>
          <w:noProof/>
          <w:sz w:val="24"/>
        </w:rPr>
        <w:t xml:space="preserve">орітетам її структурної політики і які </w:t>
      </w:r>
      <w:r>
        <w:rPr>
          <w:sz w:val="24"/>
          <w:lang w:val="uk-UA"/>
        </w:rPr>
        <w:t>вз</w:t>
      </w:r>
      <w:r>
        <w:rPr>
          <w:noProof/>
          <w:sz w:val="24"/>
        </w:rPr>
        <w:t>мозі за такої підтримки вийти на рівень ефективного господарювання.</w:t>
      </w:r>
    </w:p>
    <w:p w:rsidR="00F82029" w:rsidRDefault="003A4EF5">
      <w:pPr>
        <w:pStyle w:val="a3"/>
        <w:ind w:left="284"/>
        <w:jc w:val="both"/>
        <w:rPr>
          <w:b/>
          <w:sz w:val="24"/>
          <w:lang w:val="uk-UA"/>
        </w:rPr>
      </w:pPr>
      <w:r>
        <w:rPr>
          <w:b/>
          <w:sz w:val="24"/>
          <w:lang w:val="uk-UA"/>
        </w:rPr>
        <w:t>2.5 Долоризація економіки, валютна політика в Україні та проблеми інфляції.</w:t>
      </w:r>
    </w:p>
    <w:p w:rsidR="00F82029" w:rsidRDefault="003A4EF5">
      <w:pPr>
        <w:pStyle w:val="a3"/>
        <w:numPr>
          <w:ilvl w:val="12"/>
          <w:numId w:val="0"/>
        </w:numPr>
        <w:ind w:left="284"/>
        <w:jc w:val="both"/>
        <w:rPr>
          <w:noProof/>
          <w:sz w:val="24"/>
        </w:rPr>
      </w:pPr>
      <w:r>
        <w:rPr>
          <w:sz w:val="24"/>
          <w:lang w:val="uk-UA"/>
        </w:rPr>
        <w:t>Ще однією проблемою, що провокує інфляцію в нашій державі, стало пралельне обертання разом з національною валютою сильної іноземної, точніше долара.</w:t>
      </w:r>
    </w:p>
    <w:p w:rsidR="00F82029" w:rsidRDefault="003A4EF5">
      <w:pPr>
        <w:pStyle w:val="a3"/>
        <w:numPr>
          <w:ilvl w:val="12"/>
          <w:numId w:val="0"/>
        </w:numPr>
        <w:ind w:left="284"/>
        <w:jc w:val="both"/>
        <w:rPr>
          <w:noProof/>
          <w:sz w:val="24"/>
        </w:rPr>
      </w:pPr>
      <w:r>
        <w:rPr>
          <w:noProof/>
          <w:sz w:val="24"/>
        </w:rPr>
        <w:t>Аналіз структури грошової маси свідчить про зростання питомої</w:t>
      </w:r>
      <w:r>
        <w:rPr>
          <w:sz w:val="24"/>
          <w:lang w:val="uk-UA"/>
        </w:rPr>
        <w:t xml:space="preserve"> </w:t>
      </w:r>
      <w:r>
        <w:rPr>
          <w:noProof/>
          <w:sz w:val="24"/>
        </w:rPr>
        <w:t>ваги іно</w:t>
      </w:r>
      <w:r>
        <w:rPr>
          <w:sz w:val="24"/>
          <w:lang w:val="uk-UA"/>
        </w:rPr>
        <w:t>з</w:t>
      </w:r>
      <w:r>
        <w:rPr>
          <w:noProof/>
          <w:sz w:val="24"/>
        </w:rPr>
        <w:t xml:space="preserve">емної валюти. Станом на 1.08.1994 року питома вага національної </w:t>
      </w:r>
      <w:r>
        <w:rPr>
          <w:sz w:val="24"/>
          <w:lang w:val="uk-UA"/>
        </w:rPr>
        <w:t>в</w:t>
      </w:r>
      <w:r>
        <w:rPr>
          <w:noProof/>
          <w:sz w:val="24"/>
        </w:rPr>
        <w:t xml:space="preserve">алюти </w:t>
      </w:r>
      <w:r>
        <w:rPr>
          <w:sz w:val="24"/>
          <w:lang w:val="uk-UA"/>
        </w:rPr>
        <w:t>с</w:t>
      </w:r>
      <w:r>
        <w:rPr>
          <w:noProof/>
          <w:sz w:val="24"/>
        </w:rPr>
        <w:t>тановила 86,5 %, іноземної валюти</w:t>
      </w:r>
      <w:r>
        <w:rPr>
          <w:sz w:val="24"/>
          <w:lang w:val="uk-UA"/>
        </w:rPr>
        <w:t>-</w:t>
      </w:r>
      <w:r>
        <w:rPr>
          <w:noProof/>
          <w:sz w:val="24"/>
        </w:rPr>
        <w:t xml:space="preserve"> 13,5 %. Станом на 1.01.1995 р</w:t>
      </w:r>
      <w:r>
        <w:rPr>
          <w:sz w:val="24"/>
          <w:lang w:val="uk-UA"/>
        </w:rPr>
        <w:t>.</w:t>
      </w:r>
      <w:r>
        <w:rPr>
          <w:noProof/>
          <w:sz w:val="24"/>
        </w:rPr>
        <w:t xml:space="preserve"> відпо</w:t>
      </w:r>
      <w:r>
        <w:rPr>
          <w:sz w:val="24"/>
          <w:lang w:val="uk-UA"/>
        </w:rPr>
        <w:t>від</w:t>
      </w:r>
      <w:r>
        <w:rPr>
          <w:noProof/>
          <w:sz w:val="24"/>
        </w:rPr>
        <w:t>но</w:t>
      </w:r>
      <w:r>
        <w:rPr>
          <w:sz w:val="24"/>
          <w:lang w:val="uk-UA"/>
        </w:rPr>
        <w:t xml:space="preserve">- </w:t>
      </w:r>
      <w:r>
        <w:rPr>
          <w:noProof/>
          <w:sz w:val="24"/>
        </w:rPr>
        <w:t>68,6%</w:t>
      </w:r>
      <w:r>
        <w:rPr>
          <w:sz w:val="24"/>
          <w:lang w:val="uk-UA"/>
        </w:rPr>
        <w:t xml:space="preserve"> і</w:t>
      </w:r>
      <w:r>
        <w:rPr>
          <w:noProof/>
          <w:sz w:val="24"/>
        </w:rPr>
        <w:t xml:space="preserve"> 31,4%. Вплив іноземної валюти тим сильніший, чим ін</w:t>
      </w:r>
      <w:r>
        <w:rPr>
          <w:sz w:val="24"/>
          <w:lang w:val="uk-UA"/>
        </w:rPr>
        <w:t>т</w:t>
      </w:r>
      <w:r>
        <w:rPr>
          <w:noProof/>
          <w:sz w:val="24"/>
        </w:rPr>
        <w:t>енсивніший темп падіння валютного курсу</w:t>
      </w:r>
      <w:r>
        <w:rPr>
          <w:sz w:val="24"/>
          <w:lang w:val="uk-UA"/>
        </w:rPr>
        <w:t>.</w:t>
      </w:r>
      <w:r>
        <w:rPr>
          <w:noProof/>
          <w:sz w:val="24"/>
        </w:rPr>
        <w:t xml:space="preserve"> У подібних умовах іноземна віль</w:t>
      </w:r>
      <w:r>
        <w:rPr>
          <w:sz w:val="24"/>
          <w:lang w:val="uk-UA"/>
        </w:rPr>
        <w:t>но</w:t>
      </w:r>
      <w:r>
        <w:rPr>
          <w:noProof/>
          <w:sz w:val="24"/>
        </w:rPr>
        <w:t>конвертована валюта і далі залишається одним з найпривабливіших засобів</w:t>
      </w:r>
      <w:r>
        <w:rPr>
          <w:sz w:val="24"/>
          <w:lang w:val="uk-UA"/>
        </w:rPr>
        <w:t xml:space="preserve"> з</w:t>
      </w:r>
      <w:r>
        <w:rPr>
          <w:noProof/>
          <w:sz w:val="24"/>
        </w:rPr>
        <w:t xml:space="preserve">берігання грошей. Адже, незважаючи на зменшення темпів інфляції, валютний </w:t>
      </w:r>
      <w:r>
        <w:rPr>
          <w:sz w:val="24"/>
          <w:lang w:val="uk-UA"/>
        </w:rPr>
        <w:t>к</w:t>
      </w:r>
      <w:r>
        <w:rPr>
          <w:noProof/>
          <w:sz w:val="24"/>
        </w:rPr>
        <w:t>урс продовжує зростати. За даними Міністерства статистики</w:t>
      </w:r>
      <w:r>
        <w:rPr>
          <w:b/>
          <w:noProof/>
          <w:sz w:val="24"/>
        </w:rPr>
        <w:t xml:space="preserve"> </w:t>
      </w:r>
      <w:r>
        <w:rPr>
          <w:noProof/>
          <w:sz w:val="24"/>
        </w:rPr>
        <w:t>України</w:t>
      </w:r>
      <w:r>
        <w:rPr>
          <w:b/>
          <w:noProof/>
          <w:sz w:val="24"/>
        </w:rPr>
        <w:t>,</w:t>
      </w:r>
      <w:r>
        <w:rPr>
          <w:noProof/>
          <w:sz w:val="24"/>
        </w:rPr>
        <w:t xml:space="preserve"> протя</w:t>
      </w:r>
      <w:r>
        <w:rPr>
          <w:sz w:val="24"/>
          <w:lang w:val="uk-UA"/>
        </w:rPr>
        <w:t>г</w:t>
      </w:r>
      <w:r>
        <w:rPr>
          <w:noProof/>
          <w:sz w:val="24"/>
        </w:rPr>
        <w:t xml:space="preserve">ом 1995 року постійно зростає обсяг витрат населення на купівлю </w:t>
      </w:r>
      <w:r>
        <w:rPr>
          <w:sz w:val="24"/>
          <w:lang w:val="uk-UA"/>
        </w:rPr>
        <w:t>і</w:t>
      </w:r>
      <w:r>
        <w:rPr>
          <w:noProof/>
          <w:sz w:val="24"/>
        </w:rPr>
        <w:t xml:space="preserve">ноземної </w:t>
      </w:r>
      <w:r>
        <w:rPr>
          <w:sz w:val="24"/>
          <w:lang w:val="uk-UA"/>
        </w:rPr>
        <w:t>в</w:t>
      </w:r>
      <w:r>
        <w:rPr>
          <w:noProof/>
          <w:sz w:val="24"/>
        </w:rPr>
        <w:t>алюти:</w:t>
      </w:r>
    </w:p>
    <w:p w:rsidR="00F82029" w:rsidRDefault="003A4EF5">
      <w:pPr>
        <w:pStyle w:val="20"/>
        <w:numPr>
          <w:ilvl w:val="0"/>
          <w:numId w:val="2"/>
        </w:numPr>
        <w:ind w:left="284" w:hanging="360"/>
        <w:rPr>
          <w:noProof/>
          <w:sz w:val="24"/>
        </w:rPr>
      </w:pPr>
      <w:r>
        <w:rPr>
          <w:noProof/>
          <w:sz w:val="24"/>
        </w:rPr>
        <w:t>перший квартал — 16,80 трлн. крб.;</w:t>
      </w:r>
    </w:p>
    <w:p w:rsidR="00F82029" w:rsidRDefault="003A4EF5">
      <w:pPr>
        <w:pStyle w:val="20"/>
        <w:numPr>
          <w:ilvl w:val="0"/>
          <w:numId w:val="2"/>
        </w:numPr>
        <w:ind w:left="284" w:hanging="360"/>
        <w:rPr>
          <w:sz w:val="24"/>
        </w:rPr>
      </w:pPr>
      <w:r>
        <w:rPr>
          <w:noProof/>
          <w:sz w:val="24"/>
        </w:rPr>
        <w:t>другий квартал — 32,86 трлн. крб.;</w:t>
      </w:r>
    </w:p>
    <w:p w:rsidR="00F82029" w:rsidRDefault="003A4EF5">
      <w:pPr>
        <w:pStyle w:val="20"/>
        <w:numPr>
          <w:ilvl w:val="0"/>
          <w:numId w:val="2"/>
        </w:numPr>
        <w:ind w:left="284" w:hanging="360"/>
        <w:rPr>
          <w:noProof/>
          <w:sz w:val="24"/>
        </w:rPr>
      </w:pPr>
      <w:r>
        <w:rPr>
          <w:noProof/>
          <w:sz w:val="24"/>
        </w:rPr>
        <w:t>третій</w:t>
      </w:r>
      <w:r>
        <w:rPr>
          <w:b/>
          <w:noProof/>
          <w:sz w:val="24"/>
        </w:rPr>
        <w:t xml:space="preserve"> </w:t>
      </w:r>
      <w:r>
        <w:rPr>
          <w:noProof/>
          <w:sz w:val="24"/>
        </w:rPr>
        <w:t>квартал — 59,60 трл</w:t>
      </w:r>
      <w:r>
        <w:rPr>
          <w:sz w:val="24"/>
        </w:rPr>
        <w:t>н</w:t>
      </w:r>
      <w:r>
        <w:rPr>
          <w:noProof/>
          <w:sz w:val="24"/>
        </w:rPr>
        <w:t>. крб.;</w:t>
      </w:r>
    </w:p>
    <w:p w:rsidR="00F82029" w:rsidRDefault="003A4EF5">
      <w:pPr>
        <w:pStyle w:val="20"/>
        <w:numPr>
          <w:ilvl w:val="0"/>
          <w:numId w:val="2"/>
        </w:numPr>
        <w:ind w:left="284" w:hanging="360"/>
        <w:rPr>
          <w:noProof/>
          <w:sz w:val="24"/>
        </w:rPr>
      </w:pPr>
      <w:r>
        <w:rPr>
          <w:noProof/>
          <w:sz w:val="24"/>
        </w:rPr>
        <w:t>за дев’ять місяців 1995 року — 109,30 трлн. крб.</w:t>
      </w:r>
    </w:p>
    <w:p w:rsidR="00F82029" w:rsidRDefault="00F82029">
      <w:pPr>
        <w:pStyle w:val="20"/>
        <w:ind w:left="284" w:firstLine="0"/>
        <w:rPr>
          <w:noProof/>
          <w:sz w:val="24"/>
        </w:rPr>
      </w:pPr>
    </w:p>
    <w:p w:rsidR="00F82029" w:rsidRDefault="003A4EF5">
      <w:pPr>
        <w:pStyle w:val="210"/>
        <w:ind w:left="284"/>
        <w:rPr>
          <w:noProof/>
          <w:sz w:val="24"/>
        </w:rPr>
      </w:pPr>
      <w:r>
        <w:rPr>
          <w:sz w:val="24"/>
        </w:rPr>
        <w:t>Паралельно п</w:t>
      </w:r>
      <w:r>
        <w:rPr>
          <w:noProof/>
          <w:sz w:val="24"/>
        </w:rPr>
        <w:t>родовжували збільшуватися су</w:t>
      </w:r>
      <w:r>
        <w:rPr>
          <w:sz w:val="24"/>
        </w:rPr>
        <w:t>ми</w:t>
      </w:r>
      <w:r>
        <w:rPr>
          <w:noProof/>
          <w:sz w:val="24"/>
        </w:rPr>
        <w:t xml:space="preserve"> коштів, розміщених на рахунках у банках за</w:t>
      </w:r>
      <w:r>
        <w:rPr>
          <w:b/>
          <w:noProof/>
          <w:sz w:val="24"/>
        </w:rPr>
        <w:t xml:space="preserve"> </w:t>
      </w:r>
      <w:r>
        <w:rPr>
          <w:noProof/>
          <w:sz w:val="24"/>
        </w:rPr>
        <w:t xml:space="preserve">межами України. Якщо станом </w:t>
      </w:r>
      <w:r>
        <w:rPr>
          <w:sz w:val="24"/>
        </w:rPr>
        <w:t>на</w:t>
      </w:r>
      <w:r>
        <w:rPr>
          <w:noProof/>
          <w:sz w:val="24"/>
        </w:rPr>
        <w:t xml:space="preserve"> 1.01.1995 р. залишок</w:t>
      </w:r>
      <w:r>
        <w:rPr>
          <w:b/>
          <w:noProof/>
          <w:sz w:val="24"/>
        </w:rPr>
        <w:t xml:space="preserve"> </w:t>
      </w:r>
      <w:r>
        <w:rPr>
          <w:noProof/>
          <w:sz w:val="24"/>
        </w:rPr>
        <w:t>зазначених валютних коштів становив 23573,9</w:t>
      </w:r>
      <w:r>
        <w:rPr>
          <w:sz w:val="24"/>
        </w:rPr>
        <w:t xml:space="preserve"> тис. дол. США,</w:t>
      </w:r>
      <w:r>
        <w:rPr>
          <w:noProof/>
          <w:sz w:val="24"/>
        </w:rPr>
        <w:t xml:space="preserve"> то на 1.07.1995 р. ці суми зросли до 62297,1 тис.</w:t>
      </w:r>
      <w:r>
        <w:rPr>
          <w:sz w:val="24"/>
        </w:rPr>
        <w:t xml:space="preserve"> </w:t>
      </w:r>
      <w:r>
        <w:rPr>
          <w:noProof/>
          <w:sz w:val="24"/>
        </w:rPr>
        <w:t>дол.</w:t>
      </w:r>
      <w:r>
        <w:rPr>
          <w:b/>
          <w:noProof/>
          <w:sz w:val="24"/>
        </w:rPr>
        <w:t xml:space="preserve"> </w:t>
      </w:r>
      <w:r>
        <w:rPr>
          <w:noProof/>
          <w:sz w:val="24"/>
        </w:rPr>
        <w:t xml:space="preserve">США. </w:t>
      </w:r>
    </w:p>
    <w:p w:rsidR="00F82029" w:rsidRDefault="003A4EF5">
      <w:pPr>
        <w:pStyle w:val="210"/>
        <w:ind w:left="284"/>
        <w:rPr>
          <w:noProof/>
          <w:sz w:val="24"/>
        </w:rPr>
      </w:pPr>
      <w:r>
        <w:rPr>
          <w:noProof/>
          <w:sz w:val="24"/>
        </w:rPr>
        <w:t>Підвищення попиту на вільноконвертовану валюту сприяє зростанню в</w:t>
      </w:r>
      <w:r>
        <w:rPr>
          <w:sz w:val="24"/>
        </w:rPr>
        <w:t>а</w:t>
      </w:r>
      <w:r>
        <w:rPr>
          <w:noProof/>
          <w:sz w:val="24"/>
        </w:rPr>
        <w:t>лютних курсів, підвищенню інфляційних очікувань, викликає недовіру до</w:t>
      </w:r>
      <w:r>
        <w:rPr>
          <w:sz w:val="24"/>
        </w:rPr>
        <w:t xml:space="preserve"> на</w:t>
      </w:r>
      <w:r>
        <w:rPr>
          <w:noProof/>
          <w:sz w:val="24"/>
        </w:rPr>
        <w:t>ціональних грошей. А це, з одного боку, знову ж таки, є одним з факторів і</w:t>
      </w:r>
      <w:r>
        <w:rPr>
          <w:sz w:val="24"/>
        </w:rPr>
        <w:t>н</w:t>
      </w:r>
      <w:r>
        <w:rPr>
          <w:noProof/>
          <w:sz w:val="24"/>
        </w:rPr>
        <w:t>фляційних процесів</w:t>
      </w:r>
      <w:r>
        <w:rPr>
          <w:sz w:val="24"/>
        </w:rPr>
        <w:t>,</w:t>
      </w:r>
      <w:r>
        <w:rPr>
          <w:noProof/>
          <w:sz w:val="24"/>
        </w:rPr>
        <w:t xml:space="preserve"> </w:t>
      </w:r>
      <w:r>
        <w:rPr>
          <w:sz w:val="24"/>
        </w:rPr>
        <w:t>а</w:t>
      </w:r>
      <w:r>
        <w:rPr>
          <w:noProof/>
          <w:sz w:val="24"/>
        </w:rPr>
        <w:t xml:space="preserve"> з іншого, свідчить, що в Україні серед факторів інфля</w:t>
      </w:r>
      <w:r>
        <w:rPr>
          <w:sz w:val="24"/>
        </w:rPr>
        <w:t>ц</w:t>
      </w:r>
      <w:r>
        <w:rPr>
          <w:noProof/>
          <w:sz w:val="24"/>
        </w:rPr>
        <w:t>і</w:t>
      </w:r>
      <w:r>
        <w:rPr>
          <w:sz w:val="24"/>
        </w:rPr>
        <w:t>ї</w:t>
      </w:r>
      <w:r>
        <w:rPr>
          <w:noProof/>
          <w:sz w:val="24"/>
        </w:rPr>
        <w:t xml:space="preserve"> можна назвати також інфляційні адаптивні очікування — процес залежно</w:t>
      </w:r>
      <w:r>
        <w:rPr>
          <w:sz w:val="24"/>
        </w:rPr>
        <w:t>сті</w:t>
      </w:r>
      <w:r>
        <w:rPr>
          <w:noProof/>
          <w:sz w:val="24"/>
        </w:rPr>
        <w:t xml:space="preserve"> рівня пропозиції від очікуваного рівня цін на фактори виробництва,</w:t>
      </w:r>
      <w:r>
        <w:rPr>
          <w:b/>
          <w:noProof/>
          <w:sz w:val="24"/>
        </w:rPr>
        <w:t xml:space="preserve"> </w:t>
      </w:r>
      <w:r>
        <w:rPr>
          <w:sz w:val="24"/>
        </w:rPr>
        <w:t xml:space="preserve">який </w:t>
      </w:r>
      <w:r>
        <w:rPr>
          <w:noProof/>
          <w:sz w:val="24"/>
        </w:rPr>
        <w:t>гру</w:t>
      </w:r>
      <w:r>
        <w:rPr>
          <w:sz w:val="24"/>
        </w:rPr>
        <w:t>н</w:t>
      </w:r>
      <w:r>
        <w:rPr>
          <w:noProof/>
          <w:sz w:val="24"/>
        </w:rPr>
        <w:t>тується на попередньому інфляційному досвіді.</w:t>
      </w:r>
    </w:p>
    <w:p w:rsidR="00F82029" w:rsidRDefault="003A4EF5">
      <w:pPr>
        <w:pStyle w:val="210"/>
        <w:ind w:left="284"/>
        <w:rPr>
          <w:noProof/>
          <w:sz w:val="24"/>
        </w:rPr>
      </w:pPr>
      <w:r>
        <w:rPr>
          <w:sz w:val="24"/>
        </w:rPr>
        <w:t>Треба також зазначити</w:t>
      </w:r>
      <w:r>
        <w:rPr>
          <w:noProof/>
          <w:sz w:val="24"/>
        </w:rPr>
        <w:t>, що рівень валютного курсу національної грошової одиниці</w:t>
      </w:r>
      <w:r>
        <w:rPr>
          <w:sz w:val="24"/>
        </w:rPr>
        <w:t xml:space="preserve"> до</w:t>
      </w:r>
      <w:r>
        <w:rPr>
          <w:noProof/>
          <w:sz w:val="24"/>
        </w:rPr>
        <w:t xml:space="preserve"> іноземних валют може виступати як у вигляд</w:t>
      </w:r>
      <w:r>
        <w:rPr>
          <w:sz w:val="24"/>
        </w:rPr>
        <w:t>і</w:t>
      </w:r>
      <w:r>
        <w:rPr>
          <w:noProof/>
          <w:sz w:val="24"/>
        </w:rPr>
        <w:t xml:space="preserve"> інфляційного, так і антиінф</w:t>
      </w:r>
      <w:r>
        <w:rPr>
          <w:sz w:val="24"/>
        </w:rPr>
        <w:t>ля</w:t>
      </w:r>
      <w:r>
        <w:rPr>
          <w:noProof/>
          <w:sz w:val="24"/>
        </w:rPr>
        <w:t>ційного фактора</w:t>
      </w:r>
      <w:r>
        <w:rPr>
          <w:sz w:val="24"/>
        </w:rPr>
        <w:t>.</w:t>
      </w:r>
      <w:r>
        <w:rPr>
          <w:noProof/>
          <w:sz w:val="24"/>
        </w:rPr>
        <w:t xml:space="preserve"> Низький курс національної валюти здорожчує імпорт та з</w:t>
      </w:r>
      <w:r>
        <w:rPr>
          <w:sz w:val="24"/>
        </w:rPr>
        <w:t>де</w:t>
      </w:r>
      <w:r>
        <w:rPr>
          <w:noProof/>
          <w:sz w:val="24"/>
        </w:rPr>
        <w:t>шевлює за межами країни експорт товарів. Це призводить до зростання цін</w:t>
      </w:r>
      <w:r>
        <w:rPr>
          <w:sz w:val="24"/>
        </w:rPr>
        <w:t xml:space="preserve"> на</w:t>
      </w:r>
      <w:r>
        <w:rPr>
          <w:noProof/>
          <w:sz w:val="24"/>
        </w:rPr>
        <w:t xml:space="preserve"> імпортовані товари. Тому є пряма залежність між інфляційними процесами</w:t>
      </w:r>
      <w:r>
        <w:rPr>
          <w:sz w:val="24"/>
        </w:rPr>
        <w:t xml:space="preserve"> та</w:t>
      </w:r>
      <w:r>
        <w:rPr>
          <w:noProof/>
          <w:sz w:val="24"/>
        </w:rPr>
        <w:t xml:space="preserve"> обсягом чистого експорту (різниця між експортом та імпортом). Низький валютний курс здорожчує імпорт і здешевл</w:t>
      </w:r>
      <w:r>
        <w:rPr>
          <w:sz w:val="24"/>
        </w:rPr>
        <w:t>ює</w:t>
      </w:r>
      <w:r>
        <w:rPr>
          <w:noProof/>
          <w:sz w:val="24"/>
        </w:rPr>
        <w:t xml:space="preserve"> експорт. Таким чином, за умов зниження валютного курсу національної </w:t>
      </w:r>
      <w:r>
        <w:rPr>
          <w:sz w:val="24"/>
        </w:rPr>
        <w:t>гро</w:t>
      </w:r>
      <w:r>
        <w:rPr>
          <w:noProof/>
          <w:sz w:val="24"/>
        </w:rPr>
        <w:t>шово</w:t>
      </w:r>
      <w:r>
        <w:rPr>
          <w:sz w:val="24"/>
        </w:rPr>
        <w:t>ї</w:t>
      </w:r>
      <w:r>
        <w:rPr>
          <w:noProof/>
          <w:sz w:val="24"/>
        </w:rPr>
        <w:t xml:space="preserve"> одиниці обсяг чистого експорту зростає.</w:t>
      </w:r>
    </w:p>
    <w:p w:rsidR="00F82029" w:rsidRDefault="003A4EF5">
      <w:pPr>
        <w:pStyle w:val="210"/>
        <w:ind w:left="284"/>
        <w:rPr>
          <w:noProof/>
          <w:sz w:val="24"/>
        </w:rPr>
      </w:pPr>
      <w:r>
        <w:rPr>
          <w:noProof/>
          <w:sz w:val="24"/>
        </w:rPr>
        <w:t>За умов стрімкого падіння валютного курсу національної валюти об’єктивно необхідним було запровадження адміністративного регул</w:t>
      </w:r>
      <w:r>
        <w:rPr>
          <w:sz w:val="24"/>
        </w:rPr>
        <w:t>ю</w:t>
      </w:r>
      <w:r>
        <w:rPr>
          <w:noProof/>
          <w:sz w:val="24"/>
        </w:rPr>
        <w:t>вання валютного курсу українського карбованця та призупинення валюти біржових торгів.</w:t>
      </w:r>
      <w:r>
        <w:rPr>
          <w:sz w:val="24"/>
        </w:rPr>
        <w:t xml:space="preserve"> О</w:t>
      </w:r>
      <w:r>
        <w:rPr>
          <w:noProof/>
          <w:sz w:val="24"/>
        </w:rPr>
        <w:t xml:space="preserve">правданим є </w:t>
      </w:r>
      <w:r>
        <w:rPr>
          <w:sz w:val="24"/>
        </w:rPr>
        <w:t xml:space="preserve">і </w:t>
      </w:r>
      <w:r>
        <w:rPr>
          <w:noProof/>
          <w:sz w:val="24"/>
        </w:rPr>
        <w:t xml:space="preserve">часткове державне регулювання </w:t>
      </w:r>
      <w:r>
        <w:rPr>
          <w:sz w:val="24"/>
        </w:rPr>
        <w:t>ва</w:t>
      </w:r>
      <w:r>
        <w:rPr>
          <w:noProof/>
          <w:sz w:val="24"/>
        </w:rPr>
        <w:t>лютного курсу</w:t>
      </w:r>
      <w:r>
        <w:rPr>
          <w:sz w:val="24"/>
        </w:rPr>
        <w:t>-</w:t>
      </w:r>
      <w:r>
        <w:rPr>
          <w:noProof/>
          <w:sz w:val="24"/>
        </w:rPr>
        <w:t xml:space="preserve"> захід, який викликає особливо гострі дискусії. В умовах </w:t>
      </w:r>
      <w:r>
        <w:rPr>
          <w:sz w:val="24"/>
        </w:rPr>
        <w:t>стабільної</w:t>
      </w:r>
      <w:r>
        <w:rPr>
          <w:noProof/>
          <w:sz w:val="24"/>
        </w:rPr>
        <w:t xml:space="preserve"> </w:t>
      </w:r>
      <w:r>
        <w:rPr>
          <w:sz w:val="24"/>
        </w:rPr>
        <w:t xml:space="preserve">розвинутої </w:t>
      </w:r>
      <w:r>
        <w:rPr>
          <w:noProof/>
          <w:sz w:val="24"/>
        </w:rPr>
        <w:t>економіки обмінні курси</w:t>
      </w:r>
      <w:r>
        <w:rPr>
          <w:sz w:val="24"/>
        </w:rPr>
        <w:t xml:space="preserve"> </w:t>
      </w:r>
      <w:r>
        <w:rPr>
          <w:noProof/>
          <w:sz w:val="24"/>
        </w:rPr>
        <w:t>безперечно повинні обумовлюватися співвідношенням попиту і пропози</w:t>
      </w:r>
      <w:r>
        <w:rPr>
          <w:sz w:val="24"/>
        </w:rPr>
        <w:t>ції.</w:t>
      </w:r>
      <w:r>
        <w:rPr>
          <w:noProof/>
          <w:sz w:val="24"/>
        </w:rPr>
        <w:t xml:space="preserve"> Але економіка України потребує тимчасового протекціоністського захисту. </w:t>
      </w:r>
    </w:p>
    <w:p w:rsidR="00F82029" w:rsidRDefault="003A4EF5">
      <w:pPr>
        <w:pStyle w:val="a3"/>
        <w:numPr>
          <w:ilvl w:val="12"/>
          <w:numId w:val="0"/>
        </w:numPr>
        <w:ind w:left="284"/>
        <w:jc w:val="both"/>
        <w:rPr>
          <w:noProof/>
          <w:sz w:val="24"/>
        </w:rPr>
      </w:pPr>
      <w:r>
        <w:rPr>
          <w:noProof/>
          <w:sz w:val="24"/>
        </w:rPr>
        <w:t xml:space="preserve">Слід зазначити, що існування значного розриву між регульованим </w:t>
      </w:r>
      <w:r>
        <w:rPr>
          <w:sz w:val="24"/>
        </w:rPr>
        <w:t xml:space="preserve">офіційним </w:t>
      </w:r>
      <w:r>
        <w:rPr>
          <w:noProof/>
          <w:sz w:val="24"/>
        </w:rPr>
        <w:t>курсом і комерційним негативно впливає на обсяги експорту, сприяє зал</w:t>
      </w:r>
      <w:r>
        <w:rPr>
          <w:sz w:val="24"/>
        </w:rPr>
        <w:t>и</w:t>
      </w:r>
      <w:r>
        <w:rPr>
          <w:noProof/>
          <w:sz w:val="24"/>
        </w:rPr>
        <w:t>шенн</w:t>
      </w:r>
      <w:r>
        <w:rPr>
          <w:sz w:val="24"/>
        </w:rPr>
        <w:t>ю</w:t>
      </w:r>
      <w:r>
        <w:rPr>
          <w:noProof/>
          <w:sz w:val="24"/>
        </w:rPr>
        <w:t xml:space="preserve"> валютної виручки від експорту на рахунках іноземних банків.</w:t>
      </w:r>
    </w:p>
    <w:p w:rsidR="00F82029" w:rsidRDefault="003A4EF5">
      <w:pPr>
        <w:pStyle w:val="a3"/>
        <w:numPr>
          <w:ilvl w:val="12"/>
          <w:numId w:val="0"/>
        </w:numPr>
        <w:ind w:left="284"/>
        <w:jc w:val="both"/>
        <w:rPr>
          <w:noProof/>
          <w:sz w:val="24"/>
        </w:rPr>
      </w:pPr>
      <w:r>
        <w:rPr>
          <w:b/>
          <w:sz w:val="24"/>
          <w:lang w:val="uk-UA"/>
        </w:rPr>
        <w:t>2.6 Інші інфляційні фактори.</w:t>
      </w:r>
    </w:p>
    <w:p w:rsidR="00F82029" w:rsidRDefault="003A4EF5">
      <w:pPr>
        <w:pStyle w:val="a3"/>
        <w:numPr>
          <w:ilvl w:val="12"/>
          <w:numId w:val="0"/>
        </w:numPr>
        <w:ind w:left="284"/>
        <w:jc w:val="both"/>
        <w:rPr>
          <w:noProof/>
          <w:sz w:val="24"/>
        </w:rPr>
      </w:pPr>
      <w:r>
        <w:rPr>
          <w:sz w:val="24"/>
          <w:lang w:val="uk-UA"/>
        </w:rPr>
        <w:t xml:space="preserve">Економісти виділяють </w:t>
      </w:r>
      <w:r>
        <w:rPr>
          <w:noProof/>
          <w:sz w:val="24"/>
        </w:rPr>
        <w:t>й інші фактори, що провокують інфляцію</w:t>
      </w:r>
      <w:r>
        <w:rPr>
          <w:sz w:val="24"/>
          <w:lang w:val="uk-UA"/>
        </w:rPr>
        <w:t>.</w:t>
      </w:r>
      <w:r>
        <w:rPr>
          <w:noProof/>
          <w:sz w:val="24"/>
        </w:rPr>
        <w:t xml:space="preserve"> Напри</w:t>
      </w:r>
      <w:r>
        <w:rPr>
          <w:noProof/>
          <w:sz w:val="24"/>
        </w:rPr>
        <w:softHyphen/>
        <w:t>клад, пропонуючи зменшення дефіциту бюджету за рахунок скорочення дер</w:t>
      </w:r>
      <w:r>
        <w:rPr>
          <w:noProof/>
          <w:sz w:val="24"/>
        </w:rPr>
        <w:softHyphen/>
        <w:t>жавних видатків, слід враховувати, що зниження бюджетних витрат не зумо</w:t>
      </w:r>
      <w:r>
        <w:rPr>
          <w:noProof/>
          <w:sz w:val="24"/>
        </w:rPr>
        <w:softHyphen/>
        <w:t>влює відповідного прямого зменшення грошової маси та інфляції. Скорочення дотацій сприяє збільшенню витрат підприємств і населення. Внаслідок цього підвищуються оптові ціни (на вугілля, метали тощо). А це, в свою чергу, поси</w:t>
      </w:r>
      <w:r>
        <w:rPr>
          <w:noProof/>
          <w:sz w:val="24"/>
        </w:rPr>
        <w:softHyphen/>
        <w:t>лює тиск у напрямі підвищення виробничих витрат.</w:t>
      </w:r>
    </w:p>
    <w:p w:rsidR="00F82029" w:rsidRDefault="003A4EF5">
      <w:pPr>
        <w:pStyle w:val="a3"/>
        <w:numPr>
          <w:ilvl w:val="12"/>
          <w:numId w:val="0"/>
        </w:numPr>
        <w:ind w:left="284"/>
        <w:jc w:val="both"/>
        <w:rPr>
          <w:noProof/>
          <w:sz w:val="24"/>
        </w:rPr>
      </w:pPr>
      <w:r>
        <w:rPr>
          <w:noProof/>
          <w:sz w:val="24"/>
        </w:rPr>
        <w:t>Державні витрати повинні обгрунтовано скорочуватися по всьому ланцюгу відтворювання у всіх ланках економіки. Вкрай важливо нарощувати надход</w:t>
      </w:r>
      <w:r>
        <w:rPr>
          <w:noProof/>
          <w:sz w:val="24"/>
        </w:rPr>
        <w:softHyphen/>
        <w:t>ження доходів завдяки більш повному обліку і оподатковуванню господар</w:t>
      </w:r>
      <w:r>
        <w:rPr>
          <w:noProof/>
          <w:sz w:val="24"/>
        </w:rPr>
        <w:softHyphen/>
        <w:t>ських операцій та шляхом зростання виробництва і реалізації продукції</w:t>
      </w:r>
      <w:r>
        <w:rPr>
          <w:sz w:val="24"/>
          <w:lang w:val="uk-UA"/>
        </w:rPr>
        <w:t>.</w:t>
      </w:r>
      <w:r>
        <w:rPr>
          <w:noProof/>
          <w:sz w:val="24"/>
        </w:rPr>
        <w:t xml:space="preserve"> Пара</w:t>
      </w:r>
      <w:r>
        <w:rPr>
          <w:noProof/>
          <w:sz w:val="24"/>
        </w:rPr>
        <w:softHyphen/>
        <w:t>лельно з цим доцільно залучати якомога більше неінфляційних ресурсів фінан</w:t>
      </w:r>
      <w:r>
        <w:rPr>
          <w:noProof/>
          <w:sz w:val="24"/>
        </w:rPr>
        <w:softHyphen/>
        <w:t>сування бюджетного дефіциту, насамперед, за рахунок випуску декількох різновидів державних</w:t>
      </w:r>
      <w:r>
        <w:rPr>
          <w:b/>
          <w:noProof/>
          <w:sz w:val="24"/>
        </w:rPr>
        <w:t xml:space="preserve"> </w:t>
      </w:r>
      <w:r>
        <w:rPr>
          <w:noProof/>
          <w:sz w:val="24"/>
        </w:rPr>
        <w:t>цінних паперів.</w:t>
      </w:r>
    </w:p>
    <w:p w:rsidR="00F82029" w:rsidRDefault="003A4EF5">
      <w:pPr>
        <w:pStyle w:val="a3"/>
        <w:numPr>
          <w:ilvl w:val="12"/>
          <w:numId w:val="0"/>
        </w:numPr>
        <w:ind w:left="284"/>
        <w:jc w:val="both"/>
        <w:rPr>
          <w:noProof/>
          <w:sz w:val="24"/>
        </w:rPr>
      </w:pPr>
      <w:r>
        <w:rPr>
          <w:noProof/>
          <w:sz w:val="24"/>
        </w:rPr>
        <w:t>Фактором інфляції є також підвищення цін на продукцію економіч</w:t>
      </w:r>
      <w:r>
        <w:rPr>
          <w:noProof/>
          <w:sz w:val="24"/>
        </w:rPr>
        <w:softHyphen/>
        <w:t>них суб’єктів у відповідь на збільшення ставок податків, що рівнозначно збільшенню витрат виробництва</w:t>
      </w:r>
      <w:r>
        <w:rPr>
          <w:sz w:val="24"/>
          <w:lang w:val="uk-UA"/>
        </w:rPr>
        <w:t>, про які ми говорили вище.</w:t>
      </w:r>
    </w:p>
    <w:p w:rsidR="00F82029" w:rsidRDefault="003A4EF5">
      <w:pPr>
        <w:pStyle w:val="a3"/>
        <w:ind w:left="284"/>
        <w:jc w:val="both"/>
        <w:rPr>
          <w:b/>
          <w:sz w:val="24"/>
          <w:lang w:val="uk-UA"/>
        </w:rPr>
      </w:pPr>
      <w:r>
        <w:rPr>
          <w:b/>
          <w:sz w:val="24"/>
          <w:lang w:val="uk-UA"/>
        </w:rPr>
        <w:t>2.7 Грошова реформа 1996 р. та показники інфляції в 1996-1998 рр.</w:t>
      </w:r>
    </w:p>
    <w:p w:rsidR="00F82029" w:rsidRDefault="003A4EF5">
      <w:pPr>
        <w:pStyle w:val="a3"/>
        <w:ind w:left="284"/>
        <w:jc w:val="both"/>
        <w:rPr>
          <w:sz w:val="24"/>
          <w:lang w:val="uk-UA"/>
        </w:rPr>
      </w:pPr>
      <w:r>
        <w:rPr>
          <w:sz w:val="24"/>
          <w:lang w:val="uk-UA"/>
        </w:rPr>
        <w:t>У відповідності до Наказу Президента, постанови Кабінету Міністрів та Національного Банку з 1 по 16 вересня 1996 року в Україні було проведено грошову реформу: введено в загальний обіг єдину національну одиницю- гривню. Проте, до цього, добре відомим наказом Президента України «Про реформу грошової системи України»   7 листопада 1992 р. було запроваджено купоно-карбованці на заміну рубля та започатковано вихід нашої держави з рубльової зони. Ще раніше, в січні 1992 р., в обіг було випущено тимчасову валюту- купоно-карбованці. Постає питання, скільки ж грошових реформ було проведено в Україні та основі чого вони проводились. Я погоджуюсь з багатьма спеціалістами, що вважають, що в Україні грошова реформа проводилась на протязі 5 років та включила в себе 3 основні етапи:</w:t>
      </w:r>
    </w:p>
    <w:p w:rsidR="00F82029" w:rsidRDefault="003A4EF5">
      <w:pPr>
        <w:pStyle w:val="a3"/>
        <w:numPr>
          <w:ilvl w:val="0"/>
          <w:numId w:val="1"/>
        </w:numPr>
        <w:jc w:val="both"/>
        <w:rPr>
          <w:sz w:val="24"/>
          <w:lang w:val="uk-UA"/>
        </w:rPr>
      </w:pPr>
      <w:r>
        <w:rPr>
          <w:sz w:val="24"/>
          <w:lang w:val="uk-UA"/>
        </w:rPr>
        <w:t>впровадження тимчасової перехідної валюти- купоно-карбованців в готівковий обіг- січень 1992р.</w:t>
      </w:r>
    </w:p>
    <w:p w:rsidR="00F82029" w:rsidRDefault="003A4EF5">
      <w:pPr>
        <w:pStyle w:val="a3"/>
        <w:numPr>
          <w:ilvl w:val="0"/>
          <w:numId w:val="1"/>
        </w:numPr>
        <w:jc w:val="both"/>
        <w:rPr>
          <w:sz w:val="24"/>
          <w:lang w:val="uk-UA"/>
        </w:rPr>
      </w:pPr>
      <w:r>
        <w:rPr>
          <w:sz w:val="24"/>
          <w:lang w:val="uk-UA"/>
        </w:rPr>
        <w:t>впровадження купоно-карбованців в безготівковий обіг- листопад 1992 р.</w:t>
      </w:r>
    </w:p>
    <w:p w:rsidR="00F82029" w:rsidRDefault="003A4EF5">
      <w:pPr>
        <w:pStyle w:val="a3"/>
        <w:numPr>
          <w:ilvl w:val="0"/>
          <w:numId w:val="1"/>
        </w:numPr>
        <w:jc w:val="both"/>
        <w:rPr>
          <w:sz w:val="24"/>
          <w:lang w:val="uk-UA"/>
        </w:rPr>
      </w:pPr>
      <w:r>
        <w:rPr>
          <w:sz w:val="24"/>
          <w:lang w:val="uk-UA"/>
        </w:rPr>
        <w:t>випуск у загальний обіг постійної національної валюти- гривні- вересень 1996 р.</w:t>
      </w:r>
    </w:p>
    <w:p w:rsidR="00F82029" w:rsidRDefault="003A4EF5">
      <w:pPr>
        <w:pStyle w:val="a3"/>
        <w:ind w:left="284"/>
        <w:jc w:val="both"/>
        <w:rPr>
          <w:sz w:val="24"/>
          <w:lang w:val="uk-UA"/>
        </w:rPr>
      </w:pPr>
      <w:r>
        <w:rPr>
          <w:sz w:val="24"/>
          <w:lang w:val="uk-UA"/>
        </w:rPr>
        <w:t>Останній, третій етап реформи було здійснено шляхом деномінації- зменшення в 100 000 разів всіх цінових показників та одночасно всіх складових грошової маси. В результаті нова грпошова одиниця виявилась в 100 000 разів більшою від попередньої, у стільки ж разів зросли масштаби  цін, купівельна спроможність та валютний курс гривні порівняно з карбованцем. Однак при цьому співвідношення між товарною та грошовою масою в обігу не змінилося.</w:t>
      </w:r>
    </w:p>
    <w:p w:rsidR="00F82029" w:rsidRDefault="003A4EF5">
      <w:pPr>
        <w:pStyle w:val="a3"/>
        <w:ind w:left="284"/>
        <w:jc w:val="both"/>
        <w:rPr>
          <w:sz w:val="24"/>
          <w:lang w:val="uk-UA"/>
        </w:rPr>
      </w:pPr>
      <w:r>
        <w:rPr>
          <w:sz w:val="24"/>
          <w:lang w:val="uk-UA"/>
        </w:rPr>
        <w:t>Основоною з передумов введення гривні вважають певною мірою успішне проведення рестрикційної грошово-кредитної політики, що призвела до зниження рівня інфляції. Якщо в 1994 р. рівень роздрібних цін зріс у 5 разів, то в 1995 р.- лише у 2,8 рази. У 1996 році, «напередодні реформ», темпи інфляції склали: у травні, червні- 1%, серпні- 5,7%, у вересні- 2%</w:t>
      </w:r>
      <w:r>
        <w:rPr>
          <w:rStyle w:val="a7"/>
          <w:sz w:val="24"/>
          <w:lang w:val="uk-UA"/>
        </w:rPr>
        <w:footnoteReference w:id="9"/>
      </w:r>
      <w:r>
        <w:rPr>
          <w:sz w:val="24"/>
          <w:lang w:val="uk-UA"/>
        </w:rPr>
        <w:t>. Проте потрібно пам’ятати про негативні сторони сильного тиску з боку держави, зокрема утримання обмінного курса валюти на певному рівні, про що говорилося вище.</w:t>
      </w:r>
    </w:p>
    <w:p w:rsidR="00F82029" w:rsidRDefault="003A4EF5">
      <w:pPr>
        <w:pStyle w:val="a3"/>
        <w:ind w:left="284"/>
        <w:jc w:val="both"/>
        <w:rPr>
          <w:sz w:val="24"/>
          <w:lang w:val="uk-UA"/>
        </w:rPr>
      </w:pPr>
      <w:r>
        <w:rPr>
          <w:sz w:val="24"/>
          <w:lang w:val="uk-UA"/>
        </w:rPr>
        <w:t>Ціни споживчого ринку за 9 місяців 1998 р. зросли на 6,2%, що на 0,5% нижче від відповідного показника попереднього року (6,7%). Рівень інфляції у вересні становив 3,8%. Це найвищий рівень інфляції з початку 1998 року. Динаміку цін 1997-1998 рр. відображено в табл. 3</w:t>
      </w:r>
      <w:r>
        <w:rPr>
          <w:rStyle w:val="a7"/>
          <w:sz w:val="24"/>
          <w:lang w:val="uk-UA"/>
        </w:rPr>
        <w:footnoteReference w:id="10"/>
      </w:r>
      <w:r>
        <w:rPr>
          <w:sz w:val="24"/>
          <w:lang w:val="uk-UA"/>
        </w:rPr>
        <w:t>:</w:t>
      </w:r>
    </w:p>
    <w:p w:rsidR="00F82029" w:rsidRDefault="003A4EF5">
      <w:pPr>
        <w:pStyle w:val="a3"/>
        <w:ind w:left="284"/>
        <w:jc w:val="center"/>
        <w:rPr>
          <w:sz w:val="24"/>
          <w:lang w:val="uk-UA"/>
        </w:rPr>
      </w:pPr>
      <w:r>
        <w:rPr>
          <w:i/>
          <w:sz w:val="24"/>
          <w:lang w:val="uk-UA"/>
        </w:rPr>
        <w:t>Таблиця 3</w:t>
      </w:r>
      <w:r>
        <w:rPr>
          <w:sz w:val="24"/>
          <w:lang w:val="uk-UA"/>
        </w:rPr>
        <w:t xml:space="preserve">. </w:t>
      </w:r>
      <w:r>
        <w:rPr>
          <w:b/>
          <w:sz w:val="24"/>
          <w:lang w:val="uk-UA"/>
        </w:rPr>
        <w:t>Зміна приросту індексу цін споживчого ринку (до початку року)</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0"/>
        <w:gridCol w:w="2840"/>
        <w:gridCol w:w="2840"/>
      </w:tblGrid>
      <w:tr w:rsidR="00F82029">
        <w:tc>
          <w:tcPr>
            <w:tcW w:w="2840" w:type="dxa"/>
          </w:tcPr>
          <w:p w:rsidR="00F82029" w:rsidRDefault="003A4EF5">
            <w:pPr>
              <w:pStyle w:val="a3"/>
              <w:ind w:left="284"/>
              <w:jc w:val="center"/>
              <w:rPr>
                <w:b/>
                <w:sz w:val="16"/>
                <w:lang w:val="uk-UA"/>
              </w:rPr>
            </w:pPr>
            <w:r>
              <w:rPr>
                <w:b/>
                <w:sz w:val="16"/>
                <w:lang w:val="uk-UA"/>
              </w:rPr>
              <w:t>період</w:t>
            </w:r>
          </w:p>
        </w:tc>
        <w:tc>
          <w:tcPr>
            <w:tcW w:w="2840" w:type="dxa"/>
          </w:tcPr>
          <w:p w:rsidR="00F82029" w:rsidRDefault="003A4EF5">
            <w:pPr>
              <w:pStyle w:val="a3"/>
              <w:ind w:left="284"/>
              <w:jc w:val="center"/>
              <w:rPr>
                <w:b/>
                <w:sz w:val="16"/>
                <w:lang w:val="uk-UA"/>
              </w:rPr>
            </w:pPr>
            <w:r>
              <w:rPr>
                <w:b/>
                <w:sz w:val="16"/>
                <w:lang w:val="uk-UA"/>
              </w:rPr>
              <w:t>1997</w:t>
            </w:r>
          </w:p>
        </w:tc>
        <w:tc>
          <w:tcPr>
            <w:tcW w:w="2840" w:type="dxa"/>
          </w:tcPr>
          <w:p w:rsidR="00F82029" w:rsidRDefault="003A4EF5">
            <w:pPr>
              <w:pStyle w:val="a3"/>
              <w:ind w:left="284"/>
              <w:jc w:val="center"/>
              <w:rPr>
                <w:b/>
                <w:sz w:val="16"/>
                <w:lang w:val="uk-UA"/>
              </w:rPr>
            </w:pPr>
            <w:r>
              <w:rPr>
                <w:b/>
                <w:sz w:val="16"/>
                <w:lang w:val="uk-UA"/>
              </w:rPr>
              <w:t>1998</w:t>
            </w:r>
          </w:p>
        </w:tc>
      </w:tr>
      <w:tr w:rsidR="00F82029">
        <w:tc>
          <w:tcPr>
            <w:tcW w:w="2840" w:type="dxa"/>
          </w:tcPr>
          <w:p w:rsidR="00F82029" w:rsidRDefault="003A4EF5">
            <w:pPr>
              <w:pStyle w:val="a3"/>
              <w:ind w:left="284"/>
              <w:jc w:val="center"/>
              <w:rPr>
                <w:sz w:val="16"/>
                <w:lang w:val="uk-UA"/>
              </w:rPr>
            </w:pPr>
            <w:r>
              <w:rPr>
                <w:sz w:val="16"/>
                <w:lang w:val="uk-UA"/>
              </w:rPr>
              <w:t>січень</w:t>
            </w:r>
          </w:p>
        </w:tc>
        <w:tc>
          <w:tcPr>
            <w:tcW w:w="2840" w:type="dxa"/>
          </w:tcPr>
          <w:p w:rsidR="00F82029" w:rsidRDefault="003A4EF5">
            <w:pPr>
              <w:pStyle w:val="a3"/>
              <w:ind w:left="284"/>
              <w:jc w:val="center"/>
              <w:rPr>
                <w:sz w:val="16"/>
                <w:lang w:val="uk-UA"/>
              </w:rPr>
            </w:pPr>
            <w:r>
              <w:rPr>
                <w:sz w:val="16"/>
                <w:lang w:val="uk-UA"/>
              </w:rPr>
              <w:t>2,2</w:t>
            </w:r>
          </w:p>
        </w:tc>
        <w:tc>
          <w:tcPr>
            <w:tcW w:w="2840" w:type="dxa"/>
          </w:tcPr>
          <w:p w:rsidR="00F82029" w:rsidRDefault="003A4EF5">
            <w:pPr>
              <w:pStyle w:val="a3"/>
              <w:ind w:left="284"/>
              <w:jc w:val="center"/>
              <w:rPr>
                <w:sz w:val="16"/>
                <w:lang w:val="uk-UA"/>
              </w:rPr>
            </w:pPr>
            <w:r>
              <w:rPr>
                <w:sz w:val="16"/>
                <w:lang w:val="uk-UA"/>
              </w:rPr>
              <w:t>1,3</w:t>
            </w:r>
          </w:p>
        </w:tc>
      </w:tr>
      <w:tr w:rsidR="00F82029">
        <w:tc>
          <w:tcPr>
            <w:tcW w:w="2840" w:type="dxa"/>
          </w:tcPr>
          <w:p w:rsidR="00F82029" w:rsidRDefault="003A4EF5">
            <w:pPr>
              <w:pStyle w:val="a3"/>
              <w:ind w:left="284"/>
              <w:jc w:val="center"/>
              <w:rPr>
                <w:sz w:val="16"/>
                <w:lang w:val="uk-UA"/>
              </w:rPr>
            </w:pPr>
            <w:r>
              <w:rPr>
                <w:sz w:val="16"/>
                <w:lang w:val="uk-UA"/>
              </w:rPr>
              <w:t>лютий</w:t>
            </w:r>
          </w:p>
        </w:tc>
        <w:tc>
          <w:tcPr>
            <w:tcW w:w="2840" w:type="dxa"/>
          </w:tcPr>
          <w:p w:rsidR="00F82029" w:rsidRDefault="003A4EF5">
            <w:pPr>
              <w:pStyle w:val="a3"/>
              <w:ind w:left="284"/>
              <w:jc w:val="center"/>
              <w:rPr>
                <w:sz w:val="16"/>
                <w:lang w:val="uk-UA"/>
              </w:rPr>
            </w:pPr>
            <w:r>
              <w:rPr>
                <w:sz w:val="16"/>
                <w:lang w:val="uk-UA"/>
              </w:rPr>
              <w:t>3,4</w:t>
            </w:r>
          </w:p>
        </w:tc>
        <w:tc>
          <w:tcPr>
            <w:tcW w:w="2840" w:type="dxa"/>
          </w:tcPr>
          <w:p w:rsidR="00F82029" w:rsidRDefault="003A4EF5">
            <w:pPr>
              <w:pStyle w:val="a3"/>
              <w:ind w:left="284"/>
              <w:jc w:val="center"/>
              <w:rPr>
                <w:sz w:val="16"/>
                <w:lang w:val="uk-UA"/>
              </w:rPr>
            </w:pPr>
            <w:r>
              <w:rPr>
                <w:sz w:val="16"/>
                <w:lang w:val="uk-UA"/>
              </w:rPr>
              <w:t>1,5</w:t>
            </w:r>
          </w:p>
        </w:tc>
      </w:tr>
      <w:tr w:rsidR="00F82029">
        <w:tc>
          <w:tcPr>
            <w:tcW w:w="2840" w:type="dxa"/>
          </w:tcPr>
          <w:p w:rsidR="00F82029" w:rsidRDefault="003A4EF5">
            <w:pPr>
              <w:pStyle w:val="a3"/>
              <w:ind w:left="284"/>
              <w:jc w:val="center"/>
              <w:rPr>
                <w:sz w:val="16"/>
                <w:lang w:val="uk-UA"/>
              </w:rPr>
            </w:pPr>
            <w:r>
              <w:rPr>
                <w:sz w:val="16"/>
                <w:lang w:val="uk-UA"/>
              </w:rPr>
              <w:t>березень</w:t>
            </w:r>
          </w:p>
        </w:tc>
        <w:tc>
          <w:tcPr>
            <w:tcW w:w="2840" w:type="dxa"/>
          </w:tcPr>
          <w:p w:rsidR="00F82029" w:rsidRDefault="003A4EF5">
            <w:pPr>
              <w:pStyle w:val="a3"/>
              <w:ind w:left="284"/>
              <w:jc w:val="center"/>
              <w:rPr>
                <w:sz w:val="16"/>
                <w:lang w:val="uk-UA"/>
              </w:rPr>
            </w:pPr>
            <w:r>
              <w:rPr>
                <w:sz w:val="16"/>
                <w:lang w:val="uk-UA"/>
              </w:rPr>
              <w:t>3,5</w:t>
            </w:r>
          </w:p>
        </w:tc>
        <w:tc>
          <w:tcPr>
            <w:tcW w:w="2840" w:type="dxa"/>
          </w:tcPr>
          <w:p w:rsidR="00F82029" w:rsidRDefault="003A4EF5">
            <w:pPr>
              <w:pStyle w:val="a3"/>
              <w:ind w:left="284"/>
              <w:jc w:val="center"/>
              <w:rPr>
                <w:sz w:val="16"/>
                <w:lang w:val="uk-UA"/>
              </w:rPr>
            </w:pPr>
            <w:r>
              <w:rPr>
                <w:sz w:val="16"/>
                <w:lang w:val="uk-UA"/>
              </w:rPr>
              <w:t>1,7</w:t>
            </w:r>
          </w:p>
        </w:tc>
      </w:tr>
      <w:tr w:rsidR="00F82029">
        <w:tc>
          <w:tcPr>
            <w:tcW w:w="2840" w:type="dxa"/>
          </w:tcPr>
          <w:p w:rsidR="00F82029" w:rsidRDefault="003A4EF5">
            <w:pPr>
              <w:pStyle w:val="a3"/>
              <w:ind w:left="284"/>
              <w:jc w:val="center"/>
              <w:rPr>
                <w:sz w:val="16"/>
                <w:lang w:val="uk-UA"/>
              </w:rPr>
            </w:pPr>
            <w:r>
              <w:rPr>
                <w:sz w:val="16"/>
                <w:lang w:val="uk-UA"/>
              </w:rPr>
              <w:t>квітень</w:t>
            </w:r>
          </w:p>
        </w:tc>
        <w:tc>
          <w:tcPr>
            <w:tcW w:w="2840" w:type="dxa"/>
          </w:tcPr>
          <w:p w:rsidR="00F82029" w:rsidRDefault="003A4EF5">
            <w:pPr>
              <w:pStyle w:val="a3"/>
              <w:ind w:left="284"/>
              <w:jc w:val="center"/>
              <w:rPr>
                <w:sz w:val="16"/>
                <w:lang w:val="uk-UA"/>
              </w:rPr>
            </w:pPr>
            <w:r>
              <w:rPr>
                <w:sz w:val="16"/>
                <w:lang w:val="uk-UA"/>
              </w:rPr>
              <w:t>4,3</w:t>
            </w:r>
          </w:p>
        </w:tc>
        <w:tc>
          <w:tcPr>
            <w:tcW w:w="2840" w:type="dxa"/>
          </w:tcPr>
          <w:p w:rsidR="00F82029" w:rsidRDefault="003A4EF5">
            <w:pPr>
              <w:pStyle w:val="a3"/>
              <w:ind w:left="284"/>
              <w:jc w:val="center"/>
              <w:rPr>
                <w:sz w:val="16"/>
                <w:lang w:val="uk-UA"/>
              </w:rPr>
            </w:pPr>
            <w:r>
              <w:rPr>
                <w:sz w:val="16"/>
                <w:lang w:val="uk-UA"/>
              </w:rPr>
              <w:t>3,0</w:t>
            </w:r>
          </w:p>
        </w:tc>
      </w:tr>
      <w:tr w:rsidR="00F82029">
        <w:tc>
          <w:tcPr>
            <w:tcW w:w="2840" w:type="dxa"/>
          </w:tcPr>
          <w:p w:rsidR="00F82029" w:rsidRDefault="003A4EF5">
            <w:pPr>
              <w:pStyle w:val="a3"/>
              <w:ind w:left="284"/>
              <w:jc w:val="center"/>
              <w:rPr>
                <w:sz w:val="16"/>
                <w:lang w:val="uk-UA"/>
              </w:rPr>
            </w:pPr>
            <w:r>
              <w:rPr>
                <w:sz w:val="16"/>
                <w:lang w:val="uk-UA"/>
              </w:rPr>
              <w:t>травень</w:t>
            </w:r>
          </w:p>
        </w:tc>
        <w:tc>
          <w:tcPr>
            <w:tcW w:w="2840" w:type="dxa"/>
          </w:tcPr>
          <w:p w:rsidR="00F82029" w:rsidRDefault="003A4EF5">
            <w:pPr>
              <w:pStyle w:val="a3"/>
              <w:ind w:left="284"/>
              <w:jc w:val="center"/>
              <w:rPr>
                <w:sz w:val="16"/>
                <w:lang w:val="uk-UA"/>
              </w:rPr>
            </w:pPr>
            <w:r>
              <w:rPr>
                <w:sz w:val="16"/>
                <w:lang w:val="uk-UA"/>
              </w:rPr>
              <w:t>5,2</w:t>
            </w:r>
          </w:p>
        </w:tc>
        <w:tc>
          <w:tcPr>
            <w:tcW w:w="2840" w:type="dxa"/>
          </w:tcPr>
          <w:p w:rsidR="00F82029" w:rsidRDefault="003A4EF5">
            <w:pPr>
              <w:pStyle w:val="a3"/>
              <w:ind w:left="284"/>
              <w:jc w:val="center"/>
              <w:rPr>
                <w:sz w:val="16"/>
                <w:lang w:val="uk-UA"/>
              </w:rPr>
            </w:pPr>
            <w:r>
              <w:rPr>
                <w:sz w:val="16"/>
                <w:lang w:val="uk-UA"/>
              </w:rPr>
              <w:t>3,0</w:t>
            </w:r>
          </w:p>
        </w:tc>
      </w:tr>
      <w:tr w:rsidR="00F82029">
        <w:tc>
          <w:tcPr>
            <w:tcW w:w="2840" w:type="dxa"/>
          </w:tcPr>
          <w:p w:rsidR="00F82029" w:rsidRDefault="003A4EF5">
            <w:pPr>
              <w:pStyle w:val="a3"/>
              <w:ind w:left="284"/>
              <w:jc w:val="center"/>
              <w:rPr>
                <w:sz w:val="16"/>
                <w:lang w:val="uk-UA"/>
              </w:rPr>
            </w:pPr>
            <w:r>
              <w:rPr>
                <w:sz w:val="16"/>
                <w:lang w:val="uk-UA"/>
              </w:rPr>
              <w:t>червень</w:t>
            </w:r>
          </w:p>
        </w:tc>
        <w:tc>
          <w:tcPr>
            <w:tcW w:w="2840" w:type="dxa"/>
          </w:tcPr>
          <w:p w:rsidR="00F82029" w:rsidRDefault="003A4EF5">
            <w:pPr>
              <w:pStyle w:val="a3"/>
              <w:ind w:left="284"/>
              <w:jc w:val="center"/>
              <w:rPr>
                <w:sz w:val="16"/>
                <w:lang w:val="uk-UA"/>
              </w:rPr>
            </w:pPr>
            <w:r>
              <w:rPr>
                <w:sz w:val="16"/>
                <w:lang w:val="uk-UA"/>
              </w:rPr>
              <w:t>5,3</w:t>
            </w:r>
          </w:p>
        </w:tc>
        <w:tc>
          <w:tcPr>
            <w:tcW w:w="2840" w:type="dxa"/>
          </w:tcPr>
          <w:p w:rsidR="00F82029" w:rsidRDefault="003A4EF5">
            <w:pPr>
              <w:pStyle w:val="a3"/>
              <w:ind w:left="284"/>
              <w:jc w:val="center"/>
              <w:rPr>
                <w:sz w:val="16"/>
                <w:lang w:val="uk-UA"/>
              </w:rPr>
            </w:pPr>
            <w:r>
              <w:rPr>
                <w:sz w:val="16"/>
                <w:lang w:val="uk-UA"/>
              </w:rPr>
              <w:t>3,0</w:t>
            </w:r>
          </w:p>
        </w:tc>
      </w:tr>
      <w:tr w:rsidR="00F82029">
        <w:tc>
          <w:tcPr>
            <w:tcW w:w="2840" w:type="dxa"/>
          </w:tcPr>
          <w:p w:rsidR="00F82029" w:rsidRDefault="003A4EF5">
            <w:pPr>
              <w:pStyle w:val="a3"/>
              <w:ind w:left="284"/>
              <w:jc w:val="center"/>
              <w:rPr>
                <w:sz w:val="16"/>
                <w:lang w:val="uk-UA"/>
              </w:rPr>
            </w:pPr>
            <w:r>
              <w:rPr>
                <w:sz w:val="16"/>
                <w:lang w:val="uk-UA"/>
              </w:rPr>
              <w:t>липень</w:t>
            </w:r>
          </w:p>
        </w:tc>
        <w:tc>
          <w:tcPr>
            <w:tcW w:w="2840" w:type="dxa"/>
          </w:tcPr>
          <w:p w:rsidR="00F82029" w:rsidRDefault="003A4EF5">
            <w:pPr>
              <w:pStyle w:val="a3"/>
              <w:ind w:left="284"/>
              <w:jc w:val="center"/>
              <w:rPr>
                <w:sz w:val="16"/>
                <w:lang w:val="uk-UA"/>
              </w:rPr>
            </w:pPr>
            <w:r>
              <w:rPr>
                <w:sz w:val="16"/>
                <w:lang w:val="uk-UA"/>
              </w:rPr>
              <w:t>5,4</w:t>
            </w:r>
          </w:p>
        </w:tc>
        <w:tc>
          <w:tcPr>
            <w:tcW w:w="2840" w:type="dxa"/>
          </w:tcPr>
          <w:p w:rsidR="00F82029" w:rsidRDefault="003A4EF5">
            <w:pPr>
              <w:pStyle w:val="a3"/>
              <w:ind w:left="284"/>
              <w:jc w:val="center"/>
              <w:rPr>
                <w:sz w:val="16"/>
                <w:lang w:val="uk-UA"/>
              </w:rPr>
            </w:pPr>
            <w:r>
              <w:rPr>
                <w:sz w:val="16"/>
                <w:lang w:val="uk-UA"/>
              </w:rPr>
              <w:t>2,1</w:t>
            </w:r>
          </w:p>
        </w:tc>
      </w:tr>
      <w:tr w:rsidR="00F82029">
        <w:tc>
          <w:tcPr>
            <w:tcW w:w="2840" w:type="dxa"/>
          </w:tcPr>
          <w:p w:rsidR="00F82029" w:rsidRDefault="003A4EF5">
            <w:pPr>
              <w:pStyle w:val="a3"/>
              <w:ind w:left="284"/>
              <w:jc w:val="center"/>
              <w:rPr>
                <w:sz w:val="16"/>
                <w:lang w:val="uk-UA"/>
              </w:rPr>
            </w:pPr>
            <w:r>
              <w:rPr>
                <w:sz w:val="16"/>
                <w:lang w:val="uk-UA"/>
              </w:rPr>
              <w:t>серпень</w:t>
            </w:r>
          </w:p>
        </w:tc>
        <w:tc>
          <w:tcPr>
            <w:tcW w:w="2840" w:type="dxa"/>
          </w:tcPr>
          <w:p w:rsidR="00F82029" w:rsidRDefault="003A4EF5">
            <w:pPr>
              <w:pStyle w:val="a3"/>
              <w:ind w:left="284"/>
              <w:jc w:val="center"/>
              <w:rPr>
                <w:sz w:val="16"/>
                <w:lang w:val="uk-UA"/>
              </w:rPr>
            </w:pPr>
            <w:r>
              <w:rPr>
                <w:sz w:val="16"/>
                <w:lang w:val="uk-UA"/>
              </w:rPr>
              <w:t>5,4</w:t>
            </w:r>
          </w:p>
        </w:tc>
        <w:tc>
          <w:tcPr>
            <w:tcW w:w="2840" w:type="dxa"/>
          </w:tcPr>
          <w:p w:rsidR="00F82029" w:rsidRDefault="003A4EF5">
            <w:pPr>
              <w:pStyle w:val="a3"/>
              <w:ind w:left="284"/>
              <w:jc w:val="center"/>
              <w:rPr>
                <w:sz w:val="16"/>
                <w:lang w:val="uk-UA"/>
              </w:rPr>
            </w:pPr>
            <w:r>
              <w:rPr>
                <w:sz w:val="16"/>
                <w:lang w:val="uk-UA"/>
              </w:rPr>
              <w:t>2,9</w:t>
            </w:r>
          </w:p>
        </w:tc>
      </w:tr>
      <w:tr w:rsidR="00F82029">
        <w:tc>
          <w:tcPr>
            <w:tcW w:w="2840" w:type="dxa"/>
          </w:tcPr>
          <w:p w:rsidR="00F82029" w:rsidRDefault="003A4EF5">
            <w:pPr>
              <w:pStyle w:val="a3"/>
              <w:ind w:left="284"/>
              <w:jc w:val="center"/>
              <w:rPr>
                <w:sz w:val="16"/>
                <w:lang w:val="uk-UA"/>
              </w:rPr>
            </w:pPr>
            <w:r>
              <w:rPr>
                <w:sz w:val="16"/>
                <w:lang w:val="uk-UA"/>
              </w:rPr>
              <w:t>вересень</w:t>
            </w:r>
          </w:p>
        </w:tc>
        <w:tc>
          <w:tcPr>
            <w:tcW w:w="2840" w:type="dxa"/>
          </w:tcPr>
          <w:p w:rsidR="00F82029" w:rsidRDefault="003A4EF5">
            <w:pPr>
              <w:pStyle w:val="a3"/>
              <w:ind w:left="284"/>
              <w:jc w:val="center"/>
              <w:rPr>
                <w:sz w:val="16"/>
                <w:lang w:val="uk-UA"/>
              </w:rPr>
            </w:pPr>
            <w:r>
              <w:rPr>
                <w:sz w:val="16"/>
                <w:lang w:val="uk-UA"/>
              </w:rPr>
              <w:t>6,7</w:t>
            </w:r>
          </w:p>
        </w:tc>
        <w:tc>
          <w:tcPr>
            <w:tcW w:w="2840" w:type="dxa"/>
          </w:tcPr>
          <w:p w:rsidR="00F82029" w:rsidRDefault="003A4EF5">
            <w:pPr>
              <w:pStyle w:val="a3"/>
              <w:ind w:left="284"/>
              <w:jc w:val="center"/>
              <w:rPr>
                <w:sz w:val="16"/>
                <w:lang w:val="uk-UA"/>
              </w:rPr>
            </w:pPr>
            <w:r>
              <w:rPr>
                <w:sz w:val="16"/>
                <w:lang w:val="uk-UA"/>
              </w:rPr>
              <w:t>6,2</w:t>
            </w:r>
          </w:p>
        </w:tc>
      </w:tr>
      <w:tr w:rsidR="00F82029">
        <w:tc>
          <w:tcPr>
            <w:tcW w:w="2840" w:type="dxa"/>
          </w:tcPr>
          <w:p w:rsidR="00F82029" w:rsidRDefault="003A4EF5">
            <w:pPr>
              <w:pStyle w:val="a3"/>
              <w:ind w:left="284"/>
              <w:jc w:val="center"/>
              <w:rPr>
                <w:sz w:val="16"/>
                <w:lang w:val="uk-UA"/>
              </w:rPr>
            </w:pPr>
            <w:r>
              <w:rPr>
                <w:sz w:val="16"/>
                <w:lang w:val="uk-UA"/>
              </w:rPr>
              <w:t>жовтень</w:t>
            </w:r>
          </w:p>
        </w:tc>
        <w:tc>
          <w:tcPr>
            <w:tcW w:w="2840" w:type="dxa"/>
          </w:tcPr>
          <w:p w:rsidR="00F82029" w:rsidRDefault="003A4EF5">
            <w:pPr>
              <w:pStyle w:val="a3"/>
              <w:ind w:left="284"/>
              <w:jc w:val="center"/>
              <w:rPr>
                <w:sz w:val="16"/>
                <w:lang w:val="uk-UA"/>
              </w:rPr>
            </w:pPr>
            <w:r>
              <w:rPr>
                <w:sz w:val="16"/>
                <w:lang w:val="uk-UA"/>
              </w:rPr>
              <w:t>7,6</w:t>
            </w:r>
          </w:p>
        </w:tc>
        <w:tc>
          <w:tcPr>
            <w:tcW w:w="2840" w:type="dxa"/>
          </w:tcPr>
          <w:p w:rsidR="00F82029" w:rsidRDefault="003A4EF5">
            <w:pPr>
              <w:pStyle w:val="a3"/>
              <w:ind w:left="284"/>
              <w:jc w:val="center"/>
              <w:rPr>
                <w:sz w:val="16"/>
                <w:lang w:val="uk-UA"/>
              </w:rPr>
            </w:pPr>
            <w:r>
              <w:rPr>
                <w:sz w:val="16"/>
                <w:lang w:val="uk-UA"/>
              </w:rPr>
              <w:t>12,8</w:t>
            </w:r>
          </w:p>
        </w:tc>
      </w:tr>
      <w:tr w:rsidR="00F82029">
        <w:tc>
          <w:tcPr>
            <w:tcW w:w="2840" w:type="dxa"/>
          </w:tcPr>
          <w:p w:rsidR="00F82029" w:rsidRDefault="003A4EF5">
            <w:pPr>
              <w:pStyle w:val="a3"/>
              <w:ind w:left="284"/>
              <w:jc w:val="center"/>
              <w:rPr>
                <w:sz w:val="16"/>
                <w:lang w:val="uk-UA"/>
              </w:rPr>
            </w:pPr>
            <w:r>
              <w:rPr>
                <w:sz w:val="16"/>
                <w:lang w:val="uk-UA"/>
              </w:rPr>
              <w:t>листопад</w:t>
            </w:r>
          </w:p>
        </w:tc>
        <w:tc>
          <w:tcPr>
            <w:tcW w:w="2840" w:type="dxa"/>
          </w:tcPr>
          <w:p w:rsidR="00F82029" w:rsidRDefault="003A4EF5">
            <w:pPr>
              <w:pStyle w:val="a3"/>
              <w:ind w:left="284"/>
              <w:jc w:val="center"/>
              <w:rPr>
                <w:sz w:val="16"/>
                <w:lang w:val="uk-UA"/>
              </w:rPr>
            </w:pPr>
            <w:r>
              <w:rPr>
                <w:sz w:val="16"/>
                <w:lang w:val="uk-UA"/>
              </w:rPr>
              <w:t>8,6</w:t>
            </w:r>
          </w:p>
        </w:tc>
        <w:tc>
          <w:tcPr>
            <w:tcW w:w="2840" w:type="dxa"/>
          </w:tcPr>
          <w:p w:rsidR="00F82029" w:rsidRDefault="00F82029">
            <w:pPr>
              <w:pStyle w:val="a3"/>
              <w:ind w:left="284"/>
              <w:jc w:val="center"/>
              <w:rPr>
                <w:sz w:val="16"/>
                <w:lang w:val="uk-UA"/>
              </w:rPr>
            </w:pPr>
          </w:p>
        </w:tc>
      </w:tr>
      <w:tr w:rsidR="00F82029">
        <w:tc>
          <w:tcPr>
            <w:tcW w:w="2840" w:type="dxa"/>
          </w:tcPr>
          <w:p w:rsidR="00F82029" w:rsidRDefault="003A4EF5">
            <w:pPr>
              <w:pStyle w:val="a3"/>
              <w:ind w:left="284"/>
              <w:jc w:val="center"/>
              <w:rPr>
                <w:sz w:val="16"/>
                <w:lang w:val="uk-UA"/>
              </w:rPr>
            </w:pPr>
            <w:r>
              <w:rPr>
                <w:sz w:val="16"/>
                <w:lang w:val="uk-UA"/>
              </w:rPr>
              <w:t>грудень</w:t>
            </w:r>
          </w:p>
        </w:tc>
        <w:tc>
          <w:tcPr>
            <w:tcW w:w="2840" w:type="dxa"/>
          </w:tcPr>
          <w:p w:rsidR="00F82029" w:rsidRDefault="003A4EF5">
            <w:pPr>
              <w:pStyle w:val="a3"/>
              <w:ind w:left="284"/>
              <w:jc w:val="center"/>
              <w:rPr>
                <w:sz w:val="16"/>
                <w:lang w:val="uk-UA"/>
              </w:rPr>
            </w:pPr>
            <w:r>
              <w:rPr>
                <w:sz w:val="16"/>
                <w:lang w:val="uk-UA"/>
              </w:rPr>
              <w:t>10,1</w:t>
            </w:r>
          </w:p>
        </w:tc>
        <w:tc>
          <w:tcPr>
            <w:tcW w:w="2840" w:type="dxa"/>
          </w:tcPr>
          <w:p w:rsidR="00F82029" w:rsidRDefault="00F82029">
            <w:pPr>
              <w:pStyle w:val="a3"/>
              <w:ind w:left="284"/>
              <w:jc w:val="center"/>
              <w:rPr>
                <w:sz w:val="16"/>
                <w:lang w:val="uk-UA"/>
              </w:rPr>
            </w:pPr>
          </w:p>
        </w:tc>
      </w:tr>
    </w:tbl>
    <w:p w:rsidR="00F82029" w:rsidRDefault="003A4EF5">
      <w:pPr>
        <w:pStyle w:val="a3"/>
        <w:ind w:left="284"/>
        <w:jc w:val="both"/>
        <w:rPr>
          <w:sz w:val="24"/>
          <w:lang w:val="uk-UA"/>
        </w:rPr>
      </w:pPr>
      <w:r>
        <w:rPr>
          <w:sz w:val="24"/>
          <w:lang w:val="uk-UA"/>
        </w:rPr>
        <w:t xml:space="preserve">      </w:t>
      </w:r>
    </w:p>
    <w:p w:rsidR="00F82029" w:rsidRDefault="003A4EF5">
      <w:pPr>
        <w:pStyle w:val="a3"/>
        <w:ind w:left="284"/>
        <w:jc w:val="both"/>
        <w:rPr>
          <w:sz w:val="24"/>
          <w:lang w:val="uk-UA"/>
        </w:rPr>
      </w:pPr>
      <w:r>
        <w:rPr>
          <w:sz w:val="24"/>
          <w:lang w:val="uk-UA"/>
        </w:rPr>
        <w:t>Славнозвісна криза в Росії у вересні цього року не минула й української гривні, її курс різко впав, що ще раз довело величезну залежність української економічної  системи від зовнішнього постачання, зокрема російських енергоносіїв. На біржі спостерігалось значне перевищення попита над пропозицією доларів, причинами чого слугували посилення інфляційних та девальваційних очікувань у зв’язку з можливою емісією ОВДП, поява на ринку гривневих ресурсів завдяки операціям Національного Банку. Ріст попиту на долар примусив НБУ скористатися перевіренними способами регулювання ринку новими цільовими адміністративними обмеженнями. З 12 листопада було введено деталізацію цілей купівлі готівкової валюти комерційними банками. При цьому метою цього заходу визначалося обмеження продажу доларів тільки для обмінних пунктів, необмежуючи при цьому заявки для інших цілей. Тому це обмеження не повинно було істотно вплинути на доступ клієнтів банків до твердої валюти. Перші тижні листопада довели, що тепер не можна сподіватись на швидку та значущу ліберізацію ринку, оскільки з додаткових антикризових заходів було виключено три життєвоважливі для банківської та фінансової системи в цілому аспекти:</w:t>
      </w:r>
    </w:p>
    <w:p w:rsidR="00F82029" w:rsidRDefault="003A4EF5">
      <w:pPr>
        <w:pStyle w:val="a3"/>
        <w:numPr>
          <w:ilvl w:val="0"/>
          <w:numId w:val="1"/>
        </w:numPr>
        <w:jc w:val="both"/>
        <w:rPr>
          <w:sz w:val="24"/>
          <w:lang w:val="uk-UA"/>
        </w:rPr>
      </w:pPr>
      <w:r>
        <w:rPr>
          <w:sz w:val="24"/>
          <w:lang w:val="uk-UA"/>
        </w:rPr>
        <w:t>вільна купівля-продаж валют;</w:t>
      </w:r>
    </w:p>
    <w:p w:rsidR="00F82029" w:rsidRDefault="003A4EF5">
      <w:pPr>
        <w:pStyle w:val="a3"/>
        <w:numPr>
          <w:ilvl w:val="0"/>
          <w:numId w:val="1"/>
        </w:numPr>
        <w:jc w:val="both"/>
        <w:rPr>
          <w:sz w:val="24"/>
          <w:lang w:val="uk-UA"/>
        </w:rPr>
      </w:pPr>
      <w:r>
        <w:rPr>
          <w:sz w:val="24"/>
          <w:lang w:val="uk-UA"/>
        </w:rPr>
        <w:t>наданя НБУ стабілізаційних кредитів комбанкам;</w:t>
      </w:r>
    </w:p>
    <w:p w:rsidR="00F82029" w:rsidRDefault="003A4EF5">
      <w:pPr>
        <w:pStyle w:val="a3"/>
        <w:numPr>
          <w:ilvl w:val="0"/>
          <w:numId w:val="1"/>
        </w:numPr>
        <w:jc w:val="both"/>
        <w:rPr>
          <w:sz w:val="24"/>
          <w:lang w:val="uk-UA"/>
        </w:rPr>
      </w:pPr>
      <w:r>
        <w:rPr>
          <w:sz w:val="24"/>
          <w:lang w:val="uk-UA"/>
        </w:rPr>
        <w:t>використання ОВДП в якості обов’язкових резервів.</w:t>
      </w:r>
    </w:p>
    <w:p w:rsidR="00F82029" w:rsidRDefault="003A4EF5">
      <w:pPr>
        <w:pStyle w:val="a3"/>
        <w:ind w:left="284"/>
        <w:jc w:val="both"/>
        <w:rPr>
          <w:sz w:val="24"/>
          <w:lang w:val="uk-UA"/>
        </w:rPr>
      </w:pPr>
      <w:r>
        <w:rPr>
          <w:sz w:val="24"/>
          <w:lang w:val="uk-UA"/>
        </w:rPr>
        <w:t>В. Ющенко підкреслив, що в листопаді через ускладнення фінансової ситуації на ближніх валютних ринках, включаючи Росію, пройшла тотальна девальвація національних валют цих країн. У зв’язку з цим Україна має прийняти невідкладні заходи, що означає подальшу рестрикційну політикцу уряду. Тому протфельні інвестиції у вигляді держзобов’язань залишаються непривабливими для банків та їх клієнтів, а інфляційні очікування відповідно високими. Розрив між офіційним та «сірим» курсом гривні посилюється, що може призвести до нової хвилі девальвації національної одиниці України.</w:t>
      </w:r>
    </w:p>
    <w:p w:rsidR="00F82029" w:rsidRDefault="003A4EF5">
      <w:pPr>
        <w:pStyle w:val="a3"/>
        <w:ind w:left="284"/>
        <w:jc w:val="both"/>
        <w:rPr>
          <w:b/>
          <w:sz w:val="24"/>
          <w:u w:val="single"/>
          <w:lang w:val="uk-UA"/>
        </w:rPr>
      </w:pPr>
      <w:r>
        <w:rPr>
          <w:b/>
          <w:sz w:val="24"/>
          <w:u w:val="single"/>
          <w:lang w:val="uk-UA"/>
        </w:rPr>
        <w:t>Висновок.</w:t>
      </w:r>
    </w:p>
    <w:p w:rsidR="00F82029" w:rsidRDefault="003A4EF5">
      <w:pPr>
        <w:pStyle w:val="a3"/>
        <w:ind w:left="284"/>
        <w:jc w:val="both"/>
        <w:rPr>
          <w:sz w:val="24"/>
          <w:lang w:val="uk-UA"/>
        </w:rPr>
      </w:pPr>
      <w:r>
        <w:rPr>
          <w:sz w:val="24"/>
          <w:lang w:val="uk-UA"/>
        </w:rPr>
        <w:t xml:space="preserve">Як ми могли побачити, інфляційні процеси в Україні з часу отримання нею незалежності й до сьогоднішнього моменту були спричинені цілим комплексом факторів. Не поділяючи погляди деяких економістів, що наголошують на однозначності чинників, що викликали інфляцію в нашій державі (надлищкова емісія або ж ріст світових цін), ми вважаємо доцільним розглядати ці фактори в системі, оскільки їх визначення є досить умовним, а в економічних системах перехідного типу одні чинники інфляції переростають або діють паралельно з іншими( інфляція попиту та витрат), а іноді причини та наслідки цього процесу міняються місцями (кумлятивна спіраль зарплата-ціни-інфляція). </w:t>
      </w:r>
    </w:p>
    <w:p w:rsidR="00F82029" w:rsidRDefault="003A4EF5">
      <w:pPr>
        <w:pStyle w:val="a3"/>
        <w:ind w:left="284"/>
        <w:jc w:val="both"/>
        <w:rPr>
          <w:sz w:val="24"/>
          <w:lang w:val="uk-UA"/>
        </w:rPr>
      </w:pPr>
      <w:r>
        <w:rPr>
          <w:sz w:val="24"/>
          <w:lang w:val="uk-UA"/>
        </w:rPr>
        <w:t>Серед основних факторів, що спричинили інфляцію в Україні, починаючи з 1991 р. необхідно зазначити наступне:</w:t>
      </w:r>
    </w:p>
    <w:p w:rsidR="00F82029" w:rsidRDefault="003A4EF5">
      <w:pPr>
        <w:pStyle w:val="a3"/>
        <w:numPr>
          <w:ilvl w:val="0"/>
          <w:numId w:val="1"/>
        </w:numPr>
        <w:ind w:left="627"/>
        <w:jc w:val="both"/>
        <w:rPr>
          <w:sz w:val="24"/>
          <w:lang w:val="uk-UA"/>
        </w:rPr>
      </w:pPr>
      <w:r>
        <w:rPr>
          <w:sz w:val="24"/>
          <w:lang w:val="uk-UA"/>
        </w:rPr>
        <w:t>політичні трансформації 1991-1992 рр., що фактично спровокували різкий економічний спад, хоча його глибинні причини назрівали давно і корінилися не в політичній, а в суто економічній, виробничій сферах.</w:t>
      </w:r>
    </w:p>
    <w:p w:rsidR="00F82029" w:rsidRDefault="003A4EF5">
      <w:pPr>
        <w:pStyle w:val="a3"/>
        <w:numPr>
          <w:ilvl w:val="0"/>
          <w:numId w:val="1"/>
        </w:numPr>
        <w:ind w:left="627"/>
        <w:jc w:val="both"/>
        <w:rPr>
          <w:sz w:val="24"/>
          <w:lang w:val="uk-UA"/>
        </w:rPr>
      </w:pPr>
      <w:r>
        <w:rPr>
          <w:sz w:val="24"/>
          <w:lang w:val="uk-UA"/>
        </w:rPr>
        <w:t>розбалансованість економічної системи, надмірна частка базових галузей, низька частка галузей, що працюють безпосередньо на споживача .</w:t>
      </w:r>
    </w:p>
    <w:p w:rsidR="00F82029" w:rsidRDefault="003A4EF5">
      <w:pPr>
        <w:pStyle w:val="a3"/>
        <w:numPr>
          <w:ilvl w:val="0"/>
          <w:numId w:val="1"/>
        </w:numPr>
        <w:ind w:left="627"/>
        <w:jc w:val="both"/>
        <w:rPr>
          <w:sz w:val="24"/>
          <w:lang w:val="uk-UA"/>
        </w:rPr>
      </w:pPr>
      <w:r>
        <w:rPr>
          <w:sz w:val="24"/>
          <w:lang w:val="uk-UA"/>
        </w:rPr>
        <w:t>значна залежність української економічної системи від зовнішнього постачання, зокрема енергоносіїв, і як наслідок величезні втрати від росту цін на імпортні (в основному російські) енергоносії у 1991р.</w:t>
      </w:r>
    </w:p>
    <w:p w:rsidR="00F82029" w:rsidRDefault="003A4EF5">
      <w:pPr>
        <w:pStyle w:val="a3"/>
        <w:numPr>
          <w:ilvl w:val="0"/>
          <w:numId w:val="1"/>
        </w:numPr>
        <w:ind w:left="627"/>
        <w:jc w:val="both"/>
        <w:rPr>
          <w:sz w:val="24"/>
          <w:lang w:val="uk-UA"/>
        </w:rPr>
      </w:pPr>
      <w:r>
        <w:rPr>
          <w:sz w:val="24"/>
          <w:lang w:val="uk-UA"/>
        </w:rPr>
        <w:t>надлишкова емісія НБУ, що викликала «інфляційний розрив», загострення економічної ситуації та гіперінфляцію, пік якої припадає на 1993р.</w:t>
      </w:r>
    </w:p>
    <w:p w:rsidR="00F82029" w:rsidRDefault="003A4EF5">
      <w:pPr>
        <w:pStyle w:val="a3"/>
        <w:numPr>
          <w:ilvl w:val="0"/>
          <w:numId w:val="1"/>
        </w:numPr>
        <w:ind w:left="627"/>
        <w:jc w:val="both"/>
        <w:rPr>
          <w:sz w:val="24"/>
          <w:lang w:val="uk-UA"/>
        </w:rPr>
      </w:pPr>
      <w:r>
        <w:rPr>
          <w:sz w:val="24"/>
          <w:lang w:val="uk-UA"/>
        </w:rPr>
        <w:t>некоректна грошово-кредитна політика з боку держави. Експансійна політика з державним регулюванням цін на енергоносії, підтримки через тарифи на паливо, електроенергію та газ АПК,  наданням державних дотацій у транспортній, житлово-комунальній сферах не призвела до очікуваних результатів і була замінена на рестрикційною грошово-кредитною політикою(встановлено низькі кредитні стелі для банків, підвищено норми обов’язкового резерву). Проте рестрикційна політика дозволила подолати певні прояви інфляції, так зв. «піки», однак не знищила її ключовї чинники. При різкому рості заощаджень у комерційних банків виникла фактична нестача обігових коштів, криза неплатежів, стагфляція, що знову підштовхувало державу до нової емісії.</w:t>
      </w:r>
    </w:p>
    <w:p w:rsidR="00F82029" w:rsidRDefault="003A4EF5">
      <w:pPr>
        <w:pStyle w:val="a3"/>
        <w:numPr>
          <w:ilvl w:val="0"/>
          <w:numId w:val="1"/>
        </w:numPr>
        <w:ind w:left="627"/>
        <w:jc w:val="both"/>
        <w:rPr>
          <w:sz w:val="24"/>
          <w:lang w:val="uk-UA"/>
        </w:rPr>
      </w:pPr>
      <w:r>
        <w:rPr>
          <w:sz w:val="24"/>
          <w:lang w:val="uk-UA"/>
        </w:rPr>
        <w:t>надмірна долоризація економіки, коли паралельно з напціональною валютою функціонує інша (долар). Рост попиту на долар підриває довіру до власної грошової одиниці, посилює адаптивні очікування, сприяє переливу капіталу з країни на закордонні рахунки. Як результат криза неплатежів, низька інвестиційна активність, бартеризація економіки. Жорстке регулювання валютного курсу національної грошової одиниці з боку держави мало позитивні наслідки в короткостроковому плані, проте заважало розвитку відкритих ринкових відносин у довгостроковій перспективі.</w:t>
      </w:r>
    </w:p>
    <w:p w:rsidR="00F82029" w:rsidRDefault="003A4EF5">
      <w:pPr>
        <w:pStyle w:val="a3"/>
        <w:numPr>
          <w:ilvl w:val="0"/>
          <w:numId w:val="1"/>
        </w:numPr>
        <w:ind w:left="627"/>
        <w:jc w:val="both"/>
        <w:rPr>
          <w:sz w:val="24"/>
          <w:lang w:val="uk-UA"/>
        </w:rPr>
      </w:pPr>
      <w:r>
        <w:rPr>
          <w:sz w:val="24"/>
          <w:lang w:val="uk-UA"/>
        </w:rPr>
        <w:t xml:space="preserve">затягування грошової реформи, що умовно розтягнулася на 5 років (1992-1996рр.), та навряд чи може бути названа завершеною на данному етапі. Реформа, що включила в себе три основні етапи: введення купоно-карбованців в готівковий обіг (січень 1992р.), введення купоно-карбованців в безготівковий обіг (листопад 1992р.), введення єдиної національної валюти- гривні в загальний обіг (вересень 1996р.) через деномінацію в 100 000 разів всіх складових грошової маси частково сприяли зменшенню темпів інфляції та відродженню довіри до національної валюти. Проте як довела остання криза у вересні 1998р. запровадження гривні ще не означало утворення незалежної, оздоровленої, самостійно функціонуючої за ринковими механізмами грошової системи в Україні. Значна залежність України від ринків сусідів, зокрема Росії, сприяє сьогодні посиленню інфляційних очікувань, новому витку долоризації економіки та падінню курсу національної валюти, який за деякими прогнозами у другому півріччі сягне 4- 10грн./1 дол. Ані деталізація цілей придбання доларів комерційними банками, введена в листопаді цього року, ані інші рестрикційні термінові антиінфляційні заходи, прийняті урядом у зв’язку з зазначеною фінансовою кризою, поки що не збільшили інтерес інвесторів до портфельних інвестицій за рахунок держазобов’язань, та не зменшили адаптивні очікування населення.        </w:t>
      </w:r>
    </w:p>
    <w:p w:rsidR="00F82029" w:rsidRDefault="003A4EF5">
      <w:pPr>
        <w:pStyle w:val="a3"/>
        <w:jc w:val="both"/>
        <w:rPr>
          <w:sz w:val="24"/>
          <w:lang w:val="uk-UA"/>
        </w:rPr>
      </w:pPr>
      <w:r>
        <w:rPr>
          <w:sz w:val="24"/>
          <w:lang w:val="uk-UA"/>
        </w:rPr>
        <w:t>Важливу роль в стабілізації економічної ситуації та приборканні інфляційних процесів в економіках перехідного періоду відіграє держава. Серед основних стабілізуючих заходів мають бути:</w:t>
      </w:r>
    </w:p>
    <w:p w:rsidR="00F82029" w:rsidRDefault="003A4EF5">
      <w:pPr>
        <w:pStyle w:val="a3"/>
        <w:numPr>
          <w:ilvl w:val="0"/>
          <w:numId w:val="1"/>
        </w:numPr>
        <w:ind w:left="283"/>
        <w:jc w:val="both"/>
        <w:rPr>
          <w:sz w:val="24"/>
          <w:lang w:val="uk-UA"/>
        </w:rPr>
      </w:pPr>
      <w:r>
        <w:rPr>
          <w:sz w:val="24"/>
          <w:lang w:val="uk-UA"/>
        </w:rPr>
        <w:t>регулювання системи оподаткування (зниження податків і стимулювання виробництва)</w:t>
      </w:r>
    </w:p>
    <w:p w:rsidR="00F82029" w:rsidRDefault="003A4EF5">
      <w:pPr>
        <w:pStyle w:val="a3"/>
        <w:numPr>
          <w:ilvl w:val="0"/>
          <w:numId w:val="1"/>
        </w:numPr>
        <w:ind w:left="283"/>
        <w:jc w:val="both"/>
        <w:rPr>
          <w:sz w:val="24"/>
          <w:lang w:val="uk-UA"/>
        </w:rPr>
      </w:pPr>
      <w:r>
        <w:rPr>
          <w:sz w:val="24"/>
          <w:lang w:val="uk-UA"/>
        </w:rPr>
        <w:t>розвиток ринку цінних паперів</w:t>
      </w:r>
    </w:p>
    <w:p w:rsidR="00F82029" w:rsidRDefault="003A4EF5">
      <w:pPr>
        <w:pStyle w:val="a3"/>
        <w:numPr>
          <w:ilvl w:val="0"/>
          <w:numId w:val="1"/>
        </w:numPr>
        <w:ind w:left="283"/>
        <w:jc w:val="both"/>
        <w:rPr>
          <w:sz w:val="24"/>
          <w:lang w:val="uk-UA"/>
        </w:rPr>
      </w:pPr>
      <w:r>
        <w:rPr>
          <w:sz w:val="24"/>
          <w:lang w:val="uk-UA"/>
        </w:rPr>
        <w:t>обмеження бартерних операцій</w:t>
      </w:r>
    </w:p>
    <w:p w:rsidR="00F82029" w:rsidRDefault="003A4EF5">
      <w:pPr>
        <w:pStyle w:val="a3"/>
        <w:numPr>
          <w:ilvl w:val="0"/>
          <w:numId w:val="1"/>
        </w:numPr>
        <w:ind w:left="283"/>
        <w:jc w:val="both"/>
        <w:rPr>
          <w:sz w:val="24"/>
          <w:lang w:val="uk-UA"/>
        </w:rPr>
      </w:pPr>
      <w:r>
        <w:rPr>
          <w:sz w:val="24"/>
          <w:lang w:val="uk-UA"/>
        </w:rPr>
        <w:t>відмова НБ від прямого кредитування бюджетного дефіциту та неперспективних підприємств (підприємств-банкуртів)</w:t>
      </w:r>
    </w:p>
    <w:p w:rsidR="00F82029" w:rsidRDefault="003A4EF5">
      <w:pPr>
        <w:pStyle w:val="a3"/>
        <w:numPr>
          <w:ilvl w:val="0"/>
          <w:numId w:val="1"/>
        </w:numPr>
        <w:ind w:left="283"/>
        <w:jc w:val="both"/>
        <w:rPr>
          <w:sz w:val="24"/>
          <w:lang w:val="uk-UA"/>
        </w:rPr>
      </w:pPr>
      <w:r>
        <w:rPr>
          <w:sz w:val="24"/>
          <w:lang w:val="uk-UA"/>
        </w:rPr>
        <w:t>запровадження комерційних платіжних інструментів (чеки, векселя)</w:t>
      </w:r>
    </w:p>
    <w:p w:rsidR="00F82029" w:rsidRDefault="003A4EF5">
      <w:pPr>
        <w:pStyle w:val="a3"/>
        <w:numPr>
          <w:ilvl w:val="0"/>
          <w:numId w:val="1"/>
        </w:numPr>
        <w:ind w:left="283"/>
        <w:jc w:val="both"/>
        <w:rPr>
          <w:sz w:val="24"/>
          <w:lang w:val="uk-UA"/>
        </w:rPr>
      </w:pPr>
      <w:r>
        <w:rPr>
          <w:sz w:val="24"/>
          <w:lang w:val="uk-UA"/>
        </w:rPr>
        <w:t xml:space="preserve">виплата заборгованостей по зарплатам, ін.  </w:t>
      </w:r>
    </w:p>
    <w:p w:rsidR="00F82029" w:rsidRDefault="003A4EF5">
      <w:pPr>
        <w:pStyle w:val="a3"/>
        <w:jc w:val="both"/>
        <w:rPr>
          <w:sz w:val="24"/>
          <w:lang w:val="uk-UA"/>
        </w:rPr>
      </w:pPr>
      <w:r>
        <w:rPr>
          <w:sz w:val="24"/>
          <w:lang w:val="uk-UA"/>
        </w:rPr>
        <w:t xml:space="preserve"> Саме від реалізації цих та інших заходів залежить успішний розвиток тієї чи іншої країни та її інтеграції в світове суспільство в якості рівноправного члена.</w:t>
      </w:r>
    </w:p>
    <w:p w:rsidR="00F82029" w:rsidRDefault="00F82029">
      <w:pPr>
        <w:pStyle w:val="a3"/>
        <w:jc w:val="both"/>
        <w:rPr>
          <w:sz w:val="24"/>
          <w:lang w:val="uk-UA"/>
        </w:rPr>
      </w:pPr>
    </w:p>
    <w:p w:rsidR="00F82029" w:rsidRDefault="00F82029">
      <w:pPr>
        <w:pStyle w:val="a3"/>
        <w:jc w:val="both"/>
        <w:rPr>
          <w:sz w:val="24"/>
          <w:lang w:val="uk-UA"/>
        </w:rPr>
      </w:pPr>
    </w:p>
    <w:p w:rsidR="00F82029" w:rsidRDefault="00F82029">
      <w:pPr>
        <w:pStyle w:val="a3"/>
        <w:ind w:left="284"/>
        <w:jc w:val="both"/>
        <w:rPr>
          <w:sz w:val="24"/>
          <w:lang w:val="uk-UA"/>
        </w:rPr>
      </w:pPr>
    </w:p>
    <w:p w:rsidR="00F82029" w:rsidRDefault="00F82029">
      <w:pPr>
        <w:pStyle w:val="a3"/>
        <w:ind w:left="284"/>
        <w:jc w:val="both"/>
        <w:rPr>
          <w:sz w:val="24"/>
          <w:lang w:val="uk-UA"/>
        </w:rPr>
      </w:pPr>
    </w:p>
    <w:p w:rsidR="00F82029" w:rsidRDefault="00F82029">
      <w:pPr>
        <w:pStyle w:val="a3"/>
        <w:ind w:left="284"/>
        <w:jc w:val="both"/>
        <w:rPr>
          <w:sz w:val="24"/>
          <w:lang w:val="uk-UA"/>
        </w:rPr>
      </w:pPr>
    </w:p>
    <w:p w:rsidR="00F82029" w:rsidRDefault="00F82029">
      <w:pPr>
        <w:pStyle w:val="a3"/>
        <w:ind w:left="284"/>
        <w:jc w:val="both"/>
        <w:rPr>
          <w:sz w:val="24"/>
          <w:lang w:val="uk-UA"/>
        </w:rPr>
      </w:pPr>
    </w:p>
    <w:p w:rsidR="00F82029" w:rsidRDefault="00F82029">
      <w:pPr>
        <w:pStyle w:val="a3"/>
        <w:ind w:left="284"/>
        <w:jc w:val="both"/>
        <w:rPr>
          <w:sz w:val="24"/>
          <w:lang w:val="uk-UA"/>
        </w:rPr>
      </w:pPr>
    </w:p>
    <w:p w:rsidR="00F82029" w:rsidRDefault="00F82029">
      <w:pPr>
        <w:pStyle w:val="a3"/>
        <w:ind w:left="284"/>
        <w:jc w:val="both"/>
        <w:rPr>
          <w:sz w:val="24"/>
          <w:lang w:val="uk-UA"/>
        </w:rPr>
      </w:pPr>
    </w:p>
    <w:p w:rsidR="00F82029" w:rsidRDefault="00F82029">
      <w:pPr>
        <w:pStyle w:val="a3"/>
        <w:ind w:left="284"/>
        <w:jc w:val="both"/>
        <w:rPr>
          <w:sz w:val="24"/>
          <w:lang w:val="uk-UA"/>
        </w:rPr>
      </w:pPr>
    </w:p>
    <w:p w:rsidR="00F82029" w:rsidRDefault="00F82029">
      <w:pPr>
        <w:pStyle w:val="a3"/>
        <w:ind w:left="284"/>
        <w:jc w:val="both"/>
        <w:rPr>
          <w:sz w:val="24"/>
          <w:lang w:val="uk-UA"/>
        </w:rPr>
      </w:pPr>
    </w:p>
    <w:p w:rsidR="00F82029" w:rsidRDefault="00F82029">
      <w:pPr>
        <w:pStyle w:val="a3"/>
        <w:ind w:left="284"/>
        <w:jc w:val="both"/>
        <w:rPr>
          <w:sz w:val="24"/>
          <w:lang w:val="uk-UA"/>
        </w:rPr>
      </w:pPr>
    </w:p>
    <w:p w:rsidR="00F82029" w:rsidRDefault="00F82029">
      <w:pPr>
        <w:pStyle w:val="a3"/>
        <w:ind w:left="284"/>
        <w:jc w:val="both"/>
        <w:rPr>
          <w:sz w:val="24"/>
          <w:lang w:val="uk-UA"/>
        </w:rPr>
      </w:pPr>
    </w:p>
    <w:p w:rsidR="00F82029" w:rsidRDefault="00F82029">
      <w:pPr>
        <w:rPr>
          <w:caps w:val="0"/>
          <w:strike w:val="0"/>
          <w:sz w:val="24"/>
          <w:lang w:val="uk-UA"/>
        </w:rPr>
      </w:pPr>
    </w:p>
    <w:p w:rsidR="00F82029" w:rsidRDefault="00F82029">
      <w:pPr>
        <w:rPr>
          <w:caps w:val="0"/>
          <w:strike w:val="0"/>
          <w:sz w:val="24"/>
          <w:lang w:val="uk-UA"/>
        </w:rPr>
      </w:pPr>
    </w:p>
    <w:p w:rsidR="00F82029" w:rsidRDefault="00F82029">
      <w:pPr>
        <w:rPr>
          <w:caps w:val="0"/>
          <w:strike w:val="0"/>
          <w:sz w:val="24"/>
          <w:lang w:val="uk-UA"/>
        </w:rPr>
      </w:pPr>
    </w:p>
    <w:p w:rsidR="00F82029" w:rsidRDefault="003A4EF5">
      <w:pPr>
        <w:jc w:val="center"/>
        <w:rPr>
          <w:b/>
          <w:caps w:val="0"/>
          <w:strike w:val="0"/>
          <w:u w:val="single"/>
          <w:lang w:val="uk-UA"/>
        </w:rPr>
      </w:pPr>
      <w:r>
        <w:rPr>
          <w:b/>
          <w:caps w:val="0"/>
          <w:strike w:val="0"/>
          <w:u w:val="single"/>
          <w:lang w:val="uk-UA"/>
        </w:rPr>
        <w:t>Список використа</w:t>
      </w:r>
      <w:r>
        <w:rPr>
          <w:b/>
          <w:caps w:val="0"/>
          <w:strike w:val="0"/>
          <w:u w:val="single"/>
        </w:rPr>
        <w:t>н</w:t>
      </w:r>
      <w:r>
        <w:rPr>
          <w:b/>
          <w:caps w:val="0"/>
          <w:strike w:val="0"/>
          <w:u w:val="single"/>
          <w:lang w:val="uk-UA"/>
        </w:rPr>
        <w:t>ної літератури:</w:t>
      </w:r>
    </w:p>
    <w:p w:rsidR="00F82029" w:rsidRDefault="00F82029">
      <w:pPr>
        <w:jc w:val="center"/>
        <w:rPr>
          <w:caps w:val="0"/>
          <w:strike w:val="0"/>
          <w:lang w:val="uk-UA"/>
        </w:rPr>
      </w:pPr>
    </w:p>
    <w:p w:rsidR="00F82029" w:rsidRDefault="003A4EF5">
      <w:pPr>
        <w:numPr>
          <w:ilvl w:val="0"/>
          <w:numId w:val="3"/>
        </w:numPr>
        <w:jc w:val="both"/>
        <w:rPr>
          <w:caps w:val="0"/>
          <w:strike w:val="0"/>
          <w:sz w:val="24"/>
        </w:rPr>
      </w:pPr>
      <w:r>
        <w:rPr>
          <w:caps w:val="0"/>
          <w:strike w:val="0"/>
          <w:sz w:val="24"/>
          <w:lang w:val="uk-UA"/>
        </w:rPr>
        <w:t>«Економікс», Кемпбелл Р. Макконнел, Стенлі Л.Брю, К. 1993</w:t>
      </w:r>
    </w:p>
    <w:p w:rsidR="00F82029" w:rsidRDefault="003A4EF5">
      <w:pPr>
        <w:numPr>
          <w:ilvl w:val="0"/>
          <w:numId w:val="3"/>
        </w:numPr>
        <w:jc w:val="both"/>
        <w:rPr>
          <w:caps w:val="0"/>
          <w:strike w:val="0"/>
          <w:sz w:val="24"/>
        </w:rPr>
      </w:pPr>
      <w:r>
        <w:rPr>
          <w:caps w:val="0"/>
          <w:strike w:val="0"/>
          <w:sz w:val="24"/>
        </w:rPr>
        <w:t>«Економікс», С.Фішер, Д. Дорнбуш, Р. Шмалензі, М. 1993</w:t>
      </w:r>
    </w:p>
    <w:p w:rsidR="00F82029" w:rsidRDefault="003A4EF5">
      <w:pPr>
        <w:numPr>
          <w:ilvl w:val="0"/>
          <w:numId w:val="3"/>
        </w:numPr>
        <w:jc w:val="both"/>
        <w:rPr>
          <w:caps w:val="0"/>
          <w:strike w:val="0"/>
          <w:sz w:val="24"/>
        </w:rPr>
      </w:pPr>
      <w:r>
        <w:rPr>
          <w:caps w:val="0"/>
          <w:strike w:val="0"/>
          <w:sz w:val="24"/>
        </w:rPr>
        <w:t>«Основи економічної теорії», А.Гальчинський, П. Єщенко, Ю. Палкін, К 1995</w:t>
      </w:r>
    </w:p>
    <w:p w:rsidR="00F82029" w:rsidRDefault="003A4EF5">
      <w:pPr>
        <w:numPr>
          <w:ilvl w:val="0"/>
          <w:numId w:val="3"/>
        </w:numPr>
        <w:jc w:val="both"/>
        <w:rPr>
          <w:caps w:val="0"/>
          <w:strike w:val="0"/>
          <w:sz w:val="24"/>
        </w:rPr>
      </w:pPr>
      <w:r>
        <w:rPr>
          <w:caps w:val="0"/>
          <w:strike w:val="0"/>
          <w:sz w:val="24"/>
        </w:rPr>
        <w:t>«Про зв’язок інфляції та монетарної маси», В. Прісняков, «Фінанси України», №4 1997, стр. 20-33.</w:t>
      </w:r>
    </w:p>
    <w:p w:rsidR="00F82029" w:rsidRDefault="003A4EF5">
      <w:pPr>
        <w:numPr>
          <w:ilvl w:val="0"/>
          <w:numId w:val="3"/>
        </w:numPr>
        <w:jc w:val="both"/>
        <w:rPr>
          <w:caps w:val="0"/>
          <w:strike w:val="0"/>
          <w:sz w:val="24"/>
        </w:rPr>
      </w:pPr>
      <w:r>
        <w:rPr>
          <w:caps w:val="0"/>
          <w:strike w:val="0"/>
          <w:sz w:val="24"/>
        </w:rPr>
        <w:t>«Основні чинники та фактори інфляції в Україні», Ковальчук Т., Коваль М., «Фінанси України», №10 1998.</w:t>
      </w:r>
    </w:p>
    <w:p w:rsidR="00F82029" w:rsidRDefault="003A4EF5">
      <w:pPr>
        <w:numPr>
          <w:ilvl w:val="0"/>
          <w:numId w:val="3"/>
        </w:numPr>
        <w:jc w:val="both"/>
        <w:rPr>
          <w:caps w:val="0"/>
          <w:strike w:val="0"/>
          <w:sz w:val="24"/>
        </w:rPr>
      </w:pPr>
      <w:r>
        <w:rPr>
          <w:caps w:val="0"/>
          <w:strike w:val="0"/>
          <w:sz w:val="24"/>
        </w:rPr>
        <w:t>«Проведення грошової реформи», «Фінанси України», №2 1997.</w:t>
      </w:r>
    </w:p>
    <w:p w:rsidR="00F82029" w:rsidRDefault="003A4EF5">
      <w:pPr>
        <w:numPr>
          <w:ilvl w:val="0"/>
          <w:numId w:val="3"/>
        </w:numPr>
        <w:jc w:val="both"/>
        <w:rPr>
          <w:caps w:val="0"/>
          <w:strike w:val="0"/>
          <w:sz w:val="24"/>
        </w:rPr>
      </w:pPr>
      <w:r>
        <w:rPr>
          <w:caps w:val="0"/>
          <w:strike w:val="0"/>
          <w:noProof/>
          <w:sz w:val="24"/>
        </w:rPr>
        <w:t>Урядовий кур’єр. — № 160, 15.10.1994</w:t>
      </w:r>
    </w:p>
    <w:p w:rsidR="00F82029" w:rsidRDefault="003A4EF5">
      <w:pPr>
        <w:numPr>
          <w:ilvl w:val="0"/>
          <w:numId w:val="3"/>
        </w:numPr>
        <w:jc w:val="both"/>
        <w:rPr>
          <w:caps w:val="0"/>
          <w:strike w:val="0"/>
          <w:sz w:val="24"/>
        </w:rPr>
      </w:pPr>
      <w:r>
        <w:rPr>
          <w:caps w:val="0"/>
          <w:strike w:val="0"/>
          <w:sz w:val="24"/>
          <w:lang w:val="uk-UA"/>
        </w:rPr>
        <w:t>«На валютному ринку знову неспокійно. Що очікує гривню?», «Компаньон», №47, 29 листопада 1998, стр. 36-39</w:t>
      </w:r>
    </w:p>
    <w:p w:rsidR="00F82029" w:rsidRDefault="003A4EF5">
      <w:pPr>
        <w:numPr>
          <w:ilvl w:val="0"/>
          <w:numId w:val="3"/>
        </w:numPr>
        <w:jc w:val="both"/>
        <w:rPr>
          <w:caps w:val="0"/>
          <w:strike w:val="0"/>
          <w:sz w:val="24"/>
        </w:rPr>
      </w:pPr>
      <w:r>
        <w:rPr>
          <w:caps w:val="0"/>
          <w:strike w:val="0"/>
          <w:sz w:val="24"/>
          <w:lang w:val="uk-UA"/>
        </w:rPr>
        <w:t>«Монетарна політика та грошова реформа в Україні», В.Ющенко, «Економіка України та шляхи її подальшого реформування(матеріали всеукраїнської наради економістів)», К 1995, стр. 126-128</w:t>
      </w:r>
    </w:p>
    <w:p w:rsidR="00F82029" w:rsidRDefault="003A4EF5">
      <w:pPr>
        <w:numPr>
          <w:ilvl w:val="0"/>
          <w:numId w:val="3"/>
        </w:numPr>
        <w:jc w:val="both"/>
        <w:rPr>
          <w:caps w:val="0"/>
          <w:strike w:val="0"/>
          <w:sz w:val="24"/>
        </w:rPr>
      </w:pPr>
      <w:r>
        <w:rPr>
          <w:caps w:val="0"/>
          <w:strike w:val="0"/>
          <w:sz w:val="24"/>
          <w:lang w:val="uk-UA"/>
        </w:rPr>
        <w:t>Економічна доповідь Президента України, 1994 рік</w:t>
      </w:r>
    </w:p>
    <w:p w:rsidR="00F82029" w:rsidRDefault="003A4EF5">
      <w:pPr>
        <w:numPr>
          <w:ilvl w:val="0"/>
          <w:numId w:val="3"/>
        </w:numPr>
        <w:jc w:val="both"/>
        <w:rPr>
          <w:caps w:val="0"/>
          <w:strike w:val="0"/>
          <w:sz w:val="24"/>
        </w:rPr>
      </w:pPr>
      <w:r>
        <w:rPr>
          <w:caps w:val="0"/>
          <w:strike w:val="0"/>
          <w:sz w:val="24"/>
          <w:lang w:val="uk-UA"/>
        </w:rPr>
        <w:t>Економічна доповідь Президента України, 1995 рік</w:t>
      </w:r>
    </w:p>
    <w:p w:rsidR="00F82029" w:rsidRDefault="003A4EF5">
      <w:pPr>
        <w:numPr>
          <w:ilvl w:val="0"/>
          <w:numId w:val="3"/>
        </w:numPr>
        <w:jc w:val="both"/>
        <w:rPr>
          <w:caps w:val="0"/>
          <w:strike w:val="0"/>
          <w:sz w:val="24"/>
        </w:rPr>
      </w:pPr>
      <w:r>
        <w:rPr>
          <w:caps w:val="0"/>
          <w:strike w:val="0"/>
          <w:sz w:val="24"/>
          <w:lang w:val="uk-UA"/>
        </w:rPr>
        <w:t>Бюлетень НБУ,  10-1998</w:t>
      </w:r>
    </w:p>
    <w:p w:rsidR="00F82029" w:rsidRDefault="003A4EF5">
      <w:pPr>
        <w:numPr>
          <w:ilvl w:val="0"/>
          <w:numId w:val="3"/>
        </w:numPr>
        <w:jc w:val="both"/>
        <w:rPr>
          <w:caps w:val="0"/>
          <w:strike w:val="0"/>
          <w:sz w:val="24"/>
        </w:rPr>
      </w:pPr>
      <w:r>
        <w:rPr>
          <w:caps w:val="0"/>
          <w:strike w:val="0"/>
          <w:sz w:val="24"/>
          <w:lang w:val="uk-UA"/>
        </w:rPr>
        <w:t>«Економічна деградація України», «День», 3 березня 1998.</w:t>
      </w:r>
    </w:p>
    <w:p w:rsidR="00F82029" w:rsidRDefault="003A4EF5">
      <w:pPr>
        <w:numPr>
          <w:ilvl w:val="0"/>
          <w:numId w:val="3"/>
        </w:numPr>
        <w:jc w:val="both"/>
        <w:rPr>
          <w:caps w:val="0"/>
          <w:strike w:val="0"/>
          <w:sz w:val="24"/>
        </w:rPr>
      </w:pPr>
      <w:r>
        <w:rPr>
          <w:caps w:val="0"/>
          <w:strike w:val="0"/>
          <w:sz w:val="24"/>
          <w:lang w:val="uk-UA"/>
        </w:rPr>
        <w:t>«Економіка перехідного періоду», ред. Радаєва, Бузгаліна, М 1995</w:t>
      </w:r>
    </w:p>
    <w:p w:rsidR="00F82029" w:rsidRDefault="003A4EF5">
      <w:pPr>
        <w:numPr>
          <w:ilvl w:val="0"/>
          <w:numId w:val="3"/>
        </w:numPr>
        <w:jc w:val="both"/>
        <w:rPr>
          <w:caps w:val="0"/>
          <w:strike w:val="0"/>
          <w:sz w:val="24"/>
        </w:rPr>
      </w:pPr>
      <w:r>
        <w:rPr>
          <w:caps w:val="0"/>
          <w:strike w:val="0"/>
          <w:sz w:val="24"/>
          <w:lang w:val="en-US"/>
        </w:rPr>
        <w:t>«The competetiveness of countries in transition during their economic depression and recovery», Slovenia 1998.</w:t>
      </w:r>
      <w:bookmarkStart w:id="0" w:name="_GoBack"/>
      <w:bookmarkEnd w:id="0"/>
    </w:p>
    <w:sectPr w:rsidR="00F8202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029" w:rsidRDefault="003A4EF5">
      <w:r>
        <w:separator/>
      </w:r>
    </w:p>
  </w:endnote>
  <w:endnote w:type="continuationSeparator" w:id="0">
    <w:p w:rsidR="00F82029" w:rsidRDefault="003A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029" w:rsidRDefault="003A4EF5">
      <w:r>
        <w:separator/>
      </w:r>
    </w:p>
  </w:footnote>
  <w:footnote w:type="continuationSeparator" w:id="0">
    <w:p w:rsidR="00F82029" w:rsidRDefault="003A4EF5">
      <w:r>
        <w:continuationSeparator/>
      </w:r>
    </w:p>
  </w:footnote>
  <w:footnote w:id="1">
    <w:p w:rsidR="00F82029" w:rsidRDefault="003A4EF5">
      <w:pPr>
        <w:pStyle w:val="21"/>
        <w:numPr>
          <w:ilvl w:val="12"/>
          <w:numId w:val="0"/>
        </w:numPr>
        <w:ind w:left="426" w:firstLine="240"/>
        <w:rPr>
          <w:noProof/>
          <w:sz w:val="22"/>
        </w:rPr>
      </w:pPr>
      <w:r>
        <w:rPr>
          <w:rStyle w:val="a7"/>
          <w:sz w:val="22"/>
        </w:rPr>
        <w:footnoteRef/>
      </w:r>
      <w:r>
        <w:rPr>
          <w:sz w:val="22"/>
        </w:rPr>
        <w:t xml:space="preserve"> Економічна доповідь Президента України, 1994 рік, стр. 53</w:t>
      </w:r>
      <w:r>
        <w:rPr>
          <w:noProof/>
          <w:sz w:val="22"/>
        </w:rPr>
        <w:t>.</w:t>
      </w:r>
    </w:p>
    <w:p w:rsidR="00F82029" w:rsidRDefault="00F82029">
      <w:pPr>
        <w:pStyle w:val="a6"/>
      </w:pPr>
    </w:p>
  </w:footnote>
  <w:footnote w:id="2">
    <w:p w:rsidR="00F82029" w:rsidRDefault="003A4EF5">
      <w:pPr>
        <w:pStyle w:val="a6"/>
      </w:pPr>
      <w:r>
        <w:rPr>
          <w:rStyle w:val="a7"/>
        </w:rPr>
        <w:footnoteRef/>
      </w:r>
      <w:r>
        <w:t xml:space="preserve"> </w:t>
      </w:r>
      <w:r>
        <w:rPr>
          <w:caps w:val="0"/>
          <w:strike w:val="0"/>
        </w:rPr>
        <w:t>Економічна доповідь Президента, 1994 рік.</w:t>
      </w:r>
    </w:p>
  </w:footnote>
  <w:footnote w:id="3">
    <w:p w:rsidR="00F82029" w:rsidRDefault="003A4EF5">
      <w:pPr>
        <w:pStyle w:val="a6"/>
      </w:pPr>
      <w:r>
        <w:rPr>
          <w:rStyle w:val="a7"/>
        </w:rPr>
        <w:footnoteRef/>
      </w:r>
      <w:r>
        <w:t xml:space="preserve"> </w:t>
      </w:r>
      <w:r>
        <w:rPr>
          <w:caps w:val="0"/>
          <w:strike w:val="0"/>
        </w:rPr>
        <w:t>Економічна доповідь Президента, 1995 рік.</w:t>
      </w:r>
    </w:p>
  </w:footnote>
  <w:footnote w:id="4">
    <w:p w:rsidR="00F82029" w:rsidRDefault="003A4EF5">
      <w:pPr>
        <w:pStyle w:val="a6"/>
      </w:pPr>
      <w:r>
        <w:rPr>
          <w:rStyle w:val="a7"/>
        </w:rPr>
        <w:footnoteRef/>
      </w:r>
      <w:r>
        <w:t xml:space="preserve"> </w:t>
      </w:r>
      <w:r>
        <w:rPr>
          <w:caps w:val="0"/>
          <w:strike w:val="0"/>
        </w:rPr>
        <w:t>«Фінанси України», № 7 1998 рік.</w:t>
      </w:r>
    </w:p>
  </w:footnote>
  <w:footnote w:id="5">
    <w:p w:rsidR="00F82029" w:rsidRDefault="003A4EF5">
      <w:pPr>
        <w:pStyle w:val="a6"/>
      </w:pPr>
      <w:r>
        <w:rPr>
          <w:rStyle w:val="a7"/>
        </w:rPr>
        <w:footnoteRef/>
      </w:r>
      <w:r>
        <w:t xml:space="preserve"> </w:t>
      </w:r>
      <w:r>
        <w:rPr>
          <w:caps w:val="0"/>
          <w:strike w:val="0"/>
        </w:rPr>
        <w:t>Економічна доповідь Президента, 1994 рік.</w:t>
      </w:r>
    </w:p>
  </w:footnote>
  <w:footnote w:id="6">
    <w:p w:rsidR="00F82029" w:rsidRDefault="003A4EF5">
      <w:pPr>
        <w:pStyle w:val="a6"/>
      </w:pPr>
      <w:r>
        <w:rPr>
          <w:rStyle w:val="a7"/>
        </w:rPr>
        <w:footnoteRef/>
      </w:r>
      <w:r>
        <w:t xml:space="preserve"> </w:t>
      </w:r>
      <w:r>
        <w:rPr>
          <w:caps w:val="0"/>
          <w:strike w:val="0"/>
        </w:rPr>
        <w:t>«Фінанси України», №7 1998 рік.</w:t>
      </w:r>
    </w:p>
  </w:footnote>
  <w:footnote w:id="7">
    <w:p w:rsidR="00F82029" w:rsidRDefault="003A4EF5">
      <w:pPr>
        <w:pStyle w:val="a6"/>
      </w:pPr>
      <w:r>
        <w:rPr>
          <w:rStyle w:val="a7"/>
        </w:rPr>
        <w:footnoteRef/>
      </w:r>
      <w:r>
        <w:rPr>
          <w:caps w:val="0"/>
          <w:strike w:val="0"/>
        </w:rPr>
        <w:t xml:space="preserve"> Економічна доповідь Президента, 1995 рік.</w:t>
      </w:r>
    </w:p>
  </w:footnote>
  <w:footnote w:id="8">
    <w:p w:rsidR="00F82029" w:rsidRDefault="003A4EF5">
      <w:pPr>
        <w:pStyle w:val="a6"/>
      </w:pPr>
      <w:r>
        <w:rPr>
          <w:rStyle w:val="a7"/>
        </w:rPr>
        <w:footnoteRef/>
      </w:r>
      <w:r>
        <w:t xml:space="preserve"> «</w:t>
      </w:r>
      <w:r>
        <w:rPr>
          <w:caps w:val="0"/>
          <w:strike w:val="0"/>
        </w:rPr>
        <w:t>Урядовий кур’єр», №160, 15.10.1994</w:t>
      </w:r>
    </w:p>
  </w:footnote>
  <w:footnote w:id="9">
    <w:p w:rsidR="00F82029" w:rsidRDefault="003A4EF5">
      <w:pPr>
        <w:pStyle w:val="a6"/>
        <w:rPr>
          <w:caps w:val="0"/>
          <w:strike w:val="0"/>
        </w:rPr>
      </w:pPr>
      <w:r>
        <w:rPr>
          <w:rStyle w:val="a7"/>
          <w:caps w:val="0"/>
          <w:strike w:val="0"/>
        </w:rPr>
        <w:footnoteRef/>
      </w:r>
      <w:r>
        <w:rPr>
          <w:caps w:val="0"/>
          <w:strike w:val="0"/>
        </w:rPr>
        <w:t xml:space="preserve"> «Фінанси України», №2, 1997 </w:t>
      </w:r>
    </w:p>
  </w:footnote>
  <w:footnote w:id="10">
    <w:p w:rsidR="00F82029" w:rsidRDefault="003A4EF5">
      <w:pPr>
        <w:pStyle w:val="a6"/>
        <w:rPr>
          <w:caps w:val="0"/>
          <w:strike w:val="0"/>
        </w:rPr>
      </w:pPr>
      <w:r>
        <w:rPr>
          <w:rStyle w:val="a7"/>
          <w:caps w:val="0"/>
          <w:strike w:val="0"/>
        </w:rPr>
        <w:footnoteRef/>
      </w:r>
      <w:r>
        <w:rPr>
          <w:caps w:val="0"/>
          <w:strike w:val="0"/>
        </w:rPr>
        <w:t xml:space="preserve"> Бюлетень НБУ, 10 1998(70)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62FD3DC8"/>
    <w:multiLevelType w:val="singleLevel"/>
    <w:tmpl w:val="A6E66DB2"/>
    <w:lvl w:ilvl="0">
      <w:start w:val="1"/>
      <w:numFmt w:val="decimal"/>
      <w:lvlText w:val="%1. "/>
      <w:legacy w:legacy="1" w:legacySpace="0" w:legacyIndent="283"/>
      <w:lvlJc w:val="left"/>
      <w:pPr>
        <w:ind w:left="284" w:hanging="283"/>
      </w:pPr>
      <w:rPr>
        <w:rFonts w:ascii="Times New Roman" w:hAnsi="Times New Roman" w:hint="default"/>
        <w:b w:val="0"/>
        <w:i w:val="0"/>
        <w:sz w:val="28"/>
        <w:u w:val="none"/>
      </w:rPr>
    </w:lvl>
  </w:abstractNum>
  <w:num w:numId="1">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2">
    <w:abstractNumId w:val="0"/>
    <w:lvlOverride w:ilvl="0">
      <w:lvl w:ilvl="0">
        <w:start w:val="1"/>
        <w:numFmt w:val="bullet"/>
        <w:lvlText w:val=""/>
        <w:legacy w:legacy="1" w:legacySpace="0" w:legacyIndent="643"/>
        <w:lvlJc w:val="left"/>
        <w:pPr>
          <w:ind w:left="643" w:hanging="64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EF5"/>
    <w:rsid w:val="003A4EF5"/>
    <w:rsid w:val="00E9418A"/>
    <w:rsid w:val="00F82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3249DE-8B65-4026-A570-420EAB4C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aps/>
      <w:strike/>
      <w:sz w:val="28"/>
    </w:rPr>
  </w:style>
  <w:style w:type="paragraph" w:styleId="1">
    <w:name w:val="heading 1"/>
    <w:basedOn w:val="a"/>
    <w:next w:val="a"/>
    <w:qFormat/>
    <w:pPr>
      <w:keepNext/>
      <w:widowControl w:val="0"/>
      <w:spacing w:before="240" w:after="60"/>
      <w:ind w:firstLine="240"/>
      <w:jc w:val="both"/>
      <w:outlineLvl w:val="0"/>
    </w:pPr>
    <w:rPr>
      <w:rFonts w:ascii="Arial" w:hAnsi="Arial"/>
      <w:b/>
      <w:caps w:val="0"/>
      <w:strike w:val="0"/>
      <w:kern w:val="28"/>
      <w:lang w:val="uk-UA"/>
    </w:rPr>
  </w:style>
  <w:style w:type="paragraph" w:styleId="2">
    <w:name w:val="heading 2"/>
    <w:basedOn w:val="a"/>
    <w:next w:val="a"/>
    <w:qFormat/>
    <w:pPr>
      <w:keepNext/>
      <w:widowControl w:val="0"/>
      <w:spacing w:before="240" w:after="60"/>
      <w:ind w:firstLine="240"/>
      <w:jc w:val="both"/>
      <w:outlineLvl w:val="1"/>
    </w:pPr>
    <w:rPr>
      <w:rFonts w:ascii="Arial" w:hAnsi="Arial"/>
      <w:b/>
      <w:i/>
      <w:caps w:val="0"/>
      <w:strike w:val="0"/>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катя1"/>
    <w:basedOn w:val="a0"/>
    <w:rPr>
      <w:rFonts w:ascii="Times New Roman" w:hAnsi="Times New Roman"/>
      <w:i/>
      <w:noProof w:val="0"/>
      <w:sz w:val="22"/>
      <w:vertAlign w:val="baseline"/>
      <w:lang w:val="uk-UA"/>
    </w:rPr>
  </w:style>
  <w:style w:type="paragraph" w:styleId="a3">
    <w:name w:val="Body Text"/>
    <w:basedOn w:val="a"/>
    <w:semiHidden/>
    <w:pPr>
      <w:spacing w:after="120"/>
    </w:pPr>
    <w:rPr>
      <w:caps w:val="0"/>
      <w:strike w:val="0"/>
      <w:sz w:val="20"/>
    </w:rPr>
  </w:style>
  <w:style w:type="paragraph" w:styleId="20">
    <w:name w:val="List Bullet 2"/>
    <w:basedOn w:val="a"/>
    <w:semiHidden/>
    <w:pPr>
      <w:widowControl w:val="0"/>
      <w:tabs>
        <w:tab w:val="left" w:pos="643"/>
      </w:tabs>
      <w:ind w:left="643" w:hanging="360"/>
      <w:jc w:val="both"/>
    </w:pPr>
    <w:rPr>
      <w:caps w:val="0"/>
      <w:strike w:val="0"/>
      <w:sz w:val="16"/>
      <w:lang w:val="uk-UA"/>
    </w:rPr>
  </w:style>
  <w:style w:type="paragraph" w:styleId="21">
    <w:name w:val="List Continue 2"/>
    <w:basedOn w:val="a"/>
    <w:semiHidden/>
    <w:pPr>
      <w:widowControl w:val="0"/>
      <w:spacing w:after="120"/>
      <w:ind w:left="566" w:firstLine="240"/>
      <w:jc w:val="both"/>
    </w:pPr>
    <w:rPr>
      <w:caps w:val="0"/>
      <w:strike w:val="0"/>
      <w:sz w:val="16"/>
      <w:lang w:val="uk-UA"/>
    </w:rPr>
  </w:style>
  <w:style w:type="paragraph" w:customStyle="1" w:styleId="210">
    <w:name w:val="Основний текст 21"/>
    <w:basedOn w:val="a"/>
    <w:pPr>
      <w:widowControl w:val="0"/>
      <w:ind w:firstLine="240"/>
      <w:jc w:val="both"/>
    </w:pPr>
    <w:rPr>
      <w:caps w:val="0"/>
      <w:strike w:val="0"/>
      <w:sz w:val="16"/>
      <w:lang w:val="uk-UA"/>
    </w:rPr>
  </w:style>
  <w:style w:type="paragraph" w:styleId="22">
    <w:name w:val="List 2"/>
    <w:basedOn w:val="a"/>
    <w:semiHidden/>
    <w:pPr>
      <w:widowControl w:val="0"/>
      <w:ind w:left="566" w:hanging="283"/>
      <w:jc w:val="both"/>
    </w:pPr>
    <w:rPr>
      <w:caps w:val="0"/>
      <w:strike w:val="0"/>
      <w:sz w:val="16"/>
      <w:lang w:val="uk-UA"/>
    </w:rPr>
  </w:style>
  <w:style w:type="paragraph" w:customStyle="1" w:styleId="FR1">
    <w:name w:val="FR1"/>
    <w:pPr>
      <w:widowControl w:val="0"/>
      <w:ind w:left="120" w:firstLine="240"/>
    </w:pPr>
    <w:rPr>
      <w:rFonts w:ascii="Arial" w:hAnsi="Arial"/>
      <w:b/>
      <w:sz w:val="16"/>
      <w:lang w:val="uk-UA"/>
    </w:rPr>
  </w:style>
  <w:style w:type="paragraph" w:styleId="a4">
    <w:name w:val="List Bullet"/>
    <w:basedOn w:val="a"/>
    <w:semiHidden/>
    <w:pPr>
      <w:widowControl w:val="0"/>
      <w:tabs>
        <w:tab w:val="left" w:pos="360"/>
      </w:tabs>
      <w:ind w:left="360" w:hanging="360"/>
      <w:jc w:val="both"/>
    </w:pPr>
    <w:rPr>
      <w:caps w:val="0"/>
      <w:strike w:val="0"/>
      <w:sz w:val="16"/>
      <w:lang w:val="uk-UA"/>
    </w:rPr>
  </w:style>
  <w:style w:type="paragraph" w:styleId="a5">
    <w:name w:val="List Continue"/>
    <w:basedOn w:val="a"/>
    <w:semiHidden/>
    <w:pPr>
      <w:widowControl w:val="0"/>
      <w:spacing w:after="120"/>
      <w:ind w:left="283" w:firstLine="240"/>
      <w:jc w:val="both"/>
    </w:pPr>
    <w:rPr>
      <w:caps w:val="0"/>
      <w:strike w:val="0"/>
      <w:sz w:val="16"/>
      <w:lang w:val="uk-UA"/>
    </w:rPr>
  </w:style>
  <w:style w:type="paragraph" w:styleId="a6">
    <w:name w:val="footnote text"/>
    <w:basedOn w:val="a"/>
    <w:semiHidden/>
    <w:rPr>
      <w:sz w:val="20"/>
    </w:rPr>
  </w:style>
  <w:style w:type="character" w:styleId="a7">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6891</Words>
  <Characters>39284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Інфляція як спеціфічна якість паперових грошей відома вже багато століть</vt:lpstr>
    </vt:vector>
  </TitlesOfParts>
  <Company>Home</Company>
  <LinksUpToDate>false</LinksUpToDate>
  <CharactersWithSpaces>46083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Інфляція як спеціфічна якість паперових грошей відома вже багато століть</dc:title>
  <dc:subject/>
  <dc:creator>Sergey</dc:creator>
  <cp:keywords/>
  <dc:description/>
  <cp:lastModifiedBy>Irina</cp:lastModifiedBy>
  <cp:revision>2</cp:revision>
  <cp:lastPrinted>1999-12-24T13:31:00Z</cp:lastPrinted>
  <dcterms:created xsi:type="dcterms:W3CDTF">2014-08-07T12:14:00Z</dcterms:created>
  <dcterms:modified xsi:type="dcterms:W3CDTF">2014-08-07T12:14:00Z</dcterms:modified>
</cp:coreProperties>
</file>