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29A" w:rsidRPr="006E55E6" w:rsidRDefault="0006329A" w:rsidP="006E55E6">
      <w:pPr>
        <w:pStyle w:val="1"/>
      </w:pPr>
      <w:r w:rsidRPr="006E55E6">
        <w:t>Содержание:</w:t>
      </w:r>
    </w:p>
    <w:p w:rsidR="0006329A" w:rsidRPr="006E55E6" w:rsidRDefault="0006329A" w:rsidP="006E55E6">
      <w:pPr>
        <w:pStyle w:val="1"/>
        <w:rPr>
          <w:lang w:val="en-US"/>
        </w:rPr>
      </w:pPr>
    </w:p>
    <w:p w:rsidR="006E55E6" w:rsidRPr="006E55E6" w:rsidRDefault="006E55E6" w:rsidP="006E55E6">
      <w:pPr>
        <w:spacing w:line="360" w:lineRule="auto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Введение</w:t>
      </w:r>
    </w:p>
    <w:p w:rsidR="006E55E6" w:rsidRPr="006E55E6" w:rsidRDefault="006E55E6" w:rsidP="006E55E6">
      <w:pPr>
        <w:spacing w:line="360" w:lineRule="auto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1. Особенности информационных процессов на предприятиях</w:t>
      </w:r>
    </w:p>
    <w:p w:rsidR="006E55E6" w:rsidRPr="006E55E6" w:rsidRDefault="006E55E6" w:rsidP="006E55E6">
      <w:pPr>
        <w:spacing w:line="360" w:lineRule="auto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2. Проблемы внедрения информационных технологий в гуманитарной сфере</w:t>
      </w:r>
    </w:p>
    <w:p w:rsidR="006E55E6" w:rsidRPr="006E55E6" w:rsidRDefault="006E55E6" w:rsidP="006E55E6">
      <w:pPr>
        <w:spacing w:line="360" w:lineRule="auto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3. Методика информационного обследования предприятием</w:t>
      </w:r>
    </w:p>
    <w:p w:rsidR="006E55E6" w:rsidRPr="006E55E6" w:rsidRDefault="006E55E6" w:rsidP="006E55E6">
      <w:pPr>
        <w:spacing w:line="360" w:lineRule="auto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Заключение</w:t>
      </w:r>
    </w:p>
    <w:p w:rsidR="006E55E6" w:rsidRPr="006E55E6" w:rsidRDefault="006E55E6" w:rsidP="006E55E6">
      <w:pPr>
        <w:spacing w:line="360" w:lineRule="auto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Список литературы</w:t>
      </w:r>
    </w:p>
    <w:p w:rsidR="0006329A" w:rsidRPr="006E55E6" w:rsidRDefault="0006329A" w:rsidP="006E55E6">
      <w:pPr>
        <w:pStyle w:val="a4"/>
        <w:spacing w:before="0" w:after="0" w:line="360" w:lineRule="auto"/>
        <w:ind w:firstLine="737"/>
        <w:jc w:val="center"/>
        <w:outlineLvl w:val="0"/>
        <w:rPr>
          <w:b/>
          <w:sz w:val="28"/>
          <w:szCs w:val="28"/>
        </w:rPr>
      </w:pPr>
      <w:r w:rsidRPr="006E55E6">
        <w:rPr>
          <w:b/>
          <w:sz w:val="28"/>
          <w:szCs w:val="28"/>
        </w:rPr>
        <w:br w:type="page"/>
        <w:t>Введение</w:t>
      </w:r>
    </w:p>
    <w:p w:rsidR="006E55E6" w:rsidRPr="006E55E6" w:rsidRDefault="006E55E6" w:rsidP="006E55E6">
      <w:pPr>
        <w:pStyle w:val="textlit"/>
        <w:spacing w:before="0" w:after="0" w:line="360" w:lineRule="auto"/>
        <w:ind w:firstLine="737"/>
        <w:jc w:val="both"/>
        <w:rPr>
          <w:color w:val="auto"/>
          <w:sz w:val="28"/>
          <w:szCs w:val="28"/>
          <w:lang w:val="en-US"/>
        </w:rPr>
      </w:pPr>
    </w:p>
    <w:p w:rsidR="0006329A" w:rsidRPr="006E55E6" w:rsidRDefault="0006329A" w:rsidP="006E55E6">
      <w:pPr>
        <w:pStyle w:val="textlit"/>
        <w:spacing w:before="0" w:after="0" w:line="360" w:lineRule="auto"/>
        <w:ind w:firstLine="737"/>
        <w:jc w:val="both"/>
        <w:rPr>
          <w:color w:val="auto"/>
          <w:sz w:val="28"/>
          <w:szCs w:val="28"/>
        </w:rPr>
      </w:pPr>
      <w:r w:rsidRPr="006E55E6">
        <w:rPr>
          <w:color w:val="auto"/>
          <w:sz w:val="28"/>
          <w:szCs w:val="28"/>
        </w:rPr>
        <w:t>Все более актуальным становится исследование информационного общества, информатизации и ее последствий, решение методологических проблем информатизации.</w:t>
      </w:r>
    </w:p>
    <w:p w:rsidR="0006329A" w:rsidRPr="006E55E6" w:rsidRDefault="0006329A" w:rsidP="006E55E6">
      <w:pPr>
        <w:pStyle w:val="a4"/>
        <w:spacing w:before="0" w:after="0"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Необходимость и важность подобных исследований определяется рядом факторов.</w:t>
      </w:r>
    </w:p>
    <w:p w:rsidR="0006329A" w:rsidRPr="006E55E6" w:rsidRDefault="0006329A" w:rsidP="006E55E6">
      <w:pPr>
        <w:pStyle w:val="a4"/>
        <w:spacing w:before="0" w:after="0"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 xml:space="preserve">Во-первых, информация в современном обществе является определяющей категорией в экономическом развитии. Информация, знания выходят на первое место в системе общественных ценностей, а их приобретение становится основной задачей общества. В связи с этим информатизация как основной механизм перехода к информационному обществу сегодня становится предметом исследований самого широкого круга специалистов. </w:t>
      </w:r>
    </w:p>
    <w:p w:rsidR="0006329A" w:rsidRPr="006E55E6" w:rsidRDefault="0006329A" w:rsidP="006E55E6">
      <w:pPr>
        <w:pStyle w:val="a4"/>
        <w:spacing w:before="0" w:after="0"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 xml:space="preserve">Во-вторых, информатизация общества приводит к изменению социальных связей и отношений между людьми. Создание и развитие компьютерных коммуникаций вызывает изменение коммуникационных процессов в обществе, характера коммуникационных взаимодействий. </w:t>
      </w:r>
    </w:p>
    <w:p w:rsidR="0006329A" w:rsidRPr="006E55E6" w:rsidRDefault="0006329A" w:rsidP="006E55E6">
      <w:pPr>
        <w:pStyle w:val="a4"/>
        <w:spacing w:before="0" w:after="0"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В-третьих, внедрение персональных компьютеров, развитие информационных и коммуникационных технологий оказывает заметное влияние на развитие человека, на изменение его мировоззрения, систему личностных ценностей. Все более погружаясь в виртуальные и реальные компьютерные миры, человек сталкивается с необходимостью изменения стиля жизни, образа мышления, характера взаимоотношений с окружающим миром.</w:t>
      </w:r>
    </w:p>
    <w:p w:rsidR="0006329A" w:rsidRPr="006E55E6" w:rsidRDefault="0006329A" w:rsidP="006E55E6">
      <w:pPr>
        <w:pStyle w:val="a4"/>
        <w:spacing w:before="0" w:after="0"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Целью данной работы является изучение информационных процессов на предприятиях. Для достижения поставленной цели в работе будут рассмотрены:</w:t>
      </w:r>
    </w:p>
    <w:p w:rsidR="0006329A" w:rsidRPr="006E55E6" w:rsidRDefault="0006329A" w:rsidP="006E55E6">
      <w:pPr>
        <w:pStyle w:val="a4"/>
        <w:spacing w:before="0" w:after="0"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- особенности информационных процессов на предприятиях,</w:t>
      </w:r>
    </w:p>
    <w:p w:rsidR="0006329A" w:rsidRPr="006E55E6" w:rsidRDefault="0006329A" w:rsidP="006E55E6">
      <w:pPr>
        <w:pStyle w:val="a4"/>
        <w:spacing w:before="0" w:after="0"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- проблемы внедрения информационных технологий в гуманитарной сфере,</w:t>
      </w:r>
    </w:p>
    <w:p w:rsidR="0006329A" w:rsidRPr="006E55E6" w:rsidRDefault="0006329A" w:rsidP="006E55E6">
      <w:pPr>
        <w:pStyle w:val="a4"/>
        <w:spacing w:before="0" w:after="0"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- методика информационного обследования предприятия.</w:t>
      </w:r>
    </w:p>
    <w:p w:rsidR="0006329A" w:rsidRPr="006E55E6" w:rsidRDefault="0006329A" w:rsidP="006E55E6">
      <w:pPr>
        <w:pStyle w:val="a4"/>
        <w:spacing w:before="0" w:after="0" w:line="360" w:lineRule="auto"/>
        <w:ind w:firstLine="737"/>
        <w:jc w:val="center"/>
        <w:outlineLvl w:val="0"/>
        <w:rPr>
          <w:sz w:val="28"/>
          <w:szCs w:val="28"/>
        </w:rPr>
      </w:pPr>
      <w:r w:rsidRPr="006E55E6">
        <w:rPr>
          <w:sz w:val="28"/>
          <w:szCs w:val="28"/>
        </w:rPr>
        <w:br w:type="page"/>
      </w:r>
      <w:r w:rsidRPr="006E55E6">
        <w:rPr>
          <w:b/>
          <w:sz w:val="28"/>
          <w:szCs w:val="28"/>
        </w:rPr>
        <w:t>1. Особенности информационных процессов на предприятиях</w:t>
      </w:r>
    </w:p>
    <w:p w:rsidR="0006329A" w:rsidRPr="006E55E6" w:rsidRDefault="0006329A" w:rsidP="006E55E6">
      <w:pPr>
        <w:pStyle w:val="a4"/>
        <w:spacing w:before="0" w:after="0" w:line="360" w:lineRule="auto"/>
        <w:ind w:firstLine="737"/>
        <w:jc w:val="both"/>
        <w:rPr>
          <w:b/>
          <w:sz w:val="28"/>
          <w:szCs w:val="28"/>
        </w:rPr>
      </w:pPr>
    </w:p>
    <w:p w:rsidR="0006329A" w:rsidRPr="006E55E6" w:rsidRDefault="0006329A" w:rsidP="006E55E6">
      <w:pPr>
        <w:pStyle w:val="a4"/>
        <w:spacing w:before="0" w:after="0"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Информация – это определенным образом сгруппированные сведения относительно объекта исследования. Объектом исследования экономической информации является хозяйственная деятельность предприятия.</w:t>
      </w:r>
    </w:p>
    <w:p w:rsidR="0006329A" w:rsidRPr="006E55E6" w:rsidRDefault="0006329A" w:rsidP="006E55E6">
      <w:pPr>
        <w:pStyle w:val="a4"/>
        <w:spacing w:before="0" w:after="0"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Экономическая информация должна отвечать следующим требованиям:</w:t>
      </w:r>
    </w:p>
    <w:p w:rsidR="0006329A" w:rsidRPr="006E55E6" w:rsidRDefault="0006329A" w:rsidP="006E55E6">
      <w:pPr>
        <w:pStyle w:val="a4"/>
        <w:spacing w:before="0" w:after="0"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- достоверность – правильность отражения экономической сущности,</w:t>
      </w:r>
    </w:p>
    <w:p w:rsidR="0006329A" w:rsidRPr="006E55E6" w:rsidRDefault="0006329A" w:rsidP="006E55E6">
      <w:pPr>
        <w:pStyle w:val="a4"/>
        <w:spacing w:before="0" w:after="0"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- своевременность, по возможности немедленность,</w:t>
      </w:r>
    </w:p>
    <w:p w:rsidR="0006329A" w:rsidRPr="006E55E6" w:rsidRDefault="0006329A" w:rsidP="006E55E6">
      <w:pPr>
        <w:pStyle w:val="a4"/>
        <w:spacing w:before="0" w:after="0"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- системность, которая позволяет получать информацию, дающую возможность детально рассмотреть любую результатную информацию, проанализировать ее составляющие,</w:t>
      </w:r>
    </w:p>
    <w:p w:rsidR="0006329A" w:rsidRPr="006E55E6" w:rsidRDefault="0006329A" w:rsidP="006E55E6">
      <w:pPr>
        <w:pStyle w:val="a4"/>
        <w:spacing w:before="0" w:after="0"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 xml:space="preserve">- экономичность, </w:t>
      </w:r>
    </w:p>
    <w:p w:rsidR="0006329A" w:rsidRPr="006E55E6" w:rsidRDefault="0006329A" w:rsidP="006E55E6">
      <w:pPr>
        <w:pStyle w:val="a4"/>
        <w:spacing w:before="0" w:after="0"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- оптимальность объема информации, т.е. оптимальная значимость самих данных.</w:t>
      </w:r>
    </w:p>
    <w:p w:rsidR="0006329A" w:rsidRPr="006E55E6" w:rsidRDefault="0006329A" w:rsidP="006E55E6">
      <w:pPr>
        <w:pStyle w:val="a4"/>
        <w:spacing w:before="0" w:after="0"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Особенностями экономической информации являются:</w:t>
      </w:r>
      <w:r w:rsidRPr="006E55E6">
        <w:rPr>
          <w:rStyle w:val="a5"/>
          <w:sz w:val="28"/>
          <w:szCs w:val="28"/>
        </w:rPr>
        <w:footnoteReference w:id="1"/>
      </w:r>
    </w:p>
    <w:p w:rsidR="0006329A" w:rsidRPr="006E55E6" w:rsidRDefault="0006329A" w:rsidP="006E55E6">
      <w:pPr>
        <w:pStyle w:val="a4"/>
        <w:spacing w:before="0" w:after="0"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- дискретность – непрерывность во времени,</w:t>
      </w:r>
    </w:p>
    <w:p w:rsidR="0006329A" w:rsidRPr="006E55E6" w:rsidRDefault="0006329A" w:rsidP="006E55E6">
      <w:pPr>
        <w:pStyle w:val="a4"/>
        <w:spacing w:before="0" w:after="0"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- выражение экономических данных через систему натурально-стоимостных характеристик,</w:t>
      </w:r>
    </w:p>
    <w:p w:rsidR="0006329A" w:rsidRPr="006E55E6" w:rsidRDefault="0006329A" w:rsidP="006E55E6">
      <w:pPr>
        <w:pStyle w:val="a4"/>
        <w:spacing w:before="0" w:after="0"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- значительно число постоянных или редко</w:t>
      </w:r>
      <w:r w:rsidR="006E55E6" w:rsidRPr="006E55E6">
        <w:rPr>
          <w:sz w:val="28"/>
          <w:szCs w:val="28"/>
        </w:rPr>
        <w:t xml:space="preserve"> </w:t>
      </w:r>
      <w:r w:rsidRPr="006E55E6">
        <w:rPr>
          <w:sz w:val="28"/>
          <w:szCs w:val="28"/>
        </w:rPr>
        <w:t>меняющихся данных многократно используемых,</w:t>
      </w:r>
    </w:p>
    <w:p w:rsidR="0006329A" w:rsidRPr="006E55E6" w:rsidRDefault="0006329A" w:rsidP="006E55E6">
      <w:pPr>
        <w:pStyle w:val="a4"/>
        <w:spacing w:before="0" w:after="0"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- несложные алгоритмы обработки, большое число группировок,</w:t>
      </w:r>
    </w:p>
    <w:p w:rsidR="0006329A" w:rsidRPr="006E55E6" w:rsidRDefault="0006329A" w:rsidP="006E55E6">
      <w:pPr>
        <w:pStyle w:val="a4"/>
        <w:spacing w:before="0" w:after="0"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- юридическая доказуемость экономической информации обеспечивается фиксацией экономических данных на материальные носители,</w:t>
      </w:r>
    </w:p>
    <w:p w:rsidR="0006329A" w:rsidRPr="006E55E6" w:rsidRDefault="0006329A" w:rsidP="006E55E6">
      <w:pPr>
        <w:pStyle w:val="a4"/>
        <w:spacing w:before="0" w:after="0"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- защита и конфиденциальность экономической информации.</w:t>
      </w:r>
    </w:p>
    <w:p w:rsidR="0006329A" w:rsidRPr="006E55E6" w:rsidRDefault="0006329A" w:rsidP="006E55E6">
      <w:pPr>
        <w:pStyle w:val="a4"/>
        <w:spacing w:before="0" w:after="0"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Структурой экономической информации является ее строение. Существует два подхода к определению структуры экономической информации:</w:t>
      </w:r>
    </w:p>
    <w:p w:rsidR="0006329A" w:rsidRPr="006E55E6" w:rsidRDefault="0006329A" w:rsidP="006E55E6">
      <w:pPr>
        <w:pStyle w:val="a4"/>
        <w:spacing w:before="0" w:after="0"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- физический подход, где признаком структурного построения информации выступают различные носители информации, которые позволяют по-разному интерпретировать информацию;</w:t>
      </w:r>
    </w:p>
    <w:p w:rsidR="0006329A" w:rsidRPr="006E55E6" w:rsidRDefault="0006329A" w:rsidP="006E55E6">
      <w:pPr>
        <w:pStyle w:val="a4"/>
        <w:spacing w:before="0" w:after="0"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- логический подход, где структурным элементом информации выступает единица, имеющая определенный смысл. Такой структурной единицей является реквизит – логически неделимый элемент, имеющий определенное смысловое содержание (слова, числовые значения). В зависимости от типа характеристики объекта (характеристика количественная или качественная) различают реквизиты-основания и реквизиты-признаки.</w:t>
      </w:r>
    </w:p>
    <w:p w:rsidR="0006329A" w:rsidRPr="006E55E6" w:rsidRDefault="0006329A" w:rsidP="006E55E6">
      <w:pPr>
        <w:pStyle w:val="a4"/>
        <w:spacing w:before="0" w:after="0"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Реквизиты-основания дают количественную оценку объекту (сумма, количество, цена), используются при арифметической обработке информации.</w:t>
      </w:r>
    </w:p>
    <w:p w:rsidR="0006329A" w:rsidRPr="006E55E6" w:rsidRDefault="0006329A" w:rsidP="006E55E6">
      <w:pPr>
        <w:pStyle w:val="a4"/>
        <w:spacing w:before="0" w:after="0"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Реквизиты-признаки дают качественную характеристику объекту (номер работника, название товара, номер товара) и используются при логической обработке информации (поиск, группировка, сортировка).</w:t>
      </w:r>
    </w:p>
    <w:p w:rsidR="0006329A" w:rsidRPr="006E55E6" w:rsidRDefault="0006329A" w:rsidP="006E55E6">
      <w:pPr>
        <w:pStyle w:val="a4"/>
        <w:spacing w:before="0" w:after="0"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Совокупность реквизитов-признаков и реквизитов-оснований образует показатель, структура которого может быть простой или сложной. Сложные показатели включают реквизиты-признаки и реквизит-основание и классифицируются:</w:t>
      </w:r>
    </w:p>
    <w:p w:rsidR="0006329A" w:rsidRPr="006E55E6" w:rsidRDefault="0006329A" w:rsidP="006E55E6">
      <w:pPr>
        <w:pStyle w:val="a4"/>
        <w:spacing w:before="0" w:after="0"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1. по состоянию показателя на:</w:t>
      </w:r>
    </w:p>
    <w:p w:rsidR="0006329A" w:rsidRPr="006E55E6" w:rsidRDefault="0006329A" w:rsidP="006E55E6">
      <w:pPr>
        <w:pStyle w:val="a4"/>
        <w:spacing w:before="0" w:after="0"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- статистические, которые дают характеристику объекта на определенное время. Например, численность работающих на определенную дату;</w:t>
      </w:r>
    </w:p>
    <w:p w:rsidR="0006329A" w:rsidRPr="006E55E6" w:rsidRDefault="0006329A" w:rsidP="006E55E6">
      <w:pPr>
        <w:pStyle w:val="a4"/>
        <w:spacing w:before="0" w:after="0"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- динамические, которые дают характеристику в движении. Примером могут быть динамика численности работников, динамика основных средств</w:t>
      </w:r>
    </w:p>
    <w:p w:rsidR="0006329A" w:rsidRPr="006E55E6" w:rsidRDefault="0006329A" w:rsidP="006E55E6">
      <w:pPr>
        <w:pStyle w:val="a4"/>
        <w:spacing w:before="0" w:after="0"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2. по стабильности показателя на:</w:t>
      </w:r>
    </w:p>
    <w:p w:rsidR="0006329A" w:rsidRPr="006E55E6" w:rsidRDefault="0006329A" w:rsidP="006E55E6">
      <w:pPr>
        <w:pStyle w:val="a4"/>
        <w:spacing w:before="0" w:after="0"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- постоянные в течение определенного промежутка времени;</w:t>
      </w:r>
    </w:p>
    <w:p w:rsidR="0006329A" w:rsidRPr="006E55E6" w:rsidRDefault="0006329A" w:rsidP="006E55E6">
      <w:pPr>
        <w:pStyle w:val="a4"/>
        <w:spacing w:before="0" w:after="0"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- переменные, которые меняются каждый день.</w:t>
      </w:r>
    </w:p>
    <w:p w:rsidR="0006329A" w:rsidRPr="006E55E6" w:rsidRDefault="0006329A" w:rsidP="006E55E6">
      <w:pPr>
        <w:pStyle w:val="a4"/>
        <w:spacing w:before="0" w:after="0"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Совокупность только реквизитов-признаков образует сообщение.</w:t>
      </w:r>
    </w:p>
    <w:p w:rsidR="0006329A" w:rsidRPr="006E55E6" w:rsidRDefault="0006329A" w:rsidP="006E55E6">
      <w:pPr>
        <w:pStyle w:val="a4"/>
        <w:spacing w:before="0" w:after="0"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Совокупность реквизитов либо показателей, либо признаков, имеющих одну форму «название», но разное содержание, называют массивом. Примером массива может служить поступление денег в кассу за месяц. В структуре массива есть подмассивы, которые являются частью массива, отобранной по определенным значениям (пример, поступление денег в кассу по корреспондирующим счетам).</w:t>
      </w:r>
    </w:p>
    <w:p w:rsidR="0006329A" w:rsidRPr="006E55E6" w:rsidRDefault="0006329A" w:rsidP="006E55E6">
      <w:pPr>
        <w:pStyle w:val="a4"/>
        <w:spacing w:before="0" w:after="0"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 xml:space="preserve">Совокупность массивов образует набор, который позволяет описать информационную систему объекта. </w:t>
      </w:r>
    </w:p>
    <w:p w:rsidR="0006329A" w:rsidRPr="006E55E6" w:rsidRDefault="0006329A" w:rsidP="006E55E6">
      <w:pPr>
        <w:pStyle w:val="a4"/>
        <w:spacing w:before="0" w:after="0"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Совокупность массивов относительно конкретного вида расчетов – это информационный поток.</w:t>
      </w:r>
    </w:p>
    <w:p w:rsidR="0006329A" w:rsidRPr="006E55E6" w:rsidRDefault="0006329A" w:rsidP="006E55E6">
      <w:pPr>
        <w:pStyle w:val="a4"/>
        <w:spacing w:before="0" w:after="0"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Информационная система – совокупность информационных потоков, относительно объекта управления или какой-либо части</w:t>
      </w:r>
      <w:r w:rsidRPr="006E55E6">
        <w:rPr>
          <w:rStyle w:val="a5"/>
          <w:sz w:val="28"/>
          <w:szCs w:val="28"/>
        </w:rPr>
        <w:footnoteReference w:id="2"/>
      </w:r>
      <w:r w:rsidRPr="006E55E6">
        <w:rPr>
          <w:sz w:val="28"/>
          <w:szCs w:val="28"/>
        </w:rPr>
        <w:t xml:space="preserve"> (пример, информационная система отдела бухгалтерии.)</w:t>
      </w:r>
    </w:p>
    <w:p w:rsidR="0006329A" w:rsidRPr="006E55E6" w:rsidRDefault="0006329A" w:rsidP="006E55E6">
      <w:pPr>
        <w:pStyle w:val="a4"/>
        <w:spacing w:before="0" w:after="0"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Информационный процесс можно разделить на следующие информационные процедуры, которые являются совокупностями однородных операций, связанных с воздействием на информацию:</w:t>
      </w:r>
    </w:p>
    <w:p w:rsidR="0006329A" w:rsidRPr="006E55E6" w:rsidRDefault="0006329A" w:rsidP="006E55E6">
      <w:pPr>
        <w:pStyle w:val="a4"/>
        <w:spacing w:before="0" w:after="0"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1. сбор и регистрация информации (количественное измерение информации и ее регистрация на материальный носитель);</w:t>
      </w:r>
    </w:p>
    <w:p w:rsidR="0006329A" w:rsidRPr="006E55E6" w:rsidRDefault="0006329A" w:rsidP="006E55E6">
      <w:pPr>
        <w:pStyle w:val="a4"/>
        <w:spacing w:before="0" w:after="0"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2. передача связана с многоадресностью потребителей информации;</w:t>
      </w:r>
    </w:p>
    <w:p w:rsidR="0006329A" w:rsidRPr="006E55E6" w:rsidRDefault="0006329A" w:rsidP="006E55E6">
      <w:pPr>
        <w:pStyle w:val="a4"/>
        <w:spacing w:before="0" w:after="0"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3. хранение объясняется многократностью и длительностью использования информации и разрывом во времени между ее получением и обработкой. Используются технические носители информации и организуются специальные методы хранения информации (автоматические банки данных, базы знаний и т.д.);</w:t>
      </w:r>
    </w:p>
    <w:p w:rsidR="0006329A" w:rsidRPr="006E55E6" w:rsidRDefault="0006329A" w:rsidP="006E55E6">
      <w:pPr>
        <w:pStyle w:val="a4"/>
        <w:spacing w:before="0" w:after="0"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4. обработка, которая бывает арифметической (расчеты) и логической (выборка, сортировка, поиск);</w:t>
      </w:r>
    </w:p>
    <w:p w:rsidR="0006329A" w:rsidRPr="006E55E6" w:rsidRDefault="0006329A" w:rsidP="006E55E6">
      <w:pPr>
        <w:pStyle w:val="a4"/>
        <w:spacing w:before="0" w:after="0"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5. использование, т.е. применение информации по назначению;</w:t>
      </w:r>
    </w:p>
    <w:p w:rsidR="0006329A" w:rsidRPr="006E55E6" w:rsidRDefault="0006329A" w:rsidP="006E55E6">
      <w:pPr>
        <w:pStyle w:val="a4"/>
        <w:spacing w:before="0" w:after="0"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6. принятие решений. Эта процедура связана с тем, что система предлагает несколько вариантов принятия решений, а пользователь из множества решений выбирает наиболее приемлемое, подразумевающее минимальные материальные, трудовые и стоимостные затраты.</w:t>
      </w:r>
    </w:p>
    <w:p w:rsidR="0006329A" w:rsidRPr="006E55E6" w:rsidRDefault="0006329A" w:rsidP="006E55E6">
      <w:pPr>
        <w:pStyle w:val="a4"/>
        <w:spacing w:before="0" w:after="0" w:line="360" w:lineRule="auto"/>
        <w:ind w:firstLine="737"/>
        <w:jc w:val="both"/>
        <w:rPr>
          <w:b/>
          <w:sz w:val="28"/>
          <w:szCs w:val="28"/>
        </w:rPr>
      </w:pPr>
    </w:p>
    <w:p w:rsidR="0006329A" w:rsidRPr="006E55E6" w:rsidRDefault="0006329A" w:rsidP="006E55E6">
      <w:pPr>
        <w:pStyle w:val="a4"/>
        <w:spacing w:before="0" w:after="0" w:line="360" w:lineRule="auto"/>
        <w:ind w:firstLine="737"/>
        <w:jc w:val="center"/>
        <w:outlineLvl w:val="0"/>
        <w:rPr>
          <w:b/>
          <w:sz w:val="28"/>
          <w:szCs w:val="28"/>
        </w:rPr>
      </w:pPr>
      <w:r w:rsidRPr="006E55E6">
        <w:rPr>
          <w:b/>
          <w:sz w:val="28"/>
          <w:szCs w:val="28"/>
        </w:rPr>
        <w:t>2. Проблемы внедрения информационных технологий в гуманитарной сфере</w:t>
      </w:r>
    </w:p>
    <w:p w:rsidR="0006329A" w:rsidRPr="006E55E6" w:rsidRDefault="0006329A" w:rsidP="006E55E6">
      <w:pPr>
        <w:pStyle w:val="a4"/>
        <w:spacing w:before="0" w:after="0" w:line="360" w:lineRule="auto"/>
        <w:ind w:firstLine="737"/>
        <w:jc w:val="both"/>
        <w:rPr>
          <w:b/>
          <w:sz w:val="28"/>
          <w:szCs w:val="28"/>
        </w:rPr>
      </w:pPr>
    </w:p>
    <w:p w:rsidR="0006329A" w:rsidRPr="006E55E6" w:rsidRDefault="0006329A" w:rsidP="006E55E6">
      <w:pPr>
        <w:spacing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 xml:space="preserve">Одним из важнейших достижений современной цивилизации на пороге третьего тысячелетия являлось повсеместное и широкое внедрение информационных технологий, основанных на использовании компьютерной техники и средств связи, во все сферы жизни общества. Наиболее впечатляющие успехи в этой области наблюдаются в отраслях гуманитарных наук (истории, археологии, лингвистике и др.), образования и культуры, где традиционно уже на протяжении многих тысяч лет технические средства, как воплощение инженерно-технических знаний применялись в весьма ограниченных масштабах. </w:t>
      </w:r>
    </w:p>
    <w:p w:rsidR="0006329A" w:rsidRPr="006E55E6" w:rsidRDefault="0006329A" w:rsidP="006E55E6">
      <w:pPr>
        <w:pStyle w:val="10"/>
        <w:spacing w:before="0" w:after="0" w:line="360" w:lineRule="auto"/>
        <w:ind w:firstLine="737"/>
        <w:rPr>
          <w:rFonts w:ascii="Times New Roman" w:hAnsi="Times New Roman"/>
          <w:color w:val="auto"/>
          <w:sz w:val="28"/>
          <w:szCs w:val="28"/>
        </w:rPr>
      </w:pPr>
      <w:r w:rsidRPr="006E55E6">
        <w:rPr>
          <w:rFonts w:ascii="Times New Roman" w:hAnsi="Times New Roman"/>
          <w:color w:val="auto"/>
          <w:sz w:val="28"/>
          <w:szCs w:val="28"/>
        </w:rPr>
        <w:t>Информационные технологии – это системным образом организованная совокупность методов и средств реализации операция: сбора, регистрации, накопления, передачи, поиска обработки и защиты информации на базе применения современных технических средств.</w:t>
      </w:r>
      <w:r w:rsidRPr="006E55E6">
        <w:rPr>
          <w:rStyle w:val="a5"/>
          <w:rFonts w:ascii="Times New Roman" w:hAnsi="Times New Roman"/>
          <w:color w:val="auto"/>
          <w:sz w:val="28"/>
          <w:szCs w:val="28"/>
        </w:rPr>
        <w:footnoteReference w:id="3"/>
      </w:r>
    </w:p>
    <w:p w:rsidR="0006329A" w:rsidRPr="006E55E6" w:rsidRDefault="0006329A" w:rsidP="006E55E6">
      <w:pPr>
        <w:pStyle w:val="10"/>
        <w:spacing w:before="0" w:after="0" w:line="360" w:lineRule="auto"/>
        <w:ind w:firstLine="737"/>
        <w:rPr>
          <w:rFonts w:ascii="Times New Roman" w:hAnsi="Times New Roman"/>
          <w:color w:val="auto"/>
          <w:sz w:val="28"/>
          <w:szCs w:val="28"/>
        </w:rPr>
      </w:pPr>
      <w:r w:rsidRPr="006E55E6">
        <w:rPr>
          <w:rFonts w:ascii="Times New Roman" w:hAnsi="Times New Roman"/>
          <w:color w:val="auto"/>
          <w:sz w:val="28"/>
          <w:szCs w:val="28"/>
        </w:rPr>
        <w:t>Основной целью информационных технологий является производством информации для ее анализа человеком и принятием на его основе управленческих решений.</w:t>
      </w:r>
    </w:p>
    <w:p w:rsidR="0006329A" w:rsidRPr="006E55E6" w:rsidRDefault="0006329A" w:rsidP="006E55E6">
      <w:pPr>
        <w:pStyle w:val="10"/>
        <w:spacing w:before="0" w:after="0" w:line="360" w:lineRule="auto"/>
        <w:ind w:firstLine="737"/>
        <w:rPr>
          <w:rFonts w:ascii="Times New Roman" w:hAnsi="Times New Roman"/>
          <w:color w:val="auto"/>
          <w:sz w:val="28"/>
          <w:szCs w:val="28"/>
        </w:rPr>
      </w:pPr>
      <w:r w:rsidRPr="006E55E6">
        <w:rPr>
          <w:rFonts w:ascii="Times New Roman" w:hAnsi="Times New Roman"/>
          <w:color w:val="auto"/>
          <w:sz w:val="28"/>
          <w:szCs w:val="28"/>
        </w:rPr>
        <w:t xml:space="preserve">Информационная технология как всякая система состоит из ряда элементов – базы знаний (база данных и прикладное программное обеспечение), информационно-технологических процессов, модели предметной области и опорной технологии (аппаратные средства и системное и инструментальное программное обеспечение). </w:t>
      </w:r>
    </w:p>
    <w:p w:rsidR="0006329A" w:rsidRPr="006E55E6" w:rsidRDefault="0006329A" w:rsidP="006E55E6">
      <w:pPr>
        <w:pStyle w:val="10"/>
        <w:spacing w:before="0" w:after="0" w:line="360" w:lineRule="auto"/>
        <w:ind w:firstLine="737"/>
        <w:rPr>
          <w:rFonts w:ascii="Times New Roman" w:hAnsi="Times New Roman"/>
          <w:color w:val="auto"/>
          <w:sz w:val="28"/>
          <w:szCs w:val="28"/>
        </w:rPr>
      </w:pPr>
      <w:r w:rsidRPr="006E55E6">
        <w:rPr>
          <w:rFonts w:ascii="Times New Roman" w:hAnsi="Times New Roman"/>
          <w:color w:val="auto"/>
          <w:sz w:val="28"/>
          <w:szCs w:val="28"/>
        </w:rPr>
        <w:t xml:space="preserve">В качестве примера современных информационных технологий можно сказать назвать информационно-вычислительные сети, которые представляют собой аппаратные средства, программы, банки данных и др. а так же люди, включенные в этот комплекс технических ресурсов. Создание этих сетей обусловлено всей логикой исторического развития компьютеров, нацеленной на хранение всех человеческих знаний. Как новые средства социальной коммуникации информационно-вычислительные сети получили большое развитие и обеспечивают развитие общения между учеными и научными коллективами. </w:t>
      </w:r>
    </w:p>
    <w:p w:rsidR="0006329A" w:rsidRPr="006E55E6" w:rsidRDefault="0006329A" w:rsidP="006E55E6">
      <w:pPr>
        <w:pStyle w:val="10"/>
        <w:spacing w:before="0" w:after="0" w:line="360" w:lineRule="auto"/>
        <w:ind w:firstLine="737"/>
        <w:rPr>
          <w:rFonts w:ascii="Times New Roman" w:hAnsi="Times New Roman"/>
          <w:color w:val="auto"/>
          <w:sz w:val="28"/>
          <w:szCs w:val="28"/>
        </w:rPr>
      </w:pPr>
      <w:r w:rsidRPr="006E55E6">
        <w:rPr>
          <w:rFonts w:ascii="Times New Roman" w:hAnsi="Times New Roman"/>
          <w:color w:val="auto"/>
          <w:sz w:val="28"/>
          <w:szCs w:val="28"/>
        </w:rPr>
        <w:t xml:space="preserve">Примером современных информационных технологий являются также экспертные системы. Они появились в результате исследований логики человеческого мышления, анализа возможностей этого мышления и других интеллектуальных процессов, а так же программного обеспечения компьютерных систем. В экспертных системах функционирует база знаний и решатель. База знаний представляет собой модель экспертных знаний – знаний специалистов в данной предметной области. В решателе собираются логические операции, с помощью которых устанавливаются связи между профессиональными знаниями экспертов и реальными ситуациями. Подобные системы способны принимать решения, вступать в общение с пользователем, объяснять принимаемые решения и содержат в информационном массиве практически всю известную в заданной области информацию, знания и опыт специалистов. Таким образом, в экспертных системах сделана попытка заменить высококвалифицированного специалиста компьютером. Определенный интерес представляет применение экспертных систем при создании проблемно-ориентированных баз данных и организации автоматизированного поиска нужных сведений. Весьма перспективно применение экспертных систем для анализа научно-технической информации и ее аналитической </w:t>
      </w:r>
      <w:r w:rsidR="006E55E6" w:rsidRPr="006E55E6">
        <w:rPr>
          <w:rFonts w:ascii="Times New Roman" w:hAnsi="Times New Roman"/>
          <w:color w:val="auto"/>
          <w:sz w:val="28"/>
          <w:szCs w:val="28"/>
        </w:rPr>
        <w:t>обработки,</w:t>
      </w:r>
      <w:r w:rsidRPr="006E55E6">
        <w:rPr>
          <w:rFonts w:ascii="Times New Roman" w:hAnsi="Times New Roman"/>
          <w:color w:val="auto"/>
          <w:sz w:val="28"/>
          <w:szCs w:val="28"/>
        </w:rPr>
        <w:t xml:space="preserve"> а так же поиска технических решений. </w:t>
      </w:r>
    </w:p>
    <w:p w:rsidR="0006329A" w:rsidRPr="006E55E6" w:rsidRDefault="0006329A" w:rsidP="006E55E6">
      <w:pPr>
        <w:pStyle w:val="a4"/>
        <w:spacing w:before="0" w:after="0"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В настоящее время многие ученые и педагоги-практики сосредоточились на решении проблемы внедрения современных информационных технологий в сферу гуманитарных исследований и образования. Процесс этот необходимо начинать как можно раньше - со студенческой скамьи, а, возможно, и в старших классах средних учебных заведений гуманитарной ориентации. Для формирующегося поколения специалистов использование электронных документов, телекоммуникационных систем и т.п. технологий должно быть столь же естественным, как для их предшественников работа с информацией, записанной на традиционных носителях. Добиться этой естественности поможет их погружение на этапе обучения в особую среду, основанную на активном использовании новых информационных технологий. Подобные среды создаются в результате активного взаимодействия, сотворчества обучающего и обучаемых, с учетом их личностных качеств, интересов, профессиональной готовности и ряд других параметров. Данные среды принято называть дидактическими компьютерными средами (ДКС)</w:t>
      </w:r>
      <w:r w:rsidRPr="006E55E6">
        <w:rPr>
          <w:rStyle w:val="a5"/>
          <w:sz w:val="28"/>
          <w:szCs w:val="28"/>
        </w:rPr>
        <w:footnoteReference w:id="4"/>
      </w:r>
      <w:r w:rsidRPr="006E55E6">
        <w:rPr>
          <w:sz w:val="28"/>
          <w:szCs w:val="28"/>
        </w:rPr>
        <w:t>. Их особенности, состав, принципы построения детально разработаны А.В. Петровым, А.М. Коротковым, Е.А. Локтюшиной и рядом других исследователей.</w:t>
      </w:r>
    </w:p>
    <w:p w:rsidR="0006329A" w:rsidRPr="006E55E6" w:rsidRDefault="0006329A" w:rsidP="006E55E6">
      <w:pPr>
        <w:pStyle w:val="a4"/>
        <w:spacing w:before="0" w:after="0"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 xml:space="preserve">Выделяют особую группу ДКС, специально предназначенную для подготовки специалиста-гуманитария. Основное их назначение - обеспечение свободного доступа к информации, предоставление инструментов для ее получения, обработки, хранения и использования, а также создание условий для самореализации, творческой деятельности в избранной области и презентации результатов интеллектуального труда. Отвечая в целом общим параметрам ДКС, они имеют и ряд характерных особенностей. </w:t>
      </w:r>
    </w:p>
    <w:p w:rsidR="0006329A" w:rsidRPr="006E55E6" w:rsidRDefault="0006329A" w:rsidP="006E55E6">
      <w:pPr>
        <w:pStyle w:val="textlit"/>
        <w:spacing w:before="0" w:after="0" w:line="360" w:lineRule="auto"/>
        <w:ind w:firstLine="737"/>
        <w:jc w:val="both"/>
        <w:rPr>
          <w:color w:val="auto"/>
          <w:sz w:val="28"/>
          <w:szCs w:val="28"/>
        </w:rPr>
      </w:pPr>
      <w:r w:rsidRPr="006E55E6">
        <w:rPr>
          <w:color w:val="auto"/>
          <w:sz w:val="28"/>
          <w:szCs w:val="28"/>
        </w:rPr>
        <w:t>В то же время, в системе образования сложилась ситуация, когда в области гуманитарной информатики нет специалистов. В России лишь начинаются фундаментальные исследования в области информатизации социальной сферы, практически не изучаются закономерности развития информационного общества, не исследуется в историческом развитии и философском осмыслении понятие информационная культура. И это обстоятельство, прежде всего, сказывается на образовании. Техническое совершенство в области информационных технологий сводится практически на "нет" в отсутствие соответствующих педагогических средств. А создать такие средства можно только на основе новых методологических принципов из области гуманитарных наук.</w:t>
      </w:r>
      <w:r w:rsidRPr="006E55E6">
        <w:rPr>
          <w:rStyle w:val="a5"/>
          <w:color w:val="auto"/>
          <w:sz w:val="28"/>
          <w:szCs w:val="28"/>
        </w:rPr>
        <w:footnoteReference w:id="5"/>
      </w:r>
    </w:p>
    <w:p w:rsidR="0006329A" w:rsidRPr="006E55E6" w:rsidRDefault="0006329A" w:rsidP="006E55E6">
      <w:pPr>
        <w:pStyle w:val="textlit"/>
        <w:spacing w:before="0" w:after="0" w:line="360" w:lineRule="auto"/>
        <w:ind w:firstLine="737"/>
        <w:jc w:val="both"/>
        <w:rPr>
          <w:color w:val="auto"/>
          <w:sz w:val="28"/>
          <w:szCs w:val="28"/>
        </w:rPr>
      </w:pPr>
      <w:r w:rsidRPr="006E55E6">
        <w:rPr>
          <w:color w:val="auto"/>
          <w:sz w:val="28"/>
          <w:szCs w:val="28"/>
        </w:rPr>
        <w:t>Для решения этих проблем необходимы специалисты-гуманитарии, которые помогут развивать информатику как науку, определяющую во всех отношениях развитие современного общества. Необходимо создать систему подготовки кадров - специалистов в области гуманитарной информатики, как науки, изучающей закономерности возникновения и развития информации в обществе, закономерности и последствия информационных процессов в обществе, философию и методологию информационного общества, и самой информатизации как социального явления. Необходима организация и постановка научных исследований в области информатизации путем объединения усилий специалистов в различных гуманитарных областях и в области информатики.</w:t>
      </w:r>
    </w:p>
    <w:p w:rsidR="0006329A" w:rsidRPr="006E55E6" w:rsidRDefault="0006329A" w:rsidP="006E55E6">
      <w:pPr>
        <w:pStyle w:val="textlit"/>
        <w:spacing w:before="0" w:after="0" w:line="360" w:lineRule="auto"/>
        <w:ind w:firstLine="737"/>
        <w:jc w:val="both"/>
        <w:rPr>
          <w:color w:val="auto"/>
          <w:sz w:val="28"/>
          <w:szCs w:val="28"/>
        </w:rPr>
      </w:pPr>
      <w:r w:rsidRPr="006E55E6">
        <w:rPr>
          <w:color w:val="auto"/>
          <w:sz w:val="28"/>
          <w:szCs w:val="28"/>
        </w:rPr>
        <w:t>Решение проблем современного гуманитарного образования связано с построением концепции гуманитарного образования в информационном обществе, обоснованием информатизации как нового качества системы образования в информационном обществе, а также с разработкой концепции гуманитарной информатики как междисциплинарной науки, направленной на развитие личности в условиях информационного общества.</w:t>
      </w:r>
      <w:r w:rsidR="00BD4DC0" w:rsidRPr="00BD4DC0">
        <w:rPr>
          <w:color w:val="auto"/>
          <w:sz w:val="28"/>
          <w:szCs w:val="28"/>
        </w:rPr>
        <w:t xml:space="preserve"> </w:t>
      </w:r>
      <w:r w:rsidRPr="006E55E6">
        <w:rPr>
          <w:color w:val="auto"/>
          <w:sz w:val="28"/>
          <w:szCs w:val="28"/>
        </w:rPr>
        <w:t xml:space="preserve">Конкретный механизм решения этих проблем заключается в создании в университетах кафедр гуманитарных проблем информатики, что позволит развивать новое направление в образовании, создавать современное научное, учебно-методическое и кадровое обеспечение образовательных программ. [9, 17] Это будет являться одной из форм реализации научно-образовательной модели гуманитарного образования в условиях информационного общества. </w:t>
      </w:r>
    </w:p>
    <w:p w:rsidR="0006329A" w:rsidRPr="006E55E6" w:rsidRDefault="0006329A" w:rsidP="006E55E6">
      <w:pPr>
        <w:pStyle w:val="textlit"/>
        <w:spacing w:before="0" w:after="0" w:line="360" w:lineRule="auto"/>
        <w:ind w:firstLine="737"/>
        <w:jc w:val="both"/>
        <w:rPr>
          <w:color w:val="auto"/>
          <w:sz w:val="28"/>
          <w:szCs w:val="28"/>
        </w:rPr>
      </w:pPr>
    </w:p>
    <w:p w:rsidR="0006329A" w:rsidRPr="006E55E6" w:rsidRDefault="0006329A" w:rsidP="006E55E6">
      <w:pPr>
        <w:pStyle w:val="textlit"/>
        <w:spacing w:before="0" w:after="0" w:line="360" w:lineRule="auto"/>
        <w:ind w:firstLine="737"/>
        <w:jc w:val="center"/>
        <w:outlineLvl w:val="0"/>
        <w:rPr>
          <w:b/>
          <w:color w:val="auto"/>
          <w:sz w:val="28"/>
          <w:szCs w:val="28"/>
        </w:rPr>
      </w:pPr>
      <w:r w:rsidRPr="006E55E6">
        <w:rPr>
          <w:b/>
          <w:color w:val="auto"/>
          <w:sz w:val="28"/>
          <w:szCs w:val="28"/>
        </w:rPr>
        <w:t>3. Методика информационного обследования предприятием</w:t>
      </w:r>
    </w:p>
    <w:p w:rsidR="0006329A" w:rsidRPr="006E55E6" w:rsidRDefault="0006329A" w:rsidP="006E55E6">
      <w:pPr>
        <w:pStyle w:val="textlit"/>
        <w:spacing w:before="0" w:after="0" w:line="360" w:lineRule="auto"/>
        <w:ind w:firstLine="737"/>
        <w:jc w:val="both"/>
        <w:rPr>
          <w:b/>
          <w:color w:val="auto"/>
          <w:sz w:val="28"/>
          <w:szCs w:val="28"/>
        </w:rPr>
      </w:pPr>
    </w:p>
    <w:p w:rsidR="0006329A" w:rsidRPr="006E55E6" w:rsidRDefault="0006329A" w:rsidP="006E55E6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Общую структуру информационной системы можно рассматривать как совокупность подсистем независимо от сферы применения. В этом случае говорят о структурном признаке классификации, а подсистемы называют обеспечивающими. Таким образом, структура любой информационной системы может быть представлена совокупностью обеспечивающих подсистем.</w:t>
      </w:r>
    </w:p>
    <w:p w:rsidR="0006329A" w:rsidRPr="006E55E6" w:rsidRDefault="0006329A" w:rsidP="006E55E6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Назначение подсистемы информационного обеспечения состоит в своевременном формировании и выдаче достоверной информации для принятия управленческих решений.</w:t>
      </w:r>
    </w:p>
    <w:p w:rsidR="0006329A" w:rsidRPr="006E55E6" w:rsidRDefault="0006329A" w:rsidP="006E55E6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 w:rsidRPr="006E55E6">
        <w:rPr>
          <w:i/>
          <w:sz w:val="28"/>
          <w:szCs w:val="28"/>
        </w:rPr>
        <w:t xml:space="preserve">Информационное обеспечение </w:t>
      </w:r>
      <w:r w:rsidRPr="006E55E6">
        <w:rPr>
          <w:sz w:val="28"/>
          <w:szCs w:val="28"/>
        </w:rPr>
        <w:t>- совокупность проектных решений по объемам, размещению, формам организации информации (единой системы классификации и кодирования информации унифицированных систем документации, схем информационных потоков), циркулирующей в организации, а также методология построения баз данных.</w:t>
      </w:r>
      <w:r w:rsidRPr="006E55E6">
        <w:rPr>
          <w:rStyle w:val="a5"/>
          <w:sz w:val="28"/>
          <w:szCs w:val="28"/>
        </w:rPr>
        <w:footnoteReference w:id="6"/>
      </w:r>
    </w:p>
    <w:p w:rsidR="0006329A" w:rsidRPr="006E55E6" w:rsidRDefault="0006329A" w:rsidP="006E55E6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Информационное обеспечение включает в себя показатели, справочные данные, классификаторы и кодификаторы информации, унифицированные системы документации, информацию на носителях и т.д.</w:t>
      </w:r>
    </w:p>
    <w:p w:rsidR="0006329A" w:rsidRPr="006E55E6" w:rsidRDefault="0006329A" w:rsidP="006E55E6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Для создания информационного обеспечения необходимо:</w:t>
      </w:r>
    </w:p>
    <w:p w:rsidR="0006329A" w:rsidRPr="006E55E6" w:rsidRDefault="0006329A" w:rsidP="006E55E6">
      <w:pPr>
        <w:widowControl w:val="0"/>
        <w:numPr>
          <w:ilvl w:val="0"/>
          <w:numId w:val="7"/>
        </w:numPr>
        <w:shd w:val="clear" w:color="auto" w:fill="FFFFFF"/>
        <w:tabs>
          <w:tab w:val="left" w:pos="614"/>
        </w:tabs>
        <w:spacing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ясное понимание целей, задач, функций всей системы управления организацией;</w:t>
      </w:r>
    </w:p>
    <w:p w:rsidR="0006329A" w:rsidRPr="006E55E6" w:rsidRDefault="0006329A" w:rsidP="006E55E6">
      <w:pPr>
        <w:widowControl w:val="0"/>
        <w:numPr>
          <w:ilvl w:val="0"/>
          <w:numId w:val="7"/>
        </w:numPr>
        <w:shd w:val="clear" w:color="auto" w:fill="FFFFFF"/>
        <w:tabs>
          <w:tab w:val="left" w:pos="614"/>
        </w:tabs>
        <w:spacing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выявление движения информации (представленной для анализа в</w:t>
      </w:r>
      <w:r w:rsidR="00BD4DC0" w:rsidRPr="00BD4DC0">
        <w:rPr>
          <w:sz w:val="28"/>
          <w:szCs w:val="28"/>
        </w:rPr>
        <w:t xml:space="preserve"> </w:t>
      </w:r>
      <w:r w:rsidRPr="006E55E6">
        <w:rPr>
          <w:sz w:val="28"/>
          <w:szCs w:val="28"/>
        </w:rPr>
        <w:t>виде схем информационных потоков) от момента возникновения и до ее</w:t>
      </w:r>
      <w:r w:rsidR="00BD4DC0" w:rsidRPr="00BD4DC0">
        <w:rPr>
          <w:sz w:val="28"/>
          <w:szCs w:val="28"/>
        </w:rPr>
        <w:t xml:space="preserve"> </w:t>
      </w:r>
      <w:r w:rsidRPr="006E55E6">
        <w:rPr>
          <w:sz w:val="28"/>
          <w:szCs w:val="28"/>
        </w:rPr>
        <w:t>использования на различных уровнях управления;</w:t>
      </w:r>
    </w:p>
    <w:p w:rsidR="0006329A" w:rsidRPr="006E55E6" w:rsidRDefault="0006329A" w:rsidP="006E55E6">
      <w:pPr>
        <w:widowControl w:val="0"/>
        <w:numPr>
          <w:ilvl w:val="0"/>
          <w:numId w:val="7"/>
        </w:numPr>
        <w:shd w:val="clear" w:color="auto" w:fill="FFFFFF"/>
        <w:tabs>
          <w:tab w:val="left" w:pos="614"/>
        </w:tabs>
        <w:spacing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совершенствование системы документооборота;</w:t>
      </w:r>
    </w:p>
    <w:p w:rsidR="0006329A" w:rsidRPr="006E55E6" w:rsidRDefault="0006329A" w:rsidP="006E55E6">
      <w:pPr>
        <w:widowControl w:val="0"/>
        <w:numPr>
          <w:ilvl w:val="0"/>
          <w:numId w:val="7"/>
        </w:numPr>
        <w:shd w:val="clear" w:color="auto" w:fill="FFFFFF"/>
        <w:tabs>
          <w:tab w:val="left" w:pos="614"/>
        </w:tabs>
        <w:spacing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наличие и использование системы классификации и кодирования;</w:t>
      </w:r>
    </w:p>
    <w:p w:rsidR="0006329A" w:rsidRPr="006E55E6" w:rsidRDefault="0006329A" w:rsidP="006E55E6">
      <w:pPr>
        <w:widowControl w:val="0"/>
        <w:numPr>
          <w:ilvl w:val="0"/>
          <w:numId w:val="7"/>
        </w:numPr>
        <w:shd w:val="clear" w:color="auto" w:fill="FFFFFF"/>
        <w:tabs>
          <w:tab w:val="left" w:pos="614"/>
        </w:tabs>
        <w:spacing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владение методологией создания концептуальных информационно-логических моделей, отражающих взаимосвязь информации;</w:t>
      </w:r>
    </w:p>
    <w:p w:rsidR="0006329A" w:rsidRPr="006E55E6" w:rsidRDefault="0006329A" w:rsidP="006E55E6">
      <w:pPr>
        <w:widowControl w:val="0"/>
        <w:numPr>
          <w:ilvl w:val="0"/>
          <w:numId w:val="7"/>
        </w:numPr>
        <w:shd w:val="clear" w:color="auto" w:fill="FFFFFF"/>
        <w:tabs>
          <w:tab w:val="left" w:pos="614"/>
        </w:tabs>
        <w:spacing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создание массивов информации на машинных носителях, что</w:t>
      </w:r>
      <w:r w:rsidR="006E55E6" w:rsidRPr="006E55E6">
        <w:rPr>
          <w:sz w:val="28"/>
          <w:szCs w:val="28"/>
        </w:rPr>
        <w:t xml:space="preserve"> </w:t>
      </w:r>
      <w:r w:rsidRPr="006E55E6">
        <w:rPr>
          <w:sz w:val="28"/>
          <w:szCs w:val="28"/>
        </w:rPr>
        <w:t>требует наличия современного технического обеспечения.</w:t>
      </w:r>
    </w:p>
    <w:p w:rsidR="0006329A" w:rsidRPr="006E55E6" w:rsidRDefault="0006329A" w:rsidP="006E55E6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В рамках информационного обеспечения различают внемашинное и внутримашинное информационное обеспечение. Внемашинная информационная база воспринимается человеком без технических средств— наряды, акты, накладные и т.п.</w:t>
      </w:r>
    </w:p>
    <w:p w:rsidR="0006329A" w:rsidRPr="006E55E6" w:rsidRDefault="0006329A" w:rsidP="006E55E6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Внутримашинная информационная база содержится на носителях и состоит из файлов. Она может быть создана как совокупность отдельных файлов, каждый из которых отражает некоторое множество однородных управленческих документов (нарядов, накладных и т.п.), или как база данных (БД). В последнем случае файлы будут зависимыми и структура одних файлов будет зависеть от структуры других, а структуры файлов базы данных не будут соответствовать структуре управленческих документов.</w:t>
      </w:r>
    </w:p>
    <w:p w:rsidR="0006329A" w:rsidRPr="006E55E6" w:rsidRDefault="0006329A" w:rsidP="006E55E6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Под базой данных</w:t>
      </w:r>
      <w:r w:rsidRPr="006E55E6">
        <w:rPr>
          <w:i/>
          <w:sz w:val="28"/>
          <w:szCs w:val="28"/>
        </w:rPr>
        <w:t xml:space="preserve"> </w:t>
      </w:r>
      <w:r w:rsidRPr="006E55E6">
        <w:rPr>
          <w:sz w:val="28"/>
          <w:szCs w:val="28"/>
        </w:rPr>
        <w:t>понимается специальным образом организованное хранение информационных ресурсов (совокупность файлов) в виде интегрированной системы, обеспечивающей удобное взаимодействие между ними и быстрый доступ к данным.</w:t>
      </w:r>
      <w:r w:rsidRPr="006E55E6">
        <w:rPr>
          <w:rStyle w:val="a5"/>
          <w:sz w:val="28"/>
          <w:szCs w:val="28"/>
        </w:rPr>
        <w:footnoteReference w:id="7"/>
      </w:r>
      <w:r w:rsidRPr="006E55E6">
        <w:rPr>
          <w:sz w:val="28"/>
          <w:szCs w:val="28"/>
        </w:rPr>
        <w:t xml:space="preserve"> Интеллектуальной оболочкой их полезного прочтения (совокупность моделей, правил и факторов, порождающих анализ и выводы для нахождения решений сложных задач) являются базы знаний</w:t>
      </w:r>
      <w:r w:rsidRPr="006E55E6">
        <w:rPr>
          <w:i/>
          <w:sz w:val="28"/>
          <w:szCs w:val="28"/>
        </w:rPr>
        <w:t xml:space="preserve">. </w:t>
      </w:r>
      <w:r w:rsidRPr="006E55E6">
        <w:rPr>
          <w:sz w:val="28"/>
          <w:szCs w:val="28"/>
        </w:rPr>
        <w:t>Программные средства, обрабатывающие базы данных, - системы управления базами данных (СУБД),</w:t>
      </w:r>
      <w:r w:rsidRPr="006E55E6">
        <w:rPr>
          <w:i/>
          <w:sz w:val="28"/>
          <w:szCs w:val="28"/>
        </w:rPr>
        <w:t xml:space="preserve"> </w:t>
      </w:r>
      <w:r w:rsidRPr="006E55E6">
        <w:rPr>
          <w:sz w:val="28"/>
          <w:szCs w:val="28"/>
        </w:rPr>
        <w:t>образуют инструмент автоматизированного исполнения задач управления для информационного обслуживания хозяйственной деятельности.</w:t>
      </w:r>
    </w:p>
    <w:p w:rsidR="0006329A" w:rsidRPr="006E55E6" w:rsidRDefault="0006329A" w:rsidP="006E55E6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Методология построения баз данных</w:t>
      </w:r>
      <w:r w:rsidRPr="006E55E6">
        <w:rPr>
          <w:i/>
          <w:sz w:val="28"/>
          <w:szCs w:val="28"/>
        </w:rPr>
        <w:t xml:space="preserve"> </w:t>
      </w:r>
      <w:r w:rsidRPr="006E55E6">
        <w:rPr>
          <w:sz w:val="28"/>
          <w:szCs w:val="28"/>
        </w:rPr>
        <w:t>базируется на теоретических основах их проектирования. Для понимания концепции методологии приведем основные ее идеи в виде двух последовательно реализуемых на практике этапов:</w:t>
      </w:r>
    </w:p>
    <w:p w:rsidR="0006329A" w:rsidRPr="006E55E6" w:rsidRDefault="0006329A" w:rsidP="006E55E6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1-й этап</w:t>
      </w:r>
      <w:r w:rsidR="00BD4DC0" w:rsidRPr="00BD4DC0">
        <w:rPr>
          <w:sz w:val="28"/>
          <w:szCs w:val="28"/>
        </w:rPr>
        <w:t xml:space="preserve"> </w:t>
      </w:r>
      <w:r w:rsidRPr="006E55E6">
        <w:rPr>
          <w:sz w:val="28"/>
          <w:szCs w:val="28"/>
        </w:rPr>
        <w:t>- обследование всех функциональных подразделений фирмы с целью:</w:t>
      </w:r>
    </w:p>
    <w:p w:rsidR="0006329A" w:rsidRPr="006E55E6" w:rsidRDefault="0006329A" w:rsidP="006E55E6">
      <w:pPr>
        <w:widowControl w:val="0"/>
        <w:numPr>
          <w:ilvl w:val="0"/>
          <w:numId w:val="6"/>
        </w:numPr>
        <w:shd w:val="clear" w:color="auto" w:fill="FFFFFF"/>
        <w:tabs>
          <w:tab w:val="left" w:pos="610"/>
        </w:tabs>
        <w:spacing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понять специфику и структуру ее деятельности;</w:t>
      </w:r>
    </w:p>
    <w:p w:rsidR="0006329A" w:rsidRPr="006E55E6" w:rsidRDefault="0006329A" w:rsidP="006E55E6">
      <w:pPr>
        <w:widowControl w:val="0"/>
        <w:numPr>
          <w:ilvl w:val="0"/>
          <w:numId w:val="6"/>
        </w:numPr>
        <w:shd w:val="clear" w:color="auto" w:fill="FFFFFF"/>
        <w:tabs>
          <w:tab w:val="left" w:pos="610"/>
        </w:tabs>
        <w:spacing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построить схему информационных потоков;</w:t>
      </w:r>
    </w:p>
    <w:p w:rsidR="0006329A" w:rsidRPr="006E55E6" w:rsidRDefault="0006329A" w:rsidP="006E55E6">
      <w:pPr>
        <w:widowControl w:val="0"/>
        <w:numPr>
          <w:ilvl w:val="0"/>
          <w:numId w:val="6"/>
        </w:numPr>
        <w:shd w:val="clear" w:color="auto" w:fill="FFFFFF"/>
        <w:tabs>
          <w:tab w:val="left" w:pos="610"/>
        </w:tabs>
        <w:spacing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проанализировать существующую систему документооборота;</w:t>
      </w:r>
    </w:p>
    <w:p w:rsidR="0006329A" w:rsidRPr="006E55E6" w:rsidRDefault="0006329A" w:rsidP="006E55E6">
      <w:pPr>
        <w:shd w:val="clear" w:color="auto" w:fill="FFFFFF"/>
        <w:tabs>
          <w:tab w:val="left" w:pos="614"/>
        </w:tabs>
        <w:spacing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• определить информационные объекты и соответствующий состав</w:t>
      </w:r>
      <w:r w:rsidR="00BD4DC0" w:rsidRPr="00BD4DC0">
        <w:rPr>
          <w:sz w:val="28"/>
          <w:szCs w:val="28"/>
        </w:rPr>
        <w:t xml:space="preserve"> </w:t>
      </w:r>
      <w:r w:rsidRPr="006E55E6">
        <w:rPr>
          <w:sz w:val="28"/>
          <w:szCs w:val="28"/>
        </w:rPr>
        <w:t>реквизитов (параметров, характеристик), описывающих их свойства и</w:t>
      </w:r>
      <w:r w:rsidR="00BD4DC0" w:rsidRPr="00BD4DC0">
        <w:rPr>
          <w:sz w:val="28"/>
          <w:szCs w:val="28"/>
        </w:rPr>
        <w:t xml:space="preserve"> </w:t>
      </w:r>
      <w:r w:rsidRPr="006E55E6">
        <w:rPr>
          <w:sz w:val="28"/>
          <w:szCs w:val="28"/>
        </w:rPr>
        <w:t>назначение.</w:t>
      </w:r>
    </w:p>
    <w:p w:rsidR="0006329A" w:rsidRPr="006E55E6" w:rsidRDefault="0006329A" w:rsidP="006E55E6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2-й этап - построение концептуальной информационно-логической модели данных для обследованной на 1-м этапе сферы деятельности. В этой модели должны быть установлены и оптимизированы все связи между объектами и их реквизитами. Информационно-логическая модель является фундаментом, на котором будет создана база данных.</w:t>
      </w:r>
    </w:p>
    <w:p w:rsidR="0006329A" w:rsidRPr="006E55E6" w:rsidRDefault="0006329A" w:rsidP="006E55E6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Организация данных в базе имеет сложную структуру, при которой в первую очередь учитываются связи между различными видами данных и быстрота доступа к ним. Организация данных в базе требует предварительного выбора и построения модели данных.</w:t>
      </w:r>
    </w:p>
    <w:p w:rsidR="0006329A" w:rsidRPr="006E55E6" w:rsidRDefault="0006329A" w:rsidP="006E55E6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Один из основных принципов создания баз данных</w:t>
      </w:r>
      <w:r w:rsidRPr="006E55E6">
        <w:rPr>
          <w:i/>
          <w:sz w:val="28"/>
          <w:szCs w:val="28"/>
        </w:rPr>
        <w:t xml:space="preserve"> </w:t>
      </w:r>
      <w:r w:rsidRPr="006E55E6">
        <w:rPr>
          <w:sz w:val="28"/>
          <w:szCs w:val="28"/>
        </w:rPr>
        <w:t>заключается в том, что на основе информационной системы должна строиться конкретизированная модель для информационного обслуживания специалистов.</w:t>
      </w:r>
    </w:p>
    <w:p w:rsidR="0006329A" w:rsidRPr="006E55E6" w:rsidRDefault="0006329A" w:rsidP="006E55E6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В настоящее время разработано значительное количество разнообразных моделей баз данных</w:t>
      </w:r>
      <w:r w:rsidRPr="006E55E6">
        <w:rPr>
          <w:i/>
          <w:sz w:val="28"/>
          <w:szCs w:val="28"/>
        </w:rPr>
        <w:t xml:space="preserve">. </w:t>
      </w:r>
      <w:r w:rsidRPr="006E55E6">
        <w:rPr>
          <w:sz w:val="28"/>
          <w:szCs w:val="28"/>
        </w:rPr>
        <w:t>В большинстве случаев используется реляционная модель, когда данные представляются в виде совокупности таблиц, над которыми могут выполняться операции.</w:t>
      </w:r>
    </w:p>
    <w:p w:rsidR="0006329A" w:rsidRPr="006E55E6" w:rsidRDefault="0006329A" w:rsidP="006E55E6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Проектирование базы данных - одна из наиболее ответственных и трудных задач, связанных с созданием информационной системы. В результате ее решения должны быть определены и содержание базы данных, и эффективный способ ее организации, и инструментальные средства управления данными, которые будут применяться в создаваемой системе.</w:t>
      </w:r>
    </w:p>
    <w:p w:rsidR="0006329A" w:rsidRPr="006E55E6" w:rsidRDefault="0006329A" w:rsidP="006E55E6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Процесс проектирования базы данных должен включать следующие этапы:</w:t>
      </w:r>
      <w:r w:rsidRPr="006E55E6">
        <w:rPr>
          <w:rStyle w:val="a5"/>
          <w:sz w:val="28"/>
          <w:szCs w:val="28"/>
        </w:rPr>
        <w:footnoteReference w:id="8"/>
      </w:r>
    </w:p>
    <w:p w:rsidR="0006329A" w:rsidRPr="006E55E6" w:rsidRDefault="0006329A" w:rsidP="006E55E6">
      <w:pPr>
        <w:widowControl w:val="0"/>
        <w:numPr>
          <w:ilvl w:val="0"/>
          <w:numId w:val="11"/>
        </w:numPr>
        <w:shd w:val="clear" w:color="auto" w:fill="FFFFFF"/>
        <w:tabs>
          <w:tab w:val="left" w:pos="686"/>
        </w:tabs>
        <w:spacing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Инфологическое проектирование, т.е. определение предметной</w:t>
      </w:r>
      <w:r w:rsidR="00BD4DC0" w:rsidRPr="00BD4DC0">
        <w:rPr>
          <w:sz w:val="28"/>
          <w:szCs w:val="28"/>
        </w:rPr>
        <w:t xml:space="preserve"> </w:t>
      </w:r>
      <w:r w:rsidRPr="006E55E6">
        <w:rPr>
          <w:sz w:val="28"/>
          <w:szCs w:val="28"/>
        </w:rPr>
        <w:t>области системы, позволяющее изучить информационные потребности</w:t>
      </w:r>
      <w:r w:rsidR="00BD4DC0" w:rsidRPr="00BD4DC0">
        <w:rPr>
          <w:sz w:val="28"/>
          <w:szCs w:val="28"/>
        </w:rPr>
        <w:t xml:space="preserve"> </w:t>
      </w:r>
      <w:r w:rsidRPr="006E55E6">
        <w:rPr>
          <w:sz w:val="28"/>
          <w:szCs w:val="28"/>
        </w:rPr>
        <w:t>будущих пользователей.</w:t>
      </w:r>
    </w:p>
    <w:p w:rsidR="0006329A" w:rsidRPr="006E55E6" w:rsidRDefault="0006329A" w:rsidP="006E55E6">
      <w:pPr>
        <w:widowControl w:val="0"/>
        <w:numPr>
          <w:ilvl w:val="0"/>
          <w:numId w:val="11"/>
        </w:numPr>
        <w:shd w:val="clear" w:color="auto" w:fill="FFFFFF"/>
        <w:tabs>
          <w:tab w:val="left" w:pos="686"/>
        </w:tabs>
        <w:spacing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Определение требований к операционной обстановке, в которой</w:t>
      </w:r>
      <w:r w:rsidR="00BD4DC0" w:rsidRPr="00BD4DC0">
        <w:rPr>
          <w:sz w:val="28"/>
          <w:szCs w:val="28"/>
        </w:rPr>
        <w:t xml:space="preserve"> </w:t>
      </w:r>
      <w:r w:rsidRPr="006E55E6">
        <w:rPr>
          <w:sz w:val="28"/>
          <w:szCs w:val="28"/>
        </w:rPr>
        <w:t>будет функционировать информационная система.</w:t>
      </w:r>
    </w:p>
    <w:p w:rsidR="0006329A" w:rsidRPr="006E55E6" w:rsidRDefault="0006329A" w:rsidP="006E55E6">
      <w:pPr>
        <w:widowControl w:val="0"/>
        <w:numPr>
          <w:ilvl w:val="0"/>
          <w:numId w:val="11"/>
        </w:numPr>
        <w:shd w:val="clear" w:color="auto" w:fill="FFFFFF"/>
        <w:tabs>
          <w:tab w:val="left" w:pos="686"/>
        </w:tabs>
        <w:spacing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Выбор СУБД и других инструментальных программных средств</w:t>
      </w:r>
      <w:r w:rsidR="00BD4DC0" w:rsidRPr="00BD4DC0">
        <w:rPr>
          <w:sz w:val="28"/>
          <w:szCs w:val="28"/>
        </w:rPr>
        <w:t xml:space="preserve"> </w:t>
      </w:r>
      <w:r w:rsidRPr="006E55E6">
        <w:rPr>
          <w:sz w:val="28"/>
          <w:szCs w:val="28"/>
        </w:rPr>
        <w:t>ее реализации.</w:t>
      </w:r>
    </w:p>
    <w:p w:rsidR="0006329A" w:rsidRPr="006E55E6" w:rsidRDefault="0006329A" w:rsidP="006E55E6">
      <w:pPr>
        <w:widowControl w:val="0"/>
        <w:numPr>
          <w:ilvl w:val="0"/>
          <w:numId w:val="11"/>
        </w:numPr>
        <w:shd w:val="clear" w:color="auto" w:fill="FFFFFF"/>
        <w:tabs>
          <w:tab w:val="left" w:pos="586"/>
        </w:tabs>
        <w:spacing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Логическое проектирование базы данных.</w:t>
      </w:r>
    </w:p>
    <w:p w:rsidR="0006329A" w:rsidRPr="006E55E6" w:rsidRDefault="0006329A" w:rsidP="006E55E6">
      <w:pPr>
        <w:widowControl w:val="0"/>
        <w:numPr>
          <w:ilvl w:val="0"/>
          <w:numId w:val="11"/>
        </w:numPr>
        <w:shd w:val="clear" w:color="auto" w:fill="FFFFFF"/>
        <w:tabs>
          <w:tab w:val="left" w:pos="586"/>
        </w:tabs>
        <w:spacing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Физическое проектирование базы данных.</w:t>
      </w:r>
    </w:p>
    <w:p w:rsidR="0006329A" w:rsidRPr="006E55E6" w:rsidRDefault="0006329A" w:rsidP="006E55E6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Задача этапа логического проектирования базы данных заключается в разработке ее «логической» структуры в соответствии с инфологической моделью предметной области. На этом этапе создаются схемы базы данных на языках определения данных.</w:t>
      </w:r>
    </w:p>
    <w:p w:rsidR="0006329A" w:rsidRPr="006E55E6" w:rsidRDefault="0006329A" w:rsidP="006E55E6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Этап физического проектирования базы</w:t>
      </w:r>
      <w:r w:rsidRPr="006E55E6">
        <w:rPr>
          <w:i/>
          <w:sz w:val="28"/>
          <w:szCs w:val="28"/>
        </w:rPr>
        <w:t xml:space="preserve"> </w:t>
      </w:r>
      <w:r w:rsidRPr="006E55E6">
        <w:rPr>
          <w:sz w:val="28"/>
          <w:szCs w:val="28"/>
        </w:rPr>
        <w:t>данных требует поиска проектных решений, обеспечивающих эффективную поддержку построения «логической» структуры базы данных в среде ее хранения. На этом этапе решаются вопросы построения структуры хранимых данных, размещения хранимых данных в памяти, выбора эффективных методов доступа к различным компонентам «физической» базы данных. Описывается также отображение «логической» структуры базы данных в структуре хранения. Принятые на этом этапе проектные решения оказывают определяющее влияние на производительность информационной системы. Они документируются в форме схемы хранения на языке определения хранимых данных. Гораздо более сложный характер имеет проектирование распределенных баз данных.</w:t>
      </w:r>
    </w:p>
    <w:p w:rsidR="0006329A" w:rsidRPr="006E55E6" w:rsidRDefault="0006329A" w:rsidP="006E55E6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На этапе инфологического проектирования</w:t>
      </w:r>
      <w:r w:rsidRPr="006E55E6">
        <w:rPr>
          <w:i/>
          <w:sz w:val="28"/>
          <w:szCs w:val="28"/>
        </w:rPr>
        <w:t xml:space="preserve"> </w:t>
      </w:r>
      <w:r w:rsidRPr="006E55E6">
        <w:rPr>
          <w:sz w:val="28"/>
          <w:szCs w:val="28"/>
        </w:rPr>
        <w:t>необходимо, прежде всего, найти приемлемый вариант декомпозиции единой базы данных на «логические» фрагменты, которые будут размещаться в различных узлах сети с учетом требований специалистов и менеджеров.</w:t>
      </w:r>
    </w:p>
    <w:p w:rsidR="0006329A" w:rsidRPr="006E55E6" w:rsidRDefault="0006329A" w:rsidP="006E55E6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Следующая задача - нахождение оптимального способа размещения построенных фрагментов в узлах сети. Учитываются также ограничения на производительность системы. Иногда оказывается нецелесообразным создание дублирующих копий некоторых фрагментов базы данных в разных узлах сети с сохранением логической целостности данных.</w:t>
      </w:r>
    </w:p>
    <w:p w:rsidR="0006329A" w:rsidRPr="006E55E6" w:rsidRDefault="0006329A" w:rsidP="006E55E6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Такое проектирование баз данных позволяет организовать АРМ специалиста или менеджера с достаточным информационным обеспечением для принятия оптимального решения по управлению деятельностью предприятия.</w:t>
      </w:r>
    </w:p>
    <w:p w:rsidR="0006329A" w:rsidRPr="006E55E6" w:rsidRDefault="0006329A" w:rsidP="00BD4DC0">
      <w:pPr>
        <w:pStyle w:val="textlit"/>
        <w:spacing w:before="0" w:after="0" w:line="360" w:lineRule="auto"/>
        <w:ind w:firstLine="737"/>
        <w:jc w:val="center"/>
        <w:outlineLvl w:val="0"/>
        <w:rPr>
          <w:b/>
          <w:color w:val="auto"/>
          <w:sz w:val="28"/>
          <w:szCs w:val="28"/>
        </w:rPr>
      </w:pPr>
      <w:r w:rsidRPr="006E55E6">
        <w:rPr>
          <w:b/>
          <w:color w:val="auto"/>
          <w:sz w:val="28"/>
          <w:szCs w:val="28"/>
        </w:rPr>
        <w:br w:type="page"/>
        <w:t>Заключение</w:t>
      </w:r>
    </w:p>
    <w:p w:rsidR="00BD4DC0" w:rsidRDefault="00BD4DC0" w:rsidP="006E55E6">
      <w:pPr>
        <w:pStyle w:val="textlit"/>
        <w:spacing w:before="0" w:after="0" w:line="360" w:lineRule="auto"/>
        <w:ind w:firstLine="737"/>
        <w:jc w:val="both"/>
        <w:rPr>
          <w:color w:val="auto"/>
          <w:sz w:val="28"/>
          <w:szCs w:val="28"/>
          <w:lang w:val="en-US"/>
        </w:rPr>
      </w:pPr>
    </w:p>
    <w:p w:rsidR="0006329A" w:rsidRPr="006E55E6" w:rsidRDefault="0006329A" w:rsidP="006E55E6">
      <w:pPr>
        <w:pStyle w:val="textlit"/>
        <w:spacing w:before="0" w:after="0" w:line="360" w:lineRule="auto"/>
        <w:ind w:firstLine="737"/>
        <w:jc w:val="both"/>
        <w:rPr>
          <w:color w:val="auto"/>
          <w:sz w:val="28"/>
          <w:szCs w:val="28"/>
        </w:rPr>
      </w:pPr>
      <w:r w:rsidRPr="006E55E6">
        <w:rPr>
          <w:color w:val="auto"/>
          <w:sz w:val="28"/>
          <w:szCs w:val="28"/>
        </w:rPr>
        <w:t>Экономическая информационная система – это совокупность внутренних и внешних потоков прямой и обратной информационной связи экономического объекта, методов, средств, специалистов, участвующих в процессе обработки информации и выработке управленческих решений.</w:t>
      </w:r>
    </w:p>
    <w:p w:rsidR="0006329A" w:rsidRPr="006E55E6" w:rsidRDefault="0006329A" w:rsidP="006E55E6">
      <w:pPr>
        <w:pStyle w:val="textlit"/>
        <w:spacing w:before="0" w:after="0" w:line="360" w:lineRule="auto"/>
        <w:ind w:firstLine="737"/>
        <w:jc w:val="both"/>
        <w:rPr>
          <w:color w:val="auto"/>
          <w:sz w:val="28"/>
          <w:szCs w:val="28"/>
        </w:rPr>
      </w:pPr>
      <w:r w:rsidRPr="006E55E6">
        <w:rPr>
          <w:color w:val="auto"/>
          <w:sz w:val="28"/>
          <w:szCs w:val="28"/>
        </w:rPr>
        <w:t>Информационная технология – это способ преобразования информации. В информационной системе могут использоваться много таких технологий</w:t>
      </w:r>
    </w:p>
    <w:p w:rsidR="0006329A" w:rsidRPr="006E55E6" w:rsidRDefault="0006329A" w:rsidP="006E55E6">
      <w:pPr>
        <w:spacing w:line="360" w:lineRule="auto"/>
        <w:ind w:firstLine="737"/>
        <w:jc w:val="both"/>
        <w:rPr>
          <w:sz w:val="28"/>
          <w:szCs w:val="28"/>
        </w:rPr>
      </w:pPr>
      <w:r w:rsidRPr="006E55E6">
        <w:rPr>
          <w:sz w:val="28"/>
          <w:szCs w:val="28"/>
        </w:rPr>
        <w:t xml:space="preserve">Одним из важнейших достижений современной цивилизации в начале третьего тысячелетия является повсеместное и широкое внедрение информационных технологий, основанных на использовании компьютерной техники и средств связи, во все сферы жизни общества. Наиболее впечатляющие успехи в этой области наблюдаются в отраслях гуманитарных наук (истории, археологии, лингвистике и др.), образования и культуры, где традиционно уже на протяжении многих тысяч лет технические средства, как воплощение инженерно-технических знаний применялись в весьма ограниченных масштабах. </w:t>
      </w:r>
    </w:p>
    <w:p w:rsidR="0006329A" w:rsidRPr="006E55E6" w:rsidRDefault="0006329A" w:rsidP="006E55E6">
      <w:pPr>
        <w:pStyle w:val="textlit"/>
        <w:spacing w:before="0" w:after="0" w:line="360" w:lineRule="auto"/>
        <w:ind w:firstLine="737"/>
        <w:jc w:val="both"/>
        <w:rPr>
          <w:color w:val="auto"/>
          <w:sz w:val="28"/>
          <w:szCs w:val="28"/>
        </w:rPr>
      </w:pPr>
      <w:r w:rsidRPr="006E55E6">
        <w:rPr>
          <w:color w:val="auto"/>
          <w:sz w:val="28"/>
          <w:szCs w:val="28"/>
        </w:rPr>
        <w:t>Однако существуют проблемы внедрения современных информационных технологий в сферу гуманитарных исследований и образования, на решении которых сосредоточились в настоящее время многие ученые и педагоги-практики. Одним из способов решения этой проблемы, по мнению ученых,</w:t>
      </w:r>
      <w:r w:rsidR="00BD4DC0">
        <w:rPr>
          <w:color w:val="auto"/>
          <w:sz w:val="28"/>
          <w:szCs w:val="28"/>
        </w:rPr>
        <w:t xml:space="preserve"> </w:t>
      </w:r>
      <w:r w:rsidRPr="006E55E6">
        <w:rPr>
          <w:color w:val="auto"/>
          <w:sz w:val="28"/>
          <w:szCs w:val="28"/>
        </w:rPr>
        <w:t>является создание кафедры гуманитарных проблем информатики, которая</w:t>
      </w:r>
      <w:r w:rsidR="00BD4DC0">
        <w:rPr>
          <w:color w:val="auto"/>
          <w:sz w:val="28"/>
          <w:szCs w:val="28"/>
        </w:rPr>
        <w:t xml:space="preserve"> </w:t>
      </w:r>
      <w:r w:rsidRPr="006E55E6">
        <w:rPr>
          <w:color w:val="auto"/>
          <w:sz w:val="28"/>
          <w:szCs w:val="28"/>
        </w:rPr>
        <w:t xml:space="preserve">позволит развить новое направление в образовании, создать современное научное, учебно-методическое и кадровое обеспечение образовательных программ. Это будет являться основой создания новой образовательной модели гуманитарного образования, основанной на современных информационных и педагогических технологиях, новом содержании образовательных программ различного уровня и их кадровом обеспечении. </w:t>
      </w:r>
    </w:p>
    <w:p w:rsidR="0006329A" w:rsidRPr="006E55E6" w:rsidRDefault="0006329A" w:rsidP="006E55E6">
      <w:pPr>
        <w:pStyle w:val="textlit"/>
        <w:spacing w:before="0" w:after="0" w:line="360" w:lineRule="auto"/>
        <w:ind w:firstLine="737"/>
        <w:jc w:val="both"/>
        <w:rPr>
          <w:color w:val="auto"/>
          <w:sz w:val="28"/>
          <w:szCs w:val="28"/>
        </w:rPr>
      </w:pPr>
      <w:r w:rsidRPr="006E55E6">
        <w:rPr>
          <w:color w:val="auto"/>
          <w:sz w:val="28"/>
          <w:szCs w:val="28"/>
        </w:rPr>
        <w:t>Одной из подсистем информационной системы является информационное обеспечение, позволяющее проводить информационное обследование предприятием.</w:t>
      </w:r>
    </w:p>
    <w:p w:rsidR="0006329A" w:rsidRPr="006E55E6" w:rsidRDefault="00BD4DC0" w:rsidP="00BD4DC0">
      <w:pPr>
        <w:spacing w:line="360" w:lineRule="auto"/>
        <w:ind w:firstLine="73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br w:type="page"/>
      </w:r>
      <w:r w:rsidR="0006329A" w:rsidRPr="006E55E6">
        <w:rPr>
          <w:b/>
          <w:sz w:val="28"/>
          <w:szCs w:val="28"/>
        </w:rPr>
        <w:t>Список литературы</w:t>
      </w:r>
    </w:p>
    <w:p w:rsidR="0006329A" w:rsidRPr="006E55E6" w:rsidRDefault="0006329A" w:rsidP="006E55E6">
      <w:pPr>
        <w:spacing w:line="360" w:lineRule="auto"/>
        <w:ind w:firstLine="737"/>
        <w:jc w:val="both"/>
        <w:rPr>
          <w:b/>
          <w:sz w:val="28"/>
          <w:szCs w:val="28"/>
        </w:rPr>
      </w:pPr>
    </w:p>
    <w:p w:rsidR="0006329A" w:rsidRPr="006E55E6" w:rsidRDefault="0006329A" w:rsidP="00BD4DC0">
      <w:pPr>
        <w:numPr>
          <w:ilvl w:val="0"/>
          <w:numId w:val="4"/>
        </w:numPr>
        <w:spacing w:line="360" w:lineRule="auto"/>
        <w:ind w:left="0" w:firstLine="0"/>
        <w:jc w:val="both"/>
        <w:rPr>
          <w:rStyle w:val="text1"/>
          <w:sz w:val="28"/>
          <w:szCs w:val="28"/>
        </w:rPr>
      </w:pPr>
      <w:r w:rsidRPr="006E55E6">
        <w:rPr>
          <w:rStyle w:val="text1"/>
          <w:sz w:val="28"/>
          <w:szCs w:val="28"/>
        </w:rPr>
        <w:t>Автоматизированные информационные технологии в экономике / Под ред. Г.А. Титоренко. – М.: Финансы и статистика, 2000. – 301 с.</w:t>
      </w:r>
    </w:p>
    <w:p w:rsidR="0006329A" w:rsidRPr="006E55E6" w:rsidRDefault="0006329A" w:rsidP="00BD4DC0">
      <w:pPr>
        <w:numPr>
          <w:ilvl w:val="0"/>
          <w:numId w:val="4"/>
        </w:numPr>
        <w:spacing w:line="360" w:lineRule="auto"/>
        <w:ind w:left="0" w:firstLine="0"/>
        <w:jc w:val="both"/>
        <w:rPr>
          <w:rStyle w:val="text1"/>
          <w:sz w:val="28"/>
          <w:szCs w:val="28"/>
        </w:rPr>
      </w:pPr>
      <w:r w:rsidRPr="006E55E6">
        <w:rPr>
          <w:rStyle w:val="text1"/>
          <w:sz w:val="28"/>
          <w:szCs w:val="28"/>
        </w:rPr>
        <w:t>Информационные технологии бухгалтерского учета / Под ред. О.П. Ильина. – СПб.: Питер, 2001. – 314 с.</w:t>
      </w:r>
    </w:p>
    <w:p w:rsidR="0006329A" w:rsidRPr="006E55E6" w:rsidRDefault="0006329A" w:rsidP="00BD4DC0">
      <w:pPr>
        <w:numPr>
          <w:ilvl w:val="0"/>
          <w:numId w:val="4"/>
        </w:numPr>
        <w:spacing w:line="360" w:lineRule="auto"/>
        <w:ind w:left="0" w:firstLine="0"/>
        <w:jc w:val="both"/>
        <w:rPr>
          <w:rStyle w:val="text1"/>
          <w:sz w:val="28"/>
          <w:szCs w:val="28"/>
        </w:rPr>
      </w:pPr>
      <w:r w:rsidRPr="006E55E6">
        <w:rPr>
          <w:rStyle w:val="text1"/>
          <w:sz w:val="28"/>
          <w:szCs w:val="28"/>
        </w:rPr>
        <w:t>Корнеев И.К., Машурцев В.А. Информационные технологии в управлении. – М.: ИНФРА-М, 2001. – 285 с.</w:t>
      </w:r>
    </w:p>
    <w:p w:rsidR="0006329A" w:rsidRPr="006E55E6" w:rsidRDefault="0006329A" w:rsidP="00BD4DC0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E55E6">
        <w:rPr>
          <w:rStyle w:val="text1"/>
          <w:sz w:val="28"/>
          <w:szCs w:val="28"/>
        </w:rPr>
        <w:t>Моисеенко Е.В., Лаврушина Е.Г. Информационные технологии в экономике. – Владивосток: ВГУЭС, 2005. – 231 с.</w:t>
      </w:r>
    </w:p>
    <w:p w:rsidR="0006329A" w:rsidRPr="006E55E6" w:rsidRDefault="0006329A" w:rsidP="00BD4DC0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Немцев О.В. Информационные технологии в экономике. – Владивосток: Дальрыбвтуз, 2001. – 154 с.</w:t>
      </w:r>
    </w:p>
    <w:p w:rsidR="0006329A" w:rsidRPr="006E55E6" w:rsidRDefault="0006329A" w:rsidP="00BD4DC0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Петров А.В. Методологические и методические основы личностно-развивающего компьютерного образования. – Волгоград: "Перемена", 2001. - 267 с.</w:t>
      </w:r>
    </w:p>
    <w:p w:rsidR="0006329A" w:rsidRPr="006E55E6" w:rsidRDefault="0006329A" w:rsidP="00BD4DC0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E55E6">
        <w:rPr>
          <w:rStyle w:val="text1"/>
          <w:sz w:val="28"/>
          <w:szCs w:val="28"/>
        </w:rPr>
        <w:t>Юзвишин И.И. Основы информациологии. М.: ИНФРА-М, 2001. - 214 с.</w:t>
      </w:r>
      <w:r w:rsidRPr="006E55E6">
        <w:rPr>
          <w:sz w:val="28"/>
          <w:szCs w:val="28"/>
        </w:rPr>
        <w:t xml:space="preserve"> </w:t>
      </w:r>
    </w:p>
    <w:p w:rsidR="0006329A" w:rsidRPr="006E55E6" w:rsidRDefault="0006329A" w:rsidP="00BD4DC0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Василевский И.П. Информационные технологии: масштабы и эффективность использования // Мировая экономика и международные отношения, 2004. - № 5. – С. 3-9.</w:t>
      </w:r>
    </w:p>
    <w:p w:rsidR="0006329A" w:rsidRPr="006E55E6" w:rsidRDefault="0006329A" w:rsidP="00BD4DC0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Демкин В.П., Можаева Г.В. Гуманитарная информатика как модель гуманитарного образования в информационном обществе // Высшее образование в России, 2003. - № 2. – С. 17-20.</w:t>
      </w:r>
    </w:p>
    <w:p w:rsidR="0006329A" w:rsidRPr="006E55E6" w:rsidRDefault="0006329A" w:rsidP="00BD4DC0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E55E6">
        <w:rPr>
          <w:rStyle w:val="text1"/>
          <w:sz w:val="28"/>
          <w:szCs w:val="28"/>
        </w:rPr>
        <w:t>Медушевская О.М. Профессионализм гуманитарного образования в условиях междисциплинарности. - М.: Финансы и статистика, 2000. – 454 с.</w:t>
      </w:r>
      <w:r w:rsidRPr="006E55E6">
        <w:rPr>
          <w:sz w:val="28"/>
          <w:szCs w:val="28"/>
        </w:rPr>
        <w:t xml:space="preserve"> </w:t>
      </w:r>
    </w:p>
    <w:p w:rsidR="0006329A" w:rsidRPr="006E55E6" w:rsidRDefault="0006329A" w:rsidP="00BD4DC0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E55E6">
        <w:rPr>
          <w:sz w:val="28"/>
          <w:szCs w:val="28"/>
        </w:rPr>
        <w:t>Перминов С.Б. Информационные технологии как фактор экономического роста // Экономическая наука современной России, 2005. - № 2. – С. 102-115.</w:t>
      </w:r>
      <w:bookmarkStart w:id="0" w:name="_GoBack"/>
      <w:bookmarkEnd w:id="0"/>
    </w:p>
    <w:sectPr w:rsidR="0006329A" w:rsidRPr="006E55E6" w:rsidSect="006E55E6">
      <w:pgSz w:w="11906" w:h="16838"/>
      <w:pgMar w:top="1134" w:right="851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881" w:rsidRDefault="00FF0881">
      <w:r>
        <w:separator/>
      </w:r>
    </w:p>
  </w:endnote>
  <w:endnote w:type="continuationSeparator" w:id="0">
    <w:p w:rsidR="00FF0881" w:rsidRDefault="00FF0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881" w:rsidRDefault="00FF0881">
      <w:r>
        <w:separator/>
      </w:r>
    </w:p>
  </w:footnote>
  <w:footnote w:type="continuationSeparator" w:id="0">
    <w:p w:rsidR="00FF0881" w:rsidRDefault="00FF0881">
      <w:r>
        <w:continuationSeparator/>
      </w:r>
    </w:p>
  </w:footnote>
  <w:footnote w:id="1">
    <w:p w:rsidR="0006329A" w:rsidRDefault="0006329A">
      <w:pPr>
        <w:jc w:val="both"/>
      </w:pPr>
      <w:r>
        <w:rPr>
          <w:rStyle w:val="a5"/>
        </w:rPr>
        <w:footnoteRef/>
      </w:r>
      <w:r>
        <w:t xml:space="preserve"> Немцев О.В. Информационные технологии в экономике. – Владивосток: Дальрыбвтуз, 2001. – С. 34.</w:t>
      </w:r>
    </w:p>
    <w:p w:rsidR="00FF0881" w:rsidRDefault="00FF0881">
      <w:pPr>
        <w:jc w:val="both"/>
      </w:pPr>
    </w:p>
  </w:footnote>
  <w:footnote w:id="2">
    <w:p w:rsidR="00FF0881" w:rsidRDefault="0006329A">
      <w:pPr>
        <w:jc w:val="both"/>
      </w:pPr>
      <w:r>
        <w:rPr>
          <w:rStyle w:val="a5"/>
        </w:rPr>
        <w:footnoteRef/>
      </w:r>
      <w:r>
        <w:t xml:space="preserve"> </w:t>
      </w:r>
      <w:r>
        <w:rPr>
          <w:rStyle w:val="text1"/>
        </w:rPr>
        <w:t>Моисеенко Е.В., Лаврушина Е.Г. Информационные технологии в экономике. – Владивосток: ВГУЭС, 2005. – С. 21.</w:t>
      </w:r>
    </w:p>
  </w:footnote>
  <w:footnote w:id="3">
    <w:p w:rsidR="00FF0881" w:rsidRDefault="0006329A">
      <w:pPr>
        <w:pStyle w:val="a6"/>
        <w:jc w:val="both"/>
      </w:pPr>
      <w:r>
        <w:rPr>
          <w:rStyle w:val="a5"/>
          <w:sz w:val="24"/>
        </w:rPr>
        <w:footnoteRef/>
      </w:r>
      <w:r>
        <w:rPr>
          <w:sz w:val="24"/>
        </w:rPr>
        <w:t xml:space="preserve"> Василевский И.П. Информационные технологии: масштабы и эффективность использования // Мировая экономика и международные отношения, 2004. - № 5. – С. 5.</w:t>
      </w:r>
    </w:p>
  </w:footnote>
  <w:footnote w:id="4">
    <w:p w:rsidR="00FF0881" w:rsidRDefault="0006329A">
      <w:pPr>
        <w:jc w:val="both"/>
      </w:pPr>
      <w:r>
        <w:rPr>
          <w:rStyle w:val="a5"/>
        </w:rPr>
        <w:footnoteRef/>
      </w:r>
      <w:r>
        <w:t xml:space="preserve"> Петров А.В. Методологические и методические основы личностно-развивающего компьютерного образования. – Волгоград: "Перемена", 2001. – С. 145.</w:t>
      </w:r>
    </w:p>
  </w:footnote>
  <w:footnote w:id="5">
    <w:p w:rsidR="00FF0881" w:rsidRDefault="0006329A">
      <w:pPr>
        <w:jc w:val="both"/>
      </w:pPr>
      <w:r>
        <w:rPr>
          <w:rStyle w:val="a5"/>
        </w:rPr>
        <w:footnoteRef/>
      </w:r>
      <w:r>
        <w:t xml:space="preserve"> Демкин В.П., Можаева Г.В. Гуманитарная информатика как модель гуманитарного образования в информационном обществе // Высшее образование в России, 2003. - № 2. – С. 18.</w:t>
      </w:r>
    </w:p>
  </w:footnote>
  <w:footnote w:id="6">
    <w:p w:rsidR="00FF0881" w:rsidRDefault="0006329A">
      <w:pPr>
        <w:jc w:val="both"/>
      </w:pPr>
      <w:r>
        <w:rPr>
          <w:rStyle w:val="a5"/>
        </w:rPr>
        <w:footnoteRef/>
      </w:r>
      <w:r>
        <w:t xml:space="preserve"> </w:t>
      </w:r>
      <w:r>
        <w:rPr>
          <w:rStyle w:val="text1"/>
        </w:rPr>
        <w:t>Моисеенко Е.В., Лаврушина Е.Г. Информационные технологии в экономике. – Владивосток: ВГУЭС, 2005. – С. 32.</w:t>
      </w:r>
    </w:p>
  </w:footnote>
  <w:footnote w:id="7">
    <w:p w:rsidR="00FF0881" w:rsidRDefault="0006329A" w:rsidP="00BD4DC0">
      <w:pPr>
        <w:jc w:val="both"/>
      </w:pPr>
      <w:r>
        <w:rPr>
          <w:rStyle w:val="a5"/>
        </w:rPr>
        <w:footnoteRef/>
      </w:r>
      <w:r>
        <w:t xml:space="preserve"> </w:t>
      </w:r>
      <w:r>
        <w:rPr>
          <w:rStyle w:val="text1"/>
        </w:rPr>
        <w:t>Моисеенко Е.В., Лаврушина Е.Г. Информационные технологии в экономике. – Владивосток: ВГУЭС, 2005. – С. 38.</w:t>
      </w:r>
    </w:p>
  </w:footnote>
  <w:footnote w:id="8">
    <w:p w:rsidR="00FF0881" w:rsidRDefault="0006329A">
      <w:pPr>
        <w:jc w:val="both"/>
      </w:pPr>
      <w:r>
        <w:rPr>
          <w:rStyle w:val="a5"/>
        </w:rPr>
        <w:footnoteRef/>
      </w:r>
      <w:r>
        <w:t xml:space="preserve"> Немцев О.В. Информационные технологии в экономике. – Владивосток: Дальрыбвтуз, 2001. – С. 28.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F7AF7D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4135CE"/>
    <w:multiLevelType w:val="multilevel"/>
    <w:tmpl w:val="B69E4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C83A81"/>
    <w:multiLevelType w:val="singleLevel"/>
    <w:tmpl w:val="442CB36C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">
    <w:nsid w:val="184F3588"/>
    <w:multiLevelType w:val="multilevel"/>
    <w:tmpl w:val="2CEA7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BC30F20"/>
    <w:multiLevelType w:val="multilevel"/>
    <w:tmpl w:val="0BCCE35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37E33755"/>
    <w:multiLevelType w:val="singleLevel"/>
    <w:tmpl w:val="D8480332"/>
    <w:lvl w:ilvl="0">
      <w:start w:val="4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6">
    <w:nsid w:val="61F5511F"/>
    <w:multiLevelType w:val="multilevel"/>
    <w:tmpl w:val="95741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927DC7"/>
    <w:multiLevelType w:val="singleLevel"/>
    <w:tmpl w:val="052CBDD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  <w:lvlOverride w:ilvl="0">
      <w:lvl w:ilvl="0">
        <w:numFmt w:val="bullet"/>
        <w:lvlText w:val="•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188"/>
        <w:lvlJc w:val="left"/>
        <w:rPr>
          <w:rFonts w:ascii="Times New Roman" w:hAnsi="Times New Roman" w:hint="default"/>
        </w:rPr>
      </w:lvl>
    </w:lvlOverride>
  </w:num>
  <w:num w:numId="10">
    <w:abstractNumId w:val="7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55E6"/>
    <w:rsid w:val="0006329A"/>
    <w:rsid w:val="000B7B4B"/>
    <w:rsid w:val="004F2098"/>
    <w:rsid w:val="006E55E6"/>
    <w:rsid w:val="00BD4DC0"/>
    <w:rsid w:val="00C245D5"/>
    <w:rsid w:val="00FF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BDA4766-0FCA-419F-94B2-4704379C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semiHidden/>
    <w:rsid w:val="006E55E6"/>
    <w:pPr>
      <w:tabs>
        <w:tab w:val="right" w:leader="dot" w:pos="9628"/>
      </w:tabs>
      <w:spacing w:line="360" w:lineRule="auto"/>
      <w:ind w:firstLine="737"/>
      <w:jc w:val="center"/>
    </w:pPr>
    <w:rPr>
      <w:b/>
      <w:sz w:val="28"/>
      <w:szCs w:val="28"/>
    </w:rPr>
  </w:style>
  <w:style w:type="character" w:styleId="a3">
    <w:name w:val="Hyperlink"/>
    <w:uiPriority w:val="99"/>
    <w:semiHidden/>
    <w:rPr>
      <w:rFonts w:cs="Times New Roman"/>
      <w:u w:val="single"/>
    </w:rPr>
  </w:style>
  <w:style w:type="paragraph" w:styleId="a4">
    <w:name w:val="Normal (Web)"/>
    <w:basedOn w:val="a"/>
    <w:uiPriority w:val="99"/>
    <w:pPr>
      <w:spacing w:before="100" w:after="100"/>
    </w:pPr>
    <w:rPr>
      <w:sz w:val="24"/>
    </w:rPr>
  </w:style>
  <w:style w:type="paragraph" w:customStyle="1" w:styleId="textlit">
    <w:name w:val="text_lit"/>
    <w:basedOn w:val="a"/>
    <w:pPr>
      <w:spacing w:before="100" w:after="100"/>
    </w:pPr>
    <w:rPr>
      <w:color w:val="008000"/>
      <w:sz w:val="24"/>
    </w:rPr>
  </w:style>
  <w:style w:type="character" w:styleId="a5">
    <w:name w:val="footnote reference"/>
    <w:uiPriority w:val="99"/>
    <w:semiHidden/>
    <w:rPr>
      <w:rFonts w:cs="Times New Roman"/>
      <w:vertAlign w:val="superscript"/>
    </w:rPr>
  </w:style>
  <w:style w:type="paragraph" w:customStyle="1" w:styleId="10">
    <w:name w:val="Обычный (веб)1"/>
    <w:basedOn w:val="a"/>
    <w:pPr>
      <w:spacing w:before="100" w:after="100"/>
      <w:jc w:val="both"/>
    </w:pPr>
    <w:rPr>
      <w:rFonts w:ascii="Arial" w:hAnsi="Arial"/>
      <w:color w:val="000000"/>
    </w:rPr>
  </w:style>
  <w:style w:type="character" w:customStyle="1" w:styleId="text1">
    <w:name w:val="text1"/>
    <w:rPr>
      <w:rFonts w:cs="Times New Roman"/>
    </w:rPr>
  </w:style>
  <w:style w:type="paragraph" w:styleId="a6">
    <w:name w:val="footnote text"/>
    <w:basedOn w:val="a"/>
    <w:link w:val="a7"/>
    <w:uiPriority w:val="99"/>
    <w:semiHidden/>
  </w:style>
  <w:style w:type="character" w:customStyle="1" w:styleId="a7">
    <w:name w:val="Текст сноски Знак"/>
    <w:link w:val="a6"/>
    <w:uiPriority w:val="99"/>
    <w:semiHidden/>
  </w:style>
  <w:style w:type="character" w:styleId="a8">
    <w:name w:val="page number"/>
    <w:uiPriority w:val="99"/>
    <w:semiHidden/>
    <w:rPr>
      <w:rFonts w:cs="Times New Roman"/>
    </w:rPr>
  </w:style>
  <w:style w:type="paragraph" w:styleId="a9">
    <w:name w:val="header"/>
    <w:basedOn w:val="a"/>
    <w:link w:val="aa"/>
    <w:uiPriority w:val="99"/>
    <w:semiHidden/>
    <w:pPr>
      <w:tabs>
        <w:tab w:val="center" w:pos="4677"/>
        <w:tab w:val="right" w:pos="9355"/>
      </w:tabs>
    </w:pPr>
    <w:rPr>
      <w:sz w:val="24"/>
    </w:rPr>
  </w:style>
  <w:style w:type="character" w:customStyle="1" w:styleId="aa">
    <w:name w:val="Верхний колонтитул Знак"/>
    <w:link w:val="a9"/>
    <w:uiPriority w:val="99"/>
    <w:semiHidden/>
  </w:style>
  <w:style w:type="paragraph" w:styleId="ab">
    <w:name w:val="footer"/>
    <w:basedOn w:val="a"/>
    <w:link w:val="ac"/>
    <w:uiPriority w:val="99"/>
    <w:semiHidden/>
    <w:unhideWhenUsed/>
    <w:rsid w:val="006E55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6E55E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3560</Words>
  <Characters>20297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2014-02-22T21:04:00Z</dcterms:created>
  <dcterms:modified xsi:type="dcterms:W3CDTF">2014-02-22T21:04:00Z</dcterms:modified>
</cp:coreProperties>
</file>