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80" w:rsidRDefault="00D21280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Содержание</w:t>
      </w:r>
    </w:p>
    <w:p w:rsidR="00D21280" w:rsidRDefault="00D21280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D21280" w:rsidRDefault="00D21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Введение.</w:t>
      </w:r>
    </w:p>
    <w:p w:rsidR="00D21280" w:rsidRDefault="00D2128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сущность рассматриваемой задачи.</w:t>
      </w:r>
    </w:p>
    <w:p w:rsidR="00D21280" w:rsidRDefault="00D21280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автоматизации.</w:t>
      </w:r>
    </w:p>
    <w:p w:rsidR="00D21280" w:rsidRDefault="00D21280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объекта управления.</w:t>
      </w:r>
    </w:p>
    <w:p w:rsidR="00D21280" w:rsidRDefault="00D21280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 технических средств.</w:t>
      </w:r>
    </w:p>
    <w:p w:rsidR="00D21280" w:rsidRDefault="00D21280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используемых автоматизированных информационных систем.</w:t>
      </w:r>
    </w:p>
    <w:p w:rsidR="00D21280" w:rsidRDefault="00D2128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исходных данных.</w:t>
      </w:r>
    </w:p>
    <w:p w:rsidR="00D21280" w:rsidRDefault="00D21280">
      <w:pPr>
        <w:numPr>
          <w:ilvl w:val="0"/>
          <w:numId w:val="7"/>
        </w:numPr>
        <w:tabs>
          <w:tab w:val="clear" w:pos="1065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Алгоритм решения задачи.</w:t>
      </w:r>
    </w:p>
    <w:p w:rsidR="00D21280" w:rsidRDefault="00D21280">
      <w:pPr>
        <w:numPr>
          <w:ilvl w:val="0"/>
          <w:numId w:val="7"/>
        </w:numPr>
        <w:tabs>
          <w:tab w:val="clear" w:pos="1065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Этапы решения задачи.</w:t>
      </w:r>
    </w:p>
    <w:p w:rsidR="00D21280" w:rsidRDefault="00D21280">
      <w:pPr>
        <w:numPr>
          <w:ilvl w:val="0"/>
          <w:numId w:val="7"/>
        </w:numPr>
        <w:tabs>
          <w:tab w:val="clear" w:pos="1065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результатной информации.</w:t>
      </w:r>
    </w:p>
    <w:p w:rsidR="00D21280" w:rsidRDefault="00D21280">
      <w:pPr>
        <w:tabs>
          <w:tab w:val="left" w:pos="1080"/>
        </w:tabs>
        <w:spacing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D21280" w:rsidRDefault="00D21280">
      <w:pPr>
        <w:tabs>
          <w:tab w:val="left" w:pos="1080"/>
        </w:tabs>
        <w:spacing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D21280" w:rsidRDefault="00D21280">
      <w:pPr>
        <w:tabs>
          <w:tab w:val="left" w:pos="1080"/>
        </w:tabs>
        <w:spacing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D21280" w:rsidRDefault="00D21280">
      <w:pPr>
        <w:tabs>
          <w:tab w:val="left" w:pos="1080"/>
        </w:tabs>
        <w:spacing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D21280" w:rsidRDefault="00D21280" w:rsidP="00D21280">
      <w:pPr>
        <w:spacing w:line="36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Введение.</w:t>
      </w:r>
    </w:p>
    <w:p w:rsidR="00D21280" w:rsidRDefault="00D21280">
      <w:pPr>
        <w:pStyle w:val="a3"/>
      </w:pPr>
      <w:r>
        <w:tab/>
        <w:t>Информационные технологии – процесс, использующий совокупность методов и средств реализации операций сбора, регистрации, передачи, накопления и обработки информации на базе программно-аппаратного обеспечения для решения управленческих задач экономического объекта.</w:t>
      </w:r>
    </w:p>
    <w:p w:rsidR="00D21280" w:rsidRDefault="00D21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информационных технологий, как элемента управления экономикой страны, тесно связано с изменениями, происходящих в различных отраслях производства и экономики. Перемены в экономике страны происходят как на микроэкономическом уровне (на различных предприятиях страны), так и на макроэкономическом уровне (в отраслях экономики).</w:t>
      </w:r>
    </w:p>
    <w:p w:rsidR="00D21280" w:rsidRDefault="00D21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информационных технологий управления является необходимым условием функционирования рыночной экономики на современном этапе развития страны. При этом большое значение имеет их исполнение в управлении предприятием, бухгалтерском учете, статистике, банковском деле, налогообложении, в социальной сфере, и т.д.</w:t>
      </w:r>
    </w:p>
    <w:p w:rsidR="00D21280" w:rsidRDefault="00D21280" w:rsidP="00D21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Основная задача информационных технологий управления – в  результате целенаправленных действий по переработке первичной информации получить информацию нового качества, на основе которой вырабатываются оптимальные управленческие решения.</w:t>
      </w:r>
    </w:p>
    <w:p w:rsidR="00D21280" w:rsidRPr="00D21280" w:rsidRDefault="00D21280" w:rsidP="00D2128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1. Организационная сущность рассматриваемой задачи.</w:t>
      </w:r>
    </w:p>
    <w:p w:rsidR="00D21280" w:rsidRDefault="00D21280" w:rsidP="00D21280">
      <w:pPr>
        <w:numPr>
          <w:ilvl w:val="1"/>
          <w:numId w:val="1"/>
        </w:numPr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Цель автоматизации.</w:t>
      </w:r>
    </w:p>
    <w:p w:rsidR="00D21280" w:rsidRDefault="00D21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средних предприятиях  большое значение для управленческого звена играют функционирование электронного документооборота и привязка его к конкретным бизнес - процессам. Для  таких организаций характерны расширение круга решаемых функциональных задач, связанных с деятельностью фирмы, организации автоматизированных хранилищ и архивов информации, которые позволяют накапливать документы в различных форматах, предполагают наличие их структуризации возможностей поиска. Производится наращивание возможностей различных форм организации хранения и использования данных: разграничение доступа, расширение средств поиска, иерархия хранения, классификации и т.п.</w:t>
      </w:r>
    </w:p>
    <w:p w:rsidR="00D21280" w:rsidRDefault="00D21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исключения узких мест в организации информационной технологии средних предприятий используются несколько серверов в различных функциональных подразделениях предприятиях. Так, локальная вычислительная сеть представляет двухуровневую вычислительную сеть, на верхнем уровне которой организована коммуникационная среда для обмена информацией между локальными серверами, а на нижнем уровне – подключение локальных вычислительных сетей различной типологии каждого функционального подразделения к локальному серверу для обеспечения пользователям взаимного обмена информацией  и доступа к корпоративным ресурсам.</w:t>
      </w:r>
    </w:p>
    <w:p w:rsidR="00D21280" w:rsidRDefault="00D21280">
      <w:pPr>
        <w:spacing w:line="360" w:lineRule="auto"/>
        <w:jc w:val="both"/>
        <w:rPr>
          <w:sz w:val="28"/>
          <w:szCs w:val="28"/>
        </w:rPr>
      </w:pPr>
    </w:p>
    <w:p w:rsidR="00D21280" w:rsidRDefault="00D21280" w:rsidP="00D21280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1.2 Характеристика объекта управления.</w:t>
      </w:r>
    </w:p>
    <w:p w:rsidR="00D21280" w:rsidRDefault="00D21280">
      <w:pPr>
        <w:pStyle w:val="a3"/>
      </w:pPr>
      <w:r>
        <w:tab/>
        <w:t>Я работаю на предприятии ООО «Русские Колбасы», это мясоперерабатывающий завод, производящий широкий ассортимент полуфабрикатов, колбасных и деликатесных изделий. Объем выпускаемой продукции 8 – 10 тонн в день. Клиентская база ООО «Русские Колбасы» составляет 300 – 350 магазинов и торговых точек.</w:t>
      </w:r>
    </w:p>
    <w:p w:rsidR="00D21280" w:rsidRDefault="00D21280" w:rsidP="00D212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Структуру ООО «Русские Колбасы» обобщенно можно представить как следующие подразделения: цех производства колбасных изделий и мясных деликатесов, цех полуфабрикатов, отдел снабжения, отдела кадров, бухгалтерии, отдела сбыта, который, в свою очередь, состоит из отдела реализации и транспортного отдела.</w:t>
      </w:r>
    </w:p>
    <w:p w:rsidR="00D21280" w:rsidRDefault="00D21280" w:rsidP="00D21280">
      <w:pPr>
        <w:pStyle w:val="2"/>
      </w:pPr>
      <w:r>
        <w:t>1.3 Состав технических средств используемых на предприятии.</w:t>
      </w:r>
    </w:p>
    <w:p w:rsidR="00D21280" w:rsidRDefault="00D21280">
      <w:pPr>
        <w:pStyle w:val="a3"/>
      </w:pPr>
      <w:r>
        <w:tab/>
        <w:t>На предприятии установлено девять компьютеров и шесть принтеров.</w:t>
      </w:r>
    </w:p>
    <w:p w:rsidR="00D21280" w:rsidRDefault="00D21280">
      <w:pPr>
        <w:pStyle w:val="a3"/>
      </w:pPr>
      <w:r>
        <w:t>Имеется две локальные сети с выходом на общий сервер.</w:t>
      </w:r>
    </w:p>
    <w:p w:rsidR="00D21280" w:rsidRDefault="00D21280">
      <w:pPr>
        <w:pStyle w:val="a3"/>
      </w:pPr>
      <w:r>
        <w:tab/>
        <w:t>Четыре компьютера и один принтер объединенные в локальную сеть установлены в бухгалтерии, три компьютера и три принтера объединенные в локальную сеть установлены в отделе реализации, по одному компьютеру  и одному принтеру установлены в кассе и отделе снабжен</w:t>
      </w:r>
    </w:p>
    <w:p w:rsidR="00D21280" w:rsidRDefault="00D21280" w:rsidP="00D21280">
      <w:pPr>
        <w:pStyle w:val="a3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1.4 Описание используемых автоматизированных информационных систем.</w:t>
      </w:r>
    </w:p>
    <w:p w:rsidR="00D21280" w:rsidRDefault="00D21280">
      <w:pPr>
        <w:pStyle w:val="a3"/>
      </w:pPr>
      <w:r>
        <w:tab/>
        <w:t>На предприятии используется программное обеспечение 1С: Бухгалтерия 7.7.</w:t>
      </w:r>
    </w:p>
    <w:p w:rsidR="00D21280" w:rsidRPr="00D21280" w:rsidRDefault="00D21280">
      <w:pPr>
        <w:pStyle w:val="a3"/>
      </w:pPr>
      <w:r>
        <w:tab/>
        <w:t>Это программное обеспечение  позволяет объединить первичные данные, поступающие из разных отделов, в готовые, отвечающие современным требованиям, документы (товарные накладные, счета-фактуры, приходно-кассовые ордеры), кодирует и архивирует документы для удобного и быстрого поиска, позволяет оперативно вносить изменения в исходные данные, выводить на печать выходные документы в любом количестве.</w:t>
      </w:r>
    </w:p>
    <w:p w:rsidR="00D21280" w:rsidRDefault="00D21280" w:rsidP="00D21280">
      <w:pPr>
        <w:pStyle w:val="a3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2. Характеристика исходных данных.</w:t>
      </w:r>
    </w:p>
    <w:p w:rsidR="00D21280" w:rsidRDefault="00D21280">
      <w:pPr>
        <w:pStyle w:val="a3"/>
      </w:pPr>
      <w:r>
        <w:tab/>
        <w:t>Исходные данные представляют собой бланк-заказ с названием организации, контактными телефонами, числом, таблицей и наименованием предприятием (клиента).</w:t>
      </w:r>
    </w:p>
    <w:p w:rsidR="00D21280" w:rsidRDefault="00D21280">
      <w:pPr>
        <w:pStyle w:val="a3"/>
      </w:pPr>
      <w:r>
        <w:tab/>
        <w:t>Таблица состоит из пяти столбцов: «номер пункта», «наименование продукции», «отпущено», «заказ клиента», «примечание».</w:t>
      </w:r>
    </w:p>
    <w:p w:rsidR="00D21280" w:rsidRDefault="00D21280">
      <w:pPr>
        <w:pStyle w:val="a3"/>
      </w:pPr>
      <w:r>
        <w:tab/>
        <w:t>В столбце «номер пункта» указывается порядковый номер строки.</w:t>
      </w:r>
    </w:p>
    <w:p w:rsidR="00D21280" w:rsidRDefault="00D21280">
      <w:pPr>
        <w:pStyle w:val="a3"/>
      </w:pPr>
      <w:r>
        <w:tab/>
        <w:t>В столбце «наименование продукции» указывается название продукции. Причем продукция разбита на группы по технологическим признакам: варено-копченые, вареные, сосиски, сардельки, полукопченые, деликатесы, полуфабрикаты,  паштеты.</w:t>
      </w:r>
    </w:p>
    <w:p w:rsidR="00D21280" w:rsidRDefault="00D21280">
      <w:pPr>
        <w:pStyle w:val="a3"/>
      </w:pPr>
      <w:r>
        <w:tab/>
        <w:t>В столбце «отпущено» указывается реальное количество продукции (в кг.) отгруженной (отпущенной) со склада. Этот столбец заполняется складскими работниками (кладовщиками).</w:t>
      </w:r>
    </w:p>
    <w:p w:rsidR="00D21280" w:rsidRDefault="00D21280">
      <w:pPr>
        <w:pStyle w:val="a3"/>
      </w:pPr>
      <w:r>
        <w:tab/>
        <w:t>В столбце «заказ клиента» указывается количество продукции (в кг.) которое заказывает клиент.</w:t>
      </w:r>
    </w:p>
    <w:p w:rsidR="00D21280" w:rsidRDefault="00D21280">
      <w:pPr>
        <w:pStyle w:val="a3"/>
      </w:pPr>
      <w:r>
        <w:tab/>
        <w:t>В столбце «примечание» указывается прочая служебная информация.</w:t>
      </w:r>
    </w:p>
    <w:p w:rsidR="00D21280" w:rsidRDefault="00D21280">
      <w:pPr>
        <w:pStyle w:val="a3"/>
      </w:pPr>
      <w:r>
        <w:tab/>
        <w:t>Бланку-заказа присваивается название, которое совпадает с наименованием предприятия, от которого поступил заказ и дата заказа.</w:t>
      </w:r>
      <w:r>
        <w:tab/>
      </w:r>
    </w:p>
    <w:p w:rsidR="00D21280" w:rsidRPr="00D21280" w:rsidRDefault="00D21280" w:rsidP="00D21280">
      <w:pPr>
        <w:pStyle w:val="a3"/>
        <w:ind w:firstLine="708"/>
      </w:pPr>
      <w:r>
        <w:t>Образец бланка-заказа приведен в Приложении 1.</w:t>
      </w:r>
    </w:p>
    <w:p w:rsidR="00D21280" w:rsidRDefault="00D21280" w:rsidP="00D21280">
      <w:pPr>
        <w:pStyle w:val="a3"/>
        <w:ind w:firstLine="708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3. Алгоритм решения задачи.</w:t>
      </w:r>
    </w:p>
    <w:p w:rsidR="00D21280" w:rsidRPr="00D21280" w:rsidRDefault="00D21280" w:rsidP="00D21280">
      <w:pPr>
        <w:pStyle w:val="a3"/>
        <w:ind w:firstLine="708"/>
      </w:pPr>
      <w:r>
        <w:t>Для решения задач ИТУ на моём предприятии используется программа 1С: Бухгалтерия 7.7. Эта программа позволяет сократить до минимума оформление таких документов как: товарная накладная, удостоверение качества продукции, счета-фактуры, приходного кассового ордера и т.п.</w:t>
      </w:r>
    </w:p>
    <w:p w:rsidR="00D21280" w:rsidRDefault="00D21280">
      <w:pPr>
        <w:pStyle w:val="a3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4. Этапы решения задачи с помощью ЭВМ.</w:t>
      </w:r>
    </w:p>
    <w:p w:rsidR="00D21280" w:rsidRDefault="00D21280" w:rsidP="00D21280">
      <w:pPr>
        <w:pStyle w:val="a3"/>
      </w:pPr>
      <w:r>
        <w:t>Оператору достаточно ввести в компьютер из бланка-заказа данные и программа сама заполняет остальные строки документов.</w:t>
      </w:r>
    </w:p>
    <w:p w:rsidR="00D21280" w:rsidRDefault="00D21280">
      <w:pPr>
        <w:pStyle w:val="a3"/>
      </w:pPr>
      <w:r>
        <w:tab/>
        <w:t>Обобщенно процедуру заполнения документов можно условно разбить на три этапа:</w:t>
      </w:r>
    </w:p>
    <w:p w:rsidR="00D21280" w:rsidRDefault="00D21280">
      <w:pPr>
        <w:pStyle w:val="a3"/>
        <w:numPr>
          <w:ilvl w:val="0"/>
          <w:numId w:val="5"/>
        </w:numPr>
      </w:pPr>
      <w:r>
        <w:t>автоматически устанавливается номер накладной, дата и все реквизиты предприятия изготовителя;</w:t>
      </w:r>
    </w:p>
    <w:p w:rsidR="00D21280" w:rsidRDefault="00D21280">
      <w:pPr>
        <w:pStyle w:val="a3"/>
        <w:numPr>
          <w:ilvl w:val="0"/>
          <w:numId w:val="5"/>
        </w:numPr>
      </w:pPr>
      <w:r>
        <w:t>оператор вводит наименование клиента (достаточно первых двух – трех символов) и программа сама заполняет в документах строки наименование плательщика, фактический и юридический адрес, платежные реквизиты;</w:t>
      </w:r>
    </w:p>
    <w:p w:rsidR="00D21280" w:rsidRDefault="00D21280">
      <w:pPr>
        <w:pStyle w:val="a3"/>
        <w:numPr>
          <w:ilvl w:val="0"/>
          <w:numId w:val="5"/>
        </w:numPr>
      </w:pPr>
      <w:r>
        <w:t>оператор вводит наименование продукции (достаточно первых двух – трех символов) при этом программа автоматически находит полное наименование продукции, затем вводится количество (из графы «отпущено») – программа сама заполняет строки: код по ОКЕИ, цена с НДС и НП, налоговую ставку и т.д.</w:t>
      </w:r>
    </w:p>
    <w:p w:rsidR="00D21280" w:rsidRDefault="00D21280">
      <w:pPr>
        <w:pStyle w:val="a3"/>
        <w:ind w:firstLine="708"/>
      </w:pPr>
      <w:r>
        <w:t xml:space="preserve">Результатом этих операций – полностью заполненные товарная накладная, удостоверение качества, счет-фактура и приходный кассовый ордер, которые отправляются  на печать и в архив на жестких дисках, находящейся на сервере.  </w:t>
      </w:r>
    </w:p>
    <w:p w:rsidR="00D21280" w:rsidRPr="00D21280" w:rsidRDefault="00D21280" w:rsidP="00D21280">
      <w:pPr>
        <w:pStyle w:val="a3"/>
        <w:ind w:firstLine="708"/>
      </w:pPr>
      <w:r>
        <w:t>Образцы товарной накладной, удостоверения качества, счета-фактуры и приходного кассового ордера приведены в Приложении 2</w:t>
      </w:r>
    </w:p>
    <w:p w:rsidR="00D21280" w:rsidRDefault="00D21280" w:rsidP="00D21280">
      <w:pPr>
        <w:pStyle w:val="a3"/>
        <w:ind w:left="708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5.Характеристика результатной информации.</w:t>
      </w:r>
    </w:p>
    <w:p w:rsidR="00D21280" w:rsidRDefault="00D21280">
      <w:pPr>
        <w:pStyle w:val="a3"/>
        <w:ind w:firstLine="708"/>
      </w:pPr>
      <w:r>
        <w:t>Каждый документ, заполненный с помощью программного обеспечения 1С: Бухгалтерия 7.7, имеет свой оригинальный номер и дату, отвечает всем требованиям налогового законодательства на настоящий момент, требованиям СЭС, торговой и транспортной  инспекции. В этих документах отражены название, количество, сумма к оплате, налоговые издержки, а также условия хранения и транспортировки продукции.</w:t>
      </w:r>
    </w:p>
    <w:p w:rsidR="00D21280" w:rsidRDefault="00D21280" w:rsidP="00D21280">
      <w:pPr>
        <w:pStyle w:val="a3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Заключение.</w:t>
      </w:r>
    </w:p>
    <w:p w:rsidR="00D21280" w:rsidRDefault="00D21280">
      <w:pPr>
        <w:pStyle w:val="a3"/>
      </w:pPr>
      <w:r>
        <w:tab/>
        <w:t>Использование информационных технологий управления на моем производстве позволяет:</w:t>
      </w:r>
    </w:p>
    <w:p w:rsidR="00D21280" w:rsidRDefault="00D21280">
      <w:pPr>
        <w:pStyle w:val="a3"/>
        <w:numPr>
          <w:ilvl w:val="0"/>
          <w:numId w:val="6"/>
        </w:numPr>
      </w:pPr>
      <w:r>
        <w:t>контролировать производство на всех стадиях и получать, при этом, общую (объективную) картину;</w:t>
      </w:r>
    </w:p>
    <w:p w:rsidR="00D21280" w:rsidRDefault="00D21280">
      <w:pPr>
        <w:pStyle w:val="a3"/>
        <w:numPr>
          <w:ilvl w:val="0"/>
          <w:numId w:val="6"/>
        </w:numPr>
      </w:pPr>
      <w:r>
        <w:t>повысить скорость обработки информации. Из Приложения 2 видно, что заполнение и расчет таких документов вручную требует большого количества времени;</w:t>
      </w:r>
    </w:p>
    <w:p w:rsidR="00D21280" w:rsidRDefault="00D21280">
      <w:pPr>
        <w:pStyle w:val="a3"/>
        <w:numPr>
          <w:ilvl w:val="0"/>
          <w:numId w:val="6"/>
        </w:numPr>
      </w:pPr>
      <w:r>
        <w:t>использование более сложных программ с более простым интерфейсом позволяет нанимать на работу менее квалифицированных работников;</w:t>
      </w:r>
    </w:p>
    <w:p w:rsidR="00D21280" w:rsidRDefault="00D21280">
      <w:pPr>
        <w:pStyle w:val="a3"/>
        <w:numPr>
          <w:ilvl w:val="0"/>
          <w:numId w:val="6"/>
        </w:numPr>
      </w:pPr>
      <w:r>
        <w:t>использование одного программного обеспечения на разных предприятиях позволяет унифицировать формы требуемых документов, а также быстро реагировать на изменения в российском законодательстве (в области требований к оформлению документов).</w:t>
      </w:r>
    </w:p>
    <w:p w:rsidR="00D21280" w:rsidRDefault="00D21280">
      <w:pPr>
        <w:pStyle w:val="a3"/>
        <w:ind w:firstLine="708"/>
      </w:pPr>
      <w:r>
        <w:t>В конечном итоге, использование информационных технологий управления ведет к повышению качества и производительности труда, снижению издержек производства и, как следствие, к снижению себестоимости и увеличению прибыли.</w:t>
      </w:r>
    </w:p>
    <w:p w:rsidR="00D21280" w:rsidRDefault="00D21280" w:rsidP="00D21280">
      <w:pPr>
        <w:pStyle w:val="a3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Список литературы.</w:t>
      </w:r>
    </w:p>
    <w:p w:rsidR="00D21280" w:rsidRDefault="00D21280">
      <w:pPr>
        <w:pStyle w:val="a3"/>
        <w:numPr>
          <w:ilvl w:val="0"/>
          <w:numId w:val="8"/>
        </w:numPr>
        <w:tabs>
          <w:tab w:val="clear" w:pos="1698"/>
          <w:tab w:val="num" w:pos="1260"/>
        </w:tabs>
        <w:ind w:left="1260" w:hanging="540"/>
      </w:pPr>
      <w:r>
        <w:t>Автоматизированные  информационные технологии в экономике: Учебник/ Под ред. Г. А. Титиренко. – М.: ЮНИТИ, 1998.</w:t>
      </w:r>
    </w:p>
    <w:p w:rsidR="00D21280" w:rsidRDefault="00D21280">
      <w:pPr>
        <w:pStyle w:val="a3"/>
        <w:numPr>
          <w:ilvl w:val="0"/>
          <w:numId w:val="8"/>
        </w:numPr>
        <w:tabs>
          <w:tab w:val="clear" w:pos="1698"/>
          <w:tab w:val="num" w:pos="1260"/>
        </w:tabs>
        <w:ind w:left="1260" w:hanging="540"/>
      </w:pPr>
      <w:r>
        <w:t>Информационные технологии управления: Учеб. пособие для вузов / Под ред. проф. Г. А. Титоренко. – 2-е изд., доп. – М.: ЮНИТИ – ДАНА, 2003.</w:t>
      </w:r>
    </w:p>
    <w:p w:rsidR="00D21280" w:rsidRDefault="00D21280">
      <w:pPr>
        <w:pStyle w:val="a3"/>
        <w:numPr>
          <w:ilvl w:val="0"/>
          <w:numId w:val="8"/>
        </w:numPr>
        <w:tabs>
          <w:tab w:val="clear" w:pos="1698"/>
          <w:tab w:val="num" w:pos="1260"/>
        </w:tabs>
        <w:ind w:left="1260" w:hanging="540"/>
      </w:pPr>
      <w:r>
        <w:t>Вдовенко Л. А. Автоматизированные системы управления производством / Под ред. Г. А. Титорено. – М.: Экономическое образование, 1992.</w:t>
      </w: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  <w:ind w:firstLine="708"/>
      </w:pPr>
    </w:p>
    <w:p w:rsidR="00D21280" w:rsidRDefault="00D21280">
      <w:pPr>
        <w:pStyle w:val="a3"/>
      </w:pPr>
      <w:bookmarkStart w:id="0" w:name="_GoBack"/>
      <w:bookmarkEnd w:id="0"/>
    </w:p>
    <w:sectPr w:rsidR="00D2128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A8" w:rsidRDefault="00D357A8">
      <w:r>
        <w:separator/>
      </w:r>
    </w:p>
  </w:endnote>
  <w:endnote w:type="continuationSeparator" w:id="0">
    <w:p w:rsidR="00D357A8" w:rsidRDefault="00D3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280" w:rsidRDefault="00E46F06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21280" w:rsidRDefault="00D212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A8" w:rsidRDefault="00D357A8">
      <w:r>
        <w:separator/>
      </w:r>
    </w:p>
  </w:footnote>
  <w:footnote w:type="continuationSeparator" w:id="0">
    <w:p w:rsidR="00D357A8" w:rsidRDefault="00D35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3817"/>
    <w:multiLevelType w:val="hybridMultilevel"/>
    <w:tmpl w:val="DC8683D0"/>
    <w:lvl w:ilvl="0" w:tplc="D380616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786BF4"/>
    <w:multiLevelType w:val="hybridMultilevel"/>
    <w:tmpl w:val="D8781FAC"/>
    <w:lvl w:ilvl="0" w:tplc="B2B0B1B4">
      <w:start w:val="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">
    <w:nsid w:val="38B3617D"/>
    <w:multiLevelType w:val="multilevel"/>
    <w:tmpl w:val="F086C8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85"/>
        </w:tabs>
        <w:ind w:left="14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3">
    <w:nsid w:val="3CA83D33"/>
    <w:multiLevelType w:val="hybridMultilevel"/>
    <w:tmpl w:val="AC42151E"/>
    <w:lvl w:ilvl="0" w:tplc="2C08A42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4">
    <w:nsid w:val="69E77FE3"/>
    <w:multiLevelType w:val="hybridMultilevel"/>
    <w:tmpl w:val="F4D41E20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>
    <w:nsid w:val="78D66906"/>
    <w:multiLevelType w:val="hybridMultilevel"/>
    <w:tmpl w:val="B174273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79D3629A"/>
    <w:multiLevelType w:val="multilevel"/>
    <w:tmpl w:val="11F64CC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DF32DC0"/>
    <w:multiLevelType w:val="hybridMultilevel"/>
    <w:tmpl w:val="AC54A4D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280"/>
    <w:rsid w:val="00754BD4"/>
    <w:rsid w:val="00BD112A"/>
    <w:rsid w:val="00D21280"/>
    <w:rsid w:val="00D357A8"/>
    <w:rsid w:val="00E4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21A493-07B3-44EF-BEF5-183F6F0B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708"/>
      <w:jc w:val="center"/>
    </w:pPr>
    <w:rPr>
      <w:b/>
      <w:bCs/>
      <w:sz w:val="32"/>
      <w:szCs w:val="32"/>
      <w:u w:val="single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a8">
    <w:name w:val="Title"/>
    <w:basedOn w:val="a"/>
    <w:link w:val="a9"/>
    <w:uiPriority w:val="99"/>
    <w:qFormat/>
    <w:pPr>
      <w:spacing w:line="360" w:lineRule="auto"/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spacing w:line="360" w:lineRule="auto"/>
      <w:ind w:left="684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Евгений</dc:creator>
  <cp:keywords/>
  <dc:description/>
  <cp:lastModifiedBy>admin</cp:lastModifiedBy>
  <cp:revision>2</cp:revision>
  <cp:lastPrinted>2003-11-25T19:39:00Z</cp:lastPrinted>
  <dcterms:created xsi:type="dcterms:W3CDTF">2014-02-17T22:50:00Z</dcterms:created>
  <dcterms:modified xsi:type="dcterms:W3CDTF">2014-02-17T22:50:00Z</dcterms:modified>
</cp:coreProperties>
</file>