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A66" w:rsidRPr="00E96E3D" w:rsidRDefault="00E01A66" w:rsidP="00E96E3D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E96E3D">
        <w:rPr>
          <w:b/>
          <w:color w:val="000000"/>
          <w:sz w:val="28"/>
          <w:szCs w:val="32"/>
        </w:rPr>
        <w:t>Министерство образования Российской Федерации</w:t>
      </w:r>
    </w:p>
    <w:p w:rsidR="00E01A66" w:rsidRPr="00E96E3D" w:rsidRDefault="00E01A66" w:rsidP="00E96E3D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E96E3D">
        <w:rPr>
          <w:b/>
          <w:color w:val="000000"/>
          <w:sz w:val="28"/>
          <w:szCs w:val="32"/>
        </w:rPr>
        <w:t>Пензенский Государственный Университет</w:t>
      </w:r>
    </w:p>
    <w:p w:rsidR="00E01A66" w:rsidRPr="00E96E3D" w:rsidRDefault="00E01A66" w:rsidP="00E96E3D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E96E3D">
        <w:rPr>
          <w:b/>
          <w:color w:val="000000"/>
          <w:sz w:val="28"/>
          <w:szCs w:val="32"/>
        </w:rPr>
        <w:t>Медицинский Институт</w:t>
      </w:r>
    </w:p>
    <w:p w:rsidR="00E01A66" w:rsidRPr="00E96E3D" w:rsidRDefault="00E01A66" w:rsidP="00E96E3D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:rsidR="00E01A66" w:rsidRPr="00E96E3D" w:rsidRDefault="00E01A66" w:rsidP="00E96E3D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E96E3D">
        <w:rPr>
          <w:b/>
          <w:color w:val="000000"/>
          <w:sz w:val="28"/>
          <w:szCs w:val="32"/>
        </w:rPr>
        <w:t>Кафедра Терапии</w:t>
      </w:r>
    </w:p>
    <w:p w:rsidR="00E01A66" w:rsidRPr="00E96E3D" w:rsidRDefault="00E01A66" w:rsidP="00E96E3D">
      <w:pPr>
        <w:spacing w:line="360" w:lineRule="auto"/>
        <w:jc w:val="center"/>
        <w:rPr>
          <w:color w:val="000000"/>
          <w:sz w:val="28"/>
          <w:szCs w:val="28"/>
        </w:rPr>
      </w:pPr>
    </w:p>
    <w:p w:rsidR="00E01A66" w:rsidRPr="00E96E3D" w:rsidRDefault="00E01A66" w:rsidP="00E96E3D">
      <w:pPr>
        <w:spacing w:line="360" w:lineRule="auto"/>
        <w:jc w:val="center"/>
        <w:rPr>
          <w:color w:val="000000"/>
          <w:sz w:val="28"/>
          <w:szCs w:val="28"/>
        </w:rPr>
      </w:pPr>
    </w:p>
    <w:p w:rsidR="00E01A66" w:rsidRPr="00E96E3D" w:rsidRDefault="00E01A66" w:rsidP="00E96E3D">
      <w:pPr>
        <w:spacing w:line="360" w:lineRule="auto"/>
        <w:jc w:val="center"/>
        <w:rPr>
          <w:color w:val="000000"/>
          <w:sz w:val="28"/>
          <w:szCs w:val="28"/>
        </w:rPr>
      </w:pPr>
    </w:p>
    <w:p w:rsidR="00E01A66" w:rsidRPr="00E96E3D" w:rsidRDefault="00E01A66" w:rsidP="00E96E3D">
      <w:pPr>
        <w:spacing w:line="360" w:lineRule="auto"/>
        <w:jc w:val="center"/>
        <w:rPr>
          <w:color w:val="000000"/>
          <w:sz w:val="28"/>
          <w:szCs w:val="28"/>
        </w:rPr>
      </w:pPr>
    </w:p>
    <w:p w:rsidR="00E01A66" w:rsidRPr="00E96E3D" w:rsidRDefault="00E01A66" w:rsidP="00E96E3D">
      <w:pPr>
        <w:spacing w:line="360" w:lineRule="auto"/>
        <w:jc w:val="center"/>
        <w:rPr>
          <w:color w:val="000000"/>
          <w:sz w:val="28"/>
          <w:szCs w:val="28"/>
        </w:rPr>
      </w:pPr>
    </w:p>
    <w:p w:rsidR="00E01A66" w:rsidRPr="00E96E3D" w:rsidRDefault="00E01A66" w:rsidP="00E96E3D">
      <w:pPr>
        <w:spacing w:line="360" w:lineRule="auto"/>
        <w:jc w:val="center"/>
        <w:rPr>
          <w:color w:val="000000"/>
          <w:sz w:val="28"/>
          <w:szCs w:val="28"/>
        </w:rPr>
      </w:pPr>
    </w:p>
    <w:p w:rsidR="00E01A66" w:rsidRPr="00E96E3D" w:rsidRDefault="00E01A66" w:rsidP="00E96E3D">
      <w:pPr>
        <w:spacing w:line="360" w:lineRule="auto"/>
        <w:jc w:val="center"/>
        <w:rPr>
          <w:color w:val="000000"/>
          <w:sz w:val="28"/>
          <w:szCs w:val="36"/>
        </w:rPr>
      </w:pPr>
      <w:r w:rsidRPr="00E96E3D">
        <w:rPr>
          <w:b/>
          <w:color w:val="000000"/>
          <w:sz w:val="28"/>
          <w:szCs w:val="36"/>
        </w:rPr>
        <w:t>Реферат</w:t>
      </w:r>
    </w:p>
    <w:p w:rsidR="00E01A66" w:rsidRPr="00E96E3D" w:rsidRDefault="00E01A66" w:rsidP="00E96E3D">
      <w:pPr>
        <w:spacing w:line="360" w:lineRule="auto"/>
        <w:jc w:val="center"/>
        <w:rPr>
          <w:color w:val="000000"/>
          <w:sz w:val="28"/>
          <w:szCs w:val="36"/>
        </w:rPr>
      </w:pPr>
      <w:r w:rsidRPr="00E96E3D">
        <w:rPr>
          <w:color w:val="000000"/>
          <w:sz w:val="28"/>
          <w:szCs w:val="36"/>
        </w:rPr>
        <w:t>на тему:</w:t>
      </w:r>
    </w:p>
    <w:p w:rsidR="00E01A66" w:rsidRPr="00E96E3D" w:rsidRDefault="00E96E3D" w:rsidP="00E96E3D">
      <w:pPr>
        <w:spacing w:line="360" w:lineRule="auto"/>
        <w:jc w:val="center"/>
        <w:rPr>
          <w:b/>
          <w:bCs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"</w:t>
      </w:r>
      <w:r w:rsidR="00DB0E01" w:rsidRPr="00E96E3D">
        <w:rPr>
          <w:b/>
          <w:color w:val="000000"/>
          <w:sz w:val="28"/>
          <w:szCs w:val="36"/>
        </w:rPr>
        <w:t>Инфузионные среды и коллоидные растворы</w:t>
      </w:r>
      <w:r>
        <w:rPr>
          <w:b/>
          <w:color w:val="000000"/>
          <w:sz w:val="28"/>
          <w:szCs w:val="36"/>
        </w:rPr>
        <w:t>"</w:t>
      </w:r>
    </w:p>
    <w:p w:rsidR="00E01A66" w:rsidRPr="00E96E3D" w:rsidRDefault="00E01A66" w:rsidP="00E96E3D">
      <w:pPr>
        <w:spacing w:line="360" w:lineRule="auto"/>
        <w:jc w:val="center"/>
        <w:rPr>
          <w:color w:val="000000"/>
          <w:sz w:val="28"/>
          <w:szCs w:val="28"/>
        </w:rPr>
      </w:pPr>
    </w:p>
    <w:p w:rsidR="00E01A66" w:rsidRPr="00E96E3D" w:rsidRDefault="00E01A66" w:rsidP="00E96E3D">
      <w:pPr>
        <w:spacing w:line="360" w:lineRule="auto"/>
        <w:jc w:val="center"/>
        <w:rPr>
          <w:color w:val="000000"/>
          <w:sz w:val="28"/>
          <w:szCs w:val="28"/>
        </w:rPr>
      </w:pPr>
    </w:p>
    <w:p w:rsidR="00E01A66" w:rsidRPr="00E96E3D" w:rsidRDefault="00E01A66" w:rsidP="00E96E3D">
      <w:pPr>
        <w:spacing w:line="360" w:lineRule="auto"/>
        <w:jc w:val="center"/>
        <w:rPr>
          <w:color w:val="000000"/>
          <w:sz w:val="28"/>
          <w:szCs w:val="28"/>
        </w:rPr>
      </w:pPr>
    </w:p>
    <w:p w:rsidR="00E01A66" w:rsidRDefault="00E01A66" w:rsidP="00E96E3D">
      <w:pPr>
        <w:spacing w:line="360" w:lineRule="auto"/>
        <w:jc w:val="center"/>
        <w:rPr>
          <w:color w:val="000000"/>
          <w:sz w:val="28"/>
          <w:szCs w:val="28"/>
        </w:rPr>
      </w:pPr>
    </w:p>
    <w:p w:rsidR="00E96E3D" w:rsidRDefault="00E96E3D" w:rsidP="00E96E3D">
      <w:pPr>
        <w:spacing w:line="360" w:lineRule="auto"/>
        <w:jc w:val="center"/>
        <w:rPr>
          <w:color w:val="000000"/>
          <w:sz w:val="28"/>
          <w:szCs w:val="28"/>
        </w:rPr>
      </w:pPr>
    </w:p>
    <w:p w:rsidR="00E96E3D" w:rsidRDefault="00E96E3D" w:rsidP="00E96E3D">
      <w:pPr>
        <w:spacing w:line="360" w:lineRule="auto"/>
        <w:jc w:val="center"/>
        <w:rPr>
          <w:color w:val="000000"/>
          <w:sz w:val="28"/>
          <w:szCs w:val="28"/>
        </w:rPr>
      </w:pPr>
    </w:p>
    <w:p w:rsidR="00E96E3D" w:rsidRDefault="00E96E3D" w:rsidP="00E96E3D">
      <w:pPr>
        <w:spacing w:line="360" w:lineRule="auto"/>
        <w:jc w:val="center"/>
        <w:rPr>
          <w:color w:val="000000"/>
          <w:sz w:val="28"/>
          <w:szCs w:val="28"/>
        </w:rPr>
      </w:pPr>
    </w:p>
    <w:p w:rsidR="00E96E3D" w:rsidRDefault="00E96E3D" w:rsidP="00E96E3D">
      <w:pPr>
        <w:spacing w:line="360" w:lineRule="auto"/>
        <w:jc w:val="center"/>
        <w:rPr>
          <w:color w:val="000000"/>
          <w:sz w:val="28"/>
          <w:szCs w:val="28"/>
        </w:rPr>
      </w:pPr>
    </w:p>
    <w:p w:rsidR="00E96E3D" w:rsidRDefault="00E96E3D" w:rsidP="00E96E3D">
      <w:pPr>
        <w:spacing w:line="360" w:lineRule="auto"/>
        <w:jc w:val="center"/>
        <w:rPr>
          <w:color w:val="000000"/>
          <w:sz w:val="28"/>
          <w:szCs w:val="28"/>
        </w:rPr>
      </w:pPr>
    </w:p>
    <w:p w:rsidR="00E96E3D" w:rsidRDefault="00E96E3D" w:rsidP="00E96E3D">
      <w:pPr>
        <w:spacing w:line="360" w:lineRule="auto"/>
        <w:jc w:val="center"/>
        <w:rPr>
          <w:color w:val="000000"/>
          <w:sz w:val="28"/>
          <w:szCs w:val="28"/>
        </w:rPr>
      </w:pPr>
    </w:p>
    <w:p w:rsidR="00E96E3D" w:rsidRDefault="00E96E3D" w:rsidP="00E96E3D">
      <w:pPr>
        <w:spacing w:line="360" w:lineRule="auto"/>
        <w:jc w:val="center"/>
        <w:rPr>
          <w:color w:val="000000"/>
          <w:sz w:val="28"/>
          <w:szCs w:val="28"/>
        </w:rPr>
      </w:pPr>
    </w:p>
    <w:p w:rsidR="00E96E3D" w:rsidRDefault="00E96E3D" w:rsidP="00E96E3D">
      <w:pPr>
        <w:spacing w:line="360" w:lineRule="auto"/>
        <w:jc w:val="center"/>
        <w:rPr>
          <w:color w:val="000000"/>
          <w:sz w:val="28"/>
          <w:szCs w:val="28"/>
        </w:rPr>
      </w:pPr>
    </w:p>
    <w:p w:rsidR="00E96E3D" w:rsidRDefault="00E96E3D" w:rsidP="00E96E3D">
      <w:pPr>
        <w:spacing w:line="360" w:lineRule="auto"/>
        <w:jc w:val="center"/>
        <w:rPr>
          <w:color w:val="000000"/>
          <w:sz w:val="28"/>
          <w:szCs w:val="28"/>
        </w:rPr>
      </w:pPr>
    </w:p>
    <w:p w:rsidR="00E96E3D" w:rsidRDefault="00E96E3D" w:rsidP="00E96E3D">
      <w:pPr>
        <w:spacing w:line="360" w:lineRule="auto"/>
        <w:jc w:val="center"/>
        <w:rPr>
          <w:color w:val="000000"/>
          <w:sz w:val="28"/>
          <w:szCs w:val="28"/>
        </w:rPr>
      </w:pPr>
    </w:p>
    <w:p w:rsidR="00E01A66" w:rsidRPr="00E96E3D" w:rsidRDefault="00E01A66" w:rsidP="00E96E3D">
      <w:pPr>
        <w:pStyle w:val="a3"/>
        <w:spacing w:line="360" w:lineRule="auto"/>
        <w:jc w:val="center"/>
        <w:rPr>
          <w:b/>
          <w:color w:val="000000"/>
          <w:sz w:val="28"/>
          <w:szCs w:val="32"/>
        </w:rPr>
      </w:pPr>
      <w:r w:rsidRPr="00E96E3D">
        <w:rPr>
          <w:b/>
          <w:color w:val="000000"/>
          <w:sz w:val="28"/>
          <w:szCs w:val="32"/>
        </w:rPr>
        <w:t>Пенза</w:t>
      </w:r>
      <w:r w:rsidR="00E96E3D">
        <w:rPr>
          <w:b/>
          <w:color w:val="000000"/>
          <w:sz w:val="28"/>
          <w:szCs w:val="32"/>
        </w:rPr>
        <w:t xml:space="preserve"> </w:t>
      </w:r>
      <w:r w:rsidRPr="00E96E3D">
        <w:rPr>
          <w:b/>
          <w:color w:val="000000"/>
          <w:sz w:val="28"/>
          <w:szCs w:val="32"/>
        </w:rPr>
        <w:t>2008</w:t>
      </w:r>
    </w:p>
    <w:p w:rsidR="00E01A66" w:rsidRDefault="00E96E3D" w:rsidP="00E96E3D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96E3D">
        <w:rPr>
          <w:rFonts w:ascii="Times New Roman" w:hAnsi="Times New Roman" w:cs="Times New Roman"/>
          <w:color w:val="000000"/>
          <w:sz w:val="28"/>
        </w:rPr>
        <w:br w:type="page"/>
      </w:r>
      <w:r w:rsidR="00E01A66" w:rsidRPr="00E96E3D">
        <w:rPr>
          <w:rFonts w:ascii="Times New Roman" w:hAnsi="Times New Roman" w:cs="Times New Roman"/>
          <w:color w:val="000000"/>
          <w:sz w:val="28"/>
        </w:rPr>
        <w:t>План</w:t>
      </w:r>
    </w:p>
    <w:p w:rsidR="00E96E3D" w:rsidRPr="00E96E3D" w:rsidRDefault="00E96E3D" w:rsidP="00E96E3D">
      <w:pPr>
        <w:spacing w:line="360" w:lineRule="auto"/>
        <w:rPr>
          <w:sz w:val="28"/>
          <w:szCs w:val="28"/>
        </w:rPr>
      </w:pPr>
    </w:p>
    <w:p w:rsidR="00E01A66" w:rsidRPr="00E96E3D" w:rsidRDefault="00DB0E01" w:rsidP="00E96E3D">
      <w:pPr>
        <w:numPr>
          <w:ilvl w:val="0"/>
          <w:numId w:val="1"/>
        </w:numPr>
        <w:tabs>
          <w:tab w:val="left" w:pos="285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96E3D">
        <w:rPr>
          <w:color w:val="000000"/>
          <w:sz w:val="28"/>
          <w:szCs w:val="28"/>
        </w:rPr>
        <w:t>Инфузионные среды</w:t>
      </w:r>
    </w:p>
    <w:p w:rsidR="00E01A66" w:rsidRPr="00E96E3D" w:rsidRDefault="00DB0E01" w:rsidP="00E96E3D">
      <w:pPr>
        <w:numPr>
          <w:ilvl w:val="0"/>
          <w:numId w:val="1"/>
        </w:numPr>
        <w:tabs>
          <w:tab w:val="left" w:pos="285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96E3D">
        <w:rPr>
          <w:color w:val="000000"/>
          <w:sz w:val="28"/>
          <w:szCs w:val="28"/>
        </w:rPr>
        <w:t>Коллоидные инфузионные растворы</w:t>
      </w:r>
    </w:p>
    <w:p w:rsidR="00E01A66" w:rsidRPr="00E96E3D" w:rsidRDefault="00E01A66" w:rsidP="00E96E3D">
      <w:pPr>
        <w:tabs>
          <w:tab w:val="left" w:pos="285"/>
        </w:tabs>
        <w:spacing w:line="360" w:lineRule="auto"/>
        <w:jc w:val="both"/>
        <w:rPr>
          <w:color w:val="000000"/>
          <w:sz w:val="28"/>
          <w:szCs w:val="28"/>
        </w:rPr>
      </w:pPr>
      <w:r w:rsidRPr="00E96E3D">
        <w:rPr>
          <w:color w:val="000000"/>
          <w:sz w:val="28"/>
          <w:szCs w:val="28"/>
        </w:rPr>
        <w:t>Литература</w:t>
      </w:r>
    </w:p>
    <w:p w:rsidR="00DB0E01" w:rsidRPr="00E96E3D" w:rsidRDefault="00DB0E01" w:rsidP="00E96E3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DB0E01" w:rsidRPr="00E96E3D" w:rsidRDefault="00DB0E01" w:rsidP="00E96E3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9135FB" w:rsidRPr="00E96E3D" w:rsidRDefault="00E96E3D" w:rsidP="00E96E3D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br w:type="page"/>
      </w:r>
      <w:r w:rsidRPr="00E96E3D">
        <w:rPr>
          <w:b/>
          <w:bCs/>
          <w:color w:val="000000"/>
          <w:sz w:val="28"/>
          <w:szCs w:val="32"/>
        </w:rPr>
        <w:t>1. Инфузионные среды</w:t>
      </w:r>
    </w:p>
    <w:p w:rsidR="00E96E3D" w:rsidRDefault="00E96E3D" w:rsidP="00E96E3D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9135FB" w:rsidRPr="00E96E3D" w:rsidRDefault="009135FB" w:rsidP="00E96E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E3D">
        <w:rPr>
          <w:iCs/>
          <w:color w:val="000000"/>
          <w:sz w:val="28"/>
          <w:szCs w:val="28"/>
        </w:rPr>
        <w:t xml:space="preserve">Инфузионные среды </w:t>
      </w:r>
      <w:r w:rsidR="00E96E3D">
        <w:rPr>
          <w:iCs/>
          <w:color w:val="000000"/>
          <w:sz w:val="28"/>
          <w:szCs w:val="28"/>
        </w:rPr>
        <w:t>–</w:t>
      </w:r>
      <w:r w:rsidR="00E96E3D" w:rsidRPr="00E96E3D">
        <w:rPr>
          <w:iCs/>
          <w:color w:val="000000"/>
          <w:sz w:val="28"/>
          <w:szCs w:val="28"/>
        </w:rPr>
        <w:t xml:space="preserve"> </w:t>
      </w:r>
      <w:r w:rsidRPr="00E96E3D">
        <w:rPr>
          <w:iCs/>
          <w:color w:val="000000"/>
          <w:sz w:val="28"/>
          <w:szCs w:val="28"/>
        </w:rPr>
        <w:t>препараты, применяемые для парентеральной жидкостной терапии.</w:t>
      </w:r>
    </w:p>
    <w:p w:rsidR="009135FB" w:rsidRPr="00E96E3D" w:rsidRDefault="009135FB" w:rsidP="00E96E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E3D">
        <w:rPr>
          <w:color w:val="000000"/>
          <w:sz w:val="28"/>
          <w:szCs w:val="28"/>
        </w:rPr>
        <w:t>Все инфузионные среды, или растворы, в зависимости от свойств и назначения делятся на следующие группы:</w:t>
      </w:r>
    </w:p>
    <w:p w:rsidR="009135FB" w:rsidRPr="00E96E3D" w:rsidRDefault="009135FB" w:rsidP="00E96E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E3D">
        <w:rPr>
          <w:color w:val="000000"/>
          <w:sz w:val="28"/>
          <w:szCs w:val="28"/>
        </w:rPr>
        <w:t xml:space="preserve">1) коллоидные инфузионные растворы </w:t>
      </w:r>
      <w:r w:rsidR="00E96E3D">
        <w:rPr>
          <w:color w:val="000000"/>
          <w:sz w:val="28"/>
          <w:szCs w:val="28"/>
        </w:rPr>
        <w:t>–</w:t>
      </w:r>
      <w:r w:rsidR="00E96E3D" w:rsidRPr="00E96E3D">
        <w:rPr>
          <w:color w:val="000000"/>
          <w:sz w:val="28"/>
          <w:szCs w:val="28"/>
        </w:rPr>
        <w:t xml:space="preserve"> </w:t>
      </w:r>
      <w:r w:rsidRPr="00E96E3D">
        <w:rPr>
          <w:color w:val="000000"/>
          <w:sz w:val="28"/>
          <w:szCs w:val="28"/>
        </w:rPr>
        <w:t>гетерогенные и аутогенные (растворы декстрана, желатина, крахмала, препараты крови и кровь);</w:t>
      </w:r>
    </w:p>
    <w:p w:rsidR="009135FB" w:rsidRPr="00E96E3D" w:rsidRDefault="009135FB" w:rsidP="00E96E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E3D">
        <w:rPr>
          <w:color w:val="000000"/>
          <w:sz w:val="28"/>
          <w:szCs w:val="28"/>
        </w:rPr>
        <w:t xml:space="preserve">2) кристаллоидные инфузионные растворы </w:t>
      </w:r>
      <w:r w:rsidR="00E96E3D">
        <w:rPr>
          <w:color w:val="000000"/>
          <w:sz w:val="28"/>
          <w:szCs w:val="28"/>
        </w:rPr>
        <w:t>–</w:t>
      </w:r>
      <w:r w:rsidR="00E96E3D" w:rsidRPr="00E96E3D">
        <w:rPr>
          <w:color w:val="000000"/>
          <w:sz w:val="28"/>
          <w:szCs w:val="28"/>
        </w:rPr>
        <w:t xml:space="preserve"> </w:t>
      </w:r>
      <w:r w:rsidRPr="00E96E3D">
        <w:rPr>
          <w:color w:val="000000"/>
          <w:sz w:val="28"/>
          <w:szCs w:val="28"/>
        </w:rPr>
        <w:t>растворы электролитов и Сахаров;</w:t>
      </w:r>
    </w:p>
    <w:p w:rsidR="009135FB" w:rsidRPr="00E96E3D" w:rsidRDefault="009135FB" w:rsidP="00E96E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E3D">
        <w:rPr>
          <w:color w:val="000000"/>
          <w:sz w:val="28"/>
          <w:szCs w:val="28"/>
        </w:rPr>
        <w:t xml:space="preserve">3) дезинтоксикационные растворы </w:t>
      </w:r>
      <w:r w:rsidR="00E96E3D">
        <w:rPr>
          <w:color w:val="000000"/>
          <w:sz w:val="28"/>
          <w:szCs w:val="28"/>
        </w:rPr>
        <w:t>–</w:t>
      </w:r>
      <w:r w:rsidR="00E96E3D" w:rsidRPr="00E96E3D">
        <w:rPr>
          <w:color w:val="000000"/>
          <w:sz w:val="28"/>
          <w:szCs w:val="28"/>
        </w:rPr>
        <w:t xml:space="preserve"> </w:t>
      </w:r>
      <w:r w:rsidRPr="00E96E3D">
        <w:rPr>
          <w:color w:val="000000"/>
          <w:sz w:val="28"/>
          <w:szCs w:val="28"/>
        </w:rPr>
        <w:t>специфическая группа низкомолекулярных коллоидов, обладающих дезинтоксикационным свойством;</w:t>
      </w:r>
    </w:p>
    <w:p w:rsidR="009135FB" w:rsidRPr="00E96E3D" w:rsidRDefault="009135FB" w:rsidP="00E96E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E3D">
        <w:rPr>
          <w:color w:val="000000"/>
          <w:sz w:val="28"/>
          <w:szCs w:val="28"/>
        </w:rPr>
        <w:t>4) растворы, обладающие полифункциональным действием;</w:t>
      </w:r>
    </w:p>
    <w:p w:rsidR="009135FB" w:rsidRPr="00E96E3D" w:rsidRDefault="009135FB" w:rsidP="00E96E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E3D">
        <w:rPr>
          <w:color w:val="000000"/>
          <w:sz w:val="28"/>
          <w:szCs w:val="28"/>
        </w:rPr>
        <w:t xml:space="preserve">5) кровезаменители с газотранспортной функцией </w:t>
      </w:r>
      <w:r w:rsidR="00E96E3D">
        <w:rPr>
          <w:color w:val="000000"/>
          <w:sz w:val="28"/>
          <w:szCs w:val="28"/>
        </w:rPr>
        <w:t>–</w:t>
      </w:r>
      <w:r w:rsidR="00E96E3D" w:rsidRPr="00E96E3D">
        <w:rPr>
          <w:color w:val="000000"/>
          <w:sz w:val="28"/>
          <w:szCs w:val="28"/>
        </w:rPr>
        <w:t xml:space="preserve"> </w:t>
      </w:r>
      <w:r w:rsidRPr="00E96E3D">
        <w:rPr>
          <w:color w:val="000000"/>
          <w:sz w:val="28"/>
          <w:szCs w:val="28"/>
        </w:rPr>
        <w:t>растворы, способные выполнять функцию транспорта кислорода и углекислого газа без участия эритроцитов;</w:t>
      </w:r>
    </w:p>
    <w:p w:rsidR="009135FB" w:rsidRPr="00E96E3D" w:rsidRDefault="009135FB" w:rsidP="00E96E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E3D">
        <w:rPr>
          <w:color w:val="000000"/>
          <w:sz w:val="28"/>
          <w:szCs w:val="28"/>
        </w:rPr>
        <w:t>6) препараты для парентерального питания.</w:t>
      </w:r>
    </w:p>
    <w:p w:rsidR="00E96E3D" w:rsidRPr="00E96E3D" w:rsidRDefault="00E96E3D" w:rsidP="00E96E3D">
      <w:pPr>
        <w:spacing w:line="360" w:lineRule="auto"/>
        <w:ind w:firstLine="709"/>
        <w:jc w:val="both"/>
        <w:rPr>
          <w:bCs/>
          <w:color w:val="000000"/>
          <w:sz w:val="28"/>
          <w:szCs w:val="32"/>
        </w:rPr>
      </w:pPr>
    </w:p>
    <w:p w:rsidR="009135FB" w:rsidRPr="00E96E3D" w:rsidRDefault="00E96E3D" w:rsidP="00E96E3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96E3D">
        <w:rPr>
          <w:b/>
          <w:bCs/>
          <w:color w:val="000000"/>
          <w:sz w:val="28"/>
          <w:szCs w:val="32"/>
        </w:rPr>
        <w:t>2. Коллоидные инфузионные растворы</w:t>
      </w:r>
    </w:p>
    <w:p w:rsidR="00E96E3D" w:rsidRDefault="00E96E3D" w:rsidP="00E96E3D">
      <w:pPr>
        <w:spacing w:line="360" w:lineRule="auto"/>
        <w:ind w:firstLine="709"/>
        <w:jc w:val="both"/>
        <w:rPr>
          <w:b/>
          <w:bCs/>
          <w:i/>
          <w:color w:val="000000"/>
          <w:sz w:val="28"/>
          <w:szCs w:val="28"/>
        </w:rPr>
      </w:pPr>
    </w:p>
    <w:p w:rsidR="009135FB" w:rsidRPr="00E96E3D" w:rsidRDefault="00E96E3D" w:rsidP="00E96E3D">
      <w:pPr>
        <w:spacing w:line="360" w:lineRule="auto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E96E3D">
        <w:rPr>
          <w:b/>
          <w:bCs/>
          <w:i/>
          <w:color w:val="000000"/>
          <w:sz w:val="28"/>
          <w:szCs w:val="28"/>
        </w:rPr>
        <w:t>Гетерогенные</w:t>
      </w:r>
    </w:p>
    <w:p w:rsidR="009135FB" w:rsidRPr="00E96E3D" w:rsidRDefault="009135FB" w:rsidP="00E96E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E3D">
        <w:rPr>
          <w:b/>
          <w:bCs/>
          <w:color w:val="000000"/>
          <w:sz w:val="28"/>
          <w:szCs w:val="28"/>
        </w:rPr>
        <w:t>Декстран</w:t>
      </w:r>
      <w:r w:rsidRPr="00E96E3D">
        <w:rPr>
          <w:color w:val="000000"/>
          <w:sz w:val="28"/>
          <w:szCs w:val="28"/>
        </w:rPr>
        <w:t>. Декстран вырабатывается микробами на сахарсодержащих средах и является водорастворимым высокомолекулярным полимером глюкозы. В 1943</w:t>
      </w:r>
      <w:r w:rsidR="00E96E3D">
        <w:rPr>
          <w:color w:val="000000"/>
          <w:sz w:val="28"/>
          <w:szCs w:val="28"/>
        </w:rPr>
        <w:t> </w:t>
      </w:r>
      <w:r w:rsidR="00E96E3D" w:rsidRPr="00E96E3D">
        <w:rPr>
          <w:color w:val="000000"/>
          <w:sz w:val="28"/>
          <w:szCs w:val="28"/>
        </w:rPr>
        <w:t>г</w:t>
      </w:r>
      <w:r w:rsidRPr="00E96E3D">
        <w:rPr>
          <w:color w:val="000000"/>
          <w:sz w:val="28"/>
          <w:szCs w:val="28"/>
        </w:rPr>
        <w:t xml:space="preserve">. путем гидролиза нативного декстрана была получена фракция </w:t>
      </w:r>
      <w:r w:rsidR="00E96E3D">
        <w:rPr>
          <w:color w:val="000000"/>
          <w:sz w:val="28"/>
          <w:szCs w:val="28"/>
        </w:rPr>
        <w:t>"</w:t>
      </w:r>
      <w:r w:rsidRPr="00E96E3D">
        <w:rPr>
          <w:color w:val="000000"/>
          <w:sz w:val="28"/>
          <w:szCs w:val="28"/>
        </w:rPr>
        <w:t>макродекс</w:t>
      </w:r>
      <w:r w:rsidR="00E96E3D">
        <w:rPr>
          <w:color w:val="000000"/>
          <w:sz w:val="28"/>
          <w:szCs w:val="28"/>
        </w:rPr>
        <w:t>"</w:t>
      </w:r>
      <w:r w:rsidRPr="00E96E3D">
        <w:rPr>
          <w:color w:val="000000"/>
          <w:sz w:val="28"/>
          <w:szCs w:val="28"/>
        </w:rPr>
        <w:t>, водные растворы которой по свойствам были близки плазме крови. Декстран быстро распространился по всему миру и уже в 1953</w:t>
      </w:r>
      <w:r w:rsidR="00E96E3D">
        <w:rPr>
          <w:color w:val="000000"/>
          <w:sz w:val="28"/>
          <w:szCs w:val="28"/>
        </w:rPr>
        <w:t> </w:t>
      </w:r>
      <w:r w:rsidR="00E96E3D" w:rsidRPr="00E96E3D">
        <w:rPr>
          <w:color w:val="000000"/>
          <w:sz w:val="28"/>
          <w:szCs w:val="28"/>
        </w:rPr>
        <w:t>г</w:t>
      </w:r>
      <w:r w:rsidRPr="00E96E3D">
        <w:rPr>
          <w:color w:val="000000"/>
          <w:sz w:val="28"/>
          <w:szCs w:val="28"/>
        </w:rPr>
        <w:t>. в СССР был получен раствор декстрана, названный полиглюкином.</w:t>
      </w:r>
    </w:p>
    <w:p w:rsidR="009135FB" w:rsidRPr="00E96E3D" w:rsidRDefault="009135FB" w:rsidP="00E96E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E3D">
        <w:rPr>
          <w:b/>
          <w:bCs/>
          <w:color w:val="000000"/>
          <w:sz w:val="28"/>
          <w:szCs w:val="28"/>
        </w:rPr>
        <w:t>Полиглюкин</w:t>
      </w:r>
      <w:r w:rsidRPr="00E96E3D">
        <w:rPr>
          <w:color w:val="000000"/>
          <w:sz w:val="28"/>
          <w:szCs w:val="28"/>
        </w:rPr>
        <w:t xml:space="preserve">. Полиглюкин </w:t>
      </w:r>
      <w:r w:rsidR="00E96E3D">
        <w:rPr>
          <w:color w:val="000000"/>
          <w:sz w:val="28"/>
          <w:szCs w:val="28"/>
        </w:rPr>
        <w:t>–</w:t>
      </w:r>
      <w:r w:rsidR="00E96E3D" w:rsidRPr="00E96E3D">
        <w:rPr>
          <w:color w:val="000000"/>
          <w:sz w:val="28"/>
          <w:szCs w:val="28"/>
        </w:rPr>
        <w:t xml:space="preserve"> 6</w:t>
      </w:r>
      <w:r w:rsidR="00E96E3D">
        <w:rPr>
          <w:color w:val="000000"/>
          <w:sz w:val="28"/>
          <w:szCs w:val="28"/>
        </w:rPr>
        <w:t>%</w:t>
      </w:r>
      <w:r w:rsidRPr="00E96E3D">
        <w:rPr>
          <w:color w:val="000000"/>
          <w:sz w:val="28"/>
          <w:szCs w:val="28"/>
        </w:rPr>
        <w:t xml:space="preserve"> раствор декстрана со средней мол. массой 50000</w:t>
      </w:r>
      <w:r w:rsidR="00E96E3D">
        <w:rPr>
          <w:color w:val="000000"/>
          <w:sz w:val="28"/>
          <w:szCs w:val="28"/>
        </w:rPr>
        <w:t>–</w:t>
      </w:r>
      <w:r w:rsidRPr="00E96E3D">
        <w:rPr>
          <w:color w:val="000000"/>
          <w:sz w:val="28"/>
          <w:szCs w:val="28"/>
        </w:rPr>
        <w:t>70000. В его состав входят декстран среднемолекулярный (</w:t>
      </w:r>
      <w:smartTag w:uri="urn:schemas-microsoft-com:office:smarttags" w:element="metricconverter">
        <w:smartTagPr>
          <w:attr w:name="ProductID" w:val="6 г"/>
        </w:smartTagPr>
        <w:r w:rsidRPr="00E96E3D">
          <w:rPr>
            <w:color w:val="000000"/>
            <w:sz w:val="28"/>
            <w:szCs w:val="28"/>
          </w:rPr>
          <w:t>6 г</w:t>
        </w:r>
      </w:smartTag>
      <w:r w:rsidRPr="00E96E3D">
        <w:rPr>
          <w:color w:val="000000"/>
          <w:sz w:val="28"/>
          <w:szCs w:val="28"/>
        </w:rPr>
        <w:t>), хлорид натрия (</w:t>
      </w:r>
      <w:smartTag w:uri="urn:schemas-microsoft-com:office:smarttags" w:element="metricconverter">
        <w:smartTagPr>
          <w:attr w:name="ProductID" w:val="9 г"/>
        </w:smartTagPr>
        <w:r w:rsidRPr="00E96E3D">
          <w:rPr>
            <w:color w:val="000000"/>
            <w:sz w:val="28"/>
            <w:szCs w:val="28"/>
          </w:rPr>
          <w:t>9 г</w:t>
        </w:r>
      </w:smartTag>
      <w:r w:rsidRPr="00E96E3D">
        <w:rPr>
          <w:color w:val="000000"/>
          <w:sz w:val="28"/>
          <w:szCs w:val="28"/>
        </w:rPr>
        <w:t>), этиловый спирт (0,</w:t>
      </w:r>
      <w:r w:rsidR="00E96E3D" w:rsidRPr="00E96E3D">
        <w:rPr>
          <w:color w:val="000000"/>
          <w:sz w:val="28"/>
          <w:szCs w:val="28"/>
        </w:rPr>
        <w:t>3</w:t>
      </w:r>
      <w:r w:rsidR="00E96E3D">
        <w:rPr>
          <w:color w:val="000000"/>
          <w:sz w:val="28"/>
          <w:szCs w:val="28"/>
        </w:rPr>
        <w:t>%</w:t>
      </w:r>
      <w:r w:rsidRPr="00E96E3D">
        <w:rPr>
          <w:color w:val="000000"/>
          <w:sz w:val="28"/>
          <w:szCs w:val="28"/>
        </w:rPr>
        <w:t>), вода для инъекций (до 1000 мл). Относительная вязкость 2,8</w:t>
      </w:r>
      <w:r w:rsidR="00E96E3D">
        <w:rPr>
          <w:color w:val="000000"/>
          <w:sz w:val="28"/>
          <w:szCs w:val="28"/>
        </w:rPr>
        <w:t>–</w:t>
      </w:r>
      <w:r w:rsidRPr="00E96E3D">
        <w:rPr>
          <w:color w:val="000000"/>
          <w:sz w:val="28"/>
          <w:szCs w:val="28"/>
        </w:rPr>
        <w:t xml:space="preserve">4; КОД </w:t>
      </w:r>
      <w:r w:rsidR="00E96E3D">
        <w:rPr>
          <w:color w:val="000000"/>
          <w:sz w:val="28"/>
          <w:szCs w:val="28"/>
        </w:rPr>
        <w:t>–</w:t>
      </w:r>
      <w:r w:rsidR="00E96E3D" w:rsidRPr="00E96E3D">
        <w:rPr>
          <w:color w:val="000000"/>
          <w:sz w:val="28"/>
          <w:szCs w:val="28"/>
        </w:rPr>
        <w:t xml:space="preserve"> </w:t>
      </w:r>
      <w:r w:rsidRPr="00E96E3D">
        <w:rPr>
          <w:color w:val="000000"/>
          <w:sz w:val="28"/>
          <w:szCs w:val="28"/>
        </w:rPr>
        <w:t>58</w:t>
      </w:r>
      <w:r w:rsidR="00E96E3D">
        <w:rPr>
          <w:color w:val="000000"/>
          <w:sz w:val="28"/>
          <w:szCs w:val="28"/>
        </w:rPr>
        <w:t> </w:t>
      </w:r>
      <w:r w:rsidR="00E96E3D" w:rsidRPr="00E96E3D">
        <w:rPr>
          <w:color w:val="000000"/>
          <w:sz w:val="28"/>
          <w:szCs w:val="28"/>
        </w:rPr>
        <w:t>мм</w:t>
      </w:r>
      <w:r w:rsidRPr="00E96E3D">
        <w:rPr>
          <w:color w:val="000000"/>
          <w:sz w:val="28"/>
          <w:szCs w:val="28"/>
        </w:rPr>
        <w:t xml:space="preserve"> </w:t>
      </w:r>
      <w:r w:rsidR="00E96E3D" w:rsidRPr="00E96E3D">
        <w:rPr>
          <w:color w:val="000000"/>
          <w:sz w:val="28"/>
          <w:szCs w:val="28"/>
        </w:rPr>
        <w:t>рт.с</w:t>
      </w:r>
      <w:r w:rsidRPr="00E96E3D">
        <w:rPr>
          <w:color w:val="000000"/>
          <w:sz w:val="28"/>
          <w:szCs w:val="28"/>
        </w:rPr>
        <w:t>т., рН 4,5</w:t>
      </w:r>
      <w:r w:rsidR="00E96E3D">
        <w:rPr>
          <w:color w:val="000000"/>
          <w:sz w:val="28"/>
          <w:szCs w:val="28"/>
        </w:rPr>
        <w:t>–</w:t>
      </w:r>
      <w:r w:rsidR="00E96E3D" w:rsidRPr="00E96E3D">
        <w:rPr>
          <w:color w:val="000000"/>
          <w:sz w:val="28"/>
          <w:szCs w:val="28"/>
        </w:rPr>
        <w:t>6,</w:t>
      </w:r>
      <w:r w:rsidRPr="00E96E3D">
        <w:rPr>
          <w:color w:val="000000"/>
          <w:sz w:val="28"/>
          <w:szCs w:val="28"/>
        </w:rPr>
        <w:t xml:space="preserve">5; осмолярность </w:t>
      </w:r>
      <w:r w:rsidR="00E96E3D">
        <w:rPr>
          <w:color w:val="000000"/>
          <w:sz w:val="28"/>
          <w:szCs w:val="28"/>
        </w:rPr>
        <w:t>–</w:t>
      </w:r>
      <w:r w:rsidR="00E96E3D" w:rsidRPr="00E96E3D">
        <w:rPr>
          <w:color w:val="000000"/>
          <w:sz w:val="28"/>
          <w:szCs w:val="28"/>
        </w:rPr>
        <w:t xml:space="preserve"> </w:t>
      </w:r>
      <w:r w:rsidRPr="00E96E3D">
        <w:rPr>
          <w:color w:val="000000"/>
          <w:sz w:val="28"/>
          <w:szCs w:val="28"/>
        </w:rPr>
        <w:t xml:space="preserve">308 мосм/л. Зарубежные аналоги </w:t>
      </w:r>
      <w:r w:rsidR="00E96E3D">
        <w:rPr>
          <w:color w:val="000000"/>
          <w:sz w:val="28"/>
          <w:szCs w:val="28"/>
        </w:rPr>
        <w:t>–</w:t>
      </w:r>
      <w:r w:rsidR="00E96E3D" w:rsidRPr="00E96E3D">
        <w:rPr>
          <w:color w:val="000000"/>
          <w:sz w:val="28"/>
          <w:szCs w:val="28"/>
        </w:rPr>
        <w:t xml:space="preserve"> </w:t>
      </w:r>
      <w:r w:rsidRPr="00E96E3D">
        <w:rPr>
          <w:color w:val="000000"/>
          <w:sz w:val="28"/>
          <w:szCs w:val="28"/>
        </w:rPr>
        <w:t>макродекс, интрадекс, инфукол и др. имеют среднюю мол. массу от 60000 до 85000.</w:t>
      </w:r>
    </w:p>
    <w:p w:rsidR="009135FB" w:rsidRPr="00E96E3D" w:rsidRDefault="009135FB" w:rsidP="00E96E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E3D">
        <w:rPr>
          <w:color w:val="000000"/>
          <w:sz w:val="28"/>
          <w:szCs w:val="28"/>
        </w:rPr>
        <w:t>Большая молекулярная масса и высокое КОД полиглюкина обеспечивают удержание его в сосудах и увеличение ОЦП. Молекулы полиглюкина длительно удерживаются в сосудистом русле и оказывают выраженное гемодинамическое действие. При шоке среднемолекулярные декстраны оказывают положительное влияние на кровообращение в течение 5</w:t>
      </w:r>
      <w:r w:rsidR="00E96E3D">
        <w:rPr>
          <w:color w:val="000000"/>
          <w:sz w:val="28"/>
          <w:szCs w:val="28"/>
        </w:rPr>
        <w:t>–</w:t>
      </w:r>
      <w:r w:rsidRPr="00E96E3D">
        <w:rPr>
          <w:color w:val="000000"/>
          <w:sz w:val="28"/>
          <w:szCs w:val="28"/>
        </w:rPr>
        <w:t>7 часов. При дефиците объема крови до 1</w:t>
      </w:r>
      <w:r w:rsidR="00E96E3D">
        <w:rPr>
          <w:color w:val="000000"/>
          <w:sz w:val="28"/>
          <w:szCs w:val="28"/>
        </w:rPr>
        <w:t> </w:t>
      </w:r>
      <w:r w:rsidR="00E96E3D" w:rsidRPr="00E96E3D">
        <w:rPr>
          <w:color w:val="000000"/>
          <w:sz w:val="28"/>
          <w:szCs w:val="28"/>
        </w:rPr>
        <w:t>л</w:t>
      </w:r>
      <w:r w:rsidRPr="00E96E3D">
        <w:rPr>
          <w:color w:val="000000"/>
          <w:sz w:val="28"/>
          <w:szCs w:val="28"/>
        </w:rPr>
        <w:t xml:space="preserve"> полиглюкин или макродекс можно применить в качестве единственного средства для лечения гиповолемии. Низкомолекулярная фракция полиглюкина оказывает положительное действие на реологические свойства крови и улучшает микроциркуляцию.</w:t>
      </w:r>
    </w:p>
    <w:p w:rsidR="009135FB" w:rsidRPr="00E96E3D" w:rsidRDefault="009135FB" w:rsidP="00E96E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E3D">
        <w:rPr>
          <w:color w:val="000000"/>
          <w:sz w:val="28"/>
          <w:szCs w:val="28"/>
        </w:rPr>
        <w:t>Сразу же после инфузии полиглюкин начинает покидать сосудистое русло. Основная же его масса выделяется с мочой в неизменном виде в течение первых суток.</w:t>
      </w:r>
    </w:p>
    <w:p w:rsidR="009135FB" w:rsidRPr="00E96E3D" w:rsidRDefault="009135FB" w:rsidP="00E96E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E3D">
        <w:rPr>
          <w:color w:val="000000"/>
          <w:sz w:val="28"/>
          <w:szCs w:val="28"/>
        </w:rPr>
        <w:t>Полиглюкин показан во всех случаях острой гиповолемии. Разовая доза от 400 до 1000 мл и более. Доза и скорость введения зависят от конкретной ситуации. Максимальной дозой декстранов 60</w:t>
      </w:r>
      <w:r w:rsidR="00E96E3D">
        <w:rPr>
          <w:color w:val="000000"/>
          <w:sz w:val="28"/>
          <w:szCs w:val="28"/>
        </w:rPr>
        <w:t>–</w:t>
      </w:r>
      <w:r w:rsidRPr="00E96E3D">
        <w:rPr>
          <w:color w:val="000000"/>
          <w:sz w:val="28"/>
          <w:szCs w:val="28"/>
        </w:rPr>
        <w:t>85 является 1,5</w:t>
      </w:r>
      <w:r w:rsidR="00E96E3D">
        <w:rPr>
          <w:color w:val="000000"/>
          <w:sz w:val="28"/>
          <w:szCs w:val="28"/>
        </w:rPr>
        <w:t>–</w:t>
      </w:r>
      <w:r w:rsidRPr="00E96E3D">
        <w:rPr>
          <w:color w:val="000000"/>
          <w:sz w:val="28"/>
          <w:szCs w:val="28"/>
        </w:rPr>
        <w:t>2 г/кг в сутки. Превышение этой дозы может сопровождаться кровоточивостью. Несмотря на то</w:t>
      </w:r>
      <w:r w:rsidR="00E96E3D">
        <w:rPr>
          <w:color w:val="000000"/>
          <w:sz w:val="28"/>
          <w:szCs w:val="28"/>
        </w:rPr>
        <w:t>,</w:t>
      </w:r>
      <w:r w:rsidRPr="00E96E3D">
        <w:rPr>
          <w:color w:val="000000"/>
          <w:sz w:val="28"/>
          <w:szCs w:val="28"/>
        </w:rPr>
        <w:t xml:space="preserve"> что растворы полиглюкина нетоксичны и апирогенны, их введение может сопровождаться аллергическими и анафилактическими реакциями. Для их предотвращения следует проводить такую же биологическую пробу, как и при введении цельной крови. Для этой же цели может быть использован моновалентный декстран 1 (Фрезениус) в дозе 20 мл в течение 2 минут. Однако важнейшим условием профилактики является создание декстранов с узконаправленным действием, не содержащих высокомолекулярных фракций.</w:t>
      </w:r>
    </w:p>
    <w:p w:rsidR="009135FB" w:rsidRPr="00E96E3D" w:rsidRDefault="009135FB" w:rsidP="00E96E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E3D">
        <w:rPr>
          <w:color w:val="000000"/>
          <w:sz w:val="28"/>
          <w:szCs w:val="28"/>
        </w:rPr>
        <w:t xml:space="preserve">К этой же группе препаратов относят </w:t>
      </w:r>
      <w:r w:rsidRPr="00E96E3D">
        <w:rPr>
          <w:i/>
          <w:iCs/>
          <w:color w:val="000000"/>
          <w:sz w:val="28"/>
          <w:szCs w:val="28"/>
        </w:rPr>
        <w:t>полифер</w:t>
      </w:r>
      <w:r w:rsidRPr="00E96E3D">
        <w:rPr>
          <w:color w:val="000000"/>
          <w:sz w:val="28"/>
          <w:szCs w:val="28"/>
        </w:rPr>
        <w:t xml:space="preserve"> (близкий аналог полиглюкина, который предназначается для терапии гиповолемических состояний и стимуляции гемопоэза), </w:t>
      </w:r>
      <w:r w:rsidRPr="00E96E3D">
        <w:rPr>
          <w:i/>
          <w:iCs/>
          <w:color w:val="000000"/>
          <w:sz w:val="28"/>
          <w:szCs w:val="28"/>
        </w:rPr>
        <w:t>рондекс</w:t>
      </w:r>
      <w:r w:rsidRPr="00E96E3D">
        <w:rPr>
          <w:color w:val="000000"/>
          <w:sz w:val="28"/>
          <w:szCs w:val="28"/>
        </w:rPr>
        <w:t xml:space="preserve"> (обладает улучшенными функциональными характеристиками по сравнению с полиглюкином, относительная вязкость его не превышает 2,8; нормализует центральную гемодинамику, улучшает периферическое кровообращение и подавляет адгезивные свойства тромбоцитов), полиглюсоль (создан на основе полиэлектролитного раствора).</w:t>
      </w:r>
    </w:p>
    <w:p w:rsidR="009135FB" w:rsidRPr="00E96E3D" w:rsidRDefault="009135FB" w:rsidP="00E96E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E3D">
        <w:rPr>
          <w:color w:val="000000"/>
          <w:sz w:val="28"/>
          <w:szCs w:val="28"/>
        </w:rPr>
        <w:t>Все среднемолекулярные растворы декстрана выполняют главным образом объемозамещающую функцию, воздействуя на центральную гемодинамику. Однако острая потеря крови или плазмы сопровождается и нарушениями периферического кровообращения, что требует коррекции реологических характеристик крови. К препаратам реологического действия относят низкомолекулярные декстраны.</w:t>
      </w:r>
    </w:p>
    <w:p w:rsidR="009135FB" w:rsidRPr="00E96E3D" w:rsidRDefault="009135FB" w:rsidP="00E96E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E3D">
        <w:rPr>
          <w:i/>
          <w:iCs/>
          <w:color w:val="000000"/>
          <w:sz w:val="28"/>
          <w:szCs w:val="28"/>
        </w:rPr>
        <w:t>Реополиглюкин</w:t>
      </w:r>
      <w:r w:rsidRPr="00E96E3D">
        <w:rPr>
          <w:color w:val="000000"/>
          <w:sz w:val="28"/>
          <w:szCs w:val="28"/>
        </w:rPr>
        <w:t xml:space="preserve">. Реополиглюкин </w:t>
      </w:r>
      <w:r w:rsidR="00E96E3D">
        <w:rPr>
          <w:color w:val="000000"/>
          <w:sz w:val="28"/>
          <w:szCs w:val="28"/>
        </w:rPr>
        <w:t>–</w:t>
      </w:r>
      <w:r w:rsidR="00E96E3D" w:rsidRPr="00E96E3D">
        <w:rPr>
          <w:color w:val="000000"/>
          <w:sz w:val="28"/>
          <w:szCs w:val="28"/>
        </w:rPr>
        <w:t xml:space="preserve"> </w:t>
      </w:r>
      <w:r w:rsidRPr="00E96E3D">
        <w:rPr>
          <w:color w:val="000000"/>
          <w:sz w:val="28"/>
          <w:szCs w:val="28"/>
        </w:rPr>
        <w:t>1</w:t>
      </w:r>
      <w:r w:rsidR="00E96E3D" w:rsidRPr="00E96E3D">
        <w:rPr>
          <w:color w:val="000000"/>
          <w:sz w:val="28"/>
          <w:szCs w:val="28"/>
        </w:rPr>
        <w:t>0</w:t>
      </w:r>
      <w:r w:rsidR="00E96E3D">
        <w:rPr>
          <w:color w:val="000000"/>
          <w:sz w:val="28"/>
          <w:szCs w:val="28"/>
        </w:rPr>
        <w:t>%</w:t>
      </w:r>
      <w:r w:rsidRPr="00E96E3D">
        <w:rPr>
          <w:color w:val="000000"/>
          <w:sz w:val="28"/>
          <w:szCs w:val="28"/>
        </w:rPr>
        <w:t xml:space="preserve"> коллоидный раствор декстрана со средней мол. массой 30000</w:t>
      </w:r>
      <w:r w:rsidR="00E96E3D">
        <w:rPr>
          <w:color w:val="000000"/>
          <w:sz w:val="28"/>
          <w:szCs w:val="28"/>
        </w:rPr>
        <w:t>–</w:t>
      </w:r>
      <w:r w:rsidRPr="00E96E3D">
        <w:rPr>
          <w:color w:val="000000"/>
          <w:sz w:val="28"/>
          <w:szCs w:val="28"/>
        </w:rPr>
        <w:t>40000. В его состав входят декстран низкомолекулярный (</w:t>
      </w:r>
      <w:smartTag w:uri="urn:schemas-microsoft-com:office:smarttags" w:element="metricconverter">
        <w:smartTagPr>
          <w:attr w:name="ProductID" w:val="100 г"/>
        </w:smartTagPr>
        <w:r w:rsidR="00E96E3D" w:rsidRPr="00E96E3D">
          <w:rPr>
            <w:color w:val="000000"/>
            <w:sz w:val="28"/>
            <w:szCs w:val="28"/>
          </w:rPr>
          <w:t>100 г</w:t>
        </w:r>
      </w:smartTag>
      <w:r w:rsidR="00E96E3D">
        <w:rPr>
          <w:color w:val="000000"/>
          <w:sz w:val="28"/>
          <w:szCs w:val="28"/>
        </w:rPr>
        <w:t>.</w:t>
      </w:r>
      <w:r w:rsidR="00E96E3D" w:rsidRPr="00E96E3D">
        <w:rPr>
          <w:color w:val="000000"/>
          <w:sz w:val="28"/>
          <w:szCs w:val="28"/>
        </w:rPr>
        <w:t>)</w:t>
      </w:r>
      <w:r w:rsidRPr="00E96E3D">
        <w:rPr>
          <w:color w:val="000000"/>
          <w:sz w:val="28"/>
          <w:szCs w:val="28"/>
        </w:rPr>
        <w:t>, хлорид натрия (</w:t>
      </w:r>
      <w:smartTag w:uri="urn:schemas-microsoft-com:office:smarttags" w:element="metricconverter">
        <w:smartTagPr>
          <w:attr w:name="ProductID" w:val="9 г"/>
        </w:smartTagPr>
        <w:r w:rsidRPr="00E96E3D">
          <w:rPr>
            <w:color w:val="000000"/>
            <w:sz w:val="28"/>
            <w:szCs w:val="28"/>
          </w:rPr>
          <w:t>9 г</w:t>
        </w:r>
      </w:smartTag>
      <w:r w:rsidRPr="00E96E3D">
        <w:rPr>
          <w:color w:val="000000"/>
          <w:sz w:val="28"/>
          <w:szCs w:val="28"/>
        </w:rPr>
        <w:t>), глюкоза (</w:t>
      </w:r>
      <w:smartTag w:uri="urn:schemas-microsoft-com:office:smarttags" w:element="metricconverter">
        <w:smartTagPr>
          <w:attr w:name="ProductID" w:val="60 г"/>
        </w:smartTagPr>
        <w:r w:rsidR="00E96E3D" w:rsidRPr="00E96E3D">
          <w:rPr>
            <w:color w:val="000000"/>
            <w:sz w:val="28"/>
            <w:szCs w:val="28"/>
          </w:rPr>
          <w:t>60 г</w:t>
        </w:r>
      </w:smartTag>
      <w:r w:rsidR="00E96E3D">
        <w:rPr>
          <w:color w:val="000000"/>
          <w:sz w:val="28"/>
          <w:szCs w:val="28"/>
        </w:rPr>
        <w:t>.</w:t>
      </w:r>
      <w:r w:rsidR="00E96E3D" w:rsidRPr="00E96E3D">
        <w:rPr>
          <w:color w:val="000000"/>
          <w:sz w:val="28"/>
          <w:szCs w:val="28"/>
        </w:rPr>
        <w:t>)</w:t>
      </w:r>
      <w:r w:rsidRPr="00E96E3D">
        <w:rPr>
          <w:color w:val="000000"/>
          <w:sz w:val="28"/>
          <w:szCs w:val="28"/>
        </w:rPr>
        <w:t xml:space="preserve">, вода для инъекций до 1000 мл. Относительная вязкость </w:t>
      </w:r>
      <w:r w:rsidR="00E96E3D">
        <w:rPr>
          <w:color w:val="000000"/>
          <w:sz w:val="28"/>
          <w:szCs w:val="28"/>
        </w:rPr>
        <w:t>–</w:t>
      </w:r>
      <w:r w:rsidR="00E96E3D" w:rsidRPr="00E96E3D">
        <w:rPr>
          <w:color w:val="000000"/>
          <w:sz w:val="28"/>
          <w:szCs w:val="28"/>
        </w:rPr>
        <w:t xml:space="preserve"> </w:t>
      </w:r>
      <w:r w:rsidRPr="00E96E3D">
        <w:rPr>
          <w:color w:val="000000"/>
          <w:sz w:val="28"/>
          <w:szCs w:val="28"/>
        </w:rPr>
        <w:t>4</w:t>
      </w:r>
      <w:r w:rsidR="00E96E3D">
        <w:rPr>
          <w:color w:val="000000"/>
          <w:sz w:val="28"/>
          <w:szCs w:val="28"/>
        </w:rPr>
        <w:t>–</w:t>
      </w:r>
      <w:r w:rsidRPr="00E96E3D">
        <w:rPr>
          <w:color w:val="000000"/>
          <w:sz w:val="28"/>
          <w:szCs w:val="28"/>
        </w:rPr>
        <w:t>5,5; рН 4</w:t>
      </w:r>
      <w:r w:rsidR="00E96E3D">
        <w:rPr>
          <w:color w:val="000000"/>
          <w:sz w:val="28"/>
          <w:szCs w:val="28"/>
        </w:rPr>
        <w:t>–</w:t>
      </w:r>
      <w:r w:rsidRPr="00E96E3D">
        <w:rPr>
          <w:color w:val="000000"/>
          <w:sz w:val="28"/>
          <w:szCs w:val="28"/>
        </w:rPr>
        <w:t>6,5. Осмолярность препарата на 0,</w:t>
      </w:r>
      <w:r w:rsidR="00E96E3D" w:rsidRPr="00E96E3D">
        <w:rPr>
          <w:color w:val="000000"/>
          <w:sz w:val="28"/>
          <w:szCs w:val="28"/>
        </w:rPr>
        <w:t>9</w:t>
      </w:r>
      <w:r w:rsidR="00E96E3D">
        <w:rPr>
          <w:color w:val="000000"/>
          <w:sz w:val="28"/>
          <w:szCs w:val="28"/>
        </w:rPr>
        <w:t>%</w:t>
      </w:r>
      <w:r w:rsidRPr="00E96E3D">
        <w:rPr>
          <w:color w:val="000000"/>
          <w:sz w:val="28"/>
          <w:szCs w:val="28"/>
        </w:rPr>
        <w:t xml:space="preserve"> растворе хлорида натрия 308 мосм/л и 667 мосм/л, если препарат на 0,</w:t>
      </w:r>
      <w:r w:rsidR="00E96E3D" w:rsidRPr="00E96E3D">
        <w:rPr>
          <w:color w:val="000000"/>
          <w:sz w:val="28"/>
          <w:szCs w:val="28"/>
        </w:rPr>
        <w:t>9</w:t>
      </w:r>
      <w:r w:rsidR="00E96E3D">
        <w:rPr>
          <w:color w:val="000000"/>
          <w:sz w:val="28"/>
          <w:szCs w:val="28"/>
        </w:rPr>
        <w:t>%</w:t>
      </w:r>
      <w:r w:rsidRPr="00E96E3D">
        <w:rPr>
          <w:color w:val="000000"/>
          <w:sz w:val="28"/>
          <w:szCs w:val="28"/>
        </w:rPr>
        <w:t xml:space="preserve"> растворе хлорида натрия с глюкозой.</w:t>
      </w:r>
    </w:p>
    <w:p w:rsidR="009135FB" w:rsidRPr="00E96E3D" w:rsidRDefault="009135FB" w:rsidP="00E96E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E3D">
        <w:rPr>
          <w:color w:val="000000"/>
          <w:sz w:val="28"/>
          <w:szCs w:val="28"/>
        </w:rPr>
        <w:t xml:space="preserve">Декстраны с молекулярной массой 40000 и ниже относятся к группе низкомолекулярных декстранов. Они обеспечивают наибольший, но кратковременный эффект. Благодаря высокой концентрации низкомолекулярные декстраны обладают быстрым и мощным экспандерным действием. Сила связывания воды превышает физиологическую силу связывания с белками крови, что приводит к перемещению жидкости из интерстициального сектора в сосудистый, </w:t>
      </w:r>
      <w:smartTag w:uri="urn:schemas-microsoft-com:office:smarttags" w:element="metricconverter">
        <w:smartTagPr>
          <w:attr w:name="ProductID" w:val="1 г"/>
        </w:smartTagPr>
        <w:r w:rsidRPr="00E96E3D">
          <w:rPr>
            <w:color w:val="000000"/>
            <w:sz w:val="28"/>
            <w:szCs w:val="28"/>
          </w:rPr>
          <w:t>1 г</w:t>
        </w:r>
      </w:smartTag>
      <w:r w:rsidRPr="00E96E3D">
        <w:rPr>
          <w:color w:val="000000"/>
          <w:sz w:val="28"/>
          <w:szCs w:val="28"/>
        </w:rPr>
        <w:t xml:space="preserve"> реополиглюкина связывает 20</w:t>
      </w:r>
      <w:r w:rsidR="00E96E3D">
        <w:rPr>
          <w:color w:val="000000"/>
          <w:sz w:val="28"/>
          <w:szCs w:val="28"/>
        </w:rPr>
        <w:t>–</w:t>
      </w:r>
      <w:r w:rsidRPr="00E96E3D">
        <w:rPr>
          <w:color w:val="000000"/>
          <w:sz w:val="28"/>
          <w:szCs w:val="28"/>
        </w:rPr>
        <w:t>25 мл воды. Увеличение объема плазмы при применении декстрана 40 наиболее выражено в первые 90 минут после введения. Волемический коэффициент реополиглюкина около 1,4. Через 6 часов после инфузии содержание реополиглюкина в крови уменьшается примерно в 2 раза, в первые сутки с мочой выводится до 8</w:t>
      </w:r>
      <w:r w:rsidR="00E96E3D" w:rsidRPr="00E96E3D">
        <w:rPr>
          <w:color w:val="000000"/>
          <w:sz w:val="28"/>
          <w:szCs w:val="28"/>
        </w:rPr>
        <w:t>0</w:t>
      </w:r>
      <w:r w:rsidR="00E96E3D">
        <w:rPr>
          <w:color w:val="000000"/>
          <w:sz w:val="28"/>
          <w:szCs w:val="28"/>
        </w:rPr>
        <w:t>%</w:t>
      </w:r>
      <w:r w:rsidRPr="00E96E3D">
        <w:rPr>
          <w:color w:val="000000"/>
          <w:sz w:val="28"/>
          <w:szCs w:val="28"/>
        </w:rPr>
        <w:t xml:space="preserve"> препарата. Реополиглюкин оказывает выраженное дезагрегационное действие на тромбоциты. Он образует молекулярный слой на поверхности форменных элементов крови, клеточных мембранах и эндотелии сосудов, что уменьшает опасность внутрисосудистого свертывания крови и развития ДВС-синдрома. Отрицательной стороной этого действия является возможность развития кровотечения. Опасность такого осложнения возрастает при назначении больших доз как низко-, так и среднемолекулярных декстранов (более 1,5</w:t>
      </w:r>
      <w:r w:rsidR="00E96E3D">
        <w:rPr>
          <w:color w:val="000000"/>
          <w:sz w:val="28"/>
          <w:szCs w:val="28"/>
        </w:rPr>
        <w:t> </w:t>
      </w:r>
      <w:r w:rsidR="00E96E3D" w:rsidRPr="00E96E3D">
        <w:rPr>
          <w:color w:val="000000"/>
          <w:sz w:val="28"/>
          <w:szCs w:val="28"/>
        </w:rPr>
        <w:t>л</w:t>
      </w:r>
      <w:r w:rsidRPr="00E96E3D">
        <w:rPr>
          <w:color w:val="000000"/>
          <w:sz w:val="28"/>
          <w:szCs w:val="28"/>
        </w:rPr>
        <w:t xml:space="preserve"> для взрослых).</w:t>
      </w:r>
    </w:p>
    <w:p w:rsidR="009135FB" w:rsidRPr="00E96E3D" w:rsidRDefault="009135FB" w:rsidP="00E96E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E3D">
        <w:rPr>
          <w:color w:val="000000"/>
          <w:sz w:val="28"/>
          <w:szCs w:val="28"/>
        </w:rPr>
        <w:t xml:space="preserve">Показания к назначению реополиглюкина: нарушения микроциркуляции, независимо от этиологии (шок, ожоговая травма в остром периоде, сепсис </w:t>
      </w:r>
      <w:r w:rsidR="00E96E3D">
        <w:rPr>
          <w:color w:val="000000"/>
          <w:sz w:val="28"/>
          <w:szCs w:val="28"/>
        </w:rPr>
        <w:t>и т.д.</w:t>
      </w:r>
      <w:r w:rsidRPr="00E96E3D">
        <w:rPr>
          <w:color w:val="000000"/>
          <w:sz w:val="28"/>
          <w:szCs w:val="28"/>
        </w:rPr>
        <w:t>), склонность к гиперкоагуляции и тромбозам.</w:t>
      </w:r>
    </w:p>
    <w:p w:rsidR="009135FB" w:rsidRPr="00E96E3D" w:rsidRDefault="009135FB" w:rsidP="00E96E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E3D">
        <w:rPr>
          <w:color w:val="000000"/>
          <w:sz w:val="28"/>
          <w:szCs w:val="28"/>
        </w:rPr>
        <w:t xml:space="preserve">Анафилактоидные реакции и другие осложнения при вливаниях реополиглюкина бывают редко и обычно легко устраняются </w:t>
      </w:r>
      <w:r w:rsidR="00E96E3D">
        <w:rPr>
          <w:color w:val="000000"/>
          <w:sz w:val="28"/>
          <w:szCs w:val="28"/>
        </w:rPr>
        <w:t>"</w:t>
      </w:r>
      <w:r w:rsidRPr="00E96E3D">
        <w:rPr>
          <w:color w:val="000000"/>
          <w:sz w:val="28"/>
          <w:szCs w:val="28"/>
        </w:rPr>
        <w:t>стандартной</w:t>
      </w:r>
      <w:r w:rsidR="00E96E3D">
        <w:rPr>
          <w:color w:val="000000"/>
          <w:sz w:val="28"/>
          <w:szCs w:val="28"/>
        </w:rPr>
        <w:t>"</w:t>
      </w:r>
      <w:r w:rsidRPr="00E96E3D">
        <w:rPr>
          <w:color w:val="000000"/>
          <w:sz w:val="28"/>
          <w:szCs w:val="28"/>
        </w:rPr>
        <w:t xml:space="preserve"> терапией.</w:t>
      </w:r>
    </w:p>
    <w:p w:rsidR="009135FB" w:rsidRPr="00E96E3D" w:rsidRDefault="009135FB" w:rsidP="00E96E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E3D">
        <w:rPr>
          <w:color w:val="000000"/>
          <w:sz w:val="28"/>
          <w:szCs w:val="28"/>
        </w:rPr>
        <w:t>Зарубежные аналоги реополиглюкина: реомакродекс, лонгастерил</w:t>
      </w:r>
      <w:r w:rsidR="00E96E3D">
        <w:rPr>
          <w:color w:val="000000"/>
          <w:sz w:val="28"/>
          <w:szCs w:val="28"/>
        </w:rPr>
        <w:t>-</w:t>
      </w:r>
      <w:r w:rsidR="00E96E3D" w:rsidRPr="00E96E3D">
        <w:rPr>
          <w:color w:val="000000"/>
          <w:sz w:val="28"/>
          <w:szCs w:val="28"/>
        </w:rPr>
        <w:t>4</w:t>
      </w:r>
      <w:r w:rsidRPr="00E96E3D">
        <w:rPr>
          <w:color w:val="000000"/>
          <w:sz w:val="28"/>
          <w:szCs w:val="28"/>
        </w:rPr>
        <w:t>0, реофузин, реодекс и другие отличаются от отечественных составом солей и более узким молекулярным распределением фракций.</w:t>
      </w:r>
    </w:p>
    <w:p w:rsidR="009135FB" w:rsidRPr="00E96E3D" w:rsidRDefault="009135FB" w:rsidP="00E96E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E3D">
        <w:rPr>
          <w:b/>
          <w:bCs/>
          <w:i/>
          <w:iCs/>
          <w:color w:val="000000"/>
          <w:sz w:val="28"/>
          <w:szCs w:val="28"/>
        </w:rPr>
        <w:t>Желатин</w:t>
      </w:r>
      <w:r w:rsidRPr="00E96E3D">
        <w:rPr>
          <w:color w:val="000000"/>
          <w:sz w:val="28"/>
          <w:szCs w:val="28"/>
        </w:rPr>
        <w:t xml:space="preserve">. Желатин </w:t>
      </w:r>
      <w:r w:rsidR="00E96E3D">
        <w:rPr>
          <w:color w:val="000000"/>
          <w:sz w:val="28"/>
          <w:szCs w:val="28"/>
        </w:rPr>
        <w:t>–</w:t>
      </w:r>
      <w:r w:rsidR="00E96E3D" w:rsidRPr="00E96E3D">
        <w:rPr>
          <w:color w:val="000000"/>
          <w:sz w:val="28"/>
          <w:szCs w:val="28"/>
        </w:rPr>
        <w:t xml:space="preserve"> </w:t>
      </w:r>
      <w:r w:rsidRPr="00E96E3D">
        <w:rPr>
          <w:color w:val="000000"/>
          <w:sz w:val="28"/>
          <w:szCs w:val="28"/>
        </w:rPr>
        <w:t>высокомолекулярное водорастворимое вещество животного происхождения, не являющееся полноценным белком. В отличие от других белков он не обладает специфичностью и поэтому применяется как кровезаменитель.</w:t>
      </w:r>
    </w:p>
    <w:p w:rsidR="009135FB" w:rsidRPr="00E96E3D" w:rsidRDefault="009135FB" w:rsidP="00E96E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E3D">
        <w:rPr>
          <w:b/>
          <w:bCs/>
          <w:i/>
          <w:iCs/>
          <w:color w:val="000000"/>
          <w:sz w:val="28"/>
          <w:szCs w:val="28"/>
        </w:rPr>
        <w:t>Желатиноль</w:t>
      </w:r>
      <w:r w:rsidRPr="00E96E3D">
        <w:rPr>
          <w:color w:val="000000"/>
          <w:sz w:val="28"/>
          <w:szCs w:val="28"/>
        </w:rPr>
        <w:t xml:space="preserve">. Желатиноль </w:t>
      </w:r>
      <w:r w:rsidR="00E96E3D">
        <w:rPr>
          <w:color w:val="000000"/>
          <w:sz w:val="28"/>
          <w:szCs w:val="28"/>
        </w:rPr>
        <w:t>–</w:t>
      </w:r>
      <w:r w:rsidR="00E96E3D" w:rsidRPr="00E96E3D">
        <w:rPr>
          <w:color w:val="000000"/>
          <w:sz w:val="28"/>
          <w:szCs w:val="28"/>
        </w:rPr>
        <w:t xml:space="preserve"> 8</w:t>
      </w:r>
      <w:r w:rsidR="00E96E3D">
        <w:rPr>
          <w:color w:val="000000"/>
          <w:sz w:val="28"/>
          <w:szCs w:val="28"/>
        </w:rPr>
        <w:t>%</w:t>
      </w:r>
      <w:r w:rsidRPr="00E96E3D">
        <w:rPr>
          <w:color w:val="000000"/>
          <w:sz w:val="28"/>
          <w:szCs w:val="28"/>
        </w:rPr>
        <w:t xml:space="preserve"> раствор частично гидролизованного пищевого желатина. Содержит пептиды различной молекулярной массы. Средняя мол. масса его 20000. Относительная вязкость 2,4</w:t>
      </w:r>
      <w:r w:rsidR="00E96E3D">
        <w:rPr>
          <w:color w:val="000000"/>
          <w:sz w:val="28"/>
          <w:szCs w:val="28"/>
        </w:rPr>
        <w:t>–</w:t>
      </w:r>
      <w:r w:rsidRPr="00E96E3D">
        <w:rPr>
          <w:color w:val="000000"/>
          <w:sz w:val="28"/>
          <w:szCs w:val="28"/>
        </w:rPr>
        <w:t>3,5; плотность 1,035; КОД 220</w:t>
      </w:r>
      <w:r w:rsidR="00E96E3D">
        <w:rPr>
          <w:color w:val="000000"/>
          <w:sz w:val="28"/>
          <w:szCs w:val="28"/>
        </w:rPr>
        <w:t>–</w:t>
      </w:r>
      <w:r w:rsidRPr="00E96E3D">
        <w:rPr>
          <w:color w:val="000000"/>
          <w:sz w:val="28"/>
          <w:szCs w:val="28"/>
        </w:rPr>
        <w:t>290</w:t>
      </w:r>
      <w:r w:rsidR="00E96E3D">
        <w:rPr>
          <w:color w:val="000000"/>
          <w:sz w:val="28"/>
          <w:szCs w:val="28"/>
        </w:rPr>
        <w:t> </w:t>
      </w:r>
      <w:r w:rsidR="00E96E3D" w:rsidRPr="00E96E3D">
        <w:rPr>
          <w:color w:val="000000"/>
          <w:sz w:val="28"/>
          <w:szCs w:val="28"/>
        </w:rPr>
        <w:t>мм</w:t>
      </w:r>
      <w:r w:rsidRPr="00E96E3D">
        <w:rPr>
          <w:color w:val="000000"/>
          <w:sz w:val="28"/>
          <w:szCs w:val="28"/>
        </w:rPr>
        <w:t xml:space="preserve"> </w:t>
      </w:r>
      <w:r w:rsidR="00E96E3D" w:rsidRPr="00E96E3D">
        <w:rPr>
          <w:color w:val="000000"/>
          <w:sz w:val="28"/>
          <w:szCs w:val="28"/>
        </w:rPr>
        <w:t>вод.</w:t>
      </w:r>
      <w:r w:rsidR="00E96E3D">
        <w:rPr>
          <w:color w:val="000000"/>
          <w:sz w:val="28"/>
          <w:szCs w:val="28"/>
        </w:rPr>
        <w:t xml:space="preserve"> </w:t>
      </w:r>
      <w:r w:rsidR="00E96E3D" w:rsidRPr="00E96E3D">
        <w:rPr>
          <w:color w:val="000000"/>
          <w:sz w:val="28"/>
          <w:szCs w:val="28"/>
        </w:rPr>
        <w:t>с</w:t>
      </w:r>
      <w:r w:rsidRPr="00E96E3D">
        <w:rPr>
          <w:color w:val="000000"/>
          <w:sz w:val="28"/>
          <w:szCs w:val="28"/>
        </w:rPr>
        <w:t>т.; рН 6,7</w:t>
      </w:r>
      <w:r w:rsidR="00E96E3D">
        <w:rPr>
          <w:color w:val="000000"/>
          <w:sz w:val="28"/>
          <w:szCs w:val="28"/>
        </w:rPr>
        <w:t>–</w:t>
      </w:r>
      <w:r w:rsidRPr="00E96E3D">
        <w:rPr>
          <w:color w:val="000000"/>
          <w:sz w:val="28"/>
          <w:szCs w:val="28"/>
        </w:rPr>
        <w:t>7,2.</w:t>
      </w:r>
    </w:p>
    <w:p w:rsidR="009135FB" w:rsidRPr="00E96E3D" w:rsidRDefault="009135FB" w:rsidP="00E96E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E3D">
        <w:rPr>
          <w:color w:val="000000"/>
          <w:sz w:val="28"/>
          <w:szCs w:val="28"/>
        </w:rPr>
        <w:t>Механизм действия желатиноля обусловлен его коллоидными свойствами. Сила связывания воды у растворов желатина меньше, чем у декстранов, экспандерное действие нехарактерно. Активное действие продолжается всего несколько часов. Через 24 часа в крови остаются лишь следы желатиноля. Растворы желатина обладают меньшей по сравнению с декстраном объемозамещающей способностью, волемический коэффициент 0,5. Они быстрее распределяются во внеклеточном пространстве, благодаря чему менее опасны в смысле возможности перегрузки сердца. При введении желатиноля возникает эффект гемодилюции без нарушения свертывания крови. Введение желатиноля показано при гиповолемии, в том числе больным с нарушениями свертывания крови. Частично расщепленный желатин выводится почти весь через почки. При введении желатиноля развивается полиурия с относительно низкой плотностью мочи и ускоряется выведение токсических метаболитов. Непременным условием для реализации этого дезинтоксикационного действия является достаточная выделительная функция почек. Некоторая часть введенного желатиноля способна расщепляться и образовывать небольшое количество энергии.</w:t>
      </w:r>
    </w:p>
    <w:p w:rsidR="009135FB" w:rsidRPr="00E96E3D" w:rsidRDefault="009135FB" w:rsidP="00E96E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E3D">
        <w:rPr>
          <w:color w:val="000000"/>
          <w:sz w:val="28"/>
          <w:szCs w:val="28"/>
        </w:rPr>
        <w:t>Зарубежные аналоги: плазмагель, геможель, неоплазмажель, физиогель; гелифундол, гемацель, модифицированная жидкая желатина (МФЖ) и др.</w:t>
      </w:r>
    </w:p>
    <w:p w:rsidR="009135FB" w:rsidRPr="00E96E3D" w:rsidRDefault="009135FB" w:rsidP="00E96E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E3D">
        <w:rPr>
          <w:b/>
          <w:bCs/>
          <w:i/>
          <w:iCs/>
          <w:color w:val="000000"/>
          <w:sz w:val="28"/>
          <w:szCs w:val="28"/>
        </w:rPr>
        <w:t>Крахмал</w:t>
      </w:r>
      <w:r w:rsidRPr="00E96E3D">
        <w:rPr>
          <w:color w:val="000000"/>
          <w:sz w:val="28"/>
          <w:szCs w:val="28"/>
        </w:rPr>
        <w:t>. В последние годы нашли широкое распространение кровезаменители растительного происхождения, созданные на основе оксиэтилированного крахмала путем частичного гидролиза кукурузного крахмала. Эти препараты нетоксичны, не оказывают отрицательного действия на коагуляцию крови и не вызывают аллергических реакций. Они имеют тесное структурное сродство с гликогеном, что объясняет высокую переносимость оксиэтилкрахмала организмом. Способны расщепляться с освобождением незамещенной глюкозы. В отличие от декстранов молекулярная масса оксиэтилкрахмала значительно выше, но это не имеет существенного значения в оценке его свойств. По своему гемодинамическому и противошоковому действию растворы крахмала схожи с декстранами. Продолжительность циркуляции и волемические свойства оксиэтилкрахмала зависят от молекулярной массы и степени замещения. Так, при степени замещения 0,7 каждые 10 единиц глюкозы содержат 7 гидроксиэтиловых групп. При степени замещения, равной 0,7, полупериод выведения препарата до 2 суток при 0,6</w:t>
      </w:r>
      <w:r w:rsidR="00E96E3D">
        <w:rPr>
          <w:color w:val="000000"/>
          <w:sz w:val="28"/>
          <w:szCs w:val="28"/>
        </w:rPr>
        <w:t>–</w:t>
      </w:r>
      <w:r w:rsidRPr="00E96E3D">
        <w:rPr>
          <w:color w:val="000000"/>
          <w:sz w:val="28"/>
          <w:szCs w:val="28"/>
        </w:rPr>
        <w:t>10 часов, а при 0,4</w:t>
      </w:r>
      <w:r w:rsidR="00E96E3D">
        <w:rPr>
          <w:color w:val="000000"/>
          <w:sz w:val="28"/>
          <w:szCs w:val="28"/>
        </w:rPr>
        <w:t>–</w:t>
      </w:r>
      <w:r w:rsidRPr="00E96E3D">
        <w:rPr>
          <w:color w:val="000000"/>
          <w:sz w:val="28"/>
          <w:szCs w:val="28"/>
        </w:rPr>
        <w:t xml:space="preserve">0,55 </w:t>
      </w:r>
      <w:r w:rsidR="00E96E3D">
        <w:rPr>
          <w:color w:val="000000"/>
          <w:sz w:val="28"/>
          <w:szCs w:val="28"/>
        </w:rPr>
        <w:t>–</w:t>
      </w:r>
      <w:r w:rsidR="00E96E3D" w:rsidRPr="00E96E3D">
        <w:rPr>
          <w:color w:val="000000"/>
          <w:sz w:val="28"/>
          <w:szCs w:val="28"/>
        </w:rPr>
        <w:t xml:space="preserve"> </w:t>
      </w:r>
      <w:r w:rsidRPr="00E96E3D">
        <w:rPr>
          <w:color w:val="000000"/>
          <w:sz w:val="28"/>
          <w:szCs w:val="28"/>
        </w:rPr>
        <w:t xml:space="preserve">еще меньше. Коллоидное действие </w:t>
      </w:r>
      <w:r w:rsidR="00E96E3D" w:rsidRPr="00E96E3D">
        <w:rPr>
          <w:color w:val="000000"/>
          <w:sz w:val="28"/>
          <w:szCs w:val="28"/>
        </w:rPr>
        <w:t>6</w:t>
      </w:r>
      <w:r w:rsidR="00E96E3D">
        <w:rPr>
          <w:color w:val="000000"/>
          <w:sz w:val="28"/>
          <w:szCs w:val="28"/>
        </w:rPr>
        <w:t>%</w:t>
      </w:r>
      <w:r w:rsidRPr="00E96E3D">
        <w:rPr>
          <w:color w:val="000000"/>
          <w:sz w:val="28"/>
          <w:szCs w:val="28"/>
        </w:rPr>
        <w:t xml:space="preserve"> гидроксиэтилового крахмала сходно с человеческим альбумином. После инфузии 1</w:t>
      </w:r>
      <w:r w:rsidR="00E96E3D">
        <w:rPr>
          <w:color w:val="000000"/>
          <w:sz w:val="28"/>
          <w:szCs w:val="28"/>
        </w:rPr>
        <w:t> </w:t>
      </w:r>
      <w:r w:rsidR="00E96E3D" w:rsidRPr="00E96E3D">
        <w:rPr>
          <w:color w:val="000000"/>
          <w:sz w:val="28"/>
          <w:szCs w:val="28"/>
        </w:rPr>
        <w:t>л</w:t>
      </w:r>
      <w:r w:rsidRPr="00E96E3D">
        <w:rPr>
          <w:color w:val="000000"/>
          <w:sz w:val="28"/>
          <w:szCs w:val="28"/>
        </w:rPr>
        <w:t xml:space="preserve"> плазмастерила (молекулярная масса 450000, степень замещения 0,7) повышение объема плазмы продолжается более 6</w:t>
      </w:r>
      <w:r w:rsidR="00E96E3D">
        <w:rPr>
          <w:color w:val="000000"/>
          <w:sz w:val="28"/>
          <w:szCs w:val="28"/>
        </w:rPr>
        <w:t>–</w:t>
      </w:r>
      <w:r w:rsidRPr="00E96E3D">
        <w:rPr>
          <w:color w:val="000000"/>
          <w:sz w:val="28"/>
          <w:szCs w:val="28"/>
        </w:rPr>
        <w:t xml:space="preserve">8 часов. Инфузии растворов крахмала, в частности плазмастерила, способствуют снижению системного и пульмонального периферического сосудистого сопротивления. В противоположность гетерогенным коллоидным растворам и подобно человеческому альбумину </w:t>
      </w:r>
      <w:r w:rsidR="00E96E3D" w:rsidRPr="00E96E3D">
        <w:rPr>
          <w:color w:val="000000"/>
          <w:sz w:val="28"/>
          <w:szCs w:val="28"/>
        </w:rPr>
        <w:t>6</w:t>
      </w:r>
      <w:r w:rsidR="00E96E3D">
        <w:rPr>
          <w:color w:val="000000"/>
          <w:sz w:val="28"/>
          <w:szCs w:val="28"/>
        </w:rPr>
        <w:t>%</w:t>
      </w:r>
      <w:r w:rsidRPr="00E96E3D">
        <w:rPr>
          <w:color w:val="000000"/>
          <w:sz w:val="28"/>
          <w:szCs w:val="28"/>
        </w:rPr>
        <w:t xml:space="preserve"> гидроксиэтиловый крахмал очень незначительно повышает среднее легочное давление, обеспечивая при этом значительное увеличение систолического объема сердца. Плазмастерил вызывает легкое замедление свертывания крови в рамках физиологических параметров и противодействует послеоперационной патологической гиперкоагуляции. Инфузии плазмастерила вызывают активизацию функции почек и стимулируют диурез.</w:t>
      </w:r>
    </w:p>
    <w:p w:rsidR="009135FB" w:rsidRPr="00E96E3D" w:rsidRDefault="009135FB" w:rsidP="00E96E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E3D">
        <w:rPr>
          <w:color w:val="000000"/>
          <w:sz w:val="28"/>
          <w:szCs w:val="28"/>
        </w:rPr>
        <w:t>В настоящее время разработаны и широко применяются, особенно за рубежом, растворы (</w:t>
      </w:r>
      <w:r w:rsidR="00E96E3D" w:rsidRPr="00E96E3D">
        <w:rPr>
          <w:color w:val="000000"/>
          <w:sz w:val="28"/>
          <w:szCs w:val="28"/>
        </w:rPr>
        <w:t>3</w:t>
      </w:r>
      <w:r w:rsidR="00E96E3D">
        <w:rPr>
          <w:color w:val="000000"/>
          <w:sz w:val="28"/>
          <w:szCs w:val="28"/>
        </w:rPr>
        <w:t>%</w:t>
      </w:r>
      <w:r w:rsidRPr="00E96E3D">
        <w:rPr>
          <w:color w:val="000000"/>
          <w:sz w:val="28"/>
          <w:szCs w:val="28"/>
        </w:rPr>
        <w:t xml:space="preserve">, </w:t>
      </w:r>
      <w:r w:rsidR="00E96E3D" w:rsidRPr="00E96E3D">
        <w:rPr>
          <w:color w:val="000000"/>
          <w:sz w:val="28"/>
          <w:szCs w:val="28"/>
        </w:rPr>
        <w:t>6</w:t>
      </w:r>
      <w:r w:rsidR="00E96E3D">
        <w:rPr>
          <w:color w:val="000000"/>
          <w:sz w:val="28"/>
          <w:szCs w:val="28"/>
        </w:rPr>
        <w:t>%</w:t>
      </w:r>
      <w:r w:rsidRPr="00E96E3D">
        <w:rPr>
          <w:color w:val="000000"/>
          <w:sz w:val="28"/>
          <w:szCs w:val="28"/>
        </w:rPr>
        <w:t>, 1</w:t>
      </w:r>
      <w:r w:rsidR="00E96E3D" w:rsidRPr="00E96E3D">
        <w:rPr>
          <w:color w:val="000000"/>
          <w:sz w:val="28"/>
          <w:szCs w:val="28"/>
        </w:rPr>
        <w:t>0</w:t>
      </w:r>
      <w:r w:rsidR="00E96E3D">
        <w:rPr>
          <w:color w:val="000000"/>
          <w:sz w:val="28"/>
          <w:szCs w:val="28"/>
        </w:rPr>
        <w:t>%</w:t>
      </w:r>
      <w:r w:rsidRPr="00E96E3D">
        <w:rPr>
          <w:color w:val="000000"/>
          <w:sz w:val="28"/>
          <w:szCs w:val="28"/>
        </w:rPr>
        <w:t>) среднемолекулярного гидрооксиэтилового крахмала с молекулярной массой 200000 и степенью замещения 0,5. Уменьшение молекулярной массы и степени замещения сокращает время циркуляции раствора в плазме. Повышение коллоидной концентрации способствует усилению начального эффекта объема. Благодаря среднемолекулярному характеру коллоида можно не опасаться значительного гиперонкотического эффекта. В силу специфических реологических и антитромботических свойств эти среды оказывают положительное влияние на микроциркуляцию, нормализуют тромбоцитное и плазматическое свертывание, не увеличивая опасность кровотечения. Все сказанное позволяет рекомендовать препараты гидрооксиэтилкрахмала к широкому применению не только для профилактики и лечения дефицита объема и шока, но и для профилактики тромбоэмболий и лечения периферических нарушений кровообращения.</w:t>
      </w:r>
    </w:p>
    <w:p w:rsidR="009135FB" w:rsidRPr="00E96E3D" w:rsidRDefault="009135FB" w:rsidP="00E96E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E3D">
        <w:rPr>
          <w:b/>
          <w:bCs/>
          <w:i/>
          <w:iCs/>
          <w:color w:val="000000"/>
          <w:sz w:val="28"/>
          <w:szCs w:val="28"/>
        </w:rPr>
        <w:t>Волекам</w:t>
      </w:r>
      <w:r w:rsidRPr="00E96E3D">
        <w:rPr>
          <w:color w:val="000000"/>
          <w:sz w:val="28"/>
          <w:szCs w:val="28"/>
        </w:rPr>
        <w:t xml:space="preserve"> </w:t>
      </w:r>
      <w:r w:rsidR="00E96E3D">
        <w:rPr>
          <w:color w:val="000000"/>
          <w:sz w:val="28"/>
          <w:szCs w:val="28"/>
        </w:rPr>
        <w:t>–</w:t>
      </w:r>
      <w:r w:rsidR="00E96E3D" w:rsidRPr="00E96E3D">
        <w:rPr>
          <w:color w:val="000000"/>
          <w:sz w:val="28"/>
          <w:szCs w:val="28"/>
        </w:rPr>
        <w:t xml:space="preserve"> </w:t>
      </w:r>
      <w:r w:rsidRPr="00E96E3D">
        <w:rPr>
          <w:color w:val="000000"/>
          <w:sz w:val="28"/>
          <w:szCs w:val="28"/>
        </w:rPr>
        <w:t>отечественный препарат, созданный на основе оксиэтилированного крахмала. Его мол. масса 170000 и степень замещения 0,55</w:t>
      </w:r>
      <w:r w:rsidR="00E96E3D">
        <w:rPr>
          <w:color w:val="000000"/>
          <w:sz w:val="28"/>
          <w:szCs w:val="28"/>
        </w:rPr>
        <w:t>–</w:t>
      </w:r>
      <w:r w:rsidRPr="00E96E3D">
        <w:rPr>
          <w:color w:val="000000"/>
          <w:sz w:val="28"/>
          <w:szCs w:val="28"/>
        </w:rPr>
        <w:t>0,7. По свойствам он близок японскому препарату.</w:t>
      </w:r>
    </w:p>
    <w:p w:rsidR="009135FB" w:rsidRPr="00E96E3D" w:rsidRDefault="009135FB" w:rsidP="00E96E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E3D">
        <w:rPr>
          <w:color w:val="000000"/>
          <w:sz w:val="28"/>
          <w:szCs w:val="28"/>
        </w:rPr>
        <w:t xml:space="preserve">Плазмастерил </w:t>
      </w:r>
      <w:r w:rsidR="00E96E3D" w:rsidRPr="00E96E3D">
        <w:rPr>
          <w:color w:val="000000"/>
          <w:sz w:val="28"/>
          <w:szCs w:val="28"/>
        </w:rPr>
        <w:t>(</w:t>
      </w:r>
      <w:r w:rsidR="00E96E3D">
        <w:rPr>
          <w:color w:val="000000"/>
          <w:sz w:val="28"/>
          <w:szCs w:val="28"/>
        </w:rPr>
        <w:t>"</w:t>
      </w:r>
      <w:r w:rsidR="00E96E3D" w:rsidRPr="00E96E3D">
        <w:rPr>
          <w:color w:val="000000"/>
          <w:sz w:val="28"/>
          <w:szCs w:val="28"/>
        </w:rPr>
        <w:t>Фрезениус</w:t>
      </w:r>
      <w:r w:rsidR="00E96E3D">
        <w:rPr>
          <w:color w:val="000000"/>
          <w:sz w:val="28"/>
          <w:szCs w:val="28"/>
        </w:rPr>
        <w:t>"</w:t>
      </w:r>
      <w:r w:rsidRPr="00E96E3D">
        <w:rPr>
          <w:color w:val="000000"/>
          <w:sz w:val="28"/>
          <w:szCs w:val="28"/>
        </w:rPr>
        <w:t xml:space="preserve">) </w:t>
      </w:r>
      <w:r w:rsidR="00E96E3D">
        <w:rPr>
          <w:color w:val="000000"/>
          <w:sz w:val="28"/>
          <w:szCs w:val="28"/>
        </w:rPr>
        <w:t>–</w:t>
      </w:r>
      <w:r w:rsidR="00E96E3D" w:rsidRPr="00E96E3D">
        <w:rPr>
          <w:color w:val="000000"/>
          <w:sz w:val="28"/>
          <w:szCs w:val="28"/>
        </w:rPr>
        <w:t xml:space="preserve"> 6</w:t>
      </w:r>
      <w:r w:rsidR="00E96E3D">
        <w:rPr>
          <w:color w:val="000000"/>
          <w:sz w:val="28"/>
          <w:szCs w:val="28"/>
        </w:rPr>
        <w:t>%</w:t>
      </w:r>
      <w:r w:rsidRPr="00E96E3D">
        <w:rPr>
          <w:color w:val="000000"/>
          <w:sz w:val="28"/>
          <w:szCs w:val="28"/>
        </w:rPr>
        <w:t xml:space="preserve"> гидрооксиэтиловый крахмал, мол. масса 450 000, степень замещения 0,7.</w:t>
      </w:r>
    </w:p>
    <w:p w:rsidR="009135FB" w:rsidRDefault="009135FB" w:rsidP="00E96E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E3D">
        <w:rPr>
          <w:color w:val="000000"/>
          <w:sz w:val="28"/>
          <w:szCs w:val="28"/>
        </w:rPr>
        <w:t>HAES</w:t>
      </w:r>
      <w:r w:rsidR="00E96E3D">
        <w:rPr>
          <w:color w:val="000000"/>
          <w:sz w:val="28"/>
          <w:szCs w:val="28"/>
        </w:rPr>
        <w:t>-</w:t>
      </w:r>
      <w:r w:rsidR="00E96E3D" w:rsidRPr="00E96E3D">
        <w:rPr>
          <w:color w:val="000000"/>
          <w:sz w:val="28"/>
          <w:szCs w:val="28"/>
        </w:rPr>
        <w:t>с</w:t>
      </w:r>
      <w:r w:rsidRPr="00E96E3D">
        <w:rPr>
          <w:color w:val="000000"/>
          <w:sz w:val="28"/>
          <w:szCs w:val="28"/>
        </w:rPr>
        <w:t xml:space="preserve">терил </w:t>
      </w:r>
      <w:r w:rsidR="00E96E3D" w:rsidRPr="00E96E3D">
        <w:rPr>
          <w:color w:val="000000"/>
          <w:sz w:val="28"/>
          <w:szCs w:val="28"/>
        </w:rPr>
        <w:t>(</w:t>
      </w:r>
      <w:r w:rsidR="00E96E3D">
        <w:rPr>
          <w:color w:val="000000"/>
          <w:sz w:val="28"/>
          <w:szCs w:val="28"/>
        </w:rPr>
        <w:t>"</w:t>
      </w:r>
      <w:r w:rsidR="00E96E3D" w:rsidRPr="00E96E3D">
        <w:rPr>
          <w:color w:val="000000"/>
          <w:sz w:val="28"/>
          <w:szCs w:val="28"/>
        </w:rPr>
        <w:t>Фрезениус</w:t>
      </w:r>
      <w:r w:rsidR="00E96E3D">
        <w:rPr>
          <w:color w:val="000000"/>
          <w:sz w:val="28"/>
          <w:szCs w:val="28"/>
        </w:rPr>
        <w:t>"</w:t>
      </w:r>
      <w:r w:rsidRPr="00E96E3D">
        <w:rPr>
          <w:color w:val="000000"/>
          <w:sz w:val="28"/>
          <w:szCs w:val="28"/>
        </w:rPr>
        <w:t xml:space="preserve">) </w:t>
      </w:r>
      <w:r w:rsidR="00E96E3D">
        <w:rPr>
          <w:color w:val="000000"/>
          <w:sz w:val="28"/>
          <w:szCs w:val="28"/>
        </w:rPr>
        <w:t>–</w:t>
      </w:r>
      <w:r w:rsidR="00E96E3D" w:rsidRPr="00E96E3D">
        <w:rPr>
          <w:color w:val="000000"/>
          <w:sz w:val="28"/>
          <w:szCs w:val="28"/>
        </w:rPr>
        <w:t xml:space="preserve"> </w:t>
      </w:r>
      <w:r w:rsidRPr="00E96E3D">
        <w:rPr>
          <w:color w:val="000000"/>
          <w:sz w:val="28"/>
          <w:szCs w:val="28"/>
        </w:rPr>
        <w:t>раствор среднемолекулярного гидрооксиэтилового крахмала. Молекулярная масса 200000, степень замещения 0,5.</w:t>
      </w:r>
    </w:p>
    <w:p w:rsidR="00E96E3D" w:rsidRPr="00E96E3D" w:rsidRDefault="00E96E3D" w:rsidP="00E96E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135FB" w:rsidRPr="00E96E3D" w:rsidRDefault="00E96E3D" w:rsidP="00E96E3D">
      <w:pPr>
        <w:pStyle w:val="4"/>
        <w:keepNext w:val="0"/>
        <w:spacing w:line="360" w:lineRule="auto"/>
        <w:ind w:firstLine="709"/>
        <w:jc w:val="both"/>
        <w:rPr>
          <w:i/>
          <w:color w:val="000000"/>
          <w:szCs w:val="28"/>
        </w:rPr>
      </w:pPr>
      <w:r w:rsidRPr="00E96E3D">
        <w:rPr>
          <w:i/>
          <w:color w:val="000000"/>
        </w:rPr>
        <w:t>Аутогенные</w:t>
      </w:r>
    </w:p>
    <w:p w:rsidR="009135FB" w:rsidRPr="00E96E3D" w:rsidRDefault="009135FB" w:rsidP="00E96E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E3D">
        <w:rPr>
          <w:color w:val="000000"/>
          <w:sz w:val="28"/>
          <w:szCs w:val="28"/>
        </w:rPr>
        <w:t>К аутогенным коллоидным растворам относятся плазма, альбумин, протеин и кровь.</w:t>
      </w:r>
    </w:p>
    <w:p w:rsidR="009135FB" w:rsidRPr="00E96E3D" w:rsidRDefault="009135FB" w:rsidP="00E96E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E3D">
        <w:rPr>
          <w:color w:val="000000"/>
          <w:sz w:val="28"/>
          <w:szCs w:val="28"/>
        </w:rPr>
        <w:t>Плазма крови содержит 9</w:t>
      </w:r>
      <w:r w:rsidR="00E96E3D" w:rsidRPr="00E96E3D">
        <w:rPr>
          <w:color w:val="000000"/>
          <w:sz w:val="28"/>
          <w:szCs w:val="28"/>
        </w:rPr>
        <w:t>0</w:t>
      </w:r>
      <w:r w:rsidR="00E96E3D">
        <w:rPr>
          <w:color w:val="000000"/>
          <w:sz w:val="28"/>
          <w:szCs w:val="28"/>
        </w:rPr>
        <w:t>%</w:t>
      </w:r>
      <w:r w:rsidRPr="00E96E3D">
        <w:rPr>
          <w:color w:val="000000"/>
          <w:sz w:val="28"/>
          <w:szCs w:val="28"/>
        </w:rPr>
        <w:t xml:space="preserve"> воды, 7</w:t>
      </w:r>
      <w:r w:rsidR="00E96E3D">
        <w:rPr>
          <w:color w:val="000000"/>
          <w:sz w:val="28"/>
          <w:szCs w:val="28"/>
        </w:rPr>
        <w:t>–</w:t>
      </w:r>
      <w:r w:rsidR="00E96E3D" w:rsidRPr="00E96E3D">
        <w:rPr>
          <w:color w:val="000000"/>
          <w:sz w:val="28"/>
          <w:szCs w:val="28"/>
        </w:rPr>
        <w:t>8</w:t>
      </w:r>
      <w:r w:rsidR="00E96E3D">
        <w:rPr>
          <w:color w:val="000000"/>
          <w:sz w:val="28"/>
          <w:szCs w:val="28"/>
        </w:rPr>
        <w:t>%</w:t>
      </w:r>
      <w:r w:rsidRPr="00E96E3D">
        <w:rPr>
          <w:color w:val="000000"/>
          <w:sz w:val="28"/>
          <w:szCs w:val="28"/>
        </w:rPr>
        <w:t xml:space="preserve"> белка, 1,</w:t>
      </w:r>
      <w:r w:rsidR="00E96E3D" w:rsidRPr="00E96E3D">
        <w:rPr>
          <w:color w:val="000000"/>
          <w:sz w:val="28"/>
          <w:szCs w:val="28"/>
        </w:rPr>
        <w:t>1</w:t>
      </w:r>
      <w:r w:rsidR="00E96E3D">
        <w:rPr>
          <w:color w:val="000000"/>
          <w:sz w:val="28"/>
          <w:szCs w:val="28"/>
        </w:rPr>
        <w:t>%</w:t>
      </w:r>
      <w:r w:rsidRPr="00E96E3D">
        <w:rPr>
          <w:color w:val="000000"/>
          <w:sz w:val="28"/>
          <w:szCs w:val="28"/>
        </w:rPr>
        <w:t xml:space="preserve"> небелковых органических веществ и 0,</w:t>
      </w:r>
      <w:r w:rsidR="00E96E3D" w:rsidRPr="00E96E3D">
        <w:rPr>
          <w:color w:val="000000"/>
          <w:sz w:val="28"/>
          <w:szCs w:val="28"/>
        </w:rPr>
        <w:t>9</w:t>
      </w:r>
      <w:r w:rsidR="00E96E3D">
        <w:rPr>
          <w:color w:val="000000"/>
          <w:sz w:val="28"/>
          <w:szCs w:val="28"/>
        </w:rPr>
        <w:t>%</w:t>
      </w:r>
      <w:r w:rsidRPr="00E96E3D">
        <w:rPr>
          <w:color w:val="000000"/>
          <w:sz w:val="28"/>
          <w:szCs w:val="28"/>
        </w:rPr>
        <w:t xml:space="preserve"> </w:t>
      </w:r>
      <w:r w:rsidR="00E96E3D">
        <w:rPr>
          <w:color w:val="000000"/>
          <w:sz w:val="28"/>
          <w:szCs w:val="28"/>
        </w:rPr>
        <w:t>–</w:t>
      </w:r>
      <w:r w:rsidR="00E96E3D" w:rsidRPr="00E96E3D">
        <w:rPr>
          <w:color w:val="000000"/>
          <w:sz w:val="28"/>
          <w:szCs w:val="28"/>
        </w:rPr>
        <w:t xml:space="preserve"> </w:t>
      </w:r>
      <w:r w:rsidRPr="00E96E3D">
        <w:rPr>
          <w:color w:val="000000"/>
          <w:sz w:val="28"/>
          <w:szCs w:val="28"/>
        </w:rPr>
        <w:t>неорганических. Основную массу плазмы составляют альбумины.</w:t>
      </w:r>
    </w:p>
    <w:p w:rsidR="009135FB" w:rsidRPr="00E96E3D" w:rsidRDefault="009135FB" w:rsidP="00E96E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E3D">
        <w:rPr>
          <w:b/>
          <w:bCs/>
          <w:i/>
          <w:iCs/>
          <w:color w:val="000000"/>
          <w:sz w:val="28"/>
          <w:szCs w:val="28"/>
        </w:rPr>
        <w:t>Нативная плазма.</w:t>
      </w:r>
      <w:r w:rsidRPr="00E96E3D">
        <w:rPr>
          <w:color w:val="000000"/>
          <w:sz w:val="28"/>
          <w:szCs w:val="28"/>
        </w:rPr>
        <w:t xml:space="preserve"> Несмотря на все показания, применение нативной плазмы сдерживается малым сроком ее хранения (до суток), возможностью инфицирования вирусами гепатита В и СПИДа.</w:t>
      </w:r>
    </w:p>
    <w:p w:rsidR="009135FB" w:rsidRPr="00E96E3D" w:rsidRDefault="009135FB" w:rsidP="00E96E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E3D">
        <w:rPr>
          <w:color w:val="000000"/>
          <w:sz w:val="28"/>
          <w:szCs w:val="28"/>
        </w:rPr>
        <w:t xml:space="preserve">Свежезамороженная плазма имеет ряд преимуществ по сравнению с нативной плазмой. Может храниться при температуре </w:t>
      </w:r>
      <w:r w:rsidR="00E96E3D">
        <w:rPr>
          <w:color w:val="000000"/>
          <w:sz w:val="28"/>
          <w:szCs w:val="28"/>
        </w:rPr>
        <w:t>–</w:t>
      </w:r>
      <w:r w:rsidRPr="00E96E3D">
        <w:rPr>
          <w:color w:val="000000"/>
          <w:sz w:val="28"/>
          <w:szCs w:val="28"/>
        </w:rPr>
        <w:t>30</w:t>
      </w:r>
      <w:r w:rsidR="00E96E3D" w:rsidRPr="00E96E3D">
        <w:rPr>
          <w:color w:val="000000"/>
          <w:sz w:val="28"/>
          <w:szCs w:val="28"/>
        </w:rPr>
        <w:t>°С</w:t>
      </w:r>
      <w:r w:rsidRPr="00E96E3D">
        <w:rPr>
          <w:color w:val="000000"/>
          <w:sz w:val="28"/>
          <w:szCs w:val="28"/>
        </w:rPr>
        <w:t xml:space="preserve"> в течение года в герметичной упаковке. Свободна от недостатков плазмы и содержит фактически все факторы системы гемостаза.</w:t>
      </w:r>
    </w:p>
    <w:p w:rsidR="009135FB" w:rsidRPr="00E96E3D" w:rsidRDefault="009135FB" w:rsidP="00E96E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E3D">
        <w:rPr>
          <w:color w:val="000000"/>
          <w:sz w:val="28"/>
          <w:szCs w:val="28"/>
        </w:rPr>
        <w:t xml:space="preserve">Показаниями к применению свежезамороженной плазмы служат массивная кровопотеря и плазмопотеря, все стадии ожоговой болезни, гнойно-септические процессы, тяжелая травма, синдром сдавления с угрозой развития ОПН. Является препаратом выбора при ДВС-синдроме. Переливание свежезамороженной плазмы показано при коагулопатиях с дефицитом II, V, VII, XIII факторов свертывания, при гепаринотерапии в лечении тромбозов. Применение больших объемов свежезамороженной плазмы является неотъемлемой частью интенсивной терапии тяжелой травмы, синдрома сдавления. По сравнению с другими аутогенными коллоидными растворами свежезамороженная плазма </w:t>
      </w:r>
      <w:r w:rsidR="00E96E3D">
        <w:rPr>
          <w:color w:val="000000"/>
          <w:sz w:val="28"/>
          <w:szCs w:val="28"/>
        </w:rPr>
        <w:t>–</w:t>
      </w:r>
      <w:r w:rsidR="00E96E3D" w:rsidRPr="00E96E3D">
        <w:rPr>
          <w:color w:val="000000"/>
          <w:sz w:val="28"/>
          <w:szCs w:val="28"/>
        </w:rPr>
        <w:t xml:space="preserve"> </w:t>
      </w:r>
      <w:r w:rsidRPr="00E96E3D">
        <w:rPr>
          <w:color w:val="000000"/>
          <w:sz w:val="28"/>
          <w:szCs w:val="28"/>
        </w:rPr>
        <w:t>наиболее расходуемый компонент в период оказания экстренной медицинской помощи в очагах стихийных бедствий.</w:t>
      </w:r>
    </w:p>
    <w:p w:rsidR="009135FB" w:rsidRPr="00E96E3D" w:rsidRDefault="009135FB" w:rsidP="00E96E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E3D">
        <w:rPr>
          <w:color w:val="000000"/>
          <w:sz w:val="28"/>
          <w:szCs w:val="28"/>
        </w:rPr>
        <w:t xml:space="preserve">Попадание в кровь активаторов свертывания крови из разрушенных тканей является реальной угрозой развития ОПН. В этих случаях показано возможно раннее применение свежезамороженной плазмы, несущей факторы антисвертывающей системы, естественные антиагреганты и плазминоген. Свежезамороженная плазма </w:t>
      </w:r>
      <w:r w:rsidR="00E96E3D">
        <w:rPr>
          <w:color w:val="000000"/>
          <w:sz w:val="28"/>
          <w:szCs w:val="28"/>
        </w:rPr>
        <w:t>–</w:t>
      </w:r>
      <w:r w:rsidR="00E96E3D" w:rsidRPr="00E96E3D">
        <w:rPr>
          <w:color w:val="000000"/>
          <w:sz w:val="28"/>
          <w:szCs w:val="28"/>
        </w:rPr>
        <w:t xml:space="preserve"> </w:t>
      </w:r>
      <w:r w:rsidRPr="00E96E3D">
        <w:rPr>
          <w:color w:val="000000"/>
          <w:sz w:val="28"/>
          <w:szCs w:val="28"/>
        </w:rPr>
        <w:t>высокоэффективная коллоидная среда гемодинамического действия. Этот компонент крови наиболее полноценно возмещает потери различных видов белков. Может быть использован во время лечебного плазмафереза.</w:t>
      </w:r>
    </w:p>
    <w:p w:rsidR="009135FB" w:rsidRPr="00E96E3D" w:rsidRDefault="009135FB" w:rsidP="00E96E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E3D">
        <w:rPr>
          <w:color w:val="000000"/>
          <w:sz w:val="28"/>
          <w:szCs w:val="28"/>
        </w:rPr>
        <w:t>Доза инфузируемой плазмы определяется патологией и колеблется от 100 мл до 2</w:t>
      </w:r>
      <w:r w:rsidR="00E96E3D">
        <w:rPr>
          <w:color w:val="000000"/>
          <w:sz w:val="28"/>
          <w:szCs w:val="28"/>
        </w:rPr>
        <w:t> </w:t>
      </w:r>
      <w:r w:rsidR="00E96E3D" w:rsidRPr="00E96E3D">
        <w:rPr>
          <w:color w:val="000000"/>
          <w:sz w:val="28"/>
          <w:szCs w:val="28"/>
        </w:rPr>
        <w:t>л</w:t>
      </w:r>
      <w:r w:rsidRPr="00E96E3D">
        <w:rPr>
          <w:color w:val="000000"/>
          <w:sz w:val="28"/>
          <w:szCs w:val="28"/>
        </w:rPr>
        <w:t xml:space="preserve"> в сутки и более. Перед переливанием свежезамороженную плазму оттаивают в водяной бане при температуре 35</w:t>
      </w:r>
      <w:r w:rsidR="00E96E3D">
        <w:rPr>
          <w:color w:val="000000"/>
          <w:sz w:val="28"/>
          <w:szCs w:val="28"/>
        </w:rPr>
        <w:t>–</w:t>
      </w:r>
      <w:r w:rsidRPr="00E96E3D">
        <w:rPr>
          <w:color w:val="000000"/>
          <w:sz w:val="28"/>
          <w:szCs w:val="28"/>
        </w:rPr>
        <w:t>37</w:t>
      </w:r>
      <w:r w:rsidR="00E96E3D" w:rsidRPr="00E96E3D">
        <w:rPr>
          <w:color w:val="000000"/>
          <w:sz w:val="28"/>
          <w:szCs w:val="28"/>
        </w:rPr>
        <w:t>°С.</w:t>
      </w:r>
      <w:r w:rsidR="00E96E3D">
        <w:rPr>
          <w:color w:val="000000"/>
          <w:sz w:val="28"/>
          <w:szCs w:val="28"/>
        </w:rPr>
        <w:t xml:space="preserve"> </w:t>
      </w:r>
      <w:r w:rsidR="00E96E3D" w:rsidRPr="00E96E3D">
        <w:rPr>
          <w:color w:val="000000"/>
          <w:sz w:val="28"/>
          <w:szCs w:val="28"/>
        </w:rPr>
        <w:t>Она</w:t>
      </w:r>
      <w:r w:rsidRPr="00E96E3D">
        <w:rPr>
          <w:color w:val="000000"/>
          <w:sz w:val="28"/>
          <w:szCs w:val="28"/>
        </w:rPr>
        <w:t xml:space="preserve"> должна быть прозрачной, соломенно-желтого цвета, без мути, хлопьев и нитей фибрина. Ее следует переливать немедленно. Скорость введения от капельного до струйного. Она должна быть одной группы с кровью больного. Обязательна биологическая проба: струйное вливание первых 10</w:t>
      </w:r>
      <w:r w:rsidR="00E96E3D">
        <w:rPr>
          <w:color w:val="000000"/>
          <w:sz w:val="28"/>
          <w:szCs w:val="28"/>
        </w:rPr>
        <w:t>–</w:t>
      </w:r>
      <w:r w:rsidRPr="00E96E3D">
        <w:rPr>
          <w:color w:val="000000"/>
          <w:sz w:val="28"/>
          <w:szCs w:val="28"/>
        </w:rPr>
        <w:t xml:space="preserve">15 мл плазмы, наблюдение за состоянием больного в течение 3 минут; при отсутствии изменений в состоянии больного </w:t>
      </w:r>
      <w:r w:rsidR="00E96E3D">
        <w:rPr>
          <w:color w:val="000000"/>
          <w:sz w:val="28"/>
          <w:szCs w:val="28"/>
        </w:rPr>
        <w:t>–</w:t>
      </w:r>
      <w:r w:rsidR="00E96E3D" w:rsidRPr="00E96E3D">
        <w:rPr>
          <w:color w:val="000000"/>
          <w:sz w:val="28"/>
          <w:szCs w:val="28"/>
        </w:rPr>
        <w:t xml:space="preserve"> </w:t>
      </w:r>
      <w:r w:rsidRPr="00E96E3D">
        <w:rPr>
          <w:color w:val="000000"/>
          <w:sz w:val="28"/>
          <w:szCs w:val="28"/>
        </w:rPr>
        <w:t>повторное струйное вливание 10</w:t>
      </w:r>
      <w:r w:rsidR="00E96E3D">
        <w:rPr>
          <w:color w:val="000000"/>
          <w:sz w:val="28"/>
          <w:szCs w:val="28"/>
        </w:rPr>
        <w:t>–</w:t>
      </w:r>
      <w:r w:rsidRPr="00E96E3D">
        <w:rPr>
          <w:color w:val="000000"/>
          <w:sz w:val="28"/>
          <w:szCs w:val="28"/>
        </w:rPr>
        <w:t>15 мл плазмы и наблюдение в течение 3 минут: если нет реакции пробу проводят в третий раз. Если ни на одну из проб больной не отреагировал ни субъективно, ни объективно, то проба считается отрицательной, и переливание плазмы можно продолжить. Противопоказанием к назначению растворов плазмы служит сенсибилизация больного к парентеральному введению белка.</w:t>
      </w:r>
    </w:p>
    <w:p w:rsidR="009135FB" w:rsidRPr="00E96E3D" w:rsidRDefault="009135FB" w:rsidP="00E96E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E3D">
        <w:rPr>
          <w:color w:val="000000"/>
          <w:sz w:val="28"/>
          <w:szCs w:val="28"/>
        </w:rPr>
        <w:t>Концентрированная нативная плазма обладает более выраженными гемостатическими свойствами. Средние дозы при кровотечениях составляют 5</w:t>
      </w:r>
      <w:r w:rsidR="00E96E3D">
        <w:rPr>
          <w:color w:val="000000"/>
          <w:sz w:val="28"/>
          <w:szCs w:val="28"/>
        </w:rPr>
        <w:t>–</w:t>
      </w:r>
      <w:r w:rsidRPr="00E96E3D">
        <w:rPr>
          <w:color w:val="000000"/>
          <w:sz w:val="28"/>
          <w:szCs w:val="28"/>
        </w:rPr>
        <w:t xml:space="preserve">10 мл/кг/сут; при дефиците белка </w:t>
      </w:r>
      <w:r w:rsidR="00E96E3D">
        <w:rPr>
          <w:color w:val="000000"/>
          <w:sz w:val="28"/>
          <w:szCs w:val="28"/>
        </w:rPr>
        <w:t>–</w:t>
      </w:r>
      <w:r w:rsidR="00E96E3D" w:rsidRPr="00E96E3D">
        <w:rPr>
          <w:color w:val="000000"/>
          <w:sz w:val="28"/>
          <w:szCs w:val="28"/>
        </w:rPr>
        <w:t xml:space="preserve"> </w:t>
      </w:r>
      <w:r w:rsidRPr="00E96E3D">
        <w:rPr>
          <w:color w:val="000000"/>
          <w:sz w:val="28"/>
          <w:szCs w:val="28"/>
        </w:rPr>
        <w:t>по 125</w:t>
      </w:r>
      <w:r w:rsidR="00E96E3D">
        <w:rPr>
          <w:color w:val="000000"/>
          <w:sz w:val="28"/>
          <w:szCs w:val="28"/>
        </w:rPr>
        <w:t>–</w:t>
      </w:r>
      <w:r w:rsidR="00E96E3D" w:rsidRPr="00E96E3D">
        <w:rPr>
          <w:color w:val="000000"/>
          <w:sz w:val="28"/>
          <w:szCs w:val="28"/>
        </w:rPr>
        <w:t>15</w:t>
      </w:r>
      <w:r w:rsidRPr="00E96E3D">
        <w:rPr>
          <w:color w:val="000000"/>
          <w:sz w:val="28"/>
          <w:szCs w:val="28"/>
        </w:rPr>
        <w:t>0 мл/сут с 2</w:t>
      </w:r>
      <w:r w:rsidR="00E96E3D">
        <w:rPr>
          <w:color w:val="000000"/>
          <w:sz w:val="28"/>
          <w:szCs w:val="28"/>
        </w:rPr>
        <w:t>–</w:t>
      </w:r>
      <w:r w:rsidRPr="00E96E3D">
        <w:rPr>
          <w:color w:val="000000"/>
          <w:sz w:val="28"/>
          <w:szCs w:val="28"/>
        </w:rPr>
        <w:t>3</w:t>
      </w:r>
      <w:r w:rsidR="00E96E3D">
        <w:rPr>
          <w:color w:val="000000"/>
          <w:sz w:val="28"/>
          <w:szCs w:val="28"/>
        </w:rPr>
        <w:t>-</w:t>
      </w:r>
      <w:r w:rsidR="00E96E3D" w:rsidRPr="00E96E3D">
        <w:rPr>
          <w:color w:val="000000"/>
          <w:sz w:val="28"/>
          <w:szCs w:val="28"/>
        </w:rPr>
        <w:t>д</w:t>
      </w:r>
      <w:r w:rsidRPr="00E96E3D">
        <w:rPr>
          <w:color w:val="000000"/>
          <w:sz w:val="28"/>
          <w:szCs w:val="28"/>
        </w:rPr>
        <w:t>невными перерывами.</w:t>
      </w:r>
    </w:p>
    <w:p w:rsidR="009135FB" w:rsidRPr="00E96E3D" w:rsidRDefault="009135FB" w:rsidP="00E96E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E3D">
        <w:rPr>
          <w:color w:val="000000"/>
          <w:sz w:val="28"/>
          <w:szCs w:val="28"/>
        </w:rPr>
        <w:t>Антистафилококковую человеческую плазму применяют для лечения гнойно-септических осложнений, вызванных кокковой патогенной флорой.</w:t>
      </w:r>
    </w:p>
    <w:p w:rsidR="009135FB" w:rsidRPr="00E96E3D" w:rsidRDefault="009135FB" w:rsidP="00E96E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E3D">
        <w:rPr>
          <w:color w:val="000000"/>
          <w:sz w:val="28"/>
          <w:szCs w:val="28"/>
        </w:rPr>
        <w:t xml:space="preserve">Альбумин представляет собой фракционированный препарат плазмы человека. Выпускается во флаконах в </w:t>
      </w:r>
      <w:r w:rsidR="00E96E3D" w:rsidRPr="00E96E3D">
        <w:rPr>
          <w:color w:val="000000"/>
          <w:sz w:val="28"/>
          <w:szCs w:val="28"/>
        </w:rPr>
        <w:t>5</w:t>
      </w:r>
      <w:r w:rsidR="00E96E3D">
        <w:rPr>
          <w:color w:val="000000"/>
          <w:sz w:val="28"/>
          <w:szCs w:val="28"/>
        </w:rPr>
        <w:t>%</w:t>
      </w:r>
      <w:r w:rsidRPr="00E96E3D">
        <w:rPr>
          <w:color w:val="000000"/>
          <w:sz w:val="28"/>
          <w:szCs w:val="28"/>
        </w:rPr>
        <w:t>, 1</w:t>
      </w:r>
      <w:r w:rsidR="00E96E3D" w:rsidRPr="00E96E3D">
        <w:rPr>
          <w:color w:val="000000"/>
          <w:sz w:val="28"/>
          <w:szCs w:val="28"/>
        </w:rPr>
        <w:t>0</w:t>
      </w:r>
      <w:r w:rsidR="00E96E3D">
        <w:rPr>
          <w:color w:val="000000"/>
          <w:sz w:val="28"/>
          <w:szCs w:val="28"/>
        </w:rPr>
        <w:t>%</w:t>
      </w:r>
      <w:r w:rsidRPr="00E96E3D">
        <w:rPr>
          <w:color w:val="000000"/>
          <w:sz w:val="28"/>
          <w:szCs w:val="28"/>
        </w:rPr>
        <w:t xml:space="preserve"> и 2</w:t>
      </w:r>
      <w:r w:rsidR="00E96E3D" w:rsidRPr="00E96E3D">
        <w:rPr>
          <w:color w:val="000000"/>
          <w:sz w:val="28"/>
          <w:szCs w:val="28"/>
        </w:rPr>
        <w:t>0</w:t>
      </w:r>
      <w:r w:rsidR="00E96E3D">
        <w:rPr>
          <w:color w:val="000000"/>
          <w:sz w:val="28"/>
          <w:szCs w:val="28"/>
        </w:rPr>
        <w:t>%</w:t>
      </w:r>
      <w:r w:rsidRPr="00E96E3D">
        <w:rPr>
          <w:color w:val="000000"/>
          <w:sz w:val="28"/>
          <w:szCs w:val="28"/>
        </w:rPr>
        <w:t xml:space="preserve"> растворе.</w:t>
      </w:r>
    </w:p>
    <w:p w:rsidR="009135FB" w:rsidRPr="00E96E3D" w:rsidRDefault="009135FB" w:rsidP="00E96E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E3D">
        <w:rPr>
          <w:color w:val="000000"/>
          <w:sz w:val="28"/>
          <w:szCs w:val="28"/>
        </w:rPr>
        <w:t>Альбумин крови является основным циркулирующим мелкодисперсным белком. Его молекулярная масса 68 000</w:t>
      </w:r>
      <w:r w:rsidR="00E96E3D">
        <w:rPr>
          <w:color w:val="000000"/>
          <w:sz w:val="28"/>
          <w:szCs w:val="28"/>
        </w:rPr>
        <w:t>–</w:t>
      </w:r>
      <w:r w:rsidRPr="00E96E3D">
        <w:rPr>
          <w:color w:val="000000"/>
          <w:sz w:val="28"/>
          <w:szCs w:val="28"/>
        </w:rPr>
        <w:t xml:space="preserve">70 000. Альбумин поддерживает высокое КОД крови и способствует привлечению и удерживанию тканевой жидкости в сосудистом русле. По своему осмотическому давлению </w:t>
      </w:r>
      <w:smartTag w:uri="urn:schemas-microsoft-com:office:smarttags" w:element="metricconverter">
        <w:smartTagPr>
          <w:attr w:name="ProductID" w:val="25 г"/>
        </w:smartTagPr>
        <w:r w:rsidRPr="00E96E3D">
          <w:rPr>
            <w:color w:val="000000"/>
            <w:sz w:val="28"/>
            <w:szCs w:val="28"/>
          </w:rPr>
          <w:t>1 г</w:t>
        </w:r>
      </w:smartTag>
      <w:r w:rsidRPr="00E96E3D">
        <w:rPr>
          <w:color w:val="000000"/>
          <w:sz w:val="28"/>
          <w:szCs w:val="28"/>
        </w:rPr>
        <w:t xml:space="preserve"> альбумина равноценен 18 мл жидкой плазмы, </w:t>
      </w:r>
      <w:smartTag w:uri="urn:schemas-microsoft-com:office:smarttags" w:element="metricconverter">
        <w:smartTagPr>
          <w:attr w:name="ProductID" w:val="25 г"/>
        </w:smartTagPr>
        <w:r w:rsidR="00E96E3D" w:rsidRPr="00E96E3D">
          <w:rPr>
            <w:color w:val="000000"/>
            <w:sz w:val="28"/>
            <w:szCs w:val="28"/>
          </w:rPr>
          <w:t>25 г</w:t>
        </w:r>
      </w:smartTag>
      <w:r w:rsidR="00E96E3D">
        <w:rPr>
          <w:color w:val="000000"/>
          <w:sz w:val="28"/>
          <w:szCs w:val="28"/>
        </w:rPr>
        <w:t>.</w:t>
      </w:r>
      <w:r w:rsidR="00E96E3D" w:rsidRPr="00E96E3D">
        <w:rPr>
          <w:color w:val="000000"/>
          <w:sz w:val="28"/>
          <w:szCs w:val="28"/>
        </w:rPr>
        <w:t xml:space="preserve"> </w:t>
      </w:r>
      <w:r w:rsidRPr="00E96E3D">
        <w:rPr>
          <w:color w:val="000000"/>
          <w:sz w:val="28"/>
          <w:szCs w:val="28"/>
        </w:rPr>
        <w:t>альбумина эквивалентны 500 мл плазмы.</w:t>
      </w:r>
    </w:p>
    <w:p w:rsidR="009135FB" w:rsidRPr="00E96E3D" w:rsidRDefault="009135FB" w:rsidP="00E96E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E3D">
        <w:rPr>
          <w:color w:val="000000"/>
          <w:sz w:val="28"/>
          <w:szCs w:val="28"/>
        </w:rPr>
        <w:t xml:space="preserve">Альбумин участвует в обмене между кровью и тканями, является резервом белкового питания и универсальным средством транспорта ферментов, гормонов, токсинов и лекарственных средств. Он играет основную роль в поддержании КОД плазмы, поэтому особенно необходим при снижении объема плазмы, вызванном гипоальбуминемией; </w:t>
      </w:r>
      <w:r w:rsidR="00E96E3D" w:rsidRPr="00E96E3D">
        <w:rPr>
          <w:color w:val="000000"/>
          <w:sz w:val="28"/>
          <w:szCs w:val="28"/>
        </w:rPr>
        <w:t>5</w:t>
      </w:r>
      <w:r w:rsidR="00E96E3D">
        <w:rPr>
          <w:color w:val="000000"/>
          <w:sz w:val="28"/>
          <w:szCs w:val="28"/>
        </w:rPr>
        <w:t>%</w:t>
      </w:r>
      <w:r w:rsidRPr="00E96E3D">
        <w:rPr>
          <w:color w:val="000000"/>
          <w:sz w:val="28"/>
          <w:szCs w:val="28"/>
        </w:rPr>
        <w:t xml:space="preserve"> раствор альбумина дает такое же онкотическое давление, как и плазма. Чем выше концентрация раствора, тем больше его объемозамещающее действие. Действие 100 мл 2</w:t>
      </w:r>
      <w:r w:rsidR="00E96E3D" w:rsidRPr="00E96E3D">
        <w:rPr>
          <w:color w:val="000000"/>
          <w:sz w:val="28"/>
          <w:szCs w:val="28"/>
        </w:rPr>
        <w:t>0</w:t>
      </w:r>
      <w:r w:rsidR="00E96E3D">
        <w:rPr>
          <w:color w:val="000000"/>
          <w:sz w:val="28"/>
          <w:szCs w:val="28"/>
        </w:rPr>
        <w:t>%</w:t>
      </w:r>
      <w:r w:rsidRPr="00E96E3D">
        <w:rPr>
          <w:color w:val="000000"/>
          <w:sz w:val="28"/>
          <w:szCs w:val="28"/>
        </w:rPr>
        <w:t xml:space="preserve"> раствора альбумина приблизительно соответствует действию 400 мл плазмы. При дегидратации введение 1</w:t>
      </w:r>
      <w:r w:rsidR="00E96E3D" w:rsidRPr="00E96E3D">
        <w:rPr>
          <w:color w:val="000000"/>
          <w:sz w:val="28"/>
          <w:szCs w:val="28"/>
        </w:rPr>
        <w:t>0</w:t>
      </w:r>
      <w:r w:rsidR="00E96E3D">
        <w:rPr>
          <w:color w:val="000000"/>
          <w:sz w:val="28"/>
          <w:szCs w:val="28"/>
        </w:rPr>
        <w:t>%</w:t>
      </w:r>
      <w:r w:rsidRPr="00E96E3D">
        <w:rPr>
          <w:color w:val="000000"/>
          <w:sz w:val="28"/>
          <w:szCs w:val="28"/>
        </w:rPr>
        <w:t xml:space="preserve"> и 2</w:t>
      </w:r>
      <w:r w:rsidR="00E96E3D" w:rsidRPr="00E96E3D">
        <w:rPr>
          <w:color w:val="000000"/>
          <w:sz w:val="28"/>
          <w:szCs w:val="28"/>
        </w:rPr>
        <w:t>0</w:t>
      </w:r>
      <w:r w:rsidR="00E96E3D">
        <w:rPr>
          <w:color w:val="000000"/>
          <w:sz w:val="28"/>
          <w:szCs w:val="28"/>
        </w:rPr>
        <w:t>%</w:t>
      </w:r>
      <w:r w:rsidRPr="00E96E3D">
        <w:rPr>
          <w:color w:val="000000"/>
          <w:sz w:val="28"/>
          <w:szCs w:val="28"/>
        </w:rPr>
        <w:t xml:space="preserve"> раствора альбумина необходимо сочетать с введением 2</w:t>
      </w:r>
      <w:r w:rsidR="00E96E3D">
        <w:rPr>
          <w:color w:val="000000"/>
          <w:sz w:val="28"/>
          <w:szCs w:val="28"/>
        </w:rPr>
        <w:t>–</w:t>
      </w:r>
      <w:r w:rsidRPr="00E96E3D">
        <w:rPr>
          <w:color w:val="000000"/>
          <w:sz w:val="28"/>
          <w:szCs w:val="28"/>
        </w:rPr>
        <w:t>3</w:t>
      </w:r>
      <w:r w:rsidR="00E96E3D">
        <w:rPr>
          <w:color w:val="000000"/>
          <w:sz w:val="28"/>
          <w:szCs w:val="28"/>
        </w:rPr>
        <w:t>-</w:t>
      </w:r>
      <w:r w:rsidR="00E96E3D" w:rsidRPr="00E96E3D">
        <w:rPr>
          <w:color w:val="000000"/>
          <w:sz w:val="28"/>
          <w:szCs w:val="28"/>
        </w:rPr>
        <w:t>к</w:t>
      </w:r>
      <w:r w:rsidRPr="00E96E3D">
        <w:rPr>
          <w:color w:val="000000"/>
          <w:sz w:val="28"/>
          <w:szCs w:val="28"/>
        </w:rPr>
        <w:t>ратных объемов кристаллоидных растворов.</w:t>
      </w:r>
    </w:p>
    <w:p w:rsidR="009135FB" w:rsidRPr="00E96E3D" w:rsidRDefault="009135FB" w:rsidP="00E96E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E3D">
        <w:rPr>
          <w:color w:val="000000"/>
          <w:sz w:val="28"/>
          <w:szCs w:val="28"/>
        </w:rPr>
        <w:t>Показания к назначению растворов альбумина: острая кровопотеря и плазмопотеря, снижение объема плазмы, катаболизм белка и особенно гипоальбуминемия. Скорость введения колеблется от очень медленного темпа инфузий до струйного введения. При умеренной гипоальбуминемии общая суточная доза составляет 100</w:t>
      </w:r>
      <w:r w:rsidR="00E96E3D">
        <w:rPr>
          <w:color w:val="000000"/>
          <w:sz w:val="28"/>
          <w:szCs w:val="28"/>
        </w:rPr>
        <w:t>–</w:t>
      </w:r>
      <w:r w:rsidRPr="00E96E3D">
        <w:rPr>
          <w:color w:val="000000"/>
          <w:sz w:val="28"/>
          <w:szCs w:val="28"/>
        </w:rPr>
        <w:t xml:space="preserve">200 мл </w:t>
      </w:r>
      <w:r w:rsidR="00E96E3D" w:rsidRPr="00E96E3D">
        <w:rPr>
          <w:color w:val="000000"/>
          <w:sz w:val="28"/>
          <w:szCs w:val="28"/>
        </w:rPr>
        <w:t>5</w:t>
      </w:r>
      <w:r w:rsidR="00E96E3D">
        <w:rPr>
          <w:color w:val="000000"/>
          <w:sz w:val="28"/>
          <w:szCs w:val="28"/>
        </w:rPr>
        <w:t>%</w:t>
      </w:r>
      <w:r w:rsidRPr="00E96E3D">
        <w:rPr>
          <w:color w:val="000000"/>
          <w:sz w:val="28"/>
          <w:szCs w:val="28"/>
        </w:rPr>
        <w:t xml:space="preserve"> или 1</w:t>
      </w:r>
      <w:r w:rsidR="00E96E3D" w:rsidRPr="00E96E3D">
        <w:rPr>
          <w:color w:val="000000"/>
          <w:sz w:val="28"/>
          <w:szCs w:val="28"/>
        </w:rPr>
        <w:t>0</w:t>
      </w:r>
      <w:r w:rsidR="00E96E3D">
        <w:rPr>
          <w:color w:val="000000"/>
          <w:sz w:val="28"/>
          <w:szCs w:val="28"/>
        </w:rPr>
        <w:t>%</w:t>
      </w:r>
      <w:r w:rsidRPr="00E96E3D">
        <w:rPr>
          <w:color w:val="000000"/>
          <w:sz w:val="28"/>
          <w:szCs w:val="28"/>
        </w:rPr>
        <w:t xml:space="preserve"> раствора. При более значительных потерях белка и гиповолемии суточная доза может быть увеличена до 400, 600 и даже 1000 мл. Рекомендуется проводить биологическую пробу.</w:t>
      </w:r>
    </w:p>
    <w:p w:rsidR="009135FB" w:rsidRPr="00E96E3D" w:rsidRDefault="009135FB" w:rsidP="00E96E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E3D">
        <w:rPr>
          <w:b/>
          <w:bCs/>
          <w:i/>
          <w:iCs/>
          <w:color w:val="000000"/>
          <w:sz w:val="28"/>
          <w:szCs w:val="28"/>
        </w:rPr>
        <w:t xml:space="preserve">Протеин </w:t>
      </w:r>
      <w:r w:rsidR="00E96E3D">
        <w:rPr>
          <w:color w:val="000000"/>
          <w:sz w:val="28"/>
          <w:szCs w:val="28"/>
        </w:rPr>
        <w:t>–</w:t>
      </w:r>
      <w:r w:rsidR="00E96E3D" w:rsidRPr="00E96E3D">
        <w:rPr>
          <w:color w:val="000000"/>
          <w:sz w:val="28"/>
          <w:szCs w:val="28"/>
        </w:rPr>
        <w:t xml:space="preserve"> </w:t>
      </w:r>
      <w:r w:rsidRPr="00E96E3D">
        <w:rPr>
          <w:color w:val="000000"/>
          <w:sz w:val="28"/>
          <w:szCs w:val="28"/>
        </w:rPr>
        <w:t>это пастеризованный 4,3</w:t>
      </w:r>
      <w:r w:rsidR="00E96E3D">
        <w:rPr>
          <w:color w:val="000000"/>
          <w:sz w:val="28"/>
          <w:szCs w:val="28"/>
        </w:rPr>
        <w:t>–</w:t>
      </w:r>
      <w:r w:rsidRPr="00E96E3D">
        <w:rPr>
          <w:color w:val="000000"/>
          <w:sz w:val="28"/>
          <w:szCs w:val="28"/>
        </w:rPr>
        <w:t>4,</w:t>
      </w:r>
      <w:r w:rsidR="00E96E3D" w:rsidRPr="00E96E3D">
        <w:rPr>
          <w:color w:val="000000"/>
          <w:sz w:val="28"/>
          <w:szCs w:val="28"/>
        </w:rPr>
        <w:t>8</w:t>
      </w:r>
      <w:r w:rsidR="00E96E3D">
        <w:rPr>
          <w:color w:val="000000"/>
          <w:sz w:val="28"/>
          <w:szCs w:val="28"/>
        </w:rPr>
        <w:t>%</w:t>
      </w:r>
      <w:r w:rsidRPr="00E96E3D">
        <w:rPr>
          <w:color w:val="000000"/>
          <w:sz w:val="28"/>
          <w:szCs w:val="28"/>
        </w:rPr>
        <w:t xml:space="preserve"> раствор белков плазмы, в состав которого входят альбумины (75</w:t>
      </w:r>
      <w:r w:rsidR="00E96E3D">
        <w:rPr>
          <w:color w:val="000000"/>
          <w:sz w:val="28"/>
          <w:szCs w:val="28"/>
        </w:rPr>
        <w:t>–</w:t>
      </w:r>
      <w:r w:rsidRPr="00E96E3D">
        <w:rPr>
          <w:color w:val="000000"/>
          <w:sz w:val="28"/>
          <w:szCs w:val="28"/>
        </w:rPr>
        <w:t>8</w:t>
      </w:r>
      <w:r w:rsidR="00E96E3D" w:rsidRPr="00E96E3D">
        <w:rPr>
          <w:color w:val="000000"/>
          <w:sz w:val="28"/>
          <w:szCs w:val="28"/>
        </w:rPr>
        <w:t>0</w:t>
      </w:r>
      <w:r w:rsidR="00E96E3D">
        <w:rPr>
          <w:color w:val="000000"/>
          <w:sz w:val="28"/>
          <w:szCs w:val="28"/>
        </w:rPr>
        <w:t>%</w:t>
      </w:r>
      <w:r w:rsidRPr="00E96E3D">
        <w:rPr>
          <w:color w:val="000000"/>
          <w:sz w:val="28"/>
          <w:szCs w:val="28"/>
        </w:rPr>
        <w:t>), глобулины (20</w:t>
      </w:r>
      <w:r w:rsidR="00E96E3D">
        <w:rPr>
          <w:color w:val="000000"/>
          <w:sz w:val="28"/>
          <w:szCs w:val="28"/>
        </w:rPr>
        <w:t>–</w:t>
      </w:r>
      <w:r w:rsidRPr="00E96E3D">
        <w:rPr>
          <w:color w:val="000000"/>
          <w:sz w:val="28"/>
          <w:szCs w:val="28"/>
        </w:rPr>
        <w:t>2</w:t>
      </w:r>
      <w:r w:rsidR="00E96E3D" w:rsidRPr="00E96E3D">
        <w:rPr>
          <w:color w:val="000000"/>
          <w:sz w:val="28"/>
          <w:szCs w:val="28"/>
        </w:rPr>
        <w:t>5</w:t>
      </w:r>
      <w:r w:rsidR="00E96E3D">
        <w:rPr>
          <w:color w:val="000000"/>
          <w:sz w:val="28"/>
          <w:szCs w:val="28"/>
        </w:rPr>
        <w:t>%</w:t>
      </w:r>
      <w:r w:rsidRPr="00E96E3D">
        <w:rPr>
          <w:color w:val="000000"/>
          <w:sz w:val="28"/>
          <w:szCs w:val="28"/>
        </w:rPr>
        <w:t>) с добавлением альбумината трехвалентного железа и эритропоэтических веществ. По своим свойствам протеин занимает промежуточное положение между плазмой и альбумином. Инфузии раствора протеина могут сопровождаться аллергическими реакциями, поэтому следует проводить биологическую пробу и соблюдать медленный темп инфузий.</w:t>
      </w:r>
    </w:p>
    <w:p w:rsidR="009135FB" w:rsidRPr="00E96E3D" w:rsidRDefault="009135FB" w:rsidP="00E96E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E3D">
        <w:rPr>
          <w:color w:val="000000"/>
          <w:sz w:val="28"/>
          <w:szCs w:val="28"/>
        </w:rPr>
        <w:t>Кровь в отличие от других препаратов объемозамещающего действия дает ограниченный гемодинамический эффект. При трансфузии цельной крови и эритроцитной массы повышается гемоконцентрация, которая ухудшает капиллярный кровоток, особенно при шоке и низком АД. Депонирование в капиллярном русле может создать непреодолимое сопротивление кровотоку. К факторам, ограничивающим применение крови как основной среды при кровопотере и шоке, относятся опасность развития сенсибилизации, реакция непереносимости, ацидоз, вызываемый гипераммониемией, повышение концентрации калия в крови, нарушение свертываемости и возможность вирусных инфекций.</w:t>
      </w:r>
    </w:p>
    <w:p w:rsidR="009135FB" w:rsidRPr="00E96E3D" w:rsidRDefault="009135FB" w:rsidP="00E96E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E3D">
        <w:rPr>
          <w:color w:val="000000"/>
          <w:sz w:val="28"/>
          <w:szCs w:val="28"/>
        </w:rPr>
        <w:t xml:space="preserve">В экстренных случаях трансфузию крови производят с целью предупредить опасное снижение глобулярного объема и развитие связанных с ним нарушений кислородтранспортной функции крови. Абсолютным показанием к переливанию крови является снижение </w:t>
      </w:r>
      <w:r w:rsidRPr="00E96E3D">
        <w:rPr>
          <w:color w:val="000000"/>
          <w:sz w:val="28"/>
          <w:szCs w:val="28"/>
          <w:lang w:val="en-US"/>
        </w:rPr>
        <w:t>Ht</w:t>
      </w:r>
      <w:r w:rsidRPr="00E96E3D">
        <w:rPr>
          <w:color w:val="000000"/>
          <w:sz w:val="28"/>
          <w:szCs w:val="28"/>
        </w:rPr>
        <w:t xml:space="preserve"> до 0,25</w:t>
      </w:r>
      <w:r w:rsidR="00E96E3D">
        <w:rPr>
          <w:color w:val="000000"/>
          <w:sz w:val="28"/>
          <w:szCs w:val="28"/>
        </w:rPr>
        <w:t>–</w:t>
      </w:r>
      <w:r w:rsidRPr="00E96E3D">
        <w:rPr>
          <w:color w:val="000000"/>
          <w:sz w:val="28"/>
          <w:szCs w:val="28"/>
        </w:rPr>
        <w:t xml:space="preserve">0,20. Показанием к переливанию цельной донорской крови является острая массивная кровопотеря при отсутствии компонентов крови, таких как эритроцитная масса, отмытые эритроциты, свежезамороженная плазма. Во всех случаях острой постгеморрагической анемии, возникшей в результате травмы, желудочно-кишечных кровотечений, операций </w:t>
      </w:r>
      <w:r w:rsidR="00E96E3D">
        <w:rPr>
          <w:color w:val="000000"/>
          <w:sz w:val="28"/>
          <w:szCs w:val="28"/>
        </w:rPr>
        <w:t>и т.д.</w:t>
      </w:r>
      <w:r w:rsidRPr="00E96E3D">
        <w:rPr>
          <w:color w:val="000000"/>
          <w:sz w:val="28"/>
          <w:szCs w:val="28"/>
        </w:rPr>
        <w:t xml:space="preserve"> показано переливание эритроцитной массы. Переливание отмытых эритроцитов предпочтительно при анемических состояниях у больных, сенсибилизированных повторными переливаниями крови; у пациентов с отягощенным аллергоанамнезом; при синдроме гомологической крови. Переливание тромбоцитной массы производят при массивной кровопотере и массивном кровозамещении, при геморрагическом диатезе, вызванном глубокой тромбоцитопенией; в третьей стадии ДВС-синдрома. Показаниями для переливания лейкоцитной массы служат иммунодепрессивные состояния при гнойно-септических процессах, дефицит лейкоцитов при миелотоксической депрессии кроветворения.</w:t>
      </w:r>
    </w:p>
    <w:p w:rsidR="00E96E3D" w:rsidRPr="00E96E3D" w:rsidRDefault="00E96E3D" w:rsidP="00E96E3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E96E3D" w:rsidRPr="00E96E3D" w:rsidRDefault="00E96E3D" w:rsidP="00E96E3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695772" w:rsidRDefault="00E96E3D" w:rsidP="00E96E3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E96E3D">
        <w:rPr>
          <w:b/>
          <w:color w:val="000000"/>
          <w:sz w:val="28"/>
          <w:szCs w:val="32"/>
        </w:rPr>
        <w:t>Литература</w:t>
      </w:r>
    </w:p>
    <w:p w:rsidR="00E96E3D" w:rsidRPr="00E96E3D" w:rsidRDefault="00E96E3D" w:rsidP="00E96E3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E96E3D" w:rsidRPr="0058464A" w:rsidRDefault="00E96E3D" w:rsidP="00E96E3D">
      <w:pPr>
        <w:numPr>
          <w:ilvl w:val="0"/>
          <w:numId w:val="2"/>
        </w:numPr>
        <w:tabs>
          <w:tab w:val="clear" w:pos="1065"/>
          <w:tab w:val="num" w:pos="45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"</w:t>
      </w:r>
      <w:r w:rsidRPr="0058464A">
        <w:rPr>
          <w:color w:val="000000"/>
          <w:sz w:val="28"/>
          <w:szCs w:val="28"/>
        </w:rPr>
        <w:t>Неотложная медицинская помощь</w:t>
      </w:r>
      <w:r>
        <w:rPr>
          <w:color w:val="000000"/>
          <w:sz w:val="28"/>
          <w:szCs w:val="28"/>
        </w:rPr>
        <w:t>"</w:t>
      </w:r>
      <w:r w:rsidRPr="0058464A">
        <w:rPr>
          <w:color w:val="000000"/>
          <w:sz w:val="28"/>
          <w:szCs w:val="28"/>
        </w:rPr>
        <w:t>, под ред. Дж.Э.</w:t>
      </w:r>
      <w:r>
        <w:rPr>
          <w:color w:val="000000"/>
          <w:sz w:val="28"/>
          <w:szCs w:val="28"/>
        </w:rPr>
        <w:t> </w:t>
      </w:r>
      <w:r w:rsidRPr="0058464A">
        <w:rPr>
          <w:color w:val="000000"/>
          <w:sz w:val="28"/>
          <w:szCs w:val="28"/>
        </w:rPr>
        <w:t>Тинтиналли, Р.</w:t>
      </w:r>
      <w:r>
        <w:rPr>
          <w:color w:val="000000"/>
          <w:sz w:val="28"/>
          <w:szCs w:val="28"/>
        </w:rPr>
        <w:t> </w:t>
      </w:r>
      <w:r w:rsidRPr="0058464A">
        <w:rPr>
          <w:color w:val="000000"/>
          <w:sz w:val="28"/>
          <w:szCs w:val="28"/>
        </w:rPr>
        <w:t>Кроума, Э.</w:t>
      </w:r>
      <w:r>
        <w:rPr>
          <w:color w:val="000000"/>
          <w:sz w:val="28"/>
          <w:szCs w:val="28"/>
        </w:rPr>
        <w:t> </w:t>
      </w:r>
      <w:r w:rsidRPr="0058464A">
        <w:rPr>
          <w:color w:val="000000"/>
          <w:sz w:val="28"/>
          <w:szCs w:val="28"/>
        </w:rPr>
        <w:t xml:space="preserve">Руиза, </w:t>
      </w:r>
      <w:r w:rsidRPr="0058464A">
        <w:rPr>
          <w:iCs/>
          <w:color w:val="000000"/>
          <w:sz w:val="28"/>
          <w:szCs w:val="28"/>
        </w:rPr>
        <w:t>Перевод с английского д-ра мед. наук В.И.</w:t>
      </w:r>
      <w:r>
        <w:rPr>
          <w:iCs/>
          <w:color w:val="000000"/>
          <w:sz w:val="28"/>
          <w:szCs w:val="28"/>
        </w:rPr>
        <w:t> </w:t>
      </w:r>
      <w:r w:rsidRPr="0058464A">
        <w:rPr>
          <w:iCs/>
          <w:color w:val="000000"/>
          <w:sz w:val="28"/>
          <w:szCs w:val="28"/>
        </w:rPr>
        <w:t>Кандрора,</w:t>
      </w:r>
      <w:r w:rsidRPr="0058464A">
        <w:rPr>
          <w:color w:val="000000"/>
          <w:sz w:val="28"/>
        </w:rPr>
        <w:t xml:space="preserve"> </w:t>
      </w:r>
      <w:r w:rsidRPr="0058464A">
        <w:rPr>
          <w:iCs/>
          <w:color w:val="000000"/>
          <w:sz w:val="28"/>
          <w:szCs w:val="28"/>
        </w:rPr>
        <w:t>М.В.</w:t>
      </w:r>
      <w:r>
        <w:rPr>
          <w:iCs/>
          <w:color w:val="000000"/>
          <w:sz w:val="28"/>
          <w:szCs w:val="28"/>
        </w:rPr>
        <w:t> </w:t>
      </w:r>
      <w:r w:rsidRPr="0058464A">
        <w:rPr>
          <w:iCs/>
          <w:color w:val="000000"/>
          <w:sz w:val="28"/>
          <w:szCs w:val="28"/>
        </w:rPr>
        <w:t>Неверовой, А.В.</w:t>
      </w:r>
      <w:r>
        <w:rPr>
          <w:iCs/>
          <w:color w:val="000000"/>
          <w:sz w:val="28"/>
          <w:szCs w:val="28"/>
        </w:rPr>
        <w:t> </w:t>
      </w:r>
      <w:r w:rsidRPr="0058464A">
        <w:rPr>
          <w:iCs/>
          <w:color w:val="000000"/>
          <w:sz w:val="28"/>
          <w:szCs w:val="28"/>
        </w:rPr>
        <w:t>Сучкова,</w:t>
      </w:r>
      <w:r w:rsidRPr="0058464A">
        <w:rPr>
          <w:color w:val="000000"/>
          <w:sz w:val="28"/>
        </w:rPr>
        <w:t xml:space="preserve"> </w:t>
      </w:r>
      <w:r w:rsidRPr="0058464A">
        <w:rPr>
          <w:iCs/>
          <w:color w:val="000000"/>
          <w:sz w:val="28"/>
          <w:szCs w:val="28"/>
        </w:rPr>
        <w:t>А.В.</w:t>
      </w:r>
      <w:r>
        <w:rPr>
          <w:iCs/>
          <w:color w:val="000000"/>
          <w:sz w:val="28"/>
          <w:szCs w:val="28"/>
        </w:rPr>
        <w:t> </w:t>
      </w:r>
      <w:r w:rsidRPr="0058464A">
        <w:rPr>
          <w:iCs/>
          <w:color w:val="000000"/>
          <w:sz w:val="28"/>
          <w:szCs w:val="28"/>
        </w:rPr>
        <w:t>Низового; под ред. В.Т.</w:t>
      </w:r>
      <w:r>
        <w:rPr>
          <w:iCs/>
          <w:color w:val="000000"/>
          <w:sz w:val="28"/>
          <w:szCs w:val="28"/>
        </w:rPr>
        <w:t> </w:t>
      </w:r>
      <w:r w:rsidRPr="0058464A">
        <w:rPr>
          <w:iCs/>
          <w:color w:val="000000"/>
          <w:sz w:val="28"/>
          <w:szCs w:val="28"/>
        </w:rPr>
        <w:t>Ивашкина,</w:t>
      </w:r>
      <w:r>
        <w:rPr>
          <w:iCs/>
          <w:color w:val="000000"/>
          <w:sz w:val="28"/>
          <w:szCs w:val="28"/>
        </w:rPr>
        <w:t xml:space="preserve"> </w:t>
      </w:r>
      <w:r w:rsidRPr="0058464A">
        <w:rPr>
          <w:iCs/>
          <w:color w:val="000000"/>
          <w:sz w:val="28"/>
          <w:szCs w:val="28"/>
        </w:rPr>
        <w:t>П.Г.</w:t>
      </w:r>
      <w:r>
        <w:rPr>
          <w:iCs/>
          <w:color w:val="000000"/>
          <w:sz w:val="28"/>
          <w:szCs w:val="28"/>
        </w:rPr>
        <w:t> </w:t>
      </w:r>
      <w:r w:rsidRPr="0058464A">
        <w:rPr>
          <w:iCs/>
          <w:color w:val="000000"/>
          <w:sz w:val="28"/>
          <w:szCs w:val="28"/>
        </w:rPr>
        <w:t xml:space="preserve">Брюсова; Москва </w:t>
      </w:r>
      <w:r>
        <w:rPr>
          <w:iCs/>
          <w:color w:val="000000"/>
          <w:sz w:val="28"/>
          <w:szCs w:val="28"/>
        </w:rPr>
        <w:t>"</w:t>
      </w:r>
      <w:r w:rsidRPr="0058464A">
        <w:rPr>
          <w:iCs/>
          <w:color w:val="000000"/>
          <w:sz w:val="28"/>
          <w:szCs w:val="28"/>
        </w:rPr>
        <w:t>Медицина</w:t>
      </w:r>
      <w:r>
        <w:rPr>
          <w:iCs/>
          <w:color w:val="000000"/>
          <w:sz w:val="28"/>
          <w:szCs w:val="28"/>
        </w:rPr>
        <w:t>"</w:t>
      </w:r>
      <w:r w:rsidRPr="0058464A">
        <w:rPr>
          <w:iCs/>
          <w:color w:val="000000"/>
          <w:sz w:val="28"/>
          <w:szCs w:val="28"/>
        </w:rPr>
        <w:t xml:space="preserve"> 2001</w:t>
      </w:r>
    </w:p>
    <w:p w:rsidR="00695772" w:rsidRPr="00E96E3D" w:rsidRDefault="00E96E3D" w:rsidP="00E96E3D">
      <w:pPr>
        <w:numPr>
          <w:ilvl w:val="0"/>
          <w:numId w:val="2"/>
        </w:numPr>
        <w:tabs>
          <w:tab w:val="clear" w:pos="1065"/>
          <w:tab w:val="num" w:pos="45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58464A">
        <w:rPr>
          <w:bCs/>
          <w:color w:val="000000"/>
          <w:sz w:val="28"/>
        </w:rPr>
        <w:t>Интенсивная терапия. Реанимация. Первая помощь:</w:t>
      </w:r>
      <w:r w:rsidRPr="0058464A">
        <w:rPr>
          <w:color w:val="000000"/>
          <w:sz w:val="28"/>
        </w:rPr>
        <w:t xml:space="preserve"> Учебное пособие / Под ред. В.Д.</w:t>
      </w:r>
      <w:r>
        <w:rPr>
          <w:color w:val="000000"/>
          <w:sz w:val="28"/>
        </w:rPr>
        <w:t> </w:t>
      </w:r>
      <w:r w:rsidRPr="0058464A">
        <w:rPr>
          <w:color w:val="000000"/>
          <w:sz w:val="28"/>
        </w:rPr>
        <w:t xml:space="preserve">Малышева. </w:t>
      </w:r>
      <w:r>
        <w:rPr>
          <w:color w:val="000000"/>
          <w:sz w:val="28"/>
        </w:rPr>
        <w:t>–</w:t>
      </w:r>
      <w:r w:rsidRPr="0058464A">
        <w:rPr>
          <w:color w:val="000000"/>
          <w:sz w:val="28"/>
        </w:rPr>
        <w:t xml:space="preserve"> М.: Медицина.</w:t>
      </w:r>
      <w:r>
        <w:rPr>
          <w:color w:val="000000"/>
          <w:sz w:val="28"/>
        </w:rPr>
        <w:t> –</w:t>
      </w:r>
      <w:r w:rsidRPr="0058464A">
        <w:rPr>
          <w:color w:val="000000"/>
          <w:sz w:val="28"/>
        </w:rPr>
        <w:t xml:space="preserve"> 2000.</w:t>
      </w:r>
      <w:r>
        <w:rPr>
          <w:color w:val="000000"/>
          <w:sz w:val="28"/>
        </w:rPr>
        <w:t> –</w:t>
      </w:r>
      <w:r w:rsidRPr="0058464A">
        <w:rPr>
          <w:color w:val="000000"/>
          <w:sz w:val="28"/>
        </w:rPr>
        <w:t xml:space="preserve"> 464</w:t>
      </w:r>
      <w:r>
        <w:rPr>
          <w:color w:val="000000"/>
          <w:sz w:val="28"/>
        </w:rPr>
        <w:t> </w:t>
      </w:r>
      <w:r w:rsidRPr="0058464A">
        <w:rPr>
          <w:color w:val="000000"/>
          <w:sz w:val="28"/>
        </w:rPr>
        <w:t>с.: ил.</w:t>
      </w:r>
      <w:r>
        <w:rPr>
          <w:color w:val="000000"/>
          <w:sz w:val="28"/>
        </w:rPr>
        <w:t> –</w:t>
      </w:r>
      <w:r w:rsidRPr="0058464A">
        <w:rPr>
          <w:color w:val="000000"/>
          <w:sz w:val="28"/>
        </w:rPr>
        <w:t xml:space="preserve"> Учеб. лит. Для слушателей системы последипломного образования.</w:t>
      </w:r>
      <w:bookmarkStart w:id="0" w:name="_GoBack"/>
      <w:bookmarkEnd w:id="0"/>
    </w:p>
    <w:sectPr w:rsidR="00695772" w:rsidRPr="00E96E3D" w:rsidSect="00E96E3D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D3E" w:rsidRDefault="00FF7D3E">
      <w:r>
        <w:separator/>
      </w:r>
    </w:p>
  </w:endnote>
  <w:endnote w:type="continuationSeparator" w:id="0">
    <w:p w:rsidR="00FF7D3E" w:rsidRDefault="00FF7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E01" w:rsidRDefault="00DB0E01" w:rsidP="00160431">
    <w:pPr>
      <w:pStyle w:val="a4"/>
      <w:framePr w:wrap="around" w:vAnchor="text" w:hAnchor="margin" w:xAlign="right" w:y="1"/>
      <w:rPr>
        <w:rStyle w:val="a6"/>
      </w:rPr>
    </w:pPr>
  </w:p>
  <w:p w:rsidR="00DB0E01" w:rsidRDefault="00DB0E01" w:rsidP="00DB0E0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E01" w:rsidRDefault="00400999" w:rsidP="00160431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DB0E01" w:rsidRDefault="00DB0E01" w:rsidP="00DB0E0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D3E" w:rsidRDefault="00FF7D3E">
      <w:r>
        <w:separator/>
      </w:r>
    </w:p>
  </w:footnote>
  <w:footnote w:type="continuationSeparator" w:id="0">
    <w:p w:rsidR="00FF7D3E" w:rsidRDefault="00FF7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36C6AED"/>
    <w:multiLevelType w:val="hybridMultilevel"/>
    <w:tmpl w:val="B8F2D518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35FB"/>
    <w:rsid w:val="00160431"/>
    <w:rsid w:val="00400999"/>
    <w:rsid w:val="0058464A"/>
    <w:rsid w:val="00695772"/>
    <w:rsid w:val="009135FB"/>
    <w:rsid w:val="00923B9A"/>
    <w:rsid w:val="00AF256B"/>
    <w:rsid w:val="00DB0E01"/>
    <w:rsid w:val="00E01A66"/>
    <w:rsid w:val="00E96E3D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5F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01A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9135FB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E01A66"/>
  </w:style>
  <w:style w:type="paragraph" w:styleId="a4">
    <w:name w:val="footer"/>
    <w:basedOn w:val="a"/>
    <w:link w:val="a5"/>
    <w:uiPriority w:val="99"/>
    <w:rsid w:val="00DB0E0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DB0E0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3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2849</Words>
  <Characters>16243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ИНФУЗИОННЫЕ СРЕДЫ</vt:lpstr>
    </vt:vector>
  </TitlesOfParts>
  <Company/>
  <LinksUpToDate>false</LinksUpToDate>
  <CharactersWithSpaces>19054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ИНФУЗИОННЫЕ СРЕДЫ</dc:title>
  <dc:subject/>
  <dc:creator/>
  <cp:keywords/>
  <dc:description/>
  <cp:lastModifiedBy/>
  <cp:revision>1</cp:revision>
  <dcterms:created xsi:type="dcterms:W3CDTF">2014-02-25T00:41:00Z</dcterms:created>
  <dcterms:modified xsi:type="dcterms:W3CDTF">2014-02-25T00:41:00Z</dcterms:modified>
</cp:coreProperties>
</file>