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F1B" w:rsidRPr="00281356" w:rsidRDefault="008561D9" w:rsidP="00BE0B46">
      <w:pPr>
        <w:tabs>
          <w:tab w:val="left" w:pos="0"/>
        </w:tabs>
        <w:spacing w:before="0" w:beforeAutospacing="0" w:after="0" w:afterAutospacing="0" w:line="360" w:lineRule="auto"/>
        <w:ind w:firstLine="709"/>
        <w:jc w:val="both"/>
        <w:outlineLvl w:val="0"/>
        <w:rPr>
          <w:b/>
          <w:bCs/>
          <w:noProof/>
          <w:color w:val="000000"/>
          <w:sz w:val="28"/>
          <w:szCs w:val="28"/>
          <w:lang w:eastAsia="ru-RU"/>
        </w:rPr>
      </w:pPr>
      <w:r w:rsidRPr="00281356">
        <w:rPr>
          <w:b/>
          <w:bCs/>
          <w:noProof/>
          <w:color w:val="000000"/>
          <w:sz w:val="28"/>
          <w:szCs w:val="28"/>
          <w:lang w:eastAsia="ru-RU"/>
        </w:rPr>
        <w:t>Содержание</w:t>
      </w:r>
    </w:p>
    <w:p w:rsidR="00AB1F1B" w:rsidRPr="00281356" w:rsidRDefault="00AB1F1B" w:rsidP="00BE0B46">
      <w:pPr>
        <w:tabs>
          <w:tab w:val="left" w:pos="0"/>
        </w:tabs>
        <w:spacing w:before="0" w:beforeAutospacing="0" w:after="0" w:afterAutospacing="0" w:line="360" w:lineRule="auto"/>
        <w:ind w:firstLine="709"/>
        <w:jc w:val="both"/>
        <w:outlineLvl w:val="0"/>
        <w:rPr>
          <w:b/>
          <w:bCs/>
          <w:noProof/>
          <w:color w:val="000000"/>
          <w:sz w:val="28"/>
          <w:szCs w:val="28"/>
          <w:lang w:eastAsia="ru-RU"/>
        </w:rPr>
      </w:pPr>
    </w:p>
    <w:p w:rsidR="00714EF2" w:rsidRPr="00281356" w:rsidRDefault="00714EF2" w:rsidP="008561D9">
      <w:pPr>
        <w:spacing w:before="0" w:beforeAutospacing="0" w:after="0" w:afterAutospacing="0" w:line="360" w:lineRule="auto"/>
        <w:jc w:val="both"/>
        <w:rPr>
          <w:noProof/>
          <w:color w:val="000000"/>
          <w:sz w:val="28"/>
          <w:szCs w:val="28"/>
          <w:lang w:eastAsia="ru-RU"/>
        </w:rPr>
      </w:pPr>
      <w:r w:rsidRPr="00281356">
        <w:rPr>
          <w:noProof/>
          <w:color w:val="000000"/>
          <w:sz w:val="28"/>
          <w:szCs w:val="28"/>
          <w:lang w:eastAsia="ru-RU"/>
        </w:rPr>
        <w:t>Ведение</w:t>
      </w:r>
    </w:p>
    <w:p w:rsidR="00714EF2" w:rsidRPr="00281356" w:rsidRDefault="00714EF2" w:rsidP="008561D9">
      <w:pPr>
        <w:spacing w:before="0" w:beforeAutospacing="0" w:after="0" w:afterAutospacing="0" w:line="360" w:lineRule="auto"/>
        <w:jc w:val="both"/>
        <w:rPr>
          <w:noProof/>
          <w:color w:val="000000"/>
          <w:sz w:val="28"/>
          <w:szCs w:val="28"/>
        </w:rPr>
      </w:pPr>
      <w:r w:rsidRPr="00281356">
        <w:rPr>
          <w:noProof/>
          <w:color w:val="000000"/>
          <w:sz w:val="28"/>
          <w:szCs w:val="28"/>
          <w:lang w:eastAsia="ru-RU"/>
        </w:rPr>
        <w:t>1.</w:t>
      </w:r>
      <w:r w:rsidRPr="00281356">
        <w:rPr>
          <w:b/>
          <w:bCs/>
          <w:noProof/>
          <w:color w:val="000000"/>
          <w:sz w:val="28"/>
          <w:szCs w:val="28"/>
        </w:rPr>
        <w:t xml:space="preserve"> </w:t>
      </w:r>
      <w:r w:rsidRPr="00281356">
        <w:rPr>
          <w:noProof/>
          <w:color w:val="000000"/>
          <w:sz w:val="28"/>
          <w:szCs w:val="28"/>
        </w:rPr>
        <w:t>Теоретические аспекты сущности научно-технического потенциала предприятий и пути повышения его эффективности</w:t>
      </w:r>
    </w:p>
    <w:p w:rsidR="00714EF2" w:rsidRPr="00281356" w:rsidRDefault="00714EF2" w:rsidP="008561D9">
      <w:pPr>
        <w:spacing w:before="0" w:beforeAutospacing="0" w:after="0" w:afterAutospacing="0" w:line="360" w:lineRule="auto"/>
        <w:jc w:val="both"/>
        <w:rPr>
          <w:noProof/>
          <w:color w:val="000000"/>
          <w:sz w:val="28"/>
          <w:szCs w:val="28"/>
        </w:rPr>
      </w:pPr>
      <w:r w:rsidRPr="00281356">
        <w:rPr>
          <w:noProof/>
          <w:color w:val="000000"/>
          <w:sz w:val="28"/>
          <w:szCs w:val="28"/>
          <w:lang w:eastAsia="ru-RU"/>
        </w:rPr>
        <w:t>1.1</w:t>
      </w:r>
      <w:r w:rsidRPr="00281356">
        <w:rPr>
          <w:b/>
          <w:bCs/>
          <w:noProof/>
          <w:color w:val="000000"/>
          <w:sz w:val="28"/>
          <w:szCs w:val="28"/>
        </w:rPr>
        <w:t xml:space="preserve"> </w:t>
      </w:r>
      <w:r w:rsidRPr="00281356">
        <w:rPr>
          <w:noProof/>
          <w:color w:val="000000"/>
          <w:sz w:val="28"/>
          <w:szCs w:val="28"/>
        </w:rPr>
        <w:t>Сущность научно-технического потенциала и его роли в инновационном процессе</w:t>
      </w:r>
    </w:p>
    <w:p w:rsidR="00714EF2" w:rsidRPr="00281356" w:rsidRDefault="00714EF2" w:rsidP="008561D9">
      <w:pPr>
        <w:spacing w:before="0" w:beforeAutospacing="0" w:after="0" w:afterAutospacing="0" w:line="360" w:lineRule="auto"/>
        <w:jc w:val="both"/>
        <w:rPr>
          <w:noProof/>
          <w:color w:val="000000"/>
          <w:sz w:val="28"/>
          <w:szCs w:val="28"/>
          <w:lang w:eastAsia="ru-RU"/>
        </w:rPr>
      </w:pPr>
      <w:r w:rsidRPr="00281356">
        <w:rPr>
          <w:noProof/>
          <w:color w:val="000000"/>
          <w:sz w:val="28"/>
          <w:szCs w:val="28"/>
          <w:lang w:eastAsia="ru-RU"/>
        </w:rPr>
        <w:t>1.2</w:t>
      </w:r>
      <w:r w:rsidRPr="00281356">
        <w:rPr>
          <w:b/>
          <w:bCs/>
          <w:noProof/>
          <w:color w:val="000000"/>
          <w:sz w:val="28"/>
          <w:szCs w:val="28"/>
        </w:rPr>
        <w:t xml:space="preserve"> </w:t>
      </w:r>
      <w:r w:rsidRPr="00281356">
        <w:rPr>
          <w:noProof/>
          <w:color w:val="000000"/>
          <w:sz w:val="28"/>
          <w:szCs w:val="28"/>
        </w:rPr>
        <w:t>Структура научно-технического потенциала</w:t>
      </w:r>
      <w:r w:rsidR="00BE0B46" w:rsidRPr="00281356">
        <w:rPr>
          <w:noProof/>
          <w:color w:val="000000"/>
          <w:sz w:val="28"/>
          <w:szCs w:val="28"/>
        </w:rPr>
        <w:t xml:space="preserve"> </w:t>
      </w:r>
      <w:r w:rsidRPr="00281356">
        <w:rPr>
          <w:noProof/>
          <w:color w:val="000000"/>
          <w:sz w:val="28"/>
          <w:szCs w:val="28"/>
        </w:rPr>
        <w:t>предприятия</w:t>
      </w:r>
    </w:p>
    <w:p w:rsidR="00714EF2" w:rsidRPr="00281356" w:rsidRDefault="00714EF2" w:rsidP="008561D9">
      <w:pPr>
        <w:spacing w:before="0" w:beforeAutospacing="0" w:after="0" w:afterAutospacing="0" w:line="360" w:lineRule="auto"/>
        <w:jc w:val="both"/>
        <w:rPr>
          <w:noProof/>
          <w:color w:val="000000"/>
          <w:sz w:val="28"/>
          <w:szCs w:val="28"/>
        </w:rPr>
      </w:pPr>
      <w:r w:rsidRPr="00281356">
        <w:rPr>
          <w:noProof/>
          <w:color w:val="000000"/>
          <w:sz w:val="28"/>
          <w:szCs w:val="28"/>
          <w:lang w:eastAsia="ru-RU"/>
        </w:rPr>
        <w:t>1.2.1</w:t>
      </w:r>
      <w:r w:rsidRPr="00281356">
        <w:rPr>
          <w:b/>
          <w:bCs/>
          <w:noProof/>
          <w:color w:val="000000"/>
          <w:sz w:val="28"/>
          <w:szCs w:val="28"/>
        </w:rPr>
        <w:t xml:space="preserve"> </w:t>
      </w:r>
      <w:r w:rsidRPr="00281356">
        <w:rPr>
          <w:noProof/>
          <w:color w:val="000000"/>
          <w:sz w:val="28"/>
          <w:szCs w:val="28"/>
        </w:rPr>
        <w:t>Материально-техническая база науки</w:t>
      </w:r>
    </w:p>
    <w:p w:rsidR="00714EF2" w:rsidRPr="00281356" w:rsidRDefault="00714EF2" w:rsidP="008561D9">
      <w:pPr>
        <w:spacing w:before="0" w:beforeAutospacing="0" w:after="0" w:afterAutospacing="0" w:line="360" w:lineRule="auto"/>
        <w:jc w:val="both"/>
        <w:rPr>
          <w:noProof/>
          <w:color w:val="000000"/>
          <w:sz w:val="28"/>
          <w:szCs w:val="28"/>
          <w:lang w:eastAsia="ru-RU"/>
        </w:rPr>
      </w:pPr>
      <w:r w:rsidRPr="00281356">
        <w:rPr>
          <w:noProof/>
          <w:color w:val="000000"/>
          <w:sz w:val="28"/>
          <w:szCs w:val="28"/>
        </w:rPr>
        <w:t>1.2.2</w:t>
      </w:r>
      <w:r w:rsidRPr="00281356">
        <w:rPr>
          <w:b/>
          <w:bCs/>
          <w:noProof/>
          <w:color w:val="000000"/>
          <w:sz w:val="28"/>
          <w:szCs w:val="28"/>
        </w:rPr>
        <w:t xml:space="preserve"> </w:t>
      </w:r>
      <w:r w:rsidRPr="00281356">
        <w:rPr>
          <w:noProof/>
          <w:color w:val="000000"/>
          <w:sz w:val="28"/>
          <w:szCs w:val="28"/>
        </w:rPr>
        <w:t>Научные кадры</w:t>
      </w:r>
    </w:p>
    <w:p w:rsidR="00714EF2" w:rsidRPr="00281356" w:rsidRDefault="00714EF2" w:rsidP="008561D9">
      <w:pPr>
        <w:spacing w:before="0" w:beforeAutospacing="0" w:after="0" w:afterAutospacing="0" w:line="360" w:lineRule="auto"/>
        <w:jc w:val="both"/>
        <w:rPr>
          <w:noProof/>
          <w:color w:val="000000"/>
          <w:sz w:val="28"/>
          <w:szCs w:val="28"/>
          <w:lang w:eastAsia="ru-RU"/>
        </w:rPr>
      </w:pPr>
      <w:r w:rsidRPr="00281356">
        <w:rPr>
          <w:noProof/>
          <w:color w:val="000000"/>
          <w:sz w:val="28"/>
          <w:szCs w:val="28"/>
          <w:lang w:eastAsia="ru-RU"/>
        </w:rPr>
        <w:t>1.2.3</w:t>
      </w:r>
      <w:r w:rsidRPr="00281356">
        <w:rPr>
          <w:b/>
          <w:bCs/>
          <w:noProof/>
          <w:color w:val="000000"/>
          <w:sz w:val="28"/>
          <w:szCs w:val="28"/>
        </w:rPr>
        <w:t xml:space="preserve"> </w:t>
      </w:r>
      <w:r w:rsidRPr="00281356">
        <w:rPr>
          <w:noProof/>
          <w:color w:val="000000"/>
          <w:sz w:val="28"/>
          <w:szCs w:val="28"/>
        </w:rPr>
        <w:t>Информационная система</w:t>
      </w:r>
    </w:p>
    <w:p w:rsidR="00714EF2" w:rsidRPr="00281356" w:rsidRDefault="00714EF2" w:rsidP="008561D9">
      <w:pPr>
        <w:spacing w:before="0" w:beforeAutospacing="0" w:after="0" w:afterAutospacing="0" w:line="360" w:lineRule="auto"/>
        <w:jc w:val="both"/>
        <w:rPr>
          <w:noProof/>
          <w:color w:val="000000"/>
          <w:sz w:val="28"/>
          <w:szCs w:val="28"/>
          <w:lang w:eastAsia="ru-RU"/>
        </w:rPr>
      </w:pPr>
      <w:r w:rsidRPr="00281356">
        <w:rPr>
          <w:noProof/>
          <w:color w:val="000000"/>
          <w:sz w:val="28"/>
          <w:szCs w:val="28"/>
          <w:lang w:eastAsia="ru-RU"/>
        </w:rPr>
        <w:t>1.2.4</w:t>
      </w:r>
      <w:r w:rsidRPr="00281356">
        <w:rPr>
          <w:b/>
          <w:bCs/>
          <w:noProof/>
          <w:color w:val="000000"/>
          <w:sz w:val="28"/>
          <w:szCs w:val="28"/>
        </w:rPr>
        <w:t xml:space="preserve"> </w:t>
      </w:r>
      <w:r w:rsidRPr="00281356">
        <w:rPr>
          <w:noProof/>
          <w:color w:val="000000"/>
          <w:sz w:val="28"/>
          <w:szCs w:val="28"/>
        </w:rPr>
        <w:t>Организационно-управленческая структура научной среды</w:t>
      </w:r>
    </w:p>
    <w:p w:rsidR="00714EF2" w:rsidRPr="00281356" w:rsidRDefault="00714EF2" w:rsidP="008561D9">
      <w:pPr>
        <w:spacing w:before="0" w:beforeAutospacing="0" w:after="0" w:afterAutospacing="0" w:line="360" w:lineRule="auto"/>
        <w:jc w:val="both"/>
        <w:rPr>
          <w:noProof/>
          <w:color w:val="000000"/>
          <w:sz w:val="28"/>
          <w:szCs w:val="28"/>
        </w:rPr>
      </w:pPr>
      <w:r w:rsidRPr="00281356">
        <w:rPr>
          <w:noProof/>
          <w:color w:val="000000"/>
          <w:sz w:val="28"/>
          <w:szCs w:val="28"/>
          <w:lang w:eastAsia="ru-RU"/>
        </w:rPr>
        <w:t>1.3</w:t>
      </w:r>
      <w:r w:rsidRPr="00281356">
        <w:rPr>
          <w:b/>
          <w:bCs/>
          <w:noProof/>
          <w:color w:val="000000"/>
          <w:sz w:val="28"/>
          <w:szCs w:val="28"/>
        </w:rPr>
        <w:t xml:space="preserve"> </w:t>
      </w:r>
      <w:r w:rsidRPr="00281356">
        <w:rPr>
          <w:noProof/>
          <w:color w:val="000000"/>
          <w:sz w:val="28"/>
          <w:szCs w:val="28"/>
        </w:rPr>
        <w:t>Показатели научно-технического потенциала</w:t>
      </w:r>
    </w:p>
    <w:p w:rsidR="00714EF2" w:rsidRPr="00281356" w:rsidRDefault="00714EF2" w:rsidP="008561D9">
      <w:pPr>
        <w:spacing w:before="0" w:beforeAutospacing="0" w:after="0" w:afterAutospacing="0" w:line="360" w:lineRule="auto"/>
        <w:jc w:val="both"/>
        <w:rPr>
          <w:noProof/>
          <w:color w:val="000000"/>
          <w:sz w:val="28"/>
          <w:szCs w:val="28"/>
        </w:rPr>
      </w:pPr>
      <w:r w:rsidRPr="00281356">
        <w:rPr>
          <w:noProof/>
          <w:color w:val="000000"/>
          <w:sz w:val="28"/>
          <w:szCs w:val="28"/>
        </w:rPr>
        <w:t>1.3.1</w:t>
      </w:r>
      <w:r w:rsidRPr="00281356">
        <w:rPr>
          <w:b/>
          <w:bCs/>
          <w:noProof/>
          <w:color w:val="000000"/>
          <w:sz w:val="28"/>
          <w:szCs w:val="28"/>
        </w:rPr>
        <w:t xml:space="preserve"> </w:t>
      </w:r>
      <w:r w:rsidRPr="00281356">
        <w:rPr>
          <w:noProof/>
          <w:color w:val="000000"/>
          <w:sz w:val="28"/>
          <w:szCs w:val="28"/>
        </w:rPr>
        <w:t>Основные проблемы и принципы оценки научно-технического потенциала</w:t>
      </w:r>
    </w:p>
    <w:p w:rsidR="00714EF2" w:rsidRPr="00281356" w:rsidRDefault="00714EF2" w:rsidP="008561D9">
      <w:pPr>
        <w:spacing w:before="0" w:beforeAutospacing="0" w:after="0" w:afterAutospacing="0" w:line="360" w:lineRule="auto"/>
        <w:jc w:val="both"/>
        <w:rPr>
          <w:noProof/>
          <w:color w:val="000000"/>
          <w:sz w:val="28"/>
          <w:szCs w:val="28"/>
        </w:rPr>
      </w:pPr>
      <w:r w:rsidRPr="00281356">
        <w:rPr>
          <w:noProof/>
          <w:color w:val="000000"/>
          <w:sz w:val="28"/>
          <w:szCs w:val="28"/>
          <w:lang w:eastAsia="ru-RU"/>
        </w:rPr>
        <w:t>1.3.2</w:t>
      </w:r>
      <w:r w:rsidRPr="00281356">
        <w:rPr>
          <w:b/>
          <w:bCs/>
          <w:noProof/>
          <w:color w:val="000000"/>
          <w:sz w:val="28"/>
          <w:szCs w:val="28"/>
        </w:rPr>
        <w:t xml:space="preserve"> </w:t>
      </w:r>
      <w:r w:rsidRPr="00281356">
        <w:rPr>
          <w:noProof/>
          <w:color w:val="000000"/>
          <w:sz w:val="28"/>
          <w:szCs w:val="28"/>
        </w:rPr>
        <w:t>Методологические подходы к оценке научно-технического потенциала</w:t>
      </w:r>
    </w:p>
    <w:p w:rsidR="00714EF2" w:rsidRPr="00281356" w:rsidRDefault="00714EF2" w:rsidP="008561D9">
      <w:pPr>
        <w:spacing w:before="0" w:beforeAutospacing="0" w:after="0" w:afterAutospacing="0" w:line="360" w:lineRule="auto"/>
        <w:jc w:val="both"/>
        <w:rPr>
          <w:noProof/>
          <w:color w:val="000000"/>
          <w:sz w:val="28"/>
          <w:szCs w:val="28"/>
        </w:rPr>
      </w:pPr>
      <w:r w:rsidRPr="00281356">
        <w:rPr>
          <w:noProof/>
          <w:color w:val="000000"/>
          <w:sz w:val="28"/>
          <w:szCs w:val="28"/>
          <w:lang w:eastAsia="ru-RU"/>
        </w:rPr>
        <w:t>1.3.3</w:t>
      </w:r>
      <w:r w:rsidRPr="00281356">
        <w:rPr>
          <w:b/>
          <w:bCs/>
          <w:noProof/>
          <w:color w:val="000000"/>
          <w:sz w:val="28"/>
          <w:szCs w:val="28"/>
        </w:rPr>
        <w:t xml:space="preserve"> </w:t>
      </w:r>
      <w:r w:rsidRPr="00281356">
        <w:rPr>
          <w:noProof/>
          <w:color w:val="000000"/>
          <w:sz w:val="28"/>
          <w:szCs w:val="28"/>
        </w:rPr>
        <w:t xml:space="preserve">Основные оценочные показатели продуктивности и результативности научно-технической деятельности </w:t>
      </w:r>
    </w:p>
    <w:p w:rsidR="00714EF2" w:rsidRPr="00281356" w:rsidRDefault="00714EF2" w:rsidP="008561D9">
      <w:pPr>
        <w:spacing w:before="0" w:beforeAutospacing="0" w:after="0" w:afterAutospacing="0" w:line="360" w:lineRule="auto"/>
        <w:jc w:val="both"/>
        <w:rPr>
          <w:noProof/>
          <w:color w:val="000000"/>
          <w:sz w:val="28"/>
          <w:szCs w:val="28"/>
        </w:rPr>
      </w:pPr>
      <w:r w:rsidRPr="00281356">
        <w:rPr>
          <w:noProof/>
          <w:color w:val="000000"/>
          <w:sz w:val="28"/>
          <w:szCs w:val="28"/>
          <w:lang w:eastAsia="ru-RU"/>
        </w:rPr>
        <w:t>2.</w:t>
      </w:r>
      <w:r w:rsidRPr="00281356">
        <w:rPr>
          <w:b/>
          <w:bCs/>
          <w:noProof/>
          <w:color w:val="000000"/>
          <w:sz w:val="28"/>
          <w:szCs w:val="28"/>
        </w:rPr>
        <w:t xml:space="preserve"> </w:t>
      </w:r>
      <w:r w:rsidRPr="00281356">
        <w:rPr>
          <w:noProof/>
          <w:color w:val="000000"/>
          <w:sz w:val="28"/>
          <w:szCs w:val="28"/>
        </w:rPr>
        <w:t>Оценка экономической эффективности использования научно-технического потенциала ОАО «ПромАгрегат»</w:t>
      </w:r>
    </w:p>
    <w:p w:rsidR="00714EF2" w:rsidRPr="00281356" w:rsidRDefault="00714EF2" w:rsidP="008561D9">
      <w:pPr>
        <w:spacing w:before="0" w:beforeAutospacing="0" w:after="0" w:afterAutospacing="0" w:line="360" w:lineRule="auto"/>
        <w:jc w:val="both"/>
        <w:rPr>
          <w:noProof/>
          <w:color w:val="000000"/>
          <w:sz w:val="28"/>
          <w:szCs w:val="28"/>
          <w:lang w:eastAsia="ru-RU"/>
        </w:rPr>
      </w:pPr>
      <w:r w:rsidRPr="00281356">
        <w:rPr>
          <w:noProof/>
          <w:color w:val="000000"/>
          <w:sz w:val="28"/>
          <w:szCs w:val="28"/>
          <w:lang w:eastAsia="ru-RU"/>
        </w:rPr>
        <w:t>3.</w:t>
      </w:r>
      <w:r w:rsidRPr="00281356">
        <w:rPr>
          <w:b/>
          <w:bCs/>
          <w:noProof/>
          <w:color w:val="000000"/>
          <w:sz w:val="28"/>
          <w:szCs w:val="28"/>
        </w:rPr>
        <w:t xml:space="preserve"> </w:t>
      </w:r>
      <w:r w:rsidRPr="00281356">
        <w:rPr>
          <w:noProof/>
          <w:color w:val="000000"/>
          <w:sz w:val="28"/>
          <w:szCs w:val="28"/>
        </w:rPr>
        <w:t>Оценка эффективности инновационного проекта</w:t>
      </w:r>
    </w:p>
    <w:p w:rsidR="00714EF2" w:rsidRPr="00281356" w:rsidRDefault="00714EF2" w:rsidP="008561D9">
      <w:pPr>
        <w:spacing w:before="0" w:beforeAutospacing="0" w:after="0" w:afterAutospacing="0" w:line="360" w:lineRule="auto"/>
        <w:jc w:val="both"/>
        <w:rPr>
          <w:noProof/>
          <w:color w:val="000000"/>
          <w:sz w:val="28"/>
          <w:szCs w:val="28"/>
          <w:lang w:eastAsia="ru-RU"/>
        </w:rPr>
      </w:pPr>
      <w:r w:rsidRPr="00281356">
        <w:rPr>
          <w:noProof/>
          <w:color w:val="000000"/>
          <w:sz w:val="28"/>
          <w:szCs w:val="28"/>
          <w:lang w:eastAsia="ru-RU"/>
        </w:rPr>
        <w:t xml:space="preserve">Заключение </w:t>
      </w:r>
    </w:p>
    <w:p w:rsidR="00714EF2" w:rsidRPr="00281356" w:rsidRDefault="00714EF2" w:rsidP="008561D9">
      <w:pPr>
        <w:tabs>
          <w:tab w:val="left" w:pos="260"/>
        </w:tabs>
        <w:spacing w:before="0" w:beforeAutospacing="0" w:after="0" w:afterAutospacing="0" w:line="360" w:lineRule="auto"/>
        <w:jc w:val="both"/>
        <w:outlineLvl w:val="0"/>
        <w:rPr>
          <w:noProof/>
          <w:color w:val="000000"/>
          <w:sz w:val="28"/>
          <w:szCs w:val="28"/>
          <w:lang w:eastAsia="ru-RU"/>
        </w:rPr>
      </w:pPr>
      <w:r w:rsidRPr="00281356">
        <w:rPr>
          <w:noProof/>
          <w:color w:val="000000"/>
          <w:sz w:val="28"/>
          <w:szCs w:val="28"/>
          <w:lang w:eastAsia="ru-RU"/>
        </w:rPr>
        <w:t>Библиография</w:t>
      </w:r>
    </w:p>
    <w:p w:rsidR="00714EF2" w:rsidRPr="00281356" w:rsidRDefault="00714EF2" w:rsidP="008561D9">
      <w:pPr>
        <w:tabs>
          <w:tab w:val="left" w:pos="260"/>
        </w:tabs>
        <w:spacing w:before="0" w:beforeAutospacing="0" w:after="0" w:afterAutospacing="0" w:line="360" w:lineRule="auto"/>
        <w:jc w:val="both"/>
        <w:outlineLvl w:val="0"/>
        <w:rPr>
          <w:noProof/>
          <w:color w:val="000000"/>
          <w:sz w:val="28"/>
          <w:szCs w:val="28"/>
        </w:rPr>
      </w:pPr>
      <w:r w:rsidRPr="00281356">
        <w:rPr>
          <w:noProof/>
          <w:color w:val="000000"/>
          <w:sz w:val="28"/>
          <w:szCs w:val="28"/>
        </w:rPr>
        <w:t xml:space="preserve">Глоссарий </w:t>
      </w:r>
    </w:p>
    <w:p w:rsidR="004A01E9" w:rsidRPr="00281356" w:rsidRDefault="004A01E9" w:rsidP="00BE0B46">
      <w:pPr>
        <w:spacing w:before="0" w:beforeAutospacing="0" w:after="0" w:afterAutospacing="0" w:line="360" w:lineRule="auto"/>
        <w:ind w:firstLine="709"/>
        <w:jc w:val="both"/>
        <w:rPr>
          <w:b/>
          <w:bCs/>
          <w:noProof/>
          <w:color w:val="000000"/>
          <w:sz w:val="28"/>
          <w:szCs w:val="28"/>
        </w:rPr>
      </w:pPr>
    </w:p>
    <w:p w:rsidR="00C777EB" w:rsidRPr="00281356" w:rsidRDefault="004A01E9" w:rsidP="00BE0B46">
      <w:pPr>
        <w:spacing w:before="0" w:beforeAutospacing="0" w:after="0" w:afterAutospacing="0" w:line="360" w:lineRule="auto"/>
        <w:ind w:firstLine="709"/>
        <w:jc w:val="both"/>
        <w:rPr>
          <w:b/>
          <w:bCs/>
          <w:noProof/>
          <w:color w:val="000000"/>
          <w:sz w:val="28"/>
          <w:szCs w:val="28"/>
        </w:rPr>
      </w:pPr>
      <w:r w:rsidRPr="00281356">
        <w:rPr>
          <w:b/>
          <w:bCs/>
          <w:noProof/>
          <w:color w:val="000000"/>
          <w:sz w:val="28"/>
          <w:szCs w:val="28"/>
        </w:rPr>
        <w:br w:type="page"/>
      </w:r>
      <w:r w:rsidR="008561D9" w:rsidRPr="00281356">
        <w:rPr>
          <w:b/>
          <w:bCs/>
          <w:noProof/>
          <w:color w:val="000000"/>
          <w:sz w:val="28"/>
          <w:szCs w:val="28"/>
        </w:rPr>
        <w:lastRenderedPageBreak/>
        <w:t>Введение</w:t>
      </w:r>
    </w:p>
    <w:p w:rsidR="008561D9" w:rsidRPr="00281356" w:rsidRDefault="008561D9" w:rsidP="00BE0B46">
      <w:pPr>
        <w:spacing w:before="0" w:beforeAutospacing="0" w:after="0" w:afterAutospacing="0" w:line="360" w:lineRule="auto"/>
        <w:ind w:firstLine="709"/>
        <w:jc w:val="both"/>
        <w:rPr>
          <w:noProof/>
          <w:color w:val="000000"/>
          <w:sz w:val="28"/>
          <w:szCs w:val="28"/>
        </w:rPr>
      </w:pPr>
    </w:p>
    <w:p w:rsidR="00C777EB" w:rsidRPr="00281356" w:rsidRDefault="00C777EB"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xml:space="preserve">Кардинальные преобразования, происходящие в настоящее время в России, затрагивают все сферы деятельности, не исключая, разумеется, и такую важнейшую, как научно-техническая политика. Проблема эффективного использования достижений науки и техники (инноваций) не исчезает в ходе осуществления рыночной реформы. Напротив, для многих российских предприятий, столкнувшихся с новым для них вопросом конкуренции, выживаемости в жестких условиях рынка, именно инновационная деятельность и ее результаты являются главным условием успеха и эффективности. Поэтому участники рыночных отношений, прежде всего те из них, которые занимаются производством, для обеспечения своей текущей и перспективной конкурентоспособности обязаны самостоятельно и целенаправленно формировать и осуществлять научно-техническую политику. </w:t>
      </w:r>
    </w:p>
    <w:p w:rsidR="00863A7C" w:rsidRPr="00281356" w:rsidRDefault="00863A7C"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Для России начало ХХI века характеризуется преимущественным развитием ресурсного сектора экономики, обеспечивающим в значительной части наполнение федерального бюджета. И это происходит на фоне существенной деградации наукоемкой промышленности, что достаточно точно характеризуется низкой долей России на рынке наукоемких технологий (по разным оценкам она составляет от 0,1 до 0,5%).</w:t>
      </w:r>
    </w:p>
    <w:p w:rsidR="00863A7C" w:rsidRPr="00281356" w:rsidRDefault="00863A7C"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При этом опыт развитых стран красноречиво доказывает преимущества другой модели экономического развития - инновационной, в рамках которой экономический рост достигается за счет технологического фактора, обеспечивающего прирос</w:t>
      </w:r>
      <w:r w:rsidR="00206CDB" w:rsidRPr="00281356">
        <w:rPr>
          <w:noProof/>
          <w:color w:val="000000"/>
          <w:sz w:val="28"/>
          <w:szCs w:val="28"/>
        </w:rPr>
        <w:t>т</w:t>
      </w:r>
      <w:r w:rsidRPr="00281356">
        <w:rPr>
          <w:noProof/>
          <w:color w:val="000000"/>
          <w:sz w:val="28"/>
          <w:szCs w:val="28"/>
        </w:rPr>
        <w:t xml:space="preserve"> ВВП. Именно такая модель развития позволяет странам Запада укреплять свои</w:t>
      </w:r>
      <w:r w:rsidR="00BE0B46" w:rsidRPr="00281356">
        <w:rPr>
          <w:noProof/>
          <w:color w:val="000000"/>
          <w:sz w:val="28"/>
          <w:szCs w:val="28"/>
        </w:rPr>
        <w:t xml:space="preserve"> </w:t>
      </w:r>
      <w:r w:rsidRPr="00281356">
        <w:rPr>
          <w:noProof/>
          <w:color w:val="000000"/>
          <w:sz w:val="28"/>
          <w:szCs w:val="28"/>
        </w:rPr>
        <w:t>конкурентные позиции на мировых рынках наукоемкой продукции, приносящие огромные ежегодные доходы, успешно решать</w:t>
      </w:r>
      <w:r w:rsidR="00BE0B46" w:rsidRPr="00281356">
        <w:rPr>
          <w:noProof/>
          <w:color w:val="000000"/>
          <w:sz w:val="28"/>
          <w:szCs w:val="28"/>
        </w:rPr>
        <w:t xml:space="preserve"> </w:t>
      </w:r>
      <w:r w:rsidRPr="00281356">
        <w:rPr>
          <w:noProof/>
          <w:color w:val="000000"/>
          <w:sz w:val="28"/>
          <w:szCs w:val="28"/>
        </w:rPr>
        <w:t>социально-экономические задачи.</w:t>
      </w:r>
      <w:r w:rsidR="00470E8E" w:rsidRPr="00281356">
        <w:rPr>
          <w:noProof/>
          <w:color w:val="000000"/>
          <w:sz w:val="28"/>
          <w:szCs w:val="28"/>
        </w:rPr>
        <w:t xml:space="preserve"> [10]</w:t>
      </w:r>
    </w:p>
    <w:p w:rsidR="00863A7C" w:rsidRPr="00281356" w:rsidRDefault="00863A7C"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В России переход к инновационному развитию определен как основная цель государственной политики в области развития науки и технологий.</w:t>
      </w:r>
      <w:r w:rsidR="00BE0B46" w:rsidRPr="00281356">
        <w:rPr>
          <w:noProof/>
          <w:color w:val="000000"/>
          <w:sz w:val="28"/>
          <w:szCs w:val="28"/>
        </w:rPr>
        <w:t xml:space="preserve"> </w:t>
      </w:r>
      <w:r w:rsidRPr="00281356">
        <w:rPr>
          <w:noProof/>
          <w:color w:val="000000"/>
          <w:sz w:val="28"/>
          <w:szCs w:val="28"/>
        </w:rPr>
        <w:t xml:space="preserve">Курс </w:t>
      </w:r>
      <w:r w:rsidRPr="00281356">
        <w:rPr>
          <w:noProof/>
          <w:color w:val="000000"/>
          <w:sz w:val="28"/>
          <w:szCs w:val="28"/>
        </w:rPr>
        <w:lastRenderedPageBreak/>
        <w:t xml:space="preserve">на инновационную экономику требует, прежде всего, дальнейшего развития фундаментальных исследований, роль которых в современных условиях возрастает. Фундаментальные достижения в области научных знаний создают задел для прикладных разработок в промышленности на 10–20 лет вперед. На этой стадии инновационного цикла накапливаются необходимые инновационные интеллектуальные ресурсы, формируется финансовый капитал, определяются новые задачи экономического развития. </w:t>
      </w:r>
    </w:p>
    <w:p w:rsidR="00C03D6F" w:rsidRPr="00281356" w:rsidRDefault="00C03D6F"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Принципиальным вопросом инновационной экономики является и развитие прикладной науки, обеспечивающей воплощение фундаментальных знаний в реальные технологии, изобретения и продукты. Только придерживаясь курса постоянного обновления технологий и модернизации промышленности, можно создавать конкурентную продукцию.</w:t>
      </w:r>
    </w:p>
    <w:p w:rsidR="00EB2210" w:rsidRPr="00281356" w:rsidRDefault="00EB2210"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Все вышеизложенное определяет актуальность темы курсового проекта «</w:t>
      </w:r>
      <w:r w:rsidR="00206CDB" w:rsidRPr="00281356">
        <w:rPr>
          <w:noProof/>
          <w:color w:val="000000"/>
          <w:sz w:val="28"/>
          <w:szCs w:val="28"/>
        </w:rPr>
        <w:t>Научно-технический потенциал и пути повышения его эффективности</w:t>
      </w:r>
      <w:r w:rsidRPr="00281356">
        <w:rPr>
          <w:noProof/>
          <w:color w:val="000000"/>
          <w:sz w:val="28"/>
          <w:szCs w:val="28"/>
        </w:rPr>
        <w:t>».</w:t>
      </w:r>
    </w:p>
    <w:p w:rsidR="008F6D0B" w:rsidRPr="00281356" w:rsidRDefault="008F6D0B"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Цель</w:t>
      </w:r>
      <w:r w:rsidR="00206CDB" w:rsidRPr="00281356">
        <w:rPr>
          <w:noProof/>
          <w:color w:val="000000"/>
          <w:sz w:val="28"/>
          <w:szCs w:val="28"/>
        </w:rPr>
        <w:t>ю</w:t>
      </w:r>
      <w:r w:rsidRPr="00281356">
        <w:rPr>
          <w:noProof/>
          <w:color w:val="000000"/>
          <w:sz w:val="28"/>
          <w:szCs w:val="28"/>
        </w:rPr>
        <w:t xml:space="preserve"> курсового проекта</w:t>
      </w:r>
      <w:r w:rsidR="00206CDB" w:rsidRPr="00281356">
        <w:rPr>
          <w:noProof/>
          <w:color w:val="000000"/>
          <w:sz w:val="28"/>
          <w:szCs w:val="28"/>
        </w:rPr>
        <w:t xml:space="preserve"> является поиск </w:t>
      </w:r>
      <w:r w:rsidR="005B3A6D" w:rsidRPr="00281356">
        <w:rPr>
          <w:noProof/>
          <w:color w:val="000000"/>
          <w:sz w:val="28"/>
          <w:szCs w:val="28"/>
        </w:rPr>
        <w:t>резервов</w:t>
      </w:r>
      <w:r w:rsidR="00206CDB" w:rsidRPr="00281356">
        <w:rPr>
          <w:noProof/>
          <w:color w:val="000000"/>
          <w:sz w:val="28"/>
          <w:szCs w:val="28"/>
        </w:rPr>
        <w:t xml:space="preserve"> повышения эффективности </w:t>
      </w:r>
      <w:r w:rsidR="005B3A6D" w:rsidRPr="00281356">
        <w:rPr>
          <w:noProof/>
          <w:color w:val="000000"/>
          <w:sz w:val="28"/>
          <w:szCs w:val="28"/>
        </w:rPr>
        <w:t xml:space="preserve">использования </w:t>
      </w:r>
      <w:r w:rsidR="00206CDB" w:rsidRPr="00281356">
        <w:rPr>
          <w:noProof/>
          <w:color w:val="000000"/>
          <w:sz w:val="28"/>
          <w:szCs w:val="28"/>
        </w:rPr>
        <w:t>научно-технического потенциала предприяти</w:t>
      </w:r>
      <w:r w:rsidR="005B3A6D" w:rsidRPr="00281356">
        <w:rPr>
          <w:noProof/>
          <w:color w:val="000000"/>
          <w:sz w:val="28"/>
          <w:szCs w:val="28"/>
        </w:rPr>
        <w:t>я</w:t>
      </w:r>
      <w:r w:rsidR="00206CDB" w:rsidRPr="00281356">
        <w:rPr>
          <w:noProof/>
          <w:color w:val="000000"/>
          <w:sz w:val="28"/>
          <w:szCs w:val="28"/>
        </w:rPr>
        <w:t>.</w:t>
      </w:r>
    </w:p>
    <w:p w:rsidR="008F6D0B" w:rsidRPr="00281356" w:rsidRDefault="008F6D0B"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Д</w:t>
      </w:r>
      <w:r w:rsidR="00206CDB" w:rsidRPr="00281356">
        <w:rPr>
          <w:noProof/>
          <w:color w:val="000000"/>
          <w:sz w:val="28"/>
          <w:szCs w:val="28"/>
        </w:rPr>
        <w:t>ля д</w:t>
      </w:r>
      <w:r w:rsidRPr="00281356">
        <w:rPr>
          <w:noProof/>
          <w:color w:val="000000"/>
          <w:sz w:val="28"/>
          <w:szCs w:val="28"/>
        </w:rPr>
        <w:t>остижени</w:t>
      </w:r>
      <w:r w:rsidR="00206CDB" w:rsidRPr="00281356">
        <w:rPr>
          <w:noProof/>
          <w:color w:val="000000"/>
          <w:sz w:val="28"/>
          <w:szCs w:val="28"/>
        </w:rPr>
        <w:t>я</w:t>
      </w:r>
      <w:r w:rsidRPr="00281356">
        <w:rPr>
          <w:noProof/>
          <w:color w:val="000000"/>
          <w:sz w:val="28"/>
          <w:szCs w:val="28"/>
        </w:rPr>
        <w:t xml:space="preserve"> поставленной цели и всесторонне</w:t>
      </w:r>
      <w:r w:rsidR="00206CDB" w:rsidRPr="00281356">
        <w:rPr>
          <w:noProof/>
          <w:color w:val="000000"/>
          <w:sz w:val="28"/>
          <w:szCs w:val="28"/>
        </w:rPr>
        <w:t>го</w:t>
      </w:r>
      <w:r w:rsidRPr="00281356">
        <w:rPr>
          <w:noProof/>
          <w:color w:val="000000"/>
          <w:sz w:val="28"/>
          <w:szCs w:val="28"/>
        </w:rPr>
        <w:t xml:space="preserve"> изучени</w:t>
      </w:r>
      <w:r w:rsidR="00206CDB" w:rsidRPr="00281356">
        <w:rPr>
          <w:noProof/>
          <w:color w:val="000000"/>
          <w:sz w:val="28"/>
          <w:szCs w:val="28"/>
        </w:rPr>
        <w:t>я</w:t>
      </w:r>
      <w:r w:rsidRPr="00281356">
        <w:rPr>
          <w:noProof/>
          <w:color w:val="000000"/>
          <w:sz w:val="28"/>
          <w:szCs w:val="28"/>
        </w:rPr>
        <w:t xml:space="preserve"> </w:t>
      </w:r>
      <w:r w:rsidR="00BF2970" w:rsidRPr="00281356">
        <w:rPr>
          <w:noProof/>
          <w:color w:val="000000"/>
          <w:sz w:val="28"/>
          <w:szCs w:val="28"/>
        </w:rPr>
        <w:t>темы исследования в курсовом проекте</w:t>
      </w:r>
      <w:r w:rsidRPr="00281356">
        <w:rPr>
          <w:noProof/>
          <w:color w:val="000000"/>
          <w:sz w:val="28"/>
          <w:szCs w:val="28"/>
        </w:rPr>
        <w:t xml:space="preserve"> был</w:t>
      </w:r>
      <w:r w:rsidR="00206CDB" w:rsidRPr="00281356">
        <w:rPr>
          <w:noProof/>
          <w:color w:val="000000"/>
          <w:sz w:val="28"/>
          <w:szCs w:val="28"/>
        </w:rPr>
        <w:t>и поставлены следующие задачи</w:t>
      </w:r>
      <w:r w:rsidRPr="00281356">
        <w:rPr>
          <w:noProof/>
          <w:color w:val="000000"/>
          <w:sz w:val="28"/>
          <w:szCs w:val="28"/>
        </w:rPr>
        <w:t>:</w:t>
      </w:r>
    </w:p>
    <w:p w:rsidR="005B3A6D" w:rsidRPr="00281356" w:rsidRDefault="005B3A6D" w:rsidP="00BE0B46">
      <w:pPr>
        <w:numPr>
          <w:ilvl w:val="0"/>
          <w:numId w:val="39"/>
        </w:numPr>
        <w:spacing w:before="0" w:beforeAutospacing="0" w:after="0" w:afterAutospacing="0" w:line="360" w:lineRule="auto"/>
        <w:ind w:left="0" w:firstLine="709"/>
        <w:jc w:val="both"/>
        <w:rPr>
          <w:noProof/>
          <w:color w:val="000000"/>
          <w:sz w:val="28"/>
          <w:szCs w:val="28"/>
        </w:rPr>
      </w:pPr>
      <w:r w:rsidRPr="00281356">
        <w:rPr>
          <w:noProof/>
          <w:color w:val="000000"/>
          <w:sz w:val="28"/>
          <w:szCs w:val="28"/>
        </w:rPr>
        <w:t>Изучить теоретические аспекты сущности научно-технического потенциала предприятий и пути повышения его эффективности</w:t>
      </w:r>
    </w:p>
    <w:p w:rsidR="005B3A6D" w:rsidRPr="00281356" w:rsidRDefault="005B3A6D" w:rsidP="00BE0B46">
      <w:pPr>
        <w:numPr>
          <w:ilvl w:val="0"/>
          <w:numId w:val="39"/>
        </w:numPr>
        <w:spacing w:before="0" w:beforeAutospacing="0" w:after="0" w:afterAutospacing="0" w:line="360" w:lineRule="auto"/>
        <w:ind w:left="0" w:firstLine="709"/>
        <w:jc w:val="both"/>
        <w:rPr>
          <w:noProof/>
          <w:color w:val="000000"/>
          <w:sz w:val="28"/>
          <w:szCs w:val="28"/>
        </w:rPr>
      </w:pPr>
      <w:r w:rsidRPr="00281356">
        <w:rPr>
          <w:noProof/>
          <w:color w:val="000000"/>
          <w:sz w:val="28"/>
          <w:szCs w:val="28"/>
        </w:rPr>
        <w:t>Провести оценку экономической эффективности использования научно-технического потенциала ОАО «ПромАгрегат»</w:t>
      </w:r>
    </w:p>
    <w:p w:rsidR="00206CDB" w:rsidRPr="00281356" w:rsidRDefault="005B3A6D" w:rsidP="00BE0B46">
      <w:pPr>
        <w:numPr>
          <w:ilvl w:val="0"/>
          <w:numId w:val="39"/>
        </w:numPr>
        <w:spacing w:before="0" w:beforeAutospacing="0" w:after="0" w:afterAutospacing="0" w:line="360" w:lineRule="auto"/>
        <w:ind w:left="0" w:firstLine="709"/>
        <w:jc w:val="both"/>
        <w:rPr>
          <w:noProof/>
          <w:color w:val="000000"/>
          <w:sz w:val="28"/>
          <w:szCs w:val="28"/>
        </w:rPr>
      </w:pPr>
      <w:r w:rsidRPr="00281356">
        <w:rPr>
          <w:noProof/>
          <w:color w:val="000000"/>
          <w:sz w:val="28"/>
          <w:szCs w:val="28"/>
        </w:rPr>
        <w:t>Рассчитать показатели эффективности инновационного проекта</w:t>
      </w:r>
    </w:p>
    <w:p w:rsidR="00206CDB" w:rsidRPr="00281356" w:rsidRDefault="008F6D0B" w:rsidP="00BE0B46">
      <w:pPr>
        <w:spacing w:before="0" w:beforeAutospacing="0" w:after="0" w:afterAutospacing="0" w:line="360" w:lineRule="auto"/>
        <w:ind w:firstLine="709"/>
        <w:jc w:val="both"/>
        <w:rPr>
          <w:b/>
          <w:bCs/>
          <w:noProof/>
          <w:color w:val="000000"/>
          <w:sz w:val="28"/>
          <w:szCs w:val="28"/>
        </w:rPr>
      </w:pPr>
      <w:r w:rsidRPr="00281356">
        <w:rPr>
          <w:noProof/>
          <w:color w:val="000000"/>
          <w:sz w:val="28"/>
          <w:szCs w:val="28"/>
        </w:rPr>
        <w:t xml:space="preserve">Теоретической и методологической основой </w:t>
      </w:r>
      <w:r w:rsidR="00BF2970" w:rsidRPr="00281356">
        <w:rPr>
          <w:noProof/>
          <w:color w:val="000000"/>
          <w:sz w:val="28"/>
          <w:szCs w:val="28"/>
        </w:rPr>
        <w:t>курсового проекта</w:t>
      </w:r>
      <w:r w:rsidRPr="00281356">
        <w:rPr>
          <w:noProof/>
          <w:color w:val="000000"/>
          <w:sz w:val="28"/>
          <w:szCs w:val="28"/>
        </w:rPr>
        <w:t xml:space="preserve"> послужили концептуальный аппарат, теоретические положения и научные принципы, разработанные ведущими отечественными и зарубежными специалистами в области инновационной деятельности предприятия, формирования национальной инновационной системы и рынка новшеств и инноваций, экономики предприятия, инновационного менеджмента, конкуренции и конкурентоспособности предприятия.</w:t>
      </w:r>
    </w:p>
    <w:p w:rsidR="00206CDB" w:rsidRPr="00281356" w:rsidRDefault="00206CDB" w:rsidP="00BE0B46">
      <w:pPr>
        <w:spacing w:before="0" w:beforeAutospacing="0" w:after="0" w:afterAutospacing="0" w:line="360" w:lineRule="auto"/>
        <w:ind w:firstLine="709"/>
        <w:jc w:val="both"/>
        <w:rPr>
          <w:noProof/>
          <w:color w:val="000000"/>
          <w:sz w:val="28"/>
          <w:szCs w:val="28"/>
        </w:rPr>
      </w:pPr>
      <w:r w:rsidRPr="00281356">
        <w:rPr>
          <w:b/>
          <w:bCs/>
          <w:noProof/>
          <w:color w:val="000000"/>
          <w:sz w:val="28"/>
          <w:szCs w:val="28"/>
        </w:rPr>
        <w:br w:type="page"/>
      </w:r>
      <w:r w:rsidRPr="00281356">
        <w:rPr>
          <w:b/>
          <w:bCs/>
          <w:noProof/>
          <w:color w:val="000000"/>
          <w:sz w:val="28"/>
          <w:szCs w:val="28"/>
        </w:rPr>
        <w:lastRenderedPageBreak/>
        <w:t>1. Теоретические аспекты сущности научно-технического потенциала предприятий и пути повышения его эффективности</w:t>
      </w:r>
    </w:p>
    <w:p w:rsidR="008561D9" w:rsidRPr="00281356" w:rsidRDefault="008561D9" w:rsidP="00BE0B46">
      <w:pPr>
        <w:spacing w:before="0" w:beforeAutospacing="0" w:after="0" w:afterAutospacing="0" w:line="360" w:lineRule="auto"/>
        <w:ind w:firstLine="709"/>
        <w:jc w:val="both"/>
        <w:rPr>
          <w:b/>
          <w:bCs/>
          <w:noProof/>
          <w:color w:val="000000"/>
          <w:sz w:val="28"/>
          <w:szCs w:val="28"/>
        </w:rPr>
      </w:pPr>
    </w:p>
    <w:p w:rsidR="00206CDB" w:rsidRPr="00281356" w:rsidRDefault="00206CDB" w:rsidP="00BE0B46">
      <w:pPr>
        <w:spacing w:before="0" w:beforeAutospacing="0" w:after="0" w:afterAutospacing="0" w:line="360" w:lineRule="auto"/>
        <w:ind w:firstLine="709"/>
        <w:jc w:val="both"/>
        <w:rPr>
          <w:noProof/>
          <w:color w:val="000000"/>
          <w:sz w:val="28"/>
          <w:szCs w:val="28"/>
        </w:rPr>
      </w:pPr>
      <w:r w:rsidRPr="00281356">
        <w:rPr>
          <w:b/>
          <w:bCs/>
          <w:noProof/>
          <w:color w:val="000000"/>
          <w:sz w:val="28"/>
          <w:szCs w:val="28"/>
        </w:rPr>
        <w:t>1.1 Сущность научно-технического потенциала и его роли в инновационном процессе</w:t>
      </w:r>
    </w:p>
    <w:p w:rsidR="00EB2210" w:rsidRPr="00281356" w:rsidRDefault="00EB2210" w:rsidP="00BE0B46">
      <w:pPr>
        <w:spacing w:before="0" w:beforeAutospacing="0" w:after="0" w:afterAutospacing="0" w:line="360" w:lineRule="auto"/>
        <w:ind w:firstLine="709"/>
        <w:jc w:val="both"/>
        <w:rPr>
          <w:b/>
          <w:bCs/>
          <w:noProof/>
          <w:color w:val="000000"/>
          <w:sz w:val="28"/>
          <w:szCs w:val="28"/>
        </w:rPr>
      </w:pPr>
    </w:p>
    <w:p w:rsidR="00464FC1" w:rsidRPr="00281356" w:rsidRDefault="00CB2551"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xml:space="preserve">«Потенциал (лат. potentia — сила) в широком смысле — средства, запасы, источники, которые могут быть использованы для решения какой- либо задачи, достижения, определенной цели, возможности отдельного лица, общества, государства в определенной области» [2]. </w:t>
      </w:r>
    </w:p>
    <w:p w:rsidR="00464FC1" w:rsidRPr="00281356" w:rsidRDefault="00464FC1"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Понятия "научный потенциал" (НПл) и "научно-технический потенциал" (НТПл) используются с конца 60-х годов и сразу стали одними из центральных в изучении науки как сложной, относительно обособленной социально-экономической системы.</w:t>
      </w:r>
    </w:p>
    <w:p w:rsidR="00464FC1" w:rsidRPr="00281356" w:rsidRDefault="00464FC1"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Объективная необходимость появления и широкого использования указанных понятий обусловлена, в первую очередь, такими важнейшими факторами, как:</w:t>
      </w:r>
    </w:p>
    <w:p w:rsidR="00464FC1" w:rsidRPr="00281356" w:rsidRDefault="00464FC1"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увеличение масштабов научной деятельности, возрастание роли науки и объема потребляемых ею ресурсов. В эпоху научно-технической революции научная деятельность становится массовой, вследствие чего возникает потребность в инструментарии для ее соответствующего научно-экономического анализа. К разряду подобных инструментов и относятся понятия НПл и НТПл;</w:t>
      </w:r>
    </w:p>
    <w:p w:rsidR="00464FC1" w:rsidRPr="00281356" w:rsidRDefault="00464FC1"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нарастающая индустриализация сферы НИОКР, что потребовало распространения на данную сферу понятий, родственных уже широко применявшимся в экономических исследованиях. Это обстоятельство является особенно актуальным для сферы прикладной науки и опытно-конструкторских разработок.</w:t>
      </w:r>
    </w:p>
    <w:p w:rsidR="00464FC1" w:rsidRPr="00281356" w:rsidRDefault="00464FC1"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xml:space="preserve">Исходя из общего определения понятия "потенциал (от латинского слова "potentia") как источники, возможности, средства, запасы, которые </w:t>
      </w:r>
      <w:r w:rsidRPr="00281356">
        <w:rPr>
          <w:noProof/>
          <w:color w:val="000000"/>
          <w:sz w:val="28"/>
          <w:szCs w:val="28"/>
        </w:rPr>
        <w:lastRenderedPageBreak/>
        <w:t>могут быть приведены в действие, использованы для решения какой-либо задачи, достижения определенной цели" в понятие НПл и НТПл какой-либо системы вкладывается смысл интегральных характеристик научных и научно-технических возможностей этой системы.</w:t>
      </w:r>
    </w:p>
    <w:p w:rsidR="00464FC1" w:rsidRPr="00281356" w:rsidRDefault="00464FC1"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Исходя из вышеизложенного, в дальнейшем из большого количества различных определений НПл и НТПл будут использоваться следующие:</w:t>
      </w:r>
    </w:p>
    <w:p w:rsidR="00464FC1" w:rsidRPr="00281356" w:rsidRDefault="00464FC1"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Научный потенциал (НПл) - способность научной системы вырабатывать научные и прикладные знания и определять основные направления их применения в производственной и социальной практике.</w:t>
      </w:r>
    </w:p>
    <w:p w:rsidR="00464FC1" w:rsidRPr="00281356" w:rsidRDefault="00464FC1"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Научно-технический потенциал НТПл - способность научно-технической системы решать текущие и перспективные проблемы научно-технического прогресса. Необходимо учитывать, что способность системы обеспечить получение научного результата понимается, в том числе, и как получение указанного результата в определенные сроки.</w:t>
      </w:r>
    </w:p>
    <w:p w:rsidR="00464FC1" w:rsidRPr="00281356" w:rsidRDefault="00464FC1"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Однако существует и другое определение понятия научно-технический потенциала.</w:t>
      </w:r>
    </w:p>
    <w:p w:rsidR="00464FC1" w:rsidRPr="00281356" w:rsidRDefault="00464FC1"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Научно-технический потенциал представляет собой совокупность трудовых, материально-технических, финансовых, информационных и организационных ресурсов для осуществления комплекса научных исследований и разработок, а также внедрения их результатов в производство, т.е. научно-технический потенциал - это наличные ресурсы цикла "исследование - производство", звенья которого - фундаментальное и прикладное исследование, опытно-конструкторские разработки и внедрение научно-технической продукции в производственную сферу.</w:t>
      </w:r>
    </w:p>
    <w:p w:rsidR="00464FC1" w:rsidRPr="00281356" w:rsidRDefault="00464FC1"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К научным исследованиям и разработкам относятся работы, направленные на получение новых научных знаний и определение путей их практического применения. Они включают фундаментальные, прикладные исследования и разработки во всех областях науки - естественных, технических, медицинских, общественных, гуманитарных, сельскохозяйственных.</w:t>
      </w:r>
    </w:p>
    <w:p w:rsidR="00464FC1" w:rsidRPr="00281356" w:rsidRDefault="00464FC1"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lastRenderedPageBreak/>
        <w:t>К научно-технической продукции относятся законченные научно-исследовательские, конструкторские, проектно-конструкторские, технологические, другие инновационные (внедренческие) и научно-технические работы (услуги), опытные образцы или опытные партии изделий (продукции), изготовленные в процессе выполнения научно-исследовательских и опытно-конструкторских работ в соответствии с условиями, предусмотренными в договоре (заказе) и принятые заказчиками.</w:t>
      </w:r>
    </w:p>
    <w:p w:rsidR="00E95F16" w:rsidRPr="00281356" w:rsidRDefault="00E95F16"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В последнее время появилось и широко используется понятие «научно- технологический потенциал». Процессы внедрения новой техники стали все чаще приобретать характер комплексной смены технологий, отражающих логику развития технологических кластеров — блоков технологического оборудования — в рамках целостных функционально связанных участков производства или бытовой сферы. Поэтому понятие «технология» более широкое и включает не только инженерное содержание, но и организационные, и управленческие аспекты функционирования производства. С учетом этого под научно - технологическим потенциалом понимается совокупность кадровых, материальных, финансовых и информационных ресурсов, а также организационных, территориально-организационных и управленческих структур, обеспечивающих функционирование научно-технической сферы [3].</w:t>
      </w:r>
    </w:p>
    <w:p w:rsidR="00464FC1" w:rsidRPr="00281356" w:rsidRDefault="00CB2551"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xml:space="preserve">В современной экономической науке категория «инновационный потенциал» и «научно-технический потенциал» (НТП) находятся на одном уровне. Однако в инновационном потенциале содержится реализация научно-технического прогресса. </w:t>
      </w:r>
    </w:p>
    <w:p w:rsidR="00CB2551" w:rsidRPr="00281356" w:rsidRDefault="00CB2551"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В самом общем виде НТП отождествляется с экономическими</w:t>
      </w:r>
      <w:r w:rsidR="00BE0B46" w:rsidRPr="00281356">
        <w:rPr>
          <w:noProof/>
          <w:color w:val="000000"/>
          <w:sz w:val="28"/>
          <w:szCs w:val="28"/>
        </w:rPr>
        <w:t xml:space="preserve"> </w:t>
      </w:r>
      <w:r w:rsidRPr="00281356">
        <w:rPr>
          <w:noProof/>
          <w:color w:val="000000"/>
          <w:sz w:val="28"/>
          <w:szCs w:val="28"/>
        </w:rPr>
        <w:t>ресурсами,</w:t>
      </w:r>
      <w:r w:rsidR="00BE0B46" w:rsidRPr="00281356">
        <w:rPr>
          <w:noProof/>
          <w:color w:val="000000"/>
          <w:sz w:val="28"/>
          <w:szCs w:val="28"/>
        </w:rPr>
        <w:t xml:space="preserve"> </w:t>
      </w:r>
      <w:r w:rsidRPr="00281356">
        <w:rPr>
          <w:noProof/>
          <w:color w:val="000000"/>
          <w:sz w:val="28"/>
          <w:szCs w:val="28"/>
        </w:rPr>
        <w:t>которыми располагает</w:t>
      </w:r>
      <w:r w:rsidR="00BE0B46" w:rsidRPr="00281356">
        <w:rPr>
          <w:noProof/>
          <w:color w:val="000000"/>
          <w:sz w:val="28"/>
          <w:szCs w:val="28"/>
        </w:rPr>
        <w:t xml:space="preserve"> </w:t>
      </w:r>
      <w:r w:rsidRPr="00281356">
        <w:rPr>
          <w:noProof/>
          <w:color w:val="000000"/>
          <w:sz w:val="28"/>
          <w:szCs w:val="28"/>
        </w:rPr>
        <w:t>общество</w:t>
      </w:r>
      <w:r w:rsidR="00BE0B46" w:rsidRPr="00281356">
        <w:rPr>
          <w:noProof/>
          <w:color w:val="000000"/>
          <w:sz w:val="28"/>
          <w:szCs w:val="28"/>
        </w:rPr>
        <w:t xml:space="preserve"> </w:t>
      </w:r>
      <w:r w:rsidRPr="00281356">
        <w:rPr>
          <w:noProof/>
          <w:color w:val="000000"/>
          <w:sz w:val="28"/>
          <w:szCs w:val="28"/>
        </w:rPr>
        <w:t>для</w:t>
      </w:r>
      <w:r w:rsidR="00BE0B46" w:rsidRPr="00281356">
        <w:rPr>
          <w:noProof/>
          <w:color w:val="000000"/>
          <w:sz w:val="28"/>
          <w:szCs w:val="28"/>
        </w:rPr>
        <w:t xml:space="preserve"> </w:t>
      </w:r>
      <w:r w:rsidRPr="00281356">
        <w:rPr>
          <w:noProof/>
          <w:color w:val="000000"/>
          <w:sz w:val="28"/>
          <w:szCs w:val="28"/>
        </w:rPr>
        <w:t xml:space="preserve">научно-технической деятельности, обеспечивающей создание новой и совершенствование выпускаемой продукции, интенсивное развитие производства, изменение характера труда, повышение эффективности общественного воспроизводства. </w:t>
      </w:r>
      <w:r w:rsidRPr="00281356">
        <w:rPr>
          <w:noProof/>
          <w:color w:val="000000"/>
          <w:sz w:val="28"/>
          <w:szCs w:val="28"/>
        </w:rPr>
        <w:lastRenderedPageBreak/>
        <w:t xml:space="preserve">Главная мысль этого определения — неразрывная связь научно-технического потенциала с развитием производительных сил общества. </w:t>
      </w:r>
    </w:p>
    <w:p w:rsidR="00BC671F" w:rsidRPr="00281356" w:rsidRDefault="00BC671F"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xml:space="preserve">Инновационный потенциал организации включает предполагаемые или уже мобилизованные ресурсы и организационный механизм (организационная структура и т.д.) для достижения поставленной цели в области наукоемких технологических процессов, новых видов продуктов или их модификации, а также новых услуг. </w:t>
      </w:r>
    </w:p>
    <w:p w:rsidR="00BC671F" w:rsidRPr="00281356" w:rsidRDefault="00BC671F"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xml:space="preserve">Инновационный потенциал организации - это мера готовности организации выполнять поставленные инновационные задачи. </w:t>
      </w:r>
    </w:p>
    <w:p w:rsidR="00BC671F" w:rsidRPr="00281356" w:rsidRDefault="00BC671F"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xml:space="preserve">В узком смысле инновационный потенциал предприятия — это совокупность имеющихся у предприятия средств, возможностей для использования нововведений в производственной, финансовой, управленческой и коммерческой деятельности в соответствии с базовыми целями его развития. </w:t>
      </w:r>
    </w:p>
    <w:p w:rsidR="00BC671F" w:rsidRPr="00281356" w:rsidRDefault="00BC671F"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В широком смысле под инновационным потенциалом предприятия следует понимать отношения, которые возникают на микро</w:t>
      </w:r>
      <w:r w:rsidR="00334237" w:rsidRPr="00281356">
        <w:rPr>
          <w:noProof/>
          <w:color w:val="000000"/>
          <w:sz w:val="28"/>
          <w:szCs w:val="28"/>
        </w:rPr>
        <w:t>-</w:t>
      </w:r>
      <w:r w:rsidRPr="00281356">
        <w:rPr>
          <w:noProof/>
          <w:color w:val="000000"/>
          <w:sz w:val="28"/>
          <w:szCs w:val="28"/>
        </w:rPr>
        <w:t xml:space="preserve">уровне между работниками по поводу достижения базовых целей предприятия, заложенных в стратегии его развития, при условии наличия инновационных возможностей, которые создаются за счет других компонентов потенциала. </w:t>
      </w:r>
    </w:p>
    <w:p w:rsidR="00250711" w:rsidRPr="00281356" w:rsidRDefault="00250711" w:rsidP="00BE0B46">
      <w:pPr>
        <w:spacing w:before="0" w:beforeAutospacing="0" w:after="0" w:afterAutospacing="0" w:line="360" w:lineRule="auto"/>
        <w:ind w:firstLine="709"/>
        <w:jc w:val="both"/>
        <w:rPr>
          <w:noProof/>
          <w:color w:val="000000"/>
          <w:sz w:val="28"/>
          <w:szCs w:val="28"/>
        </w:rPr>
      </w:pPr>
    </w:p>
    <w:p w:rsidR="00F56B30" w:rsidRPr="00281356" w:rsidRDefault="00F56B30" w:rsidP="00BE0B46">
      <w:pPr>
        <w:spacing w:before="0" w:beforeAutospacing="0" w:after="0" w:afterAutospacing="0" w:line="360" w:lineRule="auto"/>
        <w:ind w:firstLine="709"/>
        <w:jc w:val="both"/>
        <w:rPr>
          <w:b/>
          <w:bCs/>
          <w:noProof/>
          <w:color w:val="000000"/>
          <w:sz w:val="28"/>
          <w:szCs w:val="28"/>
        </w:rPr>
      </w:pPr>
      <w:r w:rsidRPr="00281356">
        <w:rPr>
          <w:b/>
          <w:bCs/>
          <w:noProof/>
          <w:color w:val="000000"/>
          <w:sz w:val="28"/>
          <w:szCs w:val="28"/>
        </w:rPr>
        <w:t xml:space="preserve">1.2 Структура </w:t>
      </w:r>
      <w:r w:rsidR="00464FC1" w:rsidRPr="00281356">
        <w:rPr>
          <w:b/>
          <w:bCs/>
          <w:noProof/>
          <w:color w:val="000000"/>
          <w:sz w:val="28"/>
          <w:szCs w:val="28"/>
        </w:rPr>
        <w:t>научно-технического потенциала</w:t>
      </w:r>
      <w:r w:rsidR="00BE0B46" w:rsidRPr="00281356">
        <w:rPr>
          <w:b/>
          <w:bCs/>
          <w:noProof/>
          <w:color w:val="000000"/>
          <w:sz w:val="28"/>
          <w:szCs w:val="28"/>
        </w:rPr>
        <w:t xml:space="preserve"> </w:t>
      </w:r>
      <w:r w:rsidR="008561D9" w:rsidRPr="00281356">
        <w:rPr>
          <w:b/>
          <w:bCs/>
          <w:noProof/>
          <w:color w:val="000000"/>
          <w:sz w:val="28"/>
          <w:szCs w:val="28"/>
        </w:rPr>
        <w:t>предприятия</w:t>
      </w:r>
    </w:p>
    <w:p w:rsidR="00464FC1" w:rsidRPr="00281356" w:rsidRDefault="00464FC1" w:rsidP="00BE0B46">
      <w:pPr>
        <w:spacing w:before="0" w:beforeAutospacing="0" w:after="0" w:afterAutospacing="0" w:line="360" w:lineRule="auto"/>
        <w:ind w:firstLine="709"/>
        <w:jc w:val="both"/>
        <w:rPr>
          <w:noProof/>
          <w:color w:val="000000"/>
          <w:sz w:val="28"/>
          <w:szCs w:val="28"/>
        </w:rPr>
      </w:pPr>
    </w:p>
    <w:p w:rsidR="00F56B30" w:rsidRPr="00281356" w:rsidRDefault="00F56B30"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xml:space="preserve">Оценка рыночного, производственного, экономического, финансового, кадрового потенциала на текущий момент времени уже детально исследована и описана многими авторами в процессе анализа перехода России к рыночной экономике. Однако проблема эффективной оценки инновационного потенциала промышленного предприятия остается открытой. </w:t>
      </w:r>
    </w:p>
    <w:p w:rsidR="00F56B30" w:rsidRPr="00281356" w:rsidRDefault="00F56B30"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xml:space="preserve">Для решения подобной задачи, первоначально следует конкретизировать в теоретическом обороте экономическую категорию </w:t>
      </w:r>
      <w:r w:rsidRPr="00281356">
        <w:rPr>
          <w:noProof/>
          <w:color w:val="000000"/>
          <w:sz w:val="28"/>
          <w:szCs w:val="28"/>
        </w:rPr>
        <w:lastRenderedPageBreak/>
        <w:t xml:space="preserve">«инновационный потенциал предприятия», а затем наполнить ее конкретным функциональным содержанием для практического применения. </w:t>
      </w:r>
    </w:p>
    <w:p w:rsidR="00F56B30" w:rsidRPr="00281356" w:rsidRDefault="00F56B30"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xml:space="preserve">Проведем сравнительный анализ понятия инновационный потенциала предприятия (ИПП), предложенного различными авторами. </w:t>
      </w:r>
    </w:p>
    <w:p w:rsidR="00F56B30" w:rsidRPr="00281356" w:rsidRDefault="00F56B30"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xml:space="preserve">Общее понятие ИПП предлагает Ахметова Н. Н., определяя </w:t>
      </w:r>
      <w:r w:rsidR="00E95F16" w:rsidRPr="00281356">
        <w:rPr>
          <w:noProof/>
          <w:color w:val="000000"/>
          <w:sz w:val="28"/>
          <w:szCs w:val="28"/>
        </w:rPr>
        <w:t>ИПП</w:t>
      </w:r>
      <w:r w:rsidRPr="00281356">
        <w:rPr>
          <w:noProof/>
          <w:color w:val="000000"/>
          <w:sz w:val="28"/>
          <w:szCs w:val="28"/>
        </w:rPr>
        <w:t xml:space="preserve"> как «…совокупность различных видов ресурсов, включая материальные, финансовые, интеллектуальные, научно-технические и иные ресурсы, необходимые для осуществления инновационной деятельности» [159]. </w:t>
      </w:r>
    </w:p>
    <w:p w:rsidR="00F56B30" w:rsidRPr="00281356" w:rsidRDefault="00F56B30"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Более расширенное определение ИПП предлагаю</w:t>
      </w:r>
      <w:r w:rsidR="008561D9" w:rsidRPr="00281356">
        <w:rPr>
          <w:noProof/>
          <w:color w:val="000000"/>
          <w:sz w:val="28"/>
          <w:szCs w:val="28"/>
        </w:rPr>
        <w:t>т Сафонов Е.Н., Паламаренко Г.А., а также Коробейников О.П., Трифилова А.А., Коршунов И.</w:t>
      </w:r>
      <w:r w:rsidRPr="00281356">
        <w:rPr>
          <w:noProof/>
          <w:color w:val="000000"/>
          <w:sz w:val="28"/>
          <w:szCs w:val="28"/>
        </w:rPr>
        <w:t xml:space="preserve">А., кроме того, на наш взгляд, их подходы достаточно схожи. Так, Сафонов Е.Н., Паламаренко Г.А. отмечают, что сильным в инновационном смысле считается предприятие, обладающее в полной мере научным и производственно-техническим потенциалом, включающим в себя [102, с. 92]: </w:t>
      </w:r>
    </w:p>
    <w:p w:rsidR="00F56B30" w:rsidRPr="00281356" w:rsidRDefault="00F56B30"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xml:space="preserve">- квалифицированные научные кадры; </w:t>
      </w:r>
    </w:p>
    <w:p w:rsidR="00F56B30" w:rsidRPr="00281356" w:rsidRDefault="00F56B30"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xml:space="preserve">- материально-техническое обеспечение, которое существенно влияет на уровень научно-технических решений, а также сроки создания и освоения нововведений. Включает в себя научный инструментарий, оборудование, приборы, а также уровень его новизны в технологическом смысле, наличие опытно-экспериментальной базы; </w:t>
      </w:r>
    </w:p>
    <w:p w:rsidR="00F56B30" w:rsidRPr="00281356" w:rsidRDefault="00F56B30"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xml:space="preserve">- информационно-методическое обеспечение. Отражает опыт исследований и разработок, существующий научно-технический задел, а также степень информации о проводимых в данных областях разработках; </w:t>
      </w:r>
    </w:p>
    <w:p w:rsidR="00F56B30" w:rsidRPr="00281356" w:rsidRDefault="00F56B30"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xml:space="preserve">- организационное обеспечение. Формирует направленность научно-технической деятельности, а также отвечает за организацию ее связей с другими подразделениями предприятия. </w:t>
      </w:r>
    </w:p>
    <w:p w:rsidR="00F56B30" w:rsidRPr="00281356" w:rsidRDefault="008561D9"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Коробейников О.П., Трифилова А.А., Коршунов И.</w:t>
      </w:r>
      <w:r w:rsidR="00F56B30" w:rsidRPr="00281356">
        <w:rPr>
          <w:noProof/>
          <w:color w:val="000000"/>
          <w:sz w:val="28"/>
          <w:szCs w:val="28"/>
        </w:rPr>
        <w:t xml:space="preserve">А. отмечают, что для осуществления инновационной деятельности необходимо наличие инновационного потенциала предприятия, который характеризуется как совокупность различных ресурсов, включая [54]: </w:t>
      </w:r>
    </w:p>
    <w:p w:rsidR="00F56B30" w:rsidRPr="00281356" w:rsidRDefault="00F56B30"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lastRenderedPageBreak/>
        <w:t xml:space="preserve">- интеллектуальные (технологическая документация, патенты, лицензии, бизнес-планы по освоению новшеств, инновационная программа предприятия); </w:t>
      </w:r>
    </w:p>
    <w:p w:rsidR="00F56B30" w:rsidRPr="00281356" w:rsidRDefault="00F56B30"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xml:space="preserve">- материальные (опытно-приборная база, технологическое оборудование, ресурс площадей); </w:t>
      </w:r>
    </w:p>
    <w:p w:rsidR="00F56B30" w:rsidRPr="00281356" w:rsidRDefault="00F56B30"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xml:space="preserve">- финансовые (собственные, заемные, инвестиционные, федеральные, грантовые); </w:t>
      </w:r>
    </w:p>
    <w:p w:rsidR="00F56B30" w:rsidRPr="00281356" w:rsidRDefault="00F56B30"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xml:space="preserve">- кадровые (лидер-новатор; персонал, заинтересованный в инновациях; партнерские и личные связи сотрудников с НИИ и вузами; опыт проведения НИР и ОКР; опыт управления проектами); </w:t>
      </w:r>
    </w:p>
    <w:p w:rsidR="00F56B30" w:rsidRPr="00281356" w:rsidRDefault="00F56B30"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xml:space="preserve">- инфраструктурные (собственные подразделения НИОКР, отдел главного технолога, отдел маркетинга новой продукции, патентно-правовой отдел, информационный отдел, отдел конкурентной разведки); </w:t>
      </w:r>
    </w:p>
    <w:p w:rsidR="00F56B30" w:rsidRPr="00281356" w:rsidRDefault="00F56B30"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xml:space="preserve">- иные ресурсы, необходимые для осуществления инновационной деятельности. </w:t>
      </w:r>
    </w:p>
    <w:p w:rsidR="00F56B30" w:rsidRPr="00281356" w:rsidRDefault="00F56B30"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xml:space="preserve">Более детально к вопросу </w:t>
      </w:r>
      <w:r w:rsidR="008561D9" w:rsidRPr="00281356">
        <w:rPr>
          <w:noProof/>
          <w:color w:val="000000"/>
          <w:sz w:val="28"/>
          <w:szCs w:val="28"/>
        </w:rPr>
        <w:t>оценке ИПП подошли Косолапое О.В., Гиренко-Коцуба О.</w:t>
      </w:r>
      <w:r w:rsidRPr="00281356">
        <w:rPr>
          <w:noProof/>
          <w:color w:val="000000"/>
          <w:sz w:val="28"/>
          <w:szCs w:val="28"/>
        </w:rPr>
        <w:t xml:space="preserve">А. Их точка зрения заключается в том, что инновационный потенциал организации в общем виде включает предполагаемые или уже мобилизованные ресурсы и организационный механизм (организационная структура и т.д.) для достижения поставленной цели в области наукоемких технологических процессов, новых видов продуктов или их модификации, а также новых услуг. Это мера готовности организации выполнять поставленные инновационные задачи. Инновационная деятельность включает в себя не только инновационный процесс преобразования научного знания в новые виды продуктов, технологий и услуг, но и маркетинговые исследования рынков сбыта товаров, конкурентной среды, а также комплекс управленческих и организационно-экономических мероприятий, которые в своей совокупности приводят к инновациям. </w:t>
      </w:r>
    </w:p>
    <w:p w:rsidR="00F56B30" w:rsidRPr="00281356" w:rsidRDefault="00F56B30"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lastRenderedPageBreak/>
        <w:t xml:space="preserve">Инновационная деятельность носит альтернативный характер. Она может осуществляться не только на любом из этапов инновационного процесса (исследования – разработки – производство – распространение (использование на практике), но и вне его, в процессе приобретения патентов, лицензий, раскрытия ноу-хау, полезных идей. </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xml:space="preserve">Научно-техническая деятельность, как и остальные виды человеческой деятельности, основаны на использовании и потреблении определенных видов ресурсов. </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Понятие НТП отражает соответствующим образом организованную систему указанных ресурсов, придающую данному набору элементов требуемую для научно-технической деятельности целостность и обеспечивающую возможность достижения необходимых результатов.</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Наиболее признанной и распространенной в настоящее время является структуризация потенциала по видам научно-технических ресурсов, соответствующим составным элементам процесса научно-технической деятельности, а именно - учет таких составляющих как:</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кадровая;</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материально-техническая;</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информационная;</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организационная;</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финансовая.</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Следует учитывать, что границы между различными составляющими НТПл достаточно условны. Так, владение информацией можно считать компонентом квалификации кадров, некоторые материально-вещественные элементы НТПл (например, ЭВМ) могут использоваться как для создания новых знаний, так и для хранения информации об уже имеющихся знаниях и т.п.</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xml:space="preserve">Кроме того, составляющие НТПл в какой-то мере взаимозаменяемы. Так, недостаточные уровни квалификации кадров, организации или </w:t>
      </w:r>
      <w:r w:rsidRPr="00281356">
        <w:rPr>
          <w:noProof/>
          <w:color w:val="000000"/>
          <w:sz w:val="28"/>
          <w:szCs w:val="28"/>
        </w:rPr>
        <w:lastRenderedPageBreak/>
        <w:t>управления до некоторой степени могут быть компенсированы избыточным расходованием кадровых и материальных ресурсов.</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Каждая из выделенных основных составляющих НТПл представляет собой крупную подсистему науки и техники со своими закономерностями функционирования и развития.</w:t>
      </w:r>
    </w:p>
    <w:p w:rsidR="00250711" w:rsidRPr="00281356" w:rsidRDefault="00250711" w:rsidP="00BE0B46">
      <w:pPr>
        <w:spacing w:before="0" w:beforeAutospacing="0" w:after="0" w:afterAutospacing="0" w:line="360" w:lineRule="auto"/>
        <w:ind w:firstLine="709"/>
        <w:jc w:val="both"/>
        <w:rPr>
          <w:noProof/>
          <w:color w:val="000000"/>
          <w:sz w:val="28"/>
          <w:szCs w:val="28"/>
        </w:rPr>
      </w:pPr>
    </w:p>
    <w:p w:rsidR="00F33B34" w:rsidRPr="00281356" w:rsidRDefault="00074837" w:rsidP="00BE0B46">
      <w:pPr>
        <w:spacing w:before="0" w:beforeAutospacing="0" w:after="0" w:afterAutospacing="0" w:line="360" w:lineRule="auto"/>
        <w:ind w:firstLine="709"/>
        <w:jc w:val="both"/>
        <w:rPr>
          <w:b/>
          <w:bCs/>
          <w:noProof/>
          <w:color w:val="000000"/>
          <w:sz w:val="28"/>
          <w:szCs w:val="28"/>
        </w:rPr>
      </w:pPr>
      <w:r w:rsidRPr="00281356">
        <w:rPr>
          <w:b/>
          <w:bCs/>
          <w:noProof/>
          <w:color w:val="000000"/>
          <w:sz w:val="28"/>
          <w:szCs w:val="28"/>
        </w:rPr>
        <w:t>1.2.1</w:t>
      </w:r>
      <w:r w:rsidR="00BE0B46" w:rsidRPr="00281356">
        <w:rPr>
          <w:b/>
          <w:bCs/>
          <w:noProof/>
          <w:color w:val="000000"/>
          <w:sz w:val="28"/>
          <w:szCs w:val="28"/>
        </w:rPr>
        <w:t xml:space="preserve"> </w:t>
      </w:r>
      <w:r w:rsidRPr="00281356">
        <w:rPr>
          <w:b/>
          <w:bCs/>
          <w:noProof/>
          <w:color w:val="000000"/>
          <w:sz w:val="28"/>
          <w:szCs w:val="28"/>
        </w:rPr>
        <w:t>Материально-техническая база науки</w:t>
      </w:r>
    </w:p>
    <w:p w:rsidR="00074837" w:rsidRPr="00281356" w:rsidRDefault="00074837"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xml:space="preserve">Материально-техническую составляющую НТПл образуют средства научного труда, создающие необходимые объективные условия для осуществления научно-технической деятельности. </w:t>
      </w:r>
    </w:p>
    <w:p w:rsidR="00074837" w:rsidRPr="00281356" w:rsidRDefault="00074837"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Материально-техническая составляющая включает в себя основные фонды, расходные материалы и другие компоненты, необходимые для выполнения исследований и разработок, их информационного обеспечения, организационного управления всеми работами, и отражает как объем этих компонентов, так и их качественный состав.</w:t>
      </w:r>
    </w:p>
    <w:p w:rsidR="00074837" w:rsidRPr="00281356" w:rsidRDefault="00074837"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В качестве ресурсного потока, поддерживающего существование и функционирование научно-технической системы как целостного структурного образования, выступают ресурсы, выделяемые социально-экономической надсистемой на научно-техническую деятельность. Мерой интенсивности поступления этих ресурсов является объем финансирования НИОКР (или финансовая составляющая НТПл). При этом часть финансирования расходуется на восполнение элементов научно-технической системы, часть финансирования идет на функционирование системы, а часть - на ее развитие.</w:t>
      </w:r>
    </w:p>
    <w:p w:rsidR="00074837" w:rsidRPr="00281356" w:rsidRDefault="00074837" w:rsidP="00BE0B46">
      <w:pPr>
        <w:spacing w:before="0" w:beforeAutospacing="0" w:after="0" w:afterAutospacing="0" w:line="360" w:lineRule="auto"/>
        <w:ind w:firstLine="709"/>
        <w:jc w:val="both"/>
        <w:rPr>
          <w:noProof/>
          <w:color w:val="000000"/>
          <w:sz w:val="28"/>
          <w:szCs w:val="28"/>
        </w:rPr>
      </w:pPr>
    </w:p>
    <w:p w:rsidR="00074837" w:rsidRPr="00281356" w:rsidRDefault="00074837" w:rsidP="00BE0B46">
      <w:pPr>
        <w:spacing w:before="0" w:beforeAutospacing="0" w:after="0" w:afterAutospacing="0" w:line="360" w:lineRule="auto"/>
        <w:ind w:firstLine="709"/>
        <w:jc w:val="both"/>
        <w:rPr>
          <w:b/>
          <w:bCs/>
          <w:noProof/>
          <w:color w:val="000000"/>
          <w:sz w:val="28"/>
          <w:szCs w:val="28"/>
        </w:rPr>
      </w:pPr>
      <w:r w:rsidRPr="00281356">
        <w:rPr>
          <w:b/>
          <w:bCs/>
          <w:noProof/>
          <w:color w:val="000000"/>
          <w:sz w:val="28"/>
          <w:szCs w:val="28"/>
        </w:rPr>
        <w:t>1.2.2 Научные кадры</w:t>
      </w:r>
    </w:p>
    <w:p w:rsidR="00074837" w:rsidRPr="00281356" w:rsidRDefault="00074837"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xml:space="preserve">Кадровая составляющая является важнейшим специфичным компонентом НТПл, что определяется особой ролью живого творческого труда в научной и научно-технической деятельности. Именно кадры своим трудом приводят в движение остальные элементы потенциала. Другие </w:t>
      </w:r>
      <w:r w:rsidRPr="00281356">
        <w:rPr>
          <w:noProof/>
          <w:color w:val="000000"/>
          <w:sz w:val="28"/>
          <w:szCs w:val="28"/>
        </w:rPr>
        <w:lastRenderedPageBreak/>
        <w:t>структурные составляющие НТПл зависят и формируются в тесной связи с кадровым элементом. Кадровая составляющая НТПл представляет собой все виды научно-технических кадров, способных вырабатывать и реализовывать новые научно-технические идеи и находить новые области применения научно-технических результатов, выполняющих научную, педагогическую, организационную, информационную работу, и отражает как количество, так и квалификацию указанных кадров.</w:t>
      </w:r>
    </w:p>
    <w:p w:rsidR="002B6136" w:rsidRPr="00281356" w:rsidRDefault="002B6136"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xml:space="preserve">В основе новой концепции подготовки кадров лежит становление и развитие творческой личности. Расходы на подготовку кадров рассматриваются не как издержки на рабочую силу, а как долгосрочные инвестиции, необходимые для процветания предприятия. Учебный процесс не ограничивается передачей обучающимся необходимой суммы знаний и навыков по определенной профессии, а направлен на развитие у них способности и желания осваивать новые области знаний, овладевать новыми специальностями. В процессе обучения усиливается творческий элемент. </w:t>
      </w:r>
    </w:p>
    <w:p w:rsidR="002B6136" w:rsidRPr="00281356" w:rsidRDefault="002B6136"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xml:space="preserve">Важной составляющей новой концепции является задача самореализации личности. Такое обучение повышает гибкость сотрудников, обеспечивает их адаптацию к меняющимся условиям, восприимчивость к овладению новыми технологиями и формами работы. </w:t>
      </w:r>
    </w:p>
    <w:p w:rsidR="002B6136" w:rsidRPr="00281356" w:rsidRDefault="002B6136"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Уровень использования кадрового потенциала определяется эффективностью его реализации, так как</w:t>
      </w:r>
      <w:r w:rsidR="00826330" w:rsidRPr="00281356">
        <w:rPr>
          <w:noProof/>
          <w:color w:val="000000"/>
          <w:sz w:val="28"/>
          <w:szCs w:val="28"/>
        </w:rPr>
        <w:t xml:space="preserve"> </w:t>
      </w:r>
      <w:r w:rsidRPr="00281356">
        <w:rPr>
          <w:noProof/>
          <w:color w:val="000000"/>
          <w:sz w:val="28"/>
          <w:szCs w:val="28"/>
        </w:rPr>
        <w:t xml:space="preserve">поведение работника в организации во многом зависит от отношения организации к работнику. </w:t>
      </w:r>
    </w:p>
    <w:p w:rsidR="00074837" w:rsidRPr="00281356" w:rsidRDefault="00074837" w:rsidP="00BE0B46">
      <w:pPr>
        <w:spacing w:before="0" w:beforeAutospacing="0" w:after="0" w:afterAutospacing="0" w:line="360" w:lineRule="auto"/>
        <w:ind w:firstLine="709"/>
        <w:jc w:val="both"/>
        <w:rPr>
          <w:noProof/>
          <w:color w:val="000000"/>
          <w:sz w:val="28"/>
          <w:szCs w:val="28"/>
        </w:rPr>
      </w:pPr>
    </w:p>
    <w:p w:rsidR="00074837" w:rsidRPr="00281356" w:rsidRDefault="00074837" w:rsidP="00BE0B46">
      <w:pPr>
        <w:spacing w:before="0" w:beforeAutospacing="0" w:after="0" w:afterAutospacing="0" w:line="360" w:lineRule="auto"/>
        <w:ind w:firstLine="709"/>
        <w:jc w:val="both"/>
        <w:rPr>
          <w:b/>
          <w:bCs/>
          <w:noProof/>
          <w:color w:val="000000"/>
          <w:sz w:val="28"/>
          <w:szCs w:val="28"/>
        </w:rPr>
      </w:pPr>
      <w:r w:rsidRPr="00281356">
        <w:rPr>
          <w:b/>
          <w:bCs/>
          <w:noProof/>
          <w:color w:val="000000"/>
          <w:sz w:val="28"/>
          <w:szCs w:val="28"/>
        </w:rPr>
        <w:t>1.2.3 Информационная система</w:t>
      </w:r>
    </w:p>
    <w:p w:rsidR="00074837" w:rsidRPr="00281356" w:rsidRDefault="00074837"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xml:space="preserve">Информационная составляющая (информационная основа научно-технической деятельности) включает в себя объем накопленных и систематизированных к данному моменту знаний о законах и закономерностях развития природы, общества и мышления, а также о методах проведения исследований, и отражает как информированность ученых о мировом опыте, так и наличие собственных оригинальных научных </w:t>
      </w:r>
      <w:r w:rsidRPr="00281356">
        <w:rPr>
          <w:noProof/>
          <w:color w:val="000000"/>
          <w:sz w:val="28"/>
          <w:szCs w:val="28"/>
        </w:rPr>
        <w:lastRenderedPageBreak/>
        <w:t>идей и методик ("задел"), причем не только уже находящихся на некоторых физических носителях, но и тех, которыми пока еще обладают только сами ученые.</w:t>
      </w:r>
    </w:p>
    <w:p w:rsidR="00074837" w:rsidRPr="00281356" w:rsidRDefault="00074837" w:rsidP="00BE0B46">
      <w:pPr>
        <w:spacing w:before="0" w:beforeAutospacing="0" w:after="0" w:afterAutospacing="0" w:line="360" w:lineRule="auto"/>
        <w:ind w:firstLine="709"/>
        <w:jc w:val="both"/>
        <w:rPr>
          <w:noProof/>
          <w:color w:val="000000"/>
          <w:sz w:val="28"/>
          <w:szCs w:val="28"/>
        </w:rPr>
      </w:pPr>
    </w:p>
    <w:p w:rsidR="00074837" w:rsidRPr="00281356" w:rsidRDefault="00074837" w:rsidP="00BE0B46">
      <w:pPr>
        <w:spacing w:before="0" w:beforeAutospacing="0" w:after="0" w:afterAutospacing="0" w:line="360" w:lineRule="auto"/>
        <w:ind w:firstLine="709"/>
        <w:jc w:val="both"/>
        <w:rPr>
          <w:b/>
          <w:bCs/>
          <w:noProof/>
          <w:color w:val="000000"/>
          <w:sz w:val="28"/>
          <w:szCs w:val="28"/>
        </w:rPr>
      </w:pPr>
      <w:r w:rsidRPr="00281356">
        <w:rPr>
          <w:b/>
          <w:bCs/>
          <w:noProof/>
          <w:color w:val="000000"/>
          <w:sz w:val="28"/>
          <w:szCs w:val="28"/>
        </w:rPr>
        <w:t>1.2.4 Организационно-управленческая структура научной среды</w:t>
      </w:r>
    </w:p>
    <w:p w:rsidR="00074837" w:rsidRPr="00281356" w:rsidRDefault="00074837"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Организационная составляющая НТПл включает в себя совокупность методов и способов организации использования вышеуказанных составляющих потенциала путем специализации труда, оптимального сочетания различных видов труда, управления, планирования и обеспечения трудового процесса и т.п., и отражает те связи, которые объединяют все ресурсы и элементы в целостную систему, обладающую определенным потенциалом. Организационная составляющая возникает на том этапе развития науки и техники, когда научно-техническая деятельность перерастает индивидуальные формы организации и превращается в коллективные виды деятельности. При имеющихся ресурсах научно-технического потенциала результативность научно-технической деятельности во многом определяются уровнем ее организации. Механизм участия организационной составляющей в формировании НТПл качественно иной, чем для ресурсов. В организационном процессе взаимодействуют множество факторов, переплетение которых и придает своеобразие каждому научному и научно-техническому коллективу, вследствие чего понятия НТПл не могут быть сведены к простой совокупности ресурсов.</w:t>
      </w:r>
    </w:p>
    <w:p w:rsidR="00250711" w:rsidRPr="00281356" w:rsidRDefault="00250711" w:rsidP="00BE0B46">
      <w:pPr>
        <w:spacing w:before="0" w:beforeAutospacing="0" w:after="0" w:afterAutospacing="0" w:line="360" w:lineRule="auto"/>
        <w:ind w:firstLine="709"/>
        <w:jc w:val="both"/>
        <w:rPr>
          <w:b/>
          <w:bCs/>
          <w:noProof/>
          <w:color w:val="000000"/>
          <w:sz w:val="28"/>
          <w:szCs w:val="28"/>
        </w:rPr>
      </w:pPr>
    </w:p>
    <w:p w:rsidR="00074837" w:rsidRPr="00281356" w:rsidRDefault="00074837" w:rsidP="00BE0B46">
      <w:pPr>
        <w:spacing w:before="0" w:beforeAutospacing="0" w:after="0" w:afterAutospacing="0" w:line="360" w:lineRule="auto"/>
        <w:ind w:firstLine="709"/>
        <w:jc w:val="both"/>
        <w:rPr>
          <w:b/>
          <w:bCs/>
          <w:noProof/>
          <w:color w:val="000000"/>
          <w:sz w:val="28"/>
          <w:szCs w:val="28"/>
        </w:rPr>
      </w:pPr>
      <w:r w:rsidRPr="00281356">
        <w:rPr>
          <w:b/>
          <w:bCs/>
          <w:noProof/>
          <w:color w:val="000000"/>
          <w:sz w:val="28"/>
          <w:szCs w:val="28"/>
        </w:rPr>
        <w:t>1.3 Показатели научно-технического потенциала</w:t>
      </w:r>
    </w:p>
    <w:p w:rsidR="002D1476" w:rsidRPr="00281356" w:rsidRDefault="002D1476" w:rsidP="00BE0B46">
      <w:pPr>
        <w:spacing w:before="0" w:beforeAutospacing="0" w:after="0" w:afterAutospacing="0" w:line="360" w:lineRule="auto"/>
        <w:ind w:firstLine="709"/>
        <w:jc w:val="both"/>
        <w:rPr>
          <w:b/>
          <w:bCs/>
          <w:noProof/>
          <w:color w:val="000000"/>
          <w:sz w:val="28"/>
          <w:szCs w:val="28"/>
        </w:rPr>
      </w:pPr>
    </w:p>
    <w:p w:rsidR="00F33B34" w:rsidRPr="00281356" w:rsidRDefault="00074837" w:rsidP="00BE0B46">
      <w:pPr>
        <w:spacing w:before="0" w:beforeAutospacing="0" w:after="0" w:afterAutospacing="0" w:line="360" w:lineRule="auto"/>
        <w:ind w:firstLine="709"/>
        <w:jc w:val="both"/>
        <w:rPr>
          <w:b/>
          <w:bCs/>
          <w:noProof/>
          <w:color w:val="000000"/>
          <w:sz w:val="28"/>
          <w:szCs w:val="28"/>
        </w:rPr>
      </w:pPr>
      <w:r w:rsidRPr="00281356">
        <w:rPr>
          <w:b/>
          <w:bCs/>
          <w:noProof/>
          <w:color w:val="000000"/>
          <w:sz w:val="28"/>
          <w:szCs w:val="28"/>
        </w:rPr>
        <w:t xml:space="preserve">1.3.1 </w:t>
      </w:r>
      <w:r w:rsidR="00F33B34" w:rsidRPr="00281356">
        <w:rPr>
          <w:b/>
          <w:bCs/>
          <w:noProof/>
          <w:color w:val="000000"/>
          <w:sz w:val="28"/>
          <w:szCs w:val="28"/>
        </w:rPr>
        <w:t>Основные проблемы и принципы оценки научно-технического потенциала</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xml:space="preserve">Значительные роль и место научно-технической деятельности в современном общественном производстве настоятельно диктуют необходимость совершенствования НТПл с целью формирования основных </w:t>
      </w:r>
      <w:r w:rsidRPr="00281356">
        <w:rPr>
          <w:noProof/>
          <w:color w:val="000000"/>
          <w:sz w:val="28"/>
          <w:szCs w:val="28"/>
        </w:rPr>
        <w:lastRenderedPageBreak/>
        <w:t>направлений перспективного развития научно-технических систем, улучшения использования всех видов ресурсов, интенсификация научно-технической деятельности и повышения ее отдачи.</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Очевидно, что инструментом, с помощью которого выявляются закономерности процессов и явлений в области формирования и использования НТПл, а также связи между этими процессами и явлениями, является анализ НТПл. При этом оценка НТПл выступает исходным этапом по отношению к анализу, т.к. именно она предоставляет данные для всестороннего рассмотрения состояния НТПл, выявления его особенностей, определения тенденций развития. Оценка НТПл является основным этапом, предшествующим принятию управленческих решений в области организации научно-технической деятельности.</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В настоящее время оценка НТПл - уже укоренившийся инструмент научно-инновационной политики, причем обладающий большим будущим. Однако к оценке НТПл до сих пор нет единого подхода. Существует в частности, и такая точка зрения, что объективная оценка НТПл вообще невозможна вследствие «расплывчатости», неопределенности многих категорий науковедения (в частности, отсутствия однозначности в самой трактовке научного и научно-технического потенциала), наличие ряда принципиально неформализуемых явлений и процессов, неразработанности соответствующих методов оценки, что приводит к неоднозначности как постановок задач оценки НТПл, так и результатов оценки.</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xml:space="preserve">Необходимо отметить, что задача объективной оценки научно-технической деятельности еще весьма далека от своего завершения. Большинство применявшихся методов вследствие несовершенства методологии, несопоставимости статистических данных, функциональной специфики науки не только не зарекомендовали себя как эффективный аппарат, но и в какой-то мере дискредитировали саму возможность количественной оценки НТПл. Нерешенность указанных проблем существенно препятствует использованию понятия НТПл как в задачах </w:t>
      </w:r>
      <w:r w:rsidRPr="00281356">
        <w:rPr>
          <w:noProof/>
          <w:color w:val="000000"/>
          <w:sz w:val="28"/>
          <w:szCs w:val="28"/>
        </w:rPr>
        <w:lastRenderedPageBreak/>
        <w:t>анализа и прогнозирования, так и в задачах планирования и управления. Вряд ли окончательное решение указанных проблем возможно и в ближайшей перспективе.</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Однако большая часть специалистов исходит из того, что на практике важны не столько методы оценки НТПл, а, прежде всего, влияние оценки НТПл на управление научными исследованиями, и, вследствие этого, не только правомерно, но и целесообразно производить оценку НТПл для дальнейшего принятия управленческих решений в области организации научной (научно-технической) деятельности.</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Отсутствие же единых подходов к оценке НТПл во многом объясняется тем обстоятельством, что как бы ни была велика потребность в простом и надежном методе оценки НТПл, определение указанной оценки - всегда исследование, и, как любое исследование, оно требует творческого подхода.</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Методическую общность оценки НТПл должно обеспечивать следование следующим ключевым системным принципам:</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комплексность как представления объекта исследования (в виде взаимодействия и взаимосвязи многообразных факторов, определяющих его развитие), так и его изучения (путем использования совокупности количественных и качественных методов);</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получение оценки НТПл, как непосредственно неизмеримой величины, через систему индикаторов (т.е. через построение косвенных характеристик, синтезирующих различные по содержанию свойства и проявления потенциала);</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xml:space="preserve">- необходимость и достаточность выбранной системы показателей (индикаторов) для отображения существенных факторов развития системы. Набор учитываемых факторов должен быть, с одной стороны, минимальным, позволяющим сохранить цельность описания объекта, а, с другой стороны, достаточно полным (репрезентативным) для отображения различных сторон объекта, а также целей его развития, которые определяются вне системы. Необходимо отметить, что нежелательность использования большого </w:t>
      </w:r>
      <w:r w:rsidRPr="00281356">
        <w:rPr>
          <w:noProof/>
          <w:color w:val="000000"/>
          <w:sz w:val="28"/>
          <w:szCs w:val="28"/>
        </w:rPr>
        <w:lastRenderedPageBreak/>
        <w:t>количества показателей в наборе обусловливается также и тем обстоятельством, что в этом случае вклад каждого показателя может оказаться малозначимым и снижение значения показателя, характеризующего весьма существенные свойства объекта, может быть сравнительно легко компенсировано увеличением значений менее важных показателей;</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возможно более широкое использование показателей (индикаторов), отражаемых в официальной статистической отчетности. Вычислять что-либо (в том числе и потенциал) можно лишь с той степенью точности, с которой можно определить исходные данные;</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представление графико-аналитических итоговых результатов оценки НТПл с целью принятия управленческих решений с учетом принципа оптимальности и ограниченности ресурсов.</w:t>
      </w:r>
    </w:p>
    <w:p w:rsidR="00F33B34" w:rsidRPr="00281356" w:rsidRDefault="00F33B34" w:rsidP="00BE0B46">
      <w:pPr>
        <w:spacing w:before="0" w:beforeAutospacing="0" w:after="0" w:afterAutospacing="0" w:line="360" w:lineRule="auto"/>
        <w:ind w:firstLine="709"/>
        <w:jc w:val="both"/>
        <w:rPr>
          <w:noProof/>
          <w:color w:val="000000"/>
          <w:sz w:val="28"/>
          <w:szCs w:val="28"/>
        </w:rPr>
      </w:pPr>
    </w:p>
    <w:p w:rsidR="00F33B34" w:rsidRPr="00281356" w:rsidRDefault="00074837" w:rsidP="00BE0B46">
      <w:pPr>
        <w:spacing w:before="0" w:beforeAutospacing="0" w:after="0" w:afterAutospacing="0" w:line="360" w:lineRule="auto"/>
        <w:ind w:firstLine="709"/>
        <w:jc w:val="both"/>
        <w:rPr>
          <w:b/>
          <w:bCs/>
          <w:noProof/>
          <w:color w:val="000000"/>
          <w:sz w:val="28"/>
          <w:szCs w:val="28"/>
        </w:rPr>
      </w:pPr>
      <w:r w:rsidRPr="00281356">
        <w:rPr>
          <w:b/>
          <w:bCs/>
          <w:noProof/>
          <w:color w:val="000000"/>
          <w:sz w:val="28"/>
          <w:szCs w:val="28"/>
        </w:rPr>
        <w:t xml:space="preserve">1.3.2 </w:t>
      </w:r>
      <w:r w:rsidR="00F33B34" w:rsidRPr="00281356">
        <w:rPr>
          <w:b/>
          <w:bCs/>
          <w:noProof/>
          <w:color w:val="000000"/>
          <w:sz w:val="28"/>
          <w:szCs w:val="28"/>
        </w:rPr>
        <w:t>Методологические подходы к оценке научно-технического потенциала</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Выбор системы индикаторов (показателей), возможно более адекватно (прямо или косвенно) отражающих НТПл исследуемой научно-технической системы, производится на основе выявления наиболее существенных сторон и особенностей ее деятельности с учетом требований согласованности друг с другом целей системы, набора показателей и периода оценки, а также возможностей достоверного измерения или расчета фактически достигаемых значений показателей. В ряде случаев приходится идти на определенный компромисс, т.к. не всегда удается удовлетворить одновременно всем требованиям.</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xml:space="preserve">Принципиально важно исходить из того, что оценка всегда есть функция цели, а, следовательно, оценка НТПл в различных случаях может и должна осуществляться на основе различных наборов показателей, имеющих: количественное (абсолютное или относительное) выражение, только </w:t>
      </w:r>
      <w:r w:rsidRPr="00281356">
        <w:rPr>
          <w:noProof/>
          <w:color w:val="000000"/>
          <w:sz w:val="28"/>
          <w:szCs w:val="28"/>
        </w:rPr>
        <w:lastRenderedPageBreak/>
        <w:t>экспертную оценку, производную от этих показателей, натуральное или процентное выражение, стоимостную оценку.</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К настоящему времени наиболее распространенными являются три основных подхода к оценке НТПл и, соответственно, к формированию системы показателей:</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ресурсный;</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деятельностный</w:t>
      </w:r>
      <w:r w:rsidR="00250711" w:rsidRPr="00281356">
        <w:rPr>
          <w:noProof/>
          <w:color w:val="000000"/>
          <w:sz w:val="28"/>
          <w:szCs w:val="28"/>
        </w:rPr>
        <w:t>;</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комбинированный;</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В рамках ресурсного подхода считается, что НТПл определяется имеющимися у научно-технической системы ресурсами (кадровыми, материально-техническими, информационными, финансовыми), а также ее внутренней организацией. При использовании деятельностного подхода исходят из того, что НТПл проявляется, в конечном счете, в развитии общества, которое представляет собой многообразный процесс, охватывающий научную, производственно-экономическую и социальную сферу, что и должно находить отражение в соответствующем наборе показателей.</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Ресурсный и деятельностный подходы вытекают из двух различных трактовок НТПл, а именно:</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с позиций предпосылок научной (научно-технической) деятельности;</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с точки зрения результатов научно-технического труда, выступающих, в свою очередь, в качестве предпосылок процесса производства.</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Выделяются три основные стадии реализации модели воспроизводственного процесса для научно-технического потенциала:</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формирование НТПл;</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реализация НТПл, как свойства научно-технической деятельности;</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использование НТПл, как элемента общественного производства.</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xml:space="preserve">Каждая указанная стадия воспроизводственного цикла НТПл характеризуется относительной самостоятельностью, хотя между ними </w:t>
      </w:r>
      <w:r w:rsidRPr="00281356">
        <w:rPr>
          <w:noProof/>
          <w:color w:val="000000"/>
          <w:sz w:val="28"/>
          <w:szCs w:val="28"/>
        </w:rPr>
        <w:lastRenderedPageBreak/>
        <w:t>существует диалектическая взаимосвязь, объединяющая их в целостную систему.</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При этом деятельностный подход фактически включает в себя два методически различных подхода: первый, учитывающий чисто научные результаты деятельности (продуктивность научного труда) и соответствующий второй стадии воспроизводственного цикла НТПл, и второй подход, учитывающий результаты практического применения полученных научных знаний (результативность и научно-технического труда) и соответствующий третьей стадии воспроизводственного цикла НТПл.</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В основе ресурсного подхода лежит допущение о прямой связи ресурсов и результатов научно-технической деятельности. Однако, подобное допущение не соответствует реальным закономерностям функционирования научно-технической системы и не подтверждается практикой. В отличие от материального производства, в таких специфических системах, как научно-техническая, затраты не характеризуют достаточно полно ни состояние системы, ни достигаемые ею результаты.</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Вместе с тем существует корреляция между затратами на научно-техническую деятельность и результатами указанной деятельности. Это свидетельствует об определенной неполноте (некорректности) и чисто деятельностного подхода.</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В связи с этим наиболее часто используется комбинированный подход к оценке НТПл на основе учета совокупности, как ресурсов научно-технической деятельности, так и результатов этой деятельности в виде новых научных знаний и их практического применения.</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При наличии количественных значений каждого из показателей, характеризующих НТПл, возможны два подхода к дальнейшей оценке потенциала:</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векторный, при котором НТПл представляется в виде набора чисел, отражающих отдельные стороны и проявления потенциала;</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lastRenderedPageBreak/>
        <w:t>- скалярный, при котором производится "свертка" частных показателей в интегральный (агрегированный) показатель, принимаемый за численную оценку потенциала (индикатор потенциала).</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Первый подход обычно применяется в задачах управления, нацеленных на всестороннюю, углубленную оценку составляющих и проявлений НТПл, изыскание резервов развития и формирования потенциала, разработку мероприятий по использованию этих резервов. Второй подход незаменим при сравнительном анализе потенциалов различных научно-технических систем, а также при анализе и прогнозировании тенденций и траекторий развития потенциала. Наиболее эффективным является совместное использование указанных представлений оценки в рамках комплексного анализа деятельности научно-технической системы. При этом оценка НТПл в целом и оценка отдельных его составляющих выступают как взаимодополняющие и взаимообог</w:t>
      </w:r>
      <w:r w:rsidR="00250711" w:rsidRPr="00281356">
        <w:rPr>
          <w:noProof/>
          <w:color w:val="000000"/>
          <w:sz w:val="28"/>
          <w:szCs w:val="28"/>
        </w:rPr>
        <w:t>а</w:t>
      </w:r>
      <w:r w:rsidRPr="00281356">
        <w:rPr>
          <w:noProof/>
          <w:color w:val="000000"/>
          <w:sz w:val="28"/>
          <w:szCs w:val="28"/>
        </w:rPr>
        <w:t>щающие методы анализа развития научно-технической системы.</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Выбор оптимальной операции "свертки", позволяющей получать интегральный показатель, достаточно объективно характеризующий оценку НТПл, является непростой теоретической и практической задачей, включающей в себя как выбор вида функции агрегирования, так и "взвешивание" отдельных входящих в нее показателей. Наиболее частое применение находят два метода:</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представление оценки НТПл в виде среднего геометрического из значений отдельных показателей (мультипликативная свертка). При этом, благодаря свойству среднего геометрического достигать максимума при равенстве показателей (при их заданной сумме) оценка наиболее сильно реагирует на изменение наименьшего из показателей, или, в том случае, когда значения показателей равны, то на равномерный их рост;</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xml:space="preserve">- представление оценки НТПл в виде взвешенной суммы значений показателей (аддитивная свертка). При этом предполагается равноправность (абсолютная взаимозаменяемость) всех показателей, а содержательная </w:t>
      </w:r>
      <w:r w:rsidRPr="00281356">
        <w:rPr>
          <w:noProof/>
          <w:color w:val="000000"/>
          <w:sz w:val="28"/>
          <w:szCs w:val="28"/>
        </w:rPr>
        <w:lastRenderedPageBreak/>
        <w:t>разнородность показателей и их разномасштабность учитываются путем установления соответствующих весовых коэффициентов (определяемых статистическим или экспертным путем, либо, исходя из принципа взаимозаменяемости показателей, определяемых по критерию разумной компенсации уменьшения значения одного из показателей увеличением значения другого показателя).</w:t>
      </w:r>
    </w:p>
    <w:p w:rsidR="00F33B34" w:rsidRPr="00281356" w:rsidRDefault="00F33B34" w:rsidP="00BE0B46">
      <w:pPr>
        <w:spacing w:before="0" w:beforeAutospacing="0" w:after="0" w:afterAutospacing="0" w:line="360" w:lineRule="auto"/>
        <w:ind w:firstLine="709"/>
        <w:jc w:val="both"/>
        <w:rPr>
          <w:noProof/>
          <w:color w:val="000000"/>
          <w:sz w:val="28"/>
          <w:szCs w:val="28"/>
        </w:rPr>
      </w:pPr>
    </w:p>
    <w:p w:rsidR="00074837" w:rsidRPr="00281356" w:rsidRDefault="00074837" w:rsidP="00BE0B46">
      <w:pPr>
        <w:spacing w:before="0" w:beforeAutospacing="0" w:after="0" w:afterAutospacing="0" w:line="360" w:lineRule="auto"/>
        <w:ind w:firstLine="709"/>
        <w:jc w:val="both"/>
        <w:rPr>
          <w:noProof/>
          <w:color w:val="000000"/>
          <w:sz w:val="28"/>
          <w:szCs w:val="28"/>
        </w:rPr>
      </w:pPr>
      <w:r w:rsidRPr="00281356">
        <w:rPr>
          <w:b/>
          <w:bCs/>
          <w:noProof/>
          <w:color w:val="000000"/>
          <w:sz w:val="28"/>
          <w:szCs w:val="28"/>
        </w:rPr>
        <w:t xml:space="preserve">1.3.3 </w:t>
      </w:r>
      <w:r w:rsidR="00F33B34" w:rsidRPr="00281356">
        <w:rPr>
          <w:b/>
          <w:bCs/>
          <w:noProof/>
          <w:color w:val="000000"/>
          <w:sz w:val="28"/>
          <w:szCs w:val="28"/>
        </w:rPr>
        <w:t>Основные оценочные показатели</w:t>
      </w:r>
      <w:r w:rsidRPr="00281356">
        <w:rPr>
          <w:b/>
          <w:bCs/>
          <w:noProof/>
          <w:color w:val="000000"/>
          <w:sz w:val="28"/>
          <w:szCs w:val="28"/>
        </w:rPr>
        <w:t xml:space="preserve"> </w:t>
      </w:r>
      <w:r w:rsidR="00F33B34" w:rsidRPr="00281356">
        <w:rPr>
          <w:b/>
          <w:bCs/>
          <w:noProof/>
          <w:color w:val="000000"/>
          <w:sz w:val="28"/>
          <w:szCs w:val="28"/>
        </w:rPr>
        <w:t xml:space="preserve">продуктивности </w:t>
      </w:r>
      <w:r w:rsidRPr="00281356">
        <w:rPr>
          <w:b/>
          <w:bCs/>
          <w:noProof/>
          <w:color w:val="000000"/>
          <w:sz w:val="28"/>
          <w:szCs w:val="28"/>
        </w:rPr>
        <w:t xml:space="preserve">и результативности </w:t>
      </w:r>
      <w:r w:rsidR="00F33B34" w:rsidRPr="00281356">
        <w:rPr>
          <w:b/>
          <w:bCs/>
          <w:noProof/>
          <w:color w:val="000000"/>
          <w:sz w:val="28"/>
          <w:szCs w:val="28"/>
        </w:rPr>
        <w:t>научно-технической деятельности</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В процессе функционирования научно-технических систем создается поток научной продукции, в которой воплощены интеллектуальные результаты исследовательской деятельности.</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Уникальность, разнородность, высокая неопределенность научных результатов, невозможность зачастую определить важность и полезность научного результата в момент его получения, отсутствие прямой связи между затратами труда и результатами исследований затрудняют количественное измерение и соизмерение данных результатов, и, соответственно, продуктивности деятельности отдельных научно-технических работников и научно-технических систем в целом.</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Вопрос о критериях оценки научных результатов является одним из центральных в прикладном наук</w:t>
      </w:r>
      <w:r w:rsidR="002D1476" w:rsidRPr="00281356">
        <w:rPr>
          <w:noProof/>
          <w:color w:val="000000"/>
          <w:sz w:val="28"/>
          <w:szCs w:val="28"/>
        </w:rPr>
        <w:t>о</w:t>
      </w:r>
      <w:r w:rsidRPr="00281356">
        <w:rPr>
          <w:noProof/>
          <w:color w:val="000000"/>
          <w:sz w:val="28"/>
          <w:szCs w:val="28"/>
        </w:rPr>
        <w:t>ведени</w:t>
      </w:r>
      <w:r w:rsidR="00796445" w:rsidRPr="00281356">
        <w:rPr>
          <w:noProof/>
          <w:color w:val="000000"/>
          <w:sz w:val="28"/>
          <w:szCs w:val="28"/>
        </w:rPr>
        <w:t>е</w:t>
      </w:r>
      <w:r w:rsidRPr="00281356">
        <w:rPr>
          <w:noProof/>
          <w:color w:val="000000"/>
          <w:sz w:val="28"/>
          <w:szCs w:val="28"/>
        </w:rPr>
        <w:t>.</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Обычно считается, что любое законченное исследование содержит в себе новые научные результаты, приобретающие признание как таковые только после их публикации и приводящие к приросту НТПл, причем величина прироста отражает прирост полученной при этом новой научно-технической информации, новых научных знаний, имеющих потенциальную ценность (продуктивность научного труда).</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Одним из распространенных подходов к оценке продуктивности научного труда является отражение ее следующим набором показателей:</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lastRenderedPageBreak/>
        <w:t>- публикационно-информационные показатели (количество и объем опубликованных статей, монографий, количество поставленных докладов, количество изобретений и т.п.);</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показатели завершения диссертационных исследований (количество защит кандидатских и докторских диссертаций);</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показатели признания результатов научной общественностью (премии, награды, почетные звания и т.п.).</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Одним из обоснований использования набора показателей данного типа является то, что объективно существует ряд факторов, действующих в направлении выравнивания ценности результатов одинакового вида (например, для кандидатских диссертаций ими являются стандартный набор требований к диссертационной работе, одинаковый срок подготовки диссертации аспирантами, тщательное рецензирование и обсуждение диссертаций и т.п.).</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Несмотря на удобство такого подхода, он имеет ряд недостатков. Главный из них состоит в том, что ценность материально-вещественных носителей информации, имеющих одинаковое количественное измерение и, поэтому, рассматриваемых как равнозначные, далеко не равны, вследствие чего полученные при данном подходе выводы во многом носят ограниченный характер. Вместе с тем, вполне вероятно, что между количеством (объемом) опубликованной информации и ее качеством (значимостью) существует определенная, более сложная зависимость.</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xml:space="preserve">Кроме того, правомерность часто используемого отражения значимости научной информации путем учета уровня знания (уровень отдельной организации, региональный уровень, национальный уровень, международный уровень) оспаривается рядом науковедов исходя из того, что при задержке опубликования, обычно пропорциональной уровню издания, снижается оперативность информации и происходит ее определенное устаревание, т.е. произведение "массы" научных результатов на </w:t>
      </w:r>
      <w:r w:rsidRPr="00281356">
        <w:rPr>
          <w:noProof/>
          <w:color w:val="000000"/>
          <w:sz w:val="28"/>
          <w:szCs w:val="28"/>
        </w:rPr>
        <w:lastRenderedPageBreak/>
        <w:t>"оперативность" ее доставки потребителям оказывается примерно равной для различных публикаций.</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В целом же подобный набор показателей вызывает устойчивую критику ученых, утверждающих о неправомерности формализации принципиально неформализуемых качественных параметров, однако имеет и большое количество сторонников, считающих, что формализованные системы отличаются от субъективного оценочного механизма в лучшую сторону тем, что поддаются контролю и последующему улучшению, и, самое главное, позволяют проводить в научно-исследовательских организациях единую целенаправленную политику.</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Широкое распространение за рубежом получил так называемый наук</w:t>
      </w:r>
      <w:r w:rsidR="00796445" w:rsidRPr="00281356">
        <w:rPr>
          <w:noProof/>
          <w:color w:val="000000"/>
          <w:sz w:val="28"/>
          <w:szCs w:val="28"/>
        </w:rPr>
        <w:t>а</w:t>
      </w:r>
      <w:r w:rsidRPr="00281356">
        <w:rPr>
          <w:noProof/>
          <w:color w:val="000000"/>
          <w:sz w:val="28"/>
          <w:szCs w:val="28"/>
        </w:rPr>
        <w:t>метрический подход к оценке продуктивности научного труды через оценку качества научного результата путем учета количества цитирований соответствующей публикации. Однако он также обладает рядом хорошо известных недостатков. Определенные типы публикаций (например, с описанием стандартных методик наблюдений и экспериментов) цитируются чаще Других независимо от их качества. Цитирование обусловлено слишком большим количеством субъективных моментов, мотивы авторов публикаций при применении ими ссылочного аппарата слишком различны. Трудно разделить позитивное, негативное и другие виды цитирования. Наличие при цитировании временного лага, превышающего 2-3 года, делает принципиально невозможным проведение оперативных оценок научных результатов. Кроме того, единственный в мире указатель научных ссылок - американский журнал "Science Citation Index" (SCI) охватывает при анализе далеко не все научные издания и научные публикации.</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xml:space="preserve">Несмотря на общее, массовое нежелание ученых всех стран мира подвергаться какой-либо целевой оценке, за исключением общепринятого вынесения своих результатов в виде публикаций на суд научной общественности, психологически меньшую остроту возражений вызывает экспертная оценка (так называемая "оценка равных"). Действительно, при </w:t>
      </w:r>
      <w:r w:rsidRPr="00281356">
        <w:rPr>
          <w:noProof/>
          <w:color w:val="000000"/>
          <w:sz w:val="28"/>
          <w:szCs w:val="28"/>
        </w:rPr>
        <w:lastRenderedPageBreak/>
        <w:t>отсутствии возможности объективного измерения какого-либо явления или результата, компетентная экспертная оценка позволяет зачастую принимать решения, близкие к оптимальным. Целесообразно отметить, что научно-общественное признание результата научного исследования является показателем, отражающим именно экспертную оценку данного результата. Вместе с тем, экспертная оценка также не является универсальным методом решения проблемы ввиду таких недостатков, как невозможность полностью устранить личностную мотивацию эксперта, обеспечить единый подход различных экспертов к оценке одной и той же информации, уменьшить быстро нарастающее расхождение оценок экспертов при количестве учитываемых факторов более 3-4.</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xml:space="preserve">Попыткой преодолеть недостатки вышеизложенных методов, совместив одновременно их достоинства, является использование комбинированного подхода, при котором оценка научного результата по какому-либо содержательному критерию осуществляется экспертами, но не произвольно, а путем установления места результата на специально сконструированной инструментальной шкале с заранее определенными рангами возможных уровней интенсивности проявления некоторого критерия. По окончании процедуры экспертизы проводится анализ устойчивости оценок отдельных экспертов внутри всей совокупности экспертов. Конструирование измерительной шкалы по каждому из критериев осуществляется исходя из требования линейного нарастания интенсивности словесного описания проявления критерия от ранга к рангу данной шкалы, что, в соответствии с обобщенным психофизическим законом Вебера-Фехнера означает рост реального уровня интенсивности проявления критерия по закону показательной функции. Итоговая оценка научного результата характеризуется логарифмом показательной функции, равным сумме численных значений рангов данного результата на инструментальных шкалах, соответствующих различным учитываемым критериям. Обычно, в </w:t>
      </w:r>
      <w:r w:rsidRPr="00281356">
        <w:rPr>
          <w:noProof/>
          <w:color w:val="000000"/>
          <w:sz w:val="28"/>
          <w:szCs w:val="28"/>
        </w:rPr>
        <w:lastRenderedPageBreak/>
        <w:t>качестве минимального набора, учитываются такие критерии научного результата, как новизна информации и информационная емкость результата.</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Использование данного подхода принципиально дало бы возможность оценивать научную значимость результатов работ всей совокупности ученых, входящих в любую научно-техническую систему, используя достаточно ограниченный объем информации, а именно - количество работ (научных результатов) каждого ученого (фактически - список опубликованных работ) и оценку по комбинированной методике нескольких лучших научных результатов, полученных этими учеными.,</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Показатели результативности научно-технической деятельности</w:t>
      </w:r>
      <w:r w:rsidR="00074837" w:rsidRPr="00281356">
        <w:rPr>
          <w:noProof/>
          <w:color w:val="000000"/>
          <w:sz w:val="28"/>
          <w:szCs w:val="28"/>
        </w:rPr>
        <w:t>:</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Вся научно-техническая деятельность предназначена, в конечном итоге, для совершенствования производственного процесса как составной части</w:t>
      </w:r>
      <w:r w:rsidR="00BE0B46" w:rsidRPr="00281356">
        <w:rPr>
          <w:noProof/>
          <w:color w:val="000000"/>
          <w:sz w:val="28"/>
          <w:szCs w:val="28"/>
        </w:rPr>
        <w:t xml:space="preserve"> </w:t>
      </w:r>
      <w:r w:rsidRPr="00281356">
        <w:rPr>
          <w:noProof/>
          <w:color w:val="000000"/>
          <w:sz w:val="28"/>
          <w:szCs w:val="28"/>
        </w:rPr>
        <w:t>процесса общественного воспроизводства, и оцениваться ее результаты также должны именно с точки зрения их применения в указанном процессе и фактической общественной полезности. Несомненно, такая оценка будет зависеть не только от качества научно-технической деятельности, но и от особенностей функционирования экономического механизма в целом. Научно-техническая система может в значительной степени воздействовать на факторы продуктивности, тогда как ее результативность во многом зависит от внешних, по отношению к системе, причин.</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Однако, в силу ряда причин (таких, как организационная обособленность науки от производства, наличие заметного временного лага между моментами получения и практического использования научно-технического результата, трудность вычленения вклада научно-технической деятельности из вкладов других факторов развития общества, отсутствие единой системы формализации видов научно-технической продукции, форм ее реализации и учета фактической реализации) непосредственно измерить указанную полезность не удается.</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xml:space="preserve">Оценка результативности научно-технической деятельности производится через систему косвенных показателей, учитывающих три вида </w:t>
      </w:r>
      <w:r w:rsidRPr="00281356">
        <w:rPr>
          <w:noProof/>
          <w:color w:val="000000"/>
          <w:sz w:val="28"/>
          <w:szCs w:val="28"/>
        </w:rPr>
        <w:lastRenderedPageBreak/>
        <w:t>эффекта от практического использования научно-технических результатов - технический, экономический и социальный.</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Технический эффект отражается показателями, характеризующими:</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технический уровень разработки (в сравнении с мировым);</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новизну (например, использование изобретений);</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масштабность (широта и длительность применения).</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Экономический эффект отражается такими показателями, как:</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стоимостная оценка экономии затрат общественного труда;</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норма прибыли;</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объем заказов;</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объем валютных поступлений;</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другими показателями, связанными с реальной потребительской стоимостью результатов научно-технической деятельности.</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Проблемы оценки социального эффекта научно-технической деятельности до сих пор являются нерешенными ввиду чрезвычайной разнообразности и разнохарактерности его проявлений. Определяя социальный эффект как то влияние, которое оказывает использование результатов научно-технической деятельности на человека и сообщества людей (в т.ч. на все общество в целом), и учитывая неразрывную связь социальной сферы и экономики, обычно используют косвенную оценку социального эффекта в виде экономической оценки улучшения каких-либо параметров либо снижения каких-либо затрат.</w:t>
      </w:r>
    </w:p>
    <w:p w:rsidR="00F33B34" w:rsidRPr="00281356" w:rsidRDefault="00F33B34"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xml:space="preserve">В целом конкретный набор показателей, отражающих результативность научно-технической деятельности, во многом определяется особенностями исследуемого объекта и </w:t>
      </w:r>
      <w:r w:rsidR="00074837" w:rsidRPr="00281356">
        <w:rPr>
          <w:noProof/>
          <w:color w:val="000000"/>
          <w:sz w:val="28"/>
          <w:szCs w:val="28"/>
        </w:rPr>
        <w:t>может быть самым разнообразным, в данной работе предлагается использовать следующ</w:t>
      </w:r>
      <w:r w:rsidR="009C33F2" w:rsidRPr="00281356">
        <w:rPr>
          <w:noProof/>
          <w:color w:val="000000"/>
          <w:sz w:val="28"/>
          <w:szCs w:val="28"/>
        </w:rPr>
        <w:t>ую систему базовых показателей</w:t>
      </w:r>
      <w:r w:rsidR="00074837" w:rsidRPr="00281356">
        <w:rPr>
          <w:noProof/>
          <w:color w:val="000000"/>
          <w:sz w:val="28"/>
          <w:szCs w:val="28"/>
        </w:rPr>
        <w:t xml:space="preserve"> для к</w:t>
      </w:r>
      <w:r w:rsidRPr="00281356">
        <w:rPr>
          <w:noProof/>
          <w:color w:val="000000"/>
          <w:sz w:val="28"/>
          <w:szCs w:val="28"/>
        </w:rPr>
        <w:t>оличественно</w:t>
      </w:r>
      <w:r w:rsidR="00074837" w:rsidRPr="00281356">
        <w:rPr>
          <w:noProof/>
          <w:color w:val="000000"/>
          <w:sz w:val="28"/>
          <w:szCs w:val="28"/>
        </w:rPr>
        <w:t xml:space="preserve">й оценки </w:t>
      </w:r>
      <w:r w:rsidRPr="00281356">
        <w:rPr>
          <w:noProof/>
          <w:color w:val="000000"/>
          <w:sz w:val="28"/>
          <w:szCs w:val="28"/>
        </w:rPr>
        <w:t>инновационн</w:t>
      </w:r>
      <w:r w:rsidR="009C33F2" w:rsidRPr="00281356">
        <w:rPr>
          <w:noProof/>
          <w:color w:val="000000"/>
          <w:sz w:val="28"/>
          <w:szCs w:val="28"/>
        </w:rPr>
        <w:t>ого</w:t>
      </w:r>
      <w:r w:rsidRPr="00281356">
        <w:rPr>
          <w:noProof/>
          <w:color w:val="000000"/>
          <w:sz w:val="28"/>
          <w:szCs w:val="28"/>
        </w:rPr>
        <w:t xml:space="preserve"> потенциал</w:t>
      </w:r>
      <w:r w:rsidR="009C33F2" w:rsidRPr="00281356">
        <w:rPr>
          <w:noProof/>
          <w:color w:val="000000"/>
          <w:sz w:val="28"/>
          <w:szCs w:val="28"/>
        </w:rPr>
        <w:t>а</w:t>
      </w:r>
      <w:r w:rsidRPr="00281356">
        <w:rPr>
          <w:noProof/>
          <w:color w:val="000000"/>
          <w:sz w:val="28"/>
          <w:szCs w:val="28"/>
        </w:rPr>
        <w:t xml:space="preserve">: </w:t>
      </w:r>
    </w:p>
    <w:p w:rsidR="00F33B34" w:rsidRPr="00281356" w:rsidRDefault="00F33B34" w:rsidP="00BE0B46">
      <w:pPr>
        <w:numPr>
          <w:ilvl w:val="0"/>
          <w:numId w:val="32"/>
        </w:numPr>
        <w:spacing w:before="0" w:beforeAutospacing="0" w:after="0" w:afterAutospacing="0" w:line="360" w:lineRule="auto"/>
        <w:ind w:left="0" w:firstLine="709"/>
        <w:jc w:val="both"/>
        <w:rPr>
          <w:noProof/>
          <w:color w:val="000000"/>
          <w:sz w:val="28"/>
          <w:szCs w:val="28"/>
        </w:rPr>
      </w:pPr>
      <w:r w:rsidRPr="00281356">
        <w:rPr>
          <w:noProof/>
          <w:color w:val="000000"/>
          <w:sz w:val="28"/>
          <w:szCs w:val="28"/>
        </w:rPr>
        <w:t xml:space="preserve">интеллектуальный потенциал, определяемый количеством специалистов, занятых инновационной деятельностью в общей численности трудящихся; </w:t>
      </w:r>
    </w:p>
    <w:p w:rsidR="00F33B34" w:rsidRPr="00281356" w:rsidRDefault="00F33B34" w:rsidP="00BE0B46">
      <w:pPr>
        <w:numPr>
          <w:ilvl w:val="0"/>
          <w:numId w:val="32"/>
        </w:numPr>
        <w:spacing w:before="0" w:beforeAutospacing="0" w:after="0" w:afterAutospacing="0" w:line="360" w:lineRule="auto"/>
        <w:ind w:left="0" w:firstLine="709"/>
        <w:jc w:val="both"/>
        <w:rPr>
          <w:noProof/>
          <w:color w:val="000000"/>
          <w:sz w:val="28"/>
          <w:szCs w:val="28"/>
        </w:rPr>
      </w:pPr>
      <w:r w:rsidRPr="00281356">
        <w:rPr>
          <w:noProof/>
          <w:color w:val="000000"/>
          <w:sz w:val="28"/>
          <w:szCs w:val="28"/>
        </w:rPr>
        <w:lastRenderedPageBreak/>
        <w:t xml:space="preserve">научно-технический задел по инновациям (патенты, ноу-хау и т.д.); </w:t>
      </w:r>
    </w:p>
    <w:p w:rsidR="00F33B34" w:rsidRPr="00281356" w:rsidRDefault="00F33B34" w:rsidP="00BE0B46">
      <w:pPr>
        <w:numPr>
          <w:ilvl w:val="0"/>
          <w:numId w:val="32"/>
        </w:numPr>
        <w:spacing w:before="0" w:beforeAutospacing="0" w:after="0" w:afterAutospacing="0" w:line="360" w:lineRule="auto"/>
        <w:ind w:left="0" w:firstLine="709"/>
        <w:jc w:val="both"/>
        <w:rPr>
          <w:noProof/>
          <w:color w:val="000000"/>
          <w:sz w:val="28"/>
          <w:szCs w:val="28"/>
        </w:rPr>
      </w:pPr>
      <w:r w:rsidRPr="00281356">
        <w:rPr>
          <w:noProof/>
          <w:color w:val="000000"/>
          <w:sz w:val="28"/>
          <w:szCs w:val="28"/>
        </w:rPr>
        <w:t xml:space="preserve">удельный вес нового оборудования и инструмента, новых технологий в общем их количестве; </w:t>
      </w:r>
    </w:p>
    <w:p w:rsidR="00F33B34" w:rsidRPr="00281356" w:rsidRDefault="00F33B34" w:rsidP="00BE0B46">
      <w:pPr>
        <w:numPr>
          <w:ilvl w:val="0"/>
          <w:numId w:val="32"/>
        </w:numPr>
        <w:spacing w:before="0" w:beforeAutospacing="0" w:after="0" w:afterAutospacing="0" w:line="360" w:lineRule="auto"/>
        <w:ind w:left="0" w:firstLine="709"/>
        <w:jc w:val="both"/>
        <w:rPr>
          <w:noProof/>
          <w:color w:val="000000"/>
          <w:sz w:val="28"/>
          <w:szCs w:val="28"/>
        </w:rPr>
      </w:pPr>
      <w:r w:rsidRPr="00281356">
        <w:rPr>
          <w:noProof/>
          <w:color w:val="000000"/>
          <w:sz w:val="28"/>
          <w:szCs w:val="28"/>
        </w:rPr>
        <w:t xml:space="preserve">наличие сервисных услуг, пользующихся платежеспособным спросом; </w:t>
      </w:r>
    </w:p>
    <w:p w:rsidR="00F33B34" w:rsidRPr="00281356" w:rsidRDefault="00F33B34" w:rsidP="00BE0B46">
      <w:pPr>
        <w:numPr>
          <w:ilvl w:val="0"/>
          <w:numId w:val="32"/>
        </w:numPr>
        <w:spacing w:before="0" w:beforeAutospacing="0" w:after="0" w:afterAutospacing="0" w:line="360" w:lineRule="auto"/>
        <w:ind w:left="0" w:firstLine="709"/>
        <w:jc w:val="both"/>
        <w:rPr>
          <w:noProof/>
          <w:color w:val="000000"/>
          <w:sz w:val="28"/>
          <w:szCs w:val="28"/>
        </w:rPr>
      </w:pPr>
      <w:r w:rsidRPr="00281356">
        <w:rPr>
          <w:noProof/>
          <w:color w:val="000000"/>
          <w:sz w:val="28"/>
          <w:szCs w:val="28"/>
        </w:rPr>
        <w:t xml:space="preserve">удельный вес новых видов деятельности в общем объеме выполняемых работ. </w:t>
      </w:r>
    </w:p>
    <w:p w:rsidR="009C33F2" w:rsidRPr="00281356" w:rsidRDefault="009C33F2" w:rsidP="00BE0B46">
      <w:pPr>
        <w:spacing w:before="0" w:beforeAutospacing="0" w:after="0" w:afterAutospacing="0" w:line="360" w:lineRule="auto"/>
        <w:ind w:firstLine="709"/>
        <w:jc w:val="both"/>
        <w:rPr>
          <w:noProof/>
          <w:color w:val="000000"/>
          <w:sz w:val="28"/>
          <w:szCs w:val="28"/>
        </w:rPr>
      </w:pPr>
    </w:p>
    <w:p w:rsidR="009C33F2" w:rsidRPr="00281356" w:rsidRDefault="00B0275F" w:rsidP="00BE0B46">
      <w:pPr>
        <w:spacing w:before="0" w:beforeAutospacing="0" w:after="0" w:afterAutospacing="0" w:line="360" w:lineRule="auto"/>
        <w:ind w:firstLine="709"/>
        <w:jc w:val="both"/>
        <w:rPr>
          <w:b/>
          <w:bCs/>
          <w:noProof/>
          <w:color w:val="000000"/>
          <w:sz w:val="28"/>
          <w:szCs w:val="28"/>
        </w:rPr>
      </w:pPr>
      <w:r w:rsidRPr="00281356">
        <w:rPr>
          <w:b/>
          <w:bCs/>
          <w:noProof/>
          <w:color w:val="000000"/>
          <w:sz w:val="28"/>
          <w:szCs w:val="28"/>
        </w:rPr>
        <w:br w:type="page"/>
      </w:r>
      <w:r w:rsidRPr="00281356">
        <w:rPr>
          <w:b/>
          <w:bCs/>
          <w:noProof/>
          <w:color w:val="000000"/>
          <w:sz w:val="28"/>
          <w:szCs w:val="28"/>
        </w:rPr>
        <w:lastRenderedPageBreak/>
        <w:t xml:space="preserve">2. </w:t>
      </w:r>
      <w:r w:rsidR="00826330" w:rsidRPr="00281356">
        <w:rPr>
          <w:b/>
          <w:bCs/>
          <w:noProof/>
          <w:color w:val="000000"/>
          <w:sz w:val="28"/>
          <w:szCs w:val="28"/>
        </w:rPr>
        <w:t xml:space="preserve">Оценка экономической эффективности использования научно-технического потенциала </w:t>
      </w:r>
      <w:r w:rsidR="00993E43" w:rsidRPr="00281356">
        <w:rPr>
          <w:b/>
          <w:bCs/>
          <w:noProof/>
          <w:color w:val="000000"/>
          <w:sz w:val="28"/>
          <w:szCs w:val="28"/>
        </w:rPr>
        <w:t>ОАО «ПромАгрегат»</w:t>
      </w:r>
    </w:p>
    <w:p w:rsidR="00B0275F" w:rsidRPr="00281356" w:rsidRDefault="00B0275F" w:rsidP="00BE0B46">
      <w:pPr>
        <w:pStyle w:val="a8"/>
        <w:spacing w:after="0" w:line="360" w:lineRule="auto"/>
        <w:ind w:firstLine="709"/>
        <w:jc w:val="both"/>
        <w:rPr>
          <w:noProof/>
          <w:color w:val="000000"/>
          <w:sz w:val="28"/>
          <w:szCs w:val="28"/>
        </w:rPr>
      </w:pPr>
    </w:p>
    <w:p w:rsidR="003A769B" w:rsidRPr="00281356" w:rsidRDefault="003A769B" w:rsidP="00BE0B46">
      <w:pPr>
        <w:pStyle w:val="a8"/>
        <w:spacing w:after="0" w:line="360" w:lineRule="auto"/>
        <w:ind w:firstLine="709"/>
        <w:jc w:val="both"/>
        <w:rPr>
          <w:noProof/>
          <w:color w:val="000000"/>
          <w:sz w:val="28"/>
          <w:szCs w:val="28"/>
        </w:rPr>
      </w:pPr>
      <w:r w:rsidRPr="00281356">
        <w:rPr>
          <w:noProof/>
          <w:color w:val="000000"/>
          <w:sz w:val="28"/>
          <w:szCs w:val="28"/>
        </w:rPr>
        <w:t>Предприятие основано и зарегистрировано в сентябре 1994 года, ориентируясь на выпуск продукции для сборки легковых автомобилей. В настоящее время организация является современным, динамично развивающимся предприятием, одним из основных поставщиков ОАО «АвтоВАЗ» в тольяттинском регионе. Предприятие постоянно стремится к расширению номенклатуры выпускаемой продукции и внедрению современных систем управления, в том числе в области качества.</w:t>
      </w:r>
    </w:p>
    <w:p w:rsidR="003A769B" w:rsidRPr="00281356" w:rsidRDefault="003A769B" w:rsidP="00BE0B46">
      <w:pPr>
        <w:pStyle w:val="a8"/>
        <w:tabs>
          <w:tab w:val="num" w:pos="0"/>
        </w:tabs>
        <w:spacing w:after="0" w:line="360" w:lineRule="auto"/>
        <w:ind w:firstLine="709"/>
        <w:jc w:val="both"/>
        <w:rPr>
          <w:noProof/>
          <w:color w:val="000000"/>
          <w:sz w:val="28"/>
          <w:szCs w:val="28"/>
        </w:rPr>
      </w:pPr>
      <w:r w:rsidRPr="00281356">
        <w:rPr>
          <w:noProof/>
          <w:color w:val="000000"/>
          <w:sz w:val="28"/>
          <w:szCs w:val="28"/>
        </w:rPr>
        <w:t>В организации освоено:</w:t>
      </w:r>
      <w:r w:rsidR="0039122E" w:rsidRPr="00281356">
        <w:rPr>
          <w:noProof/>
          <w:color w:val="000000"/>
          <w:sz w:val="28"/>
          <w:szCs w:val="28"/>
        </w:rPr>
        <w:t xml:space="preserve"> </w:t>
      </w:r>
      <w:r w:rsidRPr="00281356">
        <w:rPr>
          <w:noProof/>
          <w:color w:val="000000"/>
          <w:sz w:val="28"/>
          <w:szCs w:val="28"/>
        </w:rPr>
        <w:t>производство сварочных узлов и изделий с применением дуговой, точечной и рельефной сварки для узлов кузова и салона автомобиля;</w:t>
      </w:r>
      <w:r w:rsidR="0039122E" w:rsidRPr="00281356">
        <w:rPr>
          <w:noProof/>
          <w:color w:val="000000"/>
          <w:sz w:val="28"/>
          <w:szCs w:val="28"/>
        </w:rPr>
        <w:t xml:space="preserve"> производство агрегатов и сборочных модулей</w:t>
      </w:r>
      <w:r w:rsidRPr="00281356">
        <w:rPr>
          <w:noProof/>
          <w:color w:val="000000"/>
          <w:sz w:val="28"/>
          <w:szCs w:val="28"/>
        </w:rPr>
        <w:t>.</w:t>
      </w:r>
    </w:p>
    <w:p w:rsidR="003A769B" w:rsidRPr="00281356" w:rsidRDefault="003A769B" w:rsidP="00BE0B46">
      <w:pPr>
        <w:pStyle w:val="a8"/>
        <w:spacing w:after="0" w:line="360" w:lineRule="auto"/>
        <w:ind w:firstLine="709"/>
        <w:jc w:val="both"/>
        <w:rPr>
          <w:noProof/>
          <w:color w:val="000000"/>
          <w:sz w:val="28"/>
          <w:szCs w:val="28"/>
        </w:rPr>
      </w:pPr>
      <w:r w:rsidRPr="00281356">
        <w:rPr>
          <w:noProof/>
          <w:color w:val="000000"/>
          <w:sz w:val="28"/>
          <w:szCs w:val="28"/>
        </w:rPr>
        <w:t>Вся изготовленная продукция проходит полный цикл приемочного контроля и испытаний на требования безопасности.</w:t>
      </w:r>
    </w:p>
    <w:p w:rsidR="003A769B" w:rsidRPr="00281356" w:rsidRDefault="003A769B" w:rsidP="00BE0B46">
      <w:pPr>
        <w:pStyle w:val="a8"/>
        <w:spacing w:after="0" w:line="360" w:lineRule="auto"/>
        <w:ind w:firstLine="709"/>
        <w:jc w:val="both"/>
        <w:rPr>
          <w:noProof/>
          <w:color w:val="000000"/>
          <w:sz w:val="28"/>
          <w:szCs w:val="28"/>
        </w:rPr>
      </w:pPr>
      <w:r w:rsidRPr="00281356">
        <w:rPr>
          <w:noProof/>
          <w:color w:val="000000"/>
          <w:sz w:val="28"/>
          <w:szCs w:val="28"/>
        </w:rPr>
        <w:t>Основные технико-экономические показатели работы предприятия представлены в таблице 1.</w:t>
      </w:r>
    </w:p>
    <w:p w:rsidR="002D1476" w:rsidRPr="00281356" w:rsidRDefault="002D1476" w:rsidP="00BE0B46">
      <w:pPr>
        <w:spacing w:before="0" w:beforeAutospacing="0" w:after="0" w:afterAutospacing="0" w:line="360" w:lineRule="auto"/>
        <w:ind w:firstLine="709"/>
        <w:jc w:val="both"/>
        <w:rPr>
          <w:noProof/>
          <w:color w:val="000000"/>
          <w:sz w:val="28"/>
          <w:szCs w:val="28"/>
          <w:lang w:eastAsia="ru-RU"/>
        </w:rPr>
      </w:pPr>
    </w:p>
    <w:p w:rsidR="00993E43" w:rsidRPr="00281356" w:rsidRDefault="00993E43" w:rsidP="00BE0B46">
      <w:pPr>
        <w:spacing w:before="0" w:beforeAutospacing="0" w:after="0" w:afterAutospacing="0" w:line="360" w:lineRule="auto"/>
        <w:ind w:firstLine="709"/>
        <w:jc w:val="both"/>
        <w:rPr>
          <w:noProof/>
          <w:color w:val="000000"/>
          <w:sz w:val="28"/>
          <w:szCs w:val="28"/>
          <w:lang w:eastAsia="ru-RU"/>
        </w:rPr>
      </w:pPr>
      <w:r w:rsidRPr="00281356">
        <w:rPr>
          <w:noProof/>
          <w:color w:val="000000"/>
          <w:sz w:val="28"/>
          <w:szCs w:val="28"/>
          <w:lang w:eastAsia="ru-RU"/>
        </w:rPr>
        <w:t>Таблица 1 -</w:t>
      </w:r>
      <w:r w:rsidR="00BE0B46" w:rsidRPr="00281356">
        <w:rPr>
          <w:noProof/>
          <w:color w:val="000000"/>
          <w:sz w:val="28"/>
          <w:szCs w:val="28"/>
          <w:lang w:eastAsia="ru-RU"/>
        </w:rPr>
        <w:t xml:space="preserve"> </w:t>
      </w:r>
      <w:r w:rsidRPr="00281356">
        <w:rPr>
          <w:noProof/>
          <w:color w:val="000000"/>
          <w:sz w:val="28"/>
          <w:szCs w:val="28"/>
          <w:lang w:eastAsia="ru-RU"/>
        </w:rPr>
        <w:t>Основные технико-экономические показатели деятельности ОАО «ПромАгрегат» за 2006-2008 годы</w:t>
      </w:r>
      <w:r w:rsidR="00BE0B46" w:rsidRPr="00281356">
        <w:rPr>
          <w:noProof/>
          <w:color w:val="000000"/>
          <w:sz w:val="28"/>
          <w:szCs w:val="28"/>
          <w:lang w:eastAsia="ru-RU"/>
        </w:rPr>
        <w:t xml:space="preserve"> </w:t>
      </w:r>
      <w:r w:rsidRPr="00281356">
        <w:rPr>
          <w:noProof/>
          <w:color w:val="000000"/>
          <w:sz w:val="28"/>
          <w:szCs w:val="28"/>
          <w:lang w:eastAsia="ru-RU"/>
        </w:rPr>
        <w:t>(тыс.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703"/>
        <w:gridCol w:w="1361"/>
        <w:gridCol w:w="1365"/>
        <w:gridCol w:w="925"/>
        <w:gridCol w:w="239"/>
        <w:gridCol w:w="762"/>
        <w:gridCol w:w="73"/>
        <w:gridCol w:w="1143"/>
      </w:tblGrid>
      <w:tr w:rsidR="002D1476" w:rsidRPr="00804B2D" w:rsidTr="00804B2D">
        <w:trPr>
          <w:trHeight w:val="20"/>
        </w:trPr>
        <w:tc>
          <w:tcPr>
            <w:tcW w:w="1935" w:type="pct"/>
            <w:shd w:val="clear" w:color="auto" w:fill="auto"/>
            <w:vAlign w:val="center"/>
          </w:tcPr>
          <w:p w:rsidR="002D1476" w:rsidRPr="00804B2D" w:rsidRDefault="002D1476" w:rsidP="00804B2D">
            <w:pPr>
              <w:spacing w:before="0" w:beforeAutospacing="0" w:after="0" w:afterAutospacing="0" w:line="360" w:lineRule="auto"/>
              <w:jc w:val="center"/>
              <w:rPr>
                <w:noProof/>
                <w:color w:val="000000"/>
                <w:sz w:val="20"/>
                <w:szCs w:val="20"/>
                <w:lang w:eastAsia="ru-RU"/>
              </w:rPr>
            </w:pPr>
            <w:r w:rsidRPr="00804B2D">
              <w:rPr>
                <w:noProof/>
                <w:color w:val="000000"/>
                <w:sz w:val="20"/>
                <w:szCs w:val="20"/>
                <w:lang w:eastAsia="ru-RU"/>
              </w:rPr>
              <w:t>Показатели</w:t>
            </w:r>
          </w:p>
        </w:tc>
        <w:tc>
          <w:tcPr>
            <w:tcW w:w="2032" w:type="pct"/>
            <w:gridSpan w:val="4"/>
            <w:shd w:val="clear" w:color="auto" w:fill="auto"/>
            <w:vAlign w:val="center"/>
          </w:tcPr>
          <w:p w:rsidR="002D1476" w:rsidRPr="00804B2D" w:rsidRDefault="002D1476" w:rsidP="00804B2D">
            <w:pPr>
              <w:spacing w:before="0" w:beforeAutospacing="0" w:after="0" w:afterAutospacing="0" w:line="360" w:lineRule="auto"/>
              <w:jc w:val="center"/>
              <w:rPr>
                <w:noProof/>
                <w:color w:val="000000"/>
                <w:sz w:val="20"/>
                <w:szCs w:val="20"/>
                <w:lang w:eastAsia="ru-RU"/>
              </w:rPr>
            </w:pPr>
            <w:r w:rsidRPr="00804B2D">
              <w:rPr>
                <w:noProof/>
                <w:color w:val="000000"/>
                <w:sz w:val="20"/>
                <w:szCs w:val="20"/>
                <w:lang w:eastAsia="ru-RU"/>
              </w:rPr>
              <w:t>Абсолютное значение</w:t>
            </w:r>
          </w:p>
        </w:tc>
        <w:tc>
          <w:tcPr>
            <w:tcW w:w="1033" w:type="pct"/>
            <w:gridSpan w:val="3"/>
            <w:shd w:val="clear" w:color="auto" w:fill="auto"/>
            <w:vAlign w:val="center"/>
          </w:tcPr>
          <w:p w:rsidR="002D1476" w:rsidRPr="00804B2D" w:rsidRDefault="002D1476" w:rsidP="00804B2D">
            <w:pPr>
              <w:spacing w:before="0" w:beforeAutospacing="0" w:after="0" w:afterAutospacing="0" w:line="360" w:lineRule="auto"/>
              <w:jc w:val="center"/>
              <w:rPr>
                <w:noProof/>
                <w:color w:val="000000"/>
                <w:sz w:val="20"/>
                <w:szCs w:val="20"/>
                <w:lang w:eastAsia="ru-RU"/>
              </w:rPr>
            </w:pPr>
            <w:r w:rsidRPr="00804B2D">
              <w:rPr>
                <w:noProof/>
                <w:color w:val="000000"/>
                <w:sz w:val="20"/>
                <w:szCs w:val="20"/>
                <w:lang w:eastAsia="ru-RU"/>
              </w:rPr>
              <w:t>Темп роста, %,2008 г. к</w:t>
            </w:r>
          </w:p>
        </w:tc>
      </w:tr>
      <w:tr w:rsidR="002D1476" w:rsidRPr="00804B2D" w:rsidTr="00804B2D">
        <w:trPr>
          <w:trHeight w:val="20"/>
        </w:trPr>
        <w:tc>
          <w:tcPr>
            <w:tcW w:w="1935"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p>
        </w:tc>
        <w:tc>
          <w:tcPr>
            <w:tcW w:w="711"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2006г.</w:t>
            </w:r>
          </w:p>
        </w:tc>
        <w:tc>
          <w:tcPr>
            <w:tcW w:w="713"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2007г.</w:t>
            </w:r>
          </w:p>
        </w:tc>
        <w:tc>
          <w:tcPr>
            <w:tcW w:w="607" w:type="pct"/>
            <w:gridSpan w:val="2"/>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2008г.</w:t>
            </w:r>
          </w:p>
        </w:tc>
        <w:tc>
          <w:tcPr>
            <w:tcW w:w="436" w:type="pct"/>
            <w:gridSpan w:val="2"/>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2006г.</w:t>
            </w:r>
          </w:p>
        </w:tc>
        <w:tc>
          <w:tcPr>
            <w:tcW w:w="597"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2007г.</w:t>
            </w:r>
          </w:p>
        </w:tc>
      </w:tr>
      <w:tr w:rsidR="002D1476" w:rsidRPr="00804B2D" w:rsidTr="00804B2D">
        <w:trPr>
          <w:trHeight w:val="20"/>
        </w:trPr>
        <w:tc>
          <w:tcPr>
            <w:tcW w:w="1935"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Объем реализации продукции:</w:t>
            </w: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в стоимостном выражении, тыс. руб.</w:t>
            </w:r>
          </w:p>
        </w:tc>
        <w:tc>
          <w:tcPr>
            <w:tcW w:w="711"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2217091</w:t>
            </w:r>
          </w:p>
        </w:tc>
        <w:tc>
          <w:tcPr>
            <w:tcW w:w="713"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2721726</w:t>
            </w:r>
          </w:p>
        </w:tc>
        <w:tc>
          <w:tcPr>
            <w:tcW w:w="607" w:type="pct"/>
            <w:gridSpan w:val="2"/>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3394809</w:t>
            </w:r>
          </w:p>
        </w:tc>
        <w:tc>
          <w:tcPr>
            <w:tcW w:w="436" w:type="pct"/>
            <w:gridSpan w:val="2"/>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153,12</w:t>
            </w:r>
          </w:p>
        </w:tc>
        <w:tc>
          <w:tcPr>
            <w:tcW w:w="597"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124,73</w:t>
            </w:r>
          </w:p>
        </w:tc>
      </w:tr>
      <w:tr w:rsidR="002D1476" w:rsidRPr="00804B2D" w:rsidTr="00804B2D">
        <w:trPr>
          <w:trHeight w:val="20"/>
        </w:trPr>
        <w:tc>
          <w:tcPr>
            <w:tcW w:w="1935"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Численность работающих всего, чел.,</w:t>
            </w: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В т.ч. рабочих</w:t>
            </w:r>
          </w:p>
        </w:tc>
        <w:tc>
          <w:tcPr>
            <w:tcW w:w="711"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481</w:t>
            </w: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408</w:t>
            </w:r>
          </w:p>
        </w:tc>
        <w:tc>
          <w:tcPr>
            <w:tcW w:w="713"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544</w:t>
            </w: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461</w:t>
            </w:r>
          </w:p>
        </w:tc>
        <w:tc>
          <w:tcPr>
            <w:tcW w:w="607" w:type="pct"/>
            <w:gridSpan w:val="2"/>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647</w:t>
            </w: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532</w:t>
            </w:r>
          </w:p>
        </w:tc>
        <w:tc>
          <w:tcPr>
            <w:tcW w:w="436" w:type="pct"/>
            <w:gridSpan w:val="2"/>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134,51</w:t>
            </w: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130,39</w:t>
            </w:r>
          </w:p>
        </w:tc>
        <w:tc>
          <w:tcPr>
            <w:tcW w:w="597"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118,93</w:t>
            </w: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115,40</w:t>
            </w:r>
          </w:p>
        </w:tc>
      </w:tr>
      <w:tr w:rsidR="002D1476" w:rsidRPr="00804B2D" w:rsidTr="00804B2D">
        <w:trPr>
          <w:trHeight w:val="20"/>
        </w:trPr>
        <w:tc>
          <w:tcPr>
            <w:tcW w:w="1935"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Среднегодовая выработка, тыс. руб.:</w:t>
            </w: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 работающего</w:t>
            </w: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 рабочего</w:t>
            </w:r>
          </w:p>
        </w:tc>
        <w:tc>
          <w:tcPr>
            <w:tcW w:w="711"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4609</w:t>
            </w:r>
          </w:p>
          <w:p w:rsidR="00D84C35" w:rsidRPr="00804B2D" w:rsidRDefault="00D84C35" w:rsidP="00804B2D">
            <w:pPr>
              <w:spacing w:before="0" w:beforeAutospacing="0" w:after="0" w:afterAutospacing="0" w:line="360" w:lineRule="auto"/>
              <w:jc w:val="both"/>
              <w:rPr>
                <w:noProof/>
                <w:color w:val="000000"/>
                <w:sz w:val="20"/>
                <w:szCs w:val="20"/>
                <w:lang w:eastAsia="ru-RU"/>
              </w:rPr>
            </w:pP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5434</w:t>
            </w:r>
          </w:p>
        </w:tc>
        <w:tc>
          <w:tcPr>
            <w:tcW w:w="713"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5003</w:t>
            </w:r>
          </w:p>
          <w:p w:rsidR="00D84C35" w:rsidRPr="00804B2D" w:rsidRDefault="00D84C35" w:rsidP="00804B2D">
            <w:pPr>
              <w:spacing w:before="0" w:beforeAutospacing="0" w:after="0" w:afterAutospacing="0" w:line="360" w:lineRule="auto"/>
              <w:jc w:val="both"/>
              <w:rPr>
                <w:noProof/>
                <w:color w:val="000000"/>
                <w:sz w:val="20"/>
                <w:szCs w:val="20"/>
                <w:lang w:eastAsia="ru-RU"/>
              </w:rPr>
            </w:pP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5904</w:t>
            </w:r>
          </w:p>
        </w:tc>
        <w:tc>
          <w:tcPr>
            <w:tcW w:w="607" w:type="pct"/>
            <w:gridSpan w:val="2"/>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5247</w:t>
            </w:r>
          </w:p>
          <w:p w:rsidR="00D84C35" w:rsidRPr="00804B2D" w:rsidRDefault="00D84C35" w:rsidP="00804B2D">
            <w:pPr>
              <w:spacing w:before="0" w:beforeAutospacing="0" w:after="0" w:afterAutospacing="0" w:line="360" w:lineRule="auto"/>
              <w:jc w:val="both"/>
              <w:rPr>
                <w:noProof/>
                <w:color w:val="000000"/>
                <w:sz w:val="20"/>
                <w:szCs w:val="20"/>
                <w:lang w:eastAsia="ru-RU"/>
              </w:rPr>
            </w:pP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6381</w:t>
            </w:r>
          </w:p>
        </w:tc>
        <w:tc>
          <w:tcPr>
            <w:tcW w:w="436" w:type="pct"/>
            <w:gridSpan w:val="2"/>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113,83</w:t>
            </w:r>
          </w:p>
          <w:p w:rsidR="00D84C35" w:rsidRPr="00804B2D" w:rsidRDefault="00D84C35" w:rsidP="00804B2D">
            <w:pPr>
              <w:spacing w:before="0" w:beforeAutospacing="0" w:after="0" w:afterAutospacing="0" w:line="360" w:lineRule="auto"/>
              <w:jc w:val="both"/>
              <w:rPr>
                <w:noProof/>
                <w:color w:val="000000"/>
                <w:sz w:val="20"/>
                <w:szCs w:val="20"/>
                <w:lang w:eastAsia="ru-RU"/>
              </w:rPr>
            </w:pP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117,43</w:t>
            </w:r>
          </w:p>
        </w:tc>
        <w:tc>
          <w:tcPr>
            <w:tcW w:w="597"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104,87</w:t>
            </w:r>
          </w:p>
          <w:p w:rsidR="00D84C35" w:rsidRPr="00804B2D" w:rsidRDefault="00D84C35" w:rsidP="00804B2D">
            <w:pPr>
              <w:spacing w:before="0" w:beforeAutospacing="0" w:after="0" w:afterAutospacing="0" w:line="360" w:lineRule="auto"/>
              <w:jc w:val="both"/>
              <w:rPr>
                <w:noProof/>
                <w:color w:val="000000"/>
                <w:sz w:val="20"/>
                <w:szCs w:val="20"/>
                <w:lang w:eastAsia="ru-RU"/>
              </w:rPr>
            </w:pP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108,08</w:t>
            </w:r>
          </w:p>
        </w:tc>
      </w:tr>
      <w:tr w:rsidR="002D1476" w:rsidRPr="00804B2D" w:rsidTr="00804B2D">
        <w:trPr>
          <w:trHeight w:val="20"/>
        </w:trPr>
        <w:tc>
          <w:tcPr>
            <w:tcW w:w="1935"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Фонд заработной платы всего,</w:t>
            </w:r>
            <w:r w:rsidR="00BE0B46" w:rsidRPr="00804B2D">
              <w:rPr>
                <w:noProof/>
                <w:color w:val="000000"/>
                <w:sz w:val="20"/>
                <w:szCs w:val="20"/>
                <w:lang w:eastAsia="ru-RU"/>
              </w:rPr>
              <w:t xml:space="preserve"> </w:t>
            </w:r>
            <w:r w:rsidRPr="00804B2D">
              <w:rPr>
                <w:noProof/>
                <w:color w:val="000000"/>
                <w:sz w:val="20"/>
                <w:szCs w:val="20"/>
                <w:lang w:eastAsia="ru-RU"/>
              </w:rPr>
              <w:t xml:space="preserve">руб. </w:t>
            </w: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В т.ч. рабочих</w:t>
            </w:r>
          </w:p>
        </w:tc>
        <w:tc>
          <w:tcPr>
            <w:tcW w:w="711"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27438406</w:t>
            </w: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21571113</w:t>
            </w:r>
          </w:p>
        </w:tc>
        <w:tc>
          <w:tcPr>
            <w:tcW w:w="713"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32399932</w:t>
            </w: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24660452</w:t>
            </w:r>
          </w:p>
        </w:tc>
        <w:tc>
          <w:tcPr>
            <w:tcW w:w="607" w:type="pct"/>
            <w:gridSpan w:val="2"/>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39596400</w:t>
            </w: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29366400</w:t>
            </w:r>
          </w:p>
        </w:tc>
        <w:tc>
          <w:tcPr>
            <w:tcW w:w="436" w:type="pct"/>
            <w:gridSpan w:val="2"/>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144,31</w:t>
            </w: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136,14</w:t>
            </w:r>
          </w:p>
        </w:tc>
        <w:tc>
          <w:tcPr>
            <w:tcW w:w="597"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122,21</w:t>
            </w: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119,08</w:t>
            </w:r>
          </w:p>
        </w:tc>
      </w:tr>
      <w:tr w:rsidR="002D1476" w:rsidRPr="00804B2D" w:rsidTr="00804B2D">
        <w:trPr>
          <w:trHeight w:val="20"/>
        </w:trPr>
        <w:tc>
          <w:tcPr>
            <w:tcW w:w="1935"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Среднегодовая заработная плата работников, руб.</w:t>
            </w: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lastRenderedPageBreak/>
              <w:t>В т.ч. рабочих</w:t>
            </w:r>
          </w:p>
        </w:tc>
        <w:tc>
          <w:tcPr>
            <w:tcW w:w="711"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lastRenderedPageBreak/>
              <w:t>57045</w:t>
            </w:r>
          </w:p>
          <w:p w:rsidR="00D84C35" w:rsidRPr="00804B2D" w:rsidRDefault="00D84C35" w:rsidP="00804B2D">
            <w:pPr>
              <w:spacing w:before="0" w:beforeAutospacing="0" w:after="0" w:afterAutospacing="0" w:line="360" w:lineRule="auto"/>
              <w:jc w:val="both"/>
              <w:rPr>
                <w:noProof/>
                <w:color w:val="000000"/>
                <w:sz w:val="20"/>
                <w:szCs w:val="20"/>
                <w:lang w:eastAsia="ru-RU"/>
              </w:rPr>
            </w:pP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lastRenderedPageBreak/>
              <w:t>52870</w:t>
            </w:r>
          </w:p>
        </w:tc>
        <w:tc>
          <w:tcPr>
            <w:tcW w:w="713"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lastRenderedPageBreak/>
              <w:t>59559</w:t>
            </w:r>
          </w:p>
          <w:p w:rsidR="00D84C35" w:rsidRPr="00804B2D" w:rsidRDefault="00D84C35" w:rsidP="00804B2D">
            <w:pPr>
              <w:spacing w:before="0" w:beforeAutospacing="0" w:after="0" w:afterAutospacing="0" w:line="360" w:lineRule="auto"/>
              <w:jc w:val="both"/>
              <w:rPr>
                <w:noProof/>
                <w:color w:val="000000"/>
                <w:sz w:val="20"/>
                <w:szCs w:val="20"/>
                <w:lang w:eastAsia="ru-RU"/>
              </w:rPr>
            </w:pP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lastRenderedPageBreak/>
              <w:t>53493</w:t>
            </w:r>
          </w:p>
        </w:tc>
        <w:tc>
          <w:tcPr>
            <w:tcW w:w="607" w:type="pct"/>
            <w:gridSpan w:val="2"/>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lastRenderedPageBreak/>
              <w:t>61200</w:t>
            </w:r>
          </w:p>
          <w:p w:rsidR="00D84C35" w:rsidRPr="00804B2D" w:rsidRDefault="00D84C35" w:rsidP="00804B2D">
            <w:pPr>
              <w:spacing w:before="0" w:beforeAutospacing="0" w:after="0" w:afterAutospacing="0" w:line="360" w:lineRule="auto"/>
              <w:jc w:val="both"/>
              <w:rPr>
                <w:noProof/>
                <w:color w:val="000000"/>
                <w:sz w:val="20"/>
                <w:szCs w:val="20"/>
                <w:lang w:eastAsia="ru-RU"/>
              </w:rPr>
            </w:pP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lastRenderedPageBreak/>
              <w:t>55200</w:t>
            </w:r>
          </w:p>
        </w:tc>
        <w:tc>
          <w:tcPr>
            <w:tcW w:w="436" w:type="pct"/>
            <w:gridSpan w:val="2"/>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lastRenderedPageBreak/>
              <w:t>107,29</w:t>
            </w:r>
          </w:p>
          <w:p w:rsidR="00D84C35" w:rsidRPr="00804B2D" w:rsidRDefault="00D84C35" w:rsidP="00804B2D">
            <w:pPr>
              <w:spacing w:before="0" w:beforeAutospacing="0" w:after="0" w:afterAutospacing="0" w:line="360" w:lineRule="auto"/>
              <w:jc w:val="both"/>
              <w:rPr>
                <w:noProof/>
                <w:color w:val="000000"/>
                <w:sz w:val="20"/>
                <w:szCs w:val="20"/>
                <w:lang w:eastAsia="ru-RU"/>
              </w:rPr>
            </w:pP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lastRenderedPageBreak/>
              <w:t>104,41</w:t>
            </w:r>
          </w:p>
        </w:tc>
        <w:tc>
          <w:tcPr>
            <w:tcW w:w="597"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lastRenderedPageBreak/>
              <w:t>102,76</w:t>
            </w:r>
          </w:p>
          <w:p w:rsidR="00D84C35" w:rsidRPr="00804B2D" w:rsidRDefault="00D84C35" w:rsidP="00804B2D">
            <w:pPr>
              <w:spacing w:before="0" w:beforeAutospacing="0" w:after="0" w:afterAutospacing="0" w:line="360" w:lineRule="auto"/>
              <w:jc w:val="both"/>
              <w:rPr>
                <w:noProof/>
                <w:color w:val="000000"/>
                <w:sz w:val="20"/>
                <w:szCs w:val="20"/>
                <w:lang w:eastAsia="ru-RU"/>
              </w:rPr>
            </w:pP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lastRenderedPageBreak/>
              <w:t>103,19</w:t>
            </w:r>
          </w:p>
        </w:tc>
      </w:tr>
      <w:tr w:rsidR="002D1476" w:rsidRPr="00804B2D" w:rsidTr="00804B2D">
        <w:trPr>
          <w:trHeight w:val="20"/>
        </w:trPr>
        <w:tc>
          <w:tcPr>
            <w:tcW w:w="1935"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lastRenderedPageBreak/>
              <w:t>Полная себестоимость продукции, тыс. руб.</w:t>
            </w:r>
          </w:p>
        </w:tc>
        <w:tc>
          <w:tcPr>
            <w:tcW w:w="711"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2007575</w:t>
            </w:r>
          </w:p>
        </w:tc>
        <w:tc>
          <w:tcPr>
            <w:tcW w:w="713"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2460168</w:t>
            </w:r>
          </w:p>
        </w:tc>
        <w:tc>
          <w:tcPr>
            <w:tcW w:w="607" w:type="pct"/>
            <w:gridSpan w:val="2"/>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3064155</w:t>
            </w:r>
          </w:p>
        </w:tc>
        <w:tc>
          <w:tcPr>
            <w:tcW w:w="436" w:type="pct"/>
            <w:gridSpan w:val="2"/>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152,63</w:t>
            </w:r>
          </w:p>
        </w:tc>
        <w:tc>
          <w:tcPr>
            <w:tcW w:w="597"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124,55</w:t>
            </w:r>
          </w:p>
        </w:tc>
      </w:tr>
      <w:tr w:rsidR="002D1476" w:rsidRPr="00804B2D" w:rsidTr="00804B2D">
        <w:trPr>
          <w:trHeight w:val="20"/>
        </w:trPr>
        <w:tc>
          <w:tcPr>
            <w:tcW w:w="1935"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Прибыль (убыток) от реализации продукции, тыс. руб.</w:t>
            </w: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Чистая прибыль, тыс. руб.</w:t>
            </w:r>
          </w:p>
        </w:tc>
        <w:tc>
          <w:tcPr>
            <w:tcW w:w="711"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209516</w:t>
            </w:r>
          </w:p>
          <w:p w:rsidR="00D84C35" w:rsidRPr="00804B2D" w:rsidRDefault="00BE0B46"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 xml:space="preserve"> </w:t>
            </w:r>
            <w:r w:rsidR="00D84C35" w:rsidRPr="00804B2D">
              <w:rPr>
                <w:noProof/>
                <w:color w:val="000000"/>
                <w:sz w:val="20"/>
                <w:szCs w:val="20"/>
                <w:lang w:eastAsia="ru-RU"/>
              </w:rPr>
              <w:t>50 231</w:t>
            </w:r>
          </w:p>
        </w:tc>
        <w:tc>
          <w:tcPr>
            <w:tcW w:w="713"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261558</w:t>
            </w:r>
          </w:p>
          <w:p w:rsidR="00D84C35" w:rsidRPr="00804B2D" w:rsidRDefault="00BE0B46" w:rsidP="00804B2D">
            <w:pPr>
              <w:tabs>
                <w:tab w:val="left" w:pos="-57"/>
              </w:tabs>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 xml:space="preserve"> </w:t>
            </w:r>
            <w:r w:rsidR="00D84C35" w:rsidRPr="00804B2D">
              <w:rPr>
                <w:noProof/>
                <w:color w:val="000000"/>
                <w:sz w:val="20"/>
                <w:szCs w:val="20"/>
                <w:lang w:eastAsia="ru-RU"/>
              </w:rPr>
              <w:t>52 610</w:t>
            </w:r>
          </w:p>
        </w:tc>
        <w:tc>
          <w:tcPr>
            <w:tcW w:w="483"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330654</w:t>
            </w:r>
          </w:p>
          <w:p w:rsidR="00D84C35" w:rsidRPr="00804B2D" w:rsidRDefault="00BE0B46"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 xml:space="preserve"> </w:t>
            </w:r>
            <w:r w:rsidR="00D84C35" w:rsidRPr="00804B2D">
              <w:rPr>
                <w:noProof/>
                <w:color w:val="000000"/>
                <w:sz w:val="20"/>
                <w:szCs w:val="20"/>
                <w:lang w:eastAsia="ru-RU"/>
              </w:rPr>
              <w:t>61 220</w:t>
            </w:r>
          </w:p>
        </w:tc>
        <w:tc>
          <w:tcPr>
            <w:tcW w:w="523" w:type="pct"/>
            <w:gridSpan w:val="2"/>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157,82</w:t>
            </w: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121,88</w:t>
            </w:r>
          </w:p>
        </w:tc>
        <w:tc>
          <w:tcPr>
            <w:tcW w:w="634" w:type="pct"/>
            <w:gridSpan w:val="2"/>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126,42</w:t>
            </w: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116,37</w:t>
            </w:r>
          </w:p>
        </w:tc>
      </w:tr>
      <w:tr w:rsidR="002D1476" w:rsidRPr="00804B2D" w:rsidTr="00804B2D">
        <w:trPr>
          <w:trHeight w:val="20"/>
        </w:trPr>
        <w:tc>
          <w:tcPr>
            <w:tcW w:w="1935"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Затраты на 1 руб. реализации, коп.</w:t>
            </w:r>
          </w:p>
        </w:tc>
        <w:tc>
          <w:tcPr>
            <w:tcW w:w="711"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90,55</w:t>
            </w:r>
          </w:p>
        </w:tc>
        <w:tc>
          <w:tcPr>
            <w:tcW w:w="713"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90,39</w:t>
            </w:r>
          </w:p>
        </w:tc>
        <w:tc>
          <w:tcPr>
            <w:tcW w:w="483"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90,26</w:t>
            </w:r>
          </w:p>
        </w:tc>
        <w:tc>
          <w:tcPr>
            <w:tcW w:w="523" w:type="pct"/>
            <w:gridSpan w:val="2"/>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99,68</w:t>
            </w:r>
          </w:p>
        </w:tc>
        <w:tc>
          <w:tcPr>
            <w:tcW w:w="634" w:type="pct"/>
            <w:gridSpan w:val="2"/>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99,86</w:t>
            </w:r>
          </w:p>
        </w:tc>
      </w:tr>
      <w:tr w:rsidR="002D1476" w:rsidRPr="00804B2D" w:rsidTr="00804B2D">
        <w:trPr>
          <w:trHeight w:val="20"/>
        </w:trPr>
        <w:tc>
          <w:tcPr>
            <w:tcW w:w="1935"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Чистая прибыль на 1 руб. реализации, коп.</w:t>
            </w:r>
          </w:p>
        </w:tc>
        <w:tc>
          <w:tcPr>
            <w:tcW w:w="711"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2,27</w:t>
            </w:r>
          </w:p>
        </w:tc>
        <w:tc>
          <w:tcPr>
            <w:tcW w:w="713"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1,93</w:t>
            </w:r>
          </w:p>
        </w:tc>
        <w:tc>
          <w:tcPr>
            <w:tcW w:w="483"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1,8</w:t>
            </w:r>
          </w:p>
        </w:tc>
        <w:tc>
          <w:tcPr>
            <w:tcW w:w="523" w:type="pct"/>
            <w:gridSpan w:val="2"/>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79,6</w:t>
            </w:r>
          </w:p>
        </w:tc>
        <w:tc>
          <w:tcPr>
            <w:tcW w:w="634" w:type="pct"/>
            <w:gridSpan w:val="2"/>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93,29</w:t>
            </w:r>
          </w:p>
        </w:tc>
      </w:tr>
      <w:tr w:rsidR="002D1476" w:rsidRPr="00804B2D" w:rsidTr="00804B2D">
        <w:trPr>
          <w:trHeight w:val="20"/>
        </w:trPr>
        <w:tc>
          <w:tcPr>
            <w:tcW w:w="1935"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Рентабельность продаж, %</w:t>
            </w:r>
          </w:p>
        </w:tc>
        <w:tc>
          <w:tcPr>
            <w:tcW w:w="711"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9,45</w:t>
            </w:r>
          </w:p>
        </w:tc>
        <w:tc>
          <w:tcPr>
            <w:tcW w:w="713"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9,61</w:t>
            </w:r>
          </w:p>
        </w:tc>
        <w:tc>
          <w:tcPr>
            <w:tcW w:w="483"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9,74</w:t>
            </w:r>
          </w:p>
        </w:tc>
        <w:tc>
          <w:tcPr>
            <w:tcW w:w="523" w:type="pct"/>
            <w:gridSpan w:val="2"/>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w:t>
            </w:r>
          </w:p>
        </w:tc>
        <w:tc>
          <w:tcPr>
            <w:tcW w:w="634" w:type="pct"/>
            <w:gridSpan w:val="2"/>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w:t>
            </w:r>
          </w:p>
        </w:tc>
      </w:tr>
      <w:tr w:rsidR="002D1476" w:rsidRPr="00804B2D" w:rsidTr="00804B2D">
        <w:trPr>
          <w:trHeight w:val="20"/>
        </w:trPr>
        <w:tc>
          <w:tcPr>
            <w:tcW w:w="1935"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Рентабельность продукции, %</w:t>
            </w:r>
          </w:p>
        </w:tc>
        <w:tc>
          <w:tcPr>
            <w:tcW w:w="711"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10,44</w:t>
            </w:r>
          </w:p>
        </w:tc>
        <w:tc>
          <w:tcPr>
            <w:tcW w:w="713"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10,63</w:t>
            </w:r>
          </w:p>
        </w:tc>
        <w:tc>
          <w:tcPr>
            <w:tcW w:w="483"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10,79</w:t>
            </w:r>
          </w:p>
        </w:tc>
        <w:tc>
          <w:tcPr>
            <w:tcW w:w="523" w:type="pct"/>
            <w:gridSpan w:val="2"/>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w:t>
            </w:r>
          </w:p>
        </w:tc>
        <w:tc>
          <w:tcPr>
            <w:tcW w:w="634" w:type="pct"/>
            <w:gridSpan w:val="2"/>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w:t>
            </w:r>
          </w:p>
        </w:tc>
      </w:tr>
    </w:tbl>
    <w:p w:rsidR="00D84C35" w:rsidRPr="00281356" w:rsidRDefault="00D84C35" w:rsidP="00BE0B46">
      <w:pPr>
        <w:spacing w:before="0" w:beforeAutospacing="0" w:after="0" w:afterAutospacing="0" w:line="360" w:lineRule="auto"/>
        <w:ind w:firstLine="709"/>
        <w:jc w:val="both"/>
        <w:rPr>
          <w:noProof/>
          <w:color w:val="000000"/>
          <w:sz w:val="28"/>
          <w:szCs w:val="28"/>
          <w:lang w:eastAsia="ru-RU"/>
        </w:rPr>
      </w:pPr>
    </w:p>
    <w:p w:rsidR="00D84C35" w:rsidRPr="00281356" w:rsidRDefault="00D84C35" w:rsidP="00BE0B46">
      <w:pPr>
        <w:spacing w:before="0" w:beforeAutospacing="0" w:after="0" w:afterAutospacing="0" w:line="360" w:lineRule="auto"/>
        <w:ind w:firstLine="709"/>
        <w:jc w:val="both"/>
        <w:rPr>
          <w:noProof/>
          <w:color w:val="000000"/>
          <w:sz w:val="28"/>
          <w:szCs w:val="28"/>
          <w:lang w:eastAsia="ru-RU"/>
        </w:rPr>
      </w:pPr>
      <w:r w:rsidRPr="00281356">
        <w:rPr>
          <w:noProof/>
          <w:color w:val="000000"/>
          <w:sz w:val="28"/>
          <w:szCs w:val="28"/>
          <w:lang w:eastAsia="ru-RU"/>
        </w:rPr>
        <w:t>Данные представленные в таблице свидетельствуют о росте экономического развития предприятия:</w:t>
      </w:r>
    </w:p>
    <w:p w:rsidR="00D84C35" w:rsidRPr="00281356" w:rsidRDefault="00D84C35" w:rsidP="00BE0B46">
      <w:pPr>
        <w:spacing w:before="0" w:beforeAutospacing="0" w:after="0" w:afterAutospacing="0" w:line="360" w:lineRule="auto"/>
        <w:ind w:firstLine="709"/>
        <w:jc w:val="both"/>
        <w:rPr>
          <w:noProof/>
          <w:color w:val="000000"/>
          <w:sz w:val="28"/>
          <w:szCs w:val="28"/>
          <w:lang w:eastAsia="ru-RU"/>
        </w:rPr>
      </w:pPr>
      <w:r w:rsidRPr="00281356">
        <w:rPr>
          <w:noProof/>
          <w:color w:val="000000"/>
          <w:sz w:val="28"/>
          <w:szCs w:val="28"/>
          <w:lang w:eastAsia="ru-RU"/>
        </w:rPr>
        <w:t>Рост объема реализации за прошедший период составил 153,12%;</w:t>
      </w:r>
    </w:p>
    <w:p w:rsidR="00D84C35" w:rsidRPr="00281356" w:rsidRDefault="00D84C35" w:rsidP="00BE0B46">
      <w:pPr>
        <w:spacing w:before="0" w:beforeAutospacing="0" w:after="0" w:afterAutospacing="0" w:line="360" w:lineRule="auto"/>
        <w:ind w:firstLine="709"/>
        <w:jc w:val="both"/>
        <w:rPr>
          <w:noProof/>
          <w:color w:val="000000"/>
          <w:sz w:val="28"/>
          <w:szCs w:val="28"/>
          <w:lang w:eastAsia="ru-RU"/>
        </w:rPr>
      </w:pPr>
      <w:r w:rsidRPr="00281356">
        <w:rPr>
          <w:noProof/>
          <w:color w:val="000000"/>
          <w:sz w:val="28"/>
          <w:szCs w:val="28"/>
          <w:lang w:eastAsia="ru-RU"/>
        </w:rPr>
        <w:t>Рост производительности труда опережает рост средней заработной платы;</w:t>
      </w:r>
    </w:p>
    <w:p w:rsidR="00D84C35" w:rsidRPr="00281356" w:rsidRDefault="00D84C35" w:rsidP="00BE0B46">
      <w:pPr>
        <w:spacing w:before="0" w:beforeAutospacing="0" w:after="0" w:afterAutospacing="0" w:line="360" w:lineRule="auto"/>
        <w:ind w:firstLine="709"/>
        <w:jc w:val="both"/>
        <w:rPr>
          <w:noProof/>
          <w:color w:val="000000"/>
          <w:sz w:val="28"/>
          <w:szCs w:val="28"/>
          <w:lang w:eastAsia="ru-RU"/>
        </w:rPr>
      </w:pPr>
      <w:r w:rsidRPr="00281356">
        <w:rPr>
          <w:noProof/>
          <w:color w:val="000000"/>
          <w:sz w:val="28"/>
          <w:szCs w:val="28"/>
          <w:lang w:eastAsia="ru-RU"/>
        </w:rPr>
        <w:t>Произошло снижение уровня затрат на 1 руб. реализации;</w:t>
      </w:r>
    </w:p>
    <w:p w:rsidR="00D84C35" w:rsidRPr="00281356" w:rsidRDefault="00D84C35" w:rsidP="00BE0B46">
      <w:pPr>
        <w:spacing w:before="0" w:beforeAutospacing="0" w:after="0" w:afterAutospacing="0" w:line="360" w:lineRule="auto"/>
        <w:ind w:firstLine="709"/>
        <w:jc w:val="both"/>
        <w:rPr>
          <w:noProof/>
          <w:color w:val="000000"/>
          <w:sz w:val="28"/>
          <w:szCs w:val="28"/>
          <w:lang w:eastAsia="ru-RU"/>
        </w:rPr>
      </w:pPr>
      <w:r w:rsidRPr="00281356">
        <w:rPr>
          <w:noProof/>
          <w:color w:val="000000"/>
          <w:sz w:val="28"/>
          <w:szCs w:val="28"/>
          <w:lang w:eastAsia="ru-RU"/>
        </w:rPr>
        <w:t>Чистая прибыль на 1 руб. реализации снизилась за период на 20,4%.</w:t>
      </w:r>
    </w:p>
    <w:p w:rsidR="00B0275F" w:rsidRPr="00281356" w:rsidRDefault="004E462D" w:rsidP="00BE0B46">
      <w:pPr>
        <w:pStyle w:val="a8"/>
        <w:spacing w:after="0" w:line="360" w:lineRule="auto"/>
        <w:ind w:firstLine="709"/>
        <w:jc w:val="both"/>
        <w:rPr>
          <w:noProof/>
          <w:color w:val="000000"/>
          <w:sz w:val="28"/>
          <w:szCs w:val="28"/>
        </w:rPr>
      </w:pPr>
      <w:bookmarkStart w:id="0" w:name="_Toc166836008"/>
      <w:bookmarkStart w:id="1" w:name="_Toc166836134"/>
      <w:r w:rsidRPr="00281356">
        <w:rPr>
          <w:noProof/>
          <w:color w:val="000000"/>
          <w:sz w:val="28"/>
          <w:szCs w:val="28"/>
        </w:rPr>
        <w:t>Доля освоенной перспективной продукции в общем объеме реализации составляет 2,6%</w:t>
      </w:r>
      <w:r w:rsidR="00CC6B7F" w:rsidRPr="00281356">
        <w:rPr>
          <w:noProof/>
          <w:color w:val="000000"/>
          <w:sz w:val="28"/>
          <w:szCs w:val="28"/>
        </w:rPr>
        <w:t xml:space="preserve">. Однако в 2008 году объем реализации был ниже запланированного уровня на 94 тыс. руб., в 2007 году фактический объем реализации выше запланированного по группе изделий перспективной продукции. Положительный результат явился следствием освоением нового вида продукции и увеличения за счет этого производства и реализации перспективных изделий. </w:t>
      </w:r>
    </w:p>
    <w:p w:rsidR="004E462D" w:rsidRPr="00281356" w:rsidRDefault="00CC6B7F" w:rsidP="00BE0B46">
      <w:pPr>
        <w:pStyle w:val="a8"/>
        <w:spacing w:after="0" w:line="360" w:lineRule="auto"/>
        <w:ind w:firstLine="709"/>
        <w:jc w:val="both"/>
        <w:rPr>
          <w:noProof/>
          <w:color w:val="000000"/>
          <w:sz w:val="28"/>
          <w:szCs w:val="28"/>
        </w:rPr>
      </w:pPr>
      <w:r w:rsidRPr="00281356">
        <w:rPr>
          <w:noProof/>
          <w:color w:val="000000"/>
          <w:sz w:val="28"/>
          <w:szCs w:val="28"/>
        </w:rPr>
        <w:t xml:space="preserve">Приведенный показатель на уровне 2,6% </w:t>
      </w:r>
      <w:r w:rsidR="004E462D" w:rsidRPr="00281356">
        <w:rPr>
          <w:noProof/>
          <w:color w:val="000000"/>
          <w:sz w:val="28"/>
          <w:szCs w:val="28"/>
        </w:rPr>
        <w:t xml:space="preserve">показывает </w:t>
      </w:r>
      <w:r w:rsidRPr="00281356">
        <w:rPr>
          <w:noProof/>
          <w:color w:val="000000"/>
          <w:sz w:val="28"/>
          <w:szCs w:val="28"/>
        </w:rPr>
        <w:t xml:space="preserve">низкий процент обновления номенклатурного ряда продукции, а также свидетельствует об отсутствии научно-технических разработок. </w:t>
      </w:r>
    </w:p>
    <w:p w:rsidR="00B0275F" w:rsidRPr="00281356" w:rsidRDefault="00B0275F" w:rsidP="00BE0B46">
      <w:pPr>
        <w:pStyle w:val="a8"/>
        <w:spacing w:after="0" w:line="360" w:lineRule="auto"/>
        <w:ind w:firstLine="709"/>
        <w:jc w:val="both"/>
        <w:rPr>
          <w:noProof/>
          <w:color w:val="000000"/>
          <w:sz w:val="28"/>
          <w:szCs w:val="28"/>
        </w:rPr>
      </w:pPr>
      <w:r w:rsidRPr="00281356">
        <w:rPr>
          <w:noProof/>
          <w:color w:val="000000"/>
          <w:sz w:val="28"/>
          <w:szCs w:val="28"/>
        </w:rPr>
        <w:t>Анализ таблицы 2</w:t>
      </w:r>
      <w:r w:rsidR="00BE0B46" w:rsidRPr="00281356">
        <w:rPr>
          <w:noProof/>
          <w:color w:val="000000"/>
          <w:sz w:val="28"/>
          <w:szCs w:val="28"/>
        </w:rPr>
        <w:t xml:space="preserve"> </w:t>
      </w:r>
      <w:r w:rsidRPr="00281356">
        <w:rPr>
          <w:noProof/>
          <w:color w:val="000000"/>
          <w:sz w:val="28"/>
          <w:szCs w:val="28"/>
        </w:rPr>
        <w:t>показал, что на предприятии наблюдается увеличение первоначальной стоимости основных средств в абсолютном выражении на 1</w:t>
      </w:r>
      <w:r w:rsidR="00BE0B46" w:rsidRPr="00281356">
        <w:rPr>
          <w:noProof/>
          <w:color w:val="000000"/>
          <w:sz w:val="28"/>
          <w:szCs w:val="28"/>
        </w:rPr>
        <w:t xml:space="preserve"> </w:t>
      </w:r>
      <w:r w:rsidRPr="00281356">
        <w:rPr>
          <w:noProof/>
          <w:color w:val="000000"/>
          <w:sz w:val="28"/>
          <w:szCs w:val="28"/>
        </w:rPr>
        <w:t xml:space="preserve">014 тыс.руб., что составило 40,03%. Сумма износа также </w:t>
      </w:r>
      <w:r w:rsidRPr="00281356">
        <w:rPr>
          <w:noProof/>
          <w:color w:val="000000"/>
          <w:sz w:val="28"/>
          <w:szCs w:val="28"/>
        </w:rPr>
        <w:lastRenderedPageBreak/>
        <w:t xml:space="preserve">изменилась в сторону увеличения в абсолютном выражении на 284 тыс. руб., что составляет 51,73%. </w:t>
      </w:r>
    </w:p>
    <w:p w:rsidR="002D1476" w:rsidRPr="00281356" w:rsidRDefault="002D1476" w:rsidP="00BE0B46">
      <w:pPr>
        <w:pStyle w:val="a8"/>
        <w:spacing w:after="0" w:line="360" w:lineRule="auto"/>
        <w:ind w:firstLine="709"/>
        <w:jc w:val="both"/>
        <w:rPr>
          <w:noProof/>
          <w:color w:val="000000"/>
          <w:sz w:val="28"/>
          <w:szCs w:val="28"/>
        </w:rPr>
      </w:pPr>
    </w:p>
    <w:p w:rsidR="00D84C35" w:rsidRPr="00281356" w:rsidRDefault="00D84C35" w:rsidP="00BE0B46">
      <w:pPr>
        <w:pStyle w:val="a8"/>
        <w:spacing w:after="0" w:line="360" w:lineRule="auto"/>
        <w:ind w:firstLine="709"/>
        <w:jc w:val="both"/>
        <w:rPr>
          <w:noProof/>
          <w:color w:val="000000"/>
          <w:sz w:val="28"/>
          <w:szCs w:val="28"/>
        </w:rPr>
      </w:pPr>
      <w:r w:rsidRPr="00281356">
        <w:rPr>
          <w:noProof/>
          <w:color w:val="000000"/>
          <w:sz w:val="28"/>
          <w:szCs w:val="28"/>
        </w:rPr>
        <w:t>Таблица 2 -</w:t>
      </w:r>
      <w:r w:rsidR="00BE0B46" w:rsidRPr="00281356">
        <w:rPr>
          <w:noProof/>
          <w:color w:val="000000"/>
          <w:sz w:val="28"/>
          <w:szCs w:val="28"/>
        </w:rPr>
        <w:t xml:space="preserve"> </w:t>
      </w:r>
      <w:bookmarkEnd w:id="0"/>
      <w:bookmarkEnd w:id="1"/>
      <w:r w:rsidRPr="00281356">
        <w:rPr>
          <w:noProof/>
          <w:color w:val="000000"/>
          <w:sz w:val="28"/>
          <w:szCs w:val="28"/>
        </w:rPr>
        <w:t>Анализ состояния основных средств предприятия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863"/>
        <w:gridCol w:w="1014"/>
        <w:gridCol w:w="1186"/>
        <w:gridCol w:w="1042"/>
        <w:gridCol w:w="1211"/>
        <w:gridCol w:w="1043"/>
        <w:gridCol w:w="1212"/>
      </w:tblGrid>
      <w:tr w:rsidR="00D84C35" w:rsidRPr="00804B2D" w:rsidTr="00804B2D">
        <w:trPr>
          <w:trHeight w:val="20"/>
        </w:trPr>
        <w:tc>
          <w:tcPr>
            <w:tcW w:w="1278" w:type="pct"/>
            <w:vMerge w:val="restart"/>
            <w:shd w:val="clear" w:color="auto" w:fill="auto"/>
            <w:vAlign w:val="center"/>
          </w:tcPr>
          <w:p w:rsidR="00D84C35" w:rsidRPr="00804B2D" w:rsidRDefault="00D84C35" w:rsidP="00804B2D">
            <w:pPr>
              <w:spacing w:before="0" w:beforeAutospacing="0" w:after="0" w:afterAutospacing="0" w:line="360" w:lineRule="auto"/>
              <w:jc w:val="center"/>
              <w:rPr>
                <w:noProof/>
                <w:color w:val="000000"/>
                <w:sz w:val="20"/>
                <w:szCs w:val="20"/>
                <w:lang w:eastAsia="ru-RU"/>
              </w:rPr>
            </w:pPr>
            <w:r w:rsidRPr="00804B2D">
              <w:rPr>
                <w:noProof/>
                <w:color w:val="000000"/>
                <w:sz w:val="20"/>
                <w:szCs w:val="20"/>
                <w:lang w:eastAsia="ru-RU"/>
              </w:rPr>
              <w:t>Наименование показателей</w:t>
            </w:r>
          </w:p>
        </w:tc>
        <w:tc>
          <w:tcPr>
            <w:tcW w:w="1222" w:type="pct"/>
            <w:gridSpan w:val="2"/>
            <w:shd w:val="clear" w:color="auto" w:fill="auto"/>
            <w:vAlign w:val="center"/>
          </w:tcPr>
          <w:p w:rsidR="00D84C35" w:rsidRPr="00804B2D" w:rsidRDefault="00D84C35" w:rsidP="00804B2D">
            <w:pPr>
              <w:spacing w:before="0" w:beforeAutospacing="0" w:after="0" w:afterAutospacing="0" w:line="360" w:lineRule="auto"/>
              <w:jc w:val="center"/>
              <w:rPr>
                <w:noProof/>
                <w:color w:val="000000"/>
                <w:sz w:val="20"/>
                <w:szCs w:val="20"/>
                <w:lang w:eastAsia="ru-RU"/>
              </w:rPr>
            </w:pPr>
            <w:r w:rsidRPr="00804B2D">
              <w:rPr>
                <w:noProof/>
                <w:color w:val="000000"/>
                <w:sz w:val="20"/>
                <w:szCs w:val="20"/>
                <w:lang w:eastAsia="ru-RU"/>
              </w:rPr>
              <w:t>2007 год</w:t>
            </w:r>
          </w:p>
        </w:tc>
        <w:tc>
          <w:tcPr>
            <w:tcW w:w="1250" w:type="pct"/>
            <w:gridSpan w:val="2"/>
            <w:shd w:val="clear" w:color="auto" w:fill="auto"/>
            <w:vAlign w:val="center"/>
          </w:tcPr>
          <w:p w:rsidR="00D84C35" w:rsidRPr="00804B2D" w:rsidRDefault="00D84C35" w:rsidP="00804B2D">
            <w:pPr>
              <w:spacing w:before="0" w:beforeAutospacing="0" w:after="0" w:afterAutospacing="0" w:line="360" w:lineRule="auto"/>
              <w:jc w:val="center"/>
              <w:rPr>
                <w:noProof/>
                <w:color w:val="000000"/>
                <w:sz w:val="20"/>
                <w:szCs w:val="20"/>
                <w:lang w:eastAsia="ru-RU"/>
              </w:rPr>
            </w:pPr>
            <w:r w:rsidRPr="00804B2D">
              <w:rPr>
                <w:noProof/>
                <w:color w:val="000000"/>
                <w:sz w:val="20"/>
                <w:szCs w:val="20"/>
                <w:lang w:eastAsia="ru-RU"/>
              </w:rPr>
              <w:t>2008 год</w:t>
            </w:r>
          </w:p>
        </w:tc>
        <w:tc>
          <w:tcPr>
            <w:tcW w:w="1250" w:type="pct"/>
            <w:gridSpan w:val="2"/>
            <w:shd w:val="clear" w:color="auto" w:fill="auto"/>
            <w:vAlign w:val="center"/>
          </w:tcPr>
          <w:p w:rsidR="00D84C35" w:rsidRPr="00804B2D" w:rsidRDefault="00D84C35" w:rsidP="00804B2D">
            <w:pPr>
              <w:spacing w:before="0" w:beforeAutospacing="0" w:after="0" w:afterAutospacing="0" w:line="360" w:lineRule="auto"/>
              <w:jc w:val="center"/>
              <w:rPr>
                <w:noProof/>
                <w:color w:val="000000"/>
                <w:sz w:val="20"/>
                <w:szCs w:val="20"/>
                <w:lang w:eastAsia="ru-RU"/>
              </w:rPr>
            </w:pPr>
            <w:r w:rsidRPr="00804B2D">
              <w:rPr>
                <w:noProof/>
                <w:color w:val="000000"/>
                <w:sz w:val="20"/>
                <w:szCs w:val="20"/>
                <w:lang w:eastAsia="ru-RU"/>
              </w:rPr>
              <w:t>Горизонтальные изменения</w:t>
            </w:r>
          </w:p>
        </w:tc>
      </w:tr>
      <w:tr w:rsidR="00D84C35" w:rsidRPr="00804B2D" w:rsidTr="00804B2D">
        <w:trPr>
          <w:trHeight w:val="20"/>
        </w:trPr>
        <w:tc>
          <w:tcPr>
            <w:tcW w:w="1278" w:type="pct"/>
            <w:vMerge/>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p>
        </w:tc>
        <w:tc>
          <w:tcPr>
            <w:tcW w:w="553" w:type="pct"/>
            <w:shd w:val="clear" w:color="auto" w:fill="auto"/>
            <w:noWrap/>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Тыс. руб.</w:t>
            </w:r>
          </w:p>
        </w:tc>
        <w:tc>
          <w:tcPr>
            <w:tcW w:w="66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w:t>
            </w:r>
          </w:p>
        </w:tc>
        <w:tc>
          <w:tcPr>
            <w:tcW w:w="581" w:type="pct"/>
            <w:shd w:val="clear" w:color="auto" w:fill="auto"/>
            <w:noWrap/>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Тыс. руб.</w:t>
            </w:r>
          </w:p>
        </w:tc>
        <w:tc>
          <w:tcPr>
            <w:tcW w:w="66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w:t>
            </w:r>
          </w:p>
        </w:tc>
        <w:tc>
          <w:tcPr>
            <w:tcW w:w="581" w:type="pct"/>
            <w:shd w:val="clear" w:color="auto" w:fill="auto"/>
            <w:noWrap/>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Тыс. руб.</w:t>
            </w:r>
          </w:p>
        </w:tc>
        <w:tc>
          <w:tcPr>
            <w:tcW w:w="66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w:t>
            </w:r>
          </w:p>
        </w:tc>
      </w:tr>
      <w:tr w:rsidR="00D84C35" w:rsidRPr="00804B2D" w:rsidTr="00804B2D">
        <w:trPr>
          <w:trHeight w:val="20"/>
        </w:trPr>
        <w:tc>
          <w:tcPr>
            <w:tcW w:w="1278" w:type="pct"/>
            <w:shd w:val="clear" w:color="auto" w:fill="auto"/>
            <w:noWrap/>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Первоначальная стоимость ОС</w:t>
            </w:r>
          </w:p>
        </w:tc>
        <w:tc>
          <w:tcPr>
            <w:tcW w:w="553" w:type="pct"/>
            <w:shd w:val="clear" w:color="auto" w:fill="auto"/>
            <w:noWrap/>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2 533</w:t>
            </w:r>
          </w:p>
        </w:tc>
        <w:tc>
          <w:tcPr>
            <w:tcW w:w="66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p>
        </w:tc>
        <w:tc>
          <w:tcPr>
            <w:tcW w:w="581" w:type="pct"/>
            <w:shd w:val="clear" w:color="auto" w:fill="auto"/>
            <w:noWrap/>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3 547</w:t>
            </w:r>
          </w:p>
        </w:tc>
        <w:tc>
          <w:tcPr>
            <w:tcW w:w="66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p>
        </w:tc>
        <w:tc>
          <w:tcPr>
            <w:tcW w:w="581"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1014</w:t>
            </w:r>
          </w:p>
        </w:tc>
        <w:tc>
          <w:tcPr>
            <w:tcW w:w="66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40,03%</w:t>
            </w:r>
          </w:p>
        </w:tc>
      </w:tr>
      <w:tr w:rsidR="00D84C35" w:rsidRPr="00804B2D" w:rsidTr="00804B2D">
        <w:trPr>
          <w:trHeight w:val="20"/>
        </w:trPr>
        <w:tc>
          <w:tcPr>
            <w:tcW w:w="1278" w:type="pct"/>
            <w:shd w:val="clear" w:color="auto" w:fill="auto"/>
            <w:noWrap/>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Износ ОС</w:t>
            </w:r>
          </w:p>
        </w:tc>
        <w:tc>
          <w:tcPr>
            <w:tcW w:w="553" w:type="pct"/>
            <w:shd w:val="clear" w:color="auto" w:fill="auto"/>
            <w:noWrap/>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549</w:t>
            </w:r>
          </w:p>
        </w:tc>
        <w:tc>
          <w:tcPr>
            <w:tcW w:w="66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p>
        </w:tc>
        <w:tc>
          <w:tcPr>
            <w:tcW w:w="581" w:type="pct"/>
            <w:shd w:val="clear" w:color="auto" w:fill="auto"/>
            <w:noWrap/>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833</w:t>
            </w:r>
          </w:p>
        </w:tc>
        <w:tc>
          <w:tcPr>
            <w:tcW w:w="66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p>
        </w:tc>
        <w:tc>
          <w:tcPr>
            <w:tcW w:w="581"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284</w:t>
            </w:r>
          </w:p>
        </w:tc>
        <w:tc>
          <w:tcPr>
            <w:tcW w:w="66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51,73%</w:t>
            </w:r>
          </w:p>
        </w:tc>
      </w:tr>
      <w:tr w:rsidR="00D84C35" w:rsidRPr="00804B2D" w:rsidTr="00804B2D">
        <w:trPr>
          <w:trHeight w:val="20"/>
        </w:trPr>
        <w:tc>
          <w:tcPr>
            <w:tcW w:w="1278" w:type="pct"/>
            <w:shd w:val="clear" w:color="auto" w:fill="auto"/>
            <w:noWrap/>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Поступления ОС</w:t>
            </w:r>
          </w:p>
        </w:tc>
        <w:tc>
          <w:tcPr>
            <w:tcW w:w="553" w:type="pct"/>
            <w:shd w:val="clear" w:color="auto" w:fill="auto"/>
            <w:noWrap/>
          </w:tcPr>
          <w:p w:rsidR="00D84C35" w:rsidRPr="00804B2D" w:rsidRDefault="00D84C35" w:rsidP="00804B2D">
            <w:pPr>
              <w:spacing w:before="0" w:beforeAutospacing="0" w:after="0" w:afterAutospacing="0" w:line="360" w:lineRule="auto"/>
              <w:jc w:val="both"/>
              <w:rPr>
                <w:noProof/>
                <w:color w:val="000000"/>
                <w:sz w:val="20"/>
                <w:szCs w:val="20"/>
                <w:lang w:eastAsia="ru-RU"/>
              </w:rPr>
            </w:pPr>
          </w:p>
        </w:tc>
        <w:tc>
          <w:tcPr>
            <w:tcW w:w="66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p>
        </w:tc>
        <w:tc>
          <w:tcPr>
            <w:tcW w:w="581" w:type="pct"/>
            <w:shd w:val="clear" w:color="auto" w:fill="auto"/>
            <w:noWrap/>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1036</w:t>
            </w:r>
          </w:p>
        </w:tc>
        <w:tc>
          <w:tcPr>
            <w:tcW w:w="66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p>
        </w:tc>
        <w:tc>
          <w:tcPr>
            <w:tcW w:w="581"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p>
        </w:tc>
        <w:tc>
          <w:tcPr>
            <w:tcW w:w="66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p>
        </w:tc>
      </w:tr>
      <w:tr w:rsidR="00D84C35" w:rsidRPr="00804B2D" w:rsidTr="00804B2D">
        <w:trPr>
          <w:trHeight w:val="20"/>
        </w:trPr>
        <w:tc>
          <w:tcPr>
            <w:tcW w:w="1278" w:type="pct"/>
            <w:shd w:val="clear" w:color="auto" w:fill="auto"/>
            <w:noWrap/>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Выбыло ОС</w:t>
            </w:r>
          </w:p>
        </w:tc>
        <w:tc>
          <w:tcPr>
            <w:tcW w:w="553" w:type="pct"/>
            <w:shd w:val="clear" w:color="auto" w:fill="auto"/>
            <w:noWrap/>
          </w:tcPr>
          <w:p w:rsidR="00D84C35" w:rsidRPr="00804B2D" w:rsidRDefault="00D84C35" w:rsidP="00804B2D">
            <w:pPr>
              <w:spacing w:before="0" w:beforeAutospacing="0" w:after="0" w:afterAutospacing="0" w:line="360" w:lineRule="auto"/>
              <w:jc w:val="both"/>
              <w:rPr>
                <w:noProof/>
                <w:color w:val="000000"/>
                <w:sz w:val="20"/>
                <w:szCs w:val="20"/>
                <w:lang w:eastAsia="ru-RU"/>
              </w:rPr>
            </w:pPr>
          </w:p>
        </w:tc>
        <w:tc>
          <w:tcPr>
            <w:tcW w:w="66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p>
        </w:tc>
        <w:tc>
          <w:tcPr>
            <w:tcW w:w="581" w:type="pct"/>
            <w:shd w:val="clear" w:color="auto" w:fill="auto"/>
            <w:noWrap/>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21</w:t>
            </w:r>
          </w:p>
        </w:tc>
        <w:tc>
          <w:tcPr>
            <w:tcW w:w="66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p>
        </w:tc>
        <w:tc>
          <w:tcPr>
            <w:tcW w:w="581"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p>
        </w:tc>
        <w:tc>
          <w:tcPr>
            <w:tcW w:w="66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p>
        </w:tc>
      </w:tr>
      <w:tr w:rsidR="00D84C35" w:rsidRPr="00804B2D" w:rsidTr="00804B2D">
        <w:trPr>
          <w:trHeight w:val="20"/>
        </w:trPr>
        <w:tc>
          <w:tcPr>
            <w:tcW w:w="1278" w:type="pct"/>
            <w:shd w:val="clear" w:color="auto" w:fill="auto"/>
            <w:noWrap/>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Коэффициент износа</w:t>
            </w:r>
          </w:p>
        </w:tc>
        <w:tc>
          <w:tcPr>
            <w:tcW w:w="553" w:type="pct"/>
            <w:shd w:val="clear" w:color="auto" w:fill="auto"/>
            <w:noWrap/>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0,22</w:t>
            </w:r>
          </w:p>
        </w:tc>
        <w:tc>
          <w:tcPr>
            <w:tcW w:w="66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21,67%</w:t>
            </w:r>
          </w:p>
        </w:tc>
        <w:tc>
          <w:tcPr>
            <w:tcW w:w="581" w:type="pct"/>
            <w:shd w:val="clear" w:color="auto" w:fill="auto"/>
            <w:noWrap/>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0,23</w:t>
            </w:r>
          </w:p>
        </w:tc>
        <w:tc>
          <w:tcPr>
            <w:tcW w:w="66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23,48%</w:t>
            </w:r>
          </w:p>
        </w:tc>
        <w:tc>
          <w:tcPr>
            <w:tcW w:w="581"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0,018</w:t>
            </w:r>
          </w:p>
        </w:tc>
        <w:tc>
          <w:tcPr>
            <w:tcW w:w="66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8,35%</w:t>
            </w:r>
          </w:p>
        </w:tc>
      </w:tr>
      <w:tr w:rsidR="00D84C35" w:rsidRPr="00804B2D" w:rsidTr="00804B2D">
        <w:trPr>
          <w:trHeight w:val="20"/>
        </w:trPr>
        <w:tc>
          <w:tcPr>
            <w:tcW w:w="1278" w:type="pct"/>
            <w:shd w:val="clear" w:color="auto" w:fill="auto"/>
            <w:noWrap/>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Коэффициент годности</w:t>
            </w:r>
          </w:p>
        </w:tc>
        <w:tc>
          <w:tcPr>
            <w:tcW w:w="553" w:type="pct"/>
            <w:shd w:val="clear" w:color="auto" w:fill="auto"/>
            <w:noWrap/>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0,78</w:t>
            </w:r>
          </w:p>
        </w:tc>
        <w:tc>
          <w:tcPr>
            <w:tcW w:w="669" w:type="pct"/>
            <w:shd w:val="clear" w:color="auto" w:fill="auto"/>
            <w:noWrap/>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78,33%</w:t>
            </w:r>
          </w:p>
        </w:tc>
        <w:tc>
          <w:tcPr>
            <w:tcW w:w="581" w:type="pct"/>
            <w:shd w:val="clear" w:color="auto" w:fill="auto"/>
            <w:noWrap/>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0,77</w:t>
            </w:r>
          </w:p>
        </w:tc>
        <w:tc>
          <w:tcPr>
            <w:tcW w:w="669" w:type="pct"/>
            <w:shd w:val="clear" w:color="auto" w:fill="auto"/>
            <w:noWrap/>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76,52%</w:t>
            </w:r>
          </w:p>
        </w:tc>
        <w:tc>
          <w:tcPr>
            <w:tcW w:w="581"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-0,018</w:t>
            </w:r>
          </w:p>
        </w:tc>
        <w:tc>
          <w:tcPr>
            <w:tcW w:w="66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-2,31%</w:t>
            </w:r>
          </w:p>
        </w:tc>
      </w:tr>
      <w:tr w:rsidR="00D84C35" w:rsidRPr="00804B2D" w:rsidTr="00804B2D">
        <w:trPr>
          <w:trHeight w:val="20"/>
        </w:trPr>
        <w:tc>
          <w:tcPr>
            <w:tcW w:w="1278" w:type="pct"/>
            <w:shd w:val="clear" w:color="auto" w:fill="auto"/>
            <w:noWrap/>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Коэффициент поступления</w:t>
            </w:r>
          </w:p>
        </w:tc>
        <w:tc>
          <w:tcPr>
            <w:tcW w:w="553" w:type="pct"/>
            <w:shd w:val="clear" w:color="auto" w:fill="auto"/>
            <w:noWrap/>
          </w:tcPr>
          <w:p w:rsidR="00D84C35" w:rsidRPr="00804B2D" w:rsidRDefault="00D84C35" w:rsidP="00804B2D">
            <w:pPr>
              <w:spacing w:before="0" w:beforeAutospacing="0" w:after="0" w:afterAutospacing="0" w:line="360" w:lineRule="auto"/>
              <w:jc w:val="both"/>
              <w:rPr>
                <w:noProof/>
                <w:color w:val="000000"/>
                <w:sz w:val="20"/>
                <w:szCs w:val="20"/>
                <w:lang w:eastAsia="ru-RU"/>
              </w:rPr>
            </w:pPr>
          </w:p>
        </w:tc>
        <w:tc>
          <w:tcPr>
            <w:tcW w:w="66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p>
        </w:tc>
        <w:tc>
          <w:tcPr>
            <w:tcW w:w="581"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0,292</w:t>
            </w:r>
          </w:p>
        </w:tc>
        <w:tc>
          <w:tcPr>
            <w:tcW w:w="66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29,21%</w:t>
            </w:r>
          </w:p>
        </w:tc>
        <w:tc>
          <w:tcPr>
            <w:tcW w:w="581"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p>
        </w:tc>
        <w:tc>
          <w:tcPr>
            <w:tcW w:w="66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p>
        </w:tc>
      </w:tr>
      <w:tr w:rsidR="00D84C35" w:rsidRPr="00804B2D" w:rsidTr="00804B2D">
        <w:trPr>
          <w:trHeight w:val="20"/>
        </w:trPr>
        <w:tc>
          <w:tcPr>
            <w:tcW w:w="1278" w:type="pct"/>
            <w:shd w:val="clear" w:color="auto" w:fill="auto"/>
            <w:noWrap/>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Коэффициент выбытия</w:t>
            </w:r>
          </w:p>
        </w:tc>
        <w:tc>
          <w:tcPr>
            <w:tcW w:w="553" w:type="pct"/>
            <w:shd w:val="clear" w:color="auto" w:fill="auto"/>
            <w:noWrap/>
          </w:tcPr>
          <w:p w:rsidR="00D84C35" w:rsidRPr="00804B2D" w:rsidRDefault="00D84C35" w:rsidP="00804B2D">
            <w:pPr>
              <w:spacing w:before="0" w:beforeAutospacing="0" w:after="0" w:afterAutospacing="0" w:line="360" w:lineRule="auto"/>
              <w:jc w:val="both"/>
              <w:rPr>
                <w:noProof/>
                <w:color w:val="000000"/>
                <w:sz w:val="20"/>
                <w:szCs w:val="20"/>
                <w:lang w:eastAsia="ru-RU"/>
              </w:rPr>
            </w:pPr>
          </w:p>
        </w:tc>
        <w:tc>
          <w:tcPr>
            <w:tcW w:w="66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p>
        </w:tc>
        <w:tc>
          <w:tcPr>
            <w:tcW w:w="581" w:type="pct"/>
            <w:shd w:val="clear" w:color="auto" w:fill="auto"/>
            <w:noWrap/>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0,006</w:t>
            </w:r>
          </w:p>
        </w:tc>
        <w:tc>
          <w:tcPr>
            <w:tcW w:w="66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0,59%</w:t>
            </w:r>
          </w:p>
        </w:tc>
        <w:tc>
          <w:tcPr>
            <w:tcW w:w="581"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p>
        </w:tc>
        <w:tc>
          <w:tcPr>
            <w:tcW w:w="66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p>
        </w:tc>
      </w:tr>
    </w:tbl>
    <w:p w:rsidR="00D84C35" w:rsidRPr="00281356" w:rsidRDefault="00D84C35" w:rsidP="00BE0B46">
      <w:pPr>
        <w:spacing w:before="0" w:beforeAutospacing="0" w:after="0" w:afterAutospacing="0" w:line="360" w:lineRule="auto"/>
        <w:ind w:firstLine="709"/>
        <w:jc w:val="both"/>
        <w:rPr>
          <w:noProof/>
          <w:color w:val="000000"/>
          <w:sz w:val="28"/>
          <w:szCs w:val="28"/>
          <w:lang w:eastAsia="ru-RU"/>
        </w:rPr>
      </w:pPr>
    </w:p>
    <w:p w:rsidR="00D84C35" w:rsidRPr="00281356" w:rsidRDefault="00D84C35" w:rsidP="00BE0B46">
      <w:pPr>
        <w:spacing w:before="0" w:beforeAutospacing="0" w:after="0" w:afterAutospacing="0" w:line="360" w:lineRule="auto"/>
        <w:ind w:firstLine="709"/>
        <w:jc w:val="both"/>
        <w:rPr>
          <w:noProof/>
          <w:color w:val="000000"/>
          <w:sz w:val="28"/>
          <w:szCs w:val="28"/>
          <w:lang w:eastAsia="ru-RU"/>
        </w:rPr>
      </w:pPr>
      <w:r w:rsidRPr="00281356">
        <w:rPr>
          <w:noProof/>
          <w:color w:val="000000"/>
          <w:sz w:val="28"/>
          <w:szCs w:val="28"/>
          <w:lang w:eastAsia="ru-RU"/>
        </w:rPr>
        <w:t xml:space="preserve">Коэффициент износа характеризует долю той части стоимости основных средств, которая перенесена на продукт, а коэффициент годности – неизношенную часть ОС. Полученные данные свидетельствуют о том, что сумма износа увеличивается более быстрыми темпами, чем рост стоимости основных средств. Об этом же свидетельствует и изменение показателя коэффициента износа: за прошедший период он увеличился на 0,018 процентных пункта. </w:t>
      </w:r>
    </w:p>
    <w:p w:rsidR="00D84C35" w:rsidRPr="00281356" w:rsidRDefault="00D84C35" w:rsidP="00BE0B46">
      <w:pPr>
        <w:spacing w:before="0" w:beforeAutospacing="0" w:after="0" w:afterAutospacing="0" w:line="360" w:lineRule="auto"/>
        <w:ind w:firstLine="709"/>
        <w:jc w:val="both"/>
        <w:rPr>
          <w:noProof/>
          <w:color w:val="000000"/>
          <w:sz w:val="28"/>
          <w:szCs w:val="28"/>
          <w:lang w:eastAsia="ru-RU"/>
        </w:rPr>
      </w:pPr>
      <w:r w:rsidRPr="00281356">
        <w:rPr>
          <w:noProof/>
          <w:color w:val="000000"/>
          <w:sz w:val="28"/>
          <w:szCs w:val="28"/>
          <w:lang w:eastAsia="ru-RU"/>
        </w:rPr>
        <w:t>Значение коэффициента поступления превышает значение коэффициента выбытия основных средств на 28,62%. Это позволяет сделать вывод о том, что предприятие активно занимается инвестиционной деятельностью и в течение года обновило большую часть имеющихся основных средств.</w:t>
      </w:r>
    </w:p>
    <w:p w:rsidR="00D84C35" w:rsidRPr="00281356" w:rsidRDefault="00D84C35" w:rsidP="00BE0B46">
      <w:pPr>
        <w:spacing w:before="0" w:beforeAutospacing="0" w:after="0" w:afterAutospacing="0" w:line="360" w:lineRule="auto"/>
        <w:ind w:firstLine="709"/>
        <w:jc w:val="both"/>
        <w:rPr>
          <w:noProof/>
          <w:color w:val="000000"/>
          <w:sz w:val="28"/>
          <w:szCs w:val="28"/>
          <w:lang w:eastAsia="ru-RU"/>
        </w:rPr>
      </w:pPr>
      <w:r w:rsidRPr="00281356">
        <w:rPr>
          <w:noProof/>
          <w:color w:val="000000"/>
          <w:sz w:val="28"/>
          <w:szCs w:val="28"/>
          <w:lang w:eastAsia="ru-RU"/>
        </w:rPr>
        <w:t>По приведенным данным можно определить темп прироста стоимости основных средств: Темп прироста = (1036-21)/2533 * 100 = 40,07%</w:t>
      </w:r>
    </w:p>
    <w:p w:rsidR="00D84C35" w:rsidRPr="00281356" w:rsidRDefault="00D84C35" w:rsidP="00BE0B46">
      <w:pPr>
        <w:spacing w:before="0" w:beforeAutospacing="0" w:after="0" w:afterAutospacing="0" w:line="360" w:lineRule="auto"/>
        <w:ind w:firstLine="709"/>
        <w:jc w:val="both"/>
        <w:rPr>
          <w:noProof/>
          <w:color w:val="000000"/>
          <w:sz w:val="28"/>
          <w:szCs w:val="28"/>
          <w:lang w:eastAsia="ru-RU"/>
        </w:rPr>
      </w:pPr>
      <w:r w:rsidRPr="00281356">
        <w:rPr>
          <w:noProof/>
          <w:color w:val="000000"/>
          <w:sz w:val="28"/>
          <w:szCs w:val="28"/>
          <w:lang w:eastAsia="ru-RU"/>
        </w:rPr>
        <w:t>Следовательно, на покрытие выбытия ОС направлено 40% от общей стоимости их на начало года.</w:t>
      </w:r>
    </w:p>
    <w:p w:rsidR="00D84C35" w:rsidRPr="00281356" w:rsidRDefault="00D84C35" w:rsidP="00BE0B46">
      <w:pPr>
        <w:spacing w:before="0" w:beforeAutospacing="0" w:after="0" w:afterAutospacing="0" w:line="360" w:lineRule="auto"/>
        <w:ind w:firstLine="709"/>
        <w:jc w:val="both"/>
        <w:rPr>
          <w:noProof/>
          <w:color w:val="000000"/>
          <w:sz w:val="28"/>
          <w:szCs w:val="28"/>
          <w:lang w:eastAsia="ru-RU"/>
        </w:rPr>
      </w:pPr>
      <w:r w:rsidRPr="00281356">
        <w:rPr>
          <w:noProof/>
          <w:color w:val="000000"/>
          <w:sz w:val="28"/>
          <w:szCs w:val="28"/>
          <w:lang w:eastAsia="ru-RU"/>
        </w:rPr>
        <w:t>Данный расчет необходимо выполнять в разрезе структуры ОС.</w:t>
      </w:r>
    </w:p>
    <w:p w:rsidR="00B0275F" w:rsidRPr="00281356" w:rsidRDefault="00B0275F" w:rsidP="00BE0B46">
      <w:pPr>
        <w:spacing w:before="0" w:beforeAutospacing="0" w:after="0" w:afterAutospacing="0" w:line="360" w:lineRule="auto"/>
        <w:ind w:firstLine="709"/>
        <w:jc w:val="both"/>
        <w:rPr>
          <w:noProof/>
          <w:color w:val="000000"/>
          <w:sz w:val="28"/>
          <w:szCs w:val="28"/>
          <w:lang w:eastAsia="ru-RU"/>
        </w:rPr>
      </w:pPr>
      <w:r w:rsidRPr="00281356">
        <w:rPr>
          <w:noProof/>
          <w:color w:val="000000"/>
          <w:sz w:val="28"/>
          <w:szCs w:val="28"/>
          <w:lang w:eastAsia="ru-RU"/>
        </w:rPr>
        <w:lastRenderedPageBreak/>
        <w:t>По данным таблицы 3 видно, что наибольший удельный вес в общем объеме ОС на начало периода был по показателю «Машины и оборудование», он составлял 39,79%. На конец периода значение данного показателя снизилось до уровня 30,96%, что меньше на 8,84%.</w:t>
      </w:r>
    </w:p>
    <w:p w:rsidR="00B47236" w:rsidRPr="00281356" w:rsidRDefault="00B47236" w:rsidP="00BE0B46">
      <w:pPr>
        <w:spacing w:before="0" w:beforeAutospacing="0" w:after="0" w:afterAutospacing="0" w:line="360" w:lineRule="auto"/>
        <w:ind w:firstLine="709"/>
        <w:jc w:val="both"/>
        <w:rPr>
          <w:noProof/>
          <w:color w:val="000000"/>
          <w:sz w:val="28"/>
          <w:szCs w:val="28"/>
          <w:lang w:eastAsia="ru-RU"/>
        </w:rPr>
      </w:pPr>
    </w:p>
    <w:p w:rsidR="00D84C35" w:rsidRPr="00281356" w:rsidRDefault="00D84C35" w:rsidP="00BE0B46">
      <w:pPr>
        <w:spacing w:before="0" w:beforeAutospacing="0" w:after="0" w:afterAutospacing="0" w:line="360" w:lineRule="auto"/>
        <w:ind w:firstLine="709"/>
        <w:jc w:val="both"/>
        <w:rPr>
          <w:noProof/>
          <w:color w:val="000000"/>
          <w:sz w:val="28"/>
          <w:szCs w:val="28"/>
          <w:lang w:eastAsia="ru-RU"/>
        </w:rPr>
      </w:pPr>
      <w:r w:rsidRPr="00281356">
        <w:rPr>
          <w:noProof/>
          <w:color w:val="000000"/>
          <w:sz w:val="28"/>
          <w:szCs w:val="28"/>
          <w:lang w:eastAsia="ru-RU"/>
        </w:rPr>
        <w:t>Таблица 3 - Анализ изменения структуры ОС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858"/>
        <w:gridCol w:w="1014"/>
        <w:gridCol w:w="666"/>
        <w:gridCol w:w="1014"/>
        <w:gridCol w:w="666"/>
        <w:gridCol w:w="625"/>
        <w:gridCol w:w="666"/>
        <w:gridCol w:w="616"/>
        <w:gridCol w:w="666"/>
        <w:gridCol w:w="1014"/>
        <w:gridCol w:w="766"/>
      </w:tblGrid>
      <w:tr w:rsidR="00B47236" w:rsidRPr="00804B2D" w:rsidTr="00804B2D">
        <w:trPr>
          <w:trHeight w:val="20"/>
        </w:trPr>
        <w:tc>
          <w:tcPr>
            <w:tcW w:w="992" w:type="pct"/>
            <w:vMerge w:val="restart"/>
            <w:shd w:val="clear" w:color="auto" w:fill="auto"/>
            <w:vAlign w:val="center"/>
          </w:tcPr>
          <w:p w:rsidR="00D84C35" w:rsidRPr="00804B2D" w:rsidRDefault="00D84C35" w:rsidP="00804B2D">
            <w:pPr>
              <w:spacing w:before="0" w:beforeAutospacing="0" w:after="0" w:afterAutospacing="0" w:line="360" w:lineRule="auto"/>
              <w:jc w:val="center"/>
              <w:rPr>
                <w:noProof/>
                <w:color w:val="000000"/>
                <w:sz w:val="20"/>
                <w:szCs w:val="20"/>
                <w:lang w:eastAsia="ru-RU"/>
              </w:rPr>
            </w:pPr>
            <w:r w:rsidRPr="00804B2D">
              <w:rPr>
                <w:noProof/>
                <w:color w:val="000000"/>
                <w:sz w:val="20"/>
                <w:szCs w:val="20"/>
                <w:lang w:eastAsia="ru-RU"/>
              </w:rPr>
              <w:t>Наименование показателей</w:t>
            </w:r>
          </w:p>
        </w:tc>
        <w:tc>
          <w:tcPr>
            <w:tcW w:w="896" w:type="pct"/>
            <w:gridSpan w:val="2"/>
            <w:shd w:val="clear" w:color="auto" w:fill="auto"/>
            <w:vAlign w:val="center"/>
          </w:tcPr>
          <w:p w:rsidR="00D84C35" w:rsidRPr="00804B2D" w:rsidRDefault="00D84C35" w:rsidP="00804B2D">
            <w:pPr>
              <w:spacing w:before="0" w:beforeAutospacing="0" w:after="0" w:afterAutospacing="0" w:line="360" w:lineRule="auto"/>
              <w:jc w:val="center"/>
              <w:rPr>
                <w:noProof/>
                <w:color w:val="000000"/>
                <w:sz w:val="20"/>
                <w:szCs w:val="20"/>
                <w:lang w:eastAsia="ru-RU"/>
              </w:rPr>
            </w:pPr>
            <w:r w:rsidRPr="00804B2D">
              <w:rPr>
                <w:noProof/>
                <w:color w:val="000000"/>
                <w:sz w:val="20"/>
                <w:szCs w:val="20"/>
                <w:lang w:eastAsia="ru-RU"/>
              </w:rPr>
              <w:t>2007 год</w:t>
            </w:r>
          </w:p>
        </w:tc>
        <w:tc>
          <w:tcPr>
            <w:tcW w:w="897" w:type="pct"/>
            <w:gridSpan w:val="2"/>
            <w:shd w:val="clear" w:color="auto" w:fill="auto"/>
            <w:vAlign w:val="center"/>
          </w:tcPr>
          <w:p w:rsidR="00D84C35" w:rsidRPr="00804B2D" w:rsidRDefault="00D84C35" w:rsidP="00804B2D">
            <w:pPr>
              <w:spacing w:before="0" w:beforeAutospacing="0" w:after="0" w:afterAutospacing="0" w:line="360" w:lineRule="auto"/>
              <w:jc w:val="center"/>
              <w:rPr>
                <w:noProof/>
                <w:color w:val="000000"/>
                <w:sz w:val="20"/>
                <w:szCs w:val="20"/>
                <w:lang w:eastAsia="ru-RU"/>
              </w:rPr>
            </w:pPr>
            <w:r w:rsidRPr="00804B2D">
              <w:rPr>
                <w:noProof/>
                <w:color w:val="000000"/>
                <w:sz w:val="20"/>
                <w:szCs w:val="20"/>
                <w:lang w:eastAsia="ru-RU"/>
              </w:rPr>
              <w:t>Поступило</w:t>
            </w:r>
          </w:p>
        </w:tc>
        <w:tc>
          <w:tcPr>
            <w:tcW w:w="697" w:type="pct"/>
            <w:gridSpan w:val="2"/>
            <w:shd w:val="clear" w:color="auto" w:fill="auto"/>
            <w:vAlign w:val="center"/>
          </w:tcPr>
          <w:p w:rsidR="00D84C35" w:rsidRPr="00804B2D" w:rsidRDefault="00D84C35" w:rsidP="00804B2D">
            <w:pPr>
              <w:spacing w:before="0" w:beforeAutospacing="0" w:after="0" w:afterAutospacing="0" w:line="360" w:lineRule="auto"/>
              <w:jc w:val="center"/>
              <w:rPr>
                <w:noProof/>
                <w:color w:val="000000"/>
                <w:sz w:val="20"/>
                <w:szCs w:val="20"/>
                <w:lang w:eastAsia="ru-RU"/>
              </w:rPr>
            </w:pPr>
            <w:r w:rsidRPr="00804B2D">
              <w:rPr>
                <w:noProof/>
                <w:color w:val="000000"/>
                <w:sz w:val="20"/>
                <w:szCs w:val="20"/>
                <w:lang w:eastAsia="ru-RU"/>
              </w:rPr>
              <w:t>Выбыло</w:t>
            </w:r>
          </w:p>
        </w:tc>
        <w:tc>
          <w:tcPr>
            <w:tcW w:w="647" w:type="pct"/>
            <w:gridSpan w:val="2"/>
            <w:shd w:val="clear" w:color="auto" w:fill="auto"/>
            <w:vAlign w:val="center"/>
          </w:tcPr>
          <w:p w:rsidR="00D84C35" w:rsidRPr="00804B2D" w:rsidRDefault="00D84C35" w:rsidP="00804B2D">
            <w:pPr>
              <w:spacing w:before="0" w:beforeAutospacing="0" w:after="0" w:afterAutospacing="0" w:line="360" w:lineRule="auto"/>
              <w:jc w:val="center"/>
              <w:rPr>
                <w:noProof/>
                <w:color w:val="000000"/>
                <w:sz w:val="20"/>
                <w:szCs w:val="20"/>
                <w:lang w:eastAsia="ru-RU"/>
              </w:rPr>
            </w:pPr>
            <w:r w:rsidRPr="00804B2D">
              <w:rPr>
                <w:noProof/>
                <w:color w:val="000000"/>
                <w:sz w:val="20"/>
                <w:szCs w:val="20"/>
                <w:lang w:eastAsia="ru-RU"/>
              </w:rPr>
              <w:t>2008 год</w:t>
            </w:r>
          </w:p>
        </w:tc>
        <w:tc>
          <w:tcPr>
            <w:tcW w:w="871" w:type="pct"/>
            <w:gridSpan w:val="2"/>
            <w:shd w:val="clear" w:color="auto" w:fill="auto"/>
            <w:vAlign w:val="center"/>
          </w:tcPr>
          <w:p w:rsidR="00D84C35" w:rsidRPr="00804B2D" w:rsidRDefault="00D84C35" w:rsidP="00804B2D">
            <w:pPr>
              <w:spacing w:before="0" w:beforeAutospacing="0" w:after="0" w:afterAutospacing="0" w:line="360" w:lineRule="auto"/>
              <w:jc w:val="center"/>
              <w:rPr>
                <w:noProof/>
                <w:color w:val="000000"/>
                <w:sz w:val="20"/>
                <w:szCs w:val="20"/>
                <w:lang w:eastAsia="ru-RU"/>
              </w:rPr>
            </w:pPr>
            <w:r w:rsidRPr="00804B2D">
              <w:rPr>
                <w:noProof/>
                <w:color w:val="000000"/>
                <w:sz w:val="20"/>
                <w:szCs w:val="20"/>
                <w:lang w:eastAsia="ru-RU"/>
              </w:rPr>
              <w:t>Горизонтальные изменения</w:t>
            </w:r>
          </w:p>
        </w:tc>
      </w:tr>
      <w:tr w:rsidR="00B47236" w:rsidRPr="00804B2D" w:rsidTr="00804B2D">
        <w:trPr>
          <w:trHeight w:val="20"/>
        </w:trPr>
        <w:tc>
          <w:tcPr>
            <w:tcW w:w="992" w:type="pct"/>
            <w:vMerge/>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p>
        </w:tc>
        <w:tc>
          <w:tcPr>
            <w:tcW w:w="547" w:type="pct"/>
            <w:shd w:val="clear" w:color="auto" w:fill="auto"/>
            <w:noWrap/>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Тыс. руб.</w:t>
            </w:r>
          </w:p>
        </w:tc>
        <w:tc>
          <w:tcPr>
            <w:tcW w:w="34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w:t>
            </w:r>
          </w:p>
        </w:tc>
        <w:tc>
          <w:tcPr>
            <w:tcW w:w="498" w:type="pct"/>
            <w:shd w:val="clear" w:color="auto" w:fill="auto"/>
            <w:noWrap/>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Тыс. руб.</w:t>
            </w:r>
          </w:p>
        </w:tc>
        <w:tc>
          <w:tcPr>
            <w:tcW w:w="39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w:t>
            </w:r>
          </w:p>
        </w:tc>
        <w:tc>
          <w:tcPr>
            <w:tcW w:w="398"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Тыс. руб.</w:t>
            </w:r>
          </w:p>
        </w:tc>
        <w:tc>
          <w:tcPr>
            <w:tcW w:w="29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w:t>
            </w:r>
          </w:p>
        </w:tc>
        <w:tc>
          <w:tcPr>
            <w:tcW w:w="348"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Тыс. руб.</w:t>
            </w:r>
          </w:p>
        </w:tc>
        <w:tc>
          <w:tcPr>
            <w:tcW w:w="29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w:t>
            </w:r>
          </w:p>
        </w:tc>
        <w:tc>
          <w:tcPr>
            <w:tcW w:w="554" w:type="pct"/>
            <w:shd w:val="clear" w:color="auto" w:fill="auto"/>
            <w:noWrap/>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Тыс. руб.</w:t>
            </w:r>
          </w:p>
        </w:tc>
        <w:tc>
          <w:tcPr>
            <w:tcW w:w="317"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w:t>
            </w:r>
          </w:p>
        </w:tc>
      </w:tr>
      <w:tr w:rsidR="00B47236" w:rsidRPr="00804B2D" w:rsidTr="00804B2D">
        <w:trPr>
          <w:trHeight w:val="20"/>
        </w:trPr>
        <w:tc>
          <w:tcPr>
            <w:tcW w:w="992" w:type="pct"/>
            <w:shd w:val="clear" w:color="auto" w:fill="auto"/>
            <w:noWrap/>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Здания</w:t>
            </w:r>
          </w:p>
        </w:tc>
        <w:tc>
          <w:tcPr>
            <w:tcW w:w="547" w:type="pct"/>
            <w:shd w:val="clear" w:color="auto" w:fill="auto"/>
            <w:noWrap/>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586</w:t>
            </w:r>
          </w:p>
        </w:tc>
        <w:tc>
          <w:tcPr>
            <w:tcW w:w="34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23,13</w:t>
            </w:r>
          </w:p>
        </w:tc>
        <w:tc>
          <w:tcPr>
            <w:tcW w:w="498" w:type="pct"/>
            <w:shd w:val="clear" w:color="auto" w:fill="auto"/>
            <w:noWrap/>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902</w:t>
            </w:r>
          </w:p>
        </w:tc>
        <w:tc>
          <w:tcPr>
            <w:tcW w:w="39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87,07</w:t>
            </w:r>
          </w:p>
        </w:tc>
        <w:tc>
          <w:tcPr>
            <w:tcW w:w="398"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w:t>
            </w:r>
          </w:p>
        </w:tc>
        <w:tc>
          <w:tcPr>
            <w:tcW w:w="29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p>
        </w:tc>
        <w:tc>
          <w:tcPr>
            <w:tcW w:w="348"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1488</w:t>
            </w:r>
          </w:p>
        </w:tc>
        <w:tc>
          <w:tcPr>
            <w:tcW w:w="29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41,95</w:t>
            </w:r>
          </w:p>
        </w:tc>
        <w:tc>
          <w:tcPr>
            <w:tcW w:w="554"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902</w:t>
            </w:r>
          </w:p>
        </w:tc>
        <w:tc>
          <w:tcPr>
            <w:tcW w:w="317"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153,92</w:t>
            </w:r>
          </w:p>
        </w:tc>
      </w:tr>
      <w:tr w:rsidR="00B47236" w:rsidRPr="00804B2D" w:rsidTr="00804B2D">
        <w:trPr>
          <w:trHeight w:val="20"/>
        </w:trPr>
        <w:tc>
          <w:tcPr>
            <w:tcW w:w="992" w:type="pct"/>
            <w:shd w:val="clear" w:color="auto" w:fill="auto"/>
            <w:noWrap/>
          </w:tcPr>
          <w:p w:rsidR="00B47236"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Машины</w:t>
            </w: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 xml:space="preserve"> и оборудование</w:t>
            </w:r>
          </w:p>
        </w:tc>
        <w:tc>
          <w:tcPr>
            <w:tcW w:w="547" w:type="pct"/>
            <w:shd w:val="clear" w:color="auto" w:fill="auto"/>
            <w:noWrap/>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1008</w:t>
            </w:r>
          </w:p>
        </w:tc>
        <w:tc>
          <w:tcPr>
            <w:tcW w:w="34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39,79</w:t>
            </w:r>
          </w:p>
        </w:tc>
        <w:tc>
          <w:tcPr>
            <w:tcW w:w="498" w:type="pct"/>
            <w:shd w:val="clear" w:color="auto" w:fill="auto"/>
            <w:noWrap/>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98</w:t>
            </w:r>
          </w:p>
        </w:tc>
        <w:tc>
          <w:tcPr>
            <w:tcW w:w="39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9,46</w:t>
            </w:r>
          </w:p>
        </w:tc>
        <w:tc>
          <w:tcPr>
            <w:tcW w:w="398"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8</w:t>
            </w:r>
          </w:p>
        </w:tc>
        <w:tc>
          <w:tcPr>
            <w:tcW w:w="29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38,10</w:t>
            </w:r>
          </w:p>
        </w:tc>
        <w:tc>
          <w:tcPr>
            <w:tcW w:w="348"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1098</w:t>
            </w:r>
          </w:p>
        </w:tc>
        <w:tc>
          <w:tcPr>
            <w:tcW w:w="29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30,96</w:t>
            </w:r>
          </w:p>
        </w:tc>
        <w:tc>
          <w:tcPr>
            <w:tcW w:w="554"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90</w:t>
            </w:r>
          </w:p>
        </w:tc>
        <w:tc>
          <w:tcPr>
            <w:tcW w:w="317"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8,93</w:t>
            </w:r>
          </w:p>
        </w:tc>
      </w:tr>
      <w:tr w:rsidR="00B47236" w:rsidRPr="00804B2D" w:rsidTr="00804B2D">
        <w:trPr>
          <w:trHeight w:val="20"/>
        </w:trPr>
        <w:tc>
          <w:tcPr>
            <w:tcW w:w="992" w:type="pct"/>
            <w:shd w:val="clear" w:color="auto" w:fill="auto"/>
            <w:noWrap/>
          </w:tcPr>
          <w:p w:rsidR="00B47236"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Транспортные</w:t>
            </w: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 xml:space="preserve"> средства</w:t>
            </w:r>
          </w:p>
        </w:tc>
        <w:tc>
          <w:tcPr>
            <w:tcW w:w="547" w:type="pct"/>
            <w:shd w:val="clear" w:color="auto" w:fill="auto"/>
            <w:noWrap/>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777</w:t>
            </w:r>
          </w:p>
        </w:tc>
        <w:tc>
          <w:tcPr>
            <w:tcW w:w="34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30,68</w:t>
            </w:r>
          </w:p>
        </w:tc>
        <w:tc>
          <w:tcPr>
            <w:tcW w:w="498" w:type="pct"/>
            <w:shd w:val="clear" w:color="auto" w:fill="auto"/>
            <w:noWrap/>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11</w:t>
            </w:r>
          </w:p>
        </w:tc>
        <w:tc>
          <w:tcPr>
            <w:tcW w:w="39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1,06</w:t>
            </w:r>
          </w:p>
        </w:tc>
        <w:tc>
          <w:tcPr>
            <w:tcW w:w="398"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p>
        </w:tc>
        <w:tc>
          <w:tcPr>
            <w:tcW w:w="29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0,00</w:t>
            </w:r>
          </w:p>
        </w:tc>
        <w:tc>
          <w:tcPr>
            <w:tcW w:w="348"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788</w:t>
            </w:r>
          </w:p>
        </w:tc>
        <w:tc>
          <w:tcPr>
            <w:tcW w:w="29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22,22</w:t>
            </w:r>
          </w:p>
        </w:tc>
        <w:tc>
          <w:tcPr>
            <w:tcW w:w="554"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11</w:t>
            </w:r>
          </w:p>
        </w:tc>
        <w:tc>
          <w:tcPr>
            <w:tcW w:w="317"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1,42</w:t>
            </w:r>
          </w:p>
        </w:tc>
      </w:tr>
      <w:tr w:rsidR="00B47236" w:rsidRPr="00804B2D" w:rsidTr="00804B2D">
        <w:trPr>
          <w:trHeight w:val="20"/>
        </w:trPr>
        <w:tc>
          <w:tcPr>
            <w:tcW w:w="992" w:type="pct"/>
            <w:shd w:val="clear" w:color="auto" w:fill="auto"/>
            <w:noWrap/>
          </w:tcPr>
          <w:p w:rsidR="00B47236"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Производственный</w:t>
            </w:r>
          </w:p>
          <w:p w:rsidR="00B47236"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 xml:space="preserve"> и хозяйствен</w:t>
            </w:r>
            <w:r w:rsidR="00C212B9" w:rsidRPr="00804B2D">
              <w:rPr>
                <w:noProof/>
                <w:color w:val="000000"/>
                <w:sz w:val="20"/>
                <w:szCs w:val="20"/>
                <w:lang w:eastAsia="ru-RU"/>
              </w:rPr>
              <w:t>-</w:t>
            </w:r>
            <w:r w:rsidRPr="00804B2D">
              <w:rPr>
                <w:noProof/>
                <w:color w:val="000000"/>
                <w:sz w:val="20"/>
                <w:szCs w:val="20"/>
                <w:lang w:eastAsia="ru-RU"/>
              </w:rPr>
              <w:t xml:space="preserve">ный </w:t>
            </w: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инвентарь</w:t>
            </w:r>
          </w:p>
        </w:tc>
        <w:tc>
          <w:tcPr>
            <w:tcW w:w="547" w:type="pct"/>
            <w:shd w:val="clear" w:color="auto" w:fill="auto"/>
            <w:noWrap/>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11</w:t>
            </w:r>
          </w:p>
        </w:tc>
        <w:tc>
          <w:tcPr>
            <w:tcW w:w="34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0,43</w:t>
            </w:r>
          </w:p>
        </w:tc>
        <w:tc>
          <w:tcPr>
            <w:tcW w:w="498" w:type="pct"/>
            <w:shd w:val="clear" w:color="auto" w:fill="auto"/>
            <w:noWrap/>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8</w:t>
            </w:r>
          </w:p>
        </w:tc>
        <w:tc>
          <w:tcPr>
            <w:tcW w:w="39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0,77</w:t>
            </w:r>
          </w:p>
        </w:tc>
        <w:tc>
          <w:tcPr>
            <w:tcW w:w="398"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w:t>
            </w:r>
          </w:p>
        </w:tc>
        <w:tc>
          <w:tcPr>
            <w:tcW w:w="29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4,76</w:t>
            </w:r>
          </w:p>
        </w:tc>
        <w:tc>
          <w:tcPr>
            <w:tcW w:w="348"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18</w:t>
            </w:r>
          </w:p>
        </w:tc>
        <w:tc>
          <w:tcPr>
            <w:tcW w:w="29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0,51</w:t>
            </w:r>
          </w:p>
        </w:tc>
        <w:tc>
          <w:tcPr>
            <w:tcW w:w="554"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7</w:t>
            </w:r>
          </w:p>
        </w:tc>
        <w:tc>
          <w:tcPr>
            <w:tcW w:w="317"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63,64</w:t>
            </w:r>
          </w:p>
        </w:tc>
      </w:tr>
      <w:tr w:rsidR="00B47236" w:rsidRPr="00804B2D" w:rsidTr="00804B2D">
        <w:trPr>
          <w:trHeight w:val="20"/>
        </w:trPr>
        <w:tc>
          <w:tcPr>
            <w:tcW w:w="992" w:type="pct"/>
            <w:shd w:val="clear" w:color="auto" w:fill="auto"/>
            <w:noWrap/>
          </w:tcPr>
          <w:p w:rsidR="00B47236"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 xml:space="preserve">Другие виды </w:t>
            </w: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осн</w:t>
            </w:r>
            <w:r w:rsidR="00C212B9" w:rsidRPr="00804B2D">
              <w:rPr>
                <w:noProof/>
                <w:color w:val="000000"/>
                <w:sz w:val="20"/>
                <w:szCs w:val="20"/>
                <w:lang w:eastAsia="ru-RU"/>
              </w:rPr>
              <w:t>-</w:t>
            </w:r>
            <w:r w:rsidRPr="00804B2D">
              <w:rPr>
                <w:noProof/>
                <w:color w:val="000000"/>
                <w:sz w:val="20"/>
                <w:szCs w:val="20"/>
                <w:lang w:eastAsia="ru-RU"/>
              </w:rPr>
              <w:t>х средств</w:t>
            </w:r>
          </w:p>
        </w:tc>
        <w:tc>
          <w:tcPr>
            <w:tcW w:w="547" w:type="pct"/>
            <w:shd w:val="clear" w:color="auto" w:fill="auto"/>
            <w:noWrap/>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152</w:t>
            </w:r>
          </w:p>
        </w:tc>
        <w:tc>
          <w:tcPr>
            <w:tcW w:w="34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6,00</w:t>
            </w:r>
          </w:p>
        </w:tc>
        <w:tc>
          <w:tcPr>
            <w:tcW w:w="498" w:type="pct"/>
            <w:shd w:val="clear" w:color="auto" w:fill="auto"/>
            <w:noWrap/>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17</w:t>
            </w:r>
          </w:p>
        </w:tc>
        <w:tc>
          <w:tcPr>
            <w:tcW w:w="39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1,64</w:t>
            </w:r>
          </w:p>
        </w:tc>
        <w:tc>
          <w:tcPr>
            <w:tcW w:w="398"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12</w:t>
            </w:r>
          </w:p>
        </w:tc>
        <w:tc>
          <w:tcPr>
            <w:tcW w:w="29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57,14</w:t>
            </w:r>
          </w:p>
        </w:tc>
        <w:tc>
          <w:tcPr>
            <w:tcW w:w="348"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156</w:t>
            </w:r>
          </w:p>
        </w:tc>
        <w:tc>
          <w:tcPr>
            <w:tcW w:w="29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4,40</w:t>
            </w:r>
          </w:p>
        </w:tc>
        <w:tc>
          <w:tcPr>
            <w:tcW w:w="554"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4</w:t>
            </w:r>
          </w:p>
        </w:tc>
        <w:tc>
          <w:tcPr>
            <w:tcW w:w="317"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2,63</w:t>
            </w:r>
          </w:p>
        </w:tc>
      </w:tr>
      <w:tr w:rsidR="00B47236" w:rsidRPr="00804B2D" w:rsidTr="00804B2D">
        <w:trPr>
          <w:trHeight w:val="20"/>
        </w:trPr>
        <w:tc>
          <w:tcPr>
            <w:tcW w:w="992" w:type="pct"/>
            <w:shd w:val="clear" w:color="auto" w:fill="auto"/>
            <w:noWrap/>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Итого</w:t>
            </w:r>
          </w:p>
        </w:tc>
        <w:tc>
          <w:tcPr>
            <w:tcW w:w="547" w:type="pct"/>
            <w:shd w:val="clear" w:color="auto" w:fill="auto"/>
            <w:noWrap/>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2533</w:t>
            </w:r>
          </w:p>
        </w:tc>
        <w:tc>
          <w:tcPr>
            <w:tcW w:w="34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100</w:t>
            </w:r>
          </w:p>
        </w:tc>
        <w:tc>
          <w:tcPr>
            <w:tcW w:w="498" w:type="pct"/>
            <w:shd w:val="clear" w:color="auto" w:fill="auto"/>
            <w:noWrap/>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1036</w:t>
            </w:r>
          </w:p>
        </w:tc>
        <w:tc>
          <w:tcPr>
            <w:tcW w:w="39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100</w:t>
            </w:r>
          </w:p>
        </w:tc>
        <w:tc>
          <w:tcPr>
            <w:tcW w:w="398"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21</w:t>
            </w:r>
          </w:p>
        </w:tc>
        <w:tc>
          <w:tcPr>
            <w:tcW w:w="29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100</w:t>
            </w:r>
          </w:p>
        </w:tc>
        <w:tc>
          <w:tcPr>
            <w:tcW w:w="348"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3547</w:t>
            </w:r>
          </w:p>
        </w:tc>
        <w:tc>
          <w:tcPr>
            <w:tcW w:w="29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100</w:t>
            </w:r>
          </w:p>
        </w:tc>
        <w:tc>
          <w:tcPr>
            <w:tcW w:w="554"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1014</w:t>
            </w:r>
          </w:p>
        </w:tc>
        <w:tc>
          <w:tcPr>
            <w:tcW w:w="317"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40,03</w:t>
            </w:r>
          </w:p>
        </w:tc>
      </w:tr>
    </w:tbl>
    <w:p w:rsidR="00D84C35" w:rsidRPr="00281356" w:rsidRDefault="00D84C35" w:rsidP="00BE0B46">
      <w:pPr>
        <w:spacing w:before="0" w:beforeAutospacing="0" w:after="0" w:afterAutospacing="0" w:line="360" w:lineRule="auto"/>
        <w:ind w:firstLine="709"/>
        <w:jc w:val="both"/>
        <w:rPr>
          <w:noProof/>
          <w:color w:val="000000"/>
          <w:sz w:val="28"/>
          <w:szCs w:val="28"/>
          <w:lang w:eastAsia="ru-RU"/>
        </w:rPr>
      </w:pPr>
    </w:p>
    <w:p w:rsidR="00D84C35" w:rsidRPr="00281356" w:rsidRDefault="00D84C35" w:rsidP="00BE0B46">
      <w:pPr>
        <w:spacing w:before="0" w:beforeAutospacing="0" w:after="0" w:afterAutospacing="0" w:line="360" w:lineRule="auto"/>
        <w:ind w:firstLine="709"/>
        <w:jc w:val="both"/>
        <w:rPr>
          <w:noProof/>
          <w:color w:val="000000"/>
          <w:sz w:val="28"/>
          <w:szCs w:val="28"/>
          <w:lang w:eastAsia="ru-RU"/>
        </w:rPr>
      </w:pPr>
      <w:r w:rsidRPr="00281356">
        <w:rPr>
          <w:noProof/>
          <w:color w:val="000000"/>
          <w:sz w:val="28"/>
          <w:szCs w:val="28"/>
          <w:lang w:eastAsia="ru-RU"/>
        </w:rPr>
        <w:t>За анализируемый период произошло увеличение доли показателя «Здания» с 23,13% до 41,95%, абсолютное увеличение составило 902 тыс. руб. или 153,92%.</w:t>
      </w:r>
    </w:p>
    <w:p w:rsidR="00993E43" w:rsidRPr="00281356" w:rsidRDefault="00D84C35" w:rsidP="00BE0B46">
      <w:pPr>
        <w:spacing w:before="0" w:beforeAutospacing="0" w:after="0" w:afterAutospacing="0" w:line="360" w:lineRule="auto"/>
        <w:ind w:firstLine="709"/>
        <w:jc w:val="both"/>
        <w:rPr>
          <w:noProof/>
          <w:color w:val="000000"/>
          <w:sz w:val="28"/>
          <w:szCs w:val="28"/>
          <w:lang w:eastAsia="ru-RU"/>
        </w:rPr>
      </w:pPr>
      <w:r w:rsidRPr="00281356">
        <w:rPr>
          <w:noProof/>
          <w:color w:val="000000"/>
          <w:sz w:val="28"/>
          <w:szCs w:val="28"/>
          <w:lang w:eastAsia="ru-RU"/>
        </w:rPr>
        <w:t>Таким образом, рост объема ОС произошел в основном за счет показателя «Здания», хотя изменения были по всем структурным составляющим. Для более эффективного использования ОС необходимо, чтобы рост этого показателя происходил за счет их активной части, т.е. машин и оборудования.</w:t>
      </w:r>
    </w:p>
    <w:p w:rsidR="003A769B" w:rsidRPr="00281356" w:rsidRDefault="003A769B" w:rsidP="00BE0B46">
      <w:pPr>
        <w:pStyle w:val="a8"/>
        <w:spacing w:after="0" w:line="360" w:lineRule="auto"/>
        <w:ind w:firstLine="709"/>
        <w:jc w:val="both"/>
        <w:rPr>
          <w:noProof/>
          <w:color w:val="000000"/>
          <w:sz w:val="28"/>
          <w:szCs w:val="28"/>
        </w:rPr>
      </w:pPr>
      <w:r w:rsidRPr="00281356">
        <w:rPr>
          <w:noProof/>
          <w:color w:val="000000"/>
          <w:sz w:val="28"/>
          <w:szCs w:val="28"/>
        </w:rPr>
        <w:t>Организационная структура данного предприятия</w:t>
      </w:r>
      <w:r w:rsidR="00BE0B46" w:rsidRPr="00281356">
        <w:rPr>
          <w:noProof/>
          <w:color w:val="000000"/>
          <w:sz w:val="28"/>
          <w:szCs w:val="28"/>
        </w:rPr>
        <w:t xml:space="preserve"> </w:t>
      </w:r>
      <w:r w:rsidR="00D84C35" w:rsidRPr="00281356">
        <w:rPr>
          <w:noProof/>
          <w:color w:val="000000"/>
          <w:sz w:val="28"/>
          <w:szCs w:val="28"/>
        </w:rPr>
        <w:t xml:space="preserve">представлена на </w:t>
      </w:r>
      <w:r w:rsidRPr="00281356">
        <w:rPr>
          <w:noProof/>
          <w:color w:val="000000"/>
          <w:sz w:val="28"/>
          <w:szCs w:val="28"/>
        </w:rPr>
        <w:t>рис. 1</w:t>
      </w:r>
      <w:r w:rsidR="00D84C35" w:rsidRPr="00281356">
        <w:rPr>
          <w:noProof/>
          <w:color w:val="000000"/>
          <w:sz w:val="28"/>
          <w:szCs w:val="28"/>
        </w:rPr>
        <w:t>.</w:t>
      </w:r>
      <w:r w:rsidR="00BE0B46" w:rsidRPr="00281356">
        <w:rPr>
          <w:noProof/>
          <w:color w:val="000000"/>
          <w:sz w:val="28"/>
          <w:szCs w:val="28"/>
        </w:rPr>
        <w:t xml:space="preserve"> </w:t>
      </w:r>
    </w:p>
    <w:p w:rsidR="00D84C35" w:rsidRPr="00281356" w:rsidRDefault="00D84C35" w:rsidP="00BE0B46">
      <w:pPr>
        <w:pStyle w:val="a8"/>
        <w:spacing w:after="0" w:line="360" w:lineRule="auto"/>
        <w:ind w:firstLine="709"/>
        <w:jc w:val="both"/>
        <w:rPr>
          <w:noProof/>
          <w:color w:val="000000"/>
          <w:sz w:val="28"/>
          <w:szCs w:val="28"/>
        </w:rPr>
      </w:pPr>
      <w:r w:rsidRPr="00281356">
        <w:rPr>
          <w:noProof/>
          <w:color w:val="000000"/>
          <w:sz w:val="28"/>
          <w:szCs w:val="28"/>
        </w:rPr>
        <w:t xml:space="preserve">Для рассматриваемого предприятия характерна линейно-функциональная система управления, когда функциональные службы или </w:t>
      </w:r>
      <w:r w:rsidRPr="00281356">
        <w:rPr>
          <w:noProof/>
          <w:color w:val="000000"/>
          <w:sz w:val="28"/>
          <w:szCs w:val="28"/>
        </w:rPr>
        <w:lastRenderedPageBreak/>
        <w:t>отдельные специалисты</w:t>
      </w:r>
      <w:r w:rsidR="00BE0B46" w:rsidRPr="00281356">
        <w:rPr>
          <w:noProof/>
          <w:color w:val="000000"/>
          <w:sz w:val="28"/>
          <w:szCs w:val="28"/>
        </w:rPr>
        <w:t xml:space="preserve"> </w:t>
      </w:r>
      <w:r w:rsidRPr="00281356">
        <w:rPr>
          <w:noProof/>
          <w:color w:val="000000"/>
          <w:sz w:val="28"/>
          <w:szCs w:val="28"/>
        </w:rPr>
        <w:t>в зависимости от выполняемых функций разрабатывают программы работы производственных подразделений, которые согласовываются и утверждаются линейным руководителем.</w:t>
      </w:r>
      <w:r w:rsidR="00BE0B46" w:rsidRPr="00281356">
        <w:rPr>
          <w:noProof/>
          <w:color w:val="000000"/>
          <w:sz w:val="28"/>
          <w:szCs w:val="28"/>
        </w:rPr>
        <w:t xml:space="preserve"> </w:t>
      </w:r>
      <w:r w:rsidRPr="00281356">
        <w:rPr>
          <w:noProof/>
          <w:color w:val="000000"/>
          <w:sz w:val="28"/>
          <w:szCs w:val="28"/>
        </w:rPr>
        <w:t>Подобное сочетание делает ее достаточно эффективной</w:t>
      </w:r>
      <w:r w:rsidRPr="00281356">
        <w:rPr>
          <w:noProof/>
          <w:color w:val="000000"/>
          <w:sz w:val="28"/>
          <w:szCs w:val="28"/>
        </w:rPr>
        <w:sym w:font="Times New Roman" w:char="002E"/>
      </w:r>
      <w:r w:rsidRPr="00281356">
        <w:rPr>
          <w:noProof/>
          <w:color w:val="000000"/>
          <w:sz w:val="28"/>
          <w:szCs w:val="28"/>
        </w:rPr>
        <w:t xml:space="preserve"> При четкой системе взаимосвязей и полной ответственности происходит высвобождение линейных руководителей от решения несвойственных им вопросов</w:t>
      </w:r>
      <w:r w:rsidRPr="00281356">
        <w:rPr>
          <w:noProof/>
          <w:color w:val="000000"/>
          <w:sz w:val="28"/>
          <w:szCs w:val="28"/>
        </w:rPr>
        <w:sym w:font="Times New Roman" w:char="002E"/>
      </w:r>
      <w:r w:rsidR="00BE0B46" w:rsidRPr="00281356">
        <w:rPr>
          <w:noProof/>
          <w:color w:val="000000"/>
          <w:sz w:val="28"/>
          <w:szCs w:val="28"/>
        </w:rPr>
        <w:t xml:space="preserve"> </w:t>
      </w:r>
    </w:p>
    <w:p w:rsidR="00B47236" w:rsidRPr="00281356" w:rsidRDefault="00B47236" w:rsidP="00BE0B46">
      <w:pPr>
        <w:pStyle w:val="a8"/>
        <w:spacing w:after="0" w:line="360" w:lineRule="auto"/>
        <w:ind w:firstLine="709"/>
        <w:jc w:val="both"/>
        <w:rPr>
          <w:noProof/>
          <w:color w:val="000000"/>
          <w:sz w:val="28"/>
          <w:szCs w:val="28"/>
        </w:rPr>
      </w:pPr>
    </w:p>
    <w:p w:rsidR="003A769B" w:rsidRPr="00281356" w:rsidRDefault="00F92F43" w:rsidP="00B47236">
      <w:pPr>
        <w:pStyle w:val="a8"/>
        <w:spacing w:after="0" w:line="360" w:lineRule="auto"/>
        <w:jc w:val="both"/>
        <w:rPr>
          <w:noProof/>
          <w:color w:val="000000"/>
          <w:sz w:val="28"/>
          <w:szCs w:val="28"/>
        </w:rPr>
      </w:pPr>
      <w:r>
        <w:rPr>
          <w:noProof/>
          <w:color w:val="000000"/>
          <w:sz w:val="28"/>
          <w:szCs w:val="28"/>
        </w:rPr>
      </w:r>
      <w:r>
        <w:rPr>
          <w:noProof/>
          <w:color w:val="000000"/>
          <w:sz w:val="28"/>
          <w:szCs w:val="28"/>
        </w:rPr>
        <w:pict>
          <v:group id="_x0000_s1026" editas="canvas" style="width:464.6pt;height:453.35pt;mso-position-horizontal-relative:char;mso-position-vertical-relative:line" coordorigin="1332,747" coordsize="9777,9540"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332;top:747;width:9777;height:954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4494;top:747;width:3745;height:432">
              <v:fill r:id="rId7" o:title="" type="tile"/>
              <v:textbox style="mso-next-textbox:#_x0000_s1028" inset="6.84pt,3.42pt,6.84pt,3.42pt">
                <w:txbxContent>
                  <w:p w:rsidR="00A20F28" w:rsidRPr="006863B6" w:rsidRDefault="00A20F28" w:rsidP="003A769B">
                    <w:pPr>
                      <w:spacing w:before="0" w:beforeAutospacing="0" w:after="0" w:afterAutospacing="0"/>
                      <w:jc w:val="center"/>
                      <w:rPr>
                        <w:sz w:val="23"/>
                        <w:szCs w:val="23"/>
                        <w:lang w:eastAsia="ru-RU"/>
                      </w:rPr>
                    </w:pPr>
                    <w:r w:rsidRPr="006863B6">
                      <w:rPr>
                        <w:sz w:val="21"/>
                        <w:szCs w:val="21"/>
                      </w:rPr>
                      <w:t>Генеральный</w:t>
                    </w:r>
                    <w:r w:rsidRPr="006863B6">
                      <w:rPr>
                        <w:sz w:val="23"/>
                        <w:szCs w:val="23"/>
                        <w:lang w:eastAsia="ru-RU"/>
                      </w:rPr>
                      <w:t xml:space="preserve"> директор</w:t>
                    </w:r>
                  </w:p>
                </w:txbxContent>
              </v:textbox>
            </v:shape>
            <v:shape id="_x0000_s1029" type="#_x0000_t202" style="position:absolute;left:4487;top:1376;width:3745;height:431">
              <v:fill r:id="rId7" o:title="" type="tile"/>
              <v:textbox style="mso-next-textbox:#_x0000_s1029" inset="6.84pt,3.42pt,6.84pt,3.42pt">
                <w:txbxContent>
                  <w:p w:rsidR="00A20F28" w:rsidRPr="006863B6" w:rsidRDefault="00A20F28" w:rsidP="003A769B">
                    <w:pPr>
                      <w:spacing w:before="0" w:beforeAutospacing="0" w:after="0" w:afterAutospacing="0"/>
                      <w:jc w:val="center"/>
                      <w:rPr>
                        <w:sz w:val="23"/>
                        <w:szCs w:val="23"/>
                        <w:lang w:eastAsia="ru-RU"/>
                      </w:rPr>
                    </w:pPr>
                    <w:r w:rsidRPr="006863B6">
                      <w:rPr>
                        <w:sz w:val="21"/>
                        <w:szCs w:val="21"/>
                      </w:rPr>
                      <w:t>Исполнительный директор</w:t>
                    </w:r>
                  </w:p>
                </w:txbxContent>
              </v:textbox>
            </v:shape>
            <v:shapetype id="_x0000_t32" coordsize="21600,21600" o:spt="32" o:oned="t" path="m,l21600,21600e" filled="f">
              <v:path arrowok="t" fillok="f" o:connecttype="none"/>
              <o:lock v:ext="edit" shapetype="t"/>
            </v:shapetype>
            <v:shape id="_x0000_s1030" type="#_x0000_t32" style="position:absolute;left:6360;top:1179;width:7;height:197;flip:x" o:connectortype="straight" strokecolor="#36f" strokeweight="1.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1" type="#_x0000_t34" style="position:absolute;left:4987;top:813;width:380;height:2367;rotation:90" o:connectortype="elbow" adj=",-20630,-379372" strokecolor="blue" strokeweight="1pt"/>
            <v:shape id="_x0000_s1032" type="#_x0000_t34" style="position:absolute;left:4001;top:-172;width:380;height:4338;rotation:90" o:connectortype="elbow" adj=",-11258,-379372" strokecolor="blue" strokeweight="1pt"/>
            <v:group id="_x0000_s1033" style="position:absolute;left:1332;top:2187;width:1380;height:7149" coordorigin="1332,2187" coordsize="1380,7149">
              <v:rect id="_x0000_s1034" style="position:absolute;left:1332;top:2187;width:1380;height:846">
                <v:fill r:id="rId7" o:title="" type="tile"/>
                <v:textbox style="mso-next-textbox:#_x0000_s1034" inset=".475mm,2.185mm,.475mm,3.42pt">
                  <w:txbxContent>
                    <w:p w:rsidR="00A20F28" w:rsidRPr="006863B6" w:rsidRDefault="00A20F28" w:rsidP="003A769B">
                      <w:pPr>
                        <w:spacing w:before="0" w:beforeAutospacing="0" w:after="0" w:afterAutospacing="0"/>
                        <w:jc w:val="center"/>
                        <w:rPr>
                          <w:sz w:val="21"/>
                          <w:szCs w:val="21"/>
                          <w:lang w:eastAsia="ru-RU"/>
                        </w:rPr>
                      </w:pPr>
                      <w:r w:rsidRPr="006863B6">
                        <w:rPr>
                          <w:sz w:val="21"/>
                          <w:szCs w:val="21"/>
                        </w:rPr>
                        <w:t>Директор по производству</w:t>
                      </w:r>
                    </w:p>
                  </w:txbxContent>
                </v:textbox>
              </v:rect>
              <v:rect id="_x0000_s1035" style="position:absolute;left:1348;top:3228;width:1304;height:567">
                <v:textbox style="mso-next-textbox:#_x0000_s1035" inset="6.84pt,2.185mm,6.84pt,3.42pt">
                  <w:txbxContent>
                    <w:p w:rsidR="00A20F28" w:rsidRPr="00D178C6" w:rsidRDefault="00A20F28" w:rsidP="003A769B">
                      <w:pPr>
                        <w:spacing w:before="0" w:beforeAutospacing="0" w:after="0" w:afterAutospacing="0"/>
                        <w:jc w:val="center"/>
                        <w:rPr>
                          <w:sz w:val="16"/>
                          <w:szCs w:val="16"/>
                          <w:lang w:eastAsia="ru-RU"/>
                        </w:rPr>
                      </w:pPr>
                      <w:r w:rsidRPr="006863B6">
                        <w:rPr>
                          <w:sz w:val="23"/>
                          <w:szCs w:val="23"/>
                        </w:rPr>
                        <w:t>ПДО</w:t>
                      </w:r>
                      <w:r>
                        <w:rPr>
                          <w:sz w:val="16"/>
                          <w:szCs w:val="16"/>
                          <w:lang w:eastAsia="ru-RU"/>
                        </w:rPr>
                        <w:t xml:space="preserve"> 101 ч.</w:t>
                      </w:r>
                    </w:p>
                  </w:txbxContent>
                </v:textbox>
              </v:rect>
              <v:rect id="_x0000_s1036" style="position:absolute;left:1348;top:3921;width:1304;height:567">
                <v:textbox style="mso-next-textbox:#_x0000_s1036" inset=".475mm,3.42pt,.475mm,3.42pt">
                  <w:txbxContent>
                    <w:p w:rsidR="00A20F28" w:rsidRPr="00D178C6" w:rsidRDefault="00A20F28" w:rsidP="003A769B">
                      <w:pPr>
                        <w:spacing w:before="0" w:beforeAutospacing="0" w:after="0" w:afterAutospacing="0"/>
                        <w:jc w:val="center"/>
                        <w:rPr>
                          <w:sz w:val="12"/>
                          <w:szCs w:val="12"/>
                          <w:lang w:eastAsia="ru-RU"/>
                        </w:rPr>
                      </w:pPr>
                      <w:r w:rsidRPr="006863B6">
                        <w:rPr>
                          <w:sz w:val="18"/>
                          <w:szCs w:val="18"/>
                        </w:rPr>
                        <w:t>Диспетчерская служба</w:t>
                      </w:r>
                      <w:r>
                        <w:rPr>
                          <w:sz w:val="12"/>
                          <w:szCs w:val="12"/>
                          <w:lang w:eastAsia="ru-RU"/>
                        </w:rPr>
                        <w:t xml:space="preserve">   6  ч.</w:t>
                      </w:r>
                    </w:p>
                  </w:txbxContent>
                </v:textbox>
              </v:rect>
              <v:rect id="_x0000_s1037" style="position:absolute;left:1348;top:5297;width:1304;height:567">
                <v:textbox style="mso-next-textbox:#_x0000_s1037" inset="6.84pt,2.185mm,6.84pt,3.42pt">
                  <w:txbxContent>
                    <w:p w:rsidR="00A20F28" w:rsidRPr="006863B6" w:rsidRDefault="00A20F28" w:rsidP="003A769B">
                      <w:pPr>
                        <w:spacing w:before="0" w:beforeAutospacing="0" w:after="0" w:afterAutospacing="0"/>
                        <w:jc w:val="center"/>
                        <w:rPr>
                          <w:sz w:val="23"/>
                          <w:szCs w:val="23"/>
                          <w:lang w:eastAsia="ru-RU"/>
                        </w:rPr>
                      </w:pPr>
                      <w:r w:rsidRPr="006863B6">
                        <w:rPr>
                          <w:sz w:val="23"/>
                          <w:szCs w:val="23"/>
                        </w:rPr>
                        <w:t>Цех № 1</w:t>
                      </w:r>
                      <w:r>
                        <w:rPr>
                          <w:sz w:val="23"/>
                          <w:szCs w:val="23"/>
                          <w:lang w:eastAsia="ru-RU"/>
                        </w:rPr>
                        <w:t xml:space="preserve"> </w:t>
                      </w:r>
                    </w:p>
                  </w:txbxContent>
                </v:textbox>
              </v:rect>
              <v:rect id="_x0000_s1038" style="position:absolute;left:1348;top:4605;width:1304;height:567">
                <v:textbox style="mso-next-textbox:#_x0000_s1038" inset="6.84pt,2.185mm,6.84pt,3.42pt">
                  <w:txbxContent>
                    <w:p w:rsidR="00A20F28" w:rsidRPr="00D178C6" w:rsidRDefault="00A20F28" w:rsidP="003A769B">
                      <w:pPr>
                        <w:spacing w:before="0" w:beforeAutospacing="0" w:after="0" w:afterAutospacing="0"/>
                        <w:rPr>
                          <w:sz w:val="12"/>
                          <w:szCs w:val="12"/>
                          <w:lang w:eastAsia="ru-RU"/>
                        </w:rPr>
                      </w:pPr>
                      <w:r w:rsidRPr="006863B6">
                        <w:rPr>
                          <w:sz w:val="23"/>
                          <w:szCs w:val="23"/>
                        </w:rPr>
                        <w:t>ОМТС</w:t>
                      </w:r>
                      <w:r>
                        <w:rPr>
                          <w:sz w:val="12"/>
                          <w:szCs w:val="12"/>
                          <w:lang w:eastAsia="ru-RU"/>
                        </w:rPr>
                        <w:t xml:space="preserve"> 11 ч.</w:t>
                      </w:r>
                    </w:p>
                  </w:txbxContent>
                </v:textbox>
              </v:rect>
              <v:rect id="_x0000_s1039" style="position:absolute;left:1348;top:5981;width:1304;height:567">
                <v:textbox style="mso-next-textbox:#_x0000_s1039" inset="6.84pt,2.185mm,6.84pt,3.42pt">
                  <w:txbxContent>
                    <w:p w:rsidR="00A20F28" w:rsidRPr="006863B6" w:rsidRDefault="00A20F28" w:rsidP="003A769B">
                      <w:pPr>
                        <w:spacing w:before="0" w:beforeAutospacing="0" w:after="0" w:afterAutospacing="0"/>
                        <w:jc w:val="center"/>
                        <w:rPr>
                          <w:sz w:val="23"/>
                          <w:szCs w:val="23"/>
                          <w:lang w:eastAsia="ru-RU"/>
                        </w:rPr>
                      </w:pPr>
                      <w:r w:rsidRPr="006863B6">
                        <w:rPr>
                          <w:sz w:val="23"/>
                          <w:szCs w:val="23"/>
                        </w:rPr>
                        <w:t>Цех № 2</w:t>
                      </w:r>
                    </w:p>
                  </w:txbxContent>
                </v:textbox>
              </v:rect>
              <v:rect id="_x0000_s1040" style="position:absolute;left:1348;top:6673;width:1304;height:567">
                <v:textbox style="mso-next-textbox:#_x0000_s1040" inset="6.84pt,2.185mm,6.84pt,3.42pt">
                  <w:txbxContent>
                    <w:p w:rsidR="00A20F28" w:rsidRPr="006863B6" w:rsidRDefault="00A20F28" w:rsidP="003A769B">
                      <w:pPr>
                        <w:spacing w:before="0" w:beforeAutospacing="0" w:after="0" w:afterAutospacing="0"/>
                        <w:jc w:val="center"/>
                        <w:rPr>
                          <w:sz w:val="23"/>
                          <w:szCs w:val="23"/>
                          <w:lang w:eastAsia="ru-RU"/>
                        </w:rPr>
                      </w:pPr>
                      <w:r w:rsidRPr="006863B6">
                        <w:rPr>
                          <w:sz w:val="23"/>
                          <w:szCs w:val="23"/>
                        </w:rPr>
                        <w:t>Цех № 3</w:t>
                      </w:r>
                    </w:p>
                  </w:txbxContent>
                </v:textbox>
              </v:rect>
              <v:rect id="_x0000_s1041" style="position:absolute;left:1348;top:7380;width:1304;height:567">
                <v:textbox style="mso-next-textbox:#_x0000_s1041" inset=".475mm,1.235mm,.475mm,3.42pt">
                  <w:txbxContent>
                    <w:p w:rsidR="00A20F28" w:rsidRPr="00E433C0" w:rsidRDefault="00A20F28" w:rsidP="003A769B">
                      <w:pPr>
                        <w:spacing w:before="0" w:beforeAutospacing="0" w:after="0" w:afterAutospacing="0"/>
                        <w:jc w:val="center"/>
                        <w:rPr>
                          <w:sz w:val="12"/>
                          <w:szCs w:val="12"/>
                          <w:lang w:eastAsia="ru-RU"/>
                        </w:rPr>
                      </w:pPr>
                      <w:r w:rsidRPr="006863B6">
                        <w:rPr>
                          <w:sz w:val="18"/>
                          <w:szCs w:val="18"/>
                        </w:rPr>
                        <w:t>Транспортный цех</w:t>
                      </w:r>
                      <w:r>
                        <w:rPr>
                          <w:sz w:val="18"/>
                          <w:szCs w:val="18"/>
                          <w:lang w:eastAsia="ru-RU"/>
                        </w:rPr>
                        <w:t xml:space="preserve"> </w:t>
                      </w:r>
                      <w:r>
                        <w:rPr>
                          <w:sz w:val="12"/>
                          <w:szCs w:val="12"/>
                          <w:lang w:eastAsia="ru-RU"/>
                        </w:rPr>
                        <w:t>45 ч.</w:t>
                      </w:r>
                    </w:p>
                  </w:txbxContent>
                </v:textbox>
              </v:rect>
              <v:rect id="_x0000_s1042" style="position:absolute;left:1348;top:8769;width:1304;height:567" fillcolor="black">
                <v:fill r:id="rId8" o:title="" type="pattern"/>
                <v:textbox style="mso-next-textbox:#_x0000_s1042" inset=".475mm,2.185mm,.475mm,3.42pt">
                  <w:txbxContent>
                    <w:p w:rsidR="00A20F28" w:rsidRPr="006863B6" w:rsidRDefault="00A20F28" w:rsidP="003A769B">
                      <w:pPr>
                        <w:spacing w:before="0" w:beforeAutospacing="0" w:after="0" w:afterAutospacing="0"/>
                        <w:jc w:val="center"/>
                        <w:rPr>
                          <w:sz w:val="21"/>
                          <w:szCs w:val="21"/>
                          <w:lang w:eastAsia="ru-RU"/>
                        </w:rPr>
                      </w:pPr>
                      <w:r w:rsidRPr="006863B6">
                        <w:rPr>
                          <w:sz w:val="21"/>
                          <w:szCs w:val="21"/>
                        </w:rPr>
                        <w:t>Мед. пункт</w:t>
                      </w:r>
                    </w:p>
                  </w:txbxContent>
                </v:textbox>
              </v:rect>
              <v:rect id="_x0000_s1043" style="position:absolute;left:1348;top:8075;width:1304;height:567" fillcolor="black">
                <v:fill r:id="rId8" o:title="" type="pattern"/>
                <v:textbox style="mso-next-textbox:#_x0000_s1043" inset="6.84pt,2.185mm,6.84pt,3.42pt">
                  <w:txbxContent>
                    <w:p w:rsidR="00A20F28" w:rsidRPr="006863B6" w:rsidRDefault="00A20F28" w:rsidP="003A769B">
                      <w:pPr>
                        <w:spacing w:before="0" w:beforeAutospacing="0" w:after="0" w:afterAutospacing="0"/>
                        <w:jc w:val="center"/>
                        <w:rPr>
                          <w:sz w:val="21"/>
                          <w:szCs w:val="21"/>
                          <w:lang w:eastAsia="ru-RU"/>
                        </w:rPr>
                      </w:pPr>
                      <w:r w:rsidRPr="006863B6">
                        <w:rPr>
                          <w:sz w:val="21"/>
                          <w:szCs w:val="21"/>
                        </w:rPr>
                        <w:t>Столовая</w:t>
                      </w:r>
                    </w:p>
                  </w:txbxContent>
                </v:textbox>
              </v:rect>
              <v:shape id="_x0000_s1044" type="#_x0000_t34" style="position:absolute;left:2652;top:2610;width:60;height:6443;flip:x" o:connectortype="elbow" adj="-69480,-26314,745200" strokecolor="blue" strokeweight="1pt"/>
              <v:shape id="_x0000_s1045" type="#_x0000_t34" style="position:absolute;left:2652;top:2610;width:60;height:902;flip:x" o:connectortype="elbow" adj="-69480,-187958,745200" strokecolor="blue" strokeweight="1pt"/>
              <v:shape id="_x0000_s1046" type="#_x0000_t34" style="position:absolute;left:2652;top:2610;width:60;height:1595;flip:x" o:connectortype="elbow" adj="-69480,-106294,745200" strokecolor="blue" strokeweight="1pt"/>
              <v:shape id="_x0000_s1047" type="#_x0000_t34" style="position:absolute;left:2652;top:2610;width:60;height:2279;flip:x" o:connectortype="elbow" adj="-69480,-74392,745200" strokecolor="blue" strokeweight="1pt"/>
              <v:shape id="_x0000_s1048" type="#_x0000_t34" style="position:absolute;left:2652;top:2610;width:60;height:2971;flip:x" o:connectortype="elbow" adj="-69480,-57064,745200" strokecolor="blue" strokeweight="1pt"/>
              <v:shape id="_x0000_s1049" type="#_x0000_t34" style="position:absolute;left:2652;top:2610;width:60;height:3655;flip:x" o:connectortype="elbow" adj="-69480,-46385,745200" strokecolor="blue" strokeweight="1pt"/>
              <v:shape id="_x0000_s1050" type="#_x0000_t34" style="position:absolute;left:2652;top:2610;width:60;height:4347;flip:x" o:connectortype="elbow" adj="-69480,-39001,745200" strokecolor="blue" strokeweight="1pt"/>
              <v:shape id="_x0000_s1051" type="#_x0000_t34" style="position:absolute;left:2652;top:2610;width:60;height:5054;flip:x" o:connectortype="elbow" adj="-69480,-33545,745200" strokecolor="blue" strokeweight="1pt"/>
              <v:shape id="_x0000_s1052" type="#_x0000_t34" style="position:absolute;left:2652;top:2610;width:60;height:5749;flip:x" o:connectortype="elbow" adj="-69480,-29490,745200" strokecolor="blue" strokeweight="1pt"/>
            </v:group>
            <v:group id="_x0000_s1053" style="position:absolute;left:3199;top:2187;width:1587;height:4308" coordorigin="3199,2187" coordsize="1587,4308">
              <v:rect id="_x0000_s1054" style="position:absolute;left:3199;top:2187;width:1587;height:850">
                <v:fill r:id="rId7" o:title="" type="tile"/>
                <v:textbox style="mso-next-textbox:#_x0000_s1054" inset=".475mm,.285mm,.475mm,.285mm">
                  <w:txbxContent>
                    <w:p w:rsidR="00A20F28" w:rsidRPr="006863B6" w:rsidRDefault="00A20F28" w:rsidP="003A769B">
                      <w:pPr>
                        <w:spacing w:before="0" w:beforeAutospacing="0" w:after="0" w:afterAutospacing="0"/>
                        <w:jc w:val="center"/>
                        <w:rPr>
                          <w:sz w:val="21"/>
                          <w:szCs w:val="21"/>
                          <w:lang w:eastAsia="ru-RU"/>
                        </w:rPr>
                      </w:pPr>
                      <w:r w:rsidRPr="006863B6">
                        <w:rPr>
                          <w:sz w:val="21"/>
                          <w:szCs w:val="21"/>
                        </w:rPr>
                        <w:t>Директор по экономике – начальник ПЭО</w:t>
                      </w:r>
                    </w:p>
                  </w:txbxContent>
                </v:textbox>
              </v:rect>
              <v:rect id="_x0000_s1055" style="position:absolute;left:3223;top:3162;width:1417;height:567">
                <v:textbox style="mso-next-textbox:#_x0000_s1055" inset="6.84pt,2.185mm,6.84pt,3.42pt">
                  <w:txbxContent>
                    <w:p w:rsidR="00A20F28" w:rsidRPr="006863B6" w:rsidRDefault="00A20F28" w:rsidP="003A769B">
                      <w:pPr>
                        <w:spacing w:before="0" w:beforeAutospacing="0" w:after="0" w:afterAutospacing="0"/>
                        <w:jc w:val="center"/>
                        <w:rPr>
                          <w:sz w:val="23"/>
                          <w:szCs w:val="23"/>
                          <w:lang w:eastAsia="ru-RU"/>
                        </w:rPr>
                      </w:pPr>
                      <w:r w:rsidRPr="006863B6">
                        <w:rPr>
                          <w:sz w:val="23"/>
                          <w:szCs w:val="23"/>
                        </w:rPr>
                        <w:t>ПЭО</w:t>
                      </w:r>
                      <w:r>
                        <w:rPr>
                          <w:sz w:val="23"/>
                          <w:szCs w:val="23"/>
                          <w:lang w:eastAsia="ru-RU"/>
                        </w:rPr>
                        <w:t xml:space="preserve">  6 ч.</w:t>
                      </w:r>
                    </w:p>
                  </w:txbxContent>
                </v:textbox>
              </v:rect>
              <v:rect id="_x0000_s1056" style="position:absolute;left:3223;top:3857;width:1417;height:567">
                <v:textbox style="mso-next-textbox:#_x0000_s1056" inset="6.84pt,2.185mm,6.84pt,3.42pt">
                  <w:txbxContent>
                    <w:p w:rsidR="00A20F28" w:rsidRPr="00D178C6" w:rsidRDefault="00A20F28" w:rsidP="003A769B">
                      <w:pPr>
                        <w:spacing w:before="0" w:beforeAutospacing="0" w:after="0" w:afterAutospacing="0"/>
                        <w:jc w:val="center"/>
                        <w:rPr>
                          <w:sz w:val="18"/>
                          <w:szCs w:val="18"/>
                          <w:lang w:eastAsia="ru-RU"/>
                        </w:rPr>
                      </w:pPr>
                      <w:r w:rsidRPr="006863B6">
                        <w:rPr>
                          <w:sz w:val="23"/>
                          <w:szCs w:val="23"/>
                        </w:rPr>
                        <w:t>ФБО</w:t>
                      </w:r>
                      <w:r>
                        <w:rPr>
                          <w:sz w:val="23"/>
                          <w:szCs w:val="23"/>
                          <w:lang w:eastAsia="ru-RU"/>
                        </w:rPr>
                        <w:t xml:space="preserve"> </w:t>
                      </w:r>
                      <w:r>
                        <w:rPr>
                          <w:sz w:val="18"/>
                          <w:szCs w:val="18"/>
                          <w:lang w:eastAsia="ru-RU"/>
                        </w:rPr>
                        <w:t xml:space="preserve"> 7 ч.</w:t>
                      </w:r>
                    </w:p>
                  </w:txbxContent>
                </v:textbox>
              </v:rect>
              <v:rect id="_x0000_s1057" style="position:absolute;left:3223;top:4551;width:1417;height:567">
                <v:textbox style="mso-next-textbox:#_x0000_s1057" inset="6.84pt,2.185mm,6.84pt,3.42pt">
                  <w:txbxContent>
                    <w:p w:rsidR="00A20F28" w:rsidRPr="00D178C6" w:rsidRDefault="00A20F28" w:rsidP="003A769B">
                      <w:pPr>
                        <w:spacing w:before="0" w:beforeAutospacing="0" w:after="0" w:afterAutospacing="0"/>
                        <w:rPr>
                          <w:sz w:val="16"/>
                          <w:szCs w:val="16"/>
                          <w:lang w:eastAsia="ru-RU"/>
                        </w:rPr>
                      </w:pPr>
                      <w:r w:rsidRPr="006863B6">
                        <w:rPr>
                          <w:sz w:val="23"/>
                          <w:szCs w:val="23"/>
                        </w:rPr>
                        <w:t>БОТиЗ</w:t>
                      </w:r>
                      <w:r w:rsidRPr="00D178C6">
                        <w:rPr>
                          <w:sz w:val="16"/>
                          <w:szCs w:val="16"/>
                          <w:lang w:eastAsia="ru-RU"/>
                        </w:rPr>
                        <w:t xml:space="preserve"> </w:t>
                      </w:r>
                      <w:r>
                        <w:rPr>
                          <w:sz w:val="16"/>
                          <w:szCs w:val="16"/>
                          <w:lang w:eastAsia="ru-RU"/>
                        </w:rPr>
                        <w:t xml:space="preserve"> </w:t>
                      </w:r>
                      <w:r w:rsidRPr="00D178C6">
                        <w:rPr>
                          <w:sz w:val="16"/>
                          <w:szCs w:val="16"/>
                          <w:lang w:eastAsia="ru-RU"/>
                        </w:rPr>
                        <w:t>7</w:t>
                      </w:r>
                      <w:r>
                        <w:rPr>
                          <w:sz w:val="16"/>
                          <w:szCs w:val="16"/>
                          <w:lang w:eastAsia="ru-RU"/>
                        </w:rPr>
                        <w:t xml:space="preserve"> ч</w:t>
                      </w:r>
                      <w:r w:rsidRPr="00D178C6">
                        <w:rPr>
                          <w:sz w:val="16"/>
                          <w:szCs w:val="16"/>
                          <w:lang w:eastAsia="ru-RU"/>
                        </w:rPr>
                        <w:t>.</w:t>
                      </w:r>
                    </w:p>
                  </w:txbxContent>
                </v:textbox>
              </v:rect>
              <v:rect id="_x0000_s1058" style="position:absolute;left:3249;top:5234;width:1417;height:567">
                <v:textbox style="mso-next-textbox:#_x0000_s1058" inset="6.84pt,2.185mm,6.84pt,3.42pt">
                  <w:txbxContent>
                    <w:p w:rsidR="00A20F28" w:rsidRPr="00D178C6" w:rsidRDefault="00A20F28" w:rsidP="003A769B">
                      <w:pPr>
                        <w:spacing w:before="0" w:beforeAutospacing="0" w:after="0" w:afterAutospacing="0"/>
                        <w:jc w:val="center"/>
                        <w:rPr>
                          <w:sz w:val="18"/>
                          <w:szCs w:val="18"/>
                          <w:lang w:eastAsia="ru-RU"/>
                        </w:rPr>
                      </w:pPr>
                      <w:r w:rsidRPr="006863B6">
                        <w:rPr>
                          <w:sz w:val="23"/>
                          <w:szCs w:val="23"/>
                        </w:rPr>
                        <w:t>ОК</w:t>
                      </w:r>
                      <w:r>
                        <w:rPr>
                          <w:sz w:val="23"/>
                          <w:szCs w:val="23"/>
                          <w:lang w:eastAsia="ru-RU"/>
                        </w:rPr>
                        <w:t xml:space="preserve">   </w:t>
                      </w:r>
                      <w:r>
                        <w:rPr>
                          <w:sz w:val="18"/>
                          <w:szCs w:val="18"/>
                          <w:lang w:eastAsia="ru-RU"/>
                        </w:rPr>
                        <w:t>4 ч.</w:t>
                      </w:r>
                    </w:p>
                  </w:txbxContent>
                </v:textbox>
              </v:rect>
              <v:rect id="_x0000_s1059" style="position:absolute;left:3249;top:5928;width:1417;height:567">
                <v:textbox style="mso-next-textbox:#_x0000_s1059" inset="6.84pt,2.185mm,6.84pt,3.42pt">
                  <w:txbxContent>
                    <w:p w:rsidR="00A20F28" w:rsidRPr="00D178C6" w:rsidRDefault="00A20F28" w:rsidP="003A769B">
                      <w:pPr>
                        <w:spacing w:before="0" w:beforeAutospacing="0" w:after="0" w:afterAutospacing="0"/>
                        <w:jc w:val="center"/>
                        <w:rPr>
                          <w:sz w:val="18"/>
                          <w:szCs w:val="18"/>
                          <w:lang w:eastAsia="ru-RU"/>
                        </w:rPr>
                      </w:pPr>
                      <w:r w:rsidRPr="006863B6">
                        <w:rPr>
                          <w:sz w:val="23"/>
                          <w:szCs w:val="23"/>
                        </w:rPr>
                        <w:t>ОИС</w:t>
                      </w:r>
                      <w:r>
                        <w:rPr>
                          <w:sz w:val="18"/>
                          <w:szCs w:val="18"/>
                          <w:lang w:eastAsia="ru-RU"/>
                        </w:rPr>
                        <w:t xml:space="preserve">   8 ч.</w:t>
                      </w:r>
                    </w:p>
                  </w:txbxContent>
                </v:textbox>
              </v:rect>
              <v:shape id="_x0000_s1060" type="#_x0000_t34" style="position:absolute;left:4640;top:2612;width:146;height:834;flip:x" o:connectortype="elbow" adj="-25447,-203335,624625" strokecolor="blue" strokeweight="1pt"/>
              <v:shape id="_x0000_s1061" type="#_x0000_t34" style="position:absolute;left:4640;top:2612;width:146;height:1529;flip:x" o:connectortype="elbow" adj="-25447,-110910,624625" strokecolor="blue" strokeweight="1pt"/>
              <v:shape id="_x0000_s1062" type="#_x0000_t34" style="position:absolute;left:4640;top:2612;width:146;height:2223;flip:x" o:connectortype="elbow" adj="-25447,-76285,624625" strokecolor="blue" strokeweight="1pt"/>
              <v:shape id="_x0000_s1063" type="#_x0000_t34" style="position:absolute;left:4666;top:2612;width:120;height:2906;flip:x" o:connectortype="elbow" adj="-31141,-58356,759960" strokecolor="blue" strokeweight="1pt"/>
              <v:shape id="_x0000_s1064" type="#_x0000_t34" style="position:absolute;left:4666;top:2612;width:120;height:3600;flip:x" o:connectortype="elbow" adj="-31141,-47106,759960" strokecolor="blue" strokeweight="1pt"/>
            </v:group>
            <v:group id="_x0000_s1065" style="position:absolute;left:7501;top:2186;width:3556;height:5876" coordorigin="7501,2238" coordsize="3556,5876">
              <v:rect id="_x0000_s1066" style="position:absolute;left:8490;top:2238;width:1620;height:764">
                <v:fill r:id="rId7" o:title="" type="tile"/>
                <v:textbox style="mso-next-textbox:#_x0000_s1066" inset="6.84pt,2.185mm,6.84pt,3.42pt">
                  <w:txbxContent>
                    <w:p w:rsidR="00A20F28" w:rsidRPr="006863B6" w:rsidRDefault="00A20F28" w:rsidP="003A769B">
                      <w:pPr>
                        <w:spacing w:before="0" w:beforeAutospacing="0" w:after="0" w:afterAutospacing="0"/>
                        <w:jc w:val="center"/>
                        <w:rPr>
                          <w:sz w:val="21"/>
                          <w:szCs w:val="21"/>
                          <w:lang w:eastAsia="ru-RU"/>
                        </w:rPr>
                      </w:pPr>
                      <w:r w:rsidRPr="006863B6">
                        <w:rPr>
                          <w:sz w:val="21"/>
                          <w:szCs w:val="21"/>
                        </w:rPr>
                        <w:t>Технический директор</w:t>
                      </w:r>
                    </w:p>
                  </w:txbxContent>
                </v:textbox>
              </v:rect>
              <v:shape id="_x0000_s1067" type="#_x0000_t202" style="position:absolute;left:7501;top:3201;width:1683;height:763">
                <v:textbox style="mso-next-textbox:#_x0000_s1067" inset="0,0,0,0">
                  <w:txbxContent>
                    <w:p w:rsidR="00A20F28" w:rsidRPr="006863B6" w:rsidRDefault="00A20F28" w:rsidP="003A769B">
                      <w:pPr>
                        <w:spacing w:before="0" w:beforeAutospacing="0" w:after="0" w:afterAutospacing="0"/>
                        <w:jc w:val="center"/>
                        <w:rPr>
                          <w:sz w:val="19"/>
                          <w:szCs w:val="19"/>
                          <w:lang w:eastAsia="ru-RU"/>
                        </w:rPr>
                      </w:pPr>
                      <w:r w:rsidRPr="006863B6">
                        <w:rPr>
                          <w:sz w:val="19"/>
                          <w:szCs w:val="19"/>
                        </w:rPr>
                        <w:t>Зам. технического директора – начальник ТОФИ</w:t>
                      </w:r>
                    </w:p>
                  </w:txbxContent>
                </v:textbox>
              </v:shape>
              <v:shape id="_x0000_s1068" type="#_x0000_t202" style="position:absolute;left:9413;top:3188;width:1644;height:763">
                <v:textbox style="mso-next-textbox:#_x0000_s1068" inset="0,0,0,0">
                  <w:txbxContent>
                    <w:p w:rsidR="00A20F28" w:rsidRPr="006863B6" w:rsidRDefault="00A20F28" w:rsidP="003A769B">
                      <w:pPr>
                        <w:spacing w:before="0" w:beforeAutospacing="0" w:after="0" w:afterAutospacing="0"/>
                        <w:jc w:val="center"/>
                        <w:rPr>
                          <w:sz w:val="19"/>
                          <w:szCs w:val="19"/>
                          <w:lang w:eastAsia="ru-RU"/>
                        </w:rPr>
                      </w:pPr>
                      <w:r w:rsidRPr="006863B6">
                        <w:rPr>
                          <w:sz w:val="19"/>
                          <w:szCs w:val="19"/>
                        </w:rPr>
                        <w:t>Зам. технического директора – главный инженер</w:t>
                      </w:r>
                    </w:p>
                  </w:txbxContent>
                </v:textbox>
              </v:shape>
              <v:shape id="_x0000_s1069" type="#_x0000_t34" style="position:absolute;left:8722;top:2623;width:199;height:957;rotation:90" o:connectortype="elbow" adj="10746,-186004,-948229" strokecolor="blue" strokeweight="1pt"/>
              <v:shape id="_x0000_s1070" type="#_x0000_t34" style="position:absolute;left:9675;top:2627;width:186;height:935;rotation:90;flip:x" o:connectortype="elbow" adj=",190380,-1014503" strokecolor="blue" strokeweight="1pt"/>
              <v:rect id="_x0000_s1071" style="position:absolute;left:7631;top:4088;width:1417;height:567">
                <v:textbox style="mso-next-textbox:#_x0000_s1071" inset="6.84pt,2.185mm,6.84pt,3.42pt">
                  <w:txbxContent>
                    <w:p w:rsidR="00A20F28" w:rsidRPr="00E433C0" w:rsidRDefault="00A20F28" w:rsidP="003A769B">
                      <w:pPr>
                        <w:spacing w:before="0" w:beforeAutospacing="0" w:after="0" w:afterAutospacing="0"/>
                        <w:jc w:val="center"/>
                        <w:rPr>
                          <w:sz w:val="12"/>
                          <w:szCs w:val="12"/>
                          <w:lang w:eastAsia="ru-RU"/>
                        </w:rPr>
                      </w:pPr>
                      <w:r w:rsidRPr="006863B6">
                        <w:rPr>
                          <w:sz w:val="23"/>
                          <w:szCs w:val="23"/>
                        </w:rPr>
                        <w:t>ТОФИ</w:t>
                      </w:r>
                      <w:r>
                        <w:rPr>
                          <w:sz w:val="12"/>
                          <w:szCs w:val="12"/>
                          <w:lang w:eastAsia="ru-RU"/>
                        </w:rPr>
                        <w:t xml:space="preserve"> 8 ч.</w:t>
                      </w:r>
                    </w:p>
                  </w:txbxContent>
                </v:textbox>
              </v:rect>
              <v:rect id="_x0000_s1072" style="position:absolute;left:7628;top:4784;width:1417;height:567">
                <v:textbox style="mso-next-textbox:#_x0000_s1072" inset="6.84pt,2.185mm,6.84pt,3.42pt">
                  <w:txbxContent>
                    <w:p w:rsidR="00A20F28" w:rsidRPr="00E433C0" w:rsidRDefault="00A20F28" w:rsidP="003A769B">
                      <w:pPr>
                        <w:spacing w:before="0" w:beforeAutospacing="0" w:after="0" w:afterAutospacing="0"/>
                        <w:jc w:val="center"/>
                        <w:rPr>
                          <w:sz w:val="12"/>
                          <w:szCs w:val="12"/>
                          <w:lang w:eastAsia="ru-RU"/>
                        </w:rPr>
                      </w:pPr>
                      <w:r w:rsidRPr="006863B6">
                        <w:rPr>
                          <w:sz w:val="23"/>
                          <w:szCs w:val="23"/>
                        </w:rPr>
                        <w:t>ТОТС</w:t>
                      </w:r>
                      <w:r>
                        <w:rPr>
                          <w:sz w:val="23"/>
                          <w:szCs w:val="23"/>
                          <w:lang w:eastAsia="ru-RU"/>
                        </w:rPr>
                        <w:t xml:space="preserve"> </w:t>
                      </w:r>
                      <w:r>
                        <w:rPr>
                          <w:sz w:val="12"/>
                          <w:szCs w:val="12"/>
                          <w:lang w:eastAsia="ru-RU"/>
                        </w:rPr>
                        <w:t>7 ч.</w:t>
                      </w:r>
                    </w:p>
                  </w:txbxContent>
                </v:textbox>
              </v:rect>
              <v:rect id="_x0000_s1073" style="position:absolute;left:9453;top:5476;width:1417;height:567">
                <v:textbox style="mso-next-textbox:#_x0000_s1073" inset="6.84pt,2.185mm,6.84pt,3.42pt">
                  <w:txbxContent>
                    <w:p w:rsidR="00A20F28" w:rsidRPr="00E433C0" w:rsidRDefault="00A20F28" w:rsidP="003A769B">
                      <w:pPr>
                        <w:spacing w:before="0" w:beforeAutospacing="0" w:after="0" w:afterAutospacing="0"/>
                        <w:jc w:val="center"/>
                        <w:rPr>
                          <w:sz w:val="12"/>
                          <w:szCs w:val="12"/>
                          <w:lang w:eastAsia="ru-RU"/>
                        </w:rPr>
                      </w:pPr>
                      <w:r w:rsidRPr="006863B6">
                        <w:rPr>
                          <w:sz w:val="23"/>
                          <w:szCs w:val="23"/>
                        </w:rPr>
                        <w:t>ООТиТБ</w:t>
                      </w:r>
                      <w:r>
                        <w:rPr>
                          <w:sz w:val="12"/>
                          <w:szCs w:val="12"/>
                          <w:lang w:eastAsia="ru-RU"/>
                        </w:rPr>
                        <w:t>2 ч.</w:t>
                      </w:r>
                    </w:p>
                  </w:txbxContent>
                </v:textbox>
              </v:rect>
              <v:rect id="_x0000_s1074" style="position:absolute;left:7648;top:5478;width:1417;height:567">
                <v:textbox style="mso-next-textbox:#_x0000_s1074" inset="1.425mm,2.185mm,1.425mm,3.42pt">
                  <w:txbxContent>
                    <w:p w:rsidR="00A20F28" w:rsidRPr="00E433C0" w:rsidRDefault="00A20F28" w:rsidP="003A769B">
                      <w:pPr>
                        <w:spacing w:before="0" w:beforeAutospacing="0" w:after="0" w:afterAutospacing="0"/>
                        <w:jc w:val="center"/>
                        <w:rPr>
                          <w:sz w:val="12"/>
                          <w:szCs w:val="12"/>
                          <w:lang w:eastAsia="ru-RU"/>
                        </w:rPr>
                      </w:pPr>
                      <w:r w:rsidRPr="006863B6">
                        <w:rPr>
                          <w:sz w:val="23"/>
                          <w:szCs w:val="23"/>
                        </w:rPr>
                        <w:t>ТОРДиС</w:t>
                      </w:r>
                      <w:r>
                        <w:rPr>
                          <w:sz w:val="12"/>
                          <w:szCs w:val="12"/>
                          <w:lang w:eastAsia="ru-RU"/>
                        </w:rPr>
                        <w:t xml:space="preserve"> 9 </w:t>
                      </w:r>
                    </w:p>
                  </w:txbxContent>
                </v:textbox>
              </v:rect>
              <v:rect id="_x0000_s1075" style="position:absolute;left:7644;top:6853;width:1417;height:567">
                <v:textbox style="mso-next-textbox:#_x0000_s1075" inset="6.84pt,2.185mm,6.84pt,3.42pt">
                  <w:txbxContent>
                    <w:p w:rsidR="00A20F28" w:rsidRPr="00E433C0" w:rsidRDefault="00A20F28" w:rsidP="003A769B">
                      <w:pPr>
                        <w:spacing w:before="0" w:beforeAutospacing="0" w:after="0" w:afterAutospacing="0"/>
                        <w:jc w:val="center"/>
                        <w:rPr>
                          <w:sz w:val="12"/>
                          <w:szCs w:val="12"/>
                          <w:lang w:eastAsia="ru-RU"/>
                        </w:rPr>
                      </w:pPr>
                      <w:r w:rsidRPr="006863B6">
                        <w:rPr>
                          <w:sz w:val="23"/>
                          <w:szCs w:val="23"/>
                        </w:rPr>
                        <w:t>КБ</w:t>
                      </w:r>
                      <w:r>
                        <w:rPr>
                          <w:sz w:val="23"/>
                          <w:szCs w:val="23"/>
                          <w:lang w:eastAsia="ru-RU"/>
                        </w:rPr>
                        <w:t xml:space="preserve"> </w:t>
                      </w:r>
                      <w:r>
                        <w:rPr>
                          <w:sz w:val="12"/>
                          <w:szCs w:val="12"/>
                          <w:lang w:eastAsia="ru-RU"/>
                        </w:rPr>
                        <w:t>7 ч.</w:t>
                      </w:r>
                    </w:p>
                  </w:txbxContent>
                </v:textbox>
              </v:rect>
              <v:rect id="_x0000_s1076" style="position:absolute;left:7644;top:7547;width:1417;height:567">
                <v:textbox style="mso-next-textbox:#_x0000_s1076" inset=".475mm,.285mm,.475mm,.285mm">
                  <w:txbxContent>
                    <w:p w:rsidR="00A20F28" w:rsidRPr="00E433C0" w:rsidRDefault="00A20F28" w:rsidP="003A769B">
                      <w:pPr>
                        <w:spacing w:before="0" w:beforeAutospacing="0" w:after="0" w:afterAutospacing="0"/>
                        <w:jc w:val="center"/>
                        <w:rPr>
                          <w:sz w:val="12"/>
                          <w:szCs w:val="12"/>
                          <w:lang w:eastAsia="ru-RU"/>
                        </w:rPr>
                      </w:pPr>
                      <w:r w:rsidRPr="006863B6">
                        <w:rPr>
                          <w:sz w:val="19"/>
                          <w:szCs w:val="19"/>
                        </w:rPr>
                        <w:t>Централизованный архив</w:t>
                      </w:r>
                      <w:r>
                        <w:rPr>
                          <w:sz w:val="12"/>
                          <w:szCs w:val="12"/>
                          <w:lang w:eastAsia="ru-RU"/>
                        </w:rPr>
                        <w:t xml:space="preserve"> 2 ч.</w:t>
                      </w:r>
                    </w:p>
                  </w:txbxContent>
                </v:textbox>
              </v:rect>
              <v:rect id="_x0000_s1077" style="position:absolute;left:7644;top:6170;width:1417;height:567">
                <v:textbox style="mso-next-textbox:#_x0000_s1077" inset=".475mm,.285mm,.475mm,.285mm">
                  <w:txbxContent>
                    <w:p w:rsidR="00A20F28" w:rsidRPr="00E433C0" w:rsidRDefault="00A20F28" w:rsidP="003A769B">
                      <w:pPr>
                        <w:spacing w:before="0" w:beforeAutospacing="0" w:after="0" w:afterAutospacing="0"/>
                        <w:jc w:val="center"/>
                        <w:rPr>
                          <w:sz w:val="12"/>
                          <w:szCs w:val="12"/>
                          <w:lang w:eastAsia="ru-RU"/>
                        </w:rPr>
                      </w:pPr>
                      <w:r w:rsidRPr="006863B6">
                        <w:rPr>
                          <w:sz w:val="19"/>
                          <w:szCs w:val="19"/>
                        </w:rPr>
                        <w:t>Гр. реализации проектов</w:t>
                      </w:r>
                      <w:r>
                        <w:rPr>
                          <w:sz w:val="19"/>
                          <w:szCs w:val="19"/>
                          <w:lang w:eastAsia="ru-RU"/>
                        </w:rPr>
                        <w:t xml:space="preserve"> </w:t>
                      </w:r>
                      <w:r>
                        <w:rPr>
                          <w:sz w:val="12"/>
                          <w:szCs w:val="12"/>
                          <w:lang w:eastAsia="ru-RU"/>
                        </w:rPr>
                        <w:t>7</w:t>
                      </w:r>
                    </w:p>
                  </w:txbxContent>
                </v:textbox>
              </v:rect>
              <v:rect id="_x0000_s1078" style="position:absolute;left:9453;top:4756;width:1417;height:567">
                <v:textbox style="mso-next-textbox:#_x0000_s1078" inset="6.84pt,.285mm,6.84pt,.285mm">
                  <w:txbxContent>
                    <w:p w:rsidR="00A20F28" w:rsidRPr="006863B6" w:rsidRDefault="00A20F28" w:rsidP="003A769B">
                      <w:pPr>
                        <w:spacing w:before="0" w:beforeAutospacing="0" w:after="0" w:afterAutospacing="0"/>
                        <w:jc w:val="center"/>
                        <w:rPr>
                          <w:sz w:val="19"/>
                          <w:szCs w:val="19"/>
                          <w:lang w:eastAsia="ru-RU"/>
                        </w:rPr>
                      </w:pPr>
                      <w:r w:rsidRPr="006863B6">
                        <w:rPr>
                          <w:sz w:val="19"/>
                          <w:szCs w:val="19"/>
                        </w:rPr>
                        <w:t>Ремонтный цех</w:t>
                      </w:r>
                      <w:r>
                        <w:rPr>
                          <w:sz w:val="19"/>
                          <w:szCs w:val="19"/>
                          <w:lang w:eastAsia="ru-RU"/>
                        </w:rPr>
                        <w:t>и 23 ч.</w:t>
                      </w:r>
                    </w:p>
                  </w:txbxContent>
                </v:textbox>
              </v:rect>
              <v:rect id="_x0000_s1079" style="position:absolute;left:9440;top:4065;width:1417;height:567">
                <v:textbox style="mso-next-textbox:#_x0000_s1079" inset="6.84pt,2.185mm,6.84pt,3.42pt">
                  <w:txbxContent>
                    <w:p w:rsidR="00A20F28" w:rsidRPr="00E433C0" w:rsidRDefault="00A20F28" w:rsidP="003A769B">
                      <w:pPr>
                        <w:spacing w:before="0" w:beforeAutospacing="0" w:after="0" w:afterAutospacing="0"/>
                        <w:rPr>
                          <w:sz w:val="12"/>
                          <w:szCs w:val="12"/>
                          <w:lang w:eastAsia="ru-RU"/>
                        </w:rPr>
                      </w:pPr>
                      <w:r w:rsidRPr="006863B6">
                        <w:rPr>
                          <w:sz w:val="23"/>
                          <w:szCs w:val="23"/>
                        </w:rPr>
                        <w:t>ОАиПРО</w:t>
                      </w:r>
                      <w:r>
                        <w:rPr>
                          <w:sz w:val="12"/>
                          <w:szCs w:val="12"/>
                          <w:lang w:eastAsia="ru-RU"/>
                        </w:rPr>
                        <w:t>8ч.</w:t>
                      </w:r>
                    </w:p>
                  </w:txbxContent>
                </v:textbox>
              </v:rect>
              <v:rect id="_x0000_s1080" style="position:absolute;left:9453;top:6170;width:1417;height:567">
                <v:textbox style="mso-next-textbox:#_x0000_s1080" inset="6.84pt,2.185mm,6.84pt,3.42pt">
                  <w:txbxContent>
                    <w:p w:rsidR="00A20F28" w:rsidRPr="00E433C0" w:rsidRDefault="00A20F28" w:rsidP="003A769B">
                      <w:pPr>
                        <w:spacing w:before="0" w:beforeAutospacing="0" w:after="0" w:afterAutospacing="0"/>
                        <w:rPr>
                          <w:sz w:val="12"/>
                          <w:szCs w:val="12"/>
                          <w:lang w:eastAsia="ru-RU"/>
                        </w:rPr>
                      </w:pPr>
                      <w:r w:rsidRPr="006863B6">
                        <w:rPr>
                          <w:sz w:val="23"/>
                          <w:szCs w:val="23"/>
                        </w:rPr>
                        <w:t>БВСПиА</w:t>
                      </w:r>
                      <w:r>
                        <w:rPr>
                          <w:sz w:val="12"/>
                          <w:szCs w:val="12"/>
                          <w:lang w:eastAsia="ru-RU"/>
                        </w:rPr>
                        <w:t>18</w:t>
                      </w:r>
                    </w:p>
                  </w:txbxContent>
                </v:textbox>
              </v:rect>
              <v:shape id="_x0000_s1081" type="#_x0000_t34" style="position:absolute;left:10857;top:3570;width:200;height:779;flip:x" o:connectortype="elbow" adj="-13824,-244255,1133244" strokecolor="blue" strokeweight="1pt"/>
              <v:shape id="_x0000_s1082" type="#_x0000_t34" style="position:absolute;left:10870;top:3570;width:187;height:1470;flip:x" o:connectortype="elbow" adj="-14901,-129438,1212026" strokecolor="blue" strokeweight="1pt"/>
              <v:shape id="_x0000_s1083" type="#_x0000_t34" style="position:absolute;left:10870;top:3570;width:187;height:2190;flip:x" o:connectortype="elbow" adj="-14901,-86883,1212026" strokecolor="blue" strokeweight="1pt"/>
              <v:shape id="_x0000_s1084" type="#_x0000_t34" style="position:absolute;left:10870;top:3570;width:187;height:2884;flip:x" o:connectortype="elbow" adj="-14901,-65976,1212026" strokecolor="blue" strokeweight="1pt"/>
              <v:shapetype id="_x0000_t33" coordsize="21600,21600" o:spt="33" o:oned="t" path="m,l21600,r,21600e" filled="f">
                <v:stroke joinstyle="miter"/>
                <v:path arrowok="t" fillok="f" o:connecttype="none"/>
                <o:lock v:ext="edit" shapetype="t"/>
              </v:shapetype>
              <v:shape id="_x0000_s1085" type="#_x0000_t33" style="position:absolute;left:8140;top:3907;width:2066;height:255;rotation:90" o:connectortype="elbow" adj="-91335,-698061,-91335" strokecolor="blue" strokeweight="1pt"/>
              <v:shape id="_x0000_s1086" type="#_x0000_t33" style="position:absolute;left:7803;top:4264;width:2760;height:235;rotation:90" o:connectortype="elbow" adj="-68369,-757471,-68369" strokecolor="blue" strokeweight="1pt"/>
              <v:shape id="_x0000_s1087" type="#_x0000_t33" style="position:absolute;left:7455;top:4608;width:3452;height:239;rotation:90" o:connectortype="elbow" adj="-54663,-744793,-54663" strokecolor="blue" strokeweight="1pt"/>
              <v:shape id="_x0000_s1088" type="#_x0000_t33" style="position:absolute;left:7113;top:4950;width:4135;height:239;rotation:90" o:connectortype="elbow" adj="-45634,-744793,-45634" strokecolor="blue" strokeweight="1pt"/>
              <v:shape id="_x0000_s1089" type="#_x0000_t33" style="position:absolute;left:6766;top:5297;width:4829;height:239;rotation:90" o:connectortype="elbow" adj="-39076,-744793,-39076" strokecolor="blue" strokeweight="1pt"/>
              <v:shape id="_x0000_s1090" type="#_x0000_t32" style="position:absolute;left:8340;top:3964;width:3;height:124;flip:x" o:connectortype="straight" strokecolor="blue" strokeweight="1pt"/>
            </v:group>
            <v:rect id="_x0000_s1091" style="position:absolute;left:5673;top:2187;width:1361;height:850">
              <v:fill r:id="rId7" o:title="" type="tile"/>
              <v:textbox style="mso-next-textbox:#_x0000_s1091" inset=".475mm,2.185mm,.475mm,3.42pt">
                <w:txbxContent>
                  <w:p w:rsidR="00A20F28" w:rsidRPr="006863B6" w:rsidRDefault="00A20F28" w:rsidP="003A769B">
                    <w:pPr>
                      <w:spacing w:before="0" w:beforeAutospacing="0" w:after="0" w:afterAutospacing="0"/>
                      <w:jc w:val="center"/>
                      <w:rPr>
                        <w:sz w:val="21"/>
                        <w:szCs w:val="21"/>
                        <w:lang w:eastAsia="ru-RU"/>
                      </w:rPr>
                    </w:pPr>
                    <w:r w:rsidRPr="006863B6">
                      <w:rPr>
                        <w:sz w:val="21"/>
                        <w:szCs w:val="21"/>
                      </w:rPr>
                      <w:t>Директор по качеству</w:t>
                    </w:r>
                  </w:p>
                </w:txbxContent>
              </v:textbox>
            </v:rect>
            <v:rect id="_x0000_s1092" style="position:absolute;left:5686;top:3163;width:1361;height:567">
              <v:textbox style="mso-next-textbox:#_x0000_s1092" inset="6.84pt,2.185mm,6.84pt,3.42pt">
                <w:txbxContent>
                  <w:p w:rsidR="00A20F28" w:rsidRPr="00D178C6" w:rsidRDefault="00A20F28" w:rsidP="003A769B">
                    <w:pPr>
                      <w:spacing w:before="0" w:beforeAutospacing="0" w:after="0" w:afterAutospacing="0"/>
                      <w:jc w:val="center"/>
                      <w:rPr>
                        <w:sz w:val="18"/>
                        <w:szCs w:val="18"/>
                        <w:lang w:eastAsia="ru-RU"/>
                      </w:rPr>
                    </w:pPr>
                    <w:r w:rsidRPr="006863B6">
                      <w:rPr>
                        <w:sz w:val="23"/>
                        <w:szCs w:val="23"/>
                      </w:rPr>
                      <w:t>ОТК</w:t>
                    </w:r>
                    <w:r>
                      <w:rPr>
                        <w:sz w:val="23"/>
                        <w:szCs w:val="23"/>
                        <w:lang w:eastAsia="ru-RU"/>
                      </w:rPr>
                      <w:t xml:space="preserve">  </w:t>
                    </w:r>
                    <w:r w:rsidRPr="00D178C6">
                      <w:rPr>
                        <w:sz w:val="18"/>
                        <w:szCs w:val="18"/>
                        <w:lang w:eastAsia="ru-RU"/>
                      </w:rPr>
                      <w:t xml:space="preserve">39 </w:t>
                    </w:r>
                    <w:r>
                      <w:rPr>
                        <w:sz w:val="18"/>
                        <w:szCs w:val="18"/>
                        <w:lang w:eastAsia="ru-RU"/>
                      </w:rPr>
                      <w:t>ч.</w:t>
                    </w:r>
                  </w:p>
                </w:txbxContent>
              </v:textbox>
            </v:rect>
            <v:shape id="_x0000_s1093" type="#_x0000_t34" style="position:absolute;left:5673;top:2612;width:13;height:835;rotation:180;flip:x y" o:connectortype="elbow" adj="-648000,79400,10269000" strokecolor="blue" strokeweight="1pt"/>
            <v:shape id="_x0000_s1094" type="#_x0000_t34" style="position:absolute;left:5673;top:2612;width:13;height:1505;rotation:180;flip:x y" o:connectortype="elbow" adj="-648000,44031,10269000" strokecolor="blue" strokeweight="1pt"/>
            <v:shape id="_x0000_s1095" type="#_x0000_t34" style="position:absolute;left:5673;top:2612;width:13;height:2206;rotation:180;flip:x y" o:connectortype="elbow" adj="-648000,30040,10269000" strokecolor="blue" strokeweight="1pt"/>
            <v:shape id="_x0000_s1096" type="#_x0000_t32" style="position:absolute;left:6354;top:1807;width:6;height:380;flip:x" o:connectortype="straight" strokecolor="blue" strokeweight="1.5pt"/>
            <v:shape id="_x0000_s1097" type="#_x0000_t34" style="position:absolute;left:7608;top:573;width:431;height:2940;rotation:90;flip:x" o:connectortype="elbow" adj="7617,51767,-290472" strokecolor="blue" strokeweight="1pt"/>
            <v:group id="_x0000_s1098" style="position:absolute;left:5701;top:1807;width:1370;height:7702" coordorigin="5701,1807" coordsize="1370,7702">
              <v:rect id="_x0000_s1099" style="position:absolute;left:5701;top:5440;width:1361;height:567">
                <v:textbox style="mso-next-textbox:#_x0000_s1099" inset=".475mm,.285mm,.475mm,.285mm">
                  <w:txbxContent>
                    <w:p w:rsidR="00A20F28" w:rsidRPr="00D178C6" w:rsidRDefault="00A20F28" w:rsidP="003A769B">
                      <w:pPr>
                        <w:spacing w:before="0" w:beforeAutospacing="0" w:after="0" w:afterAutospacing="0"/>
                        <w:jc w:val="center"/>
                        <w:rPr>
                          <w:sz w:val="16"/>
                          <w:szCs w:val="16"/>
                          <w:lang w:eastAsia="ru-RU"/>
                        </w:rPr>
                      </w:pPr>
                      <w:r w:rsidRPr="006863B6">
                        <w:rPr>
                          <w:sz w:val="19"/>
                          <w:szCs w:val="19"/>
                        </w:rPr>
                        <w:t>Главный бухгалтер</w:t>
                      </w:r>
                      <w:r>
                        <w:rPr>
                          <w:sz w:val="19"/>
                          <w:szCs w:val="19"/>
                          <w:lang w:eastAsia="ru-RU"/>
                        </w:rPr>
                        <w:t xml:space="preserve"> </w:t>
                      </w:r>
                      <w:r>
                        <w:rPr>
                          <w:sz w:val="16"/>
                          <w:szCs w:val="16"/>
                          <w:lang w:eastAsia="ru-RU"/>
                        </w:rPr>
                        <w:t>1ч.</w:t>
                      </w:r>
                    </w:p>
                  </w:txbxContent>
                </v:textbox>
              </v:rect>
              <v:rect id="_x0000_s1100" style="position:absolute;left:5701;top:6146;width:1361;height:567">
                <v:textbox style="mso-next-textbox:#_x0000_s1100" inset=".475mm,2.185mm,.475mm,3.42pt">
                  <w:txbxContent>
                    <w:p w:rsidR="00A20F28" w:rsidRPr="00E433C0" w:rsidRDefault="00A20F28" w:rsidP="003A769B">
                      <w:pPr>
                        <w:spacing w:before="0" w:beforeAutospacing="0" w:after="0" w:afterAutospacing="0"/>
                        <w:jc w:val="center"/>
                        <w:rPr>
                          <w:sz w:val="12"/>
                          <w:szCs w:val="12"/>
                          <w:lang w:eastAsia="ru-RU"/>
                        </w:rPr>
                      </w:pPr>
                      <w:r w:rsidRPr="006863B6">
                        <w:rPr>
                          <w:sz w:val="19"/>
                          <w:szCs w:val="19"/>
                        </w:rPr>
                        <w:t>Бухгалтерия</w:t>
                      </w:r>
                      <w:r>
                        <w:rPr>
                          <w:sz w:val="19"/>
                          <w:szCs w:val="19"/>
                          <w:lang w:eastAsia="ru-RU"/>
                        </w:rPr>
                        <w:t xml:space="preserve"> </w:t>
                      </w:r>
                      <w:r>
                        <w:rPr>
                          <w:sz w:val="12"/>
                          <w:szCs w:val="12"/>
                          <w:lang w:eastAsia="ru-RU"/>
                        </w:rPr>
                        <w:t xml:space="preserve">19  </w:t>
                      </w:r>
                    </w:p>
                  </w:txbxContent>
                </v:textbox>
              </v:rect>
              <v:rect id="_x0000_s1101" style="position:absolute;left:5710;top:6837;width:1361;height:567">
                <v:textbox style="mso-next-textbox:#_x0000_s1101" inset="6.84pt,2.185mm,6.84pt,3.42pt">
                  <w:txbxContent>
                    <w:p w:rsidR="00A20F28" w:rsidRPr="00D178C6" w:rsidRDefault="00A20F28" w:rsidP="003A769B">
                      <w:pPr>
                        <w:spacing w:before="0" w:beforeAutospacing="0" w:after="0" w:afterAutospacing="0"/>
                        <w:jc w:val="center"/>
                        <w:rPr>
                          <w:sz w:val="16"/>
                          <w:szCs w:val="16"/>
                          <w:lang w:eastAsia="ru-RU"/>
                        </w:rPr>
                      </w:pPr>
                      <w:r w:rsidRPr="006863B6">
                        <w:rPr>
                          <w:sz w:val="23"/>
                          <w:szCs w:val="23"/>
                        </w:rPr>
                        <w:t>СБ</w:t>
                      </w:r>
                      <w:r>
                        <w:rPr>
                          <w:sz w:val="23"/>
                          <w:szCs w:val="23"/>
                          <w:lang w:eastAsia="ru-RU"/>
                        </w:rPr>
                        <w:t xml:space="preserve">  </w:t>
                      </w:r>
                      <w:r>
                        <w:rPr>
                          <w:sz w:val="16"/>
                          <w:szCs w:val="16"/>
                          <w:lang w:eastAsia="ru-RU"/>
                        </w:rPr>
                        <w:t>14 ч.</w:t>
                      </w:r>
                    </w:p>
                  </w:txbxContent>
                </v:textbox>
              </v:rect>
              <v:rect id="_x0000_s1102" style="position:absolute;left:5709;top:7527;width:1361;height:567">
                <v:textbox style="mso-next-textbox:#_x0000_s1102" inset="6.84pt,2.185mm,6.84pt,3.42pt">
                  <w:txbxContent>
                    <w:p w:rsidR="00A20F28" w:rsidRPr="00D178C6" w:rsidRDefault="00A20F28" w:rsidP="003A769B">
                      <w:pPr>
                        <w:spacing w:before="0" w:beforeAutospacing="0" w:after="0" w:afterAutospacing="0"/>
                        <w:jc w:val="center"/>
                        <w:rPr>
                          <w:sz w:val="16"/>
                          <w:szCs w:val="16"/>
                          <w:lang w:eastAsia="ru-RU"/>
                        </w:rPr>
                      </w:pPr>
                      <w:r w:rsidRPr="006863B6">
                        <w:rPr>
                          <w:sz w:val="23"/>
                          <w:szCs w:val="23"/>
                        </w:rPr>
                        <w:t>ЮГ</w:t>
                      </w:r>
                      <w:r>
                        <w:rPr>
                          <w:sz w:val="16"/>
                          <w:szCs w:val="16"/>
                          <w:lang w:eastAsia="ru-RU"/>
                        </w:rPr>
                        <w:t xml:space="preserve">  2 ч.</w:t>
                      </w:r>
                    </w:p>
                  </w:txbxContent>
                </v:textbox>
              </v:rect>
              <v:rect id="_x0000_s1103" style="position:absolute;left:5708;top:8208;width:1361;height:567">
                <v:textbox style="mso-next-textbox:#_x0000_s1103" inset="6.84pt,2.185mm,6.84pt,3.42pt">
                  <w:txbxContent>
                    <w:p w:rsidR="00A20F28" w:rsidRPr="00D178C6" w:rsidRDefault="00A20F28" w:rsidP="003A769B">
                      <w:pPr>
                        <w:spacing w:before="0" w:beforeAutospacing="0" w:after="0" w:afterAutospacing="0"/>
                        <w:jc w:val="center"/>
                        <w:rPr>
                          <w:sz w:val="16"/>
                          <w:szCs w:val="16"/>
                          <w:lang w:eastAsia="ru-RU"/>
                        </w:rPr>
                      </w:pPr>
                      <w:r w:rsidRPr="006863B6">
                        <w:rPr>
                          <w:sz w:val="23"/>
                          <w:szCs w:val="23"/>
                        </w:rPr>
                        <w:t>СМиС</w:t>
                      </w:r>
                      <w:r>
                        <w:rPr>
                          <w:sz w:val="23"/>
                          <w:szCs w:val="23"/>
                          <w:lang w:eastAsia="ru-RU"/>
                        </w:rPr>
                        <w:t xml:space="preserve"> </w:t>
                      </w:r>
                      <w:r>
                        <w:rPr>
                          <w:sz w:val="16"/>
                          <w:szCs w:val="16"/>
                          <w:lang w:eastAsia="ru-RU"/>
                        </w:rPr>
                        <w:t>6 ч.</w:t>
                      </w:r>
                    </w:p>
                  </w:txbxContent>
                </v:textbox>
              </v:rect>
              <v:rect id="_x0000_s1104" style="position:absolute;left:5701;top:8942;width:1361;height:567" fillcolor="black">
                <v:fill r:id="rId8" o:title="" type="pattern"/>
                <v:textbox style="mso-next-textbox:#_x0000_s1104" inset="6.84pt,2.185mm,6.84pt,3.42pt">
                  <w:txbxContent>
                    <w:p w:rsidR="00A20F28" w:rsidRPr="006863B6" w:rsidRDefault="00A20F28" w:rsidP="003A769B">
                      <w:pPr>
                        <w:spacing w:before="0" w:beforeAutospacing="0" w:after="0" w:afterAutospacing="0"/>
                        <w:jc w:val="center"/>
                        <w:rPr>
                          <w:sz w:val="23"/>
                          <w:szCs w:val="23"/>
                          <w:lang w:eastAsia="ru-RU"/>
                        </w:rPr>
                      </w:pPr>
                      <w:r w:rsidRPr="006863B6">
                        <w:rPr>
                          <w:sz w:val="23"/>
                          <w:szCs w:val="23"/>
                        </w:rPr>
                        <w:t>Магазин</w:t>
                      </w:r>
                    </w:p>
                  </w:txbxContent>
                </v:textbox>
              </v:rect>
              <v:shape id="_x0000_s1105" type="#_x0000_t32" style="position:absolute;left:6382;top:6007;width:1;height:139" o:connectortype="straight" strokecolor="blue" strokeweight="1pt"/>
              <v:shape id="_x0000_s1106" type="#_x0000_t32" style="position:absolute;left:6382;top:8775;width:7;height:167;flip:x" o:connectortype="straight" strokecolor="blue" strokeweight="1pt"/>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x0000_s1107" type="#_x0000_t35" style="position:absolute;left:4752;top:3415;width:3917;height:702;rotation:90;flip:x" o:connectortype="elbow" adj="998,29784,-31962" strokecolor="blue" strokeweight="1pt"/>
              <v:shape id="_x0000_s1108" type="#_x0000_t35" style="position:absolute;left:4059;top:4108;width:5314;height:711;rotation:90;flip:x" o:connectortype="elbow" adj="747,29498,-23559" strokecolor="blue" strokeweight="1pt"/>
              <v:shape id="_x0000_s1109" type="#_x0000_t35" style="position:absolute;left:3707;top:4474;width:6004;height:710;rotation:90;flip:x" o:connectortype="elbow" adj="550,29449,-20852" strokecolor="blue" strokeweight="1pt"/>
              <v:shape id="_x0000_s1110" type="#_x0000_t35" style="position:absolute;left:3372;top:4795;width:6685;height:709;rotation:90;flip:x" o:connectortype="elbow" adj="578,29551,-18728" strokecolor="blue" strokeweight="1pt"/>
            </v:group>
            <v:shape id="_x0000_s1111" type="#_x0000_t202" style="position:absolute;left:5686;top:3846;width:1397;height:543">
              <v:textbox style="mso-next-textbox:#_x0000_s1111" inset=".475mm,.285mm,.475mm,.285mm">
                <w:txbxContent>
                  <w:p w:rsidR="00A20F28" w:rsidRPr="006863B6" w:rsidRDefault="00A20F28" w:rsidP="003A769B">
                    <w:pPr>
                      <w:spacing w:before="0" w:beforeAutospacing="0" w:after="0" w:afterAutospacing="0"/>
                      <w:jc w:val="center"/>
                      <w:rPr>
                        <w:sz w:val="19"/>
                        <w:szCs w:val="19"/>
                        <w:lang w:eastAsia="ru-RU"/>
                      </w:rPr>
                    </w:pPr>
                    <w:r w:rsidRPr="006863B6">
                      <w:rPr>
                        <w:sz w:val="19"/>
                        <w:szCs w:val="19"/>
                      </w:rPr>
                      <w:t>Вед. инженер по метрологии</w:t>
                    </w:r>
                  </w:p>
                </w:txbxContent>
              </v:textbox>
            </v:shape>
            <v:shape id="_x0000_s1112" type="#_x0000_t202" style="position:absolute;left:5686;top:4527;width:1397;height:581">
              <v:textbox style="mso-next-textbox:#_x0000_s1112" inset=".475mm,.285mm,.475mm,3.42pt">
                <w:txbxContent>
                  <w:p w:rsidR="00A20F28" w:rsidRPr="00D178C6" w:rsidRDefault="00A20F28" w:rsidP="003A769B">
                    <w:pPr>
                      <w:spacing w:before="0" w:beforeAutospacing="0" w:after="0" w:afterAutospacing="0"/>
                      <w:jc w:val="center"/>
                      <w:rPr>
                        <w:sz w:val="16"/>
                        <w:szCs w:val="16"/>
                        <w:lang w:eastAsia="ru-RU"/>
                      </w:rPr>
                    </w:pPr>
                    <w:r w:rsidRPr="006863B6">
                      <w:rPr>
                        <w:sz w:val="19"/>
                        <w:szCs w:val="19"/>
                      </w:rPr>
                      <w:t>Группа аудиторов</w:t>
                    </w:r>
                    <w:r>
                      <w:rPr>
                        <w:sz w:val="19"/>
                        <w:szCs w:val="19"/>
                        <w:lang w:eastAsia="ru-RU"/>
                      </w:rPr>
                      <w:t xml:space="preserve"> </w:t>
                    </w:r>
                    <w:r>
                      <w:rPr>
                        <w:sz w:val="16"/>
                        <w:szCs w:val="16"/>
                        <w:lang w:eastAsia="ru-RU"/>
                      </w:rPr>
                      <w:t>2 ч.</w:t>
                    </w:r>
                  </w:p>
                </w:txbxContent>
              </v:textbox>
            </v:shape>
            <v:shape id="_x0000_s1113" type="#_x0000_t202" style="position:absolute;left:1494;top:9747;width:9540;height:540" stroked="f">
              <v:textbox style="mso-next-textbox:#_x0000_s1113" inset="6.84pt,3.42pt,6.84pt,3.42pt">
                <w:txbxContent>
                  <w:p w:rsidR="00A20F28" w:rsidRPr="006863B6" w:rsidRDefault="00A20F28" w:rsidP="003A769B">
                    <w:pPr>
                      <w:spacing w:before="0" w:beforeAutospacing="0" w:after="0" w:afterAutospacing="0"/>
                      <w:jc w:val="center"/>
                      <w:rPr>
                        <w:sz w:val="27"/>
                        <w:szCs w:val="27"/>
                        <w:lang w:eastAsia="ru-RU"/>
                      </w:rPr>
                    </w:pPr>
                    <w:r w:rsidRPr="006863B6">
                      <w:rPr>
                        <w:sz w:val="27"/>
                        <w:szCs w:val="27"/>
                      </w:rPr>
                      <w:t>Рис.</w:t>
                    </w:r>
                    <w:r>
                      <w:rPr>
                        <w:sz w:val="27"/>
                        <w:szCs w:val="27"/>
                        <w:lang w:eastAsia="ru-RU"/>
                      </w:rPr>
                      <w:t xml:space="preserve">1 - </w:t>
                    </w:r>
                    <w:r w:rsidRPr="006863B6">
                      <w:rPr>
                        <w:sz w:val="27"/>
                        <w:szCs w:val="27"/>
                        <w:lang w:eastAsia="ru-RU"/>
                      </w:rPr>
                      <w:t>Организационная структура предприятия</w:t>
                    </w:r>
                  </w:p>
                </w:txbxContent>
              </v:textbox>
            </v:shape>
            <w10:wrap type="none"/>
            <w10:anchorlock/>
          </v:group>
        </w:pict>
      </w:r>
    </w:p>
    <w:p w:rsidR="003A769B" w:rsidRPr="00281356" w:rsidRDefault="00BE0B46" w:rsidP="00BE0B46">
      <w:pPr>
        <w:pStyle w:val="a8"/>
        <w:spacing w:after="0" w:line="360" w:lineRule="auto"/>
        <w:ind w:firstLine="709"/>
        <w:jc w:val="both"/>
        <w:rPr>
          <w:noProof/>
          <w:color w:val="000000"/>
          <w:sz w:val="28"/>
          <w:szCs w:val="28"/>
        </w:rPr>
      </w:pPr>
      <w:r w:rsidRPr="00281356">
        <w:rPr>
          <w:noProof/>
          <w:color w:val="000000"/>
          <w:sz w:val="28"/>
          <w:szCs w:val="28"/>
        </w:rPr>
        <w:br w:type="page"/>
      </w:r>
      <w:r w:rsidR="003A769B" w:rsidRPr="00281356">
        <w:rPr>
          <w:noProof/>
          <w:color w:val="000000"/>
          <w:sz w:val="28"/>
          <w:szCs w:val="28"/>
        </w:rPr>
        <w:lastRenderedPageBreak/>
        <w:t>ПДО – плано-диспетчерский отдел;</w:t>
      </w:r>
    </w:p>
    <w:p w:rsidR="003A769B" w:rsidRPr="00281356" w:rsidRDefault="003A769B" w:rsidP="00BE0B46">
      <w:pPr>
        <w:pStyle w:val="a8"/>
        <w:spacing w:after="0" w:line="360" w:lineRule="auto"/>
        <w:ind w:firstLine="709"/>
        <w:jc w:val="both"/>
        <w:rPr>
          <w:noProof/>
          <w:color w:val="000000"/>
          <w:sz w:val="28"/>
          <w:szCs w:val="28"/>
        </w:rPr>
      </w:pPr>
      <w:r w:rsidRPr="00281356">
        <w:rPr>
          <w:noProof/>
          <w:color w:val="000000"/>
          <w:sz w:val="28"/>
          <w:szCs w:val="28"/>
        </w:rPr>
        <w:t>ОМТС- отдел материально – технического снабжения;</w:t>
      </w:r>
    </w:p>
    <w:p w:rsidR="003A769B" w:rsidRPr="00281356" w:rsidRDefault="003A769B" w:rsidP="00BE0B46">
      <w:pPr>
        <w:pStyle w:val="a8"/>
        <w:spacing w:after="0" w:line="360" w:lineRule="auto"/>
        <w:ind w:firstLine="709"/>
        <w:jc w:val="both"/>
        <w:rPr>
          <w:noProof/>
          <w:color w:val="000000"/>
          <w:sz w:val="28"/>
          <w:szCs w:val="28"/>
        </w:rPr>
      </w:pPr>
      <w:r w:rsidRPr="00281356">
        <w:rPr>
          <w:noProof/>
          <w:color w:val="000000"/>
          <w:sz w:val="28"/>
          <w:szCs w:val="28"/>
        </w:rPr>
        <w:t>ПЭО – планово-экономический отдел;</w:t>
      </w:r>
    </w:p>
    <w:p w:rsidR="003A769B" w:rsidRPr="00281356" w:rsidRDefault="003A769B" w:rsidP="00BE0B46">
      <w:pPr>
        <w:pStyle w:val="a8"/>
        <w:spacing w:after="0" w:line="360" w:lineRule="auto"/>
        <w:ind w:firstLine="709"/>
        <w:jc w:val="both"/>
        <w:rPr>
          <w:noProof/>
          <w:color w:val="000000"/>
          <w:sz w:val="28"/>
          <w:szCs w:val="28"/>
        </w:rPr>
      </w:pPr>
      <w:r w:rsidRPr="00281356">
        <w:rPr>
          <w:noProof/>
          <w:color w:val="000000"/>
          <w:sz w:val="28"/>
          <w:szCs w:val="28"/>
        </w:rPr>
        <w:t>БОТиЗ – бюро труда и заработной</w:t>
      </w:r>
      <w:r w:rsidR="00BE0B46" w:rsidRPr="00281356">
        <w:rPr>
          <w:noProof/>
          <w:color w:val="000000"/>
          <w:sz w:val="28"/>
          <w:szCs w:val="28"/>
        </w:rPr>
        <w:t xml:space="preserve"> </w:t>
      </w:r>
      <w:r w:rsidRPr="00281356">
        <w:rPr>
          <w:noProof/>
          <w:color w:val="000000"/>
          <w:sz w:val="28"/>
          <w:szCs w:val="28"/>
        </w:rPr>
        <w:t>платы;</w:t>
      </w:r>
    </w:p>
    <w:p w:rsidR="003A769B" w:rsidRPr="00281356" w:rsidRDefault="003A769B" w:rsidP="00BE0B46">
      <w:pPr>
        <w:pStyle w:val="a8"/>
        <w:spacing w:after="0" w:line="360" w:lineRule="auto"/>
        <w:ind w:firstLine="709"/>
        <w:jc w:val="both"/>
        <w:rPr>
          <w:noProof/>
          <w:color w:val="000000"/>
          <w:sz w:val="28"/>
          <w:szCs w:val="28"/>
        </w:rPr>
      </w:pPr>
      <w:r w:rsidRPr="00281356">
        <w:rPr>
          <w:noProof/>
          <w:color w:val="000000"/>
          <w:sz w:val="28"/>
          <w:szCs w:val="28"/>
        </w:rPr>
        <w:t>ОК – отдел кадров;</w:t>
      </w:r>
    </w:p>
    <w:p w:rsidR="003A769B" w:rsidRPr="00281356" w:rsidRDefault="003A769B" w:rsidP="00BE0B46">
      <w:pPr>
        <w:pStyle w:val="a8"/>
        <w:spacing w:after="0" w:line="360" w:lineRule="auto"/>
        <w:ind w:firstLine="709"/>
        <w:jc w:val="both"/>
        <w:rPr>
          <w:noProof/>
          <w:color w:val="000000"/>
          <w:sz w:val="28"/>
          <w:szCs w:val="28"/>
        </w:rPr>
      </w:pPr>
      <w:r w:rsidRPr="00281356">
        <w:rPr>
          <w:noProof/>
          <w:color w:val="000000"/>
          <w:sz w:val="28"/>
          <w:szCs w:val="28"/>
        </w:rPr>
        <w:t>ОИС – отдел информационных систем;</w:t>
      </w:r>
    </w:p>
    <w:p w:rsidR="003A769B" w:rsidRPr="00281356" w:rsidRDefault="003A769B" w:rsidP="00BE0B46">
      <w:pPr>
        <w:pStyle w:val="a8"/>
        <w:spacing w:after="0" w:line="360" w:lineRule="auto"/>
        <w:ind w:firstLine="709"/>
        <w:jc w:val="both"/>
        <w:rPr>
          <w:noProof/>
          <w:color w:val="000000"/>
          <w:sz w:val="28"/>
          <w:szCs w:val="28"/>
        </w:rPr>
      </w:pPr>
      <w:r w:rsidRPr="00281356">
        <w:rPr>
          <w:noProof/>
          <w:color w:val="000000"/>
          <w:sz w:val="28"/>
          <w:szCs w:val="28"/>
        </w:rPr>
        <w:t>ОТК – отдел технического контроля;</w:t>
      </w:r>
    </w:p>
    <w:p w:rsidR="003A769B" w:rsidRPr="00281356" w:rsidRDefault="003A769B" w:rsidP="00BE0B46">
      <w:pPr>
        <w:pStyle w:val="a8"/>
        <w:spacing w:after="0" w:line="360" w:lineRule="auto"/>
        <w:ind w:firstLine="709"/>
        <w:jc w:val="both"/>
        <w:rPr>
          <w:noProof/>
          <w:color w:val="000000"/>
          <w:sz w:val="28"/>
          <w:szCs w:val="28"/>
        </w:rPr>
      </w:pPr>
      <w:r w:rsidRPr="00281356">
        <w:rPr>
          <w:noProof/>
          <w:color w:val="000000"/>
          <w:sz w:val="28"/>
          <w:szCs w:val="28"/>
        </w:rPr>
        <w:t>СБ – служба безопасности;</w:t>
      </w:r>
    </w:p>
    <w:p w:rsidR="003A769B" w:rsidRPr="00281356" w:rsidRDefault="003A769B" w:rsidP="00BE0B46">
      <w:pPr>
        <w:pStyle w:val="a8"/>
        <w:spacing w:after="0" w:line="360" w:lineRule="auto"/>
        <w:ind w:firstLine="709"/>
        <w:jc w:val="both"/>
        <w:rPr>
          <w:noProof/>
          <w:color w:val="000000"/>
          <w:sz w:val="28"/>
          <w:szCs w:val="28"/>
        </w:rPr>
      </w:pPr>
      <w:r w:rsidRPr="00281356">
        <w:rPr>
          <w:noProof/>
          <w:color w:val="000000"/>
          <w:sz w:val="28"/>
          <w:szCs w:val="28"/>
        </w:rPr>
        <w:t>ЮГ – юридическая группа;</w:t>
      </w:r>
    </w:p>
    <w:p w:rsidR="003A769B" w:rsidRPr="00281356" w:rsidRDefault="003A769B" w:rsidP="00BE0B46">
      <w:pPr>
        <w:pStyle w:val="a8"/>
        <w:spacing w:after="0" w:line="360" w:lineRule="auto"/>
        <w:ind w:firstLine="709"/>
        <w:jc w:val="both"/>
        <w:rPr>
          <w:noProof/>
          <w:color w:val="000000"/>
          <w:sz w:val="28"/>
          <w:szCs w:val="28"/>
        </w:rPr>
      </w:pPr>
      <w:r w:rsidRPr="00281356">
        <w:rPr>
          <w:noProof/>
          <w:color w:val="000000"/>
          <w:sz w:val="28"/>
          <w:szCs w:val="28"/>
        </w:rPr>
        <w:t>СМиС – служба маркетинга и сбыта;</w:t>
      </w:r>
    </w:p>
    <w:p w:rsidR="003A769B" w:rsidRPr="00281356" w:rsidRDefault="003A769B" w:rsidP="00BE0B46">
      <w:pPr>
        <w:pStyle w:val="a8"/>
        <w:spacing w:after="0" w:line="360" w:lineRule="auto"/>
        <w:ind w:firstLine="709"/>
        <w:jc w:val="both"/>
        <w:rPr>
          <w:noProof/>
          <w:color w:val="000000"/>
          <w:sz w:val="28"/>
          <w:szCs w:val="28"/>
        </w:rPr>
      </w:pPr>
      <w:r w:rsidRPr="00281356">
        <w:rPr>
          <w:noProof/>
          <w:color w:val="000000"/>
          <w:sz w:val="28"/>
          <w:szCs w:val="28"/>
        </w:rPr>
        <w:t>ТОФИ – технический отдел формованных изделий;</w:t>
      </w:r>
    </w:p>
    <w:p w:rsidR="003A769B" w:rsidRPr="00281356" w:rsidRDefault="003A769B" w:rsidP="00BE0B46">
      <w:pPr>
        <w:pStyle w:val="a8"/>
        <w:spacing w:after="0" w:line="360" w:lineRule="auto"/>
        <w:ind w:firstLine="709"/>
        <w:jc w:val="both"/>
        <w:rPr>
          <w:noProof/>
          <w:color w:val="000000"/>
          <w:sz w:val="28"/>
          <w:szCs w:val="28"/>
        </w:rPr>
      </w:pPr>
      <w:r w:rsidRPr="00281356">
        <w:rPr>
          <w:noProof/>
          <w:color w:val="000000"/>
          <w:sz w:val="28"/>
          <w:szCs w:val="28"/>
        </w:rPr>
        <w:t>ТОТС – технический отдел топливных систем;</w:t>
      </w:r>
    </w:p>
    <w:p w:rsidR="003A769B" w:rsidRPr="00281356" w:rsidRDefault="003A769B" w:rsidP="00BE0B46">
      <w:pPr>
        <w:pStyle w:val="a8"/>
        <w:spacing w:after="0" w:line="360" w:lineRule="auto"/>
        <w:ind w:firstLine="709"/>
        <w:jc w:val="both"/>
        <w:rPr>
          <w:noProof/>
          <w:color w:val="000000"/>
          <w:sz w:val="28"/>
          <w:szCs w:val="28"/>
        </w:rPr>
      </w:pPr>
      <w:r w:rsidRPr="00281356">
        <w:rPr>
          <w:noProof/>
          <w:color w:val="000000"/>
          <w:sz w:val="28"/>
          <w:szCs w:val="28"/>
        </w:rPr>
        <w:t>ТОРДиС – технический отдел разных деталей и стекол;</w:t>
      </w:r>
    </w:p>
    <w:p w:rsidR="003A769B" w:rsidRPr="00281356" w:rsidRDefault="003A769B" w:rsidP="00BE0B46">
      <w:pPr>
        <w:pStyle w:val="a8"/>
        <w:spacing w:after="0" w:line="360" w:lineRule="auto"/>
        <w:ind w:firstLine="709"/>
        <w:jc w:val="both"/>
        <w:rPr>
          <w:noProof/>
          <w:color w:val="000000"/>
          <w:sz w:val="28"/>
          <w:szCs w:val="28"/>
        </w:rPr>
      </w:pPr>
      <w:r w:rsidRPr="00281356">
        <w:rPr>
          <w:noProof/>
          <w:color w:val="000000"/>
          <w:sz w:val="28"/>
          <w:szCs w:val="28"/>
        </w:rPr>
        <w:t>КБ – конструкторское бюро;</w:t>
      </w:r>
    </w:p>
    <w:p w:rsidR="003A769B" w:rsidRPr="00281356" w:rsidRDefault="003A769B" w:rsidP="00BE0B46">
      <w:pPr>
        <w:pStyle w:val="a8"/>
        <w:spacing w:after="0" w:line="360" w:lineRule="auto"/>
        <w:ind w:firstLine="709"/>
        <w:jc w:val="both"/>
        <w:rPr>
          <w:noProof/>
          <w:color w:val="000000"/>
          <w:sz w:val="28"/>
          <w:szCs w:val="28"/>
        </w:rPr>
      </w:pPr>
      <w:r w:rsidRPr="00281356">
        <w:rPr>
          <w:noProof/>
          <w:color w:val="000000"/>
          <w:sz w:val="28"/>
          <w:szCs w:val="28"/>
        </w:rPr>
        <w:t>ОАиПРО – отдел анализа и планирования ремонта оборудования;</w:t>
      </w:r>
    </w:p>
    <w:p w:rsidR="003A769B" w:rsidRPr="00281356" w:rsidRDefault="003A769B" w:rsidP="00BE0B46">
      <w:pPr>
        <w:pStyle w:val="a8"/>
        <w:spacing w:after="0" w:line="360" w:lineRule="auto"/>
        <w:ind w:firstLine="709"/>
        <w:jc w:val="both"/>
        <w:rPr>
          <w:noProof/>
          <w:color w:val="000000"/>
          <w:sz w:val="28"/>
          <w:szCs w:val="28"/>
        </w:rPr>
      </w:pPr>
      <w:r w:rsidRPr="00281356">
        <w:rPr>
          <w:noProof/>
          <w:color w:val="000000"/>
          <w:sz w:val="28"/>
          <w:szCs w:val="28"/>
        </w:rPr>
        <w:t>ООТиТБ – отдел охраны труда и техники безопасности;</w:t>
      </w:r>
    </w:p>
    <w:p w:rsidR="003A769B" w:rsidRPr="00281356" w:rsidRDefault="003A769B" w:rsidP="00BE0B46">
      <w:pPr>
        <w:pStyle w:val="a8"/>
        <w:spacing w:after="0" w:line="360" w:lineRule="auto"/>
        <w:ind w:firstLine="709"/>
        <w:jc w:val="both"/>
        <w:rPr>
          <w:noProof/>
          <w:color w:val="000000"/>
          <w:sz w:val="28"/>
          <w:szCs w:val="28"/>
        </w:rPr>
      </w:pPr>
      <w:r w:rsidRPr="00281356">
        <w:rPr>
          <w:noProof/>
          <w:color w:val="000000"/>
          <w:sz w:val="28"/>
          <w:szCs w:val="28"/>
        </w:rPr>
        <w:t>БВСПиА – бюро внедрения средств производства и административно хозяйственной деятельности.</w:t>
      </w:r>
    </w:p>
    <w:p w:rsidR="00B0275F" w:rsidRPr="00281356" w:rsidRDefault="00B0275F" w:rsidP="00BE0B46">
      <w:pPr>
        <w:pStyle w:val="a8"/>
        <w:spacing w:after="0" w:line="360" w:lineRule="auto"/>
        <w:ind w:firstLine="709"/>
        <w:jc w:val="both"/>
        <w:rPr>
          <w:noProof/>
          <w:color w:val="000000"/>
          <w:sz w:val="28"/>
          <w:szCs w:val="28"/>
        </w:rPr>
      </w:pPr>
    </w:p>
    <w:p w:rsidR="00CC6B7F" w:rsidRPr="00281356" w:rsidRDefault="00CC6B7F" w:rsidP="00BE0B46">
      <w:pPr>
        <w:pStyle w:val="a8"/>
        <w:spacing w:after="0" w:line="360" w:lineRule="auto"/>
        <w:ind w:firstLine="709"/>
        <w:jc w:val="both"/>
        <w:rPr>
          <w:noProof/>
          <w:color w:val="000000"/>
          <w:sz w:val="28"/>
          <w:szCs w:val="28"/>
        </w:rPr>
      </w:pPr>
      <w:r w:rsidRPr="00281356">
        <w:rPr>
          <w:noProof/>
          <w:color w:val="000000"/>
          <w:sz w:val="28"/>
          <w:szCs w:val="28"/>
        </w:rPr>
        <w:t>Существующая</w:t>
      </w:r>
      <w:r w:rsidR="00BE0B46" w:rsidRPr="00281356">
        <w:rPr>
          <w:noProof/>
          <w:color w:val="000000"/>
          <w:sz w:val="28"/>
          <w:szCs w:val="28"/>
        </w:rPr>
        <w:t xml:space="preserve"> </w:t>
      </w:r>
      <w:r w:rsidRPr="00281356">
        <w:rPr>
          <w:noProof/>
          <w:color w:val="000000"/>
          <w:sz w:val="28"/>
          <w:szCs w:val="28"/>
        </w:rPr>
        <w:t xml:space="preserve">на предприятии структура управления, при которой директор непосредственно связан с главными специалистами по определенным функциям, позволяет оперативно принимать управленческие решения, благоприятно влияет на качество производства. </w:t>
      </w:r>
    </w:p>
    <w:p w:rsidR="00CC6B7F" w:rsidRPr="00281356" w:rsidRDefault="00CC6B7F" w:rsidP="00BE0B46">
      <w:pPr>
        <w:pStyle w:val="a8"/>
        <w:spacing w:after="0" w:line="360" w:lineRule="auto"/>
        <w:ind w:firstLine="709"/>
        <w:jc w:val="both"/>
        <w:rPr>
          <w:noProof/>
          <w:color w:val="000000"/>
          <w:sz w:val="28"/>
          <w:szCs w:val="28"/>
        </w:rPr>
      </w:pPr>
      <w:r w:rsidRPr="00281356">
        <w:rPr>
          <w:noProof/>
          <w:color w:val="000000"/>
          <w:sz w:val="28"/>
          <w:szCs w:val="28"/>
        </w:rPr>
        <w:t xml:space="preserve">Многолетний опыт использования линейно-функциональных структур управления показал, что они наиболее эффективны в условиях массового или крупносерийного производства с незначительно меняющейся номенклатурой выпускаемой продукции и технологией ее производства, что допускает выполнение аппаратом управления редко меняющихся задач и функций. Однако большим недостатком такого вида организационной структуры является слабая предпринимательская активность. </w:t>
      </w:r>
    </w:p>
    <w:p w:rsidR="00D84C35" w:rsidRPr="00281356" w:rsidRDefault="00D84C35" w:rsidP="00BE0B46">
      <w:pPr>
        <w:pStyle w:val="a8"/>
        <w:spacing w:after="0" w:line="360" w:lineRule="auto"/>
        <w:ind w:firstLine="709"/>
        <w:jc w:val="both"/>
        <w:rPr>
          <w:noProof/>
          <w:color w:val="000000"/>
          <w:sz w:val="28"/>
          <w:szCs w:val="28"/>
        </w:rPr>
      </w:pPr>
      <w:r w:rsidRPr="00281356">
        <w:rPr>
          <w:noProof/>
          <w:color w:val="000000"/>
          <w:sz w:val="28"/>
          <w:szCs w:val="28"/>
        </w:rPr>
        <w:t xml:space="preserve">Существенное влияние на эффективность использования трудовых ресурсов оказывает характер и уровень движения кадров на предприятии, которые отражены в таблице </w:t>
      </w:r>
      <w:r w:rsidR="00C212B9" w:rsidRPr="00281356">
        <w:rPr>
          <w:noProof/>
          <w:color w:val="000000"/>
          <w:sz w:val="28"/>
          <w:szCs w:val="28"/>
        </w:rPr>
        <w:t>4</w:t>
      </w:r>
      <w:r w:rsidRPr="00281356">
        <w:rPr>
          <w:noProof/>
          <w:color w:val="000000"/>
          <w:sz w:val="28"/>
          <w:szCs w:val="28"/>
        </w:rPr>
        <w:t>.</w:t>
      </w:r>
    </w:p>
    <w:p w:rsidR="00B47236" w:rsidRPr="00281356" w:rsidRDefault="00B47236" w:rsidP="00BE0B46">
      <w:pPr>
        <w:pStyle w:val="a8"/>
        <w:spacing w:after="0" w:line="360" w:lineRule="auto"/>
        <w:ind w:firstLine="709"/>
        <w:jc w:val="both"/>
        <w:rPr>
          <w:noProof/>
          <w:color w:val="000000"/>
          <w:sz w:val="28"/>
          <w:szCs w:val="28"/>
        </w:rPr>
      </w:pPr>
    </w:p>
    <w:p w:rsidR="00D84C35" w:rsidRPr="00281356" w:rsidRDefault="00D84C35" w:rsidP="00BE0B46">
      <w:pPr>
        <w:pStyle w:val="a8"/>
        <w:spacing w:after="0" w:line="360" w:lineRule="auto"/>
        <w:ind w:firstLine="709"/>
        <w:jc w:val="both"/>
        <w:rPr>
          <w:noProof/>
          <w:color w:val="000000"/>
          <w:sz w:val="28"/>
          <w:szCs w:val="28"/>
        </w:rPr>
      </w:pPr>
      <w:r w:rsidRPr="00281356">
        <w:rPr>
          <w:noProof/>
          <w:color w:val="000000"/>
          <w:sz w:val="28"/>
          <w:szCs w:val="28"/>
        </w:rPr>
        <w:t>Таблица</w:t>
      </w:r>
      <w:r w:rsidR="00BE0B46" w:rsidRPr="00281356">
        <w:rPr>
          <w:noProof/>
          <w:color w:val="000000"/>
          <w:sz w:val="28"/>
          <w:szCs w:val="28"/>
        </w:rPr>
        <w:t xml:space="preserve"> </w:t>
      </w:r>
      <w:r w:rsidR="00C212B9" w:rsidRPr="00281356">
        <w:rPr>
          <w:noProof/>
          <w:color w:val="000000"/>
          <w:sz w:val="28"/>
          <w:szCs w:val="28"/>
        </w:rPr>
        <w:t xml:space="preserve">4 - </w:t>
      </w:r>
      <w:r w:rsidRPr="00281356">
        <w:rPr>
          <w:noProof/>
          <w:color w:val="000000"/>
          <w:sz w:val="28"/>
          <w:szCs w:val="28"/>
        </w:rPr>
        <w:t xml:space="preserve">Движение кадров на предприятии за </w:t>
      </w:r>
      <w:r w:rsidR="00C212B9" w:rsidRPr="00281356">
        <w:rPr>
          <w:noProof/>
          <w:color w:val="000000"/>
          <w:sz w:val="28"/>
          <w:szCs w:val="28"/>
        </w:rPr>
        <w:t>2007</w:t>
      </w:r>
      <w:r w:rsidRPr="00281356">
        <w:rPr>
          <w:noProof/>
          <w:color w:val="000000"/>
          <w:sz w:val="28"/>
          <w:szCs w:val="28"/>
        </w:rPr>
        <w:t>-200</w:t>
      </w:r>
      <w:r w:rsidR="00C212B9" w:rsidRPr="00281356">
        <w:rPr>
          <w:noProof/>
          <w:color w:val="000000"/>
          <w:sz w:val="28"/>
          <w:szCs w:val="28"/>
        </w:rPr>
        <w:t>8</w:t>
      </w:r>
      <w:r w:rsidRPr="00281356">
        <w:rPr>
          <w:noProof/>
          <w:color w:val="000000"/>
          <w:sz w:val="28"/>
          <w:szCs w:val="28"/>
        </w:rPr>
        <w:t xml:space="preserve">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48"/>
        <w:gridCol w:w="4822"/>
        <w:gridCol w:w="1376"/>
        <w:gridCol w:w="1204"/>
        <w:gridCol w:w="1721"/>
      </w:tblGrid>
      <w:tr w:rsidR="00D84C35" w:rsidRPr="00804B2D" w:rsidTr="00804B2D">
        <w:tc>
          <w:tcPr>
            <w:tcW w:w="234"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w:t>
            </w:r>
          </w:p>
        </w:tc>
        <w:tc>
          <w:tcPr>
            <w:tcW w:w="2518"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Показатели</w:t>
            </w:r>
          </w:p>
        </w:tc>
        <w:tc>
          <w:tcPr>
            <w:tcW w:w="719" w:type="pct"/>
            <w:shd w:val="clear" w:color="auto" w:fill="auto"/>
          </w:tcPr>
          <w:p w:rsidR="00D84C35" w:rsidRPr="00804B2D" w:rsidRDefault="00C212B9"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2007</w:t>
            </w:r>
          </w:p>
        </w:tc>
        <w:tc>
          <w:tcPr>
            <w:tcW w:w="629" w:type="pct"/>
            <w:shd w:val="clear" w:color="auto" w:fill="auto"/>
          </w:tcPr>
          <w:p w:rsidR="00D84C35" w:rsidRPr="00804B2D" w:rsidRDefault="00C212B9"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2008</w:t>
            </w:r>
          </w:p>
        </w:tc>
        <w:tc>
          <w:tcPr>
            <w:tcW w:w="89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Отклонение</w:t>
            </w:r>
          </w:p>
        </w:tc>
      </w:tr>
      <w:tr w:rsidR="00D84C35" w:rsidRPr="00804B2D" w:rsidTr="00804B2D">
        <w:tc>
          <w:tcPr>
            <w:tcW w:w="234"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w:t>
            </w:r>
          </w:p>
        </w:tc>
        <w:tc>
          <w:tcPr>
            <w:tcW w:w="2518"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w:t>
            </w:r>
          </w:p>
        </w:tc>
        <w:tc>
          <w:tcPr>
            <w:tcW w:w="71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3</w:t>
            </w:r>
          </w:p>
        </w:tc>
        <w:tc>
          <w:tcPr>
            <w:tcW w:w="62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4</w:t>
            </w:r>
          </w:p>
        </w:tc>
        <w:tc>
          <w:tcPr>
            <w:tcW w:w="89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5</w:t>
            </w:r>
          </w:p>
        </w:tc>
      </w:tr>
      <w:tr w:rsidR="00D84C35" w:rsidRPr="00804B2D" w:rsidTr="00804B2D">
        <w:tc>
          <w:tcPr>
            <w:tcW w:w="234"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w:t>
            </w: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w:t>
            </w:r>
          </w:p>
        </w:tc>
        <w:tc>
          <w:tcPr>
            <w:tcW w:w="2518"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Среднесписочная численность, всего в т.ч.</w:t>
            </w: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 рабочих, чел</w:t>
            </w:r>
          </w:p>
        </w:tc>
        <w:tc>
          <w:tcPr>
            <w:tcW w:w="71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544</w:t>
            </w: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461</w:t>
            </w:r>
          </w:p>
        </w:tc>
        <w:tc>
          <w:tcPr>
            <w:tcW w:w="62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647</w:t>
            </w: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532</w:t>
            </w:r>
          </w:p>
        </w:tc>
        <w:tc>
          <w:tcPr>
            <w:tcW w:w="89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+103</w:t>
            </w: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+71</w:t>
            </w:r>
          </w:p>
        </w:tc>
      </w:tr>
      <w:tr w:rsidR="00D84C35" w:rsidRPr="00804B2D" w:rsidTr="00804B2D">
        <w:trPr>
          <w:trHeight w:val="663"/>
        </w:trPr>
        <w:tc>
          <w:tcPr>
            <w:tcW w:w="234"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3</w:t>
            </w: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4</w:t>
            </w:r>
          </w:p>
        </w:tc>
        <w:tc>
          <w:tcPr>
            <w:tcW w:w="2518"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Принято на работу, всего в т.ч.</w:t>
            </w: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 рабочих, чел</w:t>
            </w:r>
          </w:p>
        </w:tc>
        <w:tc>
          <w:tcPr>
            <w:tcW w:w="71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134</w:t>
            </w: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98</w:t>
            </w:r>
          </w:p>
        </w:tc>
        <w:tc>
          <w:tcPr>
            <w:tcW w:w="62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201</w:t>
            </w: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164</w:t>
            </w:r>
          </w:p>
        </w:tc>
        <w:tc>
          <w:tcPr>
            <w:tcW w:w="89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+67</w:t>
            </w: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+66</w:t>
            </w:r>
          </w:p>
        </w:tc>
      </w:tr>
      <w:tr w:rsidR="00D84C35" w:rsidRPr="00804B2D" w:rsidTr="00804B2D">
        <w:tc>
          <w:tcPr>
            <w:tcW w:w="234"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5</w:t>
            </w: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6</w:t>
            </w:r>
          </w:p>
        </w:tc>
        <w:tc>
          <w:tcPr>
            <w:tcW w:w="2518"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 xml:space="preserve">Уволено с работы всего, в т.ч. </w:t>
            </w: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-рабочих, чел</w:t>
            </w:r>
          </w:p>
        </w:tc>
        <w:tc>
          <w:tcPr>
            <w:tcW w:w="71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46</w:t>
            </w: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38</w:t>
            </w:r>
          </w:p>
        </w:tc>
        <w:tc>
          <w:tcPr>
            <w:tcW w:w="62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94</w:t>
            </w: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83</w:t>
            </w:r>
          </w:p>
        </w:tc>
        <w:tc>
          <w:tcPr>
            <w:tcW w:w="89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+48</w:t>
            </w: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+45</w:t>
            </w:r>
          </w:p>
        </w:tc>
      </w:tr>
      <w:tr w:rsidR="00D84C35" w:rsidRPr="00804B2D" w:rsidTr="00804B2D">
        <w:tc>
          <w:tcPr>
            <w:tcW w:w="234"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7</w:t>
            </w: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8</w:t>
            </w:r>
          </w:p>
        </w:tc>
        <w:tc>
          <w:tcPr>
            <w:tcW w:w="2518"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 xml:space="preserve">Уволено по причинам текучести всего, в т.ч. </w:t>
            </w: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w:t>
            </w:r>
            <w:r w:rsidR="00BE0B46" w:rsidRPr="00804B2D">
              <w:rPr>
                <w:noProof/>
                <w:color w:val="000000"/>
                <w:sz w:val="20"/>
                <w:szCs w:val="20"/>
                <w:lang w:eastAsia="ru-RU"/>
              </w:rPr>
              <w:t xml:space="preserve"> </w:t>
            </w:r>
            <w:r w:rsidRPr="00804B2D">
              <w:rPr>
                <w:noProof/>
                <w:color w:val="000000"/>
                <w:sz w:val="20"/>
                <w:szCs w:val="20"/>
                <w:lang w:eastAsia="ru-RU"/>
              </w:rPr>
              <w:t>рабочих, чел</w:t>
            </w:r>
          </w:p>
        </w:tc>
        <w:tc>
          <w:tcPr>
            <w:tcW w:w="71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40</w:t>
            </w: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33</w:t>
            </w:r>
          </w:p>
        </w:tc>
        <w:tc>
          <w:tcPr>
            <w:tcW w:w="62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82</w:t>
            </w: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77</w:t>
            </w:r>
          </w:p>
        </w:tc>
        <w:tc>
          <w:tcPr>
            <w:tcW w:w="89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+42</w:t>
            </w: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+44</w:t>
            </w:r>
          </w:p>
        </w:tc>
      </w:tr>
      <w:tr w:rsidR="00D84C35" w:rsidRPr="00804B2D" w:rsidTr="00804B2D">
        <w:tc>
          <w:tcPr>
            <w:tcW w:w="234"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9</w:t>
            </w: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10</w:t>
            </w:r>
          </w:p>
        </w:tc>
        <w:tc>
          <w:tcPr>
            <w:tcW w:w="2518"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Коэффициент приема кадров всего (стр3:стр1)</w:t>
            </w: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в т.ч. рабочих (стр4</w:t>
            </w:r>
            <w:r w:rsidR="00BE0B46" w:rsidRPr="00804B2D">
              <w:rPr>
                <w:noProof/>
                <w:color w:val="000000"/>
                <w:sz w:val="20"/>
                <w:szCs w:val="20"/>
                <w:lang w:eastAsia="ru-RU"/>
              </w:rPr>
              <w:t>:</w:t>
            </w:r>
            <w:r w:rsidRPr="00804B2D">
              <w:rPr>
                <w:noProof/>
                <w:color w:val="000000"/>
                <w:sz w:val="20"/>
                <w:szCs w:val="20"/>
                <w:lang w:eastAsia="ru-RU"/>
              </w:rPr>
              <w:t xml:space="preserve"> стр2), чел</w:t>
            </w:r>
          </w:p>
        </w:tc>
        <w:tc>
          <w:tcPr>
            <w:tcW w:w="71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0,248</w:t>
            </w: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0,217</w:t>
            </w:r>
          </w:p>
        </w:tc>
        <w:tc>
          <w:tcPr>
            <w:tcW w:w="62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0,311</w:t>
            </w: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0,308</w:t>
            </w:r>
          </w:p>
        </w:tc>
        <w:tc>
          <w:tcPr>
            <w:tcW w:w="89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+0,063</w:t>
            </w: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+0,091</w:t>
            </w:r>
          </w:p>
        </w:tc>
      </w:tr>
      <w:tr w:rsidR="00D84C35" w:rsidRPr="00804B2D" w:rsidTr="00804B2D">
        <w:tc>
          <w:tcPr>
            <w:tcW w:w="234"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11</w:t>
            </w: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12</w:t>
            </w:r>
          </w:p>
        </w:tc>
        <w:tc>
          <w:tcPr>
            <w:tcW w:w="2518"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Коэффициент выбытия кадров всего (стр5</w:t>
            </w:r>
            <w:r w:rsidR="00BE0B46" w:rsidRPr="00804B2D">
              <w:rPr>
                <w:noProof/>
                <w:color w:val="000000"/>
                <w:sz w:val="20"/>
                <w:szCs w:val="20"/>
                <w:lang w:eastAsia="ru-RU"/>
              </w:rPr>
              <w:t>:</w:t>
            </w:r>
            <w:r w:rsidRPr="00804B2D">
              <w:rPr>
                <w:noProof/>
                <w:color w:val="000000"/>
                <w:sz w:val="20"/>
                <w:szCs w:val="20"/>
                <w:lang w:eastAsia="ru-RU"/>
              </w:rPr>
              <w:t xml:space="preserve"> стр1)</w:t>
            </w: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в т.ч. рабочих, чел (стр. 6</w:t>
            </w:r>
            <w:r w:rsidR="00BE0B46" w:rsidRPr="00804B2D">
              <w:rPr>
                <w:noProof/>
                <w:color w:val="000000"/>
                <w:sz w:val="20"/>
                <w:szCs w:val="20"/>
                <w:lang w:eastAsia="ru-RU"/>
              </w:rPr>
              <w:t>:</w:t>
            </w:r>
            <w:r w:rsidRPr="00804B2D">
              <w:rPr>
                <w:noProof/>
                <w:color w:val="000000"/>
                <w:sz w:val="20"/>
                <w:szCs w:val="20"/>
                <w:lang w:eastAsia="ru-RU"/>
              </w:rPr>
              <w:t xml:space="preserve"> стр.2)</w:t>
            </w:r>
          </w:p>
        </w:tc>
        <w:tc>
          <w:tcPr>
            <w:tcW w:w="71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0,085</w:t>
            </w: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0,084</w:t>
            </w:r>
          </w:p>
        </w:tc>
        <w:tc>
          <w:tcPr>
            <w:tcW w:w="62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0,145</w:t>
            </w: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0,156</w:t>
            </w:r>
          </w:p>
        </w:tc>
        <w:tc>
          <w:tcPr>
            <w:tcW w:w="89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+0,060</w:t>
            </w: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+0,072</w:t>
            </w:r>
          </w:p>
        </w:tc>
      </w:tr>
      <w:tr w:rsidR="00D84C35" w:rsidRPr="00804B2D" w:rsidTr="00804B2D">
        <w:tc>
          <w:tcPr>
            <w:tcW w:w="234"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13</w:t>
            </w:r>
          </w:p>
          <w:p w:rsidR="00D84C35" w:rsidRPr="00804B2D" w:rsidRDefault="00D84C35" w:rsidP="00804B2D">
            <w:pPr>
              <w:spacing w:before="0" w:beforeAutospacing="0" w:after="0" w:afterAutospacing="0" w:line="360" w:lineRule="auto"/>
              <w:jc w:val="both"/>
              <w:rPr>
                <w:noProof/>
                <w:color w:val="000000"/>
                <w:sz w:val="20"/>
                <w:szCs w:val="20"/>
                <w:lang w:eastAsia="ru-RU"/>
              </w:rPr>
            </w:pP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14</w:t>
            </w:r>
          </w:p>
        </w:tc>
        <w:tc>
          <w:tcPr>
            <w:tcW w:w="2518"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Коэффициент оборота кадров всего (стр3 + стр5)</w:t>
            </w:r>
            <w:r w:rsidR="00BE0B46" w:rsidRPr="00804B2D">
              <w:rPr>
                <w:noProof/>
                <w:color w:val="000000"/>
                <w:sz w:val="20"/>
                <w:szCs w:val="20"/>
                <w:lang w:eastAsia="ru-RU"/>
              </w:rPr>
              <w:t>:</w:t>
            </w:r>
            <w:r w:rsidRPr="00804B2D">
              <w:rPr>
                <w:noProof/>
                <w:color w:val="000000"/>
                <w:sz w:val="20"/>
                <w:szCs w:val="20"/>
                <w:lang w:eastAsia="ru-RU"/>
              </w:rPr>
              <w:t xml:space="preserve"> стр1</w:t>
            </w: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в т.ч. рабочих (стр4+стр6):стр2, чел</w:t>
            </w:r>
          </w:p>
        </w:tc>
        <w:tc>
          <w:tcPr>
            <w:tcW w:w="71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0,333</w:t>
            </w:r>
          </w:p>
          <w:p w:rsidR="00D84C35" w:rsidRPr="00804B2D" w:rsidRDefault="00D84C35" w:rsidP="00804B2D">
            <w:pPr>
              <w:spacing w:before="0" w:beforeAutospacing="0" w:after="0" w:afterAutospacing="0" w:line="360" w:lineRule="auto"/>
              <w:jc w:val="both"/>
              <w:rPr>
                <w:noProof/>
                <w:color w:val="000000"/>
                <w:sz w:val="20"/>
                <w:szCs w:val="20"/>
                <w:lang w:eastAsia="ru-RU"/>
              </w:rPr>
            </w:pP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0,302</w:t>
            </w:r>
          </w:p>
        </w:tc>
        <w:tc>
          <w:tcPr>
            <w:tcW w:w="62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0,456</w:t>
            </w:r>
          </w:p>
          <w:p w:rsidR="00D84C35" w:rsidRPr="00804B2D" w:rsidRDefault="00D84C35" w:rsidP="00804B2D">
            <w:pPr>
              <w:spacing w:before="0" w:beforeAutospacing="0" w:after="0" w:afterAutospacing="0" w:line="360" w:lineRule="auto"/>
              <w:jc w:val="both"/>
              <w:rPr>
                <w:noProof/>
                <w:color w:val="000000"/>
                <w:sz w:val="20"/>
                <w:szCs w:val="20"/>
                <w:lang w:eastAsia="ru-RU"/>
              </w:rPr>
            </w:pP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0,464</w:t>
            </w:r>
          </w:p>
        </w:tc>
        <w:tc>
          <w:tcPr>
            <w:tcW w:w="89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+0,123</w:t>
            </w:r>
          </w:p>
          <w:p w:rsidR="00D84C35" w:rsidRPr="00804B2D" w:rsidRDefault="00D84C35" w:rsidP="00804B2D">
            <w:pPr>
              <w:spacing w:before="0" w:beforeAutospacing="0" w:after="0" w:afterAutospacing="0" w:line="360" w:lineRule="auto"/>
              <w:jc w:val="both"/>
              <w:rPr>
                <w:noProof/>
                <w:color w:val="000000"/>
                <w:sz w:val="20"/>
                <w:szCs w:val="20"/>
                <w:lang w:eastAsia="ru-RU"/>
              </w:rPr>
            </w:pP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+0,163</w:t>
            </w:r>
          </w:p>
        </w:tc>
      </w:tr>
      <w:tr w:rsidR="00D84C35" w:rsidRPr="00804B2D" w:rsidTr="00804B2D">
        <w:tc>
          <w:tcPr>
            <w:tcW w:w="234"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15</w:t>
            </w:r>
          </w:p>
          <w:p w:rsidR="00D84C35" w:rsidRPr="00804B2D" w:rsidRDefault="00D84C35" w:rsidP="00804B2D">
            <w:pPr>
              <w:spacing w:before="0" w:beforeAutospacing="0" w:after="0" w:afterAutospacing="0" w:line="360" w:lineRule="auto"/>
              <w:jc w:val="both"/>
              <w:rPr>
                <w:noProof/>
                <w:color w:val="000000"/>
                <w:sz w:val="20"/>
                <w:szCs w:val="20"/>
                <w:lang w:eastAsia="ru-RU"/>
              </w:rPr>
            </w:pP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16</w:t>
            </w:r>
          </w:p>
        </w:tc>
        <w:tc>
          <w:tcPr>
            <w:tcW w:w="2518"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Коэффициент текучести кадров всего (стр7</w:t>
            </w:r>
            <w:r w:rsidR="00BE0B46" w:rsidRPr="00804B2D">
              <w:rPr>
                <w:noProof/>
                <w:color w:val="000000"/>
                <w:sz w:val="20"/>
                <w:szCs w:val="20"/>
                <w:lang w:eastAsia="ru-RU"/>
              </w:rPr>
              <w:t>:</w:t>
            </w:r>
            <w:r w:rsidRPr="00804B2D">
              <w:rPr>
                <w:noProof/>
                <w:color w:val="000000"/>
                <w:sz w:val="20"/>
                <w:szCs w:val="20"/>
                <w:lang w:eastAsia="ru-RU"/>
              </w:rPr>
              <w:t xml:space="preserve"> стр1)</w:t>
            </w: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в т.ч. рабочих (стр8</w:t>
            </w:r>
            <w:r w:rsidR="00BE0B46" w:rsidRPr="00804B2D">
              <w:rPr>
                <w:noProof/>
                <w:color w:val="000000"/>
                <w:sz w:val="20"/>
                <w:szCs w:val="20"/>
                <w:lang w:eastAsia="ru-RU"/>
              </w:rPr>
              <w:t>:</w:t>
            </w:r>
            <w:r w:rsidRPr="00804B2D">
              <w:rPr>
                <w:noProof/>
                <w:color w:val="000000"/>
                <w:sz w:val="20"/>
                <w:szCs w:val="20"/>
                <w:lang w:eastAsia="ru-RU"/>
              </w:rPr>
              <w:t xml:space="preserve"> стр2), чел</w:t>
            </w:r>
          </w:p>
        </w:tc>
        <w:tc>
          <w:tcPr>
            <w:tcW w:w="71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0,074</w:t>
            </w:r>
          </w:p>
          <w:p w:rsidR="00D84C35" w:rsidRPr="00804B2D" w:rsidRDefault="00D84C35" w:rsidP="00804B2D">
            <w:pPr>
              <w:spacing w:before="0" w:beforeAutospacing="0" w:after="0" w:afterAutospacing="0" w:line="360" w:lineRule="auto"/>
              <w:jc w:val="both"/>
              <w:rPr>
                <w:noProof/>
                <w:color w:val="000000"/>
                <w:sz w:val="20"/>
                <w:szCs w:val="20"/>
                <w:lang w:eastAsia="ru-RU"/>
              </w:rPr>
            </w:pP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0,073</w:t>
            </w:r>
          </w:p>
        </w:tc>
        <w:tc>
          <w:tcPr>
            <w:tcW w:w="62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0,127</w:t>
            </w:r>
          </w:p>
          <w:p w:rsidR="00D84C35" w:rsidRPr="00804B2D" w:rsidRDefault="00D84C35" w:rsidP="00804B2D">
            <w:pPr>
              <w:spacing w:before="0" w:beforeAutospacing="0" w:after="0" w:afterAutospacing="0" w:line="360" w:lineRule="auto"/>
              <w:jc w:val="both"/>
              <w:rPr>
                <w:noProof/>
                <w:color w:val="000000"/>
                <w:sz w:val="20"/>
                <w:szCs w:val="20"/>
                <w:lang w:eastAsia="ru-RU"/>
              </w:rPr>
            </w:pP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0,145</w:t>
            </w:r>
          </w:p>
        </w:tc>
        <w:tc>
          <w:tcPr>
            <w:tcW w:w="89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+0,053</w:t>
            </w:r>
          </w:p>
          <w:p w:rsidR="00D84C35" w:rsidRPr="00804B2D" w:rsidRDefault="00D84C35" w:rsidP="00804B2D">
            <w:pPr>
              <w:spacing w:before="0" w:beforeAutospacing="0" w:after="0" w:afterAutospacing="0" w:line="360" w:lineRule="auto"/>
              <w:jc w:val="both"/>
              <w:rPr>
                <w:noProof/>
                <w:color w:val="000000"/>
                <w:sz w:val="20"/>
                <w:szCs w:val="20"/>
                <w:lang w:eastAsia="ru-RU"/>
              </w:rPr>
            </w:pPr>
          </w:p>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+0,072</w:t>
            </w:r>
          </w:p>
        </w:tc>
      </w:tr>
    </w:tbl>
    <w:p w:rsidR="00D84C35" w:rsidRPr="00281356" w:rsidRDefault="00D84C35" w:rsidP="00BE0B46">
      <w:pPr>
        <w:spacing w:before="0" w:beforeAutospacing="0" w:after="0" w:afterAutospacing="0" w:line="360" w:lineRule="auto"/>
        <w:ind w:firstLine="709"/>
        <w:jc w:val="both"/>
        <w:rPr>
          <w:noProof/>
          <w:color w:val="000000"/>
          <w:sz w:val="28"/>
          <w:szCs w:val="28"/>
          <w:lang w:eastAsia="ru-RU"/>
        </w:rPr>
      </w:pPr>
    </w:p>
    <w:p w:rsidR="00D84C35" w:rsidRPr="00281356" w:rsidRDefault="00D84C35" w:rsidP="00BE0B46">
      <w:pPr>
        <w:spacing w:before="0" w:beforeAutospacing="0" w:after="0" w:afterAutospacing="0" w:line="360" w:lineRule="auto"/>
        <w:ind w:firstLine="709"/>
        <w:jc w:val="both"/>
        <w:rPr>
          <w:noProof/>
          <w:color w:val="000000"/>
          <w:sz w:val="28"/>
          <w:szCs w:val="28"/>
          <w:lang w:eastAsia="ru-RU"/>
        </w:rPr>
      </w:pPr>
      <w:r w:rsidRPr="00281356">
        <w:rPr>
          <w:noProof/>
          <w:color w:val="000000"/>
          <w:sz w:val="28"/>
          <w:szCs w:val="28"/>
          <w:lang w:eastAsia="ru-RU"/>
        </w:rPr>
        <w:t>Анализ расчетов, представленных в таблице</w:t>
      </w:r>
      <w:r w:rsidR="00BE0B46" w:rsidRPr="00281356">
        <w:rPr>
          <w:noProof/>
          <w:color w:val="000000"/>
          <w:sz w:val="28"/>
          <w:szCs w:val="28"/>
          <w:lang w:eastAsia="ru-RU"/>
        </w:rPr>
        <w:t xml:space="preserve"> </w:t>
      </w:r>
      <w:r w:rsidRPr="00281356">
        <w:rPr>
          <w:noProof/>
          <w:color w:val="000000"/>
          <w:sz w:val="28"/>
          <w:szCs w:val="28"/>
          <w:lang w:eastAsia="ru-RU"/>
        </w:rPr>
        <w:t xml:space="preserve">показывает, что по сравнению с предыдущим </w:t>
      </w:r>
      <w:r w:rsidR="00C212B9" w:rsidRPr="00281356">
        <w:rPr>
          <w:noProof/>
          <w:color w:val="000000"/>
          <w:sz w:val="28"/>
          <w:szCs w:val="28"/>
          <w:lang w:eastAsia="ru-RU"/>
        </w:rPr>
        <w:t>2007</w:t>
      </w:r>
      <w:r w:rsidRPr="00281356">
        <w:rPr>
          <w:noProof/>
          <w:color w:val="000000"/>
          <w:sz w:val="28"/>
          <w:szCs w:val="28"/>
          <w:lang w:eastAsia="ru-RU"/>
        </w:rPr>
        <w:t xml:space="preserve"> годом в </w:t>
      </w:r>
      <w:r w:rsidR="00C212B9" w:rsidRPr="00281356">
        <w:rPr>
          <w:noProof/>
          <w:color w:val="000000"/>
          <w:sz w:val="28"/>
          <w:szCs w:val="28"/>
          <w:lang w:eastAsia="ru-RU"/>
        </w:rPr>
        <w:t>2008</w:t>
      </w:r>
      <w:r w:rsidRPr="00281356">
        <w:rPr>
          <w:noProof/>
          <w:color w:val="000000"/>
          <w:sz w:val="28"/>
          <w:szCs w:val="28"/>
          <w:lang w:eastAsia="ru-RU"/>
        </w:rPr>
        <w:t xml:space="preserve"> году количество принятых на работу увеличилось на 67 человек и количество уволенных</w:t>
      </w:r>
      <w:r w:rsidR="00BE0B46" w:rsidRPr="00281356">
        <w:rPr>
          <w:noProof/>
          <w:color w:val="000000"/>
          <w:sz w:val="28"/>
          <w:szCs w:val="28"/>
          <w:lang w:eastAsia="ru-RU"/>
        </w:rPr>
        <w:t xml:space="preserve"> </w:t>
      </w:r>
      <w:r w:rsidRPr="00281356">
        <w:rPr>
          <w:noProof/>
          <w:color w:val="000000"/>
          <w:sz w:val="28"/>
          <w:szCs w:val="28"/>
          <w:lang w:eastAsia="ru-RU"/>
        </w:rPr>
        <w:t>увеличилось на 48 человек. Это обусловило уменьшение коэффициента приема кадров на 0,063 пункта, в том числе по рабочим на 0,091пункт. Следует отметить, что текучесть кадров на предприятии отмечается как в числе рабочих, так и в категории специалистов. Увольнение в основном происходит по собственному желанию, однако существуют случаи, когда увольнение было связано с нарушениями трудовой дисциплины и прогулами работников. Необходимо отметить, что основная причина большой текучести кадров характеризуется низкой оплатой труда.</w:t>
      </w:r>
    </w:p>
    <w:p w:rsidR="00D84C35" w:rsidRPr="00281356" w:rsidRDefault="00D84C35" w:rsidP="00BE0B46">
      <w:pPr>
        <w:spacing w:before="0" w:beforeAutospacing="0" w:after="0" w:afterAutospacing="0" w:line="360" w:lineRule="auto"/>
        <w:ind w:firstLine="709"/>
        <w:jc w:val="both"/>
        <w:rPr>
          <w:noProof/>
          <w:color w:val="000000"/>
          <w:sz w:val="28"/>
          <w:szCs w:val="28"/>
          <w:lang w:eastAsia="ru-RU"/>
        </w:rPr>
      </w:pPr>
      <w:r w:rsidRPr="00281356">
        <w:rPr>
          <w:noProof/>
          <w:color w:val="000000"/>
          <w:sz w:val="28"/>
          <w:szCs w:val="28"/>
          <w:lang w:eastAsia="ru-RU"/>
        </w:rPr>
        <w:t>Трудовые показатели характеризуются количественно и качественно. Рассмотрим анализ использования трудовых показа</w:t>
      </w:r>
      <w:r w:rsidR="00C212B9" w:rsidRPr="00281356">
        <w:rPr>
          <w:noProof/>
          <w:color w:val="000000"/>
          <w:sz w:val="28"/>
          <w:szCs w:val="28"/>
          <w:lang w:eastAsia="ru-RU"/>
        </w:rPr>
        <w:t xml:space="preserve">телей с анализа обеспечения предприятия </w:t>
      </w:r>
      <w:r w:rsidRPr="00281356">
        <w:rPr>
          <w:noProof/>
          <w:color w:val="000000"/>
          <w:sz w:val="28"/>
          <w:szCs w:val="28"/>
          <w:lang w:eastAsia="ru-RU"/>
        </w:rPr>
        <w:t xml:space="preserve">необходимыми трудовыми ресурсами. Динамика обеспеченности рабочей силы представлена в таблице </w:t>
      </w:r>
      <w:r w:rsidR="00C212B9" w:rsidRPr="00281356">
        <w:rPr>
          <w:noProof/>
          <w:color w:val="000000"/>
          <w:sz w:val="28"/>
          <w:szCs w:val="28"/>
          <w:lang w:eastAsia="ru-RU"/>
        </w:rPr>
        <w:t>5</w:t>
      </w:r>
      <w:r w:rsidRPr="00281356">
        <w:rPr>
          <w:noProof/>
          <w:color w:val="000000"/>
          <w:sz w:val="28"/>
          <w:szCs w:val="28"/>
          <w:lang w:eastAsia="ru-RU"/>
        </w:rPr>
        <w:t>.</w:t>
      </w:r>
    </w:p>
    <w:p w:rsidR="00B47236" w:rsidRPr="00281356" w:rsidRDefault="00B47236" w:rsidP="00BE0B46">
      <w:pPr>
        <w:spacing w:before="0" w:beforeAutospacing="0" w:after="0" w:afterAutospacing="0" w:line="360" w:lineRule="auto"/>
        <w:ind w:firstLine="709"/>
        <w:jc w:val="both"/>
        <w:rPr>
          <w:noProof/>
          <w:color w:val="000000"/>
          <w:sz w:val="28"/>
          <w:szCs w:val="28"/>
          <w:lang w:eastAsia="ru-RU"/>
        </w:rPr>
      </w:pPr>
    </w:p>
    <w:p w:rsidR="00D84C35" w:rsidRPr="00281356" w:rsidRDefault="00D84C35" w:rsidP="00BE0B46">
      <w:pPr>
        <w:spacing w:before="0" w:beforeAutospacing="0" w:after="0" w:afterAutospacing="0" w:line="360" w:lineRule="auto"/>
        <w:ind w:firstLine="709"/>
        <w:jc w:val="both"/>
        <w:rPr>
          <w:b/>
          <w:bCs/>
          <w:noProof/>
          <w:color w:val="000000"/>
          <w:sz w:val="28"/>
          <w:szCs w:val="28"/>
          <w:lang w:eastAsia="ru-RU"/>
        </w:rPr>
      </w:pPr>
      <w:r w:rsidRPr="00281356">
        <w:rPr>
          <w:noProof/>
          <w:color w:val="000000"/>
          <w:sz w:val="28"/>
          <w:szCs w:val="28"/>
          <w:lang w:eastAsia="ru-RU"/>
        </w:rPr>
        <w:t xml:space="preserve">Таблица </w:t>
      </w:r>
      <w:r w:rsidR="00C212B9" w:rsidRPr="00281356">
        <w:rPr>
          <w:noProof/>
          <w:color w:val="000000"/>
          <w:sz w:val="28"/>
          <w:szCs w:val="28"/>
          <w:lang w:eastAsia="ru-RU"/>
        </w:rPr>
        <w:t xml:space="preserve">5 - </w:t>
      </w:r>
      <w:r w:rsidRPr="00281356">
        <w:rPr>
          <w:noProof/>
          <w:color w:val="000000"/>
          <w:sz w:val="28"/>
          <w:szCs w:val="28"/>
          <w:lang w:eastAsia="ru-RU"/>
        </w:rPr>
        <w:t xml:space="preserve">Численность и состав </w:t>
      </w:r>
      <w:r w:rsidR="00C212B9" w:rsidRPr="00281356">
        <w:rPr>
          <w:noProof/>
          <w:color w:val="000000"/>
          <w:sz w:val="28"/>
          <w:szCs w:val="28"/>
          <w:lang w:eastAsia="ru-RU"/>
        </w:rPr>
        <w:t xml:space="preserve">персонала </w:t>
      </w:r>
      <w:r w:rsidRPr="00281356">
        <w:rPr>
          <w:noProof/>
          <w:color w:val="000000"/>
          <w:sz w:val="28"/>
          <w:szCs w:val="28"/>
          <w:lang w:eastAsia="ru-RU"/>
        </w:rPr>
        <w:t>предприятия</w:t>
      </w:r>
      <w:r w:rsidRPr="00281356">
        <w:rPr>
          <w:b/>
          <w:bCs/>
          <w:noProof/>
          <w:color w:val="000000"/>
          <w:sz w:val="28"/>
          <w:szCs w:val="28"/>
          <w:lang w:eastAsia="ru-RU"/>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592"/>
        <w:gridCol w:w="1242"/>
        <w:gridCol w:w="1066"/>
        <w:gridCol w:w="944"/>
        <w:gridCol w:w="888"/>
        <w:gridCol w:w="1242"/>
        <w:gridCol w:w="655"/>
        <w:gridCol w:w="942"/>
      </w:tblGrid>
      <w:tr w:rsidR="00D84C35" w:rsidRPr="00804B2D" w:rsidTr="00804B2D">
        <w:tc>
          <w:tcPr>
            <w:tcW w:w="1354" w:type="pct"/>
            <w:vMerge w:val="restart"/>
            <w:shd w:val="clear" w:color="auto" w:fill="auto"/>
            <w:vAlign w:val="center"/>
          </w:tcPr>
          <w:p w:rsidR="00D84C35" w:rsidRPr="00804B2D" w:rsidRDefault="00D84C35" w:rsidP="00804B2D">
            <w:pPr>
              <w:spacing w:before="0" w:beforeAutospacing="0" w:after="0" w:afterAutospacing="0" w:line="360" w:lineRule="auto"/>
              <w:jc w:val="center"/>
              <w:rPr>
                <w:noProof/>
                <w:color w:val="000000"/>
                <w:sz w:val="20"/>
                <w:szCs w:val="20"/>
                <w:lang w:eastAsia="ru-RU"/>
              </w:rPr>
            </w:pPr>
            <w:r w:rsidRPr="00804B2D">
              <w:rPr>
                <w:noProof/>
                <w:color w:val="000000"/>
                <w:sz w:val="20"/>
                <w:szCs w:val="20"/>
                <w:lang w:eastAsia="ru-RU"/>
              </w:rPr>
              <w:t>Категории работающих</w:t>
            </w:r>
          </w:p>
        </w:tc>
        <w:tc>
          <w:tcPr>
            <w:tcW w:w="1206" w:type="pct"/>
            <w:gridSpan w:val="2"/>
            <w:shd w:val="clear" w:color="auto" w:fill="auto"/>
            <w:vAlign w:val="center"/>
          </w:tcPr>
          <w:p w:rsidR="00D84C35" w:rsidRPr="00804B2D" w:rsidRDefault="00D84C35" w:rsidP="00804B2D">
            <w:pPr>
              <w:spacing w:before="0" w:beforeAutospacing="0" w:after="0" w:afterAutospacing="0" w:line="360" w:lineRule="auto"/>
              <w:jc w:val="center"/>
              <w:rPr>
                <w:noProof/>
                <w:color w:val="000000"/>
                <w:sz w:val="20"/>
                <w:szCs w:val="20"/>
                <w:lang w:eastAsia="ru-RU"/>
              </w:rPr>
            </w:pPr>
            <w:r w:rsidRPr="00804B2D">
              <w:rPr>
                <w:noProof/>
                <w:color w:val="000000"/>
                <w:sz w:val="20"/>
                <w:szCs w:val="20"/>
                <w:lang w:eastAsia="ru-RU"/>
              </w:rPr>
              <w:t>Среднесписочная численность</w:t>
            </w:r>
          </w:p>
        </w:tc>
        <w:tc>
          <w:tcPr>
            <w:tcW w:w="956" w:type="pct"/>
            <w:gridSpan w:val="2"/>
            <w:shd w:val="clear" w:color="auto" w:fill="auto"/>
            <w:vAlign w:val="center"/>
          </w:tcPr>
          <w:p w:rsidR="00D84C35" w:rsidRPr="00804B2D" w:rsidRDefault="00D84C35" w:rsidP="00804B2D">
            <w:pPr>
              <w:spacing w:before="0" w:beforeAutospacing="0" w:after="0" w:afterAutospacing="0" w:line="360" w:lineRule="auto"/>
              <w:jc w:val="center"/>
              <w:rPr>
                <w:noProof/>
                <w:color w:val="000000"/>
                <w:sz w:val="20"/>
                <w:szCs w:val="20"/>
                <w:lang w:eastAsia="ru-RU"/>
              </w:rPr>
            </w:pPr>
            <w:r w:rsidRPr="00804B2D">
              <w:rPr>
                <w:noProof/>
                <w:color w:val="000000"/>
                <w:sz w:val="20"/>
                <w:szCs w:val="20"/>
                <w:lang w:eastAsia="ru-RU"/>
              </w:rPr>
              <w:t>Отклонение</w:t>
            </w:r>
          </w:p>
        </w:tc>
        <w:tc>
          <w:tcPr>
            <w:tcW w:w="649" w:type="pct"/>
            <w:shd w:val="clear" w:color="auto" w:fill="auto"/>
            <w:vAlign w:val="center"/>
          </w:tcPr>
          <w:p w:rsidR="00D84C35" w:rsidRPr="00804B2D" w:rsidRDefault="00D84C35" w:rsidP="00804B2D">
            <w:pPr>
              <w:spacing w:before="0" w:beforeAutospacing="0" w:after="0" w:afterAutospacing="0" w:line="360" w:lineRule="auto"/>
              <w:jc w:val="center"/>
              <w:rPr>
                <w:noProof/>
                <w:color w:val="000000"/>
                <w:sz w:val="20"/>
                <w:szCs w:val="20"/>
                <w:lang w:eastAsia="ru-RU"/>
              </w:rPr>
            </w:pPr>
            <w:r w:rsidRPr="00804B2D">
              <w:rPr>
                <w:noProof/>
                <w:color w:val="000000"/>
                <w:sz w:val="20"/>
                <w:szCs w:val="20"/>
                <w:lang w:eastAsia="ru-RU"/>
              </w:rPr>
              <w:t>Среднесп.</w:t>
            </w:r>
          </w:p>
          <w:p w:rsidR="00D84C35" w:rsidRPr="00804B2D" w:rsidRDefault="00D84C35" w:rsidP="00804B2D">
            <w:pPr>
              <w:spacing w:before="0" w:beforeAutospacing="0" w:after="0" w:afterAutospacing="0" w:line="360" w:lineRule="auto"/>
              <w:jc w:val="center"/>
              <w:rPr>
                <w:noProof/>
                <w:color w:val="000000"/>
                <w:sz w:val="20"/>
                <w:szCs w:val="20"/>
                <w:lang w:eastAsia="ru-RU"/>
              </w:rPr>
            </w:pPr>
            <w:r w:rsidRPr="00804B2D">
              <w:rPr>
                <w:noProof/>
                <w:color w:val="000000"/>
                <w:sz w:val="20"/>
                <w:szCs w:val="20"/>
                <w:lang w:eastAsia="ru-RU"/>
              </w:rPr>
              <w:t>числен-ть</w:t>
            </w:r>
          </w:p>
        </w:tc>
        <w:tc>
          <w:tcPr>
            <w:tcW w:w="835" w:type="pct"/>
            <w:gridSpan w:val="2"/>
            <w:shd w:val="clear" w:color="auto" w:fill="auto"/>
            <w:vAlign w:val="center"/>
          </w:tcPr>
          <w:p w:rsidR="00D84C35" w:rsidRPr="00804B2D" w:rsidRDefault="00D84C35" w:rsidP="00804B2D">
            <w:pPr>
              <w:spacing w:before="0" w:beforeAutospacing="0" w:after="0" w:afterAutospacing="0" w:line="360" w:lineRule="auto"/>
              <w:jc w:val="center"/>
              <w:rPr>
                <w:noProof/>
                <w:color w:val="000000"/>
                <w:sz w:val="20"/>
                <w:szCs w:val="20"/>
                <w:lang w:eastAsia="ru-RU"/>
              </w:rPr>
            </w:pPr>
            <w:r w:rsidRPr="00804B2D">
              <w:rPr>
                <w:noProof/>
                <w:color w:val="000000"/>
                <w:sz w:val="20"/>
                <w:szCs w:val="20"/>
                <w:lang w:eastAsia="ru-RU"/>
              </w:rPr>
              <w:t>Отклонение</w:t>
            </w:r>
          </w:p>
        </w:tc>
      </w:tr>
      <w:tr w:rsidR="00D84C35" w:rsidRPr="00804B2D" w:rsidTr="00804B2D">
        <w:tc>
          <w:tcPr>
            <w:tcW w:w="1354" w:type="pct"/>
            <w:vMerge/>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p>
        </w:tc>
        <w:tc>
          <w:tcPr>
            <w:tcW w:w="64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200</w:t>
            </w:r>
            <w:r w:rsidR="00C212B9" w:rsidRPr="00804B2D">
              <w:rPr>
                <w:noProof/>
                <w:color w:val="000000"/>
                <w:sz w:val="20"/>
                <w:szCs w:val="20"/>
                <w:lang w:eastAsia="ru-RU"/>
              </w:rPr>
              <w:t>6</w:t>
            </w:r>
          </w:p>
        </w:tc>
        <w:tc>
          <w:tcPr>
            <w:tcW w:w="556" w:type="pct"/>
            <w:shd w:val="clear" w:color="auto" w:fill="auto"/>
          </w:tcPr>
          <w:p w:rsidR="00D84C35" w:rsidRPr="00804B2D" w:rsidRDefault="00C212B9"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2007</w:t>
            </w:r>
          </w:p>
        </w:tc>
        <w:tc>
          <w:tcPr>
            <w:tcW w:w="493"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Абс.</w:t>
            </w:r>
          </w:p>
        </w:tc>
        <w:tc>
          <w:tcPr>
            <w:tcW w:w="464"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w:t>
            </w:r>
          </w:p>
        </w:tc>
        <w:tc>
          <w:tcPr>
            <w:tcW w:w="649" w:type="pct"/>
            <w:shd w:val="clear" w:color="auto" w:fill="auto"/>
          </w:tcPr>
          <w:p w:rsidR="00D84C35" w:rsidRPr="00804B2D" w:rsidRDefault="00C212B9"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2008</w:t>
            </w:r>
          </w:p>
        </w:tc>
        <w:tc>
          <w:tcPr>
            <w:tcW w:w="342"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Абс</w:t>
            </w:r>
          </w:p>
        </w:tc>
        <w:tc>
          <w:tcPr>
            <w:tcW w:w="493"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w:t>
            </w:r>
          </w:p>
        </w:tc>
      </w:tr>
      <w:tr w:rsidR="00D84C35" w:rsidRPr="00804B2D" w:rsidTr="00804B2D">
        <w:tc>
          <w:tcPr>
            <w:tcW w:w="1354"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 xml:space="preserve">Рабочие, в том числе </w:t>
            </w:r>
          </w:p>
        </w:tc>
        <w:tc>
          <w:tcPr>
            <w:tcW w:w="64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420</w:t>
            </w:r>
          </w:p>
        </w:tc>
        <w:tc>
          <w:tcPr>
            <w:tcW w:w="556"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461</w:t>
            </w:r>
          </w:p>
        </w:tc>
        <w:tc>
          <w:tcPr>
            <w:tcW w:w="493"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41</w:t>
            </w:r>
          </w:p>
        </w:tc>
        <w:tc>
          <w:tcPr>
            <w:tcW w:w="464"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9,76</w:t>
            </w:r>
          </w:p>
        </w:tc>
        <w:tc>
          <w:tcPr>
            <w:tcW w:w="64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532</w:t>
            </w:r>
          </w:p>
        </w:tc>
        <w:tc>
          <w:tcPr>
            <w:tcW w:w="342"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71</w:t>
            </w:r>
          </w:p>
        </w:tc>
        <w:tc>
          <w:tcPr>
            <w:tcW w:w="493"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15,40</w:t>
            </w:r>
          </w:p>
        </w:tc>
      </w:tr>
      <w:tr w:rsidR="00D84C35" w:rsidRPr="00804B2D" w:rsidTr="00804B2D">
        <w:tc>
          <w:tcPr>
            <w:tcW w:w="1354"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 основные</w:t>
            </w:r>
          </w:p>
        </w:tc>
        <w:tc>
          <w:tcPr>
            <w:tcW w:w="64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236</w:t>
            </w:r>
          </w:p>
        </w:tc>
        <w:tc>
          <w:tcPr>
            <w:tcW w:w="556"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264</w:t>
            </w:r>
          </w:p>
        </w:tc>
        <w:tc>
          <w:tcPr>
            <w:tcW w:w="493"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28</w:t>
            </w:r>
          </w:p>
        </w:tc>
        <w:tc>
          <w:tcPr>
            <w:tcW w:w="464"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11,86</w:t>
            </w:r>
          </w:p>
        </w:tc>
        <w:tc>
          <w:tcPr>
            <w:tcW w:w="64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313</w:t>
            </w:r>
          </w:p>
        </w:tc>
        <w:tc>
          <w:tcPr>
            <w:tcW w:w="342"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49</w:t>
            </w:r>
          </w:p>
        </w:tc>
        <w:tc>
          <w:tcPr>
            <w:tcW w:w="493"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18,56</w:t>
            </w:r>
          </w:p>
        </w:tc>
      </w:tr>
      <w:tr w:rsidR="00D84C35" w:rsidRPr="00804B2D" w:rsidTr="00804B2D">
        <w:tc>
          <w:tcPr>
            <w:tcW w:w="1354"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 вспомогательные</w:t>
            </w:r>
          </w:p>
        </w:tc>
        <w:tc>
          <w:tcPr>
            <w:tcW w:w="64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184</w:t>
            </w:r>
          </w:p>
        </w:tc>
        <w:tc>
          <w:tcPr>
            <w:tcW w:w="556"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197</w:t>
            </w:r>
          </w:p>
        </w:tc>
        <w:tc>
          <w:tcPr>
            <w:tcW w:w="493"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13</w:t>
            </w:r>
          </w:p>
        </w:tc>
        <w:tc>
          <w:tcPr>
            <w:tcW w:w="464"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7,07</w:t>
            </w:r>
          </w:p>
        </w:tc>
        <w:tc>
          <w:tcPr>
            <w:tcW w:w="64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219</w:t>
            </w:r>
          </w:p>
        </w:tc>
        <w:tc>
          <w:tcPr>
            <w:tcW w:w="342"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22</w:t>
            </w:r>
          </w:p>
        </w:tc>
        <w:tc>
          <w:tcPr>
            <w:tcW w:w="493"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11,17</w:t>
            </w:r>
          </w:p>
        </w:tc>
      </w:tr>
      <w:tr w:rsidR="00D84C35" w:rsidRPr="00804B2D" w:rsidTr="00804B2D">
        <w:tc>
          <w:tcPr>
            <w:tcW w:w="1354"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Служащие, в т. числе</w:t>
            </w:r>
          </w:p>
        </w:tc>
        <w:tc>
          <w:tcPr>
            <w:tcW w:w="64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61</w:t>
            </w:r>
          </w:p>
        </w:tc>
        <w:tc>
          <w:tcPr>
            <w:tcW w:w="556"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83</w:t>
            </w:r>
          </w:p>
        </w:tc>
        <w:tc>
          <w:tcPr>
            <w:tcW w:w="493"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22</w:t>
            </w:r>
          </w:p>
        </w:tc>
        <w:tc>
          <w:tcPr>
            <w:tcW w:w="464"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36,07</w:t>
            </w:r>
          </w:p>
        </w:tc>
        <w:tc>
          <w:tcPr>
            <w:tcW w:w="64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115</w:t>
            </w:r>
          </w:p>
        </w:tc>
        <w:tc>
          <w:tcPr>
            <w:tcW w:w="342"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32</w:t>
            </w:r>
          </w:p>
        </w:tc>
        <w:tc>
          <w:tcPr>
            <w:tcW w:w="493"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38,55</w:t>
            </w:r>
          </w:p>
        </w:tc>
      </w:tr>
      <w:tr w:rsidR="00D84C35" w:rsidRPr="00804B2D" w:rsidTr="00804B2D">
        <w:tc>
          <w:tcPr>
            <w:tcW w:w="1354"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 руководители</w:t>
            </w:r>
          </w:p>
        </w:tc>
        <w:tc>
          <w:tcPr>
            <w:tcW w:w="64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19</w:t>
            </w:r>
          </w:p>
        </w:tc>
        <w:tc>
          <w:tcPr>
            <w:tcW w:w="556"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20</w:t>
            </w:r>
          </w:p>
        </w:tc>
        <w:tc>
          <w:tcPr>
            <w:tcW w:w="493"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w:t>
            </w:r>
          </w:p>
        </w:tc>
        <w:tc>
          <w:tcPr>
            <w:tcW w:w="464"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5,26</w:t>
            </w:r>
          </w:p>
        </w:tc>
        <w:tc>
          <w:tcPr>
            <w:tcW w:w="64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23</w:t>
            </w:r>
          </w:p>
        </w:tc>
        <w:tc>
          <w:tcPr>
            <w:tcW w:w="342"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3</w:t>
            </w:r>
          </w:p>
        </w:tc>
        <w:tc>
          <w:tcPr>
            <w:tcW w:w="493"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15,00</w:t>
            </w:r>
          </w:p>
        </w:tc>
      </w:tr>
      <w:tr w:rsidR="00D84C35" w:rsidRPr="00804B2D" w:rsidTr="00804B2D">
        <w:tc>
          <w:tcPr>
            <w:tcW w:w="1354"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 специалисты</w:t>
            </w:r>
          </w:p>
        </w:tc>
        <w:tc>
          <w:tcPr>
            <w:tcW w:w="64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36</w:t>
            </w:r>
          </w:p>
        </w:tc>
        <w:tc>
          <w:tcPr>
            <w:tcW w:w="556"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55</w:t>
            </w:r>
          </w:p>
        </w:tc>
        <w:tc>
          <w:tcPr>
            <w:tcW w:w="493"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19</w:t>
            </w:r>
          </w:p>
        </w:tc>
        <w:tc>
          <w:tcPr>
            <w:tcW w:w="464"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52,78</w:t>
            </w:r>
          </w:p>
        </w:tc>
        <w:tc>
          <w:tcPr>
            <w:tcW w:w="64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81</w:t>
            </w:r>
          </w:p>
        </w:tc>
        <w:tc>
          <w:tcPr>
            <w:tcW w:w="342"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26</w:t>
            </w:r>
          </w:p>
        </w:tc>
        <w:tc>
          <w:tcPr>
            <w:tcW w:w="493"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47,27</w:t>
            </w:r>
          </w:p>
        </w:tc>
      </w:tr>
      <w:tr w:rsidR="00D84C35" w:rsidRPr="00804B2D" w:rsidTr="00804B2D">
        <w:tc>
          <w:tcPr>
            <w:tcW w:w="1354"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 xml:space="preserve">- </w:t>
            </w:r>
            <w:r w:rsidR="00C212B9" w:rsidRPr="00804B2D">
              <w:rPr>
                <w:noProof/>
                <w:color w:val="000000"/>
                <w:sz w:val="20"/>
                <w:szCs w:val="20"/>
                <w:lang w:eastAsia="ru-RU"/>
              </w:rPr>
              <w:t>специалисты научно-технических служб</w:t>
            </w:r>
          </w:p>
        </w:tc>
        <w:tc>
          <w:tcPr>
            <w:tcW w:w="64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6</w:t>
            </w:r>
          </w:p>
        </w:tc>
        <w:tc>
          <w:tcPr>
            <w:tcW w:w="556"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8</w:t>
            </w:r>
          </w:p>
        </w:tc>
        <w:tc>
          <w:tcPr>
            <w:tcW w:w="493"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w:t>
            </w:r>
          </w:p>
        </w:tc>
        <w:tc>
          <w:tcPr>
            <w:tcW w:w="464"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33,33</w:t>
            </w:r>
          </w:p>
        </w:tc>
        <w:tc>
          <w:tcPr>
            <w:tcW w:w="64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11</w:t>
            </w:r>
          </w:p>
        </w:tc>
        <w:tc>
          <w:tcPr>
            <w:tcW w:w="342"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3</w:t>
            </w:r>
          </w:p>
        </w:tc>
        <w:tc>
          <w:tcPr>
            <w:tcW w:w="493"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37,50</w:t>
            </w:r>
          </w:p>
        </w:tc>
      </w:tr>
      <w:tr w:rsidR="00D84C35" w:rsidRPr="00804B2D" w:rsidTr="00804B2D">
        <w:tc>
          <w:tcPr>
            <w:tcW w:w="1354"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Всего работающих</w:t>
            </w:r>
          </w:p>
        </w:tc>
        <w:tc>
          <w:tcPr>
            <w:tcW w:w="64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481</w:t>
            </w:r>
          </w:p>
        </w:tc>
        <w:tc>
          <w:tcPr>
            <w:tcW w:w="556"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544</w:t>
            </w:r>
          </w:p>
        </w:tc>
        <w:tc>
          <w:tcPr>
            <w:tcW w:w="493"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63</w:t>
            </w:r>
          </w:p>
        </w:tc>
        <w:tc>
          <w:tcPr>
            <w:tcW w:w="464"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13,10</w:t>
            </w:r>
          </w:p>
        </w:tc>
        <w:tc>
          <w:tcPr>
            <w:tcW w:w="64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647</w:t>
            </w:r>
          </w:p>
        </w:tc>
        <w:tc>
          <w:tcPr>
            <w:tcW w:w="342"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103</w:t>
            </w:r>
          </w:p>
        </w:tc>
        <w:tc>
          <w:tcPr>
            <w:tcW w:w="493"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18,93</w:t>
            </w:r>
          </w:p>
        </w:tc>
      </w:tr>
    </w:tbl>
    <w:p w:rsidR="00D84C35" w:rsidRPr="00281356" w:rsidRDefault="00D84C35" w:rsidP="00BE0B46">
      <w:pPr>
        <w:spacing w:before="0" w:beforeAutospacing="0" w:after="0" w:afterAutospacing="0" w:line="360" w:lineRule="auto"/>
        <w:ind w:firstLine="709"/>
        <w:jc w:val="both"/>
        <w:rPr>
          <w:noProof/>
          <w:color w:val="000000"/>
          <w:sz w:val="28"/>
          <w:szCs w:val="28"/>
          <w:lang w:eastAsia="ru-RU"/>
        </w:rPr>
      </w:pPr>
    </w:p>
    <w:p w:rsidR="00D84C35" w:rsidRPr="00281356" w:rsidRDefault="00D84C35" w:rsidP="00BE0B46">
      <w:pPr>
        <w:spacing w:before="0" w:beforeAutospacing="0" w:after="0" w:afterAutospacing="0" w:line="360" w:lineRule="auto"/>
        <w:ind w:firstLine="709"/>
        <w:jc w:val="both"/>
        <w:rPr>
          <w:noProof/>
          <w:color w:val="000000"/>
          <w:sz w:val="28"/>
          <w:szCs w:val="28"/>
          <w:lang w:eastAsia="ru-RU"/>
        </w:rPr>
      </w:pPr>
      <w:r w:rsidRPr="00281356">
        <w:rPr>
          <w:noProof/>
          <w:color w:val="000000"/>
          <w:sz w:val="28"/>
          <w:szCs w:val="28"/>
          <w:lang w:eastAsia="ru-RU"/>
        </w:rPr>
        <w:t>Как видно из данных, представленных в таблице</w:t>
      </w:r>
      <w:r w:rsidR="00BE0B46" w:rsidRPr="00281356">
        <w:rPr>
          <w:noProof/>
          <w:color w:val="000000"/>
          <w:sz w:val="28"/>
          <w:szCs w:val="28"/>
          <w:lang w:eastAsia="ru-RU"/>
        </w:rPr>
        <w:t xml:space="preserve"> </w:t>
      </w:r>
      <w:r w:rsidRPr="00281356">
        <w:rPr>
          <w:noProof/>
          <w:color w:val="000000"/>
          <w:sz w:val="28"/>
          <w:szCs w:val="28"/>
          <w:lang w:eastAsia="ru-RU"/>
        </w:rPr>
        <w:t>в 200</w:t>
      </w:r>
      <w:r w:rsidR="00C212B9" w:rsidRPr="00281356">
        <w:rPr>
          <w:noProof/>
          <w:color w:val="000000"/>
          <w:sz w:val="28"/>
          <w:szCs w:val="28"/>
          <w:lang w:eastAsia="ru-RU"/>
        </w:rPr>
        <w:t>6</w:t>
      </w:r>
      <w:r w:rsidRPr="00281356">
        <w:rPr>
          <w:noProof/>
          <w:color w:val="000000"/>
          <w:sz w:val="28"/>
          <w:szCs w:val="28"/>
          <w:lang w:eastAsia="ru-RU"/>
        </w:rPr>
        <w:t>-</w:t>
      </w:r>
      <w:r w:rsidR="00C212B9" w:rsidRPr="00281356">
        <w:rPr>
          <w:noProof/>
          <w:color w:val="000000"/>
          <w:sz w:val="28"/>
          <w:szCs w:val="28"/>
          <w:lang w:eastAsia="ru-RU"/>
        </w:rPr>
        <w:t>2008</w:t>
      </w:r>
      <w:r w:rsidRPr="00281356">
        <w:rPr>
          <w:noProof/>
          <w:color w:val="000000"/>
          <w:sz w:val="28"/>
          <w:szCs w:val="28"/>
          <w:lang w:eastAsia="ru-RU"/>
        </w:rPr>
        <w:t xml:space="preserve">гг. численность всех работающих возросла на 63 чел., что составило 13,10%. В том числе, на 41 человек рабочих и 22 служащих. В </w:t>
      </w:r>
      <w:r w:rsidR="00C212B9" w:rsidRPr="00281356">
        <w:rPr>
          <w:noProof/>
          <w:color w:val="000000"/>
          <w:sz w:val="28"/>
          <w:szCs w:val="28"/>
          <w:lang w:eastAsia="ru-RU"/>
        </w:rPr>
        <w:t>2007</w:t>
      </w:r>
      <w:r w:rsidRPr="00281356">
        <w:rPr>
          <w:noProof/>
          <w:color w:val="000000"/>
          <w:sz w:val="28"/>
          <w:szCs w:val="28"/>
          <w:lang w:eastAsia="ru-RU"/>
        </w:rPr>
        <w:t>-</w:t>
      </w:r>
      <w:r w:rsidR="00C212B9" w:rsidRPr="00281356">
        <w:rPr>
          <w:noProof/>
          <w:color w:val="000000"/>
          <w:sz w:val="28"/>
          <w:szCs w:val="28"/>
          <w:lang w:eastAsia="ru-RU"/>
        </w:rPr>
        <w:t>2008</w:t>
      </w:r>
      <w:r w:rsidRPr="00281356">
        <w:rPr>
          <w:noProof/>
          <w:color w:val="000000"/>
          <w:sz w:val="28"/>
          <w:szCs w:val="28"/>
          <w:lang w:eastAsia="ru-RU"/>
        </w:rPr>
        <w:t xml:space="preserve">гг. численность работников фирмы возросла на 107 человек, т.е. на 19,67%. Из них 81 человек – рабочие, и 26 человек – служащие. </w:t>
      </w:r>
    </w:p>
    <w:p w:rsidR="00D84C35" w:rsidRPr="00281356" w:rsidRDefault="00D84C35" w:rsidP="00BE0B46">
      <w:pPr>
        <w:spacing w:before="0" w:beforeAutospacing="0" w:after="0" w:afterAutospacing="0" w:line="360" w:lineRule="auto"/>
        <w:ind w:firstLine="709"/>
        <w:jc w:val="both"/>
        <w:rPr>
          <w:noProof/>
          <w:color w:val="000000"/>
          <w:sz w:val="28"/>
          <w:szCs w:val="28"/>
          <w:lang w:eastAsia="ru-RU"/>
        </w:rPr>
      </w:pPr>
      <w:r w:rsidRPr="00281356">
        <w:rPr>
          <w:noProof/>
          <w:color w:val="000000"/>
          <w:sz w:val="28"/>
          <w:szCs w:val="28"/>
          <w:lang w:eastAsia="ru-RU"/>
        </w:rPr>
        <w:t>Таким образом за период с 200</w:t>
      </w:r>
      <w:r w:rsidR="00C212B9" w:rsidRPr="00281356">
        <w:rPr>
          <w:noProof/>
          <w:color w:val="000000"/>
          <w:sz w:val="28"/>
          <w:szCs w:val="28"/>
          <w:lang w:eastAsia="ru-RU"/>
        </w:rPr>
        <w:t>6</w:t>
      </w:r>
      <w:r w:rsidRPr="00281356">
        <w:rPr>
          <w:noProof/>
          <w:color w:val="000000"/>
          <w:sz w:val="28"/>
          <w:szCs w:val="28"/>
          <w:lang w:eastAsia="ru-RU"/>
        </w:rPr>
        <w:t xml:space="preserve"> по </w:t>
      </w:r>
      <w:r w:rsidR="00C212B9" w:rsidRPr="00281356">
        <w:rPr>
          <w:noProof/>
          <w:color w:val="000000"/>
          <w:sz w:val="28"/>
          <w:szCs w:val="28"/>
          <w:lang w:eastAsia="ru-RU"/>
        </w:rPr>
        <w:t>2008</w:t>
      </w:r>
      <w:r w:rsidRPr="00281356">
        <w:rPr>
          <w:noProof/>
          <w:color w:val="000000"/>
          <w:sz w:val="28"/>
          <w:szCs w:val="28"/>
          <w:lang w:eastAsia="ru-RU"/>
        </w:rPr>
        <w:t xml:space="preserve"> год численность рабочих увеличилась на 166 человек, причем, численность основных рабочих увеличилась на 112 человек. А вспомогательных – на 54 человека. Это увеличение произошло в результате запуска нового цеха по изготовлению терморасширяющегося материала и изделий из него. </w:t>
      </w:r>
    </w:p>
    <w:p w:rsidR="00C212B9" w:rsidRPr="00281356" w:rsidRDefault="00C212B9" w:rsidP="00BE0B46">
      <w:pPr>
        <w:spacing w:before="0" w:beforeAutospacing="0" w:after="0" w:afterAutospacing="0" w:line="360" w:lineRule="auto"/>
        <w:ind w:firstLine="709"/>
        <w:jc w:val="both"/>
        <w:rPr>
          <w:noProof/>
          <w:color w:val="000000"/>
          <w:sz w:val="28"/>
          <w:szCs w:val="28"/>
          <w:lang w:eastAsia="ru-RU"/>
        </w:rPr>
      </w:pPr>
      <w:r w:rsidRPr="00281356">
        <w:rPr>
          <w:noProof/>
          <w:color w:val="000000"/>
          <w:sz w:val="28"/>
          <w:szCs w:val="28"/>
          <w:lang w:eastAsia="ru-RU"/>
        </w:rPr>
        <w:t>Категория специалистов научно-технических служб увеличилась в общем на 5 чел., что является не очень большим показателем и свидетельствует о низком уровне научно-технического потенциала.</w:t>
      </w:r>
    </w:p>
    <w:p w:rsidR="00D84C35" w:rsidRPr="00281356" w:rsidRDefault="00D84C35" w:rsidP="00BE0B46">
      <w:pPr>
        <w:spacing w:before="0" w:beforeAutospacing="0" w:after="0" w:afterAutospacing="0" w:line="360" w:lineRule="auto"/>
        <w:ind w:firstLine="709"/>
        <w:jc w:val="both"/>
        <w:rPr>
          <w:noProof/>
          <w:color w:val="000000"/>
          <w:sz w:val="28"/>
          <w:szCs w:val="28"/>
          <w:lang w:eastAsia="ru-RU"/>
        </w:rPr>
      </w:pPr>
      <w:r w:rsidRPr="00281356">
        <w:rPr>
          <w:noProof/>
          <w:color w:val="000000"/>
          <w:sz w:val="28"/>
          <w:szCs w:val="28"/>
          <w:lang w:eastAsia="ru-RU"/>
        </w:rPr>
        <w:t>Проанализируем структуру персонала на предприятии за 200</w:t>
      </w:r>
      <w:r w:rsidR="00C212B9" w:rsidRPr="00281356">
        <w:rPr>
          <w:noProof/>
          <w:color w:val="000000"/>
          <w:sz w:val="28"/>
          <w:szCs w:val="28"/>
          <w:lang w:eastAsia="ru-RU"/>
        </w:rPr>
        <w:t>6</w:t>
      </w:r>
      <w:r w:rsidRPr="00281356">
        <w:rPr>
          <w:noProof/>
          <w:color w:val="000000"/>
          <w:sz w:val="28"/>
          <w:szCs w:val="28"/>
          <w:lang w:eastAsia="ru-RU"/>
        </w:rPr>
        <w:t>-</w:t>
      </w:r>
      <w:r w:rsidR="00C212B9" w:rsidRPr="00281356">
        <w:rPr>
          <w:noProof/>
          <w:color w:val="000000"/>
          <w:sz w:val="28"/>
          <w:szCs w:val="28"/>
          <w:lang w:eastAsia="ru-RU"/>
        </w:rPr>
        <w:t>2008</w:t>
      </w:r>
      <w:r w:rsidRPr="00281356">
        <w:rPr>
          <w:noProof/>
          <w:color w:val="000000"/>
          <w:sz w:val="28"/>
          <w:szCs w:val="28"/>
          <w:lang w:eastAsia="ru-RU"/>
        </w:rPr>
        <w:t xml:space="preserve"> г.г. </w:t>
      </w:r>
    </w:p>
    <w:p w:rsidR="00C14DE6" w:rsidRPr="00281356" w:rsidRDefault="00C14DE6" w:rsidP="00BE0B46">
      <w:pPr>
        <w:spacing w:before="0" w:beforeAutospacing="0" w:after="0" w:afterAutospacing="0" w:line="360" w:lineRule="auto"/>
        <w:ind w:firstLine="709"/>
        <w:jc w:val="both"/>
        <w:rPr>
          <w:noProof/>
          <w:color w:val="000000"/>
          <w:sz w:val="28"/>
          <w:szCs w:val="28"/>
          <w:lang w:eastAsia="ru-RU"/>
        </w:rPr>
      </w:pPr>
    </w:p>
    <w:p w:rsidR="00D84C35" w:rsidRPr="00281356" w:rsidRDefault="00D84C35" w:rsidP="00BE0B46">
      <w:pPr>
        <w:spacing w:before="0" w:beforeAutospacing="0" w:after="0" w:afterAutospacing="0" w:line="360" w:lineRule="auto"/>
        <w:ind w:firstLine="709"/>
        <w:jc w:val="both"/>
        <w:rPr>
          <w:noProof/>
          <w:color w:val="000000"/>
          <w:sz w:val="28"/>
          <w:szCs w:val="28"/>
          <w:lang w:eastAsia="ru-RU"/>
        </w:rPr>
      </w:pPr>
      <w:r w:rsidRPr="00281356">
        <w:rPr>
          <w:noProof/>
          <w:color w:val="000000"/>
          <w:sz w:val="28"/>
          <w:szCs w:val="28"/>
          <w:lang w:eastAsia="ru-RU"/>
        </w:rPr>
        <w:t xml:space="preserve">Таблица </w:t>
      </w:r>
      <w:r w:rsidR="00C212B9" w:rsidRPr="00281356">
        <w:rPr>
          <w:noProof/>
          <w:color w:val="000000"/>
          <w:sz w:val="28"/>
          <w:szCs w:val="28"/>
          <w:lang w:eastAsia="ru-RU"/>
        </w:rPr>
        <w:t xml:space="preserve">6 - </w:t>
      </w:r>
      <w:r w:rsidRPr="00281356">
        <w:rPr>
          <w:noProof/>
          <w:color w:val="000000"/>
          <w:sz w:val="28"/>
          <w:szCs w:val="28"/>
          <w:lang w:eastAsia="ru-RU"/>
        </w:rPr>
        <w:t>Структура персонала</w:t>
      </w:r>
      <w:r w:rsidR="00BE0B46" w:rsidRPr="00281356">
        <w:rPr>
          <w:noProof/>
          <w:color w:val="000000"/>
          <w:sz w:val="28"/>
          <w:szCs w:val="28"/>
          <w:lang w:eastAsia="ru-RU"/>
        </w:rPr>
        <w:t xml:space="preserve"> </w:t>
      </w:r>
      <w:r w:rsidRPr="00281356">
        <w:rPr>
          <w:noProof/>
          <w:color w:val="000000"/>
          <w:sz w:val="28"/>
          <w:szCs w:val="28"/>
          <w:lang w:eastAsia="ru-RU"/>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421"/>
        <w:gridCol w:w="1241"/>
        <w:gridCol w:w="1243"/>
        <w:gridCol w:w="1244"/>
        <w:gridCol w:w="1980"/>
        <w:gridCol w:w="1442"/>
      </w:tblGrid>
      <w:tr w:rsidR="00D84C35" w:rsidRPr="00804B2D" w:rsidTr="00804B2D">
        <w:tc>
          <w:tcPr>
            <w:tcW w:w="1275" w:type="pct"/>
            <w:vMerge w:val="restart"/>
            <w:shd w:val="clear" w:color="auto" w:fill="auto"/>
            <w:vAlign w:val="center"/>
          </w:tcPr>
          <w:p w:rsidR="00D84C35" w:rsidRPr="00804B2D" w:rsidRDefault="00D84C35" w:rsidP="00804B2D">
            <w:pPr>
              <w:spacing w:before="0" w:beforeAutospacing="0" w:after="0" w:afterAutospacing="0" w:line="360" w:lineRule="auto"/>
              <w:jc w:val="center"/>
              <w:rPr>
                <w:noProof/>
                <w:color w:val="000000"/>
                <w:sz w:val="20"/>
                <w:szCs w:val="20"/>
                <w:lang w:eastAsia="ru-RU"/>
              </w:rPr>
            </w:pPr>
            <w:r w:rsidRPr="00804B2D">
              <w:rPr>
                <w:noProof/>
                <w:color w:val="000000"/>
                <w:sz w:val="20"/>
                <w:szCs w:val="20"/>
                <w:lang w:eastAsia="ru-RU"/>
              </w:rPr>
              <w:t>Категории работающих</w:t>
            </w:r>
          </w:p>
        </w:tc>
        <w:tc>
          <w:tcPr>
            <w:tcW w:w="1319" w:type="pct"/>
            <w:gridSpan w:val="2"/>
            <w:shd w:val="clear" w:color="auto" w:fill="auto"/>
            <w:vAlign w:val="center"/>
          </w:tcPr>
          <w:p w:rsidR="00D84C35" w:rsidRPr="00804B2D" w:rsidRDefault="00D84C35" w:rsidP="00804B2D">
            <w:pPr>
              <w:spacing w:before="0" w:beforeAutospacing="0" w:after="0" w:afterAutospacing="0" w:line="360" w:lineRule="auto"/>
              <w:jc w:val="center"/>
              <w:rPr>
                <w:noProof/>
                <w:color w:val="000000"/>
                <w:sz w:val="20"/>
                <w:szCs w:val="20"/>
                <w:lang w:eastAsia="ru-RU"/>
              </w:rPr>
            </w:pPr>
            <w:r w:rsidRPr="00804B2D">
              <w:rPr>
                <w:noProof/>
                <w:color w:val="000000"/>
                <w:sz w:val="20"/>
                <w:szCs w:val="20"/>
                <w:lang w:eastAsia="ru-RU"/>
              </w:rPr>
              <w:t>Структура численности, %</w:t>
            </w:r>
          </w:p>
        </w:tc>
        <w:tc>
          <w:tcPr>
            <w:tcW w:w="597" w:type="pct"/>
            <w:vMerge w:val="restart"/>
            <w:shd w:val="clear" w:color="auto" w:fill="auto"/>
            <w:vAlign w:val="center"/>
          </w:tcPr>
          <w:p w:rsidR="00D84C35" w:rsidRPr="00804B2D" w:rsidRDefault="00D84C35" w:rsidP="00804B2D">
            <w:pPr>
              <w:spacing w:before="0" w:beforeAutospacing="0" w:after="0" w:afterAutospacing="0" w:line="360" w:lineRule="auto"/>
              <w:jc w:val="center"/>
              <w:rPr>
                <w:noProof/>
                <w:color w:val="000000"/>
                <w:sz w:val="20"/>
                <w:szCs w:val="20"/>
                <w:lang w:eastAsia="ru-RU"/>
              </w:rPr>
            </w:pPr>
            <w:r w:rsidRPr="00804B2D">
              <w:rPr>
                <w:noProof/>
                <w:color w:val="000000"/>
                <w:sz w:val="20"/>
                <w:szCs w:val="20"/>
                <w:lang w:eastAsia="ru-RU"/>
              </w:rPr>
              <w:t>Отклонение</w:t>
            </w:r>
          </w:p>
        </w:tc>
        <w:tc>
          <w:tcPr>
            <w:tcW w:w="1045" w:type="pct"/>
            <w:shd w:val="clear" w:color="auto" w:fill="auto"/>
            <w:vAlign w:val="center"/>
          </w:tcPr>
          <w:p w:rsidR="00D84C35" w:rsidRPr="00804B2D" w:rsidRDefault="00D84C35" w:rsidP="00804B2D">
            <w:pPr>
              <w:spacing w:before="0" w:beforeAutospacing="0" w:after="0" w:afterAutospacing="0" w:line="360" w:lineRule="auto"/>
              <w:jc w:val="center"/>
              <w:rPr>
                <w:noProof/>
                <w:color w:val="000000"/>
                <w:sz w:val="20"/>
                <w:szCs w:val="20"/>
                <w:lang w:eastAsia="ru-RU"/>
              </w:rPr>
            </w:pPr>
            <w:r w:rsidRPr="00804B2D">
              <w:rPr>
                <w:noProof/>
                <w:color w:val="000000"/>
                <w:sz w:val="20"/>
                <w:szCs w:val="20"/>
                <w:lang w:eastAsia="ru-RU"/>
              </w:rPr>
              <w:t>Структура численности, %</w:t>
            </w:r>
          </w:p>
        </w:tc>
        <w:tc>
          <w:tcPr>
            <w:tcW w:w="764" w:type="pct"/>
            <w:vMerge w:val="restart"/>
            <w:shd w:val="clear" w:color="auto" w:fill="auto"/>
            <w:vAlign w:val="center"/>
          </w:tcPr>
          <w:p w:rsidR="00D84C35" w:rsidRPr="00804B2D" w:rsidRDefault="00D84C35" w:rsidP="00804B2D">
            <w:pPr>
              <w:spacing w:before="0" w:beforeAutospacing="0" w:after="0" w:afterAutospacing="0" w:line="360" w:lineRule="auto"/>
              <w:jc w:val="center"/>
              <w:rPr>
                <w:noProof/>
                <w:color w:val="000000"/>
                <w:sz w:val="20"/>
                <w:szCs w:val="20"/>
                <w:lang w:eastAsia="ru-RU"/>
              </w:rPr>
            </w:pPr>
            <w:r w:rsidRPr="00804B2D">
              <w:rPr>
                <w:noProof/>
                <w:color w:val="000000"/>
                <w:sz w:val="20"/>
                <w:szCs w:val="20"/>
                <w:lang w:eastAsia="ru-RU"/>
              </w:rPr>
              <w:t>Отклонение</w:t>
            </w:r>
          </w:p>
        </w:tc>
      </w:tr>
      <w:tr w:rsidR="00D84C35" w:rsidRPr="00804B2D" w:rsidTr="00804B2D">
        <w:tc>
          <w:tcPr>
            <w:tcW w:w="1275" w:type="pct"/>
            <w:vMerge/>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p>
        </w:tc>
        <w:tc>
          <w:tcPr>
            <w:tcW w:w="65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200</w:t>
            </w:r>
            <w:r w:rsidR="00C212B9" w:rsidRPr="00804B2D">
              <w:rPr>
                <w:noProof/>
                <w:color w:val="000000"/>
                <w:sz w:val="20"/>
                <w:szCs w:val="20"/>
                <w:lang w:eastAsia="ru-RU"/>
              </w:rPr>
              <w:t>6</w:t>
            </w:r>
          </w:p>
        </w:tc>
        <w:tc>
          <w:tcPr>
            <w:tcW w:w="659" w:type="pct"/>
            <w:shd w:val="clear" w:color="auto" w:fill="auto"/>
          </w:tcPr>
          <w:p w:rsidR="00D84C35" w:rsidRPr="00804B2D" w:rsidRDefault="00C212B9"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2007</w:t>
            </w:r>
          </w:p>
        </w:tc>
        <w:tc>
          <w:tcPr>
            <w:tcW w:w="597" w:type="pct"/>
            <w:vMerge/>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p>
        </w:tc>
        <w:tc>
          <w:tcPr>
            <w:tcW w:w="1045" w:type="pct"/>
            <w:shd w:val="clear" w:color="auto" w:fill="auto"/>
          </w:tcPr>
          <w:p w:rsidR="00D84C35" w:rsidRPr="00804B2D" w:rsidRDefault="00C212B9"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2008</w:t>
            </w:r>
          </w:p>
        </w:tc>
        <w:tc>
          <w:tcPr>
            <w:tcW w:w="764" w:type="pct"/>
            <w:vMerge/>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p>
        </w:tc>
      </w:tr>
      <w:tr w:rsidR="00D84C35" w:rsidRPr="00804B2D" w:rsidTr="00804B2D">
        <w:tc>
          <w:tcPr>
            <w:tcW w:w="1275"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 xml:space="preserve">Рабочие, в т.ч. </w:t>
            </w:r>
          </w:p>
        </w:tc>
        <w:tc>
          <w:tcPr>
            <w:tcW w:w="65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87,32</w:t>
            </w:r>
          </w:p>
        </w:tc>
        <w:tc>
          <w:tcPr>
            <w:tcW w:w="65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84,74</w:t>
            </w:r>
          </w:p>
        </w:tc>
        <w:tc>
          <w:tcPr>
            <w:tcW w:w="597"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-2,58</w:t>
            </w:r>
          </w:p>
        </w:tc>
        <w:tc>
          <w:tcPr>
            <w:tcW w:w="1045"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82,23</w:t>
            </w:r>
          </w:p>
        </w:tc>
        <w:tc>
          <w:tcPr>
            <w:tcW w:w="764"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-2,52</w:t>
            </w:r>
          </w:p>
        </w:tc>
      </w:tr>
      <w:tr w:rsidR="00D84C35" w:rsidRPr="00804B2D" w:rsidTr="00804B2D">
        <w:tc>
          <w:tcPr>
            <w:tcW w:w="1275"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 основные</w:t>
            </w:r>
          </w:p>
        </w:tc>
        <w:tc>
          <w:tcPr>
            <w:tcW w:w="65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49,06</w:t>
            </w:r>
          </w:p>
        </w:tc>
        <w:tc>
          <w:tcPr>
            <w:tcW w:w="65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48,53</w:t>
            </w:r>
          </w:p>
        </w:tc>
        <w:tc>
          <w:tcPr>
            <w:tcW w:w="597"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-0,54</w:t>
            </w:r>
          </w:p>
        </w:tc>
        <w:tc>
          <w:tcPr>
            <w:tcW w:w="1045"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48,38</w:t>
            </w:r>
          </w:p>
        </w:tc>
        <w:tc>
          <w:tcPr>
            <w:tcW w:w="764"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-0,15</w:t>
            </w:r>
          </w:p>
        </w:tc>
      </w:tr>
      <w:tr w:rsidR="00D84C35" w:rsidRPr="00804B2D" w:rsidTr="00804B2D">
        <w:tc>
          <w:tcPr>
            <w:tcW w:w="1275"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 вспомогательные</w:t>
            </w:r>
          </w:p>
        </w:tc>
        <w:tc>
          <w:tcPr>
            <w:tcW w:w="65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38,25</w:t>
            </w:r>
          </w:p>
        </w:tc>
        <w:tc>
          <w:tcPr>
            <w:tcW w:w="65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36,21</w:t>
            </w:r>
          </w:p>
        </w:tc>
        <w:tc>
          <w:tcPr>
            <w:tcW w:w="597"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-2,04</w:t>
            </w:r>
          </w:p>
        </w:tc>
        <w:tc>
          <w:tcPr>
            <w:tcW w:w="1045"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33,85</w:t>
            </w:r>
          </w:p>
        </w:tc>
        <w:tc>
          <w:tcPr>
            <w:tcW w:w="764"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-2,36</w:t>
            </w:r>
          </w:p>
        </w:tc>
      </w:tr>
      <w:tr w:rsidR="00D84C35" w:rsidRPr="00804B2D" w:rsidTr="00804B2D">
        <w:tc>
          <w:tcPr>
            <w:tcW w:w="1275"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Служащие, в т.ч.</w:t>
            </w:r>
          </w:p>
        </w:tc>
        <w:tc>
          <w:tcPr>
            <w:tcW w:w="65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12,68</w:t>
            </w:r>
          </w:p>
        </w:tc>
        <w:tc>
          <w:tcPr>
            <w:tcW w:w="65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15,26</w:t>
            </w:r>
          </w:p>
        </w:tc>
        <w:tc>
          <w:tcPr>
            <w:tcW w:w="597"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2,58</w:t>
            </w:r>
          </w:p>
        </w:tc>
        <w:tc>
          <w:tcPr>
            <w:tcW w:w="1045"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17,77</w:t>
            </w:r>
          </w:p>
        </w:tc>
        <w:tc>
          <w:tcPr>
            <w:tcW w:w="764"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2,52</w:t>
            </w:r>
          </w:p>
        </w:tc>
      </w:tr>
      <w:tr w:rsidR="00D84C35" w:rsidRPr="00804B2D" w:rsidTr="00804B2D">
        <w:tc>
          <w:tcPr>
            <w:tcW w:w="1275"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 руководители</w:t>
            </w:r>
          </w:p>
        </w:tc>
        <w:tc>
          <w:tcPr>
            <w:tcW w:w="65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3,95</w:t>
            </w:r>
          </w:p>
        </w:tc>
        <w:tc>
          <w:tcPr>
            <w:tcW w:w="65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3,68</w:t>
            </w:r>
          </w:p>
        </w:tc>
        <w:tc>
          <w:tcPr>
            <w:tcW w:w="597"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-0,27</w:t>
            </w:r>
          </w:p>
        </w:tc>
        <w:tc>
          <w:tcPr>
            <w:tcW w:w="1045"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3,55</w:t>
            </w:r>
          </w:p>
        </w:tc>
        <w:tc>
          <w:tcPr>
            <w:tcW w:w="764"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-0,12</w:t>
            </w:r>
          </w:p>
        </w:tc>
      </w:tr>
      <w:tr w:rsidR="00D84C35" w:rsidRPr="00804B2D" w:rsidTr="00804B2D">
        <w:tc>
          <w:tcPr>
            <w:tcW w:w="1275"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 специалисты</w:t>
            </w:r>
          </w:p>
        </w:tc>
        <w:tc>
          <w:tcPr>
            <w:tcW w:w="65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7,48</w:t>
            </w:r>
          </w:p>
        </w:tc>
        <w:tc>
          <w:tcPr>
            <w:tcW w:w="65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10,11</w:t>
            </w:r>
          </w:p>
        </w:tc>
        <w:tc>
          <w:tcPr>
            <w:tcW w:w="597"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2,63</w:t>
            </w:r>
          </w:p>
        </w:tc>
        <w:tc>
          <w:tcPr>
            <w:tcW w:w="1045"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12,52</w:t>
            </w:r>
          </w:p>
        </w:tc>
        <w:tc>
          <w:tcPr>
            <w:tcW w:w="764"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2,41</w:t>
            </w:r>
          </w:p>
        </w:tc>
      </w:tr>
      <w:tr w:rsidR="00C212B9" w:rsidRPr="00804B2D" w:rsidTr="00804B2D">
        <w:tc>
          <w:tcPr>
            <w:tcW w:w="1275" w:type="pct"/>
            <w:shd w:val="clear" w:color="auto" w:fill="auto"/>
          </w:tcPr>
          <w:p w:rsidR="00C212B9" w:rsidRPr="00804B2D" w:rsidRDefault="00C212B9"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 специалисты научно-технических служб</w:t>
            </w:r>
          </w:p>
        </w:tc>
        <w:tc>
          <w:tcPr>
            <w:tcW w:w="659" w:type="pct"/>
            <w:shd w:val="clear" w:color="auto" w:fill="auto"/>
          </w:tcPr>
          <w:p w:rsidR="00C212B9" w:rsidRPr="00804B2D" w:rsidRDefault="00C212B9"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1,25</w:t>
            </w:r>
          </w:p>
        </w:tc>
        <w:tc>
          <w:tcPr>
            <w:tcW w:w="659" w:type="pct"/>
            <w:shd w:val="clear" w:color="auto" w:fill="auto"/>
          </w:tcPr>
          <w:p w:rsidR="00C212B9" w:rsidRPr="00804B2D" w:rsidRDefault="00C212B9"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1,47</w:t>
            </w:r>
          </w:p>
        </w:tc>
        <w:tc>
          <w:tcPr>
            <w:tcW w:w="597" w:type="pct"/>
            <w:shd w:val="clear" w:color="auto" w:fill="auto"/>
          </w:tcPr>
          <w:p w:rsidR="00C212B9" w:rsidRPr="00804B2D" w:rsidRDefault="00C212B9"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0,22</w:t>
            </w:r>
          </w:p>
        </w:tc>
        <w:tc>
          <w:tcPr>
            <w:tcW w:w="1045" w:type="pct"/>
            <w:shd w:val="clear" w:color="auto" w:fill="auto"/>
          </w:tcPr>
          <w:p w:rsidR="00C212B9" w:rsidRPr="00804B2D" w:rsidRDefault="00C212B9"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1,70</w:t>
            </w:r>
          </w:p>
        </w:tc>
        <w:tc>
          <w:tcPr>
            <w:tcW w:w="764" w:type="pct"/>
            <w:shd w:val="clear" w:color="auto" w:fill="auto"/>
          </w:tcPr>
          <w:p w:rsidR="00C212B9" w:rsidRPr="00804B2D" w:rsidRDefault="00C212B9"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0,23</w:t>
            </w:r>
          </w:p>
        </w:tc>
      </w:tr>
      <w:tr w:rsidR="00D84C35" w:rsidRPr="00804B2D" w:rsidTr="00804B2D">
        <w:tc>
          <w:tcPr>
            <w:tcW w:w="1275"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Всего работающих</w:t>
            </w:r>
          </w:p>
        </w:tc>
        <w:tc>
          <w:tcPr>
            <w:tcW w:w="65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100,00</w:t>
            </w:r>
          </w:p>
        </w:tc>
        <w:tc>
          <w:tcPr>
            <w:tcW w:w="659"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100,00</w:t>
            </w:r>
          </w:p>
        </w:tc>
        <w:tc>
          <w:tcPr>
            <w:tcW w:w="597"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p>
        </w:tc>
        <w:tc>
          <w:tcPr>
            <w:tcW w:w="1045"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100,00</w:t>
            </w:r>
          </w:p>
        </w:tc>
        <w:tc>
          <w:tcPr>
            <w:tcW w:w="764" w:type="pct"/>
            <w:shd w:val="clear" w:color="auto" w:fill="auto"/>
          </w:tcPr>
          <w:p w:rsidR="00D84C35" w:rsidRPr="00804B2D" w:rsidRDefault="00D84C35" w:rsidP="00804B2D">
            <w:pPr>
              <w:spacing w:before="0" w:beforeAutospacing="0" w:after="0" w:afterAutospacing="0" w:line="360" w:lineRule="auto"/>
              <w:jc w:val="both"/>
              <w:rPr>
                <w:noProof/>
                <w:color w:val="000000"/>
                <w:sz w:val="20"/>
                <w:szCs w:val="20"/>
                <w:lang w:eastAsia="ru-RU"/>
              </w:rPr>
            </w:pPr>
          </w:p>
        </w:tc>
      </w:tr>
    </w:tbl>
    <w:p w:rsidR="00D84C35" w:rsidRPr="00281356" w:rsidRDefault="00D84C35" w:rsidP="00BE0B46">
      <w:pPr>
        <w:spacing w:before="0" w:beforeAutospacing="0" w:after="0" w:afterAutospacing="0" w:line="360" w:lineRule="auto"/>
        <w:ind w:firstLine="709"/>
        <w:jc w:val="both"/>
        <w:rPr>
          <w:noProof/>
          <w:color w:val="000000"/>
          <w:sz w:val="28"/>
          <w:szCs w:val="28"/>
          <w:lang w:eastAsia="ru-RU"/>
        </w:rPr>
      </w:pPr>
    </w:p>
    <w:p w:rsidR="004E462D" w:rsidRPr="00281356" w:rsidRDefault="00D84C35" w:rsidP="00BE0B46">
      <w:pPr>
        <w:spacing w:before="0" w:beforeAutospacing="0" w:after="0" w:afterAutospacing="0" w:line="360" w:lineRule="auto"/>
        <w:ind w:firstLine="709"/>
        <w:jc w:val="both"/>
        <w:rPr>
          <w:noProof/>
          <w:color w:val="000000"/>
          <w:sz w:val="28"/>
          <w:szCs w:val="28"/>
          <w:lang w:eastAsia="ru-RU"/>
        </w:rPr>
      </w:pPr>
      <w:r w:rsidRPr="00281356">
        <w:rPr>
          <w:noProof/>
          <w:color w:val="000000"/>
          <w:sz w:val="28"/>
          <w:szCs w:val="28"/>
          <w:lang w:eastAsia="ru-RU"/>
        </w:rPr>
        <w:t>Наибольший</w:t>
      </w:r>
      <w:r w:rsidR="00BE0B46" w:rsidRPr="00281356">
        <w:rPr>
          <w:noProof/>
          <w:color w:val="000000"/>
          <w:sz w:val="28"/>
          <w:szCs w:val="28"/>
          <w:lang w:eastAsia="ru-RU"/>
        </w:rPr>
        <w:t xml:space="preserve"> </w:t>
      </w:r>
      <w:r w:rsidRPr="00281356">
        <w:rPr>
          <w:noProof/>
          <w:color w:val="000000"/>
          <w:sz w:val="28"/>
          <w:szCs w:val="28"/>
          <w:lang w:eastAsia="ru-RU"/>
        </w:rPr>
        <w:t>удельный</w:t>
      </w:r>
      <w:r w:rsidR="00BE0B46" w:rsidRPr="00281356">
        <w:rPr>
          <w:noProof/>
          <w:color w:val="000000"/>
          <w:sz w:val="28"/>
          <w:szCs w:val="28"/>
          <w:lang w:eastAsia="ru-RU"/>
        </w:rPr>
        <w:t xml:space="preserve"> </w:t>
      </w:r>
      <w:r w:rsidRPr="00281356">
        <w:rPr>
          <w:noProof/>
          <w:color w:val="000000"/>
          <w:sz w:val="28"/>
          <w:szCs w:val="28"/>
          <w:lang w:eastAsia="ru-RU"/>
        </w:rPr>
        <w:t>вес</w:t>
      </w:r>
      <w:r w:rsidR="00BE0B46" w:rsidRPr="00281356">
        <w:rPr>
          <w:noProof/>
          <w:color w:val="000000"/>
          <w:sz w:val="28"/>
          <w:szCs w:val="28"/>
          <w:lang w:eastAsia="ru-RU"/>
        </w:rPr>
        <w:t xml:space="preserve"> </w:t>
      </w:r>
      <w:r w:rsidRPr="00281356">
        <w:rPr>
          <w:noProof/>
          <w:color w:val="000000"/>
          <w:sz w:val="28"/>
          <w:szCs w:val="28"/>
          <w:lang w:eastAsia="ru-RU"/>
        </w:rPr>
        <w:t>в</w:t>
      </w:r>
      <w:r w:rsidR="00BE0B46" w:rsidRPr="00281356">
        <w:rPr>
          <w:noProof/>
          <w:color w:val="000000"/>
          <w:sz w:val="28"/>
          <w:szCs w:val="28"/>
          <w:lang w:eastAsia="ru-RU"/>
        </w:rPr>
        <w:t xml:space="preserve"> </w:t>
      </w:r>
      <w:r w:rsidRPr="00281356">
        <w:rPr>
          <w:noProof/>
          <w:color w:val="000000"/>
          <w:sz w:val="28"/>
          <w:szCs w:val="28"/>
          <w:lang w:eastAsia="ru-RU"/>
        </w:rPr>
        <w:t>структуре</w:t>
      </w:r>
      <w:r w:rsidR="00BE0B46" w:rsidRPr="00281356">
        <w:rPr>
          <w:noProof/>
          <w:color w:val="000000"/>
          <w:sz w:val="28"/>
          <w:szCs w:val="28"/>
          <w:lang w:eastAsia="ru-RU"/>
        </w:rPr>
        <w:t xml:space="preserve"> </w:t>
      </w:r>
      <w:r w:rsidRPr="00281356">
        <w:rPr>
          <w:noProof/>
          <w:color w:val="000000"/>
          <w:sz w:val="28"/>
          <w:szCs w:val="28"/>
          <w:lang w:eastAsia="ru-RU"/>
        </w:rPr>
        <w:t>персонала</w:t>
      </w:r>
      <w:r w:rsidR="00BE0B46" w:rsidRPr="00281356">
        <w:rPr>
          <w:noProof/>
          <w:color w:val="000000"/>
          <w:sz w:val="28"/>
          <w:szCs w:val="28"/>
          <w:lang w:eastAsia="ru-RU"/>
        </w:rPr>
        <w:t xml:space="preserve"> </w:t>
      </w:r>
      <w:r w:rsidRPr="00281356">
        <w:rPr>
          <w:noProof/>
          <w:color w:val="000000"/>
          <w:sz w:val="28"/>
          <w:szCs w:val="28"/>
          <w:lang w:eastAsia="ru-RU"/>
        </w:rPr>
        <w:t>приходится</w:t>
      </w:r>
      <w:r w:rsidR="00BE0B46" w:rsidRPr="00281356">
        <w:rPr>
          <w:noProof/>
          <w:color w:val="000000"/>
          <w:sz w:val="28"/>
          <w:szCs w:val="28"/>
          <w:lang w:eastAsia="ru-RU"/>
        </w:rPr>
        <w:t xml:space="preserve"> </w:t>
      </w:r>
      <w:r w:rsidRPr="00281356">
        <w:rPr>
          <w:noProof/>
          <w:color w:val="000000"/>
          <w:sz w:val="28"/>
          <w:szCs w:val="28"/>
          <w:lang w:eastAsia="ru-RU"/>
        </w:rPr>
        <w:t>на рабочих: в 200</w:t>
      </w:r>
      <w:r w:rsidR="00CE047B" w:rsidRPr="00281356">
        <w:rPr>
          <w:noProof/>
          <w:color w:val="000000"/>
          <w:sz w:val="28"/>
          <w:szCs w:val="28"/>
          <w:lang w:eastAsia="ru-RU"/>
        </w:rPr>
        <w:t>6</w:t>
      </w:r>
      <w:r w:rsidRPr="00281356">
        <w:rPr>
          <w:noProof/>
          <w:color w:val="000000"/>
          <w:sz w:val="28"/>
          <w:szCs w:val="28"/>
          <w:lang w:eastAsia="ru-RU"/>
        </w:rPr>
        <w:t xml:space="preserve"> году – 87,32%, в 200</w:t>
      </w:r>
      <w:r w:rsidR="00CE047B" w:rsidRPr="00281356">
        <w:rPr>
          <w:noProof/>
          <w:color w:val="000000"/>
          <w:sz w:val="28"/>
          <w:szCs w:val="28"/>
          <w:lang w:eastAsia="ru-RU"/>
        </w:rPr>
        <w:t>7</w:t>
      </w:r>
      <w:r w:rsidRPr="00281356">
        <w:rPr>
          <w:noProof/>
          <w:color w:val="000000"/>
          <w:sz w:val="28"/>
          <w:szCs w:val="28"/>
          <w:lang w:eastAsia="ru-RU"/>
        </w:rPr>
        <w:t xml:space="preserve"> году произошло снижение на 3,8 %, в </w:t>
      </w:r>
      <w:r w:rsidR="00C212B9" w:rsidRPr="00281356">
        <w:rPr>
          <w:noProof/>
          <w:color w:val="000000"/>
          <w:sz w:val="28"/>
          <w:szCs w:val="28"/>
          <w:lang w:eastAsia="ru-RU"/>
        </w:rPr>
        <w:t>200</w:t>
      </w:r>
      <w:r w:rsidR="00CE047B" w:rsidRPr="00281356">
        <w:rPr>
          <w:noProof/>
          <w:color w:val="000000"/>
          <w:sz w:val="28"/>
          <w:szCs w:val="28"/>
          <w:lang w:eastAsia="ru-RU"/>
        </w:rPr>
        <w:t>8</w:t>
      </w:r>
      <w:r w:rsidRPr="00281356">
        <w:rPr>
          <w:noProof/>
          <w:color w:val="000000"/>
          <w:sz w:val="28"/>
          <w:szCs w:val="28"/>
          <w:lang w:eastAsia="ru-RU"/>
        </w:rPr>
        <w:t xml:space="preserve"> году</w:t>
      </w:r>
      <w:r w:rsidR="00BE0B46" w:rsidRPr="00281356">
        <w:rPr>
          <w:noProof/>
          <w:color w:val="000000"/>
          <w:sz w:val="28"/>
          <w:szCs w:val="28"/>
          <w:lang w:eastAsia="ru-RU"/>
        </w:rPr>
        <w:t xml:space="preserve"> </w:t>
      </w:r>
      <w:r w:rsidRPr="00281356">
        <w:rPr>
          <w:noProof/>
          <w:color w:val="000000"/>
          <w:sz w:val="28"/>
          <w:szCs w:val="28"/>
          <w:lang w:eastAsia="ru-RU"/>
        </w:rPr>
        <w:t>удельный вес рабочих в общей массе снизился еще на 1,29%. Удельный вес служащих в структуре численности работающих на предприятии возрос и в 200</w:t>
      </w:r>
      <w:r w:rsidR="00CE047B" w:rsidRPr="00281356">
        <w:rPr>
          <w:noProof/>
          <w:color w:val="000000"/>
          <w:sz w:val="28"/>
          <w:szCs w:val="28"/>
          <w:lang w:eastAsia="ru-RU"/>
        </w:rPr>
        <w:t>6</w:t>
      </w:r>
      <w:r w:rsidRPr="00281356">
        <w:rPr>
          <w:noProof/>
          <w:color w:val="000000"/>
          <w:sz w:val="28"/>
          <w:szCs w:val="28"/>
          <w:lang w:eastAsia="ru-RU"/>
        </w:rPr>
        <w:t xml:space="preserve"> и в </w:t>
      </w:r>
      <w:r w:rsidR="00C212B9" w:rsidRPr="00281356">
        <w:rPr>
          <w:noProof/>
          <w:color w:val="000000"/>
          <w:sz w:val="28"/>
          <w:szCs w:val="28"/>
          <w:lang w:eastAsia="ru-RU"/>
        </w:rPr>
        <w:t>2007</w:t>
      </w:r>
      <w:r w:rsidRPr="00281356">
        <w:rPr>
          <w:noProof/>
          <w:color w:val="000000"/>
          <w:sz w:val="28"/>
          <w:szCs w:val="28"/>
          <w:lang w:eastAsia="ru-RU"/>
        </w:rPr>
        <w:t>году.</w:t>
      </w:r>
      <w:r w:rsidR="00BE0B46" w:rsidRPr="00281356">
        <w:rPr>
          <w:noProof/>
          <w:color w:val="000000"/>
          <w:sz w:val="28"/>
          <w:szCs w:val="28"/>
          <w:lang w:eastAsia="ru-RU"/>
        </w:rPr>
        <w:t xml:space="preserve"> </w:t>
      </w:r>
      <w:r w:rsidR="00CE047B" w:rsidRPr="00281356">
        <w:rPr>
          <w:noProof/>
          <w:color w:val="000000"/>
          <w:sz w:val="28"/>
          <w:szCs w:val="28"/>
          <w:lang w:eastAsia="ru-RU"/>
        </w:rPr>
        <w:t>Однако еще раз подтверждается вывод о недостаточном составе персонала научно-технических служб</w:t>
      </w:r>
      <w:r w:rsidR="004E462D" w:rsidRPr="00281356">
        <w:rPr>
          <w:noProof/>
          <w:color w:val="000000"/>
          <w:sz w:val="28"/>
          <w:szCs w:val="28"/>
          <w:lang w:eastAsia="ru-RU"/>
        </w:rPr>
        <w:t>.</w:t>
      </w:r>
    </w:p>
    <w:p w:rsidR="003A769B" w:rsidRPr="00281356" w:rsidRDefault="003A769B" w:rsidP="00BE0B46">
      <w:pPr>
        <w:spacing w:before="0" w:beforeAutospacing="0" w:after="0" w:afterAutospacing="0" w:line="360" w:lineRule="auto"/>
        <w:ind w:firstLine="709"/>
        <w:jc w:val="both"/>
        <w:rPr>
          <w:noProof/>
          <w:color w:val="000000"/>
          <w:sz w:val="28"/>
          <w:szCs w:val="28"/>
          <w:lang w:eastAsia="ru-RU"/>
        </w:rPr>
      </w:pPr>
      <w:r w:rsidRPr="00281356">
        <w:rPr>
          <w:noProof/>
          <w:color w:val="000000"/>
          <w:sz w:val="28"/>
          <w:szCs w:val="28"/>
          <w:lang w:eastAsia="ru-RU"/>
        </w:rPr>
        <w:t xml:space="preserve">Оценка постановки информационного менеджмента данного предприятия представлена в таблице </w:t>
      </w:r>
      <w:r w:rsidR="004E462D" w:rsidRPr="00281356">
        <w:rPr>
          <w:noProof/>
          <w:color w:val="000000"/>
          <w:sz w:val="28"/>
          <w:szCs w:val="28"/>
          <w:lang w:eastAsia="ru-RU"/>
        </w:rPr>
        <w:t>7</w:t>
      </w:r>
      <w:r w:rsidRPr="00281356">
        <w:rPr>
          <w:noProof/>
          <w:color w:val="000000"/>
          <w:sz w:val="28"/>
          <w:szCs w:val="28"/>
          <w:lang w:eastAsia="ru-RU"/>
        </w:rPr>
        <w:t xml:space="preserve">. </w:t>
      </w:r>
    </w:p>
    <w:p w:rsidR="00C14DE6" w:rsidRPr="00281356" w:rsidRDefault="00C14DE6" w:rsidP="00BE0B46">
      <w:pPr>
        <w:spacing w:before="0" w:beforeAutospacing="0" w:after="0" w:afterAutospacing="0" w:line="360" w:lineRule="auto"/>
        <w:ind w:firstLine="709"/>
        <w:jc w:val="both"/>
        <w:rPr>
          <w:noProof/>
          <w:color w:val="000000"/>
          <w:sz w:val="28"/>
          <w:szCs w:val="28"/>
          <w:lang w:eastAsia="ru-RU"/>
        </w:rPr>
      </w:pPr>
    </w:p>
    <w:p w:rsidR="003A769B" w:rsidRPr="00281356" w:rsidRDefault="004E462D" w:rsidP="00BE0B46">
      <w:pPr>
        <w:spacing w:before="0" w:beforeAutospacing="0" w:after="0" w:afterAutospacing="0" w:line="360" w:lineRule="auto"/>
        <w:ind w:firstLine="709"/>
        <w:jc w:val="both"/>
        <w:rPr>
          <w:noProof/>
          <w:color w:val="000000"/>
          <w:sz w:val="28"/>
          <w:szCs w:val="28"/>
          <w:lang w:eastAsia="ru-RU"/>
        </w:rPr>
      </w:pPr>
      <w:r w:rsidRPr="00281356">
        <w:rPr>
          <w:noProof/>
          <w:color w:val="000000"/>
          <w:sz w:val="28"/>
          <w:szCs w:val="28"/>
          <w:lang w:eastAsia="ru-RU"/>
        </w:rPr>
        <w:t>Таблица 7 -</w:t>
      </w:r>
      <w:r w:rsidR="00BE0B46" w:rsidRPr="00281356">
        <w:rPr>
          <w:noProof/>
          <w:color w:val="000000"/>
          <w:sz w:val="28"/>
          <w:szCs w:val="28"/>
          <w:lang w:eastAsia="ru-RU"/>
        </w:rPr>
        <w:t xml:space="preserve"> </w:t>
      </w:r>
      <w:r w:rsidRPr="00281356">
        <w:rPr>
          <w:noProof/>
          <w:color w:val="000000"/>
          <w:sz w:val="28"/>
          <w:szCs w:val="28"/>
          <w:lang w:eastAsia="ru-RU"/>
        </w:rPr>
        <w:t>Оценка постановки информационного менеджмента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136"/>
        <w:gridCol w:w="57"/>
        <w:gridCol w:w="3313"/>
        <w:gridCol w:w="69"/>
        <w:gridCol w:w="4996"/>
      </w:tblGrid>
      <w:tr w:rsidR="003A769B" w:rsidRPr="00804B2D" w:rsidTr="00804B2D">
        <w:tc>
          <w:tcPr>
            <w:tcW w:w="623" w:type="pct"/>
            <w:gridSpan w:val="2"/>
            <w:shd w:val="clear" w:color="auto" w:fill="auto"/>
          </w:tcPr>
          <w:p w:rsidR="003A769B" w:rsidRPr="00804B2D" w:rsidRDefault="003A769B"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w:t>
            </w:r>
          </w:p>
        </w:tc>
        <w:tc>
          <w:tcPr>
            <w:tcW w:w="1731" w:type="pct"/>
            <w:shd w:val="clear" w:color="auto" w:fill="auto"/>
          </w:tcPr>
          <w:p w:rsidR="003A769B" w:rsidRPr="00804B2D" w:rsidRDefault="003A769B"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Критерий оценки. Вопросы</w:t>
            </w:r>
          </w:p>
        </w:tc>
        <w:tc>
          <w:tcPr>
            <w:tcW w:w="2646" w:type="pct"/>
            <w:gridSpan w:val="2"/>
            <w:shd w:val="clear" w:color="auto" w:fill="auto"/>
          </w:tcPr>
          <w:p w:rsidR="003A769B" w:rsidRPr="00804B2D" w:rsidRDefault="003A769B"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Оценка /</w:t>
            </w:r>
            <w:r w:rsidR="00BE0B46" w:rsidRPr="00804B2D">
              <w:rPr>
                <w:noProof/>
                <w:color w:val="000000"/>
                <w:sz w:val="20"/>
                <w:szCs w:val="20"/>
                <w:lang w:eastAsia="ru-RU"/>
              </w:rPr>
              <w:t xml:space="preserve"> </w:t>
            </w:r>
            <w:r w:rsidRPr="00804B2D">
              <w:rPr>
                <w:noProof/>
                <w:color w:val="000000"/>
                <w:sz w:val="20"/>
                <w:szCs w:val="20"/>
                <w:lang w:eastAsia="ru-RU"/>
              </w:rPr>
              <w:t>варианты оценки</w:t>
            </w:r>
          </w:p>
        </w:tc>
      </w:tr>
      <w:tr w:rsidR="003A769B" w:rsidRPr="00804B2D" w:rsidTr="00804B2D">
        <w:tc>
          <w:tcPr>
            <w:tcW w:w="623" w:type="pct"/>
            <w:gridSpan w:val="2"/>
            <w:shd w:val="clear" w:color="auto" w:fill="auto"/>
          </w:tcPr>
          <w:p w:rsidR="003A769B" w:rsidRPr="00804B2D" w:rsidRDefault="003A769B"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w:t>
            </w:r>
          </w:p>
        </w:tc>
        <w:tc>
          <w:tcPr>
            <w:tcW w:w="1731" w:type="pct"/>
            <w:shd w:val="clear" w:color="auto" w:fill="auto"/>
          </w:tcPr>
          <w:p w:rsidR="003A769B" w:rsidRPr="00804B2D" w:rsidRDefault="003A769B"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w:t>
            </w:r>
          </w:p>
        </w:tc>
        <w:tc>
          <w:tcPr>
            <w:tcW w:w="2646" w:type="pct"/>
            <w:gridSpan w:val="2"/>
            <w:shd w:val="clear" w:color="auto" w:fill="auto"/>
          </w:tcPr>
          <w:p w:rsidR="003A769B" w:rsidRPr="00804B2D" w:rsidRDefault="003A769B"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3</w:t>
            </w:r>
          </w:p>
        </w:tc>
      </w:tr>
      <w:tr w:rsidR="003A769B" w:rsidRPr="00804B2D" w:rsidTr="00804B2D">
        <w:tc>
          <w:tcPr>
            <w:tcW w:w="623" w:type="pct"/>
            <w:gridSpan w:val="2"/>
            <w:shd w:val="clear" w:color="auto" w:fill="auto"/>
          </w:tcPr>
          <w:p w:rsidR="003A769B" w:rsidRPr="00804B2D" w:rsidRDefault="003A769B"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w:t>
            </w:r>
          </w:p>
        </w:tc>
        <w:tc>
          <w:tcPr>
            <w:tcW w:w="1731" w:type="pct"/>
            <w:shd w:val="clear" w:color="auto" w:fill="auto"/>
          </w:tcPr>
          <w:p w:rsidR="003A769B" w:rsidRPr="00804B2D" w:rsidRDefault="003A769B"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Тип информационной среды.</w:t>
            </w:r>
          </w:p>
        </w:tc>
        <w:tc>
          <w:tcPr>
            <w:tcW w:w="2646" w:type="pct"/>
            <w:gridSpan w:val="2"/>
            <w:shd w:val="clear" w:color="auto" w:fill="auto"/>
          </w:tcPr>
          <w:p w:rsidR="003A769B" w:rsidRPr="00804B2D" w:rsidRDefault="003A769B"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Ручные технологии.</w:t>
            </w:r>
          </w:p>
          <w:p w:rsidR="003A769B" w:rsidRPr="00804B2D" w:rsidRDefault="003A769B"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Компьютерные технологии.</w:t>
            </w:r>
          </w:p>
        </w:tc>
      </w:tr>
      <w:tr w:rsidR="003A769B" w:rsidRPr="00804B2D" w:rsidTr="00804B2D">
        <w:tc>
          <w:tcPr>
            <w:tcW w:w="623" w:type="pct"/>
            <w:gridSpan w:val="2"/>
            <w:shd w:val="clear" w:color="auto" w:fill="auto"/>
          </w:tcPr>
          <w:p w:rsidR="003A769B" w:rsidRPr="00804B2D" w:rsidRDefault="003A769B"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w:t>
            </w:r>
          </w:p>
        </w:tc>
        <w:tc>
          <w:tcPr>
            <w:tcW w:w="1731" w:type="pct"/>
            <w:shd w:val="clear" w:color="auto" w:fill="auto"/>
          </w:tcPr>
          <w:p w:rsidR="003A769B" w:rsidRPr="00804B2D" w:rsidRDefault="003A769B"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Области применения компьютерных технологий.</w:t>
            </w:r>
          </w:p>
        </w:tc>
        <w:tc>
          <w:tcPr>
            <w:tcW w:w="2646" w:type="pct"/>
            <w:gridSpan w:val="2"/>
            <w:shd w:val="clear" w:color="auto" w:fill="auto"/>
          </w:tcPr>
          <w:p w:rsidR="003A769B" w:rsidRPr="00804B2D" w:rsidRDefault="003A769B"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Процесс выполнения работ.</w:t>
            </w:r>
          </w:p>
          <w:p w:rsidR="003A769B" w:rsidRPr="00804B2D" w:rsidRDefault="003A769B"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Делопроизводство.</w:t>
            </w:r>
          </w:p>
          <w:p w:rsidR="003A769B" w:rsidRPr="00804B2D" w:rsidRDefault="003A769B"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Информационная поддержка управления.</w:t>
            </w:r>
          </w:p>
        </w:tc>
      </w:tr>
      <w:tr w:rsidR="003A769B" w:rsidRPr="00804B2D" w:rsidTr="00804B2D">
        <w:tc>
          <w:tcPr>
            <w:tcW w:w="593" w:type="pct"/>
            <w:shd w:val="clear" w:color="auto" w:fill="auto"/>
          </w:tcPr>
          <w:p w:rsidR="003A769B" w:rsidRPr="00804B2D" w:rsidRDefault="003A769B"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3.</w:t>
            </w:r>
          </w:p>
        </w:tc>
        <w:tc>
          <w:tcPr>
            <w:tcW w:w="1797" w:type="pct"/>
            <w:gridSpan w:val="3"/>
            <w:shd w:val="clear" w:color="auto" w:fill="auto"/>
          </w:tcPr>
          <w:p w:rsidR="003A769B" w:rsidRPr="00804B2D" w:rsidRDefault="003A769B"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Компьютерные технологии в информационной поддержке управления.</w:t>
            </w:r>
          </w:p>
        </w:tc>
        <w:tc>
          <w:tcPr>
            <w:tcW w:w="2610" w:type="pct"/>
            <w:shd w:val="clear" w:color="auto" w:fill="auto"/>
          </w:tcPr>
          <w:p w:rsidR="003A769B" w:rsidRPr="00804B2D" w:rsidRDefault="003A769B"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Бухгалтерский</w:t>
            </w:r>
            <w:r w:rsidR="00BE0B46" w:rsidRPr="00804B2D">
              <w:rPr>
                <w:noProof/>
                <w:color w:val="000000"/>
                <w:sz w:val="20"/>
                <w:szCs w:val="20"/>
                <w:lang w:eastAsia="ru-RU"/>
              </w:rPr>
              <w:t xml:space="preserve"> </w:t>
            </w:r>
            <w:r w:rsidRPr="00804B2D">
              <w:rPr>
                <w:noProof/>
                <w:color w:val="000000"/>
                <w:sz w:val="20"/>
                <w:szCs w:val="20"/>
                <w:lang w:eastAsia="ru-RU"/>
              </w:rPr>
              <w:t>учет.</w:t>
            </w:r>
          </w:p>
          <w:p w:rsidR="003A769B" w:rsidRPr="00804B2D" w:rsidRDefault="003A769B"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Управленческий учет и контроль.</w:t>
            </w:r>
          </w:p>
          <w:p w:rsidR="003A769B" w:rsidRPr="00804B2D" w:rsidRDefault="003A769B"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Другие виды поддержки управления (справочно-правовые системы, бизнес-планирование, финансовый анализ, бюджетирование и т. д.)</w:t>
            </w:r>
          </w:p>
        </w:tc>
      </w:tr>
      <w:tr w:rsidR="003A769B" w:rsidRPr="00804B2D" w:rsidTr="00804B2D">
        <w:tc>
          <w:tcPr>
            <w:tcW w:w="593" w:type="pct"/>
            <w:shd w:val="clear" w:color="auto" w:fill="auto"/>
          </w:tcPr>
          <w:p w:rsidR="003A769B" w:rsidRPr="00804B2D" w:rsidRDefault="003A769B"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4.</w:t>
            </w:r>
          </w:p>
        </w:tc>
        <w:tc>
          <w:tcPr>
            <w:tcW w:w="1797" w:type="pct"/>
            <w:gridSpan w:val="3"/>
            <w:shd w:val="clear" w:color="auto" w:fill="auto"/>
          </w:tcPr>
          <w:p w:rsidR="003A769B" w:rsidRPr="00804B2D" w:rsidRDefault="003A769B"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Применяемые программные продукты.</w:t>
            </w:r>
          </w:p>
        </w:tc>
        <w:tc>
          <w:tcPr>
            <w:tcW w:w="2610" w:type="pct"/>
            <w:shd w:val="clear" w:color="auto" w:fill="auto"/>
          </w:tcPr>
          <w:p w:rsidR="003A769B" w:rsidRPr="00804B2D" w:rsidRDefault="003A769B"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Олвико О3Х, SCP 2000, 1С бухгалтерия, Microsoft Office, Гарант, Экипаж.</w:t>
            </w:r>
          </w:p>
        </w:tc>
      </w:tr>
      <w:tr w:rsidR="003A769B" w:rsidRPr="00804B2D" w:rsidTr="00804B2D">
        <w:tc>
          <w:tcPr>
            <w:tcW w:w="593" w:type="pct"/>
            <w:shd w:val="clear" w:color="auto" w:fill="auto"/>
          </w:tcPr>
          <w:p w:rsidR="003A769B" w:rsidRPr="00804B2D" w:rsidRDefault="003A769B"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 xml:space="preserve">5. </w:t>
            </w:r>
          </w:p>
        </w:tc>
        <w:tc>
          <w:tcPr>
            <w:tcW w:w="1797" w:type="pct"/>
            <w:gridSpan w:val="3"/>
            <w:shd w:val="clear" w:color="auto" w:fill="auto"/>
          </w:tcPr>
          <w:p w:rsidR="003A769B" w:rsidRPr="00804B2D" w:rsidRDefault="003A769B"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Режимы работы персональных компьютеров.</w:t>
            </w:r>
          </w:p>
        </w:tc>
        <w:tc>
          <w:tcPr>
            <w:tcW w:w="2610" w:type="pct"/>
            <w:shd w:val="clear" w:color="auto" w:fill="auto"/>
          </w:tcPr>
          <w:p w:rsidR="003A769B" w:rsidRPr="00804B2D" w:rsidRDefault="003A769B"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Однопользовательский.</w:t>
            </w:r>
          </w:p>
          <w:p w:rsidR="003A769B" w:rsidRPr="00804B2D" w:rsidRDefault="003A769B"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Локальная сеть.</w:t>
            </w:r>
          </w:p>
          <w:p w:rsidR="003A769B" w:rsidRPr="00804B2D" w:rsidRDefault="003A769B"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Internet-технологии.</w:t>
            </w:r>
          </w:p>
        </w:tc>
      </w:tr>
      <w:tr w:rsidR="003A769B" w:rsidRPr="00804B2D" w:rsidTr="00804B2D">
        <w:tc>
          <w:tcPr>
            <w:tcW w:w="593" w:type="pct"/>
            <w:shd w:val="clear" w:color="auto" w:fill="auto"/>
          </w:tcPr>
          <w:p w:rsidR="003A769B" w:rsidRPr="00804B2D" w:rsidRDefault="003A769B"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 xml:space="preserve">6. </w:t>
            </w:r>
          </w:p>
        </w:tc>
        <w:tc>
          <w:tcPr>
            <w:tcW w:w="1797" w:type="pct"/>
            <w:gridSpan w:val="3"/>
            <w:shd w:val="clear" w:color="auto" w:fill="auto"/>
          </w:tcPr>
          <w:p w:rsidR="003A769B" w:rsidRPr="00804B2D" w:rsidRDefault="003A769B"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Наличие E-Mail.</w:t>
            </w:r>
          </w:p>
        </w:tc>
        <w:tc>
          <w:tcPr>
            <w:tcW w:w="2610" w:type="pct"/>
            <w:shd w:val="clear" w:color="auto" w:fill="auto"/>
          </w:tcPr>
          <w:p w:rsidR="003A769B" w:rsidRPr="00804B2D" w:rsidRDefault="003A769B"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Есть в каждом подразделении.</w:t>
            </w:r>
          </w:p>
        </w:tc>
      </w:tr>
      <w:tr w:rsidR="003A769B" w:rsidRPr="00804B2D" w:rsidTr="00804B2D">
        <w:tc>
          <w:tcPr>
            <w:tcW w:w="593" w:type="pct"/>
            <w:shd w:val="clear" w:color="auto" w:fill="auto"/>
          </w:tcPr>
          <w:p w:rsidR="003A769B" w:rsidRPr="00804B2D" w:rsidRDefault="003A769B"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7.</w:t>
            </w:r>
          </w:p>
        </w:tc>
        <w:tc>
          <w:tcPr>
            <w:tcW w:w="1797" w:type="pct"/>
            <w:gridSpan w:val="3"/>
            <w:shd w:val="clear" w:color="auto" w:fill="auto"/>
          </w:tcPr>
          <w:p w:rsidR="003A769B" w:rsidRPr="00804B2D" w:rsidRDefault="003A769B"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Наличие собственного сайта.</w:t>
            </w:r>
          </w:p>
        </w:tc>
        <w:tc>
          <w:tcPr>
            <w:tcW w:w="2610" w:type="pct"/>
            <w:shd w:val="clear" w:color="auto" w:fill="auto"/>
          </w:tcPr>
          <w:p w:rsidR="003A769B" w:rsidRPr="00804B2D" w:rsidRDefault="003A769B"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Нет.</w:t>
            </w:r>
          </w:p>
        </w:tc>
      </w:tr>
      <w:tr w:rsidR="003A769B" w:rsidRPr="00804B2D" w:rsidTr="00804B2D">
        <w:tc>
          <w:tcPr>
            <w:tcW w:w="593" w:type="pct"/>
            <w:shd w:val="clear" w:color="auto" w:fill="auto"/>
          </w:tcPr>
          <w:p w:rsidR="003A769B" w:rsidRPr="00804B2D" w:rsidRDefault="003A769B"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 xml:space="preserve">8. </w:t>
            </w:r>
          </w:p>
        </w:tc>
        <w:tc>
          <w:tcPr>
            <w:tcW w:w="1797" w:type="pct"/>
            <w:gridSpan w:val="3"/>
            <w:shd w:val="clear" w:color="auto" w:fill="auto"/>
          </w:tcPr>
          <w:p w:rsidR="003A769B" w:rsidRPr="00804B2D" w:rsidRDefault="003A769B"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Внутрифирменный носитель информации.</w:t>
            </w:r>
          </w:p>
        </w:tc>
        <w:tc>
          <w:tcPr>
            <w:tcW w:w="2610" w:type="pct"/>
            <w:shd w:val="clear" w:color="auto" w:fill="auto"/>
          </w:tcPr>
          <w:p w:rsidR="003A769B" w:rsidRPr="00804B2D" w:rsidRDefault="003A769B"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Бухгалтерские документы.</w:t>
            </w:r>
          </w:p>
        </w:tc>
      </w:tr>
      <w:tr w:rsidR="003A769B" w:rsidRPr="00804B2D" w:rsidTr="00804B2D">
        <w:tc>
          <w:tcPr>
            <w:tcW w:w="593" w:type="pct"/>
            <w:shd w:val="clear" w:color="auto" w:fill="auto"/>
          </w:tcPr>
          <w:p w:rsidR="003A769B" w:rsidRPr="00804B2D" w:rsidRDefault="003A769B"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9.</w:t>
            </w:r>
          </w:p>
        </w:tc>
        <w:tc>
          <w:tcPr>
            <w:tcW w:w="1797" w:type="pct"/>
            <w:gridSpan w:val="3"/>
            <w:shd w:val="clear" w:color="auto" w:fill="auto"/>
          </w:tcPr>
          <w:p w:rsidR="003A769B" w:rsidRPr="00804B2D" w:rsidRDefault="003A769B"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Способ передачи внутри-фирменной информации.</w:t>
            </w:r>
          </w:p>
        </w:tc>
        <w:tc>
          <w:tcPr>
            <w:tcW w:w="2610" w:type="pct"/>
            <w:shd w:val="clear" w:color="auto" w:fill="auto"/>
          </w:tcPr>
          <w:p w:rsidR="003A769B" w:rsidRPr="00804B2D" w:rsidRDefault="003A769B"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Лично.</w:t>
            </w:r>
          </w:p>
          <w:p w:rsidR="003A769B" w:rsidRPr="00804B2D" w:rsidRDefault="003A769B"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Электронным способом.</w:t>
            </w:r>
          </w:p>
        </w:tc>
      </w:tr>
    </w:tbl>
    <w:p w:rsidR="003A769B" w:rsidRPr="00281356" w:rsidRDefault="003A769B" w:rsidP="00BE0B46">
      <w:pPr>
        <w:spacing w:before="0" w:beforeAutospacing="0" w:after="0" w:afterAutospacing="0" w:line="360" w:lineRule="auto"/>
        <w:ind w:firstLine="709"/>
        <w:jc w:val="both"/>
        <w:rPr>
          <w:noProof/>
          <w:color w:val="000000"/>
          <w:sz w:val="28"/>
          <w:szCs w:val="28"/>
          <w:lang w:eastAsia="ru-RU"/>
        </w:rPr>
      </w:pPr>
    </w:p>
    <w:p w:rsidR="00B0275F" w:rsidRPr="00281356" w:rsidRDefault="00B0275F" w:rsidP="00BE0B46">
      <w:pPr>
        <w:spacing w:before="0" w:beforeAutospacing="0" w:after="0" w:afterAutospacing="0" w:line="360" w:lineRule="auto"/>
        <w:ind w:firstLine="709"/>
        <w:jc w:val="both"/>
        <w:rPr>
          <w:noProof/>
          <w:color w:val="000000"/>
          <w:sz w:val="28"/>
          <w:szCs w:val="28"/>
          <w:lang w:eastAsia="ru-RU"/>
        </w:rPr>
      </w:pPr>
      <w:r w:rsidRPr="00281356">
        <w:rPr>
          <w:noProof/>
          <w:color w:val="000000"/>
          <w:sz w:val="28"/>
          <w:szCs w:val="28"/>
          <w:lang w:eastAsia="ru-RU"/>
        </w:rPr>
        <w:t>Данные таблицы свидетельствуют о недостаточной информационной и компьютерной поддержке для работы научно-технического, в том числе конструкторского персонала предприятия.</w:t>
      </w:r>
    </w:p>
    <w:p w:rsidR="004E462D" w:rsidRPr="00281356" w:rsidRDefault="004E462D" w:rsidP="00BE0B46">
      <w:pPr>
        <w:spacing w:before="0" w:beforeAutospacing="0" w:after="0" w:afterAutospacing="0" w:line="360" w:lineRule="auto"/>
        <w:ind w:firstLine="709"/>
        <w:jc w:val="both"/>
        <w:rPr>
          <w:noProof/>
          <w:color w:val="000000"/>
          <w:sz w:val="28"/>
          <w:szCs w:val="28"/>
          <w:lang w:eastAsia="ru-RU"/>
        </w:rPr>
      </w:pPr>
      <w:r w:rsidRPr="00281356">
        <w:rPr>
          <w:noProof/>
          <w:color w:val="000000"/>
          <w:sz w:val="28"/>
          <w:szCs w:val="28"/>
          <w:lang w:eastAsia="ru-RU"/>
        </w:rPr>
        <w:t>Для повышения эффективности использования научно-технического потенциала, его развития, позиционирования предприятия на рынке автокомпонентов, а также с целью формирования позитивного общественного мнения города и региона о предприятии необходимо:</w:t>
      </w:r>
    </w:p>
    <w:p w:rsidR="004E462D" w:rsidRPr="00281356" w:rsidRDefault="004E462D" w:rsidP="00BE0B46">
      <w:pPr>
        <w:numPr>
          <w:ilvl w:val="1"/>
          <w:numId w:val="35"/>
        </w:numPr>
        <w:tabs>
          <w:tab w:val="clear" w:pos="2160"/>
          <w:tab w:val="num" w:pos="900"/>
        </w:tabs>
        <w:spacing w:before="0" w:beforeAutospacing="0" w:after="0" w:afterAutospacing="0" w:line="360" w:lineRule="auto"/>
        <w:ind w:left="0" w:firstLine="709"/>
        <w:jc w:val="both"/>
        <w:rPr>
          <w:noProof/>
          <w:color w:val="000000"/>
          <w:sz w:val="28"/>
          <w:szCs w:val="28"/>
          <w:lang w:eastAsia="ru-RU"/>
        </w:rPr>
      </w:pPr>
      <w:r w:rsidRPr="00281356">
        <w:rPr>
          <w:noProof/>
          <w:color w:val="000000"/>
          <w:sz w:val="28"/>
          <w:szCs w:val="28"/>
          <w:lang w:eastAsia="ru-RU"/>
        </w:rPr>
        <w:t>продолжать развитие технического оснащения предприятия, налаживание выпуска новой номенклатуры с использованием ноу-хау и передовых технологий;</w:t>
      </w:r>
    </w:p>
    <w:p w:rsidR="004E462D" w:rsidRPr="00281356" w:rsidRDefault="004E462D" w:rsidP="00BE0B46">
      <w:pPr>
        <w:numPr>
          <w:ilvl w:val="1"/>
          <w:numId w:val="35"/>
        </w:numPr>
        <w:tabs>
          <w:tab w:val="clear" w:pos="2160"/>
          <w:tab w:val="num" w:pos="900"/>
        </w:tabs>
        <w:spacing w:before="0" w:beforeAutospacing="0" w:after="0" w:afterAutospacing="0" w:line="360" w:lineRule="auto"/>
        <w:ind w:left="0" w:firstLine="709"/>
        <w:jc w:val="both"/>
        <w:rPr>
          <w:noProof/>
          <w:color w:val="000000"/>
          <w:sz w:val="28"/>
          <w:szCs w:val="28"/>
          <w:lang w:eastAsia="ru-RU"/>
        </w:rPr>
      </w:pPr>
      <w:r w:rsidRPr="00281356">
        <w:rPr>
          <w:noProof/>
          <w:color w:val="000000"/>
          <w:sz w:val="28"/>
          <w:szCs w:val="28"/>
          <w:lang w:eastAsia="ru-RU"/>
        </w:rPr>
        <w:t>выход на новые рынки сбыта (поиск новых деловых связей), налаживание партнерских отношений</w:t>
      </w:r>
      <w:r w:rsidR="00BE0B46" w:rsidRPr="00281356">
        <w:rPr>
          <w:noProof/>
          <w:color w:val="000000"/>
          <w:sz w:val="28"/>
          <w:szCs w:val="28"/>
          <w:lang w:eastAsia="ru-RU"/>
        </w:rPr>
        <w:t xml:space="preserve"> </w:t>
      </w:r>
      <w:r w:rsidRPr="00281356">
        <w:rPr>
          <w:noProof/>
          <w:color w:val="000000"/>
          <w:sz w:val="28"/>
          <w:szCs w:val="28"/>
          <w:lang w:eastAsia="ru-RU"/>
        </w:rPr>
        <w:t>с новыми потенциальными партнерами, улучшение взаимоотношений с конкурирующими предприятиями;</w:t>
      </w:r>
    </w:p>
    <w:p w:rsidR="004E462D" w:rsidRPr="00281356" w:rsidRDefault="004E462D" w:rsidP="00BE0B46">
      <w:pPr>
        <w:numPr>
          <w:ilvl w:val="1"/>
          <w:numId w:val="35"/>
        </w:numPr>
        <w:tabs>
          <w:tab w:val="clear" w:pos="2160"/>
          <w:tab w:val="num" w:pos="900"/>
        </w:tabs>
        <w:spacing w:before="0" w:beforeAutospacing="0" w:after="0" w:afterAutospacing="0" w:line="360" w:lineRule="auto"/>
        <w:ind w:left="0" w:firstLine="709"/>
        <w:jc w:val="both"/>
        <w:rPr>
          <w:noProof/>
          <w:color w:val="000000"/>
          <w:sz w:val="28"/>
          <w:szCs w:val="28"/>
          <w:lang w:eastAsia="ru-RU"/>
        </w:rPr>
      </w:pPr>
      <w:r w:rsidRPr="00281356">
        <w:rPr>
          <w:noProof/>
          <w:color w:val="000000"/>
          <w:sz w:val="28"/>
          <w:szCs w:val="28"/>
          <w:lang w:eastAsia="ru-RU"/>
        </w:rPr>
        <w:t>работа над повышением качества выпускаемой продукции;</w:t>
      </w:r>
    </w:p>
    <w:p w:rsidR="004E462D" w:rsidRPr="00281356" w:rsidRDefault="004E462D" w:rsidP="00BE0B46">
      <w:pPr>
        <w:numPr>
          <w:ilvl w:val="1"/>
          <w:numId w:val="35"/>
        </w:numPr>
        <w:tabs>
          <w:tab w:val="clear" w:pos="2160"/>
          <w:tab w:val="num" w:pos="900"/>
        </w:tabs>
        <w:spacing w:before="0" w:beforeAutospacing="0" w:after="0" w:afterAutospacing="0" w:line="360" w:lineRule="auto"/>
        <w:ind w:left="0" w:firstLine="709"/>
        <w:jc w:val="both"/>
        <w:rPr>
          <w:noProof/>
          <w:color w:val="000000"/>
          <w:sz w:val="28"/>
          <w:szCs w:val="28"/>
          <w:lang w:eastAsia="ru-RU"/>
        </w:rPr>
      </w:pPr>
      <w:r w:rsidRPr="00281356">
        <w:rPr>
          <w:noProof/>
          <w:color w:val="000000"/>
          <w:sz w:val="28"/>
          <w:szCs w:val="28"/>
          <w:lang w:eastAsia="ru-RU"/>
        </w:rPr>
        <w:t>ориентация в своей деятельности на нужды потребителя в независимости от потребляемого им доли продукции;</w:t>
      </w:r>
    </w:p>
    <w:p w:rsidR="004E462D" w:rsidRPr="00281356" w:rsidRDefault="004E462D" w:rsidP="00BE0B46">
      <w:pPr>
        <w:numPr>
          <w:ilvl w:val="1"/>
          <w:numId w:val="35"/>
        </w:numPr>
        <w:tabs>
          <w:tab w:val="clear" w:pos="2160"/>
          <w:tab w:val="num" w:pos="900"/>
        </w:tabs>
        <w:spacing w:before="0" w:beforeAutospacing="0" w:after="0" w:afterAutospacing="0" w:line="360" w:lineRule="auto"/>
        <w:ind w:left="0" w:firstLine="709"/>
        <w:jc w:val="both"/>
        <w:rPr>
          <w:noProof/>
          <w:color w:val="000000"/>
          <w:sz w:val="28"/>
          <w:szCs w:val="28"/>
          <w:lang w:eastAsia="ru-RU"/>
        </w:rPr>
      </w:pPr>
      <w:r w:rsidRPr="00281356">
        <w:rPr>
          <w:noProof/>
          <w:color w:val="000000"/>
          <w:sz w:val="28"/>
          <w:szCs w:val="28"/>
          <w:lang w:eastAsia="ru-RU"/>
        </w:rPr>
        <w:t>установление гибкой ценовой политики;</w:t>
      </w:r>
    </w:p>
    <w:p w:rsidR="004E462D" w:rsidRPr="00281356" w:rsidRDefault="004E462D" w:rsidP="00BE0B46">
      <w:pPr>
        <w:numPr>
          <w:ilvl w:val="1"/>
          <w:numId w:val="35"/>
        </w:numPr>
        <w:tabs>
          <w:tab w:val="clear" w:pos="2160"/>
          <w:tab w:val="num" w:pos="900"/>
        </w:tabs>
        <w:spacing w:before="0" w:beforeAutospacing="0" w:after="0" w:afterAutospacing="0" w:line="360" w:lineRule="auto"/>
        <w:ind w:left="0" w:firstLine="709"/>
        <w:jc w:val="both"/>
        <w:rPr>
          <w:noProof/>
          <w:color w:val="000000"/>
          <w:sz w:val="28"/>
          <w:szCs w:val="28"/>
          <w:lang w:eastAsia="ru-RU"/>
        </w:rPr>
      </w:pPr>
      <w:r w:rsidRPr="00281356">
        <w:rPr>
          <w:noProof/>
          <w:color w:val="000000"/>
          <w:sz w:val="28"/>
          <w:szCs w:val="28"/>
          <w:lang w:eastAsia="ru-RU"/>
        </w:rPr>
        <w:t>налаживание упрощенной системы сбыта для мелких потребителей.</w:t>
      </w:r>
    </w:p>
    <w:p w:rsidR="00BC671F" w:rsidRPr="00281356" w:rsidRDefault="00CC6B7F"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Таким образом, о</w:t>
      </w:r>
      <w:r w:rsidR="00F56B30" w:rsidRPr="00281356">
        <w:rPr>
          <w:noProof/>
          <w:color w:val="000000"/>
          <w:sz w:val="28"/>
          <w:szCs w:val="28"/>
        </w:rPr>
        <w:t>ценка ИПП, как и анализ финансового состояния, должна стать важнейшей характеристикой надежности предприятия. Квалифицированный экономист, финансист, бухгалтер, аудитор должен не только хорошо владеть современными методами экономических исследований, но и методикой комплексной оценки инновационного потенциала; мастерством точного, своевременного, всестороннего анализа полученных в результате оценки данных.</w:t>
      </w:r>
    </w:p>
    <w:p w:rsidR="00271FE7" w:rsidRPr="00281356" w:rsidRDefault="00B0275F" w:rsidP="00BE0B46">
      <w:pPr>
        <w:numPr>
          <w:ilvl w:val="0"/>
          <w:numId w:val="37"/>
        </w:numPr>
        <w:spacing w:before="0" w:beforeAutospacing="0" w:after="0" w:afterAutospacing="0" w:line="360" w:lineRule="auto"/>
        <w:ind w:left="0" w:firstLine="709"/>
        <w:jc w:val="both"/>
        <w:rPr>
          <w:b/>
          <w:bCs/>
          <w:noProof/>
          <w:color w:val="000000"/>
          <w:sz w:val="28"/>
          <w:szCs w:val="28"/>
        </w:rPr>
      </w:pPr>
      <w:r w:rsidRPr="00281356">
        <w:rPr>
          <w:noProof/>
          <w:color w:val="000000"/>
          <w:sz w:val="28"/>
          <w:szCs w:val="28"/>
        </w:rPr>
        <w:br w:type="page"/>
      </w:r>
      <w:r w:rsidR="00271FE7" w:rsidRPr="00281356">
        <w:rPr>
          <w:b/>
          <w:bCs/>
          <w:noProof/>
          <w:color w:val="000000"/>
          <w:sz w:val="28"/>
          <w:szCs w:val="28"/>
        </w:rPr>
        <w:t>Оценка эффективности инновационного проекта</w:t>
      </w:r>
    </w:p>
    <w:p w:rsidR="00C14DE6" w:rsidRPr="00281356" w:rsidRDefault="00C14DE6" w:rsidP="00C14DE6">
      <w:pPr>
        <w:spacing w:before="0" w:beforeAutospacing="0" w:after="0" w:afterAutospacing="0" w:line="360" w:lineRule="auto"/>
        <w:ind w:left="360"/>
        <w:jc w:val="both"/>
        <w:rPr>
          <w:b/>
          <w:bCs/>
          <w:noProof/>
          <w:color w:val="000000"/>
          <w:sz w:val="28"/>
          <w:szCs w:val="28"/>
        </w:rPr>
      </w:pPr>
    </w:p>
    <w:p w:rsidR="00BC671F" w:rsidRPr="00281356" w:rsidRDefault="00271FE7" w:rsidP="00BE0B46">
      <w:pPr>
        <w:numPr>
          <w:ilvl w:val="2"/>
          <w:numId w:val="35"/>
        </w:numPr>
        <w:tabs>
          <w:tab w:val="clear" w:pos="2880"/>
          <w:tab w:val="num" w:pos="993"/>
        </w:tabs>
        <w:spacing w:before="0" w:beforeAutospacing="0" w:after="0" w:afterAutospacing="0" w:line="360" w:lineRule="auto"/>
        <w:ind w:left="0" w:firstLine="709"/>
        <w:jc w:val="both"/>
        <w:rPr>
          <w:noProof/>
          <w:color w:val="000000"/>
          <w:sz w:val="28"/>
          <w:szCs w:val="28"/>
        </w:rPr>
      </w:pPr>
      <w:r w:rsidRPr="00281356">
        <w:rPr>
          <w:noProof/>
          <w:color w:val="000000"/>
          <w:sz w:val="28"/>
          <w:szCs w:val="28"/>
        </w:rPr>
        <w:t>Расчет дисконтированных величин денежного потока и инвестиционных вложений</w:t>
      </w:r>
    </w:p>
    <w:p w:rsidR="00C14DE6" w:rsidRPr="00281356" w:rsidRDefault="00C14DE6" w:rsidP="00BE0B46">
      <w:pPr>
        <w:spacing w:before="0" w:beforeAutospacing="0" w:after="0" w:afterAutospacing="0" w:line="360" w:lineRule="auto"/>
        <w:ind w:firstLine="709"/>
        <w:jc w:val="both"/>
        <w:rPr>
          <w:noProof/>
          <w:color w:val="000000"/>
          <w:sz w:val="28"/>
          <w:szCs w:val="28"/>
        </w:rPr>
      </w:pPr>
    </w:p>
    <w:p w:rsidR="00271FE7" w:rsidRPr="00281356" w:rsidRDefault="00271FE7"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Таблица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927"/>
        <w:gridCol w:w="1333"/>
        <w:gridCol w:w="1686"/>
        <w:gridCol w:w="1702"/>
        <w:gridCol w:w="1886"/>
        <w:gridCol w:w="2037"/>
      </w:tblGrid>
      <w:tr w:rsidR="00271FE7" w:rsidRPr="00804B2D" w:rsidTr="00804B2D">
        <w:trPr>
          <w:trHeight w:val="20"/>
        </w:trPr>
        <w:tc>
          <w:tcPr>
            <w:tcW w:w="522" w:type="pct"/>
            <w:shd w:val="clear" w:color="auto" w:fill="auto"/>
            <w:vAlign w:val="center"/>
          </w:tcPr>
          <w:p w:rsidR="00271FE7" w:rsidRPr="00804B2D" w:rsidRDefault="00271FE7" w:rsidP="00804B2D">
            <w:pPr>
              <w:spacing w:before="0" w:beforeAutospacing="0" w:after="0" w:afterAutospacing="0" w:line="360" w:lineRule="auto"/>
              <w:jc w:val="center"/>
              <w:rPr>
                <w:noProof/>
                <w:color w:val="000000"/>
                <w:sz w:val="20"/>
                <w:szCs w:val="20"/>
                <w:lang w:eastAsia="ru-RU"/>
              </w:rPr>
            </w:pPr>
            <w:r w:rsidRPr="00804B2D">
              <w:rPr>
                <w:noProof/>
                <w:color w:val="000000"/>
                <w:sz w:val="20"/>
                <w:szCs w:val="20"/>
                <w:lang w:eastAsia="ru-RU"/>
              </w:rPr>
              <w:t>Годы</w:t>
            </w:r>
          </w:p>
        </w:tc>
        <w:tc>
          <w:tcPr>
            <w:tcW w:w="734" w:type="pct"/>
            <w:shd w:val="clear" w:color="auto" w:fill="auto"/>
            <w:vAlign w:val="center"/>
          </w:tcPr>
          <w:p w:rsidR="00271FE7" w:rsidRPr="00804B2D" w:rsidRDefault="00271FE7" w:rsidP="00804B2D">
            <w:pPr>
              <w:spacing w:before="0" w:beforeAutospacing="0" w:after="0" w:afterAutospacing="0" w:line="360" w:lineRule="auto"/>
              <w:jc w:val="center"/>
              <w:rPr>
                <w:noProof/>
                <w:color w:val="000000"/>
                <w:sz w:val="20"/>
                <w:szCs w:val="20"/>
                <w:lang w:eastAsia="ru-RU"/>
              </w:rPr>
            </w:pPr>
            <w:r w:rsidRPr="00804B2D">
              <w:rPr>
                <w:noProof/>
                <w:color w:val="000000"/>
                <w:sz w:val="20"/>
                <w:szCs w:val="20"/>
                <w:lang w:eastAsia="ru-RU"/>
              </w:rPr>
              <w:t>Чистый денежный поток</w:t>
            </w:r>
          </w:p>
        </w:tc>
        <w:tc>
          <w:tcPr>
            <w:tcW w:w="808" w:type="pct"/>
            <w:shd w:val="clear" w:color="auto" w:fill="auto"/>
            <w:vAlign w:val="center"/>
          </w:tcPr>
          <w:p w:rsidR="00271FE7" w:rsidRPr="00804B2D" w:rsidRDefault="00271FE7" w:rsidP="00804B2D">
            <w:pPr>
              <w:spacing w:before="0" w:beforeAutospacing="0" w:after="0" w:afterAutospacing="0" w:line="360" w:lineRule="auto"/>
              <w:jc w:val="center"/>
              <w:rPr>
                <w:noProof/>
                <w:color w:val="000000"/>
                <w:sz w:val="20"/>
                <w:szCs w:val="20"/>
                <w:lang w:eastAsia="ru-RU"/>
              </w:rPr>
            </w:pPr>
            <w:r w:rsidRPr="00804B2D">
              <w:rPr>
                <w:noProof/>
                <w:color w:val="000000"/>
                <w:sz w:val="20"/>
                <w:szCs w:val="20"/>
                <w:lang w:eastAsia="ru-RU"/>
              </w:rPr>
              <w:t>Инвестиционные вложения</w:t>
            </w:r>
          </w:p>
        </w:tc>
        <w:tc>
          <w:tcPr>
            <w:tcW w:w="881" w:type="pct"/>
            <w:shd w:val="clear" w:color="auto" w:fill="auto"/>
            <w:vAlign w:val="center"/>
          </w:tcPr>
          <w:p w:rsidR="00271FE7" w:rsidRPr="00804B2D" w:rsidRDefault="00271FE7" w:rsidP="00804B2D">
            <w:pPr>
              <w:spacing w:before="0" w:beforeAutospacing="0" w:after="0" w:afterAutospacing="0" w:line="360" w:lineRule="auto"/>
              <w:jc w:val="center"/>
              <w:rPr>
                <w:noProof/>
                <w:color w:val="000000"/>
                <w:sz w:val="20"/>
                <w:szCs w:val="20"/>
                <w:lang w:eastAsia="ru-RU"/>
              </w:rPr>
            </w:pPr>
            <w:r w:rsidRPr="00804B2D">
              <w:rPr>
                <w:noProof/>
                <w:color w:val="000000"/>
                <w:sz w:val="20"/>
                <w:szCs w:val="20"/>
                <w:lang w:eastAsia="ru-RU"/>
              </w:rPr>
              <w:t>Коэффициент дисконтирования</w:t>
            </w:r>
          </w:p>
        </w:tc>
        <w:tc>
          <w:tcPr>
            <w:tcW w:w="954" w:type="pct"/>
            <w:shd w:val="clear" w:color="auto" w:fill="auto"/>
            <w:vAlign w:val="center"/>
          </w:tcPr>
          <w:p w:rsidR="00271FE7" w:rsidRPr="00804B2D" w:rsidRDefault="00271FE7" w:rsidP="00804B2D">
            <w:pPr>
              <w:spacing w:before="0" w:beforeAutospacing="0" w:after="0" w:afterAutospacing="0" w:line="360" w:lineRule="auto"/>
              <w:jc w:val="center"/>
              <w:rPr>
                <w:noProof/>
                <w:color w:val="000000"/>
                <w:sz w:val="20"/>
                <w:szCs w:val="20"/>
                <w:lang w:eastAsia="ru-RU"/>
              </w:rPr>
            </w:pPr>
            <w:r w:rsidRPr="00804B2D">
              <w:rPr>
                <w:noProof/>
                <w:color w:val="000000"/>
                <w:sz w:val="20"/>
                <w:szCs w:val="20"/>
                <w:lang w:eastAsia="ru-RU"/>
              </w:rPr>
              <w:t>Дисконтированный денежный поток</w:t>
            </w:r>
          </w:p>
        </w:tc>
        <w:tc>
          <w:tcPr>
            <w:tcW w:w="1102" w:type="pct"/>
            <w:shd w:val="clear" w:color="auto" w:fill="auto"/>
            <w:vAlign w:val="center"/>
          </w:tcPr>
          <w:p w:rsidR="00271FE7" w:rsidRPr="00804B2D" w:rsidRDefault="00271FE7" w:rsidP="00804B2D">
            <w:pPr>
              <w:spacing w:before="0" w:beforeAutospacing="0" w:after="0" w:afterAutospacing="0" w:line="360" w:lineRule="auto"/>
              <w:jc w:val="center"/>
              <w:rPr>
                <w:noProof/>
                <w:color w:val="000000"/>
                <w:sz w:val="20"/>
                <w:szCs w:val="20"/>
                <w:lang w:eastAsia="ru-RU"/>
              </w:rPr>
            </w:pPr>
            <w:r w:rsidRPr="00804B2D">
              <w:rPr>
                <w:noProof/>
                <w:color w:val="000000"/>
                <w:sz w:val="20"/>
                <w:szCs w:val="20"/>
                <w:lang w:eastAsia="ru-RU"/>
              </w:rPr>
              <w:t>Дисконтированные инвестиционные вложения</w:t>
            </w:r>
          </w:p>
        </w:tc>
      </w:tr>
      <w:tr w:rsidR="00271FE7" w:rsidRPr="00804B2D" w:rsidTr="00804B2D">
        <w:trPr>
          <w:trHeight w:val="20"/>
        </w:trPr>
        <w:tc>
          <w:tcPr>
            <w:tcW w:w="522" w:type="pct"/>
            <w:shd w:val="clear" w:color="auto" w:fill="auto"/>
          </w:tcPr>
          <w:p w:rsidR="00271FE7" w:rsidRPr="00804B2D" w:rsidRDefault="00271FE7"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2005</w:t>
            </w:r>
          </w:p>
        </w:tc>
        <w:tc>
          <w:tcPr>
            <w:tcW w:w="734" w:type="pct"/>
            <w:shd w:val="clear" w:color="auto" w:fill="auto"/>
          </w:tcPr>
          <w:p w:rsidR="00271FE7" w:rsidRPr="00804B2D" w:rsidRDefault="00BE0B46"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 xml:space="preserve"> </w:t>
            </w:r>
          </w:p>
        </w:tc>
        <w:tc>
          <w:tcPr>
            <w:tcW w:w="808" w:type="pct"/>
            <w:shd w:val="clear" w:color="auto" w:fill="auto"/>
          </w:tcPr>
          <w:p w:rsidR="00271FE7" w:rsidRPr="00804B2D" w:rsidRDefault="00271FE7"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300</w:t>
            </w:r>
          </w:p>
        </w:tc>
        <w:tc>
          <w:tcPr>
            <w:tcW w:w="881" w:type="pct"/>
            <w:shd w:val="clear" w:color="auto" w:fill="auto"/>
          </w:tcPr>
          <w:p w:rsidR="00271FE7" w:rsidRPr="00804B2D" w:rsidRDefault="00271FE7"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1,00</w:t>
            </w:r>
          </w:p>
        </w:tc>
        <w:tc>
          <w:tcPr>
            <w:tcW w:w="954" w:type="pct"/>
            <w:shd w:val="clear" w:color="auto" w:fill="auto"/>
          </w:tcPr>
          <w:p w:rsidR="00271FE7" w:rsidRPr="00804B2D" w:rsidRDefault="00271FE7"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0,00</w:t>
            </w:r>
          </w:p>
        </w:tc>
        <w:tc>
          <w:tcPr>
            <w:tcW w:w="1102" w:type="pct"/>
            <w:shd w:val="clear" w:color="auto" w:fill="auto"/>
          </w:tcPr>
          <w:p w:rsidR="00271FE7" w:rsidRPr="00804B2D" w:rsidRDefault="00271FE7"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300,00</w:t>
            </w:r>
          </w:p>
        </w:tc>
      </w:tr>
      <w:tr w:rsidR="00271FE7" w:rsidRPr="00804B2D" w:rsidTr="00804B2D">
        <w:trPr>
          <w:trHeight w:val="20"/>
        </w:trPr>
        <w:tc>
          <w:tcPr>
            <w:tcW w:w="522" w:type="pct"/>
            <w:shd w:val="clear" w:color="auto" w:fill="auto"/>
          </w:tcPr>
          <w:p w:rsidR="00271FE7" w:rsidRPr="00804B2D" w:rsidRDefault="00271FE7"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2006</w:t>
            </w:r>
          </w:p>
        </w:tc>
        <w:tc>
          <w:tcPr>
            <w:tcW w:w="734" w:type="pct"/>
            <w:shd w:val="clear" w:color="auto" w:fill="auto"/>
          </w:tcPr>
          <w:p w:rsidR="00271FE7" w:rsidRPr="00804B2D" w:rsidRDefault="00BE0B46"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 xml:space="preserve"> </w:t>
            </w:r>
          </w:p>
        </w:tc>
        <w:tc>
          <w:tcPr>
            <w:tcW w:w="808" w:type="pct"/>
            <w:shd w:val="clear" w:color="auto" w:fill="auto"/>
          </w:tcPr>
          <w:p w:rsidR="00271FE7" w:rsidRPr="00804B2D" w:rsidRDefault="00271FE7"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100</w:t>
            </w:r>
          </w:p>
        </w:tc>
        <w:tc>
          <w:tcPr>
            <w:tcW w:w="881" w:type="pct"/>
            <w:shd w:val="clear" w:color="auto" w:fill="auto"/>
          </w:tcPr>
          <w:p w:rsidR="00271FE7" w:rsidRPr="00804B2D" w:rsidRDefault="00271FE7"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0,91</w:t>
            </w:r>
          </w:p>
        </w:tc>
        <w:tc>
          <w:tcPr>
            <w:tcW w:w="954" w:type="pct"/>
            <w:shd w:val="clear" w:color="auto" w:fill="auto"/>
          </w:tcPr>
          <w:p w:rsidR="00271FE7" w:rsidRPr="00804B2D" w:rsidRDefault="00271FE7"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0,00</w:t>
            </w:r>
          </w:p>
        </w:tc>
        <w:tc>
          <w:tcPr>
            <w:tcW w:w="1102" w:type="pct"/>
            <w:shd w:val="clear" w:color="auto" w:fill="auto"/>
          </w:tcPr>
          <w:p w:rsidR="00271FE7" w:rsidRPr="00804B2D" w:rsidRDefault="00271FE7"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90,91</w:t>
            </w:r>
          </w:p>
        </w:tc>
      </w:tr>
      <w:tr w:rsidR="00271FE7" w:rsidRPr="00804B2D" w:rsidTr="00804B2D">
        <w:trPr>
          <w:trHeight w:val="20"/>
        </w:trPr>
        <w:tc>
          <w:tcPr>
            <w:tcW w:w="522" w:type="pct"/>
            <w:shd w:val="clear" w:color="auto" w:fill="auto"/>
          </w:tcPr>
          <w:p w:rsidR="00271FE7" w:rsidRPr="00804B2D" w:rsidRDefault="00271FE7"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2007</w:t>
            </w:r>
          </w:p>
        </w:tc>
        <w:tc>
          <w:tcPr>
            <w:tcW w:w="734" w:type="pct"/>
            <w:shd w:val="clear" w:color="auto" w:fill="auto"/>
          </w:tcPr>
          <w:p w:rsidR="00271FE7" w:rsidRPr="00804B2D" w:rsidRDefault="00271FE7"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1200</w:t>
            </w:r>
          </w:p>
        </w:tc>
        <w:tc>
          <w:tcPr>
            <w:tcW w:w="808" w:type="pct"/>
            <w:shd w:val="clear" w:color="auto" w:fill="auto"/>
          </w:tcPr>
          <w:p w:rsidR="00271FE7" w:rsidRPr="00804B2D" w:rsidRDefault="00271FE7"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800</w:t>
            </w:r>
          </w:p>
        </w:tc>
        <w:tc>
          <w:tcPr>
            <w:tcW w:w="881" w:type="pct"/>
            <w:shd w:val="clear" w:color="auto" w:fill="auto"/>
          </w:tcPr>
          <w:p w:rsidR="00271FE7" w:rsidRPr="00804B2D" w:rsidRDefault="00271FE7"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0,83</w:t>
            </w:r>
          </w:p>
        </w:tc>
        <w:tc>
          <w:tcPr>
            <w:tcW w:w="954" w:type="pct"/>
            <w:shd w:val="clear" w:color="auto" w:fill="auto"/>
          </w:tcPr>
          <w:p w:rsidR="00271FE7" w:rsidRPr="00804B2D" w:rsidRDefault="00271FE7"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991,74</w:t>
            </w:r>
          </w:p>
        </w:tc>
        <w:tc>
          <w:tcPr>
            <w:tcW w:w="1102" w:type="pct"/>
            <w:shd w:val="clear" w:color="auto" w:fill="auto"/>
          </w:tcPr>
          <w:p w:rsidR="00271FE7" w:rsidRPr="00804B2D" w:rsidRDefault="00271FE7"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661,16</w:t>
            </w:r>
          </w:p>
        </w:tc>
      </w:tr>
      <w:tr w:rsidR="00271FE7" w:rsidRPr="00804B2D" w:rsidTr="00804B2D">
        <w:trPr>
          <w:trHeight w:val="20"/>
        </w:trPr>
        <w:tc>
          <w:tcPr>
            <w:tcW w:w="522" w:type="pct"/>
            <w:shd w:val="clear" w:color="auto" w:fill="auto"/>
          </w:tcPr>
          <w:p w:rsidR="00271FE7" w:rsidRPr="00804B2D" w:rsidRDefault="00271FE7"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2008</w:t>
            </w:r>
          </w:p>
        </w:tc>
        <w:tc>
          <w:tcPr>
            <w:tcW w:w="734" w:type="pct"/>
            <w:shd w:val="clear" w:color="auto" w:fill="auto"/>
          </w:tcPr>
          <w:p w:rsidR="00271FE7" w:rsidRPr="00804B2D" w:rsidRDefault="00271FE7"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500</w:t>
            </w:r>
          </w:p>
        </w:tc>
        <w:tc>
          <w:tcPr>
            <w:tcW w:w="808" w:type="pct"/>
            <w:shd w:val="clear" w:color="auto" w:fill="auto"/>
          </w:tcPr>
          <w:p w:rsidR="00271FE7" w:rsidRPr="00804B2D" w:rsidRDefault="00BE0B46"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 xml:space="preserve"> </w:t>
            </w:r>
          </w:p>
        </w:tc>
        <w:tc>
          <w:tcPr>
            <w:tcW w:w="881" w:type="pct"/>
            <w:shd w:val="clear" w:color="auto" w:fill="auto"/>
          </w:tcPr>
          <w:p w:rsidR="00271FE7" w:rsidRPr="00804B2D" w:rsidRDefault="00271FE7"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0,75</w:t>
            </w:r>
          </w:p>
        </w:tc>
        <w:tc>
          <w:tcPr>
            <w:tcW w:w="954" w:type="pct"/>
            <w:shd w:val="clear" w:color="auto" w:fill="auto"/>
          </w:tcPr>
          <w:p w:rsidR="00271FE7" w:rsidRPr="00804B2D" w:rsidRDefault="00271FE7"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375,66</w:t>
            </w:r>
          </w:p>
        </w:tc>
        <w:tc>
          <w:tcPr>
            <w:tcW w:w="1102" w:type="pct"/>
            <w:shd w:val="clear" w:color="auto" w:fill="auto"/>
          </w:tcPr>
          <w:p w:rsidR="00271FE7" w:rsidRPr="00804B2D" w:rsidRDefault="00271FE7"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0,00</w:t>
            </w:r>
          </w:p>
        </w:tc>
      </w:tr>
      <w:tr w:rsidR="00271FE7" w:rsidRPr="00804B2D" w:rsidTr="00804B2D">
        <w:trPr>
          <w:trHeight w:val="20"/>
        </w:trPr>
        <w:tc>
          <w:tcPr>
            <w:tcW w:w="522" w:type="pct"/>
            <w:shd w:val="clear" w:color="auto" w:fill="auto"/>
          </w:tcPr>
          <w:p w:rsidR="00271FE7" w:rsidRPr="00804B2D" w:rsidRDefault="00271FE7"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2009</w:t>
            </w:r>
          </w:p>
        </w:tc>
        <w:tc>
          <w:tcPr>
            <w:tcW w:w="734" w:type="pct"/>
            <w:shd w:val="clear" w:color="auto" w:fill="auto"/>
          </w:tcPr>
          <w:p w:rsidR="00271FE7" w:rsidRPr="00804B2D" w:rsidRDefault="00271FE7"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1500</w:t>
            </w:r>
          </w:p>
        </w:tc>
        <w:tc>
          <w:tcPr>
            <w:tcW w:w="808" w:type="pct"/>
            <w:shd w:val="clear" w:color="auto" w:fill="auto"/>
          </w:tcPr>
          <w:p w:rsidR="00271FE7" w:rsidRPr="00804B2D" w:rsidRDefault="00271FE7"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1000</w:t>
            </w:r>
          </w:p>
        </w:tc>
        <w:tc>
          <w:tcPr>
            <w:tcW w:w="881" w:type="pct"/>
            <w:shd w:val="clear" w:color="auto" w:fill="auto"/>
          </w:tcPr>
          <w:p w:rsidR="00271FE7" w:rsidRPr="00804B2D" w:rsidRDefault="00271FE7"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0,68</w:t>
            </w:r>
          </w:p>
        </w:tc>
        <w:tc>
          <w:tcPr>
            <w:tcW w:w="954" w:type="pct"/>
            <w:shd w:val="clear" w:color="auto" w:fill="auto"/>
          </w:tcPr>
          <w:p w:rsidR="00271FE7" w:rsidRPr="00804B2D" w:rsidRDefault="00271FE7"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1024,52</w:t>
            </w:r>
          </w:p>
        </w:tc>
        <w:tc>
          <w:tcPr>
            <w:tcW w:w="1102" w:type="pct"/>
            <w:shd w:val="clear" w:color="auto" w:fill="auto"/>
          </w:tcPr>
          <w:p w:rsidR="00271FE7" w:rsidRPr="00804B2D" w:rsidRDefault="00271FE7"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683,01</w:t>
            </w:r>
          </w:p>
        </w:tc>
      </w:tr>
      <w:tr w:rsidR="00271FE7" w:rsidRPr="00804B2D" w:rsidTr="00804B2D">
        <w:trPr>
          <w:trHeight w:val="20"/>
        </w:trPr>
        <w:tc>
          <w:tcPr>
            <w:tcW w:w="522" w:type="pct"/>
            <w:shd w:val="clear" w:color="auto" w:fill="auto"/>
          </w:tcPr>
          <w:p w:rsidR="00271FE7" w:rsidRPr="00804B2D" w:rsidRDefault="00271FE7"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 xml:space="preserve">итого </w:t>
            </w:r>
          </w:p>
        </w:tc>
        <w:tc>
          <w:tcPr>
            <w:tcW w:w="734" w:type="pct"/>
            <w:shd w:val="clear" w:color="auto" w:fill="auto"/>
          </w:tcPr>
          <w:p w:rsidR="00271FE7" w:rsidRPr="00804B2D" w:rsidRDefault="00271FE7"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3200</w:t>
            </w:r>
          </w:p>
        </w:tc>
        <w:tc>
          <w:tcPr>
            <w:tcW w:w="808" w:type="pct"/>
            <w:shd w:val="clear" w:color="auto" w:fill="auto"/>
          </w:tcPr>
          <w:p w:rsidR="00271FE7" w:rsidRPr="00804B2D" w:rsidRDefault="00271FE7"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2200</w:t>
            </w:r>
          </w:p>
        </w:tc>
        <w:tc>
          <w:tcPr>
            <w:tcW w:w="881" w:type="pct"/>
            <w:shd w:val="clear" w:color="auto" w:fill="auto"/>
          </w:tcPr>
          <w:p w:rsidR="00271FE7" w:rsidRPr="00804B2D" w:rsidRDefault="00271FE7" w:rsidP="00804B2D">
            <w:pPr>
              <w:spacing w:before="0" w:beforeAutospacing="0" w:after="0" w:afterAutospacing="0" w:line="360" w:lineRule="auto"/>
              <w:jc w:val="both"/>
              <w:rPr>
                <w:noProof/>
                <w:color w:val="000000"/>
                <w:sz w:val="20"/>
                <w:szCs w:val="20"/>
                <w:lang w:eastAsia="ru-RU"/>
              </w:rPr>
            </w:pPr>
          </w:p>
        </w:tc>
        <w:tc>
          <w:tcPr>
            <w:tcW w:w="954" w:type="pct"/>
            <w:shd w:val="clear" w:color="auto" w:fill="auto"/>
          </w:tcPr>
          <w:p w:rsidR="00271FE7" w:rsidRPr="00804B2D" w:rsidRDefault="00271FE7"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2391,91</w:t>
            </w:r>
          </w:p>
        </w:tc>
        <w:tc>
          <w:tcPr>
            <w:tcW w:w="1102" w:type="pct"/>
            <w:shd w:val="clear" w:color="auto" w:fill="auto"/>
          </w:tcPr>
          <w:p w:rsidR="00271FE7" w:rsidRPr="00804B2D" w:rsidRDefault="00271FE7"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1735,08</w:t>
            </w:r>
          </w:p>
        </w:tc>
      </w:tr>
    </w:tbl>
    <w:p w:rsidR="00271FE7" w:rsidRPr="00281356" w:rsidRDefault="00271FE7" w:rsidP="00BE0B46">
      <w:pPr>
        <w:spacing w:before="0" w:beforeAutospacing="0" w:after="0" w:afterAutospacing="0" w:line="360" w:lineRule="auto"/>
        <w:ind w:firstLine="709"/>
        <w:jc w:val="both"/>
        <w:rPr>
          <w:noProof/>
          <w:color w:val="000000"/>
          <w:sz w:val="28"/>
          <w:szCs w:val="28"/>
        </w:rPr>
      </w:pPr>
    </w:p>
    <w:p w:rsidR="00F81918" w:rsidRPr="00281356" w:rsidRDefault="00F81918" w:rsidP="00BE0B46">
      <w:pPr>
        <w:numPr>
          <w:ilvl w:val="2"/>
          <w:numId w:val="35"/>
        </w:numPr>
        <w:tabs>
          <w:tab w:val="clear" w:pos="2880"/>
          <w:tab w:val="num" w:pos="993"/>
        </w:tabs>
        <w:spacing w:before="0" w:beforeAutospacing="0" w:after="0" w:afterAutospacing="0" w:line="360" w:lineRule="auto"/>
        <w:ind w:left="0" w:firstLine="709"/>
        <w:jc w:val="both"/>
        <w:rPr>
          <w:noProof/>
          <w:color w:val="000000"/>
          <w:sz w:val="28"/>
          <w:szCs w:val="28"/>
        </w:rPr>
      </w:pPr>
      <w:r w:rsidRPr="00281356">
        <w:rPr>
          <w:noProof/>
          <w:color w:val="000000"/>
          <w:sz w:val="28"/>
          <w:szCs w:val="28"/>
        </w:rPr>
        <w:t>Расчет показателей</w:t>
      </w:r>
      <w:r w:rsidR="00BE0B46" w:rsidRPr="00281356">
        <w:rPr>
          <w:noProof/>
          <w:color w:val="000000"/>
          <w:sz w:val="28"/>
          <w:szCs w:val="28"/>
        </w:rPr>
        <w:t xml:space="preserve"> </w:t>
      </w:r>
      <w:r w:rsidRPr="00281356">
        <w:rPr>
          <w:noProof/>
          <w:color w:val="000000"/>
          <w:sz w:val="28"/>
          <w:szCs w:val="28"/>
        </w:rPr>
        <w:t xml:space="preserve">эффективности </w:t>
      </w:r>
    </w:p>
    <w:p w:rsidR="00BC671F" w:rsidRPr="00281356" w:rsidRDefault="00F81918"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Чистый приведенный доход ЧПД = 2391,91-1735,08 = 656,83 тыс. руб.</w:t>
      </w:r>
    </w:p>
    <w:p w:rsidR="00F81918" w:rsidRPr="00281356" w:rsidRDefault="00F81918"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Индекс доходности ИД = 2391,91:1735,08 =1,379</w:t>
      </w:r>
    </w:p>
    <w:p w:rsidR="00F81918" w:rsidRPr="00281356" w:rsidRDefault="00F81918"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xml:space="preserve">Период окупаемости ПО = </w:t>
      </w:r>
      <w:r w:rsidRPr="00281356">
        <w:rPr>
          <w:noProof/>
          <w:color w:val="000000"/>
          <w:sz w:val="28"/>
          <w:szCs w:val="28"/>
          <w:lang w:eastAsia="ru-RU"/>
        </w:rPr>
        <w:t>1735,08</w:t>
      </w:r>
      <w:r w:rsidR="00BE0B46" w:rsidRPr="00281356">
        <w:rPr>
          <w:noProof/>
          <w:color w:val="000000"/>
          <w:sz w:val="28"/>
          <w:szCs w:val="28"/>
          <w:lang w:eastAsia="ru-RU"/>
        </w:rPr>
        <w:t>:</w:t>
      </w:r>
      <w:r w:rsidRPr="00281356">
        <w:rPr>
          <w:noProof/>
          <w:color w:val="000000"/>
          <w:sz w:val="28"/>
          <w:szCs w:val="28"/>
          <w:lang w:eastAsia="ru-RU"/>
        </w:rPr>
        <w:t xml:space="preserve"> (</w:t>
      </w:r>
      <w:r w:rsidRPr="00281356">
        <w:rPr>
          <w:noProof/>
          <w:color w:val="000000"/>
          <w:sz w:val="28"/>
          <w:szCs w:val="28"/>
        </w:rPr>
        <w:t>2391,91:4) = 2,9 (года)</w:t>
      </w:r>
    </w:p>
    <w:p w:rsidR="00F81918" w:rsidRPr="00281356" w:rsidRDefault="00F81918"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Внутренняя норма доходности ВНД = r, при котором ЧПД = 0, где r = 10%</w:t>
      </w:r>
      <w:r w:rsidR="008E4551" w:rsidRPr="00281356">
        <w:rPr>
          <w:noProof/>
          <w:color w:val="000000"/>
          <w:sz w:val="28"/>
          <w:szCs w:val="28"/>
        </w:rPr>
        <w:t xml:space="preserve"> </w:t>
      </w:r>
    </w:p>
    <w:p w:rsidR="00BC671F" w:rsidRPr="00281356" w:rsidRDefault="00C95530"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Для определения показателя ВНД используем расчет ЧПД для ставок дисконта 58% и 59%.</w:t>
      </w:r>
    </w:p>
    <w:p w:rsidR="00C14DE6" w:rsidRPr="00281356" w:rsidRDefault="00C14DE6" w:rsidP="00BE0B46">
      <w:pPr>
        <w:spacing w:before="0" w:beforeAutospacing="0" w:after="0" w:afterAutospacing="0" w:line="360" w:lineRule="auto"/>
        <w:ind w:firstLine="709"/>
        <w:jc w:val="both"/>
        <w:rPr>
          <w:noProof/>
          <w:color w:val="000000"/>
          <w:sz w:val="28"/>
          <w:szCs w:val="28"/>
        </w:rPr>
      </w:pPr>
    </w:p>
    <w:p w:rsidR="00C95530" w:rsidRPr="00281356" w:rsidRDefault="00C95530"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Таблица 2 – для ставки 58%</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927"/>
        <w:gridCol w:w="1333"/>
        <w:gridCol w:w="1686"/>
        <w:gridCol w:w="1702"/>
        <w:gridCol w:w="1886"/>
        <w:gridCol w:w="2037"/>
      </w:tblGrid>
      <w:tr w:rsidR="00A20F28" w:rsidRPr="00804B2D" w:rsidTr="00804B2D">
        <w:trPr>
          <w:trHeight w:val="20"/>
        </w:trPr>
        <w:tc>
          <w:tcPr>
            <w:tcW w:w="522" w:type="pct"/>
            <w:shd w:val="clear" w:color="auto" w:fill="auto"/>
            <w:vAlign w:val="center"/>
          </w:tcPr>
          <w:p w:rsidR="00C95530" w:rsidRPr="00804B2D" w:rsidRDefault="00C95530" w:rsidP="00804B2D">
            <w:pPr>
              <w:spacing w:before="0" w:beforeAutospacing="0" w:after="0" w:afterAutospacing="0" w:line="360" w:lineRule="auto"/>
              <w:jc w:val="center"/>
              <w:rPr>
                <w:noProof/>
                <w:color w:val="000000"/>
                <w:sz w:val="20"/>
                <w:szCs w:val="20"/>
                <w:lang w:eastAsia="ru-RU"/>
              </w:rPr>
            </w:pPr>
            <w:r w:rsidRPr="00804B2D">
              <w:rPr>
                <w:noProof/>
                <w:color w:val="000000"/>
                <w:sz w:val="20"/>
                <w:szCs w:val="20"/>
                <w:lang w:eastAsia="ru-RU"/>
              </w:rPr>
              <w:t>Годы</w:t>
            </w:r>
          </w:p>
        </w:tc>
        <w:tc>
          <w:tcPr>
            <w:tcW w:w="734" w:type="pct"/>
            <w:shd w:val="clear" w:color="auto" w:fill="auto"/>
            <w:vAlign w:val="center"/>
          </w:tcPr>
          <w:p w:rsidR="00C95530" w:rsidRPr="00804B2D" w:rsidRDefault="00C95530" w:rsidP="00804B2D">
            <w:pPr>
              <w:spacing w:before="0" w:beforeAutospacing="0" w:after="0" w:afterAutospacing="0" w:line="360" w:lineRule="auto"/>
              <w:jc w:val="center"/>
              <w:rPr>
                <w:noProof/>
                <w:color w:val="000000"/>
                <w:sz w:val="20"/>
                <w:szCs w:val="20"/>
                <w:lang w:eastAsia="ru-RU"/>
              </w:rPr>
            </w:pPr>
            <w:r w:rsidRPr="00804B2D">
              <w:rPr>
                <w:noProof/>
                <w:color w:val="000000"/>
                <w:sz w:val="20"/>
                <w:szCs w:val="20"/>
                <w:lang w:eastAsia="ru-RU"/>
              </w:rPr>
              <w:t>Чистый денежный поток</w:t>
            </w:r>
          </w:p>
        </w:tc>
        <w:tc>
          <w:tcPr>
            <w:tcW w:w="808" w:type="pct"/>
            <w:shd w:val="clear" w:color="auto" w:fill="auto"/>
            <w:vAlign w:val="center"/>
          </w:tcPr>
          <w:p w:rsidR="00C95530" w:rsidRPr="00804B2D" w:rsidRDefault="00C95530" w:rsidP="00804B2D">
            <w:pPr>
              <w:spacing w:before="0" w:beforeAutospacing="0" w:after="0" w:afterAutospacing="0" w:line="360" w:lineRule="auto"/>
              <w:jc w:val="center"/>
              <w:rPr>
                <w:noProof/>
                <w:color w:val="000000"/>
                <w:sz w:val="20"/>
                <w:szCs w:val="20"/>
                <w:lang w:eastAsia="ru-RU"/>
              </w:rPr>
            </w:pPr>
            <w:r w:rsidRPr="00804B2D">
              <w:rPr>
                <w:noProof/>
                <w:color w:val="000000"/>
                <w:sz w:val="20"/>
                <w:szCs w:val="20"/>
                <w:lang w:eastAsia="ru-RU"/>
              </w:rPr>
              <w:t>Инвестиционные вложения</w:t>
            </w:r>
          </w:p>
        </w:tc>
        <w:tc>
          <w:tcPr>
            <w:tcW w:w="881" w:type="pct"/>
            <w:shd w:val="clear" w:color="auto" w:fill="auto"/>
            <w:vAlign w:val="center"/>
          </w:tcPr>
          <w:p w:rsidR="00C95530" w:rsidRPr="00804B2D" w:rsidRDefault="00C95530" w:rsidP="00804B2D">
            <w:pPr>
              <w:spacing w:before="0" w:beforeAutospacing="0" w:after="0" w:afterAutospacing="0" w:line="360" w:lineRule="auto"/>
              <w:jc w:val="center"/>
              <w:rPr>
                <w:noProof/>
                <w:color w:val="000000"/>
                <w:sz w:val="20"/>
                <w:szCs w:val="20"/>
                <w:lang w:eastAsia="ru-RU"/>
              </w:rPr>
            </w:pPr>
            <w:r w:rsidRPr="00804B2D">
              <w:rPr>
                <w:noProof/>
                <w:color w:val="000000"/>
                <w:sz w:val="20"/>
                <w:szCs w:val="20"/>
                <w:lang w:eastAsia="ru-RU"/>
              </w:rPr>
              <w:t>Коэффициент дисконтирования</w:t>
            </w:r>
          </w:p>
        </w:tc>
        <w:tc>
          <w:tcPr>
            <w:tcW w:w="954" w:type="pct"/>
            <w:shd w:val="clear" w:color="auto" w:fill="auto"/>
            <w:vAlign w:val="center"/>
          </w:tcPr>
          <w:p w:rsidR="00C95530" w:rsidRPr="00804B2D" w:rsidRDefault="00C95530" w:rsidP="00804B2D">
            <w:pPr>
              <w:spacing w:before="0" w:beforeAutospacing="0" w:after="0" w:afterAutospacing="0" w:line="360" w:lineRule="auto"/>
              <w:jc w:val="center"/>
              <w:rPr>
                <w:noProof/>
                <w:color w:val="000000"/>
                <w:sz w:val="20"/>
                <w:szCs w:val="20"/>
                <w:lang w:eastAsia="ru-RU"/>
              </w:rPr>
            </w:pPr>
            <w:r w:rsidRPr="00804B2D">
              <w:rPr>
                <w:noProof/>
                <w:color w:val="000000"/>
                <w:sz w:val="20"/>
                <w:szCs w:val="20"/>
                <w:lang w:eastAsia="ru-RU"/>
              </w:rPr>
              <w:t>Дисконтированный денежный поток</w:t>
            </w:r>
          </w:p>
        </w:tc>
        <w:tc>
          <w:tcPr>
            <w:tcW w:w="1102" w:type="pct"/>
            <w:shd w:val="clear" w:color="auto" w:fill="auto"/>
            <w:vAlign w:val="center"/>
          </w:tcPr>
          <w:p w:rsidR="00C95530" w:rsidRPr="00804B2D" w:rsidRDefault="00C95530" w:rsidP="00804B2D">
            <w:pPr>
              <w:spacing w:before="0" w:beforeAutospacing="0" w:after="0" w:afterAutospacing="0" w:line="360" w:lineRule="auto"/>
              <w:jc w:val="center"/>
              <w:rPr>
                <w:noProof/>
                <w:color w:val="000000"/>
                <w:sz w:val="20"/>
                <w:szCs w:val="20"/>
                <w:lang w:eastAsia="ru-RU"/>
              </w:rPr>
            </w:pPr>
            <w:r w:rsidRPr="00804B2D">
              <w:rPr>
                <w:noProof/>
                <w:color w:val="000000"/>
                <w:sz w:val="20"/>
                <w:szCs w:val="20"/>
                <w:lang w:eastAsia="ru-RU"/>
              </w:rPr>
              <w:t>Дисконтированные инвестиционные вложения</w:t>
            </w:r>
          </w:p>
        </w:tc>
      </w:tr>
      <w:tr w:rsidR="00A20F28" w:rsidRPr="00804B2D" w:rsidTr="00804B2D">
        <w:trPr>
          <w:trHeight w:val="20"/>
        </w:trPr>
        <w:tc>
          <w:tcPr>
            <w:tcW w:w="522"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2005</w:t>
            </w:r>
          </w:p>
        </w:tc>
        <w:tc>
          <w:tcPr>
            <w:tcW w:w="734" w:type="pct"/>
            <w:shd w:val="clear" w:color="auto" w:fill="auto"/>
          </w:tcPr>
          <w:p w:rsidR="00C95530" w:rsidRPr="00804B2D" w:rsidRDefault="00BE0B46"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 xml:space="preserve"> </w:t>
            </w:r>
          </w:p>
        </w:tc>
        <w:tc>
          <w:tcPr>
            <w:tcW w:w="808"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300</w:t>
            </w:r>
          </w:p>
        </w:tc>
        <w:tc>
          <w:tcPr>
            <w:tcW w:w="881"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1,00</w:t>
            </w:r>
          </w:p>
        </w:tc>
        <w:tc>
          <w:tcPr>
            <w:tcW w:w="954"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0,00</w:t>
            </w:r>
          </w:p>
        </w:tc>
        <w:tc>
          <w:tcPr>
            <w:tcW w:w="1102"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300,00</w:t>
            </w:r>
          </w:p>
        </w:tc>
      </w:tr>
      <w:tr w:rsidR="00A20F28" w:rsidRPr="00804B2D" w:rsidTr="00804B2D">
        <w:trPr>
          <w:trHeight w:val="20"/>
        </w:trPr>
        <w:tc>
          <w:tcPr>
            <w:tcW w:w="522"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2006</w:t>
            </w:r>
          </w:p>
        </w:tc>
        <w:tc>
          <w:tcPr>
            <w:tcW w:w="734" w:type="pct"/>
            <w:shd w:val="clear" w:color="auto" w:fill="auto"/>
          </w:tcPr>
          <w:p w:rsidR="00C95530" w:rsidRPr="00804B2D" w:rsidRDefault="00BE0B46"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 xml:space="preserve"> </w:t>
            </w:r>
          </w:p>
        </w:tc>
        <w:tc>
          <w:tcPr>
            <w:tcW w:w="808"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100</w:t>
            </w:r>
          </w:p>
        </w:tc>
        <w:tc>
          <w:tcPr>
            <w:tcW w:w="881"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0,63</w:t>
            </w:r>
          </w:p>
        </w:tc>
        <w:tc>
          <w:tcPr>
            <w:tcW w:w="954"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0,00</w:t>
            </w:r>
          </w:p>
        </w:tc>
        <w:tc>
          <w:tcPr>
            <w:tcW w:w="1102"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63,29</w:t>
            </w:r>
          </w:p>
        </w:tc>
      </w:tr>
      <w:tr w:rsidR="00A20F28" w:rsidRPr="00804B2D" w:rsidTr="00804B2D">
        <w:trPr>
          <w:trHeight w:val="20"/>
        </w:trPr>
        <w:tc>
          <w:tcPr>
            <w:tcW w:w="522"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2007</w:t>
            </w:r>
          </w:p>
        </w:tc>
        <w:tc>
          <w:tcPr>
            <w:tcW w:w="734"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1200</w:t>
            </w:r>
          </w:p>
        </w:tc>
        <w:tc>
          <w:tcPr>
            <w:tcW w:w="808"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800</w:t>
            </w:r>
          </w:p>
        </w:tc>
        <w:tc>
          <w:tcPr>
            <w:tcW w:w="881"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0,40</w:t>
            </w:r>
          </w:p>
        </w:tc>
        <w:tc>
          <w:tcPr>
            <w:tcW w:w="954"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480,69</w:t>
            </w:r>
          </w:p>
        </w:tc>
        <w:tc>
          <w:tcPr>
            <w:tcW w:w="1102"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320,46</w:t>
            </w:r>
          </w:p>
        </w:tc>
      </w:tr>
      <w:tr w:rsidR="00A20F28" w:rsidRPr="00804B2D" w:rsidTr="00804B2D">
        <w:trPr>
          <w:trHeight w:val="20"/>
        </w:trPr>
        <w:tc>
          <w:tcPr>
            <w:tcW w:w="522"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2008</w:t>
            </w:r>
          </w:p>
        </w:tc>
        <w:tc>
          <w:tcPr>
            <w:tcW w:w="734"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500</w:t>
            </w:r>
          </w:p>
        </w:tc>
        <w:tc>
          <w:tcPr>
            <w:tcW w:w="808" w:type="pct"/>
            <w:shd w:val="clear" w:color="auto" w:fill="auto"/>
          </w:tcPr>
          <w:p w:rsidR="00C95530" w:rsidRPr="00804B2D" w:rsidRDefault="00BE0B46"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 xml:space="preserve"> </w:t>
            </w:r>
          </w:p>
        </w:tc>
        <w:tc>
          <w:tcPr>
            <w:tcW w:w="881"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0,25</w:t>
            </w:r>
          </w:p>
        </w:tc>
        <w:tc>
          <w:tcPr>
            <w:tcW w:w="954"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126,76</w:t>
            </w:r>
          </w:p>
        </w:tc>
        <w:tc>
          <w:tcPr>
            <w:tcW w:w="1102"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0,00</w:t>
            </w:r>
          </w:p>
        </w:tc>
      </w:tr>
      <w:tr w:rsidR="00A20F28" w:rsidRPr="00804B2D" w:rsidTr="00804B2D">
        <w:trPr>
          <w:trHeight w:val="20"/>
        </w:trPr>
        <w:tc>
          <w:tcPr>
            <w:tcW w:w="522"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2009</w:t>
            </w:r>
          </w:p>
        </w:tc>
        <w:tc>
          <w:tcPr>
            <w:tcW w:w="734"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1500</w:t>
            </w:r>
          </w:p>
        </w:tc>
        <w:tc>
          <w:tcPr>
            <w:tcW w:w="808"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1000</w:t>
            </w:r>
          </w:p>
        </w:tc>
        <w:tc>
          <w:tcPr>
            <w:tcW w:w="881"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0,16</w:t>
            </w:r>
          </w:p>
        </w:tc>
        <w:tc>
          <w:tcPr>
            <w:tcW w:w="954"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240,69</w:t>
            </w:r>
          </w:p>
        </w:tc>
        <w:tc>
          <w:tcPr>
            <w:tcW w:w="1102"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160,46</w:t>
            </w:r>
          </w:p>
        </w:tc>
      </w:tr>
      <w:tr w:rsidR="00A20F28" w:rsidRPr="00804B2D" w:rsidTr="00804B2D">
        <w:trPr>
          <w:trHeight w:val="20"/>
        </w:trPr>
        <w:tc>
          <w:tcPr>
            <w:tcW w:w="522"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 xml:space="preserve">итого </w:t>
            </w:r>
          </w:p>
        </w:tc>
        <w:tc>
          <w:tcPr>
            <w:tcW w:w="734"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3200</w:t>
            </w:r>
          </w:p>
        </w:tc>
        <w:tc>
          <w:tcPr>
            <w:tcW w:w="808"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2200</w:t>
            </w:r>
          </w:p>
        </w:tc>
        <w:tc>
          <w:tcPr>
            <w:tcW w:w="881"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2,45</w:t>
            </w:r>
          </w:p>
        </w:tc>
        <w:tc>
          <w:tcPr>
            <w:tcW w:w="954"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848,15</w:t>
            </w:r>
          </w:p>
        </w:tc>
        <w:tc>
          <w:tcPr>
            <w:tcW w:w="1102"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844,21</w:t>
            </w:r>
          </w:p>
        </w:tc>
      </w:tr>
    </w:tbl>
    <w:p w:rsidR="00C95530" w:rsidRPr="00281356" w:rsidRDefault="00C95530" w:rsidP="00BE0B46">
      <w:pPr>
        <w:spacing w:before="0" w:beforeAutospacing="0" w:after="0" w:afterAutospacing="0" w:line="360" w:lineRule="auto"/>
        <w:ind w:firstLine="709"/>
        <w:jc w:val="both"/>
        <w:rPr>
          <w:noProof/>
          <w:color w:val="000000"/>
          <w:sz w:val="28"/>
          <w:szCs w:val="28"/>
        </w:rPr>
      </w:pPr>
    </w:p>
    <w:p w:rsidR="00C95530" w:rsidRPr="00281356" w:rsidRDefault="00C95530"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Чистый приведенный доход ЧПД = 848,15</w:t>
      </w:r>
      <w:r w:rsidRPr="00281356">
        <w:rPr>
          <w:noProof/>
          <w:color w:val="000000"/>
          <w:sz w:val="28"/>
          <w:szCs w:val="28"/>
        </w:rPr>
        <w:tab/>
        <w:t xml:space="preserve"> - 844,21= 3,94 тыс. руб.</w:t>
      </w:r>
    </w:p>
    <w:p w:rsidR="00B0275F" w:rsidRPr="00281356" w:rsidRDefault="00B0275F" w:rsidP="00BE0B46">
      <w:pPr>
        <w:spacing w:before="0" w:beforeAutospacing="0" w:after="0" w:afterAutospacing="0" w:line="360" w:lineRule="auto"/>
        <w:ind w:firstLine="709"/>
        <w:jc w:val="both"/>
        <w:rPr>
          <w:noProof/>
          <w:color w:val="000000"/>
          <w:sz w:val="28"/>
          <w:szCs w:val="28"/>
        </w:rPr>
      </w:pPr>
    </w:p>
    <w:p w:rsidR="00C95530" w:rsidRPr="00281356" w:rsidRDefault="00C95530"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Таблица 3 – для ставки 59%</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927"/>
        <w:gridCol w:w="1333"/>
        <w:gridCol w:w="1686"/>
        <w:gridCol w:w="1702"/>
        <w:gridCol w:w="1886"/>
        <w:gridCol w:w="2037"/>
      </w:tblGrid>
      <w:tr w:rsidR="00C95530" w:rsidRPr="00804B2D" w:rsidTr="00804B2D">
        <w:trPr>
          <w:trHeight w:val="20"/>
        </w:trPr>
        <w:tc>
          <w:tcPr>
            <w:tcW w:w="522" w:type="pct"/>
            <w:shd w:val="clear" w:color="auto" w:fill="auto"/>
            <w:vAlign w:val="center"/>
          </w:tcPr>
          <w:p w:rsidR="00C95530" w:rsidRPr="00804B2D" w:rsidRDefault="00C95530" w:rsidP="00804B2D">
            <w:pPr>
              <w:spacing w:before="0" w:beforeAutospacing="0" w:after="0" w:afterAutospacing="0" w:line="360" w:lineRule="auto"/>
              <w:jc w:val="center"/>
              <w:rPr>
                <w:noProof/>
                <w:color w:val="000000"/>
                <w:sz w:val="20"/>
                <w:szCs w:val="20"/>
                <w:lang w:eastAsia="ru-RU"/>
              </w:rPr>
            </w:pPr>
            <w:r w:rsidRPr="00804B2D">
              <w:rPr>
                <w:noProof/>
                <w:color w:val="000000"/>
                <w:sz w:val="20"/>
                <w:szCs w:val="20"/>
                <w:lang w:eastAsia="ru-RU"/>
              </w:rPr>
              <w:t>Годы</w:t>
            </w:r>
          </w:p>
        </w:tc>
        <w:tc>
          <w:tcPr>
            <w:tcW w:w="734" w:type="pct"/>
            <w:shd w:val="clear" w:color="auto" w:fill="auto"/>
            <w:vAlign w:val="center"/>
          </w:tcPr>
          <w:p w:rsidR="00C95530" w:rsidRPr="00804B2D" w:rsidRDefault="00C95530" w:rsidP="00804B2D">
            <w:pPr>
              <w:spacing w:before="0" w:beforeAutospacing="0" w:after="0" w:afterAutospacing="0" w:line="360" w:lineRule="auto"/>
              <w:jc w:val="center"/>
              <w:rPr>
                <w:noProof/>
                <w:color w:val="000000"/>
                <w:sz w:val="20"/>
                <w:szCs w:val="20"/>
                <w:lang w:eastAsia="ru-RU"/>
              </w:rPr>
            </w:pPr>
            <w:r w:rsidRPr="00804B2D">
              <w:rPr>
                <w:noProof/>
                <w:color w:val="000000"/>
                <w:sz w:val="20"/>
                <w:szCs w:val="20"/>
                <w:lang w:eastAsia="ru-RU"/>
              </w:rPr>
              <w:t>Чистый денежный поток</w:t>
            </w:r>
          </w:p>
        </w:tc>
        <w:tc>
          <w:tcPr>
            <w:tcW w:w="808" w:type="pct"/>
            <w:shd w:val="clear" w:color="auto" w:fill="auto"/>
            <w:vAlign w:val="center"/>
          </w:tcPr>
          <w:p w:rsidR="00C95530" w:rsidRPr="00804B2D" w:rsidRDefault="00C95530" w:rsidP="00804B2D">
            <w:pPr>
              <w:spacing w:before="0" w:beforeAutospacing="0" w:after="0" w:afterAutospacing="0" w:line="360" w:lineRule="auto"/>
              <w:jc w:val="center"/>
              <w:rPr>
                <w:noProof/>
                <w:color w:val="000000"/>
                <w:sz w:val="20"/>
                <w:szCs w:val="20"/>
                <w:lang w:eastAsia="ru-RU"/>
              </w:rPr>
            </w:pPr>
            <w:r w:rsidRPr="00804B2D">
              <w:rPr>
                <w:noProof/>
                <w:color w:val="000000"/>
                <w:sz w:val="20"/>
                <w:szCs w:val="20"/>
                <w:lang w:eastAsia="ru-RU"/>
              </w:rPr>
              <w:t>Инвестиционные вложения</w:t>
            </w:r>
          </w:p>
        </w:tc>
        <w:tc>
          <w:tcPr>
            <w:tcW w:w="881" w:type="pct"/>
            <w:shd w:val="clear" w:color="auto" w:fill="auto"/>
            <w:vAlign w:val="center"/>
          </w:tcPr>
          <w:p w:rsidR="00C95530" w:rsidRPr="00804B2D" w:rsidRDefault="00C95530" w:rsidP="00804B2D">
            <w:pPr>
              <w:spacing w:before="0" w:beforeAutospacing="0" w:after="0" w:afterAutospacing="0" w:line="360" w:lineRule="auto"/>
              <w:jc w:val="center"/>
              <w:rPr>
                <w:noProof/>
                <w:color w:val="000000"/>
                <w:sz w:val="20"/>
                <w:szCs w:val="20"/>
                <w:lang w:eastAsia="ru-RU"/>
              </w:rPr>
            </w:pPr>
            <w:r w:rsidRPr="00804B2D">
              <w:rPr>
                <w:noProof/>
                <w:color w:val="000000"/>
                <w:sz w:val="20"/>
                <w:szCs w:val="20"/>
                <w:lang w:eastAsia="ru-RU"/>
              </w:rPr>
              <w:t>Коэффициент дисконтирования</w:t>
            </w:r>
          </w:p>
        </w:tc>
        <w:tc>
          <w:tcPr>
            <w:tcW w:w="954" w:type="pct"/>
            <w:shd w:val="clear" w:color="auto" w:fill="auto"/>
            <w:vAlign w:val="center"/>
          </w:tcPr>
          <w:p w:rsidR="00C95530" w:rsidRPr="00804B2D" w:rsidRDefault="00C95530" w:rsidP="00804B2D">
            <w:pPr>
              <w:spacing w:before="0" w:beforeAutospacing="0" w:after="0" w:afterAutospacing="0" w:line="360" w:lineRule="auto"/>
              <w:jc w:val="center"/>
              <w:rPr>
                <w:noProof/>
                <w:color w:val="000000"/>
                <w:sz w:val="20"/>
                <w:szCs w:val="20"/>
                <w:lang w:eastAsia="ru-RU"/>
              </w:rPr>
            </w:pPr>
            <w:r w:rsidRPr="00804B2D">
              <w:rPr>
                <w:noProof/>
                <w:color w:val="000000"/>
                <w:sz w:val="20"/>
                <w:szCs w:val="20"/>
                <w:lang w:eastAsia="ru-RU"/>
              </w:rPr>
              <w:t>Дисконтированный денежный поток</w:t>
            </w:r>
          </w:p>
        </w:tc>
        <w:tc>
          <w:tcPr>
            <w:tcW w:w="1102" w:type="pct"/>
            <w:shd w:val="clear" w:color="auto" w:fill="auto"/>
            <w:vAlign w:val="center"/>
          </w:tcPr>
          <w:p w:rsidR="00C95530" w:rsidRPr="00804B2D" w:rsidRDefault="00C95530" w:rsidP="00804B2D">
            <w:pPr>
              <w:spacing w:before="0" w:beforeAutospacing="0" w:after="0" w:afterAutospacing="0" w:line="360" w:lineRule="auto"/>
              <w:jc w:val="center"/>
              <w:rPr>
                <w:noProof/>
                <w:color w:val="000000"/>
                <w:sz w:val="20"/>
                <w:szCs w:val="20"/>
                <w:lang w:eastAsia="ru-RU"/>
              </w:rPr>
            </w:pPr>
            <w:r w:rsidRPr="00804B2D">
              <w:rPr>
                <w:noProof/>
                <w:color w:val="000000"/>
                <w:sz w:val="20"/>
                <w:szCs w:val="20"/>
                <w:lang w:eastAsia="ru-RU"/>
              </w:rPr>
              <w:t>Дисконтированные инвестиционные вложения</w:t>
            </w:r>
          </w:p>
        </w:tc>
      </w:tr>
      <w:tr w:rsidR="00C95530" w:rsidRPr="00804B2D" w:rsidTr="00804B2D">
        <w:trPr>
          <w:trHeight w:val="20"/>
        </w:trPr>
        <w:tc>
          <w:tcPr>
            <w:tcW w:w="522"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2005</w:t>
            </w:r>
          </w:p>
        </w:tc>
        <w:tc>
          <w:tcPr>
            <w:tcW w:w="734" w:type="pct"/>
            <w:shd w:val="clear" w:color="auto" w:fill="auto"/>
          </w:tcPr>
          <w:p w:rsidR="00C95530" w:rsidRPr="00804B2D" w:rsidRDefault="00BE0B46"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 xml:space="preserve"> </w:t>
            </w:r>
          </w:p>
        </w:tc>
        <w:tc>
          <w:tcPr>
            <w:tcW w:w="808"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300</w:t>
            </w:r>
          </w:p>
        </w:tc>
        <w:tc>
          <w:tcPr>
            <w:tcW w:w="881"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1,00</w:t>
            </w:r>
          </w:p>
        </w:tc>
        <w:tc>
          <w:tcPr>
            <w:tcW w:w="954"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0,00</w:t>
            </w:r>
          </w:p>
        </w:tc>
        <w:tc>
          <w:tcPr>
            <w:tcW w:w="1102"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300,00</w:t>
            </w:r>
          </w:p>
        </w:tc>
      </w:tr>
      <w:tr w:rsidR="00C95530" w:rsidRPr="00804B2D" w:rsidTr="00804B2D">
        <w:trPr>
          <w:trHeight w:val="20"/>
        </w:trPr>
        <w:tc>
          <w:tcPr>
            <w:tcW w:w="522"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2006</w:t>
            </w:r>
          </w:p>
        </w:tc>
        <w:tc>
          <w:tcPr>
            <w:tcW w:w="734" w:type="pct"/>
            <w:shd w:val="clear" w:color="auto" w:fill="auto"/>
          </w:tcPr>
          <w:p w:rsidR="00C95530" w:rsidRPr="00804B2D" w:rsidRDefault="00BE0B46"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 xml:space="preserve"> </w:t>
            </w:r>
          </w:p>
        </w:tc>
        <w:tc>
          <w:tcPr>
            <w:tcW w:w="808"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100</w:t>
            </w:r>
          </w:p>
        </w:tc>
        <w:tc>
          <w:tcPr>
            <w:tcW w:w="881"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0,63</w:t>
            </w:r>
          </w:p>
        </w:tc>
        <w:tc>
          <w:tcPr>
            <w:tcW w:w="954"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0,00</w:t>
            </w:r>
          </w:p>
        </w:tc>
        <w:tc>
          <w:tcPr>
            <w:tcW w:w="1102"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62,89</w:t>
            </w:r>
          </w:p>
        </w:tc>
      </w:tr>
      <w:tr w:rsidR="00C95530" w:rsidRPr="00804B2D" w:rsidTr="00804B2D">
        <w:trPr>
          <w:trHeight w:val="20"/>
        </w:trPr>
        <w:tc>
          <w:tcPr>
            <w:tcW w:w="522"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2007</w:t>
            </w:r>
          </w:p>
        </w:tc>
        <w:tc>
          <w:tcPr>
            <w:tcW w:w="734"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1200</w:t>
            </w:r>
          </w:p>
        </w:tc>
        <w:tc>
          <w:tcPr>
            <w:tcW w:w="808"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800</w:t>
            </w:r>
          </w:p>
        </w:tc>
        <w:tc>
          <w:tcPr>
            <w:tcW w:w="881"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0,40</w:t>
            </w:r>
          </w:p>
        </w:tc>
        <w:tc>
          <w:tcPr>
            <w:tcW w:w="954"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474,66</w:t>
            </w:r>
          </w:p>
        </w:tc>
        <w:tc>
          <w:tcPr>
            <w:tcW w:w="1102"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316,44</w:t>
            </w:r>
          </w:p>
        </w:tc>
      </w:tr>
      <w:tr w:rsidR="00C95530" w:rsidRPr="00804B2D" w:rsidTr="00804B2D">
        <w:trPr>
          <w:trHeight w:val="20"/>
        </w:trPr>
        <w:tc>
          <w:tcPr>
            <w:tcW w:w="522"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2008</w:t>
            </w:r>
          </w:p>
        </w:tc>
        <w:tc>
          <w:tcPr>
            <w:tcW w:w="734"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500</w:t>
            </w:r>
          </w:p>
        </w:tc>
        <w:tc>
          <w:tcPr>
            <w:tcW w:w="808" w:type="pct"/>
            <w:shd w:val="clear" w:color="auto" w:fill="auto"/>
          </w:tcPr>
          <w:p w:rsidR="00C95530" w:rsidRPr="00804B2D" w:rsidRDefault="00BE0B46"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 xml:space="preserve"> </w:t>
            </w:r>
          </w:p>
        </w:tc>
        <w:tc>
          <w:tcPr>
            <w:tcW w:w="881"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0,25</w:t>
            </w:r>
          </w:p>
        </w:tc>
        <w:tc>
          <w:tcPr>
            <w:tcW w:w="954"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124,39</w:t>
            </w:r>
          </w:p>
        </w:tc>
        <w:tc>
          <w:tcPr>
            <w:tcW w:w="1102"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0,00</w:t>
            </w:r>
          </w:p>
        </w:tc>
      </w:tr>
      <w:tr w:rsidR="00C95530" w:rsidRPr="00804B2D" w:rsidTr="00804B2D">
        <w:trPr>
          <w:trHeight w:val="20"/>
        </w:trPr>
        <w:tc>
          <w:tcPr>
            <w:tcW w:w="522"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2009</w:t>
            </w:r>
          </w:p>
        </w:tc>
        <w:tc>
          <w:tcPr>
            <w:tcW w:w="734"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1500</w:t>
            </w:r>
          </w:p>
        </w:tc>
        <w:tc>
          <w:tcPr>
            <w:tcW w:w="808"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1000</w:t>
            </w:r>
          </w:p>
        </w:tc>
        <w:tc>
          <w:tcPr>
            <w:tcW w:w="881"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0,16</w:t>
            </w:r>
          </w:p>
        </w:tc>
        <w:tc>
          <w:tcPr>
            <w:tcW w:w="954"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234,69</w:t>
            </w:r>
          </w:p>
        </w:tc>
        <w:tc>
          <w:tcPr>
            <w:tcW w:w="1102"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156,46</w:t>
            </w:r>
          </w:p>
        </w:tc>
      </w:tr>
      <w:tr w:rsidR="00C95530" w:rsidRPr="00804B2D" w:rsidTr="00804B2D">
        <w:trPr>
          <w:trHeight w:val="20"/>
        </w:trPr>
        <w:tc>
          <w:tcPr>
            <w:tcW w:w="522"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 xml:space="preserve">итого </w:t>
            </w:r>
          </w:p>
        </w:tc>
        <w:tc>
          <w:tcPr>
            <w:tcW w:w="734"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3200</w:t>
            </w:r>
          </w:p>
        </w:tc>
        <w:tc>
          <w:tcPr>
            <w:tcW w:w="808"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2200</w:t>
            </w:r>
          </w:p>
        </w:tc>
        <w:tc>
          <w:tcPr>
            <w:tcW w:w="881"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2,43</w:t>
            </w:r>
          </w:p>
        </w:tc>
        <w:tc>
          <w:tcPr>
            <w:tcW w:w="954"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833,75</w:t>
            </w:r>
          </w:p>
        </w:tc>
        <w:tc>
          <w:tcPr>
            <w:tcW w:w="1102" w:type="pct"/>
            <w:shd w:val="clear" w:color="auto" w:fill="auto"/>
          </w:tcPr>
          <w:p w:rsidR="00C95530" w:rsidRPr="00804B2D" w:rsidRDefault="00C95530" w:rsidP="00804B2D">
            <w:pPr>
              <w:spacing w:before="0" w:beforeAutospacing="0" w:after="0" w:afterAutospacing="0" w:line="360" w:lineRule="auto"/>
              <w:jc w:val="both"/>
              <w:rPr>
                <w:noProof/>
                <w:color w:val="000000"/>
                <w:sz w:val="20"/>
                <w:szCs w:val="20"/>
                <w:lang w:eastAsia="ru-RU"/>
              </w:rPr>
            </w:pPr>
            <w:r w:rsidRPr="00804B2D">
              <w:rPr>
                <w:noProof/>
                <w:color w:val="000000"/>
                <w:sz w:val="20"/>
                <w:szCs w:val="20"/>
                <w:lang w:eastAsia="ru-RU"/>
              </w:rPr>
              <w:t>835,80</w:t>
            </w:r>
          </w:p>
        </w:tc>
      </w:tr>
    </w:tbl>
    <w:p w:rsidR="00C95530" w:rsidRPr="00281356" w:rsidRDefault="00C95530" w:rsidP="00BE0B46">
      <w:pPr>
        <w:spacing w:before="0" w:beforeAutospacing="0" w:after="0" w:afterAutospacing="0" w:line="360" w:lineRule="auto"/>
        <w:ind w:firstLine="709"/>
        <w:jc w:val="both"/>
        <w:rPr>
          <w:noProof/>
          <w:color w:val="000000"/>
          <w:sz w:val="28"/>
          <w:szCs w:val="28"/>
        </w:rPr>
      </w:pPr>
    </w:p>
    <w:p w:rsidR="00C95530" w:rsidRPr="00281356" w:rsidRDefault="00C95530"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Чистый приведенный доход ЧПД = 833,75</w:t>
      </w:r>
      <w:r w:rsidRPr="00281356">
        <w:rPr>
          <w:noProof/>
          <w:color w:val="000000"/>
          <w:sz w:val="28"/>
          <w:szCs w:val="28"/>
        </w:rPr>
        <w:tab/>
        <w:t xml:space="preserve"> - 835,8 = -2,05 тыс. руб.</w:t>
      </w:r>
    </w:p>
    <w:p w:rsidR="00C95530" w:rsidRPr="00281356" w:rsidRDefault="00C95530"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xml:space="preserve">Формула для </w:t>
      </w:r>
      <w:r w:rsidR="00B0275F" w:rsidRPr="00281356">
        <w:rPr>
          <w:noProof/>
          <w:color w:val="000000"/>
          <w:sz w:val="28"/>
          <w:szCs w:val="28"/>
        </w:rPr>
        <w:t xml:space="preserve">расчета внутренней нормы доходности: </w:t>
      </w:r>
    </w:p>
    <w:p w:rsidR="00281356" w:rsidRPr="00281356" w:rsidRDefault="00281356" w:rsidP="00BE0B46">
      <w:pPr>
        <w:spacing w:before="0" w:beforeAutospacing="0" w:after="0" w:afterAutospacing="0" w:line="360" w:lineRule="auto"/>
        <w:ind w:firstLine="709"/>
        <w:jc w:val="both"/>
        <w:rPr>
          <w:noProof/>
          <w:color w:val="000000"/>
          <w:sz w:val="28"/>
          <w:szCs w:val="28"/>
        </w:rPr>
      </w:pPr>
    </w:p>
    <w:p w:rsidR="00B0275F" w:rsidRPr="00281356" w:rsidRDefault="00B0275F"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ВНД = r1 + (</w:t>
      </w:r>
      <w:r w:rsidR="00960D42" w:rsidRPr="00281356">
        <w:rPr>
          <w:noProof/>
          <w:color w:val="000000"/>
          <w:sz w:val="28"/>
          <w:szCs w:val="28"/>
        </w:rPr>
        <w:object w:dxaOrig="2580" w:dyaOrig="560">
          <v:shape id="_x0000_i1026" type="#_x0000_t75" style="width:129pt;height:27.75pt" o:ole="">
            <v:imagedata r:id="rId9" o:title=""/>
          </v:shape>
          <o:OLEObject Type="Embed" ProgID="Equation.3" ShapeID="_x0000_i1026" DrawAspect="Content" ObjectID="_1459005299" r:id="rId10"/>
        </w:object>
      </w:r>
      <w:r w:rsidRPr="00281356">
        <w:rPr>
          <w:noProof/>
          <w:color w:val="000000"/>
          <w:sz w:val="28"/>
          <w:szCs w:val="28"/>
        </w:rPr>
        <w:t>(r2- r1)</w:t>
      </w:r>
      <w:r w:rsidR="00BE0B46" w:rsidRPr="00281356">
        <w:rPr>
          <w:noProof/>
          <w:color w:val="000000"/>
          <w:sz w:val="28"/>
          <w:szCs w:val="28"/>
        </w:rPr>
        <w:t xml:space="preserve"> </w:t>
      </w:r>
      <w:r w:rsidRPr="00281356">
        <w:rPr>
          <w:noProof/>
          <w:color w:val="000000"/>
          <w:sz w:val="28"/>
          <w:szCs w:val="28"/>
        </w:rPr>
        <w:t>(3.1)</w:t>
      </w:r>
    </w:p>
    <w:p w:rsidR="00B0275F" w:rsidRPr="00281356" w:rsidRDefault="00B0275F"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Для r1 = 58%, r2 = 59%</w:t>
      </w:r>
    </w:p>
    <w:p w:rsidR="00B0275F" w:rsidRPr="00281356" w:rsidRDefault="00B0275F"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ВНД = 0,58 + (</w:t>
      </w:r>
      <w:r w:rsidR="00960D42" w:rsidRPr="00281356">
        <w:rPr>
          <w:noProof/>
          <w:color w:val="000000"/>
          <w:sz w:val="28"/>
          <w:szCs w:val="28"/>
        </w:rPr>
        <w:object w:dxaOrig="2020" w:dyaOrig="560">
          <v:shape id="_x0000_i1027" type="#_x0000_t75" style="width:101.25pt;height:27.75pt" o:ole="">
            <v:imagedata r:id="rId11" o:title=""/>
          </v:shape>
          <o:OLEObject Type="Embed" ProgID="Equation.3" ShapeID="_x0000_i1027" DrawAspect="Content" ObjectID="_1459005300" r:id="rId12"/>
        </w:object>
      </w:r>
      <w:r w:rsidRPr="00281356">
        <w:rPr>
          <w:noProof/>
          <w:color w:val="000000"/>
          <w:sz w:val="28"/>
          <w:szCs w:val="28"/>
        </w:rPr>
        <w:t xml:space="preserve">(0,59- 0,59) = 0,586573 = 58,66% </w:t>
      </w:r>
    </w:p>
    <w:p w:rsidR="00281356" w:rsidRPr="00281356" w:rsidRDefault="00281356" w:rsidP="00BE0B46">
      <w:pPr>
        <w:spacing w:before="0" w:beforeAutospacing="0" w:after="0" w:afterAutospacing="0" w:line="360" w:lineRule="auto"/>
        <w:ind w:firstLine="709"/>
        <w:jc w:val="both"/>
        <w:rPr>
          <w:noProof/>
          <w:color w:val="000000"/>
          <w:sz w:val="28"/>
          <w:szCs w:val="28"/>
        </w:rPr>
      </w:pPr>
    </w:p>
    <w:p w:rsidR="00C95530" w:rsidRPr="00281356" w:rsidRDefault="00152580"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Вывод:</w:t>
      </w:r>
    </w:p>
    <w:p w:rsidR="00152580" w:rsidRPr="00281356" w:rsidRDefault="00152580"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xml:space="preserve">Так как ЧПД данного проекта величина положительная (ЧПД = 656,83 тыс. руб.) то имеет место превышение денежного потока над инвестиционными вложениями, следовательно, проект к рассмотрению принимается. Индекс доходности также показывает, что проект экономически эффективен (Индекс доходности ИД =1,379, что больше 1). </w:t>
      </w:r>
      <w:r w:rsidR="005B3A6D" w:rsidRPr="00281356">
        <w:rPr>
          <w:noProof/>
          <w:color w:val="000000"/>
          <w:sz w:val="28"/>
          <w:szCs w:val="28"/>
        </w:rPr>
        <w:t xml:space="preserve">Индекс доходности показывает, что на каждый вложенный рубль инвестор получит 13,79 коп. дохода. </w:t>
      </w:r>
      <w:r w:rsidRPr="00281356">
        <w:rPr>
          <w:noProof/>
          <w:color w:val="000000"/>
          <w:sz w:val="28"/>
          <w:szCs w:val="28"/>
        </w:rPr>
        <w:t>Проект рассчитан на 5 лет, производство налаживается с третьего года. Период окупаемости ПО 2,9 года, следовательно, для заданных условий период окупаемости очень приемлемая величина.</w:t>
      </w:r>
      <w:r w:rsidR="00BE0B46" w:rsidRPr="00281356">
        <w:rPr>
          <w:noProof/>
          <w:color w:val="000000"/>
          <w:sz w:val="28"/>
          <w:szCs w:val="28"/>
        </w:rPr>
        <w:t xml:space="preserve"> </w:t>
      </w:r>
      <w:r w:rsidRPr="00281356">
        <w:rPr>
          <w:noProof/>
          <w:color w:val="000000"/>
          <w:sz w:val="28"/>
          <w:szCs w:val="28"/>
        </w:rPr>
        <w:t xml:space="preserve">Показатель внутренней нормы доходности </w:t>
      </w:r>
      <w:r w:rsidR="005B3A6D" w:rsidRPr="00281356">
        <w:rPr>
          <w:noProof/>
          <w:color w:val="000000"/>
          <w:sz w:val="28"/>
          <w:szCs w:val="28"/>
        </w:rPr>
        <w:t>(ВНД 58,66%</w:t>
      </w:r>
      <w:r w:rsidR="00BE0B46" w:rsidRPr="00281356">
        <w:rPr>
          <w:noProof/>
          <w:color w:val="000000"/>
          <w:sz w:val="28"/>
          <w:szCs w:val="28"/>
        </w:rPr>
        <w:t>)</w:t>
      </w:r>
      <w:r w:rsidR="005B3A6D" w:rsidRPr="00281356">
        <w:rPr>
          <w:noProof/>
          <w:color w:val="000000"/>
          <w:sz w:val="28"/>
          <w:szCs w:val="28"/>
        </w:rPr>
        <w:t xml:space="preserve"> </w:t>
      </w:r>
      <w:r w:rsidRPr="00281356">
        <w:rPr>
          <w:noProof/>
          <w:color w:val="000000"/>
          <w:sz w:val="28"/>
          <w:szCs w:val="28"/>
        </w:rPr>
        <w:t>значительно превышает ставку дисконта 10%, что показывает эффективность проекта.</w:t>
      </w:r>
    </w:p>
    <w:p w:rsidR="00152580" w:rsidRPr="00281356" w:rsidRDefault="00152580" w:rsidP="00BE0B46">
      <w:pPr>
        <w:spacing w:before="0" w:beforeAutospacing="0" w:after="0" w:afterAutospacing="0" w:line="360" w:lineRule="auto"/>
        <w:ind w:firstLine="709"/>
        <w:jc w:val="both"/>
        <w:rPr>
          <w:noProof/>
          <w:color w:val="000000"/>
          <w:sz w:val="28"/>
          <w:szCs w:val="28"/>
        </w:rPr>
      </w:pPr>
    </w:p>
    <w:p w:rsidR="005B3A6D" w:rsidRPr="00281356" w:rsidRDefault="005B3A6D" w:rsidP="00BE0B46">
      <w:pPr>
        <w:spacing w:before="0" w:beforeAutospacing="0" w:after="0" w:afterAutospacing="0" w:line="360" w:lineRule="auto"/>
        <w:ind w:firstLine="709"/>
        <w:jc w:val="both"/>
        <w:rPr>
          <w:b/>
          <w:bCs/>
          <w:noProof/>
          <w:color w:val="000000"/>
          <w:sz w:val="28"/>
          <w:szCs w:val="28"/>
        </w:rPr>
      </w:pPr>
      <w:r w:rsidRPr="00281356">
        <w:rPr>
          <w:noProof/>
          <w:color w:val="000000"/>
          <w:sz w:val="28"/>
          <w:szCs w:val="28"/>
        </w:rPr>
        <w:br w:type="page"/>
      </w:r>
      <w:r w:rsidRPr="00281356">
        <w:rPr>
          <w:b/>
          <w:bCs/>
          <w:noProof/>
          <w:color w:val="000000"/>
          <w:sz w:val="28"/>
          <w:szCs w:val="28"/>
        </w:rPr>
        <w:t>Заключение</w:t>
      </w:r>
    </w:p>
    <w:p w:rsidR="00281356" w:rsidRPr="00281356" w:rsidRDefault="00281356" w:rsidP="00BE0B46">
      <w:pPr>
        <w:spacing w:before="0" w:beforeAutospacing="0" w:after="0" w:afterAutospacing="0" w:line="360" w:lineRule="auto"/>
        <w:ind w:firstLine="709"/>
        <w:jc w:val="both"/>
        <w:rPr>
          <w:noProof/>
          <w:color w:val="000000"/>
          <w:sz w:val="28"/>
          <w:szCs w:val="28"/>
        </w:rPr>
      </w:pPr>
    </w:p>
    <w:p w:rsidR="007B7BE0" w:rsidRPr="00281356" w:rsidRDefault="007B7BE0"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Рассмотренный материал в курсовом проекте свидетельствует, что одним из важнейших средств решения задачи перехода промышленных предприятий на инновационный путь развития является интеграция инноваций, инвестиций и производства с целью формирования единой целостной инновационно-производственной системы, которая должна обеспечивать реализацию инновационных проектов и довести их до реализации новой продукции и услуг способом сокращения инновационного лага на всех этапах жизненного цикла новой продукции (новации – инновации – наука – инвестиции – производство – маркетинг – потребитель).</w:t>
      </w:r>
    </w:p>
    <w:p w:rsidR="007B7BE0" w:rsidRPr="00281356" w:rsidRDefault="007B7BE0"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В ходе написания первой главы курсового проекта были рассмотрены теоретические аспекты сущности научно-технического потенциала предприятий и его роли в инновационном процессе,</w:t>
      </w:r>
      <w:r w:rsidR="00BE0B46" w:rsidRPr="00281356">
        <w:rPr>
          <w:noProof/>
          <w:color w:val="000000"/>
          <w:sz w:val="28"/>
          <w:szCs w:val="28"/>
        </w:rPr>
        <w:t xml:space="preserve"> </w:t>
      </w:r>
      <w:r w:rsidRPr="00281356">
        <w:rPr>
          <w:noProof/>
          <w:color w:val="000000"/>
          <w:sz w:val="28"/>
          <w:szCs w:val="28"/>
        </w:rPr>
        <w:t>исследована структура научно-технического потенциала</w:t>
      </w:r>
      <w:r w:rsidR="00BE0B46" w:rsidRPr="00281356">
        <w:rPr>
          <w:noProof/>
          <w:color w:val="000000"/>
          <w:sz w:val="28"/>
          <w:szCs w:val="28"/>
        </w:rPr>
        <w:t xml:space="preserve"> </w:t>
      </w:r>
      <w:r w:rsidRPr="00281356">
        <w:rPr>
          <w:noProof/>
          <w:color w:val="000000"/>
          <w:sz w:val="28"/>
          <w:szCs w:val="28"/>
        </w:rPr>
        <w:t>и</w:t>
      </w:r>
      <w:r w:rsidR="00BE0B46" w:rsidRPr="00281356">
        <w:rPr>
          <w:noProof/>
          <w:color w:val="000000"/>
          <w:sz w:val="28"/>
          <w:szCs w:val="28"/>
        </w:rPr>
        <w:t xml:space="preserve"> </w:t>
      </w:r>
      <w:r w:rsidRPr="00281356">
        <w:rPr>
          <w:noProof/>
          <w:color w:val="000000"/>
          <w:sz w:val="28"/>
          <w:szCs w:val="28"/>
        </w:rPr>
        <w:t>показатели научно-технического потенциала.</w:t>
      </w:r>
    </w:p>
    <w:p w:rsidR="007B7BE0" w:rsidRPr="00281356" w:rsidRDefault="007B7BE0"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xml:space="preserve">В современной экономической науке категория «инновационный потенциал» и «научно-технический потенциал» (НТП) находятся на одном уровне. Однако в инновационном потенциале содержится реализация научно-технического прогресса. </w:t>
      </w:r>
    </w:p>
    <w:p w:rsidR="007B7BE0" w:rsidRPr="00281356" w:rsidRDefault="007B7BE0"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Научно-технический потенциал НТПл - способность научно-технической системы решать текущие и перспективные проблемы научно-технического прогресса. Необходимо учитывать, что способность системы обеспечить получение научного результата понимается, в том числе, и как получение указанного результата в определенные сроки.</w:t>
      </w:r>
    </w:p>
    <w:p w:rsidR="007B7BE0" w:rsidRPr="00281356" w:rsidRDefault="007B7BE0"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В самом общем виде НТПл отождествляется с экономическими</w:t>
      </w:r>
      <w:r w:rsidR="00BE0B46" w:rsidRPr="00281356">
        <w:rPr>
          <w:noProof/>
          <w:color w:val="000000"/>
          <w:sz w:val="28"/>
          <w:szCs w:val="28"/>
        </w:rPr>
        <w:t xml:space="preserve"> </w:t>
      </w:r>
      <w:r w:rsidRPr="00281356">
        <w:rPr>
          <w:noProof/>
          <w:color w:val="000000"/>
          <w:sz w:val="28"/>
          <w:szCs w:val="28"/>
        </w:rPr>
        <w:t>ресурсами,</w:t>
      </w:r>
      <w:r w:rsidR="00BE0B46" w:rsidRPr="00281356">
        <w:rPr>
          <w:noProof/>
          <w:color w:val="000000"/>
          <w:sz w:val="28"/>
          <w:szCs w:val="28"/>
        </w:rPr>
        <w:t xml:space="preserve"> </w:t>
      </w:r>
      <w:r w:rsidRPr="00281356">
        <w:rPr>
          <w:noProof/>
          <w:color w:val="000000"/>
          <w:sz w:val="28"/>
          <w:szCs w:val="28"/>
        </w:rPr>
        <w:t>которыми располагает</w:t>
      </w:r>
      <w:r w:rsidR="00BE0B46" w:rsidRPr="00281356">
        <w:rPr>
          <w:noProof/>
          <w:color w:val="000000"/>
          <w:sz w:val="28"/>
          <w:szCs w:val="28"/>
        </w:rPr>
        <w:t xml:space="preserve"> </w:t>
      </w:r>
      <w:r w:rsidRPr="00281356">
        <w:rPr>
          <w:noProof/>
          <w:color w:val="000000"/>
          <w:sz w:val="28"/>
          <w:szCs w:val="28"/>
        </w:rPr>
        <w:t>общество</w:t>
      </w:r>
      <w:r w:rsidR="00BE0B46" w:rsidRPr="00281356">
        <w:rPr>
          <w:noProof/>
          <w:color w:val="000000"/>
          <w:sz w:val="28"/>
          <w:szCs w:val="28"/>
        </w:rPr>
        <w:t xml:space="preserve"> </w:t>
      </w:r>
      <w:r w:rsidRPr="00281356">
        <w:rPr>
          <w:noProof/>
          <w:color w:val="000000"/>
          <w:sz w:val="28"/>
          <w:szCs w:val="28"/>
        </w:rPr>
        <w:t>для</w:t>
      </w:r>
      <w:r w:rsidR="00BE0B46" w:rsidRPr="00281356">
        <w:rPr>
          <w:noProof/>
          <w:color w:val="000000"/>
          <w:sz w:val="28"/>
          <w:szCs w:val="28"/>
        </w:rPr>
        <w:t xml:space="preserve"> </w:t>
      </w:r>
      <w:r w:rsidRPr="00281356">
        <w:rPr>
          <w:noProof/>
          <w:color w:val="000000"/>
          <w:sz w:val="28"/>
          <w:szCs w:val="28"/>
        </w:rPr>
        <w:t xml:space="preserve">научно-технической деятельности, обеспечивающей создание новой и совершенствование выпускаемой продукции, интенсивное развитие производства, изменение характера труда, повышение эффективности общественного воспроизводства. Главная мысль этого определения — неразрывная связь научно-технического потенциала с развитием производительных сил общества. </w:t>
      </w:r>
    </w:p>
    <w:p w:rsidR="007B7BE0" w:rsidRPr="00281356" w:rsidRDefault="007B7BE0"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xml:space="preserve">Инновационный потенциал организации включает предполагаемые или уже мобилизованные ресурсы и организационный механизм (организационная структура и т.д.) для достижения поставленной цели в области наукоемких технологических процессов, новых видов продуктов или их модификации, а также новых услуг. </w:t>
      </w:r>
    </w:p>
    <w:p w:rsidR="007B7BE0" w:rsidRPr="00281356" w:rsidRDefault="007B7BE0"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Наиболее признанной и распространенной в настоящее время является структуризация потенциала по видам научно-технических ресурсов, соответствующим составным элементам процесса научно-технической деятельности, а именно - учет таких составляющих как: кадровая; материально-техническая; информационная; организационная; финансовая.</w:t>
      </w:r>
    </w:p>
    <w:p w:rsidR="007B7BE0" w:rsidRPr="00281356" w:rsidRDefault="007B7BE0"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xml:space="preserve">В ходе проведения оценки экономической эффективности использования научно-технического потенциала ОАО «ПромАгрегат» были выявлены следующие проблемы: </w:t>
      </w:r>
    </w:p>
    <w:p w:rsidR="00AA68BA" w:rsidRPr="00281356" w:rsidRDefault="00AA68BA" w:rsidP="00BE0B46">
      <w:pPr>
        <w:pStyle w:val="a8"/>
        <w:spacing w:after="0" w:line="360" w:lineRule="auto"/>
        <w:ind w:firstLine="709"/>
        <w:jc w:val="both"/>
        <w:rPr>
          <w:noProof/>
          <w:color w:val="000000"/>
          <w:sz w:val="28"/>
          <w:szCs w:val="28"/>
        </w:rPr>
      </w:pPr>
      <w:r w:rsidRPr="00281356">
        <w:rPr>
          <w:noProof/>
          <w:color w:val="000000"/>
          <w:sz w:val="28"/>
          <w:szCs w:val="28"/>
        </w:rPr>
        <w:t xml:space="preserve">Доля освоенной перспективной продукции в общем объеме реализации составляет 2,6%, что показывает низкий процент обновления номенклатурного ряда продукции, а также свидетельствует об отсутствии научно-технических разработок. </w:t>
      </w:r>
    </w:p>
    <w:p w:rsidR="00AA68BA" w:rsidRPr="00281356" w:rsidRDefault="00AA68BA" w:rsidP="00BE0B46">
      <w:pPr>
        <w:spacing w:before="0" w:beforeAutospacing="0" w:after="0" w:afterAutospacing="0" w:line="360" w:lineRule="auto"/>
        <w:ind w:firstLine="709"/>
        <w:jc w:val="both"/>
        <w:rPr>
          <w:noProof/>
          <w:color w:val="000000"/>
          <w:sz w:val="28"/>
          <w:szCs w:val="28"/>
          <w:lang w:eastAsia="ru-RU"/>
        </w:rPr>
      </w:pPr>
      <w:r w:rsidRPr="00281356">
        <w:rPr>
          <w:noProof/>
          <w:color w:val="000000"/>
          <w:sz w:val="28"/>
          <w:szCs w:val="28"/>
          <w:lang w:eastAsia="ru-RU"/>
        </w:rPr>
        <w:t>Анализ состояния и обновления основных фондов свидетельствует о том, что сумма износа увеличивается более быстрыми темпами, чем рост стоимости основных средств. а рост их объема произошел в основном за счет показателя «Здания», однако для более эффективного использования ОС необходимо, чтобы рост этого показателя происходил за счет их активной части, т.е. машин и оборудования.</w:t>
      </w:r>
    </w:p>
    <w:p w:rsidR="00AA68BA" w:rsidRPr="00281356" w:rsidRDefault="00AA68BA" w:rsidP="00BE0B46">
      <w:pPr>
        <w:pStyle w:val="a8"/>
        <w:spacing w:after="0" w:line="360" w:lineRule="auto"/>
        <w:ind w:firstLine="709"/>
        <w:jc w:val="both"/>
        <w:rPr>
          <w:noProof/>
          <w:color w:val="000000"/>
          <w:sz w:val="28"/>
          <w:szCs w:val="28"/>
        </w:rPr>
      </w:pPr>
      <w:r w:rsidRPr="00281356">
        <w:rPr>
          <w:noProof/>
          <w:color w:val="000000"/>
          <w:sz w:val="28"/>
          <w:szCs w:val="28"/>
        </w:rPr>
        <w:t>Для рассматриваемого предприятия характерна линейно-функциональная система управления, когда функциональные службы или отдельные специалисты</w:t>
      </w:r>
      <w:r w:rsidR="00BE0B46" w:rsidRPr="00281356">
        <w:rPr>
          <w:noProof/>
          <w:color w:val="000000"/>
          <w:sz w:val="28"/>
          <w:szCs w:val="28"/>
        </w:rPr>
        <w:t xml:space="preserve"> </w:t>
      </w:r>
      <w:r w:rsidRPr="00281356">
        <w:rPr>
          <w:noProof/>
          <w:color w:val="000000"/>
          <w:sz w:val="28"/>
          <w:szCs w:val="28"/>
        </w:rPr>
        <w:t>в зависимости от выполняемых функций разрабатывают программы работы производственных подразделений, которые согласовываются и утверждаются линейным руководителем. Однако большим недостатком такого вида организационной структуры является слабая предпринимательская активность.</w:t>
      </w:r>
    </w:p>
    <w:p w:rsidR="00AA68BA" w:rsidRPr="00281356" w:rsidRDefault="00AA68BA" w:rsidP="00BE0B46">
      <w:pPr>
        <w:spacing w:before="0" w:beforeAutospacing="0" w:after="0" w:afterAutospacing="0" w:line="360" w:lineRule="auto"/>
        <w:ind w:firstLine="709"/>
        <w:jc w:val="both"/>
        <w:rPr>
          <w:noProof/>
          <w:color w:val="000000"/>
          <w:sz w:val="28"/>
          <w:szCs w:val="28"/>
          <w:lang w:eastAsia="ru-RU"/>
        </w:rPr>
      </w:pPr>
      <w:r w:rsidRPr="00281356">
        <w:rPr>
          <w:noProof/>
          <w:color w:val="000000"/>
          <w:sz w:val="28"/>
          <w:szCs w:val="28"/>
          <w:lang w:eastAsia="ru-RU"/>
        </w:rPr>
        <w:t>Категория специалистов научно-технических служб за последние 2 года увеличилась на 5 чел., что является не очень большим показателем и свидетельствует о недостаточном составе персонала научно-технических служб и низком уровне научно-технического потенциала. Информационная и компьютерная поддержка также недостаточна для работы научно-технического, в том числе конструкторского персонала предприятия.</w:t>
      </w:r>
    </w:p>
    <w:p w:rsidR="00AA68BA" w:rsidRPr="00281356" w:rsidRDefault="00AA68BA" w:rsidP="00BE0B46">
      <w:pPr>
        <w:spacing w:before="0" w:beforeAutospacing="0" w:after="0" w:afterAutospacing="0" w:line="360" w:lineRule="auto"/>
        <w:ind w:firstLine="709"/>
        <w:jc w:val="both"/>
        <w:rPr>
          <w:noProof/>
          <w:color w:val="000000"/>
          <w:sz w:val="28"/>
          <w:szCs w:val="28"/>
          <w:lang w:eastAsia="ru-RU"/>
        </w:rPr>
      </w:pPr>
      <w:r w:rsidRPr="00281356">
        <w:rPr>
          <w:noProof/>
          <w:color w:val="000000"/>
          <w:sz w:val="28"/>
          <w:szCs w:val="28"/>
          <w:lang w:eastAsia="ru-RU"/>
        </w:rPr>
        <w:t>Для повышения эффективности использования научно-технического потенциала, его развития, позиционирования предприятия на рынке автокомпонентов, а также с целью формирования позитивного общественного мнения города и региона о предприятии необходимо:</w:t>
      </w:r>
    </w:p>
    <w:p w:rsidR="00AA68BA" w:rsidRPr="00281356" w:rsidRDefault="00AA68BA" w:rsidP="00BE0B46">
      <w:pPr>
        <w:numPr>
          <w:ilvl w:val="1"/>
          <w:numId w:val="40"/>
        </w:numPr>
        <w:tabs>
          <w:tab w:val="num" w:pos="900"/>
        </w:tabs>
        <w:spacing w:before="0" w:beforeAutospacing="0" w:after="0" w:afterAutospacing="0" w:line="360" w:lineRule="auto"/>
        <w:ind w:left="0" w:firstLine="709"/>
        <w:jc w:val="both"/>
        <w:rPr>
          <w:noProof/>
          <w:color w:val="000000"/>
          <w:sz w:val="28"/>
          <w:szCs w:val="28"/>
          <w:lang w:eastAsia="ru-RU"/>
        </w:rPr>
      </w:pPr>
      <w:r w:rsidRPr="00281356">
        <w:rPr>
          <w:noProof/>
          <w:color w:val="000000"/>
          <w:sz w:val="28"/>
          <w:szCs w:val="28"/>
          <w:lang w:eastAsia="ru-RU"/>
        </w:rPr>
        <w:t>продолжать развитие технического оснащения предприятия, налаживание выпуска новой номенклатуры с использованием ноу-хау и передовых технологий;</w:t>
      </w:r>
    </w:p>
    <w:p w:rsidR="00AA68BA" w:rsidRPr="00281356" w:rsidRDefault="00AA68BA" w:rsidP="00BE0B46">
      <w:pPr>
        <w:numPr>
          <w:ilvl w:val="1"/>
          <w:numId w:val="40"/>
        </w:numPr>
        <w:tabs>
          <w:tab w:val="num" w:pos="900"/>
        </w:tabs>
        <w:spacing w:before="0" w:beforeAutospacing="0" w:after="0" w:afterAutospacing="0" w:line="360" w:lineRule="auto"/>
        <w:ind w:left="0" w:firstLine="709"/>
        <w:jc w:val="both"/>
        <w:rPr>
          <w:noProof/>
          <w:color w:val="000000"/>
          <w:sz w:val="28"/>
          <w:szCs w:val="28"/>
          <w:lang w:eastAsia="ru-RU"/>
        </w:rPr>
      </w:pPr>
      <w:r w:rsidRPr="00281356">
        <w:rPr>
          <w:noProof/>
          <w:color w:val="000000"/>
          <w:sz w:val="28"/>
          <w:szCs w:val="28"/>
          <w:lang w:eastAsia="ru-RU"/>
        </w:rPr>
        <w:t>выход на новые рынки сбыта (поиск новых деловых связей), налаживание партнерских отношений</w:t>
      </w:r>
      <w:r w:rsidR="00BE0B46" w:rsidRPr="00281356">
        <w:rPr>
          <w:noProof/>
          <w:color w:val="000000"/>
          <w:sz w:val="28"/>
          <w:szCs w:val="28"/>
          <w:lang w:eastAsia="ru-RU"/>
        </w:rPr>
        <w:t xml:space="preserve"> </w:t>
      </w:r>
      <w:r w:rsidRPr="00281356">
        <w:rPr>
          <w:noProof/>
          <w:color w:val="000000"/>
          <w:sz w:val="28"/>
          <w:szCs w:val="28"/>
          <w:lang w:eastAsia="ru-RU"/>
        </w:rPr>
        <w:t>с новыми потенциальными партнерами, улучшение взаимоотношений с конкурирующими предприятиями;</w:t>
      </w:r>
    </w:p>
    <w:p w:rsidR="00AA68BA" w:rsidRPr="00281356" w:rsidRDefault="00AA68BA" w:rsidP="00BE0B46">
      <w:pPr>
        <w:numPr>
          <w:ilvl w:val="1"/>
          <w:numId w:val="40"/>
        </w:numPr>
        <w:tabs>
          <w:tab w:val="num" w:pos="900"/>
        </w:tabs>
        <w:spacing w:before="0" w:beforeAutospacing="0" w:after="0" w:afterAutospacing="0" w:line="360" w:lineRule="auto"/>
        <w:ind w:left="0" w:firstLine="709"/>
        <w:jc w:val="both"/>
        <w:rPr>
          <w:noProof/>
          <w:color w:val="000000"/>
          <w:sz w:val="28"/>
          <w:szCs w:val="28"/>
          <w:lang w:eastAsia="ru-RU"/>
        </w:rPr>
      </w:pPr>
      <w:r w:rsidRPr="00281356">
        <w:rPr>
          <w:noProof/>
          <w:color w:val="000000"/>
          <w:sz w:val="28"/>
          <w:szCs w:val="28"/>
          <w:lang w:eastAsia="ru-RU"/>
        </w:rPr>
        <w:t>работа над повышением качества выпускаемой продукции;</w:t>
      </w:r>
    </w:p>
    <w:p w:rsidR="00AA68BA" w:rsidRPr="00281356" w:rsidRDefault="00AA68BA" w:rsidP="00BE0B46">
      <w:pPr>
        <w:numPr>
          <w:ilvl w:val="1"/>
          <w:numId w:val="40"/>
        </w:numPr>
        <w:tabs>
          <w:tab w:val="num" w:pos="900"/>
        </w:tabs>
        <w:spacing w:before="0" w:beforeAutospacing="0" w:after="0" w:afterAutospacing="0" w:line="360" w:lineRule="auto"/>
        <w:ind w:left="0" w:firstLine="709"/>
        <w:jc w:val="both"/>
        <w:rPr>
          <w:noProof/>
          <w:color w:val="000000"/>
          <w:sz w:val="28"/>
          <w:szCs w:val="28"/>
          <w:lang w:eastAsia="ru-RU"/>
        </w:rPr>
      </w:pPr>
      <w:r w:rsidRPr="00281356">
        <w:rPr>
          <w:noProof/>
          <w:color w:val="000000"/>
          <w:sz w:val="28"/>
          <w:szCs w:val="28"/>
          <w:lang w:eastAsia="ru-RU"/>
        </w:rPr>
        <w:t>ориентация в своей деятельности на нужды потребителя в независимости от потребляемого им доли продукции;</w:t>
      </w:r>
    </w:p>
    <w:p w:rsidR="00AA68BA" w:rsidRPr="00281356" w:rsidRDefault="00AA68BA" w:rsidP="00BE0B46">
      <w:pPr>
        <w:numPr>
          <w:ilvl w:val="1"/>
          <w:numId w:val="40"/>
        </w:numPr>
        <w:tabs>
          <w:tab w:val="num" w:pos="900"/>
        </w:tabs>
        <w:spacing w:before="0" w:beforeAutospacing="0" w:after="0" w:afterAutospacing="0" w:line="360" w:lineRule="auto"/>
        <w:ind w:left="0" w:firstLine="709"/>
        <w:jc w:val="both"/>
        <w:rPr>
          <w:noProof/>
          <w:color w:val="000000"/>
          <w:sz w:val="28"/>
          <w:szCs w:val="28"/>
          <w:lang w:eastAsia="ru-RU"/>
        </w:rPr>
      </w:pPr>
      <w:r w:rsidRPr="00281356">
        <w:rPr>
          <w:noProof/>
          <w:color w:val="000000"/>
          <w:sz w:val="28"/>
          <w:szCs w:val="28"/>
          <w:lang w:eastAsia="ru-RU"/>
        </w:rPr>
        <w:t>установление гибкой ценовой политики;</w:t>
      </w:r>
    </w:p>
    <w:p w:rsidR="00AA68BA" w:rsidRPr="00281356" w:rsidRDefault="00AA68BA" w:rsidP="00BE0B46">
      <w:pPr>
        <w:numPr>
          <w:ilvl w:val="1"/>
          <w:numId w:val="40"/>
        </w:numPr>
        <w:tabs>
          <w:tab w:val="num" w:pos="900"/>
        </w:tabs>
        <w:spacing w:before="0" w:beforeAutospacing="0" w:after="0" w:afterAutospacing="0" w:line="360" w:lineRule="auto"/>
        <w:ind w:left="0" w:firstLine="709"/>
        <w:jc w:val="both"/>
        <w:rPr>
          <w:noProof/>
          <w:color w:val="000000"/>
          <w:sz w:val="28"/>
          <w:szCs w:val="28"/>
          <w:lang w:eastAsia="ru-RU"/>
        </w:rPr>
      </w:pPr>
      <w:r w:rsidRPr="00281356">
        <w:rPr>
          <w:noProof/>
          <w:color w:val="000000"/>
          <w:sz w:val="28"/>
          <w:szCs w:val="28"/>
          <w:lang w:eastAsia="ru-RU"/>
        </w:rPr>
        <w:t>налаживание упрощенной системы сбыта для мелких потребителей.</w:t>
      </w:r>
    </w:p>
    <w:p w:rsidR="00AA68BA" w:rsidRPr="00281356" w:rsidRDefault="00AA68BA"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Таким образом, оценка ИПП, как и анализ финансового состояния, должна стать важнейшей характеристикой надежности предприятия. Квалифицированный экономист, финансист, бухгалтер, аудитор должен не только хорошо владеть современными методами экономических исследований, но и методикой комплексной оценки инновационного потенциала; мастерством точного, своевременного, всестороннего анализа полученных в результате оценки данных.</w:t>
      </w:r>
    </w:p>
    <w:p w:rsidR="007B7BE0" w:rsidRPr="00281356" w:rsidRDefault="007B7BE0"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Проведенная в третьей главе оценка эффективности инновационного проекта показывает, что заданные условия делают проект экономически выгодным для инвесторов. ЧПД данного проекта величина положительная (ЧПД = 656,83 тыс. руб.), а значит имеет место превышение денежного потока над инвестиционными вложениями, следовательно, проект к рассмотрению принимается. Индекс доходности также показывает, что проект экономически эффективен (Индекс доходности ИД =1,379, что больше 1). Индекс доходности показывает, что на каждый вложенный рубль инвестор получит 13,79 коп. дохода. Проект рассчитан на 5 лет, производство налаживается с третьего года. Период окупаемости ПО 2,9 года, следовательно, для заданных условий период окупаемости очень приемлемая величина.</w:t>
      </w:r>
      <w:r w:rsidR="00BE0B46" w:rsidRPr="00281356">
        <w:rPr>
          <w:noProof/>
          <w:color w:val="000000"/>
          <w:sz w:val="28"/>
          <w:szCs w:val="28"/>
        </w:rPr>
        <w:t xml:space="preserve"> </w:t>
      </w:r>
      <w:r w:rsidRPr="00281356">
        <w:rPr>
          <w:noProof/>
          <w:color w:val="000000"/>
          <w:sz w:val="28"/>
          <w:szCs w:val="28"/>
        </w:rPr>
        <w:t>Показатель внутренней нормы доходности (ВНД 58,66%</w:t>
      </w:r>
      <w:r w:rsidR="00BE0B46" w:rsidRPr="00281356">
        <w:rPr>
          <w:noProof/>
          <w:color w:val="000000"/>
          <w:sz w:val="28"/>
          <w:szCs w:val="28"/>
        </w:rPr>
        <w:t>)</w:t>
      </w:r>
      <w:r w:rsidRPr="00281356">
        <w:rPr>
          <w:noProof/>
          <w:color w:val="000000"/>
          <w:sz w:val="28"/>
          <w:szCs w:val="28"/>
        </w:rPr>
        <w:t xml:space="preserve"> значительно превышает ставку дисконта 10%, что показывает эффективность проекта.</w:t>
      </w:r>
    </w:p>
    <w:p w:rsidR="00C777EB" w:rsidRPr="00281356" w:rsidRDefault="00C777EB" w:rsidP="00BE0B46">
      <w:pPr>
        <w:spacing w:before="0" w:beforeAutospacing="0" w:after="0" w:afterAutospacing="0" w:line="360" w:lineRule="auto"/>
        <w:ind w:firstLine="709"/>
        <w:jc w:val="both"/>
        <w:rPr>
          <w:noProof/>
          <w:color w:val="000000"/>
          <w:sz w:val="28"/>
          <w:szCs w:val="28"/>
        </w:rPr>
      </w:pPr>
    </w:p>
    <w:p w:rsidR="00020F9A" w:rsidRPr="00281356" w:rsidRDefault="00AA68BA" w:rsidP="00BE0B46">
      <w:pPr>
        <w:spacing w:before="0" w:beforeAutospacing="0" w:after="0" w:afterAutospacing="0" w:line="360" w:lineRule="auto"/>
        <w:ind w:firstLine="709"/>
        <w:jc w:val="both"/>
        <w:rPr>
          <w:b/>
          <w:bCs/>
          <w:noProof/>
          <w:color w:val="000000"/>
          <w:sz w:val="28"/>
          <w:szCs w:val="28"/>
          <w:lang w:eastAsia="ru-RU"/>
        </w:rPr>
      </w:pPr>
      <w:r w:rsidRPr="00281356">
        <w:rPr>
          <w:noProof/>
          <w:color w:val="000000"/>
          <w:sz w:val="28"/>
          <w:szCs w:val="28"/>
          <w:lang w:eastAsia="ru-RU"/>
        </w:rPr>
        <w:br w:type="page"/>
      </w:r>
      <w:r w:rsidR="00281356" w:rsidRPr="00281356">
        <w:rPr>
          <w:b/>
          <w:bCs/>
          <w:noProof/>
          <w:color w:val="000000"/>
          <w:sz w:val="28"/>
          <w:szCs w:val="28"/>
          <w:lang w:eastAsia="ru-RU"/>
        </w:rPr>
        <w:t>Библиография</w:t>
      </w:r>
    </w:p>
    <w:p w:rsidR="00020F9A" w:rsidRPr="00281356" w:rsidRDefault="00020F9A" w:rsidP="00BE0B46">
      <w:pPr>
        <w:spacing w:before="0" w:beforeAutospacing="0" w:after="0" w:afterAutospacing="0" w:line="360" w:lineRule="auto"/>
        <w:ind w:firstLine="709"/>
        <w:jc w:val="both"/>
        <w:rPr>
          <w:noProof/>
          <w:color w:val="000000"/>
          <w:sz w:val="28"/>
          <w:szCs w:val="28"/>
          <w:lang w:eastAsia="ru-RU"/>
        </w:rPr>
      </w:pPr>
    </w:p>
    <w:p w:rsidR="004A043C" w:rsidRPr="00281356" w:rsidRDefault="00281356" w:rsidP="00281356">
      <w:pPr>
        <w:numPr>
          <w:ilvl w:val="0"/>
          <w:numId w:val="29"/>
        </w:numPr>
        <w:tabs>
          <w:tab w:val="left" w:pos="360"/>
        </w:tabs>
        <w:spacing w:before="0" w:beforeAutospacing="0" w:after="0" w:afterAutospacing="0" w:line="360" w:lineRule="auto"/>
        <w:ind w:left="0" w:firstLine="0"/>
        <w:jc w:val="both"/>
        <w:rPr>
          <w:noProof/>
          <w:color w:val="000000"/>
          <w:sz w:val="28"/>
          <w:szCs w:val="28"/>
          <w:lang w:eastAsia="ru-RU"/>
        </w:rPr>
      </w:pPr>
      <w:r w:rsidRPr="00281356">
        <w:rPr>
          <w:noProof/>
          <w:color w:val="000000"/>
          <w:sz w:val="28"/>
          <w:szCs w:val="28"/>
          <w:lang w:eastAsia="ru-RU"/>
        </w:rPr>
        <w:t>Дадина, Л.</w:t>
      </w:r>
      <w:r w:rsidR="004A043C" w:rsidRPr="00281356">
        <w:rPr>
          <w:noProof/>
          <w:color w:val="000000"/>
          <w:sz w:val="28"/>
          <w:szCs w:val="28"/>
          <w:lang w:eastAsia="ru-RU"/>
        </w:rPr>
        <w:t>Ф. Понятие и специфика инновационно</w:t>
      </w:r>
      <w:r w:rsidRPr="00281356">
        <w:rPr>
          <w:noProof/>
          <w:color w:val="000000"/>
          <w:sz w:val="28"/>
          <w:szCs w:val="28"/>
          <w:lang w:eastAsia="ru-RU"/>
        </w:rPr>
        <w:t>й деятельности предприятия / Л.</w:t>
      </w:r>
      <w:r w:rsidR="004A043C" w:rsidRPr="00281356">
        <w:rPr>
          <w:noProof/>
          <w:color w:val="000000"/>
          <w:sz w:val="28"/>
          <w:szCs w:val="28"/>
          <w:lang w:eastAsia="ru-RU"/>
        </w:rPr>
        <w:t>Ф. Дадина // Вестник Академии управления «ТИСБИ» —2007. — №4.</w:t>
      </w:r>
    </w:p>
    <w:p w:rsidR="004A043C" w:rsidRPr="00281356" w:rsidRDefault="004A043C" w:rsidP="00281356">
      <w:pPr>
        <w:numPr>
          <w:ilvl w:val="0"/>
          <w:numId w:val="29"/>
        </w:numPr>
        <w:tabs>
          <w:tab w:val="left" w:pos="360"/>
          <w:tab w:val="left" w:pos="900"/>
        </w:tabs>
        <w:spacing w:before="0" w:beforeAutospacing="0" w:after="0" w:afterAutospacing="0" w:line="360" w:lineRule="auto"/>
        <w:ind w:left="0" w:firstLine="0"/>
        <w:jc w:val="both"/>
        <w:rPr>
          <w:noProof/>
          <w:color w:val="000000"/>
          <w:sz w:val="28"/>
          <w:szCs w:val="28"/>
          <w:lang w:eastAsia="ru-RU"/>
        </w:rPr>
      </w:pPr>
      <w:r w:rsidRPr="00281356">
        <w:rPr>
          <w:noProof/>
          <w:color w:val="000000"/>
          <w:sz w:val="28"/>
          <w:szCs w:val="28"/>
          <w:lang w:eastAsia="ru-RU"/>
        </w:rPr>
        <w:t>Ендовицкий</w:t>
      </w:r>
      <w:r w:rsidR="00BE0B46" w:rsidRPr="00281356">
        <w:rPr>
          <w:noProof/>
          <w:color w:val="000000"/>
          <w:sz w:val="28"/>
          <w:szCs w:val="28"/>
          <w:lang w:eastAsia="ru-RU"/>
        </w:rPr>
        <w:t xml:space="preserve"> </w:t>
      </w:r>
      <w:r w:rsidRPr="00281356">
        <w:rPr>
          <w:noProof/>
          <w:color w:val="000000"/>
          <w:sz w:val="28"/>
          <w:szCs w:val="28"/>
          <w:lang w:eastAsia="ru-RU"/>
        </w:rPr>
        <w:t>Д.А., Коменденко</w:t>
      </w:r>
      <w:r w:rsidR="00BE0B46" w:rsidRPr="00281356">
        <w:rPr>
          <w:noProof/>
          <w:color w:val="000000"/>
          <w:sz w:val="28"/>
          <w:szCs w:val="28"/>
          <w:lang w:eastAsia="ru-RU"/>
        </w:rPr>
        <w:t xml:space="preserve"> </w:t>
      </w:r>
      <w:r w:rsidRPr="00281356">
        <w:rPr>
          <w:noProof/>
          <w:color w:val="000000"/>
          <w:sz w:val="28"/>
          <w:szCs w:val="28"/>
          <w:lang w:eastAsia="ru-RU"/>
        </w:rPr>
        <w:t>С.Н. Организация анализа и контроля инновационной деятельности хозяйствующего субъекта / Под ред. Л.Т.</w:t>
      </w:r>
      <w:r w:rsidR="00BE0B46" w:rsidRPr="00281356">
        <w:rPr>
          <w:noProof/>
          <w:color w:val="000000"/>
          <w:sz w:val="28"/>
          <w:szCs w:val="28"/>
          <w:lang w:eastAsia="ru-RU"/>
        </w:rPr>
        <w:t xml:space="preserve"> </w:t>
      </w:r>
      <w:r w:rsidRPr="00281356">
        <w:rPr>
          <w:noProof/>
          <w:color w:val="000000"/>
          <w:sz w:val="28"/>
          <w:szCs w:val="28"/>
          <w:lang w:eastAsia="ru-RU"/>
        </w:rPr>
        <w:t xml:space="preserve">Гиляровской. М.: Финансы и статистика, 2008. </w:t>
      </w:r>
    </w:p>
    <w:p w:rsidR="004A043C" w:rsidRPr="00281356" w:rsidRDefault="004A043C" w:rsidP="00281356">
      <w:pPr>
        <w:numPr>
          <w:ilvl w:val="0"/>
          <w:numId w:val="29"/>
        </w:numPr>
        <w:tabs>
          <w:tab w:val="left" w:pos="360"/>
        </w:tabs>
        <w:spacing w:before="0" w:beforeAutospacing="0" w:after="0" w:afterAutospacing="0" w:line="360" w:lineRule="auto"/>
        <w:ind w:left="0" w:firstLine="0"/>
        <w:jc w:val="both"/>
        <w:rPr>
          <w:noProof/>
          <w:color w:val="000000"/>
          <w:sz w:val="28"/>
          <w:szCs w:val="28"/>
          <w:lang w:eastAsia="ru-RU"/>
        </w:rPr>
      </w:pPr>
      <w:r w:rsidRPr="00281356">
        <w:rPr>
          <w:noProof/>
          <w:color w:val="000000"/>
          <w:sz w:val="28"/>
          <w:szCs w:val="28"/>
          <w:lang w:eastAsia="ru-RU"/>
        </w:rPr>
        <w:t>Инновационный менеджмент. / Под редакцией П.Н.Завлина, А.К.Казанцева, Л.Э.Миндели. М.: Центр исследований и статистики науки, 2006г.</w:t>
      </w:r>
    </w:p>
    <w:p w:rsidR="004A043C" w:rsidRPr="00281356" w:rsidRDefault="004A043C" w:rsidP="00281356">
      <w:pPr>
        <w:numPr>
          <w:ilvl w:val="0"/>
          <w:numId w:val="29"/>
        </w:numPr>
        <w:tabs>
          <w:tab w:val="left" w:pos="360"/>
        </w:tabs>
        <w:spacing w:before="0" w:beforeAutospacing="0" w:after="0" w:afterAutospacing="0" w:line="360" w:lineRule="auto"/>
        <w:ind w:left="0" w:firstLine="0"/>
        <w:jc w:val="both"/>
        <w:rPr>
          <w:noProof/>
          <w:color w:val="000000"/>
          <w:sz w:val="28"/>
          <w:szCs w:val="28"/>
          <w:lang w:eastAsia="ru-RU"/>
        </w:rPr>
      </w:pPr>
      <w:r w:rsidRPr="00281356">
        <w:rPr>
          <w:noProof/>
          <w:color w:val="000000"/>
          <w:sz w:val="28"/>
          <w:szCs w:val="28"/>
          <w:lang w:eastAsia="ru-RU"/>
        </w:rPr>
        <w:t>Марков, А.В., Развитие креативного вектора индивидуального мышления как основа формирования инновационной культуры общества / А.В. Марков, Е. Н. Иванова // Наука и инновации. - 2006. - №10.</w:t>
      </w:r>
    </w:p>
    <w:p w:rsidR="004A043C" w:rsidRPr="00281356" w:rsidRDefault="004A043C" w:rsidP="00281356">
      <w:pPr>
        <w:numPr>
          <w:ilvl w:val="0"/>
          <w:numId w:val="29"/>
        </w:numPr>
        <w:tabs>
          <w:tab w:val="left" w:pos="360"/>
        </w:tabs>
        <w:spacing w:before="0" w:beforeAutospacing="0" w:after="0" w:afterAutospacing="0" w:line="360" w:lineRule="auto"/>
        <w:ind w:left="0" w:firstLine="0"/>
        <w:jc w:val="both"/>
        <w:rPr>
          <w:noProof/>
          <w:color w:val="000000"/>
          <w:sz w:val="28"/>
          <w:szCs w:val="28"/>
          <w:lang w:eastAsia="ru-RU"/>
        </w:rPr>
      </w:pPr>
      <w:r w:rsidRPr="00281356">
        <w:rPr>
          <w:noProof/>
          <w:color w:val="000000"/>
          <w:sz w:val="28"/>
          <w:szCs w:val="28"/>
          <w:lang w:eastAsia="ru-RU"/>
        </w:rPr>
        <w:t xml:space="preserve">Медынский, В.Г. Инновационный менеджмент: учебник по спец. «Менеджмент организации» / В.Г. Медынский. — Москва: Инфра-М, 2006. </w:t>
      </w:r>
    </w:p>
    <w:p w:rsidR="004A043C" w:rsidRPr="00281356" w:rsidRDefault="004A043C" w:rsidP="00281356">
      <w:pPr>
        <w:numPr>
          <w:ilvl w:val="0"/>
          <w:numId w:val="29"/>
        </w:numPr>
        <w:tabs>
          <w:tab w:val="left" w:pos="360"/>
        </w:tabs>
        <w:spacing w:before="0" w:beforeAutospacing="0" w:after="0" w:afterAutospacing="0" w:line="360" w:lineRule="auto"/>
        <w:ind w:left="0" w:firstLine="0"/>
        <w:jc w:val="both"/>
        <w:rPr>
          <w:noProof/>
          <w:color w:val="000000"/>
          <w:sz w:val="28"/>
          <w:szCs w:val="28"/>
          <w:lang w:eastAsia="ru-RU"/>
        </w:rPr>
      </w:pPr>
      <w:r w:rsidRPr="00281356">
        <w:rPr>
          <w:noProof/>
          <w:color w:val="000000"/>
          <w:sz w:val="28"/>
          <w:szCs w:val="28"/>
          <w:lang w:eastAsia="ru-RU"/>
        </w:rPr>
        <w:t>Первушин, В.А. Проблемы управления инновацио</w:t>
      </w:r>
      <w:r w:rsidR="00281356" w:rsidRPr="00281356">
        <w:rPr>
          <w:noProof/>
          <w:color w:val="000000"/>
          <w:sz w:val="28"/>
          <w:szCs w:val="28"/>
          <w:lang w:eastAsia="ru-RU"/>
        </w:rPr>
        <w:t>нным развитием предприятия / В.</w:t>
      </w:r>
      <w:r w:rsidRPr="00281356">
        <w:rPr>
          <w:noProof/>
          <w:color w:val="000000"/>
          <w:sz w:val="28"/>
          <w:szCs w:val="28"/>
          <w:lang w:eastAsia="ru-RU"/>
        </w:rPr>
        <w:t>А. Первушин // Интеллектуальная собственность. — 2006. — №2.</w:t>
      </w:r>
    </w:p>
    <w:p w:rsidR="004A043C" w:rsidRPr="00281356" w:rsidRDefault="004A043C" w:rsidP="00281356">
      <w:pPr>
        <w:numPr>
          <w:ilvl w:val="0"/>
          <w:numId w:val="29"/>
        </w:numPr>
        <w:tabs>
          <w:tab w:val="left" w:pos="360"/>
        </w:tabs>
        <w:spacing w:before="0" w:beforeAutospacing="0" w:after="0" w:afterAutospacing="0" w:line="360" w:lineRule="auto"/>
        <w:ind w:left="0" w:firstLine="0"/>
        <w:jc w:val="both"/>
        <w:rPr>
          <w:noProof/>
          <w:color w:val="000000"/>
          <w:sz w:val="28"/>
          <w:szCs w:val="28"/>
          <w:lang w:eastAsia="ru-RU"/>
        </w:rPr>
      </w:pPr>
      <w:r w:rsidRPr="00281356">
        <w:rPr>
          <w:noProof/>
          <w:color w:val="000000"/>
          <w:sz w:val="28"/>
          <w:szCs w:val="28"/>
          <w:lang w:eastAsia="ru-RU"/>
        </w:rPr>
        <w:t>Трифил</w:t>
      </w:r>
      <w:r w:rsidR="00281356" w:rsidRPr="00281356">
        <w:rPr>
          <w:noProof/>
          <w:color w:val="000000"/>
          <w:sz w:val="28"/>
          <w:szCs w:val="28"/>
          <w:lang w:eastAsia="ru-RU"/>
        </w:rPr>
        <w:t>ова А.</w:t>
      </w:r>
      <w:r w:rsidRPr="00281356">
        <w:rPr>
          <w:noProof/>
          <w:color w:val="000000"/>
          <w:sz w:val="28"/>
          <w:szCs w:val="28"/>
          <w:lang w:eastAsia="ru-RU"/>
        </w:rPr>
        <w:t xml:space="preserve">А. Оценка эффективности инновационногоразвития предприятия / А. А. Трифилова— М.: Финансыи статистика, 2006. </w:t>
      </w:r>
    </w:p>
    <w:p w:rsidR="004A043C" w:rsidRPr="00281356" w:rsidRDefault="004A043C" w:rsidP="00281356">
      <w:pPr>
        <w:numPr>
          <w:ilvl w:val="0"/>
          <w:numId w:val="29"/>
        </w:numPr>
        <w:tabs>
          <w:tab w:val="left" w:pos="360"/>
        </w:tabs>
        <w:spacing w:before="0" w:beforeAutospacing="0" w:after="0" w:afterAutospacing="0" w:line="360" w:lineRule="auto"/>
        <w:ind w:left="0" w:firstLine="0"/>
        <w:jc w:val="both"/>
        <w:rPr>
          <w:noProof/>
          <w:color w:val="000000"/>
          <w:sz w:val="28"/>
          <w:szCs w:val="28"/>
          <w:lang w:eastAsia="ru-RU"/>
        </w:rPr>
      </w:pPr>
      <w:r w:rsidRPr="00281356">
        <w:rPr>
          <w:noProof/>
          <w:color w:val="000000"/>
          <w:sz w:val="28"/>
          <w:szCs w:val="28"/>
          <w:lang w:eastAsia="ru-RU"/>
        </w:rPr>
        <w:t xml:space="preserve">Фатхутдинов Р.А. Инновационный менеджмент: Учебник для вузов. – М.: Бизнес-школа «Интел-Синтез», 2008г. </w:t>
      </w:r>
    </w:p>
    <w:p w:rsidR="004A043C" w:rsidRPr="00281356" w:rsidRDefault="004A043C" w:rsidP="00281356">
      <w:pPr>
        <w:numPr>
          <w:ilvl w:val="0"/>
          <w:numId w:val="29"/>
        </w:numPr>
        <w:tabs>
          <w:tab w:val="left" w:pos="360"/>
        </w:tabs>
        <w:spacing w:before="0" w:beforeAutospacing="0" w:after="0" w:afterAutospacing="0" w:line="360" w:lineRule="auto"/>
        <w:ind w:left="0" w:firstLine="0"/>
        <w:jc w:val="both"/>
        <w:rPr>
          <w:noProof/>
          <w:color w:val="000000"/>
          <w:sz w:val="28"/>
          <w:szCs w:val="28"/>
          <w:lang w:eastAsia="ru-RU"/>
        </w:rPr>
      </w:pPr>
      <w:r w:rsidRPr="00281356">
        <w:rPr>
          <w:noProof/>
          <w:color w:val="000000"/>
          <w:sz w:val="28"/>
          <w:szCs w:val="28"/>
          <w:lang w:eastAsia="ru-RU"/>
        </w:rPr>
        <w:t>Экономические основы инновационной д</w:t>
      </w:r>
      <w:r w:rsidR="00281356" w:rsidRPr="00281356">
        <w:rPr>
          <w:noProof/>
          <w:color w:val="000000"/>
          <w:sz w:val="28"/>
          <w:szCs w:val="28"/>
          <w:lang w:eastAsia="ru-RU"/>
        </w:rPr>
        <w:t>еятельности / под науч. ред. П.Г. Никитенко, С.</w:t>
      </w:r>
      <w:r w:rsidRPr="00281356">
        <w:rPr>
          <w:noProof/>
          <w:color w:val="000000"/>
          <w:sz w:val="28"/>
          <w:szCs w:val="28"/>
          <w:lang w:eastAsia="ru-RU"/>
        </w:rPr>
        <w:t>Ф. Ушакова</w:t>
      </w:r>
      <w:r w:rsidR="00BE0B46" w:rsidRPr="00281356">
        <w:rPr>
          <w:noProof/>
          <w:color w:val="000000"/>
          <w:sz w:val="28"/>
          <w:szCs w:val="28"/>
          <w:lang w:eastAsia="ru-RU"/>
        </w:rPr>
        <w:t>;</w:t>
      </w:r>
      <w:r w:rsidRPr="00281356">
        <w:rPr>
          <w:noProof/>
          <w:color w:val="000000"/>
          <w:sz w:val="28"/>
          <w:szCs w:val="28"/>
          <w:lang w:eastAsia="ru-RU"/>
        </w:rPr>
        <w:t xml:space="preserve"> НАН Беларуси, Ин-т экономики, Бел. ин-т правоведения.— Мн.: БИП-С, 2008. </w:t>
      </w:r>
    </w:p>
    <w:p w:rsidR="00CD054A" w:rsidRPr="00281356" w:rsidRDefault="00281356" w:rsidP="00BE0B46">
      <w:pPr>
        <w:spacing w:before="0" w:beforeAutospacing="0" w:after="0" w:afterAutospacing="0" w:line="360" w:lineRule="auto"/>
        <w:ind w:firstLine="709"/>
        <w:jc w:val="both"/>
        <w:rPr>
          <w:b/>
          <w:bCs/>
          <w:noProof/>
          <w:color w:val="000000"/>
          <w:sz w:val="28"/>
          <w:szCs w:val="28"/>
          <w:lang w:eastAsia="ru-RU"/>
        </w:rPr>
      </w:pPr>
      <w:r w:rsidRPr="00281356">
        <w:rPr>
          <w:noProof/>
          <w:color w:val="000000"/>
          <w:sz w:val="28"/>
          <w:szCs w:val="28"/>
          <w:lang w:eastAsia="ru-RU"/>
        </w:rPr>
        <w:br w:type="page"/>
      </w:r>
      <w:r w:rsidRPr="00281356">
        <w:rPr>
          <w:b/>
          <w:bCs/>
          <w:noProof/>
          <w:color w:val="000000"/>
          <w:sz w:val="28"/>
          <w:szCs w:val="28"/>
          <w:lang w:eastAsia="ru-RU"/>
        </w:rPr>
        <w:t>Глоссарий</w:t>
      </w:r>
    </w:p>
    <w:p w:rsidR="00281356" w:rsidRPr="00281356" w:rsidRDefault="00281356" w:rsidP="00BE0B46">
      <w:pPr>
        <w:spacing w:before="0" w:beforeAutospacing="0" w:after="0" w:afterAutospacing="0" w:line="360" w:lineRule="auto"/>
        <w:ind w:firstLine="709"/>
        <w:jc w:val="both"/>
        <w:rPr>
          <w:noProof/>
          <w:color w:val="000000"/>
          <w:sz w:val="28"/>
          <w:szCs w:val="28"/>
        </w:rPr>
      </w:pPr>
    </w:p>
    <w:p w:rsidR="007A7B9A" w:rsidRPr="00281356" w:rsidRDefault="007A7B9A"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«Потенциал (лат. potentia — сила) — средства, запасы, источники, которые могут быть использованы для решения какой-либо задачи, достижения, определенной цели, возможности отдельного лица, общества, государства в определенной области».</w:t>
      </w:r>
    </w:p>
    <w:p w:rsidR="007A7B9A" w:rsidRPr="00281356" w:rsidRDefault="007A7B9A"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Инновационный потенциал организации включает предполагаемые или уже мобилизованные ресурсы и организационный механизм (организационная структура и т.д.) для достижения поставленной цели в области наукоемких технологических процессов, новых видов продуктов или их модификации, а также новых услуг</w:t>
      </w:r>
    </w:p>
    <w:p w:rsidR="007A7B9A" w:rsidRPr="00281356" w:rsidRDefault="007A7B9A"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 xml:space="preserve">Материально-техническая составляющую НТПл - средства научного труда, создающие необходимые объективные условия для осуществления научно-технической деятельности. </w:t>
      </w:r>
    </w:p>
    <w:p w:rsidR="007A7B9A" w:rsidRPr="00281356" w:rsidRDefault="007A7B9A"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Научно-технический потенциал НТПл - способность научно-технической системы решать текущие и перспективные проблемы научно-технического прогресса.</w:t>
      </w:r>
    </w:p>
    <w:p w:rsidR="007A7B9A" w:rsidRPr="00281356" w:rsidRDefault="007A7B9A" w:rsidP="00BE0B46">
      <w:pPr>
        <w:spacing w:before="0" w:beforeAutospacing="0" w:after="0" w:afterAutospacing="0" w:line="360" w:lineRule="auto"/>
        <w:ind w:firstLine="709"/>
        <w:jc w:val="both"/>
        <w:rPr>
          <w:noProof/>
          <w:color w:val="000000"/>
          <w:sz w:val="28"/>
          <w:szCs w:val="28"/>
        </w:rPr>
      </w:pPr>
      <w:r w:rsidRPr="00281356">
        <w:rPr>
          <w:noProof/>
          <w:color w:val="000000"/>
          <w:sz w:val="28"/>
          <w:szCs w:val="28"/>
        </w:rPr>
        <w:t>Научный потенциал (НПл) - способность научной системы вырабатывать научные и прикладные знания и определять основные направления их применения в производственной и социальной практике.</w:t>
      </w:r>
      <w:bookmarkStart w:id="2" w:name="_GoBack"/>
      <w:bookmarkEnd w:id="2"/>
    </w:p>
    <w:sectPr w:rsidR="007A7B9A" w:rsidRPr="00281356" w:rsidSect="00A20F28">
      <w:footerReference w:type="default" r:id="rId1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B2D" w:rsidRDefault="00804B2D">
      <w:pPr>
        <w:spacing w:before="0" w:beforeAutospacing="0" w:after="0" w:afterAutospacing="0"/>
        <w:rPr>
          <w:lang w:eastAsia="ru-RU"/>
        </w:rPr>
      </w:pPr>
      <w:r>
        <w:rPr>
          <w:lang w:eastAsia="ru-RU"/>
        </w:rPr>
        <w:separator/>
      </w:r>
    </w:p>
  </w:endnote>
  <w:endnote w:type="continuationSeparator" w:id="0">
    <w:p w:rsidR="00804B2D" w:rsidRDefault="00804B2D">
      <w:pPr>
        <w:spacing w:before="0" w:beforeAutospacing="0" w:after="0" w:afterAutospacing="0"/>
        <w:rPr>
          <w:lang w:eastAsia="ru-RU"/>
        </w:rPr>
      </w:pPr>
      <w:r>
        <w:rPr>
          <w:lang w:eastAsia="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F28" w:rsidRDefault="00A20F28" w:rsidP="00854FEC">
    <w:pPr>
      <w:pStyle w:val="af"/>
      <w:framePr w:wrap="auto"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F92F43">
      <w:rPr>
        <w:rStyle w:val="ae"/>
        <w:noProof/>
      </w:rPr>
      <w:t>31</w:t>
    </w:r>
    <w:r>
      <w:rPr>
        <w:rStyle w:val="ae"/>
      </w:rPr>
      <w:fldChar w:fldCharType="end"/>
    </w:r>
  </w:p>
  <w:p w:rsidR="00A20F28" w:rsidRDefault="00A20F2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B2D" w:rsidRDefault="00804B2D">
      <w:pPr>
        <w:spacing w:before="0" w:beforeAutospacing="0" w:after="0" w:afterAutospacing="0"/>
        <w:rPr>
          <w:lang w:eastAsia="ru-RU"/>
        </w:rPr>
      </w:pPr>
      <w:r>
        <w:rPr>
          <w:lang w:eastAsia="ru-RU"/>
        </w:rPr>
        <w:separator/>
      </w:r>
    </w:p>
  </w:footnote>
  <w:footnote w:type="continuationSeparator" w:id="0">
    <w:p w:rsidR="00804B2D" w:rsidRDefault="00804B2D">
      <w:pPr>
        <w:spacing w:before="0" w:beforeAutospacing="0" w:after="0" w:afterAutospacing="0"/>
        <w:rPr>
          <w:lang w:eastAsia="ru-RU"/>
        </w:rPr>
      </w:pPr>
      <w:r>
        <w:rPr>
          <w:lang w:eastAsia="ru-RU"/>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74FDE"/>
    <w:multiLevelType w:val="hybridMultilevel"/>
    <w:tmpl w:val="8820D9B0"/>
    <w:lvl w:ilvl="0" w:tplc="9858D0CA">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6CC77E1"/>
    <w:multiLevelType w:val="hybridMultilevel"/>
    <w:tmpl w:val="703632C2"/>
    <w:lvl w:ilvl="0" w:tplc="22EAB16E">
      <w:start w:val="1"/>
      <w:numFmt w:val="bullet"/>
      <w:lvlText w:val=""/>
      <w:lvlJc w:val="left"/>
      <w:pPr>
        <w:tabs>
          <w:tab w:val="num" w:pos="1980"/>
        </w:tabs>
        <w:ind w:left="198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
    <w:nsid w:val="18CE3AF0"/>
    <w:multiLevelType w:val="hybridMultilevel"/>
    <w:tmpl w:val="8C4825A0"/>
    <w:lvl w:ilvl="0" w:tplc="D68672EE">
      <w:start w:val="1"/>
      <w:numFmt w:val="bullet"/>
      <w:lvlText w:val=""/>
      <w:lvlJc w:val="left"/>
      <w:pPr>
        <w:tabs>
          <w:tab w:val="num" w:pos="1980"/>
        </w:tabs>
        <w:ind w:left="198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
    <w:nsid w:val="1A0444DF"/>
    <w:multiLevelType w:val="singleLevel"/>
    <w:tmpl w:val="74EE723E"/>
    <w:lvl w:ilvl="0">
      <w:start w:val="1"/>
      <w:numFmt w:val="bullet"/>
      <w:lvlText w:val=""/>
      <w:lvlJc w:val="left"/>
      <w:pPr>
        <w:tabs>
          <w:tab w:val="num" w:pos="360"/>
        </w:tabs>
        <w:ind w:left="360" w:hanging="360"/>
      </w:pPr>
      <w:rPr>
        <w:rFonts w:ascii="Symbol" w:hAnsi="Symbol" w:hint="default"/>
      </w:rPr>
    </w:lvl>
  </w:abstractNum>
  <w:abstractNum w:abstractNumId="4">
    <w:nsid w:val="1A5D15EF"/>
    <w:multiLevelType w:val="hybridMultilevel"/>
    <w:tmpl w:val="6F9074AA"/>
    <w:lvl w:ilvl="0" w:tplc="0419000F">
      <w:start w:val="5"/>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B001273"/>
    <w:multiLevelType w:val="hybridMultilevel"/>
    <w:tmpl w:val="60E83E80"/>
    <w:lvl w:ilvl="0" w:tplc="311C7524">
      <w:start w:val="1"/>
      <w:numFmt w:val="decimal"/>
      <w:lvlText w:val="%1."/>
      <w:lvlJc w:val="left"/>
      <w:pPr>
        <w:tabs>
          <w:tab w:val="num" w:pos="1710"/>
        </w:tabs>
        <w:ind w:left="1710" w:hanging="99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6">
    <w:nsid w:val="20B62CCF"/>
    <w:multiLevelType w:val="hybridMultilevel"/>
    <w:tmpl w:val="5C267996"/>
    <w:lvl w:ilvl="0" w:tplc="22EAB16E">
      <w:start w:val="1"/>
      <w:numFmt w:val="bullet"/>
      <w:lvlText w:val=""/>
      <w:lvlJc w:val="left"/>
      <w:pPr>
        <w:tabs>
          <w:tab w:val="num" w:pos="1980"/>
        </w:tabs>
        <w:ind w:left="198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7">
    <w:nsid w:val="25863000"/>
    <w:multiLevelType w:val="hybridMultilevel"/>
    <w:tmpl w:val="6D6E79AC"/>
    <w:lvl w:ilvl="0" w:tplc="DB1C40EE">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8">
    <w:nsid w:val="26EF5B76"/>
    <w:multiLevelType w:val="hybridMultilevel"/>
    <w:tmpl w:val="0D90CBA6"/>
    <w:lvl w:ilvl="0" w:tplc="D68672EE">
      <w:start w:val="1"/>
      <w:numFmt w:val="bullet"/>
      <w:lvlText w:val=""/>
      <w:lvlJc w:val="left"/>
      <w:pPr>
        <w:tabs>
          <w:tab w:val="num" w:pos="1980"/>
        </w:tabs>
        <w:ind w:left="198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9">
    <w:nsid w:val="270106ED"/>
    <w:multiLevelType w:val="hybridMultilevel"/>
    <w:tmpl w:val="C6C64F26"/>
    <w:lvl w:ilvl="0" w:tplc="0419000F">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0">
    <w:nsid w:val="27970235"/>
    <w:multiLevelType w:val="hybridMultilevel"/>
    <w:tmpl w:val="E2268368"/>
    <w:lvl w:ilvl="0" w:tplc="29DA010E">
      <w:start w:val="1"/>
      <w:numFmt w:val="decimal"/>
      <w:lvlText w:val="%1."/>
      <w:lvlJc w:val="left"/>
      <w:pPr>
        <w:tabs>
          <w:tab w:val="num" w:pos="1680"/>
        </w:tabs>
        <w:ind w:left="1680" w:hanging="9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1">
    <w:nsid w:val="30B953C1"/>
    <w:multiLevelType w:val="hybridMultilevel"/>
    <w:tmpl w:val="98CC5E80"/>
    <w:lvl w:ilvl="0" w:tplc="D68672EE">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2">
    <w:nsid w:val="335C03DF"/>
    <w:multiLevelType w:val="singleLevel"/>
    <w:tmpl w:val="63B4854A"/>
    <w:lvl w:ilvl="0">
      <w:start w:val="1"/>
      <w:numFmt w:val="decimal"/>
      <w:lvlText w:val="%1)"/>
      <w:legacy w:legacy="1" w:legacySpace="0" w:legacyIndent="240"/>
      <w:lvlJc w:val="left"/>
      <w:rPr>
        <w:rFonts w:ascii="Times New Roman" w:hAnsi="Times New Roman" w:cs="Times New Roman" w:hint="default"/>
      </w:rPr>
    </w:lvl>
  </w:abstractNum>
  <w:abstractNum w:abstractNumId="13">
    <w:nsid w:val="3C925E4B"/>
    <w:multiLevelType w:val="hybridMultilevel"/>
    <w:tmpl w:val="BEB6E09A"/>
    <w:lvl w:ilvl="0" w:tplc="22EAB16E">
      <w:start w:val="1"/>
      <w:numFmt w:val="bullet"/>
      <w:lvlText w:val=""/>
      <w:lvlJc w:val="left"/>
      <w:pPr>
        <w:tabs>
          <w:tab w:val="num" w:pos="2160"/>
        </w:tabs>
        <w:ind w:left="2160" w:hanging="360"/>
      </w:pPr>
      <w:rPr>
        <w:rFonts w:ascii="Symbol" w:hAnsi="Symbol" w:hint="default"/>
      </w:rPr>
    </w:lvl>
    <w:lvl w:ilvl="1" w:tplc="22EAB16E">
      <w:start w:val="1"/>
      <w:numFmt w:val="bullet"/>
      <w:lvlText w:val=""/>
      <w:lvlJc w:val="left"/>
      <w:pPr>
        <w:tabs>
          <w:tab w:val="num" w:pos="2160"/>
        </w:tabs>
        <w:ind w:left="2160" w:hanging="360"/>
      </w:pPr>
      <w:rPr>
        <w:rFonts w:ascii="Symbol" w:hAnsi="Symbol" w:hint="default"/>
      </w:rPr>
    </w:lvl>
    <w:lvl w:ilvl="2" w:tplc="66ECD222">
      <w:start w:val="1"/>
      <w:numFmt w:val="decimal"/>
      <w:lvlText w:val="%3."/>
      <w:lvlJc w:val="left"/>
      <w:pPr>
        <w:tabs>
          <w:tab w:val="num" w:pos="2880"/>
        </w:tabs>
        <w:ind w:left="2880" w:hanging="360"/>
      </w:pPr>
      <w:rPr>
        <w:rFonts w:cs="Times New Roman"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4">
    <w:nsid w:val="3DD14110"/>
    <w:multiLevelType w:val="hybridMultilevel"/>
    <w:tmpl w:val="8ED4DEFC"/>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5">
    <w:nsid w:val="400F4B73"/>
    <w:multiLevelType w:val="hybridMultilevel"/>
    <w:tmpl w:val="7A9AE04A"/>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6">
    <w:nsid w:val="44301C84"/>
    <w:multiLevelType w:val="hybridMultilevel"/>
    <w:tmpl w:val="5C0EF0EE"/>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7">
    <w:nsid w:val="499C2B13"/>
    <w:multiLevelType w:val="hybridMultilevel"/>
    <w:tmpl w:val="FE324D9E"/>
    <w:lvl w:ilvl="0" w:tplc="DACC7892">
      <w:start w:val="1"/>
      <w:numFmt w:val="decimal"/>
      <w:lvlText w:val="%1)"/>
      <w:lvlJc w:val="left"/>
      <w:pPr>
        <w:tabs>
          <w:tab w:val="num" w:pos="1455"/>
        </w:tabs>
        <w:ind w:left="1455" w:hanging="915"/>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8">
    <w:nsid w:val="51B60011"/>
    <w:multiLevelType w:val="hybridMultilevel"/>
    <w:tmpl w:val="75407E5E"/>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9">
    <w:nsid w:val="559162A7"/>
    <w:multiLevelType w:val="hybridMultilevel"/>
    <w:tmpl w:val="F7A8796E"/>
    <w:lvl w:ilvl="0" w:tplc="CD582D60">
      <w:start w:val="3"/>
      <w:numFmt w:val="decimal"/>
      <w:lvlText w:val="%1."/>
      <w:lvlJc w:val="left"/>
      <w:pPr>
        <w:tabs>
          <w:tab w:val="num" w:pos="720"/>
        </w:tabs>
        <w:ind w:left="720" w:hanging="360"/>
      </w:pPr>
      <w:rPr>
        <w:rFonts w:cs="Times New Roman" w:hint="default"/>
      </w:rPr>
    </w:lvl>
    <w:lvl w:ilvl="1" w:tplc="032E7AAC">
      <w:numFmt w:val="none"/>
      <w:lvlText w:val=""/>
      <w:lvlJc w:val="left"/>
      <w:pPr>
        <w:tabs>
          <w:tab w:val="num" w:pos="360"/>
        </w:tabs>
      </w:pPr>
      <w:rPr>
        <w:rFonts w:cs="Times New Roman"/>
      </w:rPr>
    </w:lvl>
    <w:lvl w:ilvl="2" w:tplc="8E6C2EB2">
      <w:numFmt w:val="none"/>
      <w:lvlText w:val=""/>
      <w:lvlJc w:val="left"/>
      <w:pPr>
        <w:tabs>
          <w:tab w:val="num" w:pos="360"/>
        </w:tabs>
      </w:pPr>
      <w:rPr>
        <w:rFonts w:cs="Times New Roman"/>
      </w:rPr>
    </w:lvl>
    <w:lvl w:ilvl="3" w:tplc="CA34DA78">
      <w:numFmt w:val="none"/>
      <w:lvlText w:val=""/>
      <w:lvlJc w:val="left"/>
      <w:pPr>
        <w:tabs>
          <w:tab w:val="num" w:pos="360"/>
        </w:tabs>
      </w:pPr>
      <w:rPr>
        <w:rFonts w:cs="Times New Roman"/>
      </w:rPr>
    </w:lvl>
    <w:lvl w:ilvl="4" w:tplc="BFE2E208">
      <w:numFmt w:val="none"/>
      <w:lvlText w:val=""/>
      <w:lvlJc w:val="left"/>
      <w:pPr>
        <w:tabs>
          <w:tab w:val="num" w:pos="360"/>
        </w:tabs>
      </w:pPr>
      <w:rPr>
        <w:rFonts w:cs="Times New Roman"/>
      </w:rPr>
    </w:lvl>
    <w:lvl w:ilvl="5" w:tplc="FD0433EE">
      <w:numFmt w:val="none"/>
      <w:lvlText w:val=""/>
      <w:lvlJc w:val="left"/>
      <w:pPr>
        <w:tabs>
          <w:tab w:val="num" w:pos="360"/>
        </w:tabs>
      </w:pPr>
      <w:rPr>
        <w:rFonts w:cs="Times New Roman"/>
      </w:rPr>
    </w:lvl>
    <w:lvl w:ilvl="6" w:tplc="952415EC">
      <w:numFmt w:val="none"/>
      <w:lvlText w:val=""/>
      <w:lvlJc w:val="left"/>
      <w:pPr>
        <w:tabs>
          <w:tab w:val="num" w:pos="360"/>
        </w:tabs>
      </w:pPr>
      <w:rPr>
        <w:rFonts w:cs="Times New Roman"/>
      </w:rPr>
    </w:lvl>
    <w:lvl w:ilvl="7" w:tplc="3F60A1C2">
      <w:numFmt w:val="none"/>
      <w:lvlText w:val=""/>
      <w:lvlJc w:val="left"/>
      <w:pPr>
        <w:tabs>
          <w:tab w:val="num" w:pos="360"/>
        </w:tabs>
      </w:pPr>
      <w:rPr>
        <w:rFonts w:cs="Times New Roman"/>
      </w:rPr>
    </w:lvl>
    <w:lvl w:ilvl="8" w:tplc="1D6E8F4E">
      <w:numFmt w:val="none"/>
      <w:lvlText w:val=""/>
      <w:lvlJc w:val="left"/>
      <w:pPr>
        <w:tabs>
          <w:tab w:val="num" w:pos="360"/>
        </w:tabs>
      </w:pPr>
      <w:rPr>
        <w:rFonts w:cs="Times New Roman"/>
      </w:rPr>
    </w:lvl>
  </w:abstractNum>
  <w:abstractNum w:abstractNumId="20">
    <w:nsid w:val="55E7574C"/>
    <w:multiLevelType w:val="hybridMultilevel"/>
    <w:tmpl w:val="B22CF556"/>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1">
    <w:nsid w:val="58092027"/>
    <w:multiLevelType w:val="hybridMultilevel"/>
    <w:tmpl w:val="7174DA7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580C7EC4"/>
    <w:multiLevelType w:val="hybridMultilevel"/>
    <w:tmpl w:val="F49ED8EC"/>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3">
    <w:nsid w:val="5A622954"/>
    <w:multiLevelType w:val="hybridMultilevel"/>
    <w:tmpl w:val="78362632"/>
    <w:lvl w:ilvl="0" w:tplc="22EAB16E">
      <w:start w:val="1"/>
      <w:numFmt w:val="bullet"/>
      <w:lvlText w:val=""/>
      <w:lvlJc w:val="left"/>
      <w:pPr>
        <w:tabs>
          <w:tab w:val="num" w:pos="1980"/>
        </w:tabs>
        <w:ind w:left="198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4">
    <w:nsid w:val="5CA60381"/>
    <w:multiLevelType w:val="hybridMultilevel"/>
    <w:tmpl w:val="2708CF5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67295BE2"/>
    <w:multiLevelType w:val="hybridMultilevel"/>
    <w:tmpl w:val="7518ABF8"/>
    <w:lvl w:ilvl="0" w:tplc="0419000F">
      <w:start w:val="1"/>
      <w:numFmt w:val="decimal"/>
      <w:lvlText w:val="%1."/>
      <w:lvlJc w:val="left"/>
      <w:pPr>
        <w:tabs>
          <w:tab w:val="num" w:pos="1689"/>
        </w:tabs>
        <w:ind w:left="1689" w:hanging="360"/>
      </w:pPr>
      <w:rPr>
        <w:rFonts w:cs="Times New Roman"/>
      </w:rPr>
    </w:lvl>
    <w:lvl w:ilvl="1" w:tplc="04190019">
      <w:start w:val="1"/>
      <w:numFmt w:val="lowerLetter"/>
      <w:lvlText w:val="%2."/>
      <w:lvlJc w:val="left"/>
      <w:pPr>
        <w:tabs>
          <w:tab w:val="num" w:pos="2409"/>
        </w:tabs>
        <w:ind w:left="2409" w:hanging="360"/>
      </w:pPr>
      <w:rPr>
        <w:rFonts w:cs="Times New Roman"/>
      </w:rPr>
    </w:lvl>
    <w:lvl w:ilvl="2" w:tplc="0419001B">
      <w:start w:val="1"/>
      <w:numFmt w:val="lowerRoman"/>
      <w:lvlText w:val="%3."/>
      <w:lvlJc w:val="right"/>
      <w:pPr>
        <w:tabs>
          <w:tab w:val="num" w:pos="3129"/>
        </w:tabs>
        <w:ind w:left="3129" w:hanging="180"/>
      </w:pPr>
      <w:rPr>
        <w:rFonts w:cs="Times New Roman"/>
      </w:rPr>
    </w:lvl>
    <w:lvl w:ilvl="3" w:tplc="0419000F">
      <w:start w:val="1"/>
      <w:numFmt w:val="decimal"/>
      <w:lvlText w:val="%4."/>
      <w:lvlJc w:val="left"/>
      <w:pPr>
        <w:tabs>
          <w:tab w:val="num" w:pos="3849"/>
        </w:tabs>
        <w:ind w:left="3849" w:hanging="360"/>
      </w:pPr>
      <w:rPr>
        <w:rFonts w:cs="Times New Roman"/>
      </w:rPr>
    </w:lvl>
    <w:lvl w:ilvl="4" w:tplc="04190019">
      <w:start w:val="1"/>
      <w:numFmt w:val="lowerLetter"/>
      <w:lvlText w:val="%5."/>
      <w:lvlJc w:val="left"/>
      <w:pPr>
        <w:tabs>
          <w:tab w:val="num" w:pos="4569"/>
        </w:tabs>
        <w:ind w:left="4569" w:hanging="360"/>
      </w:pPr>
      <w:rPr>
        <w:rFonts w:cs="Times New Roman"/>
      </w:rPr>
    </w:lvl>
    <w:lvl w:ilvl="5" w:tplc="0419001B">
      <w:start w:val="1"/>
      <w:numFmt w:val="lowerRoman"/>
      <w:lvlText w:val="%6."/>
      <w:lvlJc w:val="right"/>
      <w:pPr>
        <w:tabs>
          <w:tab w:val="num" w:pos="5289"/>
        </w:tabs>
        <w:ind w:left="5289" w:hanging="180"/>
      </w:pPr>
      <w:rPr>
        <w:rFonts w:cs="Times New Roman"/>
      </w:rPr>
    </w:lvl>
    <w:lvl w:ilvl="6" w:tplc="0419000F">
      <w:start w:val="1"/>
      <w:numFmt w:val="decimal"/>
      <w:lvlText w:val="%7."/>
      <w:lvlJc w:val="left"/>
      <w:pPr>
        <w:tabs>
          <w:tab w:val="num" w:pos="6009"/>
        </w:tabs>
        <w:ind w:left="6009" w:hanging="360"/>
      </w:pPr>
      <w:rPr>
        <w:rFonts w:cs="Times New Roman"/>
      </w:rPr>
    </w:lvl>
    <w:lvl w:ilvl="7" w:tplc="04190019">
      <w:start w:val="1"/>
      <w:numFmt w:val="lowerLetter"/>
      <w:lvlText w:val="%8."/>
      <w:lvlJc w:val="left"/>
      <w:pPr>
        <w:tabs>
          <w:tab w:val="num" w:pos="6729"/>
        </w:tabs>
        <w:ind w:left="6729" w:hanging="360"/>
      </w:pPr>
      <w:rPr>
        <w:rFonts w:cs="Times New Roman"/>
      </w:rPr>
    </w:lvl>
    <w:lvl w:ilvl="8" w:tplc="0419001B">
      <w:start w:val="1"/>
      <w:numFmt w:val="lowerRoman"/>
      <w:lvlText w:val="%9."/>
      <w:lvlJc w:val="right"/>
      <w:pPr>
        <w:tabs>
          <w:tab w:val="num" w:pos="7449"/>
        </w:tabs>
        <w:ind w:left="7449" w:hanging="180"/>
      </w:pPr>
      <w:rPr>
        <w:rFonts w:cs="Times New Roman"/>
      </w:rPr>
    </w:lvl>
  </w:abstractNum>
  <w:abstractNum w:abstractNumId="26">
    <w:nsid w:val="6754588D"/>
    <w:multiLevelType w:val="hybridMultilevel"/>
    <w:tmpl w:val="8078FD1C"/>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69855C8A"/>
    <w:multiLevelType w:val="multilevel"/>
    <w:tmpl w:val="A7A28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6B58537D"/>
    <w:multiLevelType w:val="multilevel"/>
    <w:tmpl w:val="488A2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6C827312"/>
    <w:multiLevelType w:val="hybridMultilevel"/>
    <w:tmpl w:val="7586F52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30">
    <w:nsid w:val="6CA96016"/>
    <w:multiLevelType w:val="hybridMultilevel"/>
    <w:tmpl w:val="DC60F6D6"/>
    <w:lvl w:ilvl="0" w:tplc="CD582D60">
      <w:start w:val="3"/>
      <w:numFmt w:val="decimal"/>
      <w:lvlText w:val="%1."/>
      <w:lvlJc w:val="left"/>
      <w:pPr>
        <w:tabs>
          <w:tab w:val="num" w:pos="720"/>
        </w:tabs>
        <w:ind w:left="720" w:hanging="360"/>
      </w:pPr>
      <w:rPr>
        <w:rFonts w:cs="Times New Roman" w:hint="default"/>
      </w:rPr>
    </w:lvl>
    <w:lvl w:ilvl="1" w:tplc="22EAB16E">
      <w:start w:val="1"/>
      <w:numFmt w:val="bullet"/>
      <w:lvlText w:val=""/>
      <w:lvlJc w:val="left"/>
      <w:pPr>
        <w:tabs>
          <w:tab w:val="num" w:pos="360"/>
        </w:tabs>
        <w:ind w:left="360" w:hanging="360"/>
      </w:pPr>
      <w:rPr>
        <w:rFonts w:ascii="Symbol" w:hAnsi="Symbol" w:hint="default"/>
      </w:rPr>
    </w:lvl>
    <w:lvl w:ilvl="2" w:tplc="8E6C2EB2">
      <w:numFmt w:val="none"/>
      <w:lvlText w:val=""/>
      <w:lvlJc w:val="left"/>
      <w:pPr>
        <w:tabs>
          <w:tab w:val="num" w:pos="360"/>
        </w:tabs>
      </w:pPr>
      <w:rPr>
        <w:rFonts w:cs="Times New Roman"/>
      </w:rPr>
    </w:lvl>
    <w:lvl w:ilvl="3" w:tplc="CA34DA78">
      <w:numFmt w:val="none"/>
      <w:lvlText w:val=""/>
      <w:lvlJc w:val="left"/>
      <w:pPr>
        <w:tabs>
          <w:tab w:val="num" w:pos="360"/>
        </w:tabs>
      </w:pPr>
      <w:rPr>
        <w:rFonts w:cs="Times New Roman"/>
      </w:rPr>
    </w:lvl>
    <w:lvl w:ilvl="4" w:tplc="BFE2E208">
      <w:numFmt w:val="none"/>
      <w:lvlText w:val=""/>
      <w:lvlJc w:val="left"/>
      <w:pPr>
        <w:tabs>
          <w:tab w:val="num" w:pos="360"/>
        </w:tabs>
      </w:pPr>
      <w:rPr>
        <w:rFonts w:cs="Times New Roman"/>
      </w:rPr>
    </w:lvl>
    <w:lvl w:ilvl="5" w:tplc="FD0433EE">
      <w:numFmt w:val="none"/>
      <w:lvlText w:val=""/>
      <w:lvlJc w:val="left"/>
      <w:pPr>
        <w:tabs>
          <w:tab w:val="num" w:pos="360"/>
        </w:tabs>
      </w:pPr>
      <w:rPr>
        <w:rFonts w:cs="Times New Roman"/>
      </w:rPr>
    </w:lvl>
    <w:lvl w:ilvl="6" w:tplc="952415EC">
      <w:numFmt w:val="none"/>
      <w:lvlText w:val=""/>
      <w:lvlJc w:val="left"/>
      <w:pPr>
        <w:tabs>
          <w:tab w:val="num" w:pos="360"/>
        </w:tabs>
      </w:pPr>
      <w:rPr>
        <w:rFonts w:cs="Times New Roman"/>
      </w:rPr>
    </w:lvl>
    <w:lvl w:ilvl="7" w:tplc="3F60A1C2">
      <w:numFmt w:val="none"/>
      <w:lvlText w:val=""/>
      <w:lvlJc w:val="left"/>
      <w:pPr>
        <w:tabs>
          <w:tab w:val="num" w:pos="360"/>
        </w:tabs>
      </w:pPr>
      <w:rPr>
        <w:rFonts w:cs="Times New Roman"/>
      </w:rPr>
    </w:lvl>
    <w:lvl w:ilvl="8" w:tplc="1D6E8F4E">
      <w:numFmt w:val="none"/>
      <w:lvlText w:val=""/>
      <w:lvlJc w:val="left"/>
      <w:pPr>
        <w:tabs>
          <w:tab w:val="num" w:pos="360"/>
        </w:tabs>
      </w:pPr>
      <w:rPr>
        <w:rFonts w:cs="Times New Roman"/>
      </w:rPr>
    </w:lvl>
  </w:abstractNum>
  <w:abstractNum w:abstractNumId="31">
    <w:nsid w:val="72FF643B"/>
    <w:multiLevelType w:val="hybridMultilevel"/>
    <w:tmpl w:val="47DC59C6"/>
    <w:lvl w:ilvl="0" w:tplc="03786042">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2">
    <w:nsid w:val="7BB8051B"/>
    <w:multiLevelType w:val="hybridMultilevel"/>
    <w:tmpl w:val="51382EEE"/>
    <w:lvl w:ilvl="0" w:tplc="0419000F">
      <w:start w:val="1"/>
      <w:numFmt w:val="decimal"/>
      <w:lvlText w:val="%1."/>
      <w:lvlJc w:val="left"/>
      <w:pPr>
        <w:tabs>
          <w:tab w:val="num" w:pos="1980"/>
        </w:tabs>
        <w:ind w:left="1980" w:hanging="360"/>
      </w:pPr>
      <w:rPr>
        <w:rFonts w:cs="Times New Roman"/>
      </w:rPr>
    </w:lvl>
    <w:lvl w:ilvl="1" w:tplc="22EAB16E">
      <w:start w:val="1"/>
      <w:numFmt w:val="bullet"/>
      <w:lvlText w:val=""/>
      <w:lvlJc w:val="left"/>
      <w:pPr>
        <w:tabs>
          <w:tab w:val="num" w:pos="2700"/>
        </w:tabs>
        <w:ind w:left="2700" w:hanging="360"/>
      </w:pPr>
      <w:rPr>
        <w:rFonts w:ascii="Symbol" w:hAnsi="Symbol" w:hint="default"/>
      </w:rPr>
    </w:lvl>
    <w:lvl w:ilvl="2" w:tplc="0419001B">
      <w:start w:val="1"/>
      <w:numFmt w:val="lowerRoman"/>
      <w:lvlText w:val="%3."/>
      <w:lvlJc w:val="right"/>
      <w:pPr>
        <w:tabs>
          <w:tab w:val="num" w:pos="3420"/>
        </w:tabs>
        <w:ind w:left="3420" w:hanging="180"/>
      </w:pPr>
      <w:rPr>
        <w:rFonts w:cs="Times New Roman"/>
      </w:rPr>
    </w:lvl>
    <w:lvl w:ilvl="3" w:tplc="0419000F">
      <w:start w:val="1"/>
      <w:numFmt w:val="decimal"/>
      <w:lvlText w:val="%4."/>
      <w:lvlJc w:val="left"/>
      <w:pPr>
        <w:tabs>
          <w:tab w:val="num" w:pos="4140"/>
        </w:tabs>
        <w:ind w:left="4140" w:hanging="360"/>
      </w:pPr>
      <w:rPr>
        <w:rFonts w:cs="Times New Roman"/>
      </w:rPr>
    </w:lvl>
    <w:lvl w:ilvl="4" w:tplc="04190019">
      <w:start w:val="1"/>
      <w:numFmt w:val="lowerLetter"/>
      <w:lvlText w:val="%5."/>
      <w:lvlJc w:val="left"/>
      <w:pPr>
        <w:tabs>
          <w:tab w:val="num" w:pos="4860"/>
        </w:tabs>
        <w:ind w:left="4860" w:hanging="360"/>
      </w:pPr>
      <w:rPr>
        <w:rFonts w:cs="Times New Roman"/>
      </w:rPr>
    </w:lvl>
    <w:lvl w:ilvl="5" w:tplc="0419001B">
      <w:start w:val="1"/>
      <w:numFmt w:val="lowerRoman"/>
      <w:lvlText w:val="%6."/>
      <w:lvlJc w:val="right"/>
      <w:pPr>
        <w:tabs>
          <w:tab w:val="num" w:pos="5580"/>
        </w:tabs>
        <w:ind w:left="5580" w:hanging="180"/>
      </w:pPr>
      <w:rPr>
        <w:rFonts w:cs="Times New Roman"/>
      </w:rPr>
    </w:lvl>
    <w:lvl w:ilvl="6" w:tplc="0419000F">
      <w:start w:val="1"/>
      <w:numFmt w:val="decimal"/>
      <w:lvlText w:val="%7."/>
      <w:lvlJc w:val="left"/>
      <w:pPr>
        <w:tabs>
          <w:tab w:val="num" w:pos="6300"/>
        </w:tabs>
        <w:ind w:left="6300" w:hanging="360"/>
      </w:pPr>
      <w:rPr>
        <w:rFonts w:cs="Times New Roman"/>
      </w:rPr>
    </w:lvl>
    <w:lvl w:ilvl="7" w:tplc="04190019">
      <w:start w:val="1"/>
      <w:numFmt w:val="lowerLetter"/>
      <w:lvlText w:val="%8."/>
      <w:lvlJc w:val="left"/>
      <w:pPr>
        <w:tabs>
          <w:tab w:val="num" w:pos="7020"/>
        </w:tabs>
        <w:ind w:left="7020" w:hanging="360"/>
      </w:pPr>
      <w:rPr>
        <w:rFonts w:cs="Times New Roman"/>
      </w:rPr>
    </w:lvl>
    <w:lvl w:ilvl="8" w:tplc="0419001B">
      <w:start w:val="1"/>
      <w:numFmt w:val="lowerRoman"/>
      <w:lvlText w:val="%9."/>
      <w:lvlJc w:val="right"/>
      <w:pPr>
        <w:tabs>
          <w:tab w:val="num" w:pos="7740"/>
        </w:tabs>
        <w:ind w:left="7740" w:hanging="180"/>
      </w:pPr>
      <w:rPr>
        <w:rFonts w:cs="Times New Roman"/>
      </w:rPr>
    </w:lvl>
  </w:abstractNum>
  <w:abstractNum w:abstractNumId="33">
    <w:nsid w:val="7D4064ED"/>
    <w:multiLevelType w:val="hybridMultilevel"/>
    <w:tmpl w:val="315AA568"/>
    <w:lvl w:ilvl="0" w:tplc="DACC7892">
      <w:start w:val="1"/>
      <w:numFmt w:val="decimal"/>
      <w:lvlText w:val="%1)"/>
      <w:lvlJc w:val="left"/>
      <w:pPr>
        <w:tabs>
          <w:tab w:val="num" w:pos="2175"/>
        </w:tabs>
        <w:ind w:left="2175" w:hanging="915"/>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34">
    <w:nsid w:val="7D9D45E9"/>
    <w:multiLevelType w:val="hybridMultilevel"/>
    <w:tmpl w:val="79F65EF0"/>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5">
    <w:nsid w:val="7E20572F"/>
    <w:multiLevelType w:val="singleLevel"/>
    <w:tmpl w:val="EBA6BF22"/>
    <w:lvl w:ilvl="0">
      <w:start w:val="2"/>
      <w:numFmt w:val="decimal"/>
      <w:lvlText w:val="%1."/>
      <w:legacy w:legacy="1" w:legacySpace="0" w:legacyIndent="350"/>
      <w:lvlJc w:val="left"/>
      <w:rPr>
        <w:rFonts w:ascii="Times New Roman" w:hAnsi="Times New Roman" w:cs="Times New Roman" w:hint="default"/>
      </w:rPr>
    </w:lvl>
  </w:abstractNum>
  <w:num w:numId="1">
    <w:abstractNumId w:val="27"/>
  </w:num>
  <w:num w:numId="2">
    <w:abstractNumId w:val="12"/>
  </w:num>
  <w:num w:numId="3">
    <w:abstractNumId w:val="35"/>
  </w:num>
  <w:num w:numId="4">
    <w:abstractNumId w:val="19"/>
  </w:num>
  <w:num w:numId="5">
    <w:abstractNumId w:val="5"/>
  </w:num>
  <w:num w:numId="6">
    <w:abstractNumId w:val="17"/>
  </w:num>
  <w:num w:numId="7">
    <w:abstractNumId w:val="33"/>
  </w:num>
  <w:num w:numId="8">
    <w:abstractNumId w:val="10"/>
  </w:num>
  <w:num w:numId="9">
    <w:abstractNumId w:val="28"/>
  </w:num>
  <w:num w:numId="10">
    <w:abstractNumId w:val="3"/>
  </w:num>
  <w:num w:numId="11">
    <w:abstractNumId w:val="8"/>
  </w:num>
  <w:num w:numId="12">
    <w:abstractNumId w:val="2"/>
  </w:num>
  <w:num w:numId="13">
    <w:abstractNumId w:val="11"/>
  </w:num>
  <w:num w:numId="14">
    <w:abstractNumId w:val="20"/>
  </w:num>
  <w:num w:numId="15">
    <w:abstractNumId w:val="16"/>
  </w:num>
  <w:num w:numId="16">
    <w:abstractNumId w:val="18"/>
  </w:num>
  <w:num w:numId="17">
    <w:abstractNumId w:val="6"/>
  </w:num>
  <w:num w:numId="18">
    <w:abstractNumId w:val="14"/>
  </w:num>
  <w:num w:numId="19">
    <w:abstractNumId w:val="23"/>
  </w:num>
  <w:num w:numId="20">
    <w:abstractNumId w:val="22"/>
  </w:num>
  <w:num w:numId="21">
    <w:abstractNumId w:val="30"/>
  </w:num>
  <w:num w:numId="22">
    <w:abstractNumId w:val="1"/>
  </w:num>
  <w:num w:numId="23">
    <w:abstractNumId w:val="19"/>
    <w:lvlOverride w:ilvl="0">
      <w:startOverride w:val="3"/>
    </w:lvlOverride>
    <w:lvlOverride w:ilvl="1"/>
    <w:lvlOverride w:ilvl="2"/>
    <w:lvlOverride w:ilvl="3"/>
    <w:lvlOverride w:ilvl="4"/>
    <w:lvlOverride w:ilvl="5"/>
    <w:lvlOverride w:ilvl="6"/>
    <w:lvlOverride w:ilvl="7"/>
    <w:lvlOverride w:ilvl="8"/>
  </w:num>
  <w:num w:numId="24">
    <w:abstractNumId w:val="21"/>
  </w:num>
  <w:num w:numId="25">
    <w:abstractNumId w:val="15"/>
  </w:num>
  <w:num w:numId="26">
    <w:abstractNumId w:val="34"/>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5"/>
  </w:num>
  <w:num w:numId="31">
    <w:abstractNumId w:val="32"/>
  </w:num>
  <w:num w:numId="32">
    <w:abstractNumId w:val="9"/>
  </w:num>
  <w:num w:numId="33">
    <w:abstractNumId w:val="31"/>
  </w:num>
  <w:num w:numId="34">
    <w:abstractNumId w:val="0"/>
  </w:num>
  <w:num w:numId="35">
    <w:abstractNumId w:val="13"/>
  </w:num>
  <w:num w:numId="36">
    <w:abstractNumId w:val="4"/>
  </w:num>
  <w:num w:numId="37">
    <w:abstractNumId w:val="26"/>
  </w:num>
  <w:num w:numId="38">
    <w:abstractNumId w:val="29"/>
  </w:num>
  <w:num w:numId="39">
    <w:abstractNumId w:val="7"/>
  </w:num>
  <w:num w:numId="4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308A"/>
    <w:rsid w:val="00005F1E"/>
    <w:rsid w:val="00020F9A"/>
    <w:rsid w:val="0003308A"/>
    <w:rsid w:val="000417E2"/>
    <w:rsid w:val="00046BE8"/>
    <w:rsid w:val="00074837"/>
    <w:rsid w:val="000C487B"/>
    <w:rsid w:val="00116C7A"/>
    <w:rsid w:val="00152580"/>
    <w:rsid w:val="00156FDA"/>
    <w:rsid w:val="00174891"/>
    <w:rsid w:val="001A6470"/>
    <w:rsid w:val="001D2450"/>
    <w:rsid w:val="001F391F"/>
    <w:rsid w:val="00206CDB"/>
    <w:rsid w:val="0023799C"/>
    <w:rsid w:val="00250711"/>
    <w:rsid w:val="00271FE7"/>
    <w:rsid w:val="00281356"/>
    <w:rsid w:val="00290820"/>
    <w:rsid w:val="002925BE"/>
    <w:rsid w:val="00292918"/>
    <w:rsid w:val="002B6136"/>
    <w:rsid w:val="002C5B61"/>
    <w:rsid w:val="002D1476"/>
    <w:rsid w:val="002D2E6D"/>
    <w:rsid w:val="002E44E2"/>
    <w:rsid w:val="002E70EA"/>
    <w:rsid w:val="002F072C"/>
    <w:rsid w:val="002F4948"/>
    <w:rsid w:val="00334237"/>
    <w:rsid w:val="003507FD"/>
    <w:rsid w:val="0039122E"/>
    <w:rsid w:val="003A769B"/>
    <w:rsid w:val="003B0DFB"/>
    <w:rsid w:val="003E4273"/>
    <w:rsid w:val="00440045"/>
    <w:rsid w:val="00456480"/>
    <w:rsid w:val="00464FC1"/>
    <w:rsid w:val="0047036E"/>
    <w:rsid w:val="00470E8E"/>
    <w:rsid w:val="004728DC"/>
    <w:rsid w:val="0048006C"/>
    <w:rsid w:val="004A01E9"/>
    <w:rsid w:val="004A043C"/>
    <w:rsid w:val="004B6F57"/>
    <w:rsid w:val="004E462D"/>
    <w:rsid w:val="00514999"/>
    <w:rsid w:val="005508C6"/>
    <w:rsid w:val="00550A8D"/>
    <w:rsid w:val="005540E1"/>
    <w:rsid w:val="00580DEF"/>
    <w:rsid w:val="005B3A6D"/>
    <w:rsid w:val="005C69B1"/>
    <w:rsid w:val="005D73A7"/>
    <w:rsid w:val="005E410F"/>
    <w:rsid w:val="00612448"/>
    <w:rsid w:val="0061587B"/>
    <w:rsid w:val="006863B6"/>
    <w:rsid w:val="006A1F8C"/>
    <w:rsid w:val="006A62F8"/>
    <w:rsid w:val="006D69EF"/>
    <w:rsid w:val="006F3A6B"/>
    <w:rsid w:val="00700419"/>
    <w:rsid w:val="00714EF2"/>
    <w:rsid w:val="007153CA"/>
    <w:rsid w:val="007511A8"/>
    <w:rsid w:val="00756FE7"/>
    <w:rsid w:val="00772720"/>
    <w:rsid w:val="00796445"/>
    <w:rsid w:val="00796D43"/>
    <w:rsid w:val="007A7B9A"/>
    <w:rsid w:val="007B7BE0"/>
    <w:rsid w:val="007E4582"/>
    <w:rsid w:val="00804B2D"/>
    <w:rsid w:val="00817EC5"/>
    <w:rsid w:val="008213B0"/>
    <w:rsid w:val="00826330"/>
    <w:rsid w:val="00854FEC"/>
    <w:rsid w:val="008561D9"/>
    <w:rsid w:val="00856A53"/>
    <w:rsid w:val="00863A7C"/>
    <w:rsid w:val="008748E3"/>
    <w:rsid w:val="00891E18"/>
    <w:rsid w:val="00897575"/>
    <w:rsid w:val="008A62E6"/>
    <w:rsid w:val="008D1F43"/>
    <w:rsid w:val="008D7E72"/>
    <w:rsid w:val="008E0159"/>
    <w:rsid w:val="008E4551"/>
    <w:rsid w:val="008F6D0B"/>
    <w:rsid w:val="00924509"/>
    <w:rsid w:val="00960D42"/>
    <w:rsid w:val="00966F16"/>
    <w:rsid w:val="00967E9F"/>
    <w:rsid w:val="009710CB"/>
    <w:rsid w:val="00993E43"/>
    <w:rsid w:val="009C33F2"/>
    <w:rsid w:val="009C7E48"/>
    <w:rsid w:val="009D0CA9"/>
    <w:rsid w:val="009D61CD"/>
    <w:rsid w:val="009F2382"/>
    <w:rsid w:val="00A134B6"/>
    <w:rsid w:val="00A15399"/>
    <w:rsid w:val="00A20F28"/>
    <w:rsid w:val="00A23562"/>
    <w:rsid w:val="00A60809"/>
    <w:rsid w:val="00A629F2"/>
    <w:rsid w:val="00A73315"/>
    <w:rsid w:val="00A7641B"/>
    <w:rsid w:val="00AA68BA"/>
    <w:rsid w:val="00AA7C09"/>
    <w:rsid w:val="00AB1DAE"/>
    <w:rsid w:val="00AB1F1B"/>
    <w:rsid w:val="00AF23F9"/>
    <w:rsid w:val="00B0275F"/>
    <w:rsid w:val="00B37BC7"/>
    <w:rsid w:val="00B42912"/>
    <w:rsid w:val="00B47236"/>
    <w:rsid w:val="00B6135C"/>
    <w:rsid w:val="00BC2C7B"/>
    <w:rsid w:val="00BC671F"/>
    <w:rsid w:val="00BE0110"/>
    <w:rsid w:val="00BE0B46"/>
    <w:rsid w:val="00BE195F"/>
    <w:rsid w:val="00BF16C5"/>
    <w:rsid w:val="00BF2970"/>
    <w:rsid w:val="00C03D6F"/>
    <w:rsid w:val="00C11F0A"/>
    <w:rsid w:val="00C14DE6"/>
    <w:rsid w:val="00C212B9"/>
    <w:rsid w:val="00C73FA4"/>
    <w:rsid w:val="00C777EB"/>
    <w:rsid w:val="00C905EA"/>
    <w:rsid w:val="00C95530"/>
    <w:rsid w:val="00CB2551"/>
    <w:rsid w:val="00CB4A89"/>
    <w:rsid w:val="00CC6B7F"/>
    <w:rsid w:val="00CD054A"/>
    <w:rsid w:val="00CE047B"/>
    <w:rsid w:val="00CF7780"/>
    <w:rsid w:val="00D178C6"/>
    <w:rsid w:val="00D23E6F"/>
    <w:rsid w:val="00D32ED8"/>
    <w:rsid w:val="00D45ACA"/>
    <w:rsid w:val="00D632B6"/>
    <w:rsid w:val="00D84C35"/>
    <w:rsid w:val="00E22049"/>
    <w:rsid w:val="00E269E1"/>
    <w:rsid w:val="00E433C0"/>
    <w:rsid w:val="00E73D84"/>
    <w:rsid w:val="00E95F16"/>
    <w:rsid w:val="00EB2210"/>
    <w:rsid w:val="00EF39B5"/>
    <w:rsid w:val="00EF4563"/>
    <w:rsid w:val="00F33B34"/>
    <w:rsid w:val="00F50BCB"/>
    <w:rsid w:val="00F56A54"/>
    <w:rsid w:val="00F56B30"/>
    <w:rsid w:val="00F81918"/>
    <w:rsid w:val="00F83BE0"/>
    <w:rsid w:val="00F92F43"/>
    <w:rsid w:val="00FB5279"/>
    <w:rsid w:val="00FD3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7"/>
    <o:shapelayout v:ext="edit">
      <o:idmap v:ext="edit" data="1"/>
      <o:rules v:ext="edit">
        <o:r id="V:Rule1" type="connector" idref="#_x0000_s1030"/>
        <o:r id="V:Rule2" type="connector" idref="#_x0000_s1031"/>
        <o:r id="V:Rule3" type="connector" idref="#_x0000_s1032"/>
        <o:r id="V:Rule4" type="connector" idref="#_x0000_s1044"/>
        <o:r id="V:Rule5" type="connector" idref="#_x0000_s1045"/>
        <o:r id="V:Rule6" type="connector" idref="#_x0000_s1046"/>
        <o:r id="V:Rule7" type="connector" idref="#_x0000_s1047"/>
        <o:r id="V:Rule8" type="connector" idref="#_x0000_s1048"/>
        <o:r id="V:Rule9" type="connector" idref="#_x0000_s1049"/>
        <o:r id="V:Rule10" type="connector" idref="#_x0000_s1050"/>
        <o:r id="V:Rule11" type="connector" idref="#_x0000_s1051"/>
        <o:r id="V:Rule12" type="connector" idref="#_x0000_s1052"/>
        <o:r id="V:Rule13" type="connector" idref="#_x0000_s1060"/>
        <o:r id="V:Rule14" type="connector" idref="#_x0000_s1061"/>
        <o:r id="V:Rule15" type="connector" idref="#_x0000_s1062"/>
        <o:r id="V:Rule16" type="connector" idref="#_x0000_s1063"/>
        <o:r id="V:Rule17" type="connector" idref="#_x0000_s1064"/>
        <o:r id="V:Rule18" type="connector" idref="#_x0000_s1069"/>
        <o:r id="V:Rule19" type="connector" idref="#_x0000_s1070"/>
        <o:r id="V:Rule20" type="connector" idref="#_x0000_s1081"/>
        <o:r id="V:Rule21" type="connector" idref="#_x0000_s1082"/>
        <o:r id="V:Rule22" type="connector" idref="#_x0000_s1083"/>
        <o:r id="V:Rule23" type="connector" idref="#_x0000_s1084"/>
        <o:r id="V:Rule24" type="connector" idref="#_x0000_s1085"/>
        <o:r id="V:Rule25" type="connector" idref="#_x0000_s1086"/>
        <o:r id="V:Rule26" type="connector" idref="#_x0000_s1087"/>
        <o:r id="V:Rule27" type="connector" idref="#_x0000_s1088"/>
        <o:r id="V:Rule28" type="connector" idref="#_x0000_s1089"/>
        <o:r id="V:Rule29" type="connector" idref="#_x0000_s1090"/>
        <o:r id="V:Rule30" type="connector" idref="#_x0000_s1093"/>
        <o:r id="V:Rule31" type="connector" idref="#_x0000_s1094"/>
        <o:r id="V:Rule32" type="connector" idref="#_x0000_s1095"/>
        <o:r id="V:Rule33" type="connector" idref="#_x0000_s1096"/>
        <o:r id="V:Rule34" type="connector" idref="#_x0000_s1097"/>
        <o:r id="V:Rule35" type="connector" idref="#_x0000_s1105"/>
        <o:r id="V:Rule36" type="connector" idref="#_x0000_s1106"/>
        <o:r id="V:Rule37" type="connector" idref="#_x0000_s1107"/>
        <o:r id="V:Rule38" type="connector" idref="#_x0000_s1108"/>
        <o:r id="V:Rule39" type="connector" idref="#_x0000_s1109"/>
        <o:r id="V:Rule40" type="connector" idref="#_x0000_s1110"/>
      </o:rules>
    </o:shapelayout>
  </w:shapeDefaults>
  <w:decimalSymbol w:val=","/>
  <w:listSeparator w:val=";"/>
  <w14:defaultImageDpi w14:val="0"/>
  <w15:chartTrackingRefBased/>
  <w15:docId w15:val="{E5FE49B3-94C6-48AF-8FFA-0A3F40E58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rsid w:val="00966F16"/>
    <w:pPr>
      <w:spacing w:before="100" w:beforeAutospacing="1" w:after="100" w:afterAutospacing="1"/>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B1F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AB1F1B"/>
    <w:rPr>
      <w:rFonts w:ascii="Arial" w:hAnsi="Arial" w:cs="Arial"/>
      <w:sz w:val="20"/>
      <w:szCs w:val="20"/>
      <w:lang w:eastAsia="ru-RU"/>
    </w:rPr>
  </w:style>
  <w:style w:type="paragraph" w:styleId="a5">
    <w:name w:val="Body Text Indent"/>
    <w:basedOn w:val="a"/>
    <w:link w:val="a6"/>
    <w:uiPriority w:val="99"/>
    <w:rsid w:val="00AB1F1B"/>
    <w:pPr>
      <w:widowControl w:val="0"/>
      <w:overflowPunct w:val="0"/>
      <w:autoSpaceDE w:val="0"/>
      <w:autoSpaceDN w:val="0"/>
      <w:adjustRightInd w:val="0"/>
      <w:spacing w:before="0" w:beforeAutospacing="0" w:after="0" w:afterAutospacing="0"/>
      <w:ind w:firstLine="709"/>
      <w:jc w:val="both"/>
      <w:textAlignment w:val="baseline"/>
    </w:pPr>
    <w:rPr>
      <w:b/>
      <w:bCs/>
      <w:sz w:val="26"/>
      <w:szCs w:val="26"/>
      <w:lang w:eastAsia="ru-RU"/>
    </w:rPr>
  </w:style>
  <w:style w:type="character" w:customStyle="1" w:styleId="a6">
    <w:name w:val="Основной текст с отступом Знак"/>
    <w:link w:val="a5"/>
    <w:uiPriority w:val="99"/>
    <w:semiHidden/>
    <w:locked/>
    <w:rPr>
      <w:rFonts w:cs="Times New Roman"/>
      <w:sz w:val="24"/>
      <w:szCs w:val="24"/>
    </w:rPr>
  </w:style>
  <w:style w:type="character" w:styleId="a7">
    <w:name w:val="Hyperlink"/>
    <w:uiPriority w:val="99"/>
    <w:rsid w:val="00966F16"/>
    <w:rPr>
      <w:rFonts w:cs="Times New Roman"/>
      <w:color w:val="0000FF"/>
      <w:u w:val="single"/>
    </w:rPr>
  </w:style>
  <w:style w:type="paragraph" w:styleId="a8">
    <w:name w:val="Body Text"/>
    <w:basedOn w:val="a"/>
    <w:link w:val="a9"/>
    <w:uiPriority w:val="99"/>
    <w:rsid w:val="00700419"/>
    <w:pPr>
      <w:spacing w:before="0" w:beforeAutospacing="0" w:after="120" w:afterAutospacing="0"/>
    </w:pPr>
    <w:rPr>
      <w:lang w:eastAsia="ru-RU"/>
    </w:rPr>
  </w:style>
  <w:style w:type="character" w:customStyle="1" w:styleId="a9">
    <w:name w:val="Основной текст Знак"/>
    <w:link w:val="a8"/>
    <w:uiPriority w:val="99"/>
    <w:locked/>
    <w:rsid w:val="0039122E"/>
    <w:rPr>
      <w:rFonts w:eastAsia="Times New Roman" w:cs="Times New Roman"/>
      <w:sz w:val="24"/>
      <w:szCs w:val="24"/>
    </w:rPr>
  </w:style>
  <w:style w:type="paragraph" w:styleId="aa">
    <w:name w:val="Document Map"/>
    <w:basedOn w:val="a"/>
    <w:link w:val="ab"/>
    <w:uiPriority w:val="99"/>
    <w:semiHidden/>
    <w:rsid w:val="00250711"/>
    <w:pPr>
      <w:shd w:val="clear" w:color="auto" w:fill="000080"/>
      <w:spacing w:before="0" w:beforeAutospacing="0" w:after="0" w:afterAutospacing="0"/>
    </w:pPr>
    <w:rPr>
      <w:rFonts w:ascii="Tahoma" w:hAnsi="Tahoma" w:cs="Tahoma"/>
      <w:sz w:val="20"/>
      <w:szCs w:val="20"/>
      <w:lang w:eastAsia="ru-RU"/>
    </w:rPr>
  </w:style>
  <w:style w:type="character" w:customStyle="1" w:styleId="ab">
    <w:name w:val="Схема документа Знак"/>
    <w:link w:val="aa"/>
    <w:uiPriority w:val="99"/>
    <w:semiHidden/>
    <w:locked/>
    <w:rPr>
      <w:rFonts w:ascii="Tahoma" w:hAnsi="Tahoma" w:cs="Tahoma"/>
      <w:sz w:val="16"/>
      <w:szCs w:val="16"/>
    </w:rPr>
  </w:style>
  <w:style w:type="paragraph" w:styleId="ac">
    <w:name w:val="header"/>
    <w:basedOn w:val="a"/>
    <w:link w:val="ad"/>
    <w:uiPriority w:val="99"/>
    <w:rsid w:val="000417E2"/>
    <w:pPr>
      <w:tabs>
        <w:tab w:val="center" w:pos="4677"/>
        <w:tab w:val="right" w:pos="9355"/>
      </w:tabs>
      <w:spacing w:before="0" w:beforeAutospacing="0" w:after="0" w:afterAutospacing="0"/>
    </w:pPr>
    <w:rPr>
      <w:lang w:eastAsia="ru-RU"/>
    </w:rPr>
  </w:style>
  <w:style w:type="character" w:customStyle="1" w:styleId="ad">
    <w:name w:val="Верхний колонтитул Знак"/>
    <w:link w:val="ac"/>
    <w:uiPriority w:val="99"/>
    <w:semiHidden/>
    <w:locked/>
    <w:rPr>
      <w:rFonts w:cs="Times New Roman"/>
      <w:sz w:val="24"/>
      <w:szCs w:val="24"/>
    </w:rPr>
  </w:style>
  <w:style w:type="character" w:styleId="ae">
    <w:name w:val="page number"/>
    <w:uiPriority w:val="99"/>
    <w:rsid w:val="000417E2"/>
    <w:rPr>
      <w:rFonts w:cs="Times New Roman"/>
    </w:rPr>
  </w:style>
  <w:style w:type="paragraph" w:styleId="af">
    <w:name w:val="footer"/>
    <w:basedOn w:val="a"/>
    <w:link w:val="af0"/>
    <w:uiPriority w:val="99"/>
    <w:rsid w:val="00A73315"/>
    <w:pPr>
      <w:tabs>
        <w:tab w:val="center" w:pos="4677"/>
        <w:tab w:val="right" w:pos="9355"/>
      </w:tabs>
      <w:spacing w:before="0" w:beforeAutospacing="0" w:after="0" w:afterAutospacing="0"/>
    </w:pPr>
    <w:rPr>
      <w:lang w:eastAsia="ru-RU"/>
    </w:rPr>
  </w:style>
  <w:style w:type="character" w:customStyle="1" w:styleId="af0">
    <w:name w:val="Нижний колонтитул Знак"/>
    <w:link w:val="af"/>
    <w:uiPriority w:val="99"/>
    <w:semiHidden/>
    <w:locked/>
    <w:rPr>
      <w:rFonts w:cs="Times New Roman"/>
      <w:sz w:val="24"/>
      <w:szCs w:val="24"/>
    </w:rPr>
  </w:style>
  <w:style w:type="table" w:styleId="af1">
    <w:name w:val="Table Professional"/>
    <w:basedOn w:val="a1"/>
    <w:uiPriority w:val="99"/>
    <w:rsid w:val="002D147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251727">
      <w:marLeft w:val="0"/>
      <w:marRight w:val="0"/>
      <w:marTop w:val="0"/>
      <w:marBottom w:val="0"/>
      <w:divBdr>
        <w:top w:val="none" w:sz="0" w:space="0" w:color="auto"/>
        <w:left w:val="none" w:sz="0" w:space="0" w:color="auto"/>
        <w:bottom w:val="none" w:sz="0" w:space="0" w:color="auto"/>
        <w:right w:val="none" w:sz="0" w:space="0" w:color="auto"/>
      </w:divBdr>
    </w:div>
    <w:div w:id="1887251728">
      <w:marLeft w:val="0"/>
      <w:marRight w:val="0"/>
      <w:marTop w:val="0"/>
      <w:marBottom w:val="0"/>
      <w:divBdr>
        <w:top w:val="none" w:sz="0" w:space="0" w:color="auto"/>
        <w:left w:val="none" w:sz="0" w:space="0" w:color="auto"/>
        <w:bottom w:val="none" w:sz="0" w:space="0" w:color="auto"/>
        <w:right w:val="none" w:sz="0" w:space="0" w:color="auto"/>
      </w:divBdr>
      <w:divsChild>
        <w:div w:id="1887251829">
          <w:marLeft w:val="0"/>
          <w:marRight w:val="0"/>
          <w:marTop w:val="0"/>
          <w:marBottom w:val="0"/>
          <w:divBdr>
            <w:top w:val="none" w:sz="0" w:space="0" w:color="auto"/>
            <w:left w:val="none" w:sz="0" w:space="0" w:color="auto"/>
            <w:bottom w:val="none" w:sz="0" w:space="0" w:color="auto"/>
            <w:right w:val="none" w:sz="0" w:space="0" w:color="auto"/>
          </w:divBdr>
        </w:div>
      </w:divsChild>
    </w:div>
    <w:div w:id="1887251731">
      <w:marLeft w:val="0"/>
      <w:marRight w:val="0"/>
      <w:marTop w:val="0"/>
      <w:marBottom w:val="0"/>
      <w:divBdr>
        <w:top w:val="none" w:sz="0" w:space="0" w:color="auto"/>
        <w:left w:val="none" w:sz="0" w:space="0" w:color="auto"/>
        <w:bottom w:val="none" w:sz="0" w:space="0" w:color="auto"/>
        <w:right w:val="none" w:sz="0" w:space="0" w:color="auto"/>
      </w:divBdr>
    </w:div>
    <w:div w:id="1887251734">
      <w:marLeft w:val="0"/>
      <w:marRight w:val="0"/>
      <w:marTop w:val="0"/>
      <w:marBottom w:val="0"/>
      <w:divBdr>
        <w:top w:val="none" w:sz="0" w:space="0" w:color="auto"/>
        <w:left w:val="none" w:sz="0" w:space="0" w:color="auto"/>
        <w:bottom w:val="none" w:sz="0" w:space="0" w:color="auto"/>
        <w:right w:val="none" w:sz="0" w:space="0" w:color="auto"/>
      </w:divBdr>
    </w:div>
    <w:div w:id="1887251737">
      <w:marLeft w:val="0"/>
      <w:marRight w:val="0"/>
      <w:marTop w:val="0"/>
      <w:marBottom w:val="0"/>
      <w:divBdr>
        <w:top w:val="none" w:sz="0" w:space="0" w:color="auto"/>
        <w:left w:val="none" w:sz="0" w:space="0" w:color="auto"/>
        <w:bottom w:val="none" w:sz="0" w:space="0" w:color="auto"/>
        <w:right w:val="none" w:sz="0" w:space="0" w:color="auto"/>
      </w:divBdr>
    </w:div>
    <w:div w:id="1887251742">
      <w:marLeft w:val="0"/>
      <w:marRight w:val="0"/>
      <w:marTop w:val="0"/>
      <w:marBottom w:val="0"/>
      <w:divBdr>
        <w:top w:val="none" w:sz="0" w:space="0" w:color="auto"/>
        <w:left w:val="none" w:sz="0" w:space="0" w:color="auto"/>
        <w:bottom w:val="none" w:sz="0" w:space="0" w:color="auto"/>
        <w:right w:val="none" w:sz="0" w:space="0" w:color="auto"/>
      </w:divBdr>
    </w:div>
    <w:div w:id="1887251743">
      <w:marLeft w:val="0"/>
      <w:marRight w:val="0"/>
      <w:marTop w:val="0"/>
      <w:marBottom w:val="0"/>
      <w:divBdr>
        <w:top w:val="none" w:sz="0" w:space="0" w:color="auto"/>
        <w:left w:val="none" w:sz="0" w:space="0" w:color="auto"/>
        <w:bottom w:val="none" w:sz="0" w:space="0" w:color="auto"/>
        <w:right w:val="none" w:sz="0" w:space="0" w:color="auto"/>
      </w:divBdr>
    </w:div>
    <w:div w:id="1887251745">
      <w:marLeft w:val="0"/>
      <w:marRight w:val="0"/>
      <w:marTop w:val="0"/>
      <w:marBottom w:val="0"/>
      <w:divBdr>
        <w:top w:val="none" w:sz="0" w:space="0" w:color="auto"/>
        <w:left w:val="none" w:sz="0" w:space="0" w:color="auto"/>
        <w:bottom w:val="none" w:sz="0" w:space="0" w:color="auto"/>
        <w:right w:val="none" w:sz="0" w:space="0" w:color="auto"/>
      </w:divBdr>
      <w:divsChild>
        <w:div w:id="1887251856">
          <w:marLeft w:val="0"/>
          <w:marRight w:val="0"/>
          <w:marTop w:val="0"/>
          <w:marBottom w:val="0"/>
          <w:divBdr>
            <w:top w:val="none" w:sz="0" w:space="0" w:color="auto"/>
            <w:left w:val="none" w:sz="0" w:space="0" w:color="auto"/>
            <w:bottom w:val="none" w:sz="0" w:space="0" w:color="auto"/>
            <w:right w:val="none" w:sz="0" w:space="0" w:color="auto"/>
          </w:divBdr>
        </w:div>
      </w:divsChild>
    </w:div>
    <w:div w:id="1887251746">
      <w:marLeft w:val="0"/>
      <w:marRight w:val="0"/>
      <w:marTop w:val="0"/>
      <w:marBottom w:val="0"/>
      <w:divBdr>
        <w:top w:val="none" w:sz="0" w:space="0" w:color="auto"/>
        <w:left w:val="none" w:sz="0" w:space="0" w:color="auto"/>
        <w:bottom w:val="none" w:sz="0" w:space="0" w:color="auto"/>
        <w:right w:val="none" w:sz="0" w:space="0" w:color="auto"/>
      </w:divBdr>
      <w:divsChild>
        <w:div w:id="1887251760">
          <w:marLeft w:val="0"/>
          <w:marRight w:val="0"/>
          <w:marTop w:val="0"/>
          <w:marBottom w:val="0"/>
          <w:divBdr>
            <w:top w:val="none" w:sz="0" w:space="0" w:color="auto"/>
            <w:left w:val="none" w:sz="0" w:space="0" w:color="auto"/>
            <w:bottom w:val="none" w:sz="0" w:space="0" w:color="auto"/>
            <w:right w:val="none" w:sz="0" w:space="0" w:color="auto"/>
          </w:divBdr>
        </w:div>
      </w:divsChild>
    </w:div>
    <w:div w:id="1887251750">
      <w:marLeft w:val="0"/>
      <w:marRight w:val="0"/>
      <w:marTop w:val="0"/>
      <w:marBottom w:val="0"/>
      <w:divBdr>
        <w:top w:val="none" w:sz="0" w:space="0" w:color="auto"/>
        <w:left w:val="none" w:sz="0" w:space="0" w:color="auto"/>
        <w:bottom w:val="none" w:sz="0" w:space="0" w:color="auto"/>
        <w:right w:val="none" w:sz="0" w:space="0" w:color="auto"/>
      </w:divBdr>
    </w:div>
    <w:div w:id="1887251751">
      <w:marLeft w:val="0"/>
      <w:marRight w:val="0"/>
      <w:marTop w:val="0"/>
      <w:marBottom w:val="0"/>
      <w:divBdr>
        <w:top w:val="none" w:sz="0" w:space="0" w:color="auto"/>
        <w:left w:val="none" w:sz="0" w:space="0" w:color="auto"/>
        <w:bottom w:val="none" w:sz="0" w:space="0" w:color="auto"/>
        <w:right w:val="none" w:sz="0" w:space="0" w:color="auto"/>
      </w:divBdr>
    </w:div>
    <w:div w:id="1887251753">
      <w:marLeft w:val="0"/>
      <w:marRight w:val="0"/>
      <w:marTop w:val="0"/>
      <w:marBottom w:val="0"/>
      <w:divBdr>
        <w:top w:val="none" w:sz="0" w:space="0" w:color="auto"/>
        <w:left w:val="none" w:sz="0" w:space="0" w:color="auto"/>
        <w:bottom w:val="none" w:sz="0" w:space="0" w:color="auto"/>
        <w:right w:val="none" w:sz="0" w:space="0" w:color="auto"/>
      </w:divBdr>
    </w:div>
    <w:div w:id="1887251754">
      <w:marLeft w:val="0"/>
      <w:marRight w:val="0"/>
      <w:marTop w:val="0"/>
      <w:marBottom w:val="0"/>
      <w:divBdr>
        <w:top w:val="none" w:sz="0" w:space="0" w:color="auto"/>
        <w:left w:val="none" w:sz="0" w:space="0" w:color="auto"/>
        <w:bottom w:val="none" w:sz="0" w:space="0" w:color="auto"/>
        <w:right w:val="none" w:sz="0" w:space="0" w:color="auto"/>
      </w:divBdr>
    </w:div>
    <w:div w:id="1887251756">
      <w:marLeft w:val="0"/>
      <w:marRight w:val="0"/>
      <w:marTop w:val="0"/>
      <w:marBottom w:val="0"/>
      <w:divBdr>
        <w:top w:val="none" w:sz="0" w:space="0" w:color="auto"/>
        <w:left w:val="none" w:sz="0" w:space="0" w:color="auto"/>
        <w:bottom w:val="none" w:sz="0" w:space="0" w:color="auto"/>
        <w:right w:val="none" w:sz="0" w:space="0" w:color="auto"/>
      </w:divBdr>
      <w:divsChild>
        <w:div w:id="1887251726">
          <w:marLeft w:val="0"/>
          <w:marRight w:val="0"/>
          <w:marTop w:val="0"/>
          <w:marBottom w:val="0"/>
          <w:divBdr>
            <w:top w:val="none" w:sz="0" w:space="0" w:color="auto"/>
            <w:left w:val="none" w:sz="0" w:space="0" w:color="auto"/>
            <w:bottom w:val="none" w:sz="0" w:space="0" w:color="auto"/>
            <w:right w:val="none" w:sz="0" w:space="0" w:color="auto"/>
          </w:divBdr>
        </w:div>
        <w:div w:id="1887251729">
          <w:marLeft w:val="0"/>
          <w:marRight w:val="0"/>
          <w:marTop w:val="0"/>
          <w:marBottom w:val="0"/>
          <w:divBdr>
            <w:top w:val="none" w:sz="0" w:space="0" w:color="auto"/>
            <w:left w:val="none" w:sz="0" w:space="0" w:color="auto"/>
            <w:bottom w:val="none" w:sz="0" w:space="0" w:color="auto"/>
            <w:right w:val="none" w:sz="0" w:space="0" w:color="auto"/>
          </w:divBdr>
        </w:div>
        <w:div w:id="1887251730">
          <w:marLeft w:val="0"/>
          <w:marRight w:val="0"/>
          <w:marTop w:val="0"/>
          <w:marBottom w:val="0"/>
          <w:divBdr>
            <w:top w:val="none" w:sz="0" w:space="0" w:color="auto"/>
            <w:left w:val="none" w:sz="0" w:space="0" w:color="auto"/>
            <w:bottom w:val="none" w:sz="0" w:space="0" w:color="auto"/>
            <w:right w:val="none" w:sz="0" w:space="0" w:color="auto"/>
          </w:divBdr>
        </w:div>
        <w:div w:id="1887251732">
          <w:marLeft w:val="0"/>
          <w:marRight w:val="0"/>
          <w:marTop w:val="0"/>
          <w:marBottom w:val="0"/>
          <w:divBdr>
            <w:top w:val="none" w:sz="0" w:space="0" w:color="auto"/>
            <w:left w:val="none" w:sz="0" w:space="0" w:color="auto"/>
            <w:bottom w:val="none" w:sz="0" w:space="0" w:color="auto"/>
            <w:right w:val="none" w:sz="0" w:space="0" w:color="auto"/>
          </w:divBdr>
        </w:div>
        <w:div w:id="1887251733">
          <w:marLeft w:val="0"/>
          <w:marRight w:val="0"/>
          <w:marTop w:val="0"/>
          <w:marBottom w:val="0"/>
          <w:divBdr>
            <w:top w:val="none" w:sz="0" w:space="0" w:color="auto"/>
            <w:left w:val="none" w:sz="0" w:space="0" w:color="auto"/>
            <w:bottom w:val="none" w:sz="0" w:space="0" w:color="auto"/>
            <w:right w:val="none" w:sz="0" w:space="0" w:color="auto"/>
          </w:divBdr>
        </w:div>
        <w:div w:id="1887251735">
          <w:marLeft w:val="0"/>
          <w:marRight w:val="0"/>
          <w:marTop w:val="0"/>
          <w:marBottom w:val="0"/>
          <w:divBdr>
            <w:top w:val="none" w:sz="0" w:space="0" w:color="auto"/>
            <w:left w:val="none" w:sz="0" w:space="0" w:color="auto"/>
            <w:bottom w:val="none" w:sz="0" w:space="0" w:color="auto"/>
            <w:right w:val="none" w:sz="0" w:space="0" w:color="auto"/>
          </w:divBdr>
        </w:div>
        <w:div w:id="1887251736">
          <w:marLeft w:val="0"/>
          <w:marRight w:val="0"/>
          <w:marTop w:val="0"/>
          <w:marBottom w:val="0"/>
          <w:divBdr>
            <w:top w:val="none" w:sz="0" w:space="0" w:color="auto"/>
            <w:left w:val="none" w:sz="0" w:space="0" w:color="auto"/>
            <w:bottom w:val="none" w:sz="0" w:space="0" w:color="auto"/>
            <w:right w:val="none" w:sz="0" w:space="0" w:color="auto"/>
          </w:divBdr>
        </w:div>
        <w:div w:id="1887251738">
          <w:marLeft w:val="0"/>
          <w:marRight w:val="0"/>
          <w:marTop w:val="0"/>
          <w:marBottom w:val="0"/>
          <w:divBdr>
            <w:top w:val="none" w:sz="0" w:space="0" w:color="auto"/>
            <w:left w:val="none" w:sz="0" w:space="0" w:color="auto"/>
            <w:bottom w:val="none" w:sz="0" w:space="0" w:color="auto"/>
            <w:right w:val="none" w:sz="0" w:space="0" w:color="auto"/>
          </w:divBdr>
        </w:div>
        <w:div w:id="1887251739">
          <w:marLeft w:val="0"/>
          <w:marRight w:val="0"/>
          <w:marTop w:val="0"/>
          <w:marBottom w:val="0"/>
          <w:divBdr>
            <w:top w:val="none" w:sz="0" w:space="0" w:color="auto"/>
            <w:left w:val="none" w:sz="0" w:space="0" w:color="auto"/>
            <w:bottom w:val="none" w:sz="0" w:space="0" w:color="auto"/>
            <w:right w:val="none" w:sz="0" w:space="0" w:color="auto"/>
          </w:divBdr>
        </w:div>
        <w:div w:id="1887251740">
          <w:marLeft w:val="0"/>
          <w:marRight w:val="0"/>
          <w:marTop w:val="0"/>
          <w:marBottom w:val="0"/>
          <w:divBdr>
            <w:top w:val="none" w:sz="0" w:space="0" w:color="auto"/>
            <w:left w:val="none" w:sz="0" w:space="0" w:color="auto"/>
            <w:bottom w:val="none" w:sz="0" w:space="0" w:color="auto"/>
            <w:right w:val="none" w:sz="0" w:space="0" w:color="auto"/>
          </w:divBdr>
        </w:div>
        <w:div w:id="1887251741">
          <w:marLeft w:val="0"/>
          <w:marRight w:val="0"/>
          <w:marTop w:val="0"/>
          <w:marBottom w:val="0"/>
          <w:divBdr>
            <w:top w:val="none" w:sz="0" w:space="0" w:color="auto"/>
            <w:left w:val="none" w:sz="0" w:space="0" w:color="auto"/>
            <w:bottom w:val="none" w:sz="0" w:space="0" w:color="auto"/>
            <w:right w:val="none" w:sz="0" w:space="0" w:color="auto"/>
          </w:divBdr>
        </w:div>
        <w:div w:id="1887251744">
          <w:marLeft w:val="0"/>
          <w:marRight w:val="0"/>
          <w:marTop w:val="0"/>
          <w:marBottom w:val="0"/>
          <w:divBdr>
            <w:top w:val="none" w:sz="0" w:space="0" w:color="auto"/>
            <w:left w:val="none" w:sz="0" w:space="0" w:color="auto"/>
            <w:bottom w:val="none" w:sz="0" w:space="0" w:color="auto"/>
            <w:right w:val="none" w:sz="0" w:space="0" w:color="auto"/>
          </w:divBdr>
        </w:div>
        <w:div w:id="1887251747">
          <w:marLeft w:val="0"/>
          <w:marRight w:val="0"/>
          <w:marTop w:val="0"/>
          <w:marBottom w:val="0"/>
          <w:divBdr>
            <w:top w:val="none" w:sz="0" w:space="0" w:color="auto"/>
            <w:left w:val="none" w:sz="0" w:space="0" w:color="auto"/>
            <w:bottom w:val="none" w:sz="0" w:space="0" w:color="auto"/>
            <w:right w:val="none" w:sz="0" w:space="0" w:color="auto"/>
          </w:divBdr>
        </w:div>
        <w:div w:id="1887251748">
          <w:marLeft w:val="0"/>
          <w:marRight w:val="0"/>
          <w:marTop w:val="0"/>
          <w:marBottom w:val="0"/>
          <w:divBdr>
            <w:top w:val="none" w:sz="0" w:space="0" w:color="auto"/>
            <w:left w:val="none" w:sz="0" w:space="0" w:color="auto"/>
            <w:bottom w:val="none" w:sz="0" w:space="0" w:color="auto"/>
            <w:right w:val="none" w:sz="0" w:space="0" w:color="auto"/>
          </w:divBdr>
        </w:div>
        <w:div w:id="1887251749">
          <w:marLeft w:val="0"/>
          <w:marRight w:val="0"/>
          <w:marTop w:val="0"/>
          <w:marBottom w:val="0"/>
          <w:divBdr>
            <w:top w:val="none" w:sz="0" w:space="0" w:color="auto"/>
            <w:left w:val="none" w:sz="0" w:space="0" w:color="auto"/>
            <w:bottom w:val="none" w:sz="0" w:space="0" w:color="auto"/>
            <w:right w:val="none" w:sz="0" w:space="0" w:color="auto"/>
          </w:divBdr>
        </w:div>
        <w:div w:id="1887251752">
          <w:marLeft w:val="0"/>
          <w:marRight w:val="0"/>
          <w:marTop w:val="0"/>
          <w:marBottom w:val="0"/>
          <w:divBdr>
            <w:top w:val="none" w:sz="0" w:space="0" w:color="auto"/>
            <w:left w:val="none" w:sz="0" w:space="0" w:color="auto"/>
            <w:bottom w:val="none" w:sz="0" w:space="0" w:color="auto"/>
            <w:right w:val="none" w:sz="0" w:space="0" w:color="auto"/>
          </w:divBdr>
        </w:div>
        <w:div w:id="1887251755">
          <w:marLeft w:val="0"/>
          <w:marRight w:val="0"/>
          <w:marTop w:val="0"/>
          <w:marBottom w:val="0"/>
          <w:divBdr>
            <w:top w:val="none" w:sz="0" w:space="0" w:color="auto"/>
            <w:left w:val="none" w:sz="0" w:space="0" w:color="auto"/>
            <w:bottom w:val="none" w:sz="0" w:space="0" w:color="auto"/>
            <w:right w:val="none" w:sz="0" w:space="0" w:color="auto"/>
          </w:divBdr>
        </w:div>
        <w:div w:id="1887251757">
          <w:marLeft w:val="0"/>
          <w:marRight w:val="0"/>
          <w:marTop w:val="0"/>
          <w:marBottom w:val="0"/>
          <w:divBdr>
            <w:top w:val="none" w:sz="0" w:space="0" w:color="auto"/>
            <w:left w:val="none" w:sz="0" w:space="0" w:color="auto"/>
            <w:bottom w:val="none" w:sz="0" w:space="0" w:color="auto"/>
            <w:right w:val="none" w:sz="0" w:space="0" w:color="auto"/>
          </w:divBdr>
        </w:div>
        <w:div w:id="1887251762">
          <w:marLeft w:val="0"/>
          <w:marRight w:val="0"/>
          <w:marTop w:val="0"/>
          <w:marBottom w:val="0"/>
          <w:divBdr>
            <w:top w:val="none" w:sz="0" w:space="0" w:color="auto"/>
            <w:left w:val="none" w:sz="0" w:space="0" w:color="auto"/>
            <w:bottom w:val="none" w:sz="0" w:space="0" w:color="auto"/>
            <w:right w:val="none" w:sz="0" w:space="0" w:color="auto"/>
          </w:divBdr>
        </w:div>
        <w:div w:id="1887251767">
          <w:marLeft w:val="0"/>
          <w:marRight w:val="0"/>
          <w:marTop w:val="0"/>
          <w:marBottom w:val="0"/>
          <w:divBdr>
            <w:top w:val="none" w:sz="0" w:space="0" w:color="auto"/>
            <w:left w:val="none" w:sz="0" w:space="0" w:color="auto"/>
            <w:bottom w:val="none" w:sz="0" w:space="0" w:color="auto"/>
            <w:right w:val="none" w:sz="0" w:space="0" w:color="auto"/>
          </w:divBdr>
        </w:div>
        <w:div w:id="1887251769">
          <w:marLeft w:val="0"/>
          <w:marRight w:val="0"/>
          <w:marTop w:val="0"/>
          <w:marBottom w:val="0"/>
          <w:divBdr>
            <w:top w:val="none" w:sz="0" w:space="0" w:color="auto"/>
            <w:left w:val="none" w:sz="0" w:space="0" w:color="auto"/>
            <w:bottom w:val="none" w:sz="0" w:space="0" w:color="auto"/>
            <w:right w:val="none" w:sz="0" w:space="0" w:color="auto"/>
          </w:divBdr>
        </w:div>
        <w:div w:id="1887251771">
          <w:marLeft w:val="0"/>
          <w:marRight w:val="0"/>
          <w:marTop w:val="0"/>
          <w:marBottom w:val="0"/>
          <w:divBdr>
            <w:top w:val="none" w:sz="0" w:space="0" w:color="auto"/>
            <w:left w:val="none" w:sz="0" w:space="0" w:color="auto"/>
            <w:bottom w:val="none" w:sz="0" w:space="0" w:color="auto"/>
            <w:right w:val="none" w:sz="0" w:space="0" w:color="auto"/>
          </w:divBdr>
        </w:div>
        <w:div w:id="1887251772">
          <w:marLeft w:val="0"/>
          <w:marRight w:val="0"/>
          <w:marTop w:val="0"/>
          <w:marBottom w:val="0"/>
          <w:divBdr>
            <w:top w:val="none" w:sz="0" w:space="0" w:color="auto"/>
            <w:left w:val="none" w:sz="0" w:space="0" w:color="auto"/>
            <w:bottom w:val="none" w:sz="0" w:space="0" w:color="auto"/>
            <w:right w:val="none" w:sz="0" w:space="0" w:color="auto"/>
          </w:divBdr>
        </w:div>
        <w:div w:id="1887251773">
          <w:marLeft w:val="0"/>
          <w:marRight w:val="0"/>
          <w:marTop w:val="0"/>
          <w:marBottom w:val="0"/>
          <w:divBdr>
            <w:top w:val="none" w:sz="0" w:space="0" w:color="auto"/>
            <w:left w:val="none" w:sz="0" w:space="0" w:color="auto"/>
            <w:bottom w:val="none" w:sz="0" w:space="0" w:color="auto"/>
            <w:right w:val="none" w:sz="0" w:space="0" w:color="auto"/>
          </w:divBdr>
        </w:div>
        <w:div w:id="1887251776">
          <w:marLeft w:val="0"/>
          <w:marRight w:val="0"/>
          <w:marTop w:val="0"/>
          <w:marBottom w:val="0"/>
          <w:divBdr>
            <w:top w:val="none" w:sz="0" w:space="0" w:color="auto"/>
            <w:left w:val="none" w:sz="0" w:space="0" w:color="auto"/>
            <w:bottom w:val="none" w:sz="0" w:space="0" w:color="auto"/>
            <w:right w:val="none" w:sz="0" w:space="0" w:color="auto"/>
          </w:divBdr>
        </w:div>
        <w:div w:id="1887251777">
          <w:marLeft w:val="0"/>
          <w:marRight w:val="0"/>
          <w:marTop w:val="0"/>
          <w:marBottom w:val="0"/>
          <w:divBdr>
            <w:top w:val="none" w:sz="0" w:space="0" w:color="auto"/>
            <w:left w:val="none" w:sz="0" w:space="0" w:color="auto"/>
            <w:bottom w:val="none" w:sz="0" w:space="0" w:color="auto"/>
            <w:right w:val="none" w:sz="0" w:space="0" w:color="auto"/>
          </w:divBdr>
        </w:div>
        <w:div w:id="1887251778">
          <w:marLeft w:val="0"/>
          <w:marRight w:val="0"/>
          <w:marTop w:val="0"/>
          <w:marBottom w:val="0"/>
          <w:divBdr>
            <w:top w:val="none" w:sz="0" w:space="0" w:color="auto"/>
            <w:left w:val="none" w:sz="0" w:space="0" w:color="auto"/>
            <w:bottom w:val="none" w:sz="0" w:space="0" w:color="auto"/>
            <w:right w:val="none" w:sz="0" w:space="0" w:color="auto"/>
          </w:divBdr>
        </w:div>
        <w:div w:id="1887251781">
          <w:marLeft w:val="0"/>
          <w:marRight w:val="0"/>
          <w:marTop w:val="0"/>
          <w:marBottom w:val="0"/>
          <w:divBdr>
            <w:top w:val="none" w:sz="0" w:space="0" w:color="auto"/>
            <w:left w:val="none" w:sz="0" w:space="0" w:color="auto"/>
            <w:bottom w:val="none" w:sz="0" w:space="0" w:color="auto"/>
            <w:right w:val="none" w:sz="0" w:space="0" w:color="auto"/>
          </w:divBdr>
        </w:div>
        <w:div w:id="1887251782">
          <w:marLeft w:val="0"/>
          <w:marRight w:val="0"/>
          <w:marTop w:val="0"/>
          <w:marBottom w:val="0"/>
          <w:divBdr>
            <w:top w:val="none" w:sz="0" w:space="0" w:color="auto"/>
            <w:left w:val="none" w:sz="0" w:space="0" w:color="auto"/>
            <w:bottom w:val="none" w:sz="0" w:space="0" w:color="auto"/>
            <w:right w:val="none" w:sz="0" w:space="0" w:color="auto"/>
          </w:divBdr>
        </w:div>
        <w:div w:id="1887251783">
          <w:marLeft w:val="0"/>
          <w:marRight w:val="0"/>
          <w:marTop w:val="0"/>
          <w:marBottom w:val="0"/>
          <w:divBdr>
            <w:top w:val="none" w:sz="0" w:space="0" w:color="auto"/>
            <w:left w:val="none" w:sz="0" w:space="0" w:color="auto"/>
            <w:bottom w:val="none" w:sz="0" w:space="0" w:color="auto"/>
            <w:right w:val="none" w:sz="0" w:space="0" w:color="auto"/>
          </w:divBdr>
        </w:div>
        <w:div w:id="1887251784">
          <w:marLeft w:val="0"/>
          <w:marRight w:val="0"/>
          <w:marTop w:val="0"/>
          <w:marBottom w:val="0"/>
          <w:divBdr>
            <w:top w:val="none" w:sz="0" w:space="0" w:color="auto"/>
            <w:left w:val="none" w:sz="0" w:space="0" w:color="auto"/>
            <w:bottom w:val="none" w:sz="0" w:space="0" w:color="auto"/>
            <w:right w:val="none" w:sz="0" w:space="0" w:color="auto"/>
          </w:divBdr>
        </w:div>
        <w:div w:id="1887251785">
          <w:marLeft w:val="0"/>
          <w:marRight w:val="0"/>
          <w:marTop w:val="0"/>
          <w:marBottom w:val="0"/>
          <w:divBdr>
            <w:top w:val="none" w:sz="0" w:space="0" w:color="auto"/>
            <w:left w:val="none" w:sz="0" w:space="0" w:color="auto"/>
            <w:bottom w:val="none" w:sz="0" w:space="0" w:color="auto"/>
            <w:right w:val="none" w:sz="0" w:space="0" w:color="auto"/>
          </w:divBdr>
        </w:div>
        <w:div w:id="1887251786">
          <w:marLeft w:val="0"/>
          <w:marRight w:val="0"/>
          <w:marTop w:val="0"/>
          <w:marBottom w:val="0"/>
          <w:divBdr>
            <w:top w:val="none" w:sz="0" w:space="0" w:color="auto"/>
            <w:left w:val="none" w:sz="0" w:space="0" w:color="auto"/>
            <w:bottom w:val="none" w:sz="0" w:space="0" w:color="auto"/>
            <w:right w:val="none" w:sz="0" w:space="0" w:color="auto"/>
          </w:divBdr>
        </w:div>
        <w:div w:id="1887251787">
          <w:marLeft w:val="0"/>
          <w:marRight w:val="0"/>
          <w:marTop w:val="0"/>
          <w:marBottom w:val="0"/>
          <w:divBdr>
            <w:top w:val="none" w:sz="0" w:space="0" w:color="auto"/>
            <w:left w:val="none" w:sz="0" w:space="0" w:color="auto"/>
            <w:bottom w:val="none" w:sz="0" w:space="0" w:color="auto"/>
            <w:right w:val="none" w:sz="0" w:space="0" w:color="auto"/>
          </w:divBdr>
        </w:div>
        <w:div w:id="1887251788">
          <w:marLeft w:val="0"/>
          <w:marRight w:val="0"/>
          <w:marTop w:val="0"/>
          <w:marBottom w:val="0"/>
          <w:divBdr>
            <w:top w:val="none" w:sz="0" w:space="0" w:color="auto"/>
            <w:left w:val="none" w:sz="0" w:space="0" w:color="auto"/>
            <w:bottom w:val="none" w:sz="0" w:space="0" w:color="auto"/>
            <w:right w:val="none" w:sz="0" w:space="0" w:color="auto"/>
          </w:divBdr>
        </w:div>
        <w:div w:id="1887251789">
          <w:marLeft w:val="0"/>
          <w:marRight w:val="0"/>
          <w:marTop w:val="0"/>
          <w:marBottom w:val="0"/>
          <w:divBdr>
            <w:top w:val="none" w:sz="0" w:space="0" w:color="auto"/>
            <w:left w:val="none" w:sz="0" w:space="0" w:color="auto"/>
            <w:bottom w:val="none" w:sz="0" w:space="0" w:color="auto"/>
            <w:right w:val="none" w:sz="0" w:space="0" w:color="auto"/>
          </w:divBdr>
        </w:div>
        <w:div w:id="1887251790">
          <w:marLeft w:val="0"/>
          <w:marRight w:val="0"/>
          <w:marTop w:val="0"/>
          <w:marBottom w:val="0"/>
          <w:divBdr>
            <w:top w:val="none" w:sz="0" w:space="0" w:color="auto"/>
            <w:left w:val="none" w:sz="0" w:space="0" w:color="auto"/>
            <w:bottom w:val="none" w:sz="0" w:space="0" w:color="auto"/>
            <w:right w:val="none" w:sz="0" w:space="0" w:color="auto"/>
          </w:divBdr>
        </w:div>
        <w:div w:id="1887251792">
          <w:marLeft w:val="0"/>
          <w:marRight w:val="0"/>
          <w:marTop w:val="0"/>
          <w:marBottom w:val="0"/>
          <w:divBdr>
            <w:top w:val="none" w:sz="0" w:space="0" w:color="auto"/>
            <w:left w:val="none" w:sz="0" w:space="0" w:color="auto"/>
            <w:bottom w:val="none" w:sz="0" w:space="0" w:color="auto"/>
            <w:right w:val="none" w:sz="0" w:space="0" w:color="auto"/>
          </w:divBdr>
        </w:div>
        <w:div w:id="1887251793">
          <w:marLeft w:val="0"/>
          <w:marRight w:val="0"/>
          <w:marTop w:val="0"/>
          <w:marBottom w:val="0"/>
          <w:divBdr>
            <w:top w:val="none" w:sz="0" w:space="0" w:color="auto"/>
            <w:left w:val="none" w:sz="0" w:space="0" w:color="auto"/>
            <w:bottom w:val="none" w:sz="0" w:space="0" w:color="auto"/>
            <w:right w:val="none" w:sz="0" w:space="0" w:color="auto"/>
          </w:divBdr>
        </w:div>
        <w:div w:id="1887251794">
          <w:marLeft w:val="0"/>
          <w:marRight w:val="0"/>
          <w:marTop w:val="0"/>
          <w:marBottom w:val="0"/>
          <w:divBdr>
            <w:top w:val="none" w:sz="0" w:space="0" w:color="auto"/>
            <w:left w:val="none" w:sz="0" w:space="0" w:color="auto"/>
            <w:bottom w:val="none" w:sz="0" w:space="0" w:color="auto"/>
            <w:right w:val="none" w:sz="0" w:space="0" w:color="auto"/>
          </w:divBdr>
        </w:div>
        <w:div w:id="1887251796">
          <w:marLeft w:val="0"/>
          <w:marRight w:val="0"/>
          <w:marTop w:val="0"/>
          <w:marBottom w:val="0"/>
          <w:divBdr>
            <w:top w:val="none" w:sz="0" w:space="0" w:color="auto"/>
            <w:left w:val="none" w:sz="0" w:space="0" w:color="auto"/>
            <w:bottom w:val="none" w:sz="0" w:space="0" w:color="auto"/>
            <w:right w:val="none" w:sz="0" w:space="0" w:color="auto"/>
          </w:divBdr>
        </w:div>
        <w:div w:id="1887251798">
          <w:marLeft w:val="0"/>
          <w:marRight w:val="0"/>
          <w:marTop w:val="0"/>
          <w:marBottom w:val="0"/>
          <w:divBdr>
            <w:top w:val="none" w:sz="0" w:space="0" w:color="auto"/>
            <w:left w:val="none" w:sz="0" w:space="0" w:color="auto"/>
            <w:bottom w:val="none" w:sz="0" w:space="0" w:color="auto"/>
            <w:right w:val="none" w:sz="0" w:space="0" w:color="auto"/>
          </w:divBdr>
        </w:div>
        <w:div w:id="1887251800">
          <w:marLeft w:val="0"/>
          <w:marRight w:val="0"/>
          <w:marTop w:val="0"/>
          <w:marBottom w:val="0"/>
          <w:divBdr>
            <w:top w:val="none" w:sz="0" w:space="0" w:color="auto"/>
            <w:left w:val="none" w:sz="0" w:space="0" w:color="auto"/>
            <w:bottom w:val="none" w:sz="0" w:space="0" w:color="auto"/>
            <w:right w:val="none" w:sz="0" w:space="0" w:color="auto"/>
          </w:divBdr>
        </w:div>
        <w:div w:id="1887251801">
          <w:marLeft w:val="0"/>
          <w:marRight w:val="0"/>
          <w:marTop w:val="0"/>
          <w:marBottom w:val="0"/>
          <w:divBdr>
            <w:top w:val="none" w:sz="0" w:space="0" w:color="auto"/>
            <w:left w:val="none" w:sz="0" w:space="0" w:color="auto"/>
            <w:bottom w:val="none" w:sz="0" w:space="0" w:color="auto"/>
            <w:right w:val="none" w:sz="0" w:space="0" w:color="auto"/>
          </w:divBdr>
        </w:div>
        <w:div w:id="1887251803">
          <w:marLeft w:val="0"/>
          <w:marRight w:val="0"/>
          <w:marTop w:val="0"/>
          <w:marBottom w:val="0"/>
          <w:divBdr>
            <w:top w:val="none" w:sz="0" w:space="0" w:color="auto"/>
            <w:left w:val="none" w:sz="0" w:space="0" w:color="auto"/>
            <w:bottom w:val="none" w:sz="0" w:space="0" w:color="auto"/>
            <w:right w:val="none" w:sz="0" w:space="0" w:color="auto"/>
          </w:divBdr>
        </w:div>
        <w:div w:id="1887251805">
          <w:marLeft w:val="0"/>
          <w:marRight w:val="0"/>
          <w:marTop w:val="0"/>
          <w:marBottom w:val="0"/>
          <w:divBdr>
            <w:top w:val="none" w:sz="0" w:space="0" w:color="auto"/>
            <w:left w:val="none" w:sz="0" w:space="0" w:color="auto"/>
            <w:bottom w:val="none" w:sz="0" w:space="0" w:color="auto"/>
            <w:right w:val="none" w:sz="0" w:space="0" w:color="auto"/>
          </w:divBdr>
        </w:div>
        <w:div w:id="1887251806">
          <w:marLeft w:val="0"/>
          <w:marRight w:val="0"/>
          <w:marTop w:val="0"/>
          <w:marBottom w:val="0"/>
          <w:divBdr>
            <w:top w:val="none" w:sz="0" w:space="0" w:color="auto"/>
            <w:left w:val="none" w:sz="0" w:space="0" w:color="auto"/>
            <w:bottom w:val="none" w:sz="0" w:space="0" w:color="auto"/>
            <w:right w:val="none" w:sz="0" w:space="0" w:color="auto"/>
          </w:divBdr>
        </w:div>
        <w:div w:id="1887251807">
          <w:marLeft w:val="0"/>
          <w:marRight w:val="0"/>
          <w:marTop w:val="0"/>
          <w:marBottom w:val="0"/>
          <w:divBdr>
            <w:top w:val="none" w:sz="0" w:space="0" w:color="auto"/>
            <w:left w:val="none" w:sz="0" w:space="0" w:color="auto"/>
            <w:bottom w:val="none" w:sz="0" w:space="0" w:color="auto"/>
            <w:right w:val="none" w:sz="0" w:space="0" w:color="auto"/>
          </w:divBdr>
        </w:div>
        <w:div w:id="1887251808">
          <w:marLeft w:val="0"/>
          <w:marRight w:val="0"/>
          <w:marTop w:val="0"/>
          <w:marBottom w:val="0"/>
          <w:divBdr>
            <w:top w:val="none" w:sz="0" w:space="0" w:color="auto"/>
            <w:left w:val="none" w:sz="0" w:space="0" w:color="auto"/>
            <w:bottom w:val="none" w:sz="0" w:space="0" w:color="auto"/>
            <w:right w:val="none" w:sz="0" w:space="0" w:color="auto"/>
          </w:divBdr>
        </w:div>
        <w:div w:id="1887251812">
          <w:marLeft w:val="0"/>
          <w:marRight w:val="0"/>
          <w:marTop w:val="0"/>
          <w:marBottom w:val="0"/>
          <w:divBdr>
            <w:top w:val="none" w:sz="0" w:space="0" w:color="auto"/>
            <w:left w:val="none" w:sz="0" w:space="0" w:color="auto"/>
            <w:bottom w:val="none" w:sz="0" w:space="0" w:color="auto"/>
            <w:right w:val="none" w:sz="0" w:space="0" w:color="auto"/>
          </w:divBdr>
        </w:div>
        <w:div w:id="1887251813">
          <w:marLeft w:val="0"/>
          <w:marRight w:val="0"/>
          <w:marTop w:val="0"/>
          <w:marBottom w:val="0"/>
          <w:divBdr>
            <w:top w:val="none" w:sz="0" w:space="0" w:color="auto"/>
            <w:left w:val="none" w:sz="0" w:space="0" w:color="auto"/>
            <w:bottom w:val="none" w:sz="0" w:space="0" w:color="auto"/>
            <w:right w:val="none" w:sz="0" w:space="0" w:color="auto"/>
          </w:divBdr>
        </w:div>
        <w:div w:id="1887251816">
          <w:marLeft w:val="0"/>
          <w:marRight w:val="0"/>
          <w:marTop w:val="0"/>
          <w:marBottom w:val="0"/>
          <w:divBdr>
            <w:top w:val="none" w:sz="0" w:space="0" w:color="auto"/>
            <w:left w:val="none" w:sz="0" w:space="0" w:color="auto"/>
            <w:bottom w:val="none" w:sz="0" w:space="0" w:color="auto"/>
            <w:right w:val="none" w:sz="0" w:space="0" w:color="auto"/>
          </w:divBdr>
        </w:div>
        <w:div w:id="1887251817">
          <w:marLeft w:val="0"/>
          <w:marRight w:val="0"/>
          <w:marTop w:val="0"/>
          <w:marBottom w:val="0"/>
          <w:divBdr>
            <w:top w:val="none" w:sz="0" w:space="0" w:color="auto"/>
            <w:left w:val="none" w:sz="0" w:space="0" w:color="auto"/>
            <w:bottom w:val="none" w:sz="0" w:space="0" w:color="auto"/>
            <w:right w:val="none" w:sz="0" w:space="0" w:color="auto"/>
          </w:divBdr>
        </w:div>
        <w:div w:id="1887251819">
          <w:marLeft w:val="0"/>
          <w:marRight w:val="0"/>
          <w:marTop w:val="0"/>
          <w:marBottom w:val="0"/>
          <w:divBdr>
            <w:top w:val="none" w:sz="0" w:space="0" w:color="auto"/>
            <w:left w:val="none" w:sz="0" w:space="0" w:color="auto"/>
            <w:bottom w:val="none" w:sz="0" w:space="0" w:color="auto"/>
            <w:right w:val="none" w:sz="0" w:space="0" w:color="auto"/>
          </w:divBdr>
        </w:div>
        <w:div w:id="1887251820">
          <w:marLeft w:val="0"/>
          <w:marRight w:val="0"/>
          <w:marTop w:val="0"/>
          <w:marBottom w:val="0"/>
          <w:divBdr>
            <w:top w:val="none" w:sz="0" w:space="0" w:color="auto"/>
            <w:left w:val="none" w:sz="0" w:space="0" w:color="auto"/>
            <w:bottom w:val="none" w:sz="0" w:space="0" w:color="auto"/>
            <w:right w:val="none" w:sz="0" w:space="0" w:color="auto"/>
          </w:divBdr>
        </w:div>
        <w:div w:id="1887251821">
          <w:marLeft w:val="0"/>
          <w:marRight w:val="0"/>
          <w:marTop w:val="0"/>
          <w:marBottom w:val="0"/>
          <w:divBdr>
            <w:top w:val="none" w:sz="0" w:space="0" w:color="auto"/>
            <w:left w:val="none" w:sz="0" w:space="0" w:color="auto"/>
            <w:bottom w:val="none" w:sz="0" w:space="0" w:color="auto"/>
            <w:right w:val="none" w:sz="0" w:space="0" w:color="auto"/>
          </w:divBdr>
        </w:div>
        <w:div w:id="1887251824">
          <w:marLeft w:val="0"/>
          <w:marRight w:val="0"/>
          <w:marTop w:val="0"/>
          <w:marBottom w:val="0"/>
          <w:divBdr>
            <w:top w:val="none" w:sz="0" w:space="0" w:color="auto"/>
            <w:left w:val="none" w:sz="0" w:space="0" w:color="auto"/>
            <w:bottom w:val="none" w:sz="0" w:space="0" w:color="auto"/>
            <w:right w:val="none" w:sz="0" w:space="0" w:color="auto"/>
          </w:divBdr>
        </w:div>
        <w:div w:id="1887251825">
          <w:marLeft w:val="0"/>
          <w:marRight w:val="0"/>
          <w:marTop w:val="0"/>
          <w:marBottom w:val="0"/>
          <w:divBdr>
            <w:top w:val="none" w:sz="0" w:space="0" w:color="auto"/>
            <w:left w:val="none" w:sz="0" w:space="0" w:color="auto"/>
            <w:bottom w:val="none" w:sz="0" w:space="0" w:color="auto"/>
            <w:right w:val="none" w:sz="0" w:space="0" w:color="auto"/>
          </w:divBdr>
        </w:div>
        <w:div w:id="1887251827">
          <w:marLeft w:val="0"/>
          <w:marRight w:val="0"/>
          <w:marTop w:val="0"/>
          <w:marBottom w:val="0"/>
          <w:divBdr>
            <w:top w:val="none" w:sz="0" w:space="0" w:color="auto"/>
            <w:left w:val="none" w:sz="0" w:space="0" w:color="auto"/>
            <w:bottom w:val="none" w:sz="0" w:space="0" w:color="auto"/>
            <w:right w:val="none" w:sz="0" w:space="0" w:color="auto"/>
          </w:divBdr>
        </w:div>
        <w:div w:id="1887251828">
          <w:marLeft w:val="0"/>
          <w:marRight w:val="0"/>
          <w:marTop w:val="0"/>
          <w:marBottom w:val="0"/>
          <w:divBdr>
            <w:top w:val="none" w:sz="0" w:space="0" w:color="auto"/>
            <w:left w:val="none" w:sz="0" w:space="0" w:color="auto"/>
            <w:bottom w:val="none" w:sz="0" w:space="0" w:color="auto"/>
            <w:right w:val="none" w:sz="0" w:space="0" w:color="auto"/>
          </w:divBdr>
        </w:div>
        <w:div w:id="1887251830">
          <w:marLeft w:val="0"/>
          <w:marRight w:val="0"/>
          <w:marTop w:val="0"/>
          <w:marBottom w:val="0"/>
          <w:divBdr>
            <w:top w:val="none" w:sz="0" w:space="0" w:color="auto"/>
            <w:left w:val="none" w:sz="0" w:space="0" w:color="auto"/>
            <w:bottom w:val="none" w:sz="0" w:space="0" w:color="auto"/>
            <w:right w:val="none" w:sz="0" w:space="0" w:color="auto"/>
          </w:divBdr>
        </w:div>
        <w:div w:id="1887251831">
          <w:marLeft w:val="0"/>
          <w:marRight w:val="0"/>
          <w:marTop w:val="0"/>
          <w:marBottom w:val="0"/>
          <w:divBdr>
            <w:top w:val="none" w:sz="0" w:space="0" w:color="auto"/>
            <w:left w:val="none" w:sz="0" w:space="0" w:color="auto"/>
            <w:bottom w:val="none" w:sz="0" w:space="0" w:color="auto"/>
            <w:right w:val="none" w:sz="0" w:space="0" w:color="auto"/>
          </w:divBdr>
        </w:div>
        <w:div w:id="1887251833">
          <w:marLeft w:val="0"/>
          <w:marRight w:val="0"/>
          <w:marTop w:val="0"/>
          <w:marBottom w:val="0"/>
          <w:divBdr>
            <w:top w:val="none" w:sz="0" w:space="0" w:color="auto"/>
            <w:left w:val="none" w:sz="0" w:space="0" w:color="auto"/>
            <w:bottom w:val="none" w:sz="0" w:space="0" w:color="auto"/>
            <w:right w:val="none" w:sz="0" w:space="0" w:color="auto"/>
          </w:divBdr>
        </w:div>
        <w:div w:id="1887251834">
          <w:marLeft w:val="0"/>
          <w:marRight w:val="0"/>
          <w:marTop w:val="0"/>
          <w:marBottom w:val="0"/>
          <w:divBdr>
            <w:top w:val="none" w:sz="0" w:space="0" w:color="auto"/>
            <w:left w:val="none" w:sz="0" w:space="0" w:color="auto"/>
            <w:bottom w:val="none" w:sz="0" w:space="0" w:color="auto"/>
            <w:right w:val="none" w:sz="0" w:space="0" w:color="auto"/>
          </w:divBdr>
        </w:div>
        <w:div w:id="1887251835">
          <w:marLeft w:val="0"/>
          <w:marRight w:val="0"/>
          <w:marTop w:val="0"/>
          <w:marBottom w:val="0"/>
          <w:divBdr>
            <w:top w:val="none" w:sz="0" w:space="0" w:color="auto"/>
            <w:left w:val="none" w:sz="0" w:space="0" w:color="auto"/>
            <w:bottom w:val="none" w:sz="0" w:space="0" w:color="auto"/>
            <w:right w:val="none" w:sz="0" w:space="0" w:color="auto"/>
          </w:divBdr>
        </w:div>
        <w:div w:id="1887251837">
          <w:marLeft w:val="0"/>
          <w:marRight w:val="0"/>
          <w:marTop w:val="0"/>
          <w:marBottom w:val="0"/>
          <w:divBdr>
            <w:top w:val="none" w:sz="0" w:space="0" w:color="auto"/>
            <w:left w:val="none" w:sz="0" w:space="0" w:color="auto"/>
            <w:bottom w:val="none" w:sz="0" w:space="0" w:color="auto"/>
            <w:right w:val="none" w:sz="0" w:space="0" w:color="auto"/>
          </w:divBdr>
        </w:div>
        <w:div w:id="1887251839">
          <w:marLeft w:val="0"/>
          <w:marRight w:val="0"/>
          <w:marTop w:val="0"/>
          <w:marBottom w:val="0"/>
          <w:divBdr>
            <w:top w:val="none" w:sz="0" w:space="0" w:color="auto"/>
            <w:left w:val="none" w:sz="0" w:space="0" w:color="auto"/>
            <w:bottom w:val="none" w:sz="0" w:space="0" w:color="auto"/>
            <w:right w:val="none" w:sz="0" w:space="0" w:color="auto"/>
          </w:divBdr>
        </w:div>
        <w:div w:id="1887251843">
          <w:marLeft w:val="0"/>
          <w:marRight w:val="0"/>
          <w:marTop w:val="0"/>
          <w:marBottom w:val="0"/>
          <w:divBdr>
            <w:top w:val="none" w:sz="0" w:space="0" w:color="auto"/>
            <w:left w:val="none" w:sz="0" w:space="0" w:color="auto"/>
            <w:bottom w:val="none" w:sz="0" w:space="0" w:color="auto"/>
            <w:right w:val="none" w:sz="0" w:space="0" w:color="auto"/>
          </w:divBdr>
        </w:div>
        <w:div w:id="1887251845">
          <w:marLeft w:val="0"/>
          <w:marRight w:val="0"/>
          <w:marTop w:val="0"/>
          <w:marBottom w:val="0"/>
          <w:divBdr>
            <w:top w:val="none" w:sz="0" w:space="0" w:color="auto"/>
            <w:left w:val="none" w:sz="0" w:space="0" w:color="auto"/>
            <w:bottom w:val="none" w:sz="0" w:space="0" w:color="auto"/>
            <w:right w:val="none" w:sz="0" w:space="0" w:color="auto"/>
          </w:divBdr>
        </w:div>
        <w:div w:id="1887251846">
          <w:marLeft w:val="0"/>
          <w:marRight w:val="0"/>
          <w:marTop w:val="0"/>
          <w:marBottom w:val="0"/>
          <w:divBdr>
            <w:top w:val="none" w:sz="0" w:space="0" w:color="auto"/>
            <w:left w:val="none" w:sz="0" w:space="0" w:color="auto"/>
            <w:bottom w:val="none" w:sz="0" w:space="0" w:color="auto"/>
            <w:right w:val="none" w:sz="0" w:space="0" w:color="auto"/>
          </w:divBdr>
        </w:div>
        <w:div w:id="1887251847">
          <w:marLeft w:val="0"/>
          <w:marRight w:val="0"/>
          <w:marTop w:val="0"/>
          <w:marBottom w:val="0"/>
          <w:divBdr>
            <w:top w:val="none" w:sz="0" w:space="0" w:color="auto"/>
            <w:left w:val="none" w:sz="0" w:space="0" w:color="auto"/>
            <w:bottom w:val="none" w:sz="0" w:space="0" w:color="auto"/>
            <w:right w:val="none" w:sz="0" w:space="0" w:color="auto"/>
          </w:divBdr>
        </w:div>
        <w:div w:id="1887251848">
          <w:marLeft w:val="0"/>
          <w:marRight w:val="0"/>
          <w:marTop w:val="0"/>
          <w:marBottom w:val="0"/>
          <w:divBdr>
            <w:top w:val="none" w:sz="0" w:space="0" w:color="auto"/>
            <w:left w:val="none" w:sz="0" w:space="0" w:color="auto"/>
            <w:bottom w:val="none" w:sz="0" w:space="0" w:color="auto"/>
            <w:right w:val="none" w:sz="0" w:space="0" w:color="auto"/>
          </w:divBdr>
        </w:div>
        <w:div w:id="1887251851">
          <w:marLeft w:val="0"/>
          <w:marRight w:val="0"/>
          <w:marTop w:val="0"/>
          <w:marBottom w:val="0"/>
          <w:divBdr>
            <w:top w:val="none" w:sz="0" w:space="0" w:color="auto"/>
            <w:left w:val="none" w:sz="0" w:space="0" w:color="auto"/>
            <w:bottom w:val="none" w:sz="0" w:space="0" w:color="auto"/>
            <w:right w:val="none" w:sz="0" w:space="0" w:color="auto"/>
          </w:divBdr>
        </w:div>
        <w:div w:id="1887251852">
          <w:marLeft w:val="0"/>
          <w:marRight w:val="0"/>
          <w:marTop w:val="0"/>
          <w:marBottom w:val="0"/>
          <w:divBdr>
            <w:top w:val="none" w:sz="0" w:space="0" w:color="auto"/>
            <w:left w:val="none" w:sz="0" w:space="0" w:color="auto"/>
            <w:bottom w:val="none" w:sz="0" w:space="0" w:color="auto"/>
            <w:right w:val="none" w:sz="0" w:space="0" w:color="auto"/>
          </w:divBdr>
        </w:div>
        <w:div w:id="1887251855">
          <w:marLeft w:val="0"/>
          <w:marRight w:val="0"/>
          <w:marTop w:val="0"/>
          <w:marBottom w:val="0"/>
          <w:divBdr>
            <w:top w:val="none" w:sz="0" w:space="0" w:color="auto"/>
            <w:left w:val="none" w:sz="0" w:space="0" w:color="auto"/>
            <w:bottom w:val="none" w:sz="0" w:space="0" w:color="auto"/>
            <w:right w:val="none" w:sz="0" w:space="0" w:color="auto"/>
          </w:divBdr>
        </w:div>
        <w:div w:id="1887251857">
          <w:marLeft w:val="0"/>
          <w:marRight w:val="0"/>
          <w:marTop w:val="0"/>
          <w:marBottom w:val="0"/>
          <w:divBdr>
            <w:top w:val="none" w:sz="0" w:space="0" w:color="auto"/>
            <w:left w:val="none" w:sz="0" w:space="0" w:color="auto"/>
            <w:bottom w:val="none" w:sz="0" w:space="0" w:color="auto"/>
            <w:right w:val="none" w:sz="0" w:space="0" w:color="auto"/>
          </w:divBdr>
        </w:div>
        <w:div w:id="1887251858">
          <w:marLeft w:val="0"/>
          <w:marRight w:val="0"/>
          <w:marTop w:val="0"/>
          <w:marBottom w:val="0"/>
          <w:divBdr>
            <w:top w:val="none" w:sz="0" w:space="0" w:color="auto"/>
            <w:left w:val="none" w:sz="0" w:space="0" w:color="auto"/>
            <w:bottom w:val="none" w:sz="0" w:space="0" w:color="auto"/>
            <w:right w:val="none" w:sz="0" w:space="0" w:color="auto"/>
          </w:divBdr>
        </w:div>
        <w:div w:id="1887251859">
          <w:marLeft w:val="0"/>
          <w:marRight w:val="0"/>
          <w:marTop w:val="0"/>
          <w:marBottom w:val="0"/>
          <w:divBdr>
            <w:top w:val="none" w:sz="0" w:space="0" w:color="auto"/>
            <w:left w:val="none" w:sz="0" w:space="0" w:color="auto"/>
            <w:bottom w:val="none" w:sz="0" w:space="0" w:color="auto"/>
            <w:right w:val="none" w:sz="0" w:space="0" w:color="auto"/>
          </w:divBdr>
        </w:div>
        <w:div w:id="1887251860">
          <w:marLeft w:val="0"/>
          <w:marRight w:val="0"/>
          <w:marTop w:val="0"/>
          <w:marBottom w:val="0"/>
          <w:divBdr>
            <w:top w:val="none" w:sz="0" w:space="0" w:color="auto"/>
            <w:left w:val="none" w:sz="0" w:space="0" w:color="auto"/>
            <w:bottom w:val="none" w:sz="0" w:space="0" w:color="auto"/>
            <w:right w:val="none" w:sz="0" w:space="0" w:color="auto"/>
          </w:divBdr>
        </w:div>
        <w:div w:id="1887251866">
          <w:marLeft w:val="0"/>
          <w:marRight w:val="0"/>
          <w:marTop w:val="0"/>
          <w:marBottom w:val="0"/>
          <w:divBdr>
            <w:top w:val="none" w:sz="0" w:space="0" w:color="auto"/>
            <w:left w:val="none" w:sz="0" w:space="0" w:color="auto"/>
            <w:bottom w:val="none" w:sz="0" w:space="0" w:color="auto"/>
            <w:right w:val="none" w:sz="0" w:space="0" w:color="auto"/>
          </w:divBdr>
        </w:div>
        <w:div w:id="1887251868">
          <w:marLeft w:val="0"/>
          <w:marRight w:val="0"/>
          <w:marTop w:val="0"/>
          <w:marBottom w:val="0"/>
          <w:divBdr>
            <w:top w:val="none" w:sz="0" w:space="0" w:color="auto"/>
            <w:left w:val="none" w:sz="0" w:space="0" w:color="auto"/>
            <w:bottom w:val="none" w:sz="0" w:space="0" w:color="auto"/>
            <w:right w:val="none" w:sz="0" w:space="0" w:color="auto"/>
          </w:divBdr>
        </w:div>
        <w:div w:id="1887251870">
          <w:marLeft w:val="0"/>
          <w:marRight w:val="0"/>
          <w:marTop w:val="0"/>
          <w:marBottom w:val="0"/>
          <w:divBdr>
            <w:top w:val="none" w:sz="0" w:space="0" w:color="auto"/>
            <w:left w:val="none" w:sz="0" w:space="0" w:color="auto"/>
            <w:bottom w:val="none" w:sz="0" w:space="0" w:color="auto"/>
            <w:right w:val="none" w:sz="0" w:space="0" w:color="auto"/>
          </w:divBdr>
        </w:div>
        <w:div w:id="1887251871">
          <w:marLeft w:val="0"/>
          <w:marRight w:val="0"/>
          <w:marTop w:val="0"/>
          <w:marBottom w:val="0"/>
          <w:divBdr>
            <w:top w:val="none" w:sz="0" w:space="0" w:color="auto"/>
            <w:left w:val="none" w:sz="0" w:space="0" w:color="auto"/>
            <w:bottom w:val="none" w:sz="0" w:space="0" w:color="auto"/>
            <w:right w:val="none" w:sz="0" w:space="0" w:color="auto"/>
          </w:divBdr>
        </w:div>
        <w:div w:id="1887251873">
          <w:marLeft w:val="0"/>
          <w:marRight w:val="0"/>
          <w:marTop w:val="0"/>
          <w:marBottom w:val="0"/>
          <w:divBdr>
            <w:top w:val="none" w:sz="0" w:space="0" w:color="auto"/>
            <w:left w:val="none" w:sz="0" w:space="0" w:color="auto"/>
            <w:bottom w:val="none" w:sz="0" w:space="0" w:color="auto"/>
            <w:right w:val="none" w:sz="0" w:space="0" w:color="auto"/>
          </w:divBdr>
        </w:div>
        <w:div w:id="1887251875">
          <w:marLeft w:val="0"/>
          <w:marRight w:val="0"/>
          <w:marTop w:val="0"/>
          <w:marBottom w:val="0"/>
          <w:divBdr>
            <w:top w:val="none" w:sz="0" w:space="0" w:color="auto"/>
            <w:left w:val="none" w:sz="0" w:space="0" w:color="auto"/>
            <w:bottom w:val="none" w:sz="0" w:space="0" w:color="auto"/>
            <w:right w:val="none" w:sz="0" w:space="0" w:color="auto"/>
          </w:divBdr>
        </w:div>
        <w:div w:id="1887251878">
          <w:marLeft w:val="0"/>
          <w:marRight w:val="0"/>
          <w:marTop w:val="0"/>
          <w:marBottom w:val="0"/>
          <w:divBdr>
            <w:top w:val="none" w:sz="0" w:space="0" w:color="auto"/>
            <w:left w:val="none" w:sz="0" w:space="0" w:color="auto"/>
            <w:bottom w:val="none" w:sz="0" w:space="0" w:color="auto"/>
            <w:right w:val="none" w:sz="0" w:space="0" w:color="auto"/>
          </w:divBdr>
        </w:div>
        <w:div w:id="1887251879">
          <w:marLeft w:val="0"/>
          <w:marRight w:val="0"/>
          <w:marTop w:val="0"/>
          <w:marBottom w:val="0"/>
          <w:divBdr>
            <w:top w:val="none" w:sz="0" w:space="0" w:color="auto"/>
            <w:left w:val="none" w:sz="0" w:space="0" w:color="auto"/>
            <w:bottom w:val="none" w:sz="0" w:space="0" w:color="auto"/>
            <w:right w:val="none" w:sz="0" w:space="0" w:color="auto"/>
          </w:divBdr>
        </w:div>
        <w:div w:id="1887251880">
          <w:marLeft w:val="0"/>
          <w:marRight w:val="0"/>
          <w:marTop w:val="0"/>
          <w:marBottom w:val="0"/>
          <w:divBdr>
            <w:top w:val="none" w:sz="0" w:space="0" w:color="auto"/>
            <w:left w:val="none" w:sz="0" w:space="0" w:color="auto"/>
            <w:bottom w:val="none" w:sz="0" w:space="0" w:color="auto"/>
            <w:right w:val="none" w:sz="0" w:space="0" w:color="auto"/>
          </w:divBdr>
        </w:div>
        <w:div w:id="1887251887">
          <w:marLeft w:val="0"/>
          <w:marRight w:val="0"/>
          <w:marTop w:val="0"/>
          <w:marBottom w:val="0"/>
          <w:divBdr>
            <w:top w:val="none" w:sz="0" w:space="0" w:color="auto"/>
            <w:left w:val="none" w:sz="0" w:space="0" w:color="auto"/>
            <w:bottom w:val="none" w:sz="0" w:space="0" w:color="auto"/>
            <w:right w:val="none" w:sz="0" w:space="0" w:color="auto"/>
          </w:divBdr>
        </w:div>
        <w:div w:id="1887251889">
          <w:marLeft w:val="0"/>
          <w:marRight w:val="0"/>
          <w:marTop w:val="0"/>
          <w:marBottom w:val="0"/>
          <w:divBdr>
            <w:top w:val="none" w:sz="0" w:space="0" w:color="auto"/>
            <w:left w:val="none" w:sz="0" w:space="0" w:color="auto"/>
            <w:bottom w:val="none" w:sz="0" w:space="0" w:color="auto"/>
            <w:right w:val="none" w:sz="0" w:space="0" w:color="auto"/>
          </w:divBdr>
        </w:div>
        <w:div w:id="1887251890">
          <w:marLeft w:val="0"/>
          <w:marRight w:val="0"/>
          <w:marTop w:val="0"/>
          <w:marBottom w:val="0"/>
          <w:divBdr>
            <w:top w:val="none" w:sz="0" w:space="0" w:color="auto"/>
            <w:left w:val="none" w:sz="0" w:space="0" w:color="auto"/>
            <w:bottom w:val="none" w:sz="0" w:space="0" w:color="auto"/>
            <w:right w:val="none" w:sz="0" w:space="0" w:color="auto"/>
          </w:divBdr>
        </w:div>
        <w:div w:id="1887251892">
          <w:marLeft w:val="0"/>
          <w:marRight w:val="0"/>
          <w:marTop w:val="0"/>
          <w:marBottom w:val="0"/>
          <w:divBdr>
            <w:top w:val="none" w:sz="0" w:space="0" w:color="auto"/>
            <w:left w:val="none" w:sz="0" w:space="0" w:color="auto"/>
            <w:bottom w:val="none" w:sz="0" w:space="0" w:color="auto"/>
            <w:right w:val="none" w:sz="0" w:space="0" w:color="auto"/>
          </w:divBdr>
        </w:div>
        <w:div w:id="1887251898">
          <w:marLeft w:val="0"/>
          <w:marRight w:val="0"/>
          <w:marTop w:val="0"/>
          <w:marBottom w:val="0"/>
          <w:divBdr>
            <w:top w:val="none" w:sz="0" w:space="0" w:color="auto"/>
            <w:left w:val="none" w:sz="0" w:space="0" w:color="auto"/>
            <w:bottom w:val="none" w:sz="0" w:space="0" w:color="auto"/>
            <w:right w:val="none" w:sz="0" w:space="0" w:color="auto"/>
          </w:divBdr>
        </w:div>
        <w:div w:id="1887251901">
          <w:marLeft w:val="0"/>
          <w:marRight w:val="0"/>
          <w:marTop w:val="0"/>
          <w:marBottom w:val="0"/>
          <w:divBdr>
            <w:top w:val="none" w:sz="0" w:space="0" w:color="auto"/>
            <w:left w:val="none" w:sz="0" w:space="0" w:color="auto"/>
            <w:bottom w:val="none" w:sz="0" w:space="0" w:color="auto"/>
            <w:right w:val="none" w:sz="0" w:space="0" w:color="auto"/>
          </w:divBdr>
        </w:div>
        <w:div w:id="1887251902">
          <w:marLeft w:val="0"/>
          <w:marRight w:val="0"/>
          <w:marTop w:val="0"/>
          <w:marBottom w:val="0"/>
          <w:divBdr>
            <w:top w:val="none" w:sz="0" w:space="0" w:color="auto"/>
            <w:left w:val="none" w:sz="0" w:space="0" w:color="auto"/>
            <w:bottom w:val="none" w:sz="0" w:space="0" w:color="auto"/>
            <w:right w:val="none" w:sz="0" w:space="0" w:color="auto"/>
          </w:divBdr>
        </w:div>
        <w:div w:id="1887251907">
          <w:marLeft w:val="0"/>
          <w:marRight w:val="0"/>
          <w:marTop w:val="0"/>
          <w:marBottom w:val="0"/>
          <w:divBdr>
            <w:top w:val="none" w:sz="0" w:space="0" w:color="auto"/>
            <w:left w:val="none" w:sz="0" w:space="0" w:color="auto"/>
            <w:bottom w:val="none" w:sz="0" w:space="0" w:color="auto"/>
            <w:right w:val="none" w:sz="0" w:space="0" w:color="auto"/>
          </w:divBdr>
        </w:div>
        <w:div w:id="1887251908">
          <w:marLeft w:val="0"/>
          <w:marRight w:val="0"/>
          <w:marTop w:val="0"/>
          <w:marBottom w:val="0"/>
          <w:divBdr>
            <w:top w:val="none" w:sz="0" w:space="0" w:color="auto"/>
            <w:left w:val="none" w:sz="0" w:space="0" w:color="auto"/>
            <w:bottom w:val="none" w:sz="0" w:space="0" w:color="auto"/>
            <w:right w:val="none" w:sz="0" w:space="0" w:color="auto"/>
          </w:divBdr>
        </w:div>
        <w:div w:id="1887251909">
          <w:marLeft w:val="0"/>
          <w:marRight w:val="0"/>
          <w:marTop w:val="0"/>
          <w:marBottom w:val="0"/>
          <w:divBdr>
            <w:top w:val="none" w:sz="0" w:space="0" w:color="auto"/>
            <w:left w:val="none" w:sz="0" w:space="0" w:color="auto"/>
            <w:bottom w:val="none" w:sz="0" w:space="0" w:color="auto"/>
            <w:right w:val="none" w:sz="0" w:space="0" w:color="auto"/>
          </w:divBdr>
        </w:div>
        <w:div w:id="1887251910">
          <w:marLeft w:val="0"/>
          <w:marRight w:val="0"/>
          <w:marTop w:val="0"/>
          <w:marBottom w:val="0"/>
          <w:divBdr>
            <w:top w:val="none" w:sz="0" w:space="0" w:color="auto"/>
            <w:left w:val="none" w:sz="0" w:space="0" w:color="auto"/>
            <w:bottom w:val="none" w:sz="0" w:space="0" w:color="auto"/>
            <w:right w:val="none" w:sz="0" w:space="0" w:color="auto"/>
          </w:divBdr>
        </w:div>
        <w:div w:id="1887251913">
          <w:marLeft w:val="0"/>
          <w:marRight w:val="0"/>
          <w:marTop w:val="0"/>
          <w:marBottom w:val="0"/>
          <w:divBdr>
            <w:top w:val="none" w:sz="0" w:space="0" w:color="auto"/>
            <w:left w:val="none" w:sz="0" w:space="0" w:color="auto"/>
            <w:bottom w:val="none" w:sz="0" w:space="0" w:color="auto"/>
            <w:right w:val="none" w:sz="0" w:space="0" w:color="auto"/>
          </w:divBdr>
        </w:div>
        <w:div w:id="1887251914">
          <w:marLeft w:val="0"/>
          <w:marRight w:val="0"/>
          <w:marTop w:val="0"/>
          <w:marBottom w:val="0"/>
          <w:divBdr>
            <w:top w:val="none" w:sz="0" w:space="0" w:color="auto"/>
            <w:left w:val="none" w:sz="0" w:space="0" w:color="auto"/>
            <w:bottom w:val="none" w:sz="0" w:space="0" w:color="auto"/>
            <w:right w:val="none" w:sz="0" w:space="0" w:color="auto"/>
          </w:divBdr>
        </w:div>
        <w:div w:id="1887251916">
          <w:marLeft w:val="0"/>
          <w:marRight w:val="0"/>
          <w:marTop w:val="0"/>
          <w:marBottom w:val="0"/>
          <w:divBdr>
            <w:top w:val="none" w:sz="0" w:space="0" w:color="auto"/>
            <w:left w:val="none" w:sz="0" w:space="0" w:color="auto"/>
            <w:bottom w:val="none" w:sz="0" w:space="0" w:color="auto"/>
            <w:right w:val="none" w:sz="0" w:space="0" w:color="auto"/>
          </w:divBdr>
        </w:div>
        <w:div w:id="1887251917">
          <w:marLeft w:val="0"/>
          <w:marRight w:val="0"/>
          <w:marTop w:val="0"/>
          <w:marBottom w:val="0"/>
          <w:divBdr>
            <w:top w:val="none" w:sz="0" w:space="0" w:color="auto"/>
            <w:left w:val="none" w:sz="0" w:space="0" w:color="auto"/>
            <w:bottom w:val="none" w:sz="0" w:space="0" w:color="auto"/>
            <w:right w:val="none" w:sz="0" w:space="0" w:color="auto"/>
          </w:divBdr>
        </w:div>
        <w:div w:id="1887251919">
          <w:marLeft w:val="0"/>
          <w:marRight w:val="0"/>
          <w:marTop w:val="0"/>
          <w:marBottom w:val="0"/>
          <w:divBdr>
            <w:top w:val="none" w:sz="0" w:space="0" w:color="auto"/>
            <w:left w:val="none" w:sz="0" w:space="0" w:color="auto"/>
            <w:bottom w:val="none" w:sz="0" w:space="0" w:color="auto"/>
            <w:right w:val="none" w:sz="0" w:space="0" w:color="auto"/>
          </w:divBdr>
        </w:div>
        <w:div w:id="1887251920">
          <w:marLeft w:val="0"/>
          <w:marRight w:val="0"/>
          <w:marTop w:val="0"/>
          <w:marBottom w:val="0"/>
          <w:divBdr>
            <w:top w:val="none" w:sz="0" w:space="0" w:color="auto"/>
            <w:left w:val="none" w:sz="0" w:space="0" w:color="auto"/>
            <w:bottom w:val="none" w:sz="0" w:space="0" w:color="auto"/>
            <w:right w:val="none" w:sz="0" w:space="0" w:color="auto"/>
          </w:divBdr>
        </w:div>
        <w:div w:id="1887251921">
          <w:marLeft w:val="0"/>
          <w:marRight w:val="0"/>
          <w:marTop w:val="0"/>
          <w:marBottom w:val="0"/>
          <w:divBdr>
            <w:top w:val="none" w:sz="0" w:space="0" w:color="auto"/>
            <w:left w:val="none" w:sz="0" w:space="0" w:color="auto"/>
            <w:bottom w:val="none" w:sz="0" w:space="0" w:color="auto"/>
            <w:right w:val="none" w:sz="0" w:space="0" w:color="auto"/>
          </w:divBdr>
        </w:div>
        <w:div w:id="1887251922">
          <w:marLeft w:val="0"/>
          <w:marRight w:val="0"/>
          <w:marTop w:val="0"/>
          <w:marBottom w:val="0"/>
          <w:divBdr>
            <w:top w:val="none" w:sz="0" w:space="0" w:color="auto"/>
            <w:left w:val="none" w:sz="0" w:space="0" w:color="auto"/>
            <w:bottom w:val="none" w:sz="0" w:space="0" w:color="auto"/>
            <w:right w:val="none" w:sz="0" w:space="0" w:color="auto"/>
          </w:divBdr>
        </w:div>
        <w:div w:id="1887251923">
          <w:marLeft w:val="0"/>
          <w:marRight w:val="0"/>
          <w:marTop w:val="0"/>
          <w:marBottom w:val="0"/>
          <w:divBdr>
            <w:top w:val="none" w:sz="0" w:space="0" w:color="auto"/>
            <w:left w:val="none" w:sz="0" w:space="0" w:color="auto"/>
            <w:bottom w:val="none" w:sz="0" w:space="0" w:color="auto"/>
            <w:right w:val="none" w:sz="0" w:space="0" w:color="auto"/>
          </w:divBdr>
        </w:div>
        <w:div w:id="1887251925">
          <w:marLeft w:val="0"/>
          <w:marRight w:val="0"/>
          <w:marTop w:val="0"/>
          <w:marBottom w:val="0"/>
          <w:divBdr>
            <w:top w:val="none" w:sz="0" w:space="0" w:color="auto"/>
            <w:left w:val="none" w:sz="0" w:space="0" w:color="auto"/>
            <w:bottom w:val="none" w:sz="0" w:space="0" w:color="auto"/>
            <w:right w:val="none" w:sz="0" w:space="0" w:color="auto"/>
          </w:divBdr>
        </w:div>
        <w:div w:id="1887251926">
          <w:marLeft w:val="0"/>
          <w:marRight w:val="0"/>
          <w:marTop w:val="0"/>
          <w:marBottom w:val="0"/>
          <w:divBdr>
            <w:top w:val="none" w:sz="0" w:space="0" w:color="auto"/>
            <w:left w:val="none" w:sz="0" w:space="0" w:color="auto"/>
            <w:bottom w:val="none" w:sz="0" w:space="0" w:color="auto"/>
            <w:right w:val="none" w:sz="0" w:space="0" w:color="auto"/>
          </w:divBdr>
        </w:div>
        <w:div w:id="1887251932">
          <w:marLeft w:val="0"/>
          <w:marRight w:val="0"/>
          <w:marTop w:val="0"/>
          <w:marBottom w:val="0"/>
          <w:divBdr>
            <w:top w:val="none" w:sz="0" w:space="0" w:color="auto"/>
            <w:left w:val="none" w:sz="0" w:space="0" w:color="auto"/>
            <w:bottom w:val="none" w:sz="0" w:space="0" w:color="auto"/>
            <w:right w:val="none" w:sz="0" w:space="0" w:color="auto"/>
          </w:divBdr>
        </w:div>
      </w:divsChild>
    </w:div>
    <w:div w:id="1887251758">
      <w:marLeft w:val="0"/>
      <w:marRight w:val="0"/>
      <w:marTop w:val="0"/>
      <w:marBottom w:val="0"/>
      <w:divBdr>
        <w:top w:val="none" w:sz="0" w:space="0" w:color="auto"/>
        <w:left w:val="none" w:sz="0" w:space="0" w:color="auto"/>
        <w:bottom w:val="none" w:sz="0" w:space="0" w:color="auto"/>
        <w:right w:val="none" w:sz="0" w:space="0" w:color="auto"/>
      </w:divBdr>
    </w:div>
    <w:div w:id="1887251759">
      <w:marLeft w:val="0"/>
      <w:marRight w:val="0"/>
      <w:marTop w:val="0"/>
      <w:marBottom w:val="0"/>
      <w:divBdr>
        <w:top w:val="none" w:sz="0" w:space="0" w:color="auto"/>
        <w:left w:val="none" w:sz="0" w:space="0" w:color="auto"/>
        <w:bottom w:val="none" w:sz="0" w:space="0" w:color="auto"/>
        <w:right w:val="none" w:sz="0" w:space="0" w:color="auto"/>
      </w:divBdr>
    </w:div>
    <w:div w:id="1887251761">
      <w:marLeft w:val="0"/>
      <w:marRight w:val="0"/>
      <w:marTop w:val="0"/>
      <w:marBottom w:val="0"/>
      <w:divBdr>
        <w:top w:val="none" w:sz="0" w:space="0" w:color="auto"/>
        <w:left w:val="none" w:sz="0" w:space="0" w:color="auto"/>
        <w:bottom w:val="none" w:sz="0" w:space="0" w:color="auto"/>
        <w:right w:val="none" w:sz="0" w:space="0" w:color="auto"/>
      </w:divBdr>
    </w:div>
    <w:div w:id="1887251763">
      <w:marLeft w:val="0"/>
      <w:marRight w:val="0"/>
      <w:marTop w:val="0"/>
      <w:marBottom w:val="0"/>
      <w:divBdr>
        <w:top w:val="none" w:sz="0" w:space="0" w:color="auto"/>
        <w:left w:val="none" w:sz="0" w:space="0" w:color="auto"/>
        <w:bottom w:val="none" w:sz="0" w:space="0" w:color="auto"/>
        <w:right w:val="none" w:sz="0" w:space="0" w:color="auto"/>
      </w:divBdr>
    </w:div>
    <w:div w:id="1887251764">
      <w:marLeft w:val="0"/>
      <w:marRight w:val="0"/>
      <w:marTop w:val="0"/>
      <w:marBottom w:val="0"/>
      <w:divBdr>
        <w:top w:val="none" w:sz="0" w:space="0" w:color="auto"/>
        <w:left w:val="none" w:sz="0" w:space="0" w:color="auto"/>
        <w:bottom w:val="none" w:sz="0" w:space="0" w:color="auto"/>
        <w:right w:val="none" w:sz="0" w:space="0" w:color="auto"/>
      </w:divBdr>
    </w:div>
    <w:div w:id="1887251765">
      <w:marLeft w:val="0"/>
      <w:marRight w:val="0"/>
      <w:marTop w:val="0"/>
      <w:marBottom w:val="0"/>
      <w:divBdr>
        <w:top w:val="none" w:sz="0" w:space="0" w:color="auto"/>
        <w:left w:val="none" w:sz="0" w:space="0" w:color="auto"/>
        <w:bottom w:val="none" w:sz="0" w:space="0" w:color="auto"/>
        <w:right w:val="none" w:sz="0" w:space="0" w:color="auto"/>
      </w:divBdr>
    </w:div>
    <w:div w:id="1887251766">
      <w:marLeft w:val="0"/>
      <w:marRight w:val="0"/>
      <w:marTop w:val="0"/>
      <w:marBottom w:val="0"/>
      <w:divBdr>
        <w:top w:val="none" w:sz="0" w:space="0" w:color="auto"/>
        <w:left w:val="none" w:sz="0" w:space="0" w:color="auto"/>
        <w:bottom w:val="none" w:sz="0" w:space="0" w:color="auto"/>
        <w:right w:val="none" w:sz="0" w:space="0" w:color="auto"/>
      </w:divBdr>
    </w:div>
    <w:div w:id="1887251768">
      <w:marLeft w:val="0"/>
      <w:marRight w:val="0"/>
      <w:marTop w:val="0"/>
      <w:marBottom w:val="0"/>
      <w:divBdr>
        <w:top w:val="none" w:sz="0" w:space="0" w:color="auto"/>
        <w:left w:val="none" w:sz="0" w:space="0" w:color="auto"/>
        <w:bottom w:val="none" w:sz="0" w:space="0" w:color="auto"/>
        <w:right w:val="none" w:sz="0" w:space="0" w:color="auto"/>
      </w:divBdr>
    </w:div>
    <w:div w:id="1887251770">
      <w:marLeft w:val="0"/>
      <w:marRight w:val="0"/>
      <w:marTop w:val="0"/>
      <w:marBottom w:val="0"/>
      <w:divBdr>
        <w:top w:val="none" w:sz="0" w:space="0" w:color="auto"/>
        <w:left w:val="none" w:sz="0" w:space="0" w:color="auto"/>
        <w:bottom w:val="none" w:sz="0" w:space="0" w:color="auto"/>
        <w:right w:val="none" w:sz="0" w:space="0" w:color="auto"/>
      </w:divBdr>
    </w:div>
    <w:div w:id="1887251774">
      <w:marLeft w:val="0"/>
      <w:marRight w:val="0"/>
      <w:marTop w:val="0"/>
      <w:marBottom w:val="0"/>
      <w:divBdr>
        <w:top w:val="none" w:sz="0" w:space="0" w:color="auto"/>
        <w:left w:val="none" w:sz="0" w:space="0" w:color="auto"/>
        <w:bottom w:val="none" w:sz="0" w:space="0" w:color="auto"/>
        <w:right w:val="none" w:sz="0" w:space="0" w:color="auto"/>
      </w:divBdr>
    </w:div>
    <w:div w:id="1887251775">
      <w:marLeft w:val="0"/>
      <w:marRight w:val="0"/>
      <w:marTop w:val="0"/>
      <w:marBottom w:val="0"/>
      <w:divBdr>
        <w:top w:val="none" w:sz="0" w:space="0" w:color="auto"/>
        <w:left w:val="none" w:sz="0" w:space="0" w:color="auto"/>
        <w:bottom w:val="none" w:sz="0" w:space="0" w:color="auto"/>
        <w:right w:val="none" w:sz="0" w:space="0" w:color="auto"/>
      </w:divBdr>
    </w:div>
    <w:div w:id="1887251779">
      <w:marLeft w:val="0"/>
      <w:marRight w:val="0"/>
      <w:marTop w:val="0"/>
      <w:marBottom w:val="0"/>
      <w:divBdr>
        <w:top w:val="none" w:sz="0" w:space="0" w:color="auto"/>
        <w:left w:val="none" w:sz="0" w:space="0" w:color="auto"/>
        <w:bottom w:val="none" w:sz="0" w:space="0" w:color="auto"/>
        <w:right w:val="none" w:sz="0" w:space="0" w:color="auto"/>
      </w:divBdr>
    </w:div>
    <w:div w:id="1887251780">
      <w:marLeft w:val="0"/>
      <w:marRight w:val="0"/>
      <w:marTop w:val="0"/>
      <w:marBottom w:val="0"/>
      <w:divBdr>
        <w:top w:val="none" w:sz="0" w:space="0" w:color="auto"/>
        <w:left w:val="none" w:sz="0" w:space="0" w:color="auto"/>
        <w:bottom w:val="none" w:sz="0" w:space="0" w:color="auto"/>
        <w:right w:val="none" w:sz="0" w:space="0" w:color="auto"/>
      </w:divBdr>
    </w:div>
    <w:div w:id="1887251791">
      <w:marLeft w:val="0"/>
      <w:marRight w:val="0"/>
      <w:marTop w:val="0"/>
      <w:marBottom w:val="0"/>
      <w:divBdr>
        <w:top w:val="none" w:sz="0" w:space="0" w:color="auto"/>
        <w:left w:val="none" w:sz="0" w:space="0" w:color="auto"/>
        <w:bottom w:val="none" w:sz="0" w:space="0" w:color="auto"/>
        <w:right w:val="none" w:sz="0" w:space="0" w:color="auto"/>
      </w:divBdr>
    </w:div>
    <w:div w:id="1887251795">
      <w:marLeft w:val="0"/>
      <w:marRight w:val="0"/>
      <w:marTop w:val="0"/>
      <w:marBottom w:val="0"/>
      <w:divBdr>
        <w:top w:val="none" w:sz="0" w:space="0" w:color="auto"/>
        <w:left w:val="none" w:sz="0" w:space="0" w:color="auto"/>
        <w:bottom w:val="none" w:sz="0" w:space="0" w:color="auto"/>
        <w:right w:val="none" w:sz="0" w:space="0" w:color="auto"/>
      </w:divBdr>
    </w:div>
    <w:div w:id="1887251797">
      <w:marLeft w:val="0"/>
      <w:marRight w:val="0"/>
      <w:marTop w:val="0"/>
      <w:marBottom w:val="0"/>
      <w:divBdr>
        <w:top w:val="none" w:sz="0" w:space="0" w:color="auto"/>
        <w:left w:val="none" w:sz="0" w:space="0" w:color="auto"/>
        <w:bottom w:val="none" w:sz="0" w:space="0" w:color="auto"/>
        <w:right w:val="none" w:sz="0" w:space="0" w:color="auto"/>
      </w:divBdr>
    </w:div>
    <w:div w:id="1887251799">
      <w:marLeft w:val="0"/>
      <w:marRight w:val="0"/>
      <w:marTop w:val="0"/>
      <w:marBottom w:val="0"/>
      <w:divBdr>
        <w:top w:val="none" w:sz="0" w:space="0" w:color="auto"/>
        <w:left w:val="none" w:sz="0" w:space="0" w:color="auto"/>
        <w:bottom w:val="none" w:sz="0" w:space="0" w:color="auto"/>
        <w:right w:val="none" w:sz="0" w:space="0" w:color="auto"/>
      </w:divBdr>
    </w:div>
    <w:div w:id="1887251802">
      <w:marLeft w:val="0"/>
      <w:marRight w:val="0"/>
      <w:marTop w:val="0"/>
      <w:marBottom w:val="0"/>
      <w:divBdr>
        <w:top w:val="none" w:sz="0" w:space="0" w:color="auto"/>
        <w:left w:val="none" w:sz="0" w:space="0" w:color="auto"/>
        <w:bottom w:val="none" w:sz="0" w:space="0" w:color="auto"/>
        <w:right w:val="none" w:sz="0" w:space="0" w:color="auto"/>
      </w:divBdr>
    </w:div>
    <w:div w:id="1887251804">
      <w:marLeft w:val="0"/>
      <w:marRight w:val="0"/>
      <w:marTop w:val="0"/>
      <w:marBottom w:val="0"/>
      <w:divBdr>
        <w:top w:val="none" w:sz="0" w:space="0" w:color="auto"/>
        <w:left w:val="none" w:sz="0" w:space="0" w:color="auto"/>
        <w:bottom w:val="none" w:sz="0" w:space="0" w:color="auto"/>
        <w:right w:val="none" w:sz="0" w:space="0" w:color="auto"/>
      </w:divBdr>
    </w:div>
    <w:div w:id="1887251809">
      <w:marLeft w:val="0"/>
      <w:marRight w:val="0"/>
      <w:marTop w:val="0"/>
      <w:marBottom w:val="0"/>
      <w:divBdr>
        <w:top w:val="none" w:sz="0" w:space="0" w:color="auto"/>
        <w:left w:val="none" w:sz="0" w:space="0" w:color="auto"/>
        <w:bottom w:val="none" w:sz="0" w:space="0" w:color="auto"/>
        <w:right w:val="none" w:sz="0" w:space="0" w:color="auto"/>
      </w:divBdr>
    </w:div>
    <w:div w:id="1887251810">
      <w:marLeft w:val="0"/>
      <w:marRight w:val="0"/>
      <w:marTop w:val="0"/>
      <w:marBottom w:val="0"/>
      <w:divBdr>
        <w:top w:val="none" w:sz="0" w:space="0" w:color="auto"/>
        <w:left w:val="none" w:sz="0" w:space="0" w:color="auto"/>
        <w:bottom w:val="none" w:sz="0" w:space="0" w:color="auto"/>
        <w:right w:val="none" w:sz="0" w:space="0" w:color="auto"/>
      </w:divBdr>
    </w:div>
    <w:div w:id="1887251811">
      <w:marLeft w:val="0"/>
      <w:marRight w:val="0"/>
      <w:marTop w:val="0"/>
      <w:marBottom w:val="0"/>
      <w:divBdr>
        <w:top w:val="none" w:sz="0" w:space="0" w:color="auto"/>
        <w:left w:val="none" w:sz="0" w:space="0" w:color="auto"/>
        <w:bottom w:val="none" w:sz="0" w:space="0" w:color="auto"/>
        <w:right w:val="none" w:sz="0" w:space="0" w:color="auto"/>
      </w:divBdr>
    </w:div>
    <w:div w:id="1887251814">
      <w:marLeft w:val="0"/>
      <w:marRight w:val="0"/>
      <w:marTop w:val="0"/>
      <w:marBottom w:val="0"/>
      <w:divBdr>
        <w:top w:val="none" w:sz="0" w:space="0" w:color="auto"/>
        <w:left w:val="none" w:sz="0" w:space="0" w:color="auto"/>
        <w:bottom w:val="none" w:sz="0" w:space="0" w:color="auto"/>
        <w:right w:val="none" w:sz="0" w:space="0" w:color="auto"/>
      </w:divBdr>
    </w:div>
    <w:div w:id="1887251815">
      <w:marLeft w:val="0"/>
      <w:marRight w:val="0"/>
      <w:marTop w:val="0"/>
      <w:marBottom w:val="0"/>
      <w:divBdr>
        <w:top w:val="none" w:sz="0" w:space="0" w:color="auto"/>
        <w:left w:val="none" w:sz="0" w:space="0" w:color="auto"/>
        <w:bottom w:val="none" w:sz="0" w:space="0" w:color="auto"/>
        <w:right w:val="none" w:sz="0" w:space="0" w:color="auto"/>
      </w:divBdr>
    </w:div>
    <w:div w:id="1887251818">
      <w:marLeft w:val="0"/>
      <w:marRight w:val="0"/>
      <w:marTop w:val="0"/>
      <w:marBottom w:val="0"/>
      <w:divBdr>
        <w:top w:val="none" w:sz="0" w:space="0" w:color="auto"/>
        <w:left w:val="none" w:sz="0" w:space="0" w:color="auto"/>
        <w:bottom w:val="none" w:sz="0" w:space="0" w:color="auto"/>
        <w:right w:val="none" w:sz="0" w:space="0" w:color="auto"/>
      </w:divBdr>
    </w:div>
    <w:div w:id="1887251822">
      <w:marLeft w:val="0"/>
      <w:marRight w:val="0"/>
      <w:marTop w:val="0"/>
      <w:marBottom w:val="0"/>
      <w:divBdr>
        <w:top w:val="none" w:sz="0" w:space="0" w:color="auto"/>
        <w:left w:val="none" w:sz="0" w:space="0" w:color="auto"/>
        <w:bottom w:val="none" w:sz="0" w:space="0" w:color="auto"/>
        <w:right w:val="none" w:sz="0" w:space="0" w:color="auto"/>
      </w:divBdr>
    </w:div>
    <w:div w:id="1887251823">
      <w:marLeft w:val="0"/>
      <w:marRight w:val="0"/>
      <w:marTop w:val="0"/>
      <w:marBottom w:val="0"/>
      <w:divBdr>
        <w:top w:val="none" w:sz="0" w:space="0" w:color="auto"/>
        <w:left w:val="none" w:sz="0" w:space="0" w:color="auto"/>
        <w:bottom w:val="none" w:sz="0" w:space="0" w:color="auto"/>
        <w:right w:val="none" w:sz="0" w:space="0" w:color="auto"/>
      </w:divBdr>
    </w:div>
    <w:div w:id="1887251826">
      <w:marLeft w:val="0"/>
      <w:marRight w:val="0"/>
      <w:marTop w:val="0"/>
      <w:marBottom w:val="0"/>
      <w:divBdr>
        <w:top w:val="none" w:sz="0" w:space="0" w:color="auto"/>
        <w:left w:val="none" w:sz="0" w:space="0" w:color="auto"/>
        <w:bottom w:val="none" w:sz="0" w:space="0" w:color="auto"/>
        <w:right w:val="none" w:sz="0" w:space="0" w:color="auto"/>
      </w:divBdr>
    </w:div>
    <w:div w:id="1887251832">
      <w:marLeft w:val="0"/>
      <w:marRight w:val="0"/>
      <w:marTop w:val="0"/>
      <w:marBottom w:val="0"/>
      <w:divBdr>
        <w:top w:val="none" w:sz="0" w:space="0" w:color="auto"/>
        <w:left w:val="none" w:sz="0" w:space="0" w:color="auto"/>
        <w:bottom w:val="none" w:sz="0" w:space="0" w:color="auto"/>
        <w:right w:val="none" w:sz="0" w:space="0" w:color="auto"/>
      </w:divBdr>
    </w:div>
    <w:div w:id="1887251836">
      <w:marLeft w:val="0"/>
      <w:marRight w:val="0"/>
      <w:marTop w:val="0"/>
      <w:marBottom w:val="0"/>
      <w:divBdr>
        <w:top w:val="none" w:sz="0" w:space="0" w:color="auto"/>
        <w:left w:val="none" w:sz="0" w:space="0" w:color="auto"/>
        <w:bottom w:val="none" w:sz="0" w:space="0" w:color="auto"/>
        <w:right w:val="none" w:sz="0" w:space="0" w:color="auto"/>
      </w:divBdr>
    </w:div>
    <w:div w:id="1887251838">
      <w:marLeft w:val="0"/>
      <w:marRight w:val="0"/>
      <w:marTop w:val="0"/>
      <w:marBottom w:val="0"/>
      <w:divBdr>
        <w:top w:val="none" w:sz="0" w:space="0" w:color="auto"/>
        <w:left w:val="none" w:sz="0" w:space="0" w:color="auto"/>
        <w:bottom w:val="none" w:sz="0" w:space="0" w:color="auto"/>
        <w:right w:val="none" w:sz="0" w:space="0" w:color="auto"/>
      </w:divBdr>
    </w:div>
    <w:div w:id="1887251840">
      <w:marLeft w:val="0"/>
      <w:marRight w:val="0"/>
      <w:marTop w:val="0"/>
      <w:marBottom w:val="0"/>
      <w:divBdr>
        <w:top w:val="none" w:sz="0" w:space="0" w:color="auto"/>
        <w:left w:val="none" w:sz="0" w:space="0" w:color="auto"/>
        <w:bottom w:val="none" w:sz="0" w:space="0" w:color="auto"/>
        <w:right w:val="none" w:sz="0" w:space="0" w:color="auto"/>
      </w:divBdr>
    </w:div>
    <w:div w:id="1887251841">
      <w:marLeft w:val="0"/>
      <w:marRight w:val="0"/>
      <w:marTop w:val="0"/>
      <w:marBottom w:val="0"/>
      <w:divBdr>
        <w:top w:val="none" w:sz="0" w:space="0" w:color="auto"/>
        <w:left w:val="none" w:sz="0" w:space="0" w:color="auto"/>
        <w:bottom w:val="none" w:sz="0" w:space="0" w:color="auto"/>
        <w:right w:val="none" w:sz="0" w:space="0" w:color="auto"/>
      </w:divBdr>
    </w:div>
    <w:div w:id="1887251842">
      <w:marLeft w:val="0"/>
      <w:marRight w:val="0"/>
      <w:marTop w:val="0"/>
      <w:marBottom w:val="0"/>
      <w:divBdr>
        <w:top w:val="none" w:sz="0" w:space="0" w:color="auto"/>
        <w:left w:val="none" w:sz="0" w:space="0" w:color="auto"/>
        <w:bottom w:val="none" w:sz="0" w:space="0" w:color="auto"/>
        <w:right w:val="none" w:sz="0" w:space="0" w:color="auto"/>
      </w:divBdr>
    </w:div>
    <w:div w:id="1887251844">
      <w:marLeft w:val="0"/>
      <w:marRight w:val="0"/>
      <w:marTop w:val="0"/>
      <w:marBottom w:val="0"/>
      <w:divBdr>
        <w:top w:val="none" w:sz="0" w:space="0" w:color="auto"/>
        <w:left w:val="none" w:sz="0" w:space="0" w:color="auto"/>
        <w:bottom w:val="none" w:sz="0" w:space="0" w:color="auto"/>
        <w:right w:val="none" w:sz="0" w:space="0" w:color="auto"/>
      </w:divBdr>
    </w:div>
    <w:div w:id="1887251849">
      <w:marLeft w:val="0"/>
      <w:marRight w:val="0"/>
      <w:marTop w:val="0"/>
      <w:marBottom w:val="0"/>
      <w:divBdr>
        <w:top w:val="none" w:sz="0" w:space="0" w:color="auto"/>
        <w:left w:val="none" w:sz="0" w:space="0" w:color="auto"/>
        <w:bottom w:val="none" w:sz="0" w:space="0" w:color="auto"/>
        <w:right w:val="none" w:sz="0" w:space="0" w:color="auto"/>
      </w:divBdr>
    </w:div>
    <w:div w:id="1887251850">
      <w:marLeft w:val="0"/>
      <w:marRight w:val="0"/>
      <w:marTop w:val="0"/>
      <w:marBottom w:val="0"/>
      <w:divBdr>
        <w:top w:val="none" w:sz="0" w:space="0" w:color="auto"/>
        <w:left w:val="none" w:sz="0" w:space="0" w:color="auto"/>
        <w:bottom w:val="none" w:sz="0" w:space="0" w:color="auto"/>
        <w:right w:val="none" w:sz="0" w:space="0" w:color="auto"/>
      </w:divBdr>
    </w:div>
    <w:div w:id="1887251853">
      <w:marLeft w:val="0"/>
      <w:marRight w:val="0"/>
      <w:marTop w:val="0"/>
      <w:marBottom w:val="0"/>
      <w:divBdr>
        <w:top w:val="none" w:sz="0" w:space="0" w:color="auto"/>
        <w:left w:val="none" w:sz="0" w:space="0" w:color="auto"/>
        <w:bottom w:val="none" w:sz="0" w:space="0" w:color="auto"/>
        <w:right w:val="none" w:sz="0" w:space="0" w:color="auto"/>
      </w:divBdr>
    </w:div>
    <w:div w:id="1887251854">
      <w:marLeft w:val="0"/>
      <w:marRight w:val="0"/>
      <w:marTop w:val="0"/>
      <w:marBottom w:val="0"/>
      <w:divBdr>
        <w:top w:val="none" w:sz="0" w:space="0" w:color="auto"/>
        <w:left w:val="none" w:sz="0" w:space="0" w:color="auto"/>
        <w:bottom w:val="none" w:sz="0" w:space="0" w:color="auto"/>
        <w:right w:val="none" w:sz="0" w:space="0" w:color="auto"/>
      </w:divBdr>
    </w:div>
    <w:div w:id="1887251861">
      <w:marLeft w:val="0"/>
      <w:marRight w:val="0"/>
      <w:marTop w:val="0"/>
      <w:marBottom w:val="0"/>
      <w:divBdr>
        <w:top w:val="none" w:sz="0" w:space="0" w:color="auto"/>
        <w:left w:val="none" w:sz="0" w:space="0" w:color="auto"/>
        <w:bottom w:val="none" w:sz="0" w:space="0" w:color="auto"/>
        <w:right w:val="none" w:sz="0" w:space="0" w:color="auto"/>
      </w:divBdr>
    </w:div>
    <w:div w:id="1887251862">
      <w:marLeft w:val="0"/>
      <w:marRight w:val="0"/>
      <w:marTop w:val="0"/>
      <w:marBottom w:val="0"/>
      <w:divBdr>
        <w:top w:val="none" w:sz="0" w:space="0" w:color="auto"/>
        <w:left w:val="none" w:sz="0" w:space="0" w:color="auto"/>
        <w:bottom w:val="none" w:sz="0" w:space="0" w:color="auto"/>
        <w:right w:val="none" w:sz="0" w:space="0" w:color="auto"/>
      </w:divBdr>
    </w:div>
    <w:div w:id="1887251863">
      <w:marLeft w:val="0"/>
      <w:marRight w:val="0"/>
      <w:marTop w:val="0"/>
      <w:marBottom w:val="0"/>
      <w:divBdr>
        <w:top w:val="none" w:sz="0" w:space="0" w:color="auto"/>
        <w:left w:val="none" w:sz="0" w:space="0" w:color="auto"/>
        <w:bottom w:val="none" w:sz="0" w:space="0" w:color="auto"/>
        <w:right w:val="none" w:sz="0" w:space="0" w:color="auto"/>
      </w:divBdr>
    </w:div>
    <w:div w:id="1887251864">
      <w:marLeft w:val="0"/>
      <w:marRight w:val="0"/>
      <w:marTop w:val="0"/>
      <w:marBottom w:val="0"/>
      <w:divBdr>
        <w:top w:val="none" w:sz="0" w:space="0" w:color="auto"/>
        <w:left w:val="none" w:sz="0" w:space="0" w:color="auto"/>
        <w:bottom w:val="none" w:sz="0" w:space="0" w:color="auto"/>
        <w:right w:val="none" w:sz="0" w:space="0" w:color="auto"/>
      </w:divBdr>
    </w:div>
    <w:div w:id="1887251865">
      <w:marLeft w:val="0"/>
      <w:marRight w:val="0"/>
      <w:marTop w:val="0"/>
      <w:marBottom w:val="0"/>
      <w:divBdr>
        <w:top w:val="none" w:sz="0" w:space="0" w:color="auto"/>
        <w:left w:val="none" w:sz="0" w:space="0" w:color="auto"/>
        <w:bottom w:val="none" w:sz="0" w:space="0" w:color="auto"/>
        <w:right w:val="none" w:sz="0" w:space="0" w:color="auto"/>
      </w:divBdr>
    </w:div>
    <w:div w:id="1887251867">
      <w:marLeft w:val="0"/>
      <w:marRight w:val="0"/>
      <w:marTop w:val="0"/>
      <w:marBottom w:val="0"/>
      <w:divBdr>
        <w:top w:val="none" w:sz="0" w:space="0" w:color="auto"/>
        <w:left w:val="none" w:sz="0" w:space="0" w:color="auto"/>
        <w:bottom w:val="none" w:sz="0" w:space="0" w:color="auto"/>
        <w:right w:val="none" w:sz="0" w:space="0" w:color="auto"/>
      </w:divBdr>
    </w:div>
    <w:div w:id="1887251869">
      <w:marLeft w:val="0"/>
      <w:marRight w:val="0"/>
      <w:marTop w:val="0"/>
      <w:marBottom w:val="0"/>
      <w:divBdr>
        <w:top w:val="none" w:sz="0" w:space="0" w:color="auto"/>
        <w:left w:val="none" w:sz="0" w:space="0" w:color="auto"/>
        <w:bottom w:val="none" w:sz="0" w:space="0" w:color="auto"/>
        <w:right w:val="none" w:sz="0" w:space="0" w:color="auto"/>
      </w:divBdr>
    </w:div>
    <w:div w:id="1887251872">
      <w:marLeft w:val="0"/>
      <w:marRight w:val="0"/>
      <w:marTop w:val="0"/>
      <w:marBottom w:val="0"/>
      <w:divBdr>
        <w:top w:val="none" w:sz="0" w:space="0" w:color="auto"/>
        <w:left w:val="none" w:sz="0" w:space="0" w:color="auto"/>
        <w:bottom w:val="none" w:sz="0" w:space="0" w:color="auto"/>
        <w:right w:val="none" w:sz="0" w:space="0" w:color="auto"/>
      </w:divBdr>
    </w:div>
    <w:div w:id="1887251874">
      <w:marLeft w:val="0"/>
      <w:marRight w:val="0"/>
      <w:marTop w:val="0"/>
      <w:marBottom w:val="0"/>
      <w:divBdr>
        <w:top w:val="none" w:sz="0" w:space="0" w:color="auto"/>
        <w:left w:val="none" w:sz="0" w:space="0" w:color="auto"/>
        <w:bottom w:val="none" w:sz="0" w:space="0" w:color="auto"/>
        <w:right w:val="none" w:sz="0" w:space="0" w:color="auto"/>
      </w:divBdr>
    </w:div>
    <w:div w:id="1887251876">
      <w:marLeft w:val="0"/>
      <w:marRight w:val="0"/>
      <w:marTop w:val="0"/>
      <w:marBottom w:val="0"/>
      <w:divBdr>
        <w:top w:val="none" w:sz="0" w:space="0" w:color="auto"/>
        <w:left w:val="none" w:sz="0" w:space="0" w:color="auto"/>
        <w:bottom w:val="none" w:sz="0" w:space="0" w:color="auto"/>
        <w:right w:val="none" w:sz="0" w:space="0" w:color="auto"/>
      </w:divBdr>
    </w:div>
    <w:div w:id="1887251877">
      <w:marLeft w:val="0"/>
      <w:marRight w:val="0"/>
      <w:marTop w:val="0"/>
      <w:marBottom w:val="0"/>
      <w:divBdr>
        <w:top w:val="none" w:sz="0" w:space="0" w:color="auto"/>
        <w:left w:val="none" w:sz="0" w:space="0" w:color="auto"/>
        <w:bottom w:val="none" w:sz="0" w:space="0" w:color="auto"/>
        <w:right w:val="none" w:sz="0" w:space="0" w:color="auto"/>
      </w:divBdr>
    </w:div>
    <w:div w:id="1887251881">
      <w:marLeft w:val="0"/>
      <w:marRight w:val="0"/>
      <w:marTop w:val="0"/>
      <w:marBottom w:val="0"/>
      <w:divBdr>
        <w:top w:val="none" w:sz="0" w:space="0" w:color="auto"/>
        <w:left w:val="none" w:sz="0" w:space="0" w:color="auto"/>
        <w:bottom w:val="none" w:sz="0" w:space="0" w:color="auto"/>
        <w:right w:val="none" w:sz="0" w:space="0" w:color="auto"/>
      </w:divBdr>
      <w:divsChild>
        <w:div w:id="1887251882">
          <w:marLeft w:val="0"/>
          <w:marRight w:val="0"/>
          <w:marTop w:val="0"/>
          <w:marBottom w:val="0"/>
          <w:divBdr>
            <w:top w:val="none" w:sz="0" w:space="0" w:color="auto"/>
            <w:left w:val="none" w:sz="0" w:space="0" w:color="auto"/>
            <w:bottom w:val="none" w:sz="0" w:space="0" w:color="auto"/>
            <w:right w:val="none" w:sz="0" w:space="0" w:color="auto"/>
          </w:divBdr>
        </w:div>
      </w:divsChild>
    </w:div>
    <w:div w:id="1887251883">
      <w:marLeft w:val="0"/>
      <w:marRight w:val="0"/>
      <w:marTop w:val="0"/>
      <w:marBottom w:val="0"/>
      <w:divBdr>
        <w:top w:val="none" w:sz="0" w:space="0" w:color="auto"/>
        <w:left w:val="none" w:sz="0" w:space="0" w:color="auto"/>
        <w:bottom w:val="none" w:sz="0" w:space="0" w:color="auto"/>
        <w:right w:val="none" w:sz="0" w:space="0" w:color="auto"/>
      </w:divBdr>
    </w:div>
    <w:div w:id="1887251884">
      <w:marLeft w:val="0"/>
      <w:marRight w:val="0"/>
      <w:marTop w:val="0"/>
      <w:marBottom w:val="0"/>
      <w:divBdr>
        <w:top w:val="none" w:sz="0" w:space="0" w:color="auto"/>
        <w:left w:val="none" w:sz="0" w:space="0" w:color="auto"/>
        <w:bottom w:val="none" w:sz="0" w:space="0" w:color="auto"/>
        <w:right w:val="none" w:sz="0" w:space="0" w:color="auto"/>
      </w:divBdr>
    </w:div>
    <w:div w:id="1887251885">
      <w:marLeft w:val="0"/>
      <w:marRight w:val="0"/>
      <w:marTop w:val="0"/>
      <w:marBottom w:val="0"/>
      <w:divBdr>
        <w:top w:val="none" w:sz="0" w:space="0" w:color="auto"/>
        <w:left w:val="none" w:sz="0" w:space="0" w:color="auto"/>
        <w:bottom w:val="none" w:sz="0" w:space="0" w:color="auto"/>
        <w:right w:val="none" w:sz="0" w:space="0" w:color="auto"/>
      </w:divBdr>
    </w:div>
    <w:div w:id="1887251886">
      <w:marLeft w:val="0"/>
      <w:marRight w:val="0"/>
      <w:marTop w:val="0"/>
      <w:marBottom w:val="0"/>
      <w:divBdr>
        <w:top w:val="none" w:sz="0" w:space="0" w:color="auto"/>
        <w:left w:val="none" w:sz="0" w:space="0" w:color="auto"/>
        <w:bottom w:val="none" w:sz="0" w:space="0" w:color="auto"/>
        <w:right w:val="none" w:sz="0" w:space="0" w:color="auto"/>
      </w:divBdr>
    </w:div>
    <w:div w:id="1887251888">
      <w:marLeft w:val="0"/>
      <w:marRight w:val="0"/>
      <w:marTop w:val="0"/>
      <w:marBottom w:val="0"/>
      <w:divBdr>
        <w:top w:val="none" w:sz="0" w:space="0" w:color="auto"/>
        <w:left w:val="none" w:sz="0" w:space="0" w:color="auto"/>
        <w:bottom w:val="none" w:sz="0" w:space="0" w:color="auto"/>
        <w:right w:val="none" w:sz="0" w:space="0" w:color="auto"/>
      </w:divBdr>
    </w:div>
    <w:div w:id="1887251891">
      <w:marLeft w:val="0"/>
      <w:marRight w:val="0"/>
      <w:marTop w:val="0"/>
      <w:marBottom w:val="0"/>
      <w:divBdr>
        <w:top w:val="none" w:sz="0" w:space="0" w:color="auto"/>
        <w:left w:val="none" w:sz="0" w:space="0" w:color="auto"/>
        <w:bottom w:val="none" w:sz="0" w:space="0" w:color="auto"/>
        <w:right w:val="none" w:sz="0" w:space="0" w:color="auto"/>
      </w:divBdr>
    </w:div>
    <w:div w:id="1887251893">
      <w:marLeft w:val="0"/>
      <w:marRight w:val="0"/>
      <w:marTop w:val="0"/>
      <w:marBottom w:val="0"/>
      <w:divBdr>
        <w:top w:val="none" w:sz="0" w:space="0" w:color="auto"/>
        <w:left w:val="none" w:sz="0" w:space="0" w:color="auto"/>
        <w:bottom w:val="none" w:sz="0" w:space="0" w:color="auto"/>
        <w:right w:val="none" w:sz="0" w:space="0" w:color="auto"/>
      </w:divBdr>
    </w:div>
    <w:div w:id="1887251894">
      <w:marLeft w:val="0"/>
      <w:marRight w:val="0"/>
      <w:marTop w:val="0"/>
      <w:marBottom w:val="0"/>
      <w:divBdr>
        <w:top w:val="none" w:sz="0" w:space="0" w:color="auto"/>
        <w:left w:val="none" w:sz="0" w:space="0" w:color="auto"/>
        <w:bottom w:val="none" w:sz="0" w:space="0" w:color="auto"/>
        <w:right w:val="none" w:sz="0" w:space="0" w:color="auto"/>
      </w:divBdr>
    </w:div>
    <w:div w:id="1887251895">
      <w:marLeft w:val="0"/>
      <w:marRight w:val="0"/>
      <w:marTop w:val="0"/>
      <w:marBottom w:val="0"/>
      <w:divBdr>
        <w:top w:val="none" w:sz="0" w:space="0" w:color="auto"/>
        <w:left w:val="none" w:sz="0" w:space="0" w:color="auto"/>
        <w:bottom w:val="none" w:sz="0" w:space="0" w:color="auto"/>
        <w:right w:val="none" w:sz="0" w:space="0" w:color="auto"/>
      </w:divBdr>
    </w:div>
    <w:div w:id="1887251896">
      <w:marLeft w:val="0"/>
      <w:marRight w:val="0"/>
      <w:marTop w:val="0"/>
      <w:marBottom w:val="0"/>
      <w:divBdr>
        <w:top w:val="none" w:sz="0" w:space="0" w:color="auto"/>
        <w:left w:val="none" w:sz="0" w:space="0" w:color="auto"/>
        <w:bottom w:val="none" w:sz="0" w:space="0" w:color="auto"/>
        <w:right w:val="none" w:sz="0" w:space="0" w:color="auto"/>
      </w:divBdr>
    </w:div>
    <w:div w:id="1887251897">
      <w:marLeft w:val="0"/>
      <w:marRight w:val="0"/>
      <w:marTop w:val="0"/>
      <w:marBottom w:val="0"/>
      <w:divBdr>
        <w:top w:val="none" w:sz="0" w:space="0" w:color="auto"/>
        <w:left w:val="none" w:sz="0" w:space="0" w:color="auto"/>
        <w:bottom w:val="none" w:sz="0" w:space="0" w:color="auto"/>
        <w:right w:val="none" w:sz="0" w:space="0" w:color="auto"/>
      </w:divBdr>
    </w:div>
    <w:div w:id="1887251899">
      <w:marLeft w:val="0"/>
      <w:marRight w:val="0"/>
      <w:marTop w:val="0"/>
      <w:marBottom w:val="0"/>
      <w:divBdr>
        <w:top w:val="none" w:sz="0" w:space="0" w:color="auto"/>
        <w:left w:val="none" w:sz="0" w:space="0" w:color="auto"/>
        <w:bottom w:val="none" w:sz="0" w:space="0" w:color="auto"/>
        <w:right w:val="none" w:sz="0" w:space="0" w:color="auto"/>
      </w:divBdr>
    </w:div>
    <w:div w:id="1887251900">
      <w:marLeft w:val="0"/>
      <w:marRight w:val="0"/>
      <w:marTop w:val="0"/>
      <w:marBottom w:val="0"/>
      <w:divBdr>
        <w:top w:val="none" w:sz="0" w:space="0" w:color="auto"/>
        <w:left w:val="none" w:sz="0" w:space="0" w:color="auto"/>
        <w:bottom w:val="none" w:sz="0" w:space="0" w:color="auto"/>
        <w:right w:val="none" w:sz="0" w:space="0" w:color="auto"/>
      </w:divBdr>
    </w:div>
    <w:div w:id="1887251903">
      <w:marLeft w:val="0"/>
      <w:marRight w:val="0"/>
      <w:marTop w:val="0"/>
      <w:marBottom w:val="0"/>
      <w:divBdr>
        <w:top w:val="none" w:sz="0" w:space="0" w:color="auto"/>
        <w:left w:val="none" w:sz="0" w:space="0" w:color="auto"/>
        <w:bottom w:val="none" w:sz="0" w:space="0" w:color="auto"/>
        <w:right w:val="none" w:sz="0" w:space="0" w:color="auto"/>
      </w:divBdr>
    </w:div>
    <w:div w:id="1887251904">
      <w:marLeft w:val="0"/>
      <w:marRight w:val="0"/>
      <w:marTop w:val="0"/>
      <w:marBottom w:val="0"/>
      <w:divBdr>
        <w:top w:val="none" w:sz="0" w:space="0" w:color="auto"/>
        <w:left w:val="none" w:sz="0" w:space="0" w:color="auto"/>
        <w:bottom w:val="none" w:sz="0" w:space="0" w:color="auto"/>
        <w:right w:val="none" w:sz="0" w:space="0" w:color="auto"/>
      </w:divBdr>
    </w:div>
    <w:div w:id="1887251905">
      <w:marLeft w:val="0"/>
      <w:marRight w:val="0"/>
      <w:marTop w:val="0"/>
      <w:marBottom w:val="0"/>
      <w:divBdr>
        <w:top w:val="none" w:sz="0" w:space="0" w:color="auto"/>
        <w:left w:val="none" w:sz="0" w:space="0" w:color="auto"/>
        <w:bottom w:val="none" w:sz="0" w:space="0" w:color="auto"/>
        <w:right w:val="none" w:sz="0" w:space="0" w:color="auto"/>
      </w:divBdr>
    </w:div>
    <w:div w:id="1887251906">
      <w:marLeft w:val="0"/>
      <w:marRight w:val="0"/>
      <w:marTop w:val="0"/>
      <w:marBottom w:val="0"/>
      <w:divBdr>
        <w:top w:val="none" w:sz="0" w:space="0" w:color="auto"/>
        <w:left w:val="none" w:sz="0" w:space="0" w:color="auto"/>
        <w:bottom w:val="none" w:sz="0" w:space="0" w:color="auto"/>
        <w:right w:val="none" w:sz="0" w:space="0" w:color="auto"/>
      </w:divBdr>
    </w:div>
    <w:div w:id="1887251911">
      <w:marLeft w:val="0"/>
      <w:marRight w:val="0"/>
      <w:marTop w:val="0"/>
      <w:marBottom w:val="0"/>
      <w:divBdr>
        <w:top w:val="none" w:sz="0" w:space="0" w:color="auto"/>
        <w:left w:val="none" w:sz="0" w:space="0" w:color="auto"/>
        <w:bottom w:val="none" w:sz="0" w:space="0" w:color="auto"/>
        <w:right w:val="none" w:sz="0" w:space="0" w:color="auto"/>
      </w:divBdr>
    </w:div>
    <w:div w:id="1887251912">
      <w:marLeft w:val="0"/>
      <w:marRight w:val="0"/>
      <w:marTop w:val="0"/>
      <w:marBottom w:val="0"/>
      <w:divBdr>
        <w:top w:val="none" w:sz="0" w:space="0" w:color="auto"/>
        <w:left w:val="none" w:sz="0" w:space="0" w:color="auto"/>
        <w:bottom w:val="none" w:sz="0" w:space="0" w:color="auto"/>
        <w:right w:val="none" w:sz="0" w:space="0" w:color="auto"/>
      </w:divBdr>
    </w:div>
    <w:div w:id="1887251915">
      <w:marLeft w:val="0"/>
      <w:marRight w:val="0"/>
      <w:marTop w:val="0"/>
      <w:marBottom w:val="0"/>
      <w:divBdr>
        <w:top w:val="none" w:sz="0" w:space="0" w:color="auto"/>
        <w:left w:val="none" w:sz="0" w:space="0" w:color="auto"/>
        <w:bottom w:val="none" w:sz="0" w:space="0" w:color="auto"/>
        <w:right w:val="none" w:sz="0" w:space="0" w:color="auto"/>
      </w:divBdr>
    </w:div>
    <w:div w:id="1887251918">
      <w:marLeft w:val="0"/>
      <w:marRight w:val="0"/>
      <w:marTop w:val="0"/>
      <w:marBottom w:val="0"/>
      <w:divBdr>
        <w:top w:val="none" w:sz="0" w:space="0" w:color="auto"/>
        <w:left w:val="none" w:sz="0" w:space="0" w:color="auto"/>
        <w:bottom w:val="none" w:sz="0" w:space="0" w:color="auto"/>
        <w:right w:val="none" w:sz="0" w:space="0" w:color="auto"/>
      </w:divBdr>
    </w:div>
    <w:div w:id="1887251924">
      <w:marLeft w:val="0"/>
      <w:marRight w:val="0"/>
      <w:marTop w:val="0"/>
      <w:marBottom w:val="0"/>
      <w:divBdr>
        <w:top w:val="none" w:sz="0" w:space="0" w:color="auto"/>
        <w:left w:val="none" w:sz="0" w:space="0" w:color="auto"/>
        <w:bottom w:val="none" w:sz="0" w:space="0" w:color="auto"/>
        <w:right w:val="none" w:sz="0" w:space="0" w:color="auto"/>
      </w:divBdr>
    </w:div>
    <w:div w:id="1887251927">
      <w:marLeft w:val="0"/>
      <w:marRight w:val="0"/>
      <w:marTop w:val="0"/>
      <w:marBottom w:val="0"/>
      <w:divBdr>
        <w:top w:val="none" w:sz="0" w:space="0" w:color="auto"/>
        <w:left w:val="none" w:sz="0" w:space="0" w:color="auto"/>
        <w:bottom w:val="none" w:sz="0" w:space="0" w:color="auto"/>
        <w:right w:val="none" w:sz="0" w:space="0" w:color="auto"/>
      </w:divBdr>
    </w:div>
    <w:div w:id="1887251928">
      <w:marLeft w:val="0"/>
      <w:marRight w:val="0"/>
      <w:marTop w:val="0"/>
      <w:marBottom w:val="0"/>
      <w:divBdr>
        <w:top w:val="none" w:sz="0" w:space="0" w:color="auto"/>
        <w:left w:val="none" w:sz="0" w:space="0" w:color="auto"/>
        <w:bottom w:val="none" w:sz="0" w:space="0" w:color="auto"/>
        <w:right w:val="none" w:sz="0" w:space="0" w:color="auto"/>
      </w:divBdr>
    </w:div>
    <w:div w:id="1887251929">
      <w:marLeft w:val="0"/>
      <w:marRight w:val="0"/>
      <w:marTop w:val="0"/>
      <w:marBottom w:val="0"/>
      <w:divBdr>
        <w:top w:val="none" w:sz="0" w:space="0" w:color="auto"/>
        <w:left w:val="none" w:sz="0" w:space="0" w:color="auto"/>
        <w:bottom w:val="none" w:sz="0" w:space="0" w:color="auto"/>
        <w:right w:val="none" w:sz="0" w:space="0" w:color="auto"/>
      </w:divBdr>
    </w:div>
    <w:div w:id="1887251930">
      <w:marLeft w:val="0"/>
      <w:marRight w:val="0"/>
      <w:marTop w:val="0"/>
      <w:marBottom w:val="0"/>
      <w:divBdr>
        <w:top w:val="none" w:sz="0" w:space="0" w:color="auto"/>
        <w:left w:val="none" w:sz="0" w:space="0" w:color="auto"/>
        <w:bottom w:val="none" w:sz="0" w:space="0" w:color="auto"/>
        <w:right w:val="none" w:sz="0" w:space="0" w:color="auto"/>
      </w:divBdr>
    </w:div>
    <w:div w:id="1887251931">
      <w:marLeft w:val="0"/>
      <w:marRight w:val="0"/>
      <w:marTop w:val="0"/>
      <w:marBottom w:val="0"/>
      <w:divBdr>
        <w:top w:val="none" w:sz="0" w:space="0" w:color="auto"/>
        <w:left w:val="none" w:sz="0" w:space="0" w:color="auto"/>
        <w:bottom w:val="none" w:sz="0" w:space="0" w:color="auto"/>
        <w:right w:val="none" w:sz="0" w:space="0" w:color="auto"/>
      </w:divBdr>
    </w:div>
    <w:div w:id="18872519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10379</Words>
  <Characters>59163</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Международный Институт Рынка</vt:lpstr>
    </vt:vector>
  </TitlesOfParts>
  <Company>home</Company>
  <LinksUpToDate>false</LinksUpToDate>
  <CharactersWithSpaces>69404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Институт Рынка</dc:title>
  <dc:subject/>
  <dc:creator>Андрей</dc:creator>
  <cp:keywords/>
  <dc:description/>
  <cp:lastModifiedBy>admin</cp:lastModifiedBy>
  <cp:revision>2</cp:revision>
  <cp:lastPrinted>2009-09-09T07:47:00Z</cp:lastPrinted>
  <dcterms:created xsi:type="dcterms:W3CDTF">2014-04-14T15:29:00Z</dcterms:created>
  <dcterms:modified xsi:type="dcterms:W3CDTF">2014-04-14T15:29:00Z</dcterms:modified>
</cp:coreProperties>
</file>