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DD" w:rsidRDefault="003E22DD">
      <w:pPr>
        <w:ind w:firstLine="567"/>
        <w:jc w:val="center"/>
        <w:rPr>
          <w:b/>
          <w:bCs/>
          <w:sz w:val="28"/>
          <w:szCs w:val="28"/>
        </w:rPr>
      </w:pPr>
      <w:r>
        <w:rPr>
          <w:b/>
          <w:bCs/>
          <w:sz w:val="28"/>
          <w:szCs w:val="28"/>
        </w:rPr>
        <w:t>Институционализация и социальный институт</w:t>
      </w:r>
    </w:p>
    <w:p w:rsidR="003E22DD" w:rsidRDefault="003E22DD">
      <w:pPr>
        <w:ind w:firstLine="567"/>
        <w:jc w:val="both"/>
        <w:rPr>
          <w:sz w:val="24"/>
          <w:szCs w:val="24"/>
        </w:rPr>
      </w:pPr>
    </w:p>
    <w:p w:rsidR="003E22DD" w:rsidRDefault="003E22DD">
      <w:pPr>
        <w:ind w:firstLine="567"/>
        <w:jc w:val="both"/>
        <w:rPr>
          <w:sz w:val="24"/>
          <w:szCs w:val="24"/>
        </w:rPr>
      </w:pPr>
      <w:r>
        <w:rPr>
          <w:sz w:val="24"/>
          <w:szCs w:val="24"/>
        </w:rPr>
        <w:t>1. Понятие "социальный институт".</w:t>
      </w:r>
    </w:p>
    <w:p w:rsidR="003E22DD" w:rsidRDefault="003E22DD">
      <w:pPr>
        <w:ind w:firstLine="567"/>
        <w:jc w:val="both"/>
        <w:rPr>
          <w:b/>
          <w:bCs/>
          <w:sz w:val="24"/>
          <w:szCs w:val="24"/>
        </w:rPr>
      </w:pPr>
      <w:r>
        <w:rPr>
          <w:b/>
          <w:bCs/>
          <w:sz w:val="24"/>
          <w:szCs w:val="24"/>
        </w:rPr>
        <w:t>Иституционализация общественной жизни.</w:t>
      </w:r>
    </w:p>
    <w:p w:rsidR="003E22DD" w:rsidRDefault="003E22DD">
      <w:pPr>
        <w:ind w:firstLine="567"/>
        <w:jc w:val="both"/>
        <w:rPr>
          <w:sz w:val="24"/>
          <w:szCs w:val="24"/>
        </w:rPr>
      </w:pPr>
      <w:r>
        <w:rPr>
          <w:sz w:val="24"/>
          <w:szCs w:val="24"/>
        </w:rPr>
        <w:t xml:space="preserve"> Социальные институты (от лат. institutum - установление, учреждение) -- это исторически сложившиеся устойчивые формы организации совместной деятельности людей. Термин "социальный институт" употребляется в самых разнообразных значениях. Говорят об институте семьи, институте образования, здравоохранения, институт государства и т. д. Первое, чаще всего употребляемое значение термина "социальный институт" связано с характеристикой всякого рода упорядочения, формализации и стандартизации общественных связей и отношений. А сам процесс упорядочения, формализации и стандартизации называется институционализацией. </w:t>
      </w:r>
    </w:p>
    <w:p w:rsidR="003E22DD" w:rsidRDefault="003E22DD">
      <w:pPr>
        <w:ind w:firstLine="567"/>
        <w:jc w:val="both"/>
        <w:rPr>
          <w:sz w:val="24"/>
          <w:szCs w:val="24"/>
        </w:rPr>
      </w:pPr>
      <w:r>
        <w:rPr>
          <w:sz w:val="24"/>
          <w:szCs w:val="24"/>
        </w:rPr>
        <w:t xml:space="preserve"> Процесс институционализации включает в себя ряд моментов: 1) Одним из необходимых условий появления социальных институтов служит соответствующая социальная потребность. Институты призваны организовывать совместную деятельность людей в целях удовлетворения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между полами, поколениями и т. д. Институт высшего образования обеспечивает подготовку рабочей силы, дает возможность человеку развить свои способности для того, чтобы реализовать их в последующей деятельности и обеспечивать свое существование и т.д. Возникновение определенных общественных потребностей, а также условия для их удовлетворения являются первыми необходимыми моментами институционализации. 2) Социальный институт образуется на основе социальных связей, взаимодействия и отношений конкретных лиц индивидов, социальных групп и иных общностей. Но он, как и другие социальные системы, не может быть сведен к сумме этих лиц и их взаимодействий. Социальные институты носят надиндивидуальный характер, обладают своим собственным системным качеством. Следовательно, социальный институт представляет собой самостоятельное общественное образование, которое имеет свою логику развития. С этой точки зрения социальные институты могут быть рассмотрены как организованные социальные системы, характеризующиеся устойчивостью структуры, интегрированностью их элементов и определенной изменчивостью их функций.</w:t>
      </w:r>
    </w:p>
    <w:p w:rsidR="003E22DD" w:rsidRDefault="003E22DD">
      <w:pPr>
        <w:ind w:firstLine="567"/>
        <w:jc w:val="both"/>
        <w:rPr>
          <w:sz w:val="24"/>
          <w:szCs w:val="24"/>
        </w:rPr>
      </w:pPr>
      <w:r>
        <w:rPr>
          <w:sz w:val="24"/>
          <w:szCs w:val="24"/>
        </w:rPr>
        <w:t xml:space="preserve"> Что же это за системы? Каковы их основные элементы? Прежде всего, это система ценностей, норм, идеалов, а также образцов деятельности и поведения людей и других элементов социокультурного процесса Эта система гарантирует сходное поведение людей, согласовывает и направляет в русло их определенные стремления, устанавливает способы удовлетворения их потребностей, разрешает конфликты, </w:t>
      </w:r>
    </w:p>
    <w:p w:rsidR="003E22DD" w:rsidRDefault="003E22DD">
      <w:pPr>
        <w:ind w:firstLine="567"/>
        <w:jc w:val="both"/>
        <w:rPr>
          <w:sz w:val="24"/>
          <w:szCs w:val="24"/>
        </w:rPr>
      </w:pPr>
      <w:r>
        <w:rPr>
          <w:sz w:val="24"/>
          <w:szCs w:val="24"/>
        </w:rPr>
        <w:t>возникающие в процессе повседневной жизни, обеспечивает состояние равновесия и стабильности в рамках той или иной социальной общности и общества в целом. Само по себе наличие этих социокультурных элементов еще не обеспечивает функционирование социального института. Для того, чтобы он работал, необходимо, чтобы они стали достоянием внутреннего мира личности, были интернализованы ими в процессе социализации, воплотились в форму социальных ролей и статусов. Интернализация индивидами всех социокультурных элементов, формирования на их основе системы потребностей личности, ценностных ориентаций и ожиданий является вторым важнейшим элементом институционализации. 3) Третьим важнейшим элементом институционализации является организационное оформление социального института. Внешне социальный институт представляет собой совокупность лиц, учреждений, снабженных определенными материальными средствами и выполняющими определенную социальную функцию. Так, институт высшего образования состоит из определенной совокупности лиц: преподавателей, обслуживающего персонала, чиновников, которые действуют в рамках таких учреждений, как вузы, министерство или Госкомитет по высшей школе и т. д., которые для своей деятельности располагают определенными материальными ценностями (зданиями, финансами и т. д.).</w:t>
      </w:r>
    </w:p>
    <w:p w:rsidR="003E22DD" w:rsidRDefault="003E22DD">
      <w:pPr>
        <w:ind w:firstLine="567"/>
        <w:jc w:val="both"/>
        <w:rPr>
          <w:sz w:val="24"/>
          <w:szCs w:val="24"/>
        </w:rPr>
      </w:pPr>
      <w:r>
        <w:rPr>
          <w:sz w:val="24"/>
          <w:szCs w:val="24"/>
        </w:rPr>
        <w:t xml:space="preserve"> Итак, 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 На основе всего вышеизложенного, можно дать следующее определение социального института. Социальные институты - это организованные объединения людей выполняющих определенные социально значимые функции, обеспечивающие совместное достижение целей на основе выполняемого членами своих социальных ролей, задаваемых социальными ценностями, нормами и образцами поведения.</w:t>
      </w:r>
    </w:p>
    <w:p w:rsidR="003E22DD" w:rsidRDefault="003E22DD">
      <w:pPr>
        <w:ind w:firstLine="567"/>
        <w:jc w:val="both"/>
        <w:rPr>
          <w:sz w:val="24"/>
          <w:szCs w:val="24"/>
        </w:rPr>
      </w:pPr>
      <w:r>
        <w:rPr>
          <w:sz w:val="24"/>
          <w:szCs w:val="24"/>
        </w:rPr>
        <w:t xml:space="preserve"> </w:t>
      </w:r>
    </w:p>
    <w:p w:rsidR="003E22DD" w:rsidRDefault="003E22DD">
      <w:pPr>
        <w:ind w:firstLine="567"/>
        <w:jc w:val="both"/>
        <w:rPr>
          <w:sz w:val="24"/>
          <w:szCs w:val="24"/>
        </w:rPr>
      </w:pPr>
      <w:r>
        <w:rPr>
          <w:sz w:val="24"/>
          <w:szCs w:val="24"/>
        </w:rPr>
        <w:t>2 Виды и функции социальных институтов.</w:t>
      </w:r>
    </w:p>
    <w:p w:rsidR="003E22DD" w:rsidRDefault="003E22DD">
      <w:pPr>
        <w:ind w:firstLine="567"/>
        <w:jc w:val="both"/>
        <w:rPr>
          <w:sz w:val="24"/>
          <w:szCs w:val="24"/>
        </w:rPr>
      </w:pPr>
      <w:r>
        <w:rPr>
          <w:sz w:val="24"/>
          <w:szCs w:val="24"/>
        </w:rPr>
        <w:t xml:space="preserve"> Каждый институт выполняет свою, характерную для него социальную функцию. Совокупность этих социальных функций складывается в общие социальные функции социальных институтов как определенных видов социальной системы. Эти функции очень многообразны. Социологи разных направлений стремились как-то классифицировать их, представить в виде определенной упорядоченной системы. Наиболее полную и интересную классификацию представила так называемая "институциональная школа". Представители институциональной школы в социологии (СЛипсет; Д.Ландберг и др.) выделили четыре основных функции социальных институтов:</w:t>
      </w:r>
    </w:p>
    <w:p w:rsidR="003E22DD" w:rsidRDefault="003E22DD">
      <w:pPr>
        <w:ind w:firstLine="567"/>
        <w:jc w:val="both"/>
        <w:rPr>
          <w:sz w:val="24"/>
          <w:szCs w:val="24"/>
        </w:rPr>
      </w:pPr>
      <w:r>
        <w:rPr>
          <w:sz w:val="24"/>
          <w:szCs w:val="24"/>
        </w:rPr>
        <w:t xml:space="preserve">1) Воспроизводство членов общества. Главным институтом, выполняющим эту функцию, является семья, но к ней причастны и другие социальные институты, такие, как государство. </w:t>
      </w:r>
    </w:p>
    <w:p w:rsidR="003E22DD" w:rsidRDefault="003E22DD">
      <w:pPr>
        <w:ind w:firstLine="567"/>
        <w:jc w:val="both"/>
        <w:rPr>
          <w:sz w:val="24"/>
          <w:szCs w:val="24"/>
        </w:rPr>
      </w:pPr>
      <w:r>
        <w:rPr>
          <w:sz w:val="24"/>
          <w:szCs w:val="24"/>
        </w:rPr>
        <w:t>2) Социализация -- передача индивидам установленных в данном обществе образцов поведения и способов деятельности - институты семьи, образования, религии и др.</w:t>
      </w:r>
    </w:p>
    <w:p w:rsidR="003E22DD" w:rsidRDefault="003E22DD">
      <w:pPr>
        <w:ind w:firstLine="567"/>
        <w:jc w:val="both"/>
        <w:rPr>
          <w:sz w:val="24"/>
          <w:szCs w:val="24"/>
        </w:rPr>
      </w:pPr>
      <w:r>
        <w:rPr>
          <w:sz w:val="24"/>
          <w:szCs w:val="24"/>
        </w:rPr>
        <w:t>3) Производство и распределение. Обеспечиваются экономическо-социальными институтами управления и контроля - органы власти.</w:t>
      </w:r>
    </w:p>
    <w:p w:rsidR="003E22DD" w:rsidRDefault="003E22DD">
      <w:pPr>
        <w:ind w:firstLine="567"/>
        <w:jc w:val="both"/>
        <w:rPr>
          <w:sz w:val="24"/>
          <w:szCs w:val="24"/>
        </w:rPr>
      </w:pPr>
      <w:r>
        <w:rPr>
          <w:sz w:val="24"/>
          <w:szCs w:val="24"/>
        </w:rPr>
        <w:t>4) Функции управления и контроля осуществляются через систему социальных норм и предписаний, реализующих соответствующие типы поведения: моральные и правовые нормы, обычаи, административные решения и т. д. Социальные институты управляют поведением индивида через систему поощрений и санкций.</w:t>
      </w:r>
    </w:p>
    <w:p w:rsidR="003E22DD" w:rsidRDefault="003E22DD">
      <w:pPr>
        <w:ind w:firstLine="567"/>
        <w:jc w:val="both"/>
        <w:rPr>
          <w:sz w:val="24"/>
          <w:szCs w:val="24"/>
        </w:rPr>
      </w:pPr>
      <w:r>
        <w:rPr>
          <w:sz w:val="24"/>
          <w:szCs w:val="24"/>
        </w:rPr>
        <w:t>Социальные институты отличаются друг от друга своими функциональными качествами:</w:t>
      </w:r>
    </w:p>
    <w:p w:rsidR="003E22DD" w:rsidRDefault="003E22DD">
      <w:pPr>
        <w:ind w:firstLine="567"/>
        <w:jc w:val="both"/>
        <w:rPr>
          <w:sz w:val="24"/>
          <w:szCs w:val="24"/>
        </w:rPr>
      </w:pPr>
      <w:r>
        <w:rPr>
          <w:sz w:val="24"/>
          <w:szCs w:val="24"/>
        </w:rPr>
        <w:t xml:space="preserve">1) Экономическо-социальные институты -собственность, обмен, деньги, банки, хозяйственные объединения различном типа - обеспечивают всю совокупность производства и распределения общественного богатства соединяя, вместе с тем, экономическую жизнь с другими сферами социальной жизни. </w:t>
      </w:r>
    </w:p>
    <w:p w:rsidR="003E22DD" w:rsidRDefault="003E22DD">
      <w:pPr>
        <w:ind w:firstLine="567"/>
        <w:jc w:val="both"/>
        <w:rPr>
          <w:sz w:val="24"/>
          <w:szCs w:val="24"/>
        </w:rPr>
      </w:pPr>
      <w:r>
        <w:rPr>
          <w:sz w:val="24"/>
          <w:szCs w:val="24"/>
        </w:rPr>
        <w:t>2) Политические институты - государство, партии, профсоюзы и другого рода общественные организации, преследующие политические цели, направленные на установление и поддержание определенной формы политической власти. Их совокупность составляет политическую систему данного общества. Политические институты обеспечивают воспроизводство и устойчивое сохранение идеологических ценностей, стабилизируют доминирующие в обществе социально-классовые структуры.</w:t>
      </w:r>
    </w:p>
    <w:p w:rsidR="003E22DD" w:rsidRDefault="003E22DD">
      <w:pPr>
        <w:ind w:firstLine="567"/>
        <w:jc w:val="both"/>
        <w:rPr>
          <w:sz w:val="24"/>
          <w:szCs w:val="24"/>
        </w:rPr>
      </w:pPr>
      <w:r>
        <w:rPr>
          <w:sz w:val="24"/>
          <w:szCs w:val="24"/>
        </w:rPr>
        <w:t>3) Социокультурные и воспитательные институты ставят целью освоение и последующее воспроизводство культурных и социальных ценностей, включение индивидов в определенную субкультуру, а также социализацию индивидов через усвоение устойчивых социокультурных стандартов поведения и, наконец, защиту определенных ценностей и норм.</w:t>
      </w:r>
    </w:p>
    <w:p w:rsidR="003E22DD" w:rsidRDefault="003E22DD">
      <w:pPr>
        <w:ind w:firstLine="567"/>
        <w:jc w:val="both"/>
        <w:rPr>
          <w:sz w:val="24"/>
          <w:szCs w:val="24"/>
        </w:rPr>
      </w:pPr>
      <w:r>
        <w:rPr>
          <w:sz w:val="24"/>
          <w:szCs w:val="24"/>
        </w:rPr>
        <w:t>4) Нормативно-ориентирующие - механизмы морально-этической ориентации и регуляции поведения индивидов. Их цель - придать поведению и мотивации нравственную аргументацию, этическую основу. Эти институты утверждают в сообществе императивные общечеловеческие ценности, специальные кодексы и этику поведения.</w:t>
      </w:r>
    </w:p>
    <w:p w:rsidR="003E22DD" w:rsidRDefault="003E22DD">
      <w:pPr>
        <w:ind w:firstLine="567"/>
        <w:jc w:val="both"/>
        <w:rPr>
          <w:sz w:val="24"/>
          <w:szCs w:val="24"/>
        </w:rPr>
      </w:pPr>
      <w:r>
        <w:rPr>
          <w:sz w:val="24"/>
          <w:szCs w:val="24"/>
        </w:rPr>
        <w:t>5) Нормативно-санкционирующие - общественно-социальную регуляцию поведения на основе норм, правил и предписаний, закрепленных в юридических и административных актах. Обязательность норм обеспечивается принудительной силой государства и системой соответствующих санкций.</w:t>
      </w:r>
    </w:p>
    <w:p w:rsidR="003E22DD" w:rsidRDefault="003E22DD">
      <w:pPr>
        <w:ind w:firstLine="567"/>
        <w:jc w:val="both"/>
        <w:rPr>
          <w:sz w:val="24"/>
          <w:szCs w:val="24"/>
        </w:rPr>
      </w:pPr>
      <w:r>
        <w:rPr>
          <w:sz w:val="24"/>
          <w:szCs w:val="24"/>
        </w:rPr>
        <w:t xml:space="preserve">6) Церемониально-символические и ситуационно-конвенциональные институты. Эти институты основаны на более или менее длительном принятии конвенциональных (по договору) норм, их официальном и неофициальном закреплении. Эти нормы регулируют повседневные контакты, разнообразные акты группового и межгруппового поведения. Они определяют порядок и способ взаимного поведения, регламентируют методы передачи и обмена информацией, приветствия, обращения и т.д., регламент собраний, заседаний, деятельность каких-то объединений. </w:t>
      </w:r>
    </w:p>
    <w:p w:rsidR="003E22DD" w:rsidRDefault="003E22DD">
      <w:pPr>
        <w:ind w:firstLine="567"/>
        <w:jc w:val="both"/>
        <w:rPr>
          <w:sz w:val="24"/>
          <w:szCs w:val="24"/>
        </w:rPr>
      </w:pPr>
      <w:r>
        <w:rPr>
          <w:sz w:val="24"/>
          <w:szCs w:val="24"/>
        </w:rPr>
        <w:t xml:space="preserve"> Нарушение нормативного взаимодействия с социальной, средой, в качестве которой выступает общество или сообщество, называется дисфункцией социального института. Как отмечалось ранее, основой формирования и функционирования конкретного социального института является удовлетворение той или иной социальной потребности. В условиях интенсивного протекания общественных процессов, ускорения темпов социальных перемен может возникнуть ситуация, когда изменившиеся общественные потребности не находят адекватного отражения в структуре и функциях соответствующих социальных институтов. В результате в их деятельности может возникнуть дисфункция. С содержательной точки зрения, дисфункция выражается в неясности целей деятельности института, неопределенности функций, в падении его социального престижа и авторитета, вырождении его отдельных функций в "символическую", ритуальную деятельность, то есть деятельность, не направленную на достижение рациональной цели.</w:t>
      </w:r>
    </w:p>
    <w:p w:rsidR="003E22DD" w:rsidRDefault="003E22DD">
      <w:pPr>
        <w:ind w:firstLine="567"/>
        <w:jc w:val="both"/>
        <w:rPr>
          <w:sz w:val="24"/>
          <w:szCs w:val="24"/>
        </w:rPr>
      </w:pPr>
      <w:r>
        <w:rPr>
          <w:sz w:val="24"/>
          <w:szCs w:val="24"/>
        </w:rPr>
        <w:t xml:space="preserve"> Одним из явных выражений дисфункции социального института является персонализация его деятельности. Социальный институт, как известно, функционирует по своим, объективно действующим механизмам, где каждый человек, на основе норм и образцов поведения, в соответствии со своим статусом, играет определенные роли. Персонализация социального института означает, что он перестает действовать в соответствии с объективными потребностями и объективно установленными целями, меняя свои функции в зависимости от интересов отдельных лиц, их персональных качеств и свойств.</w:t>
      </w:r>
    </w:p>
    <w:p w:rsidR="003E22DD" w:rsidRDefault="003E22DD">
      <w:pPr>
        <w:ind w:firstLine="567"/>
        <w:jc w:val="both"/>
        <w:rPr>
          <w:sz w:val="24"/>
          <w:szCs w:val="24"/>
        </w:rPr>
      </w:pPr>
      <w:r>
        <w:rPr>
          <w:sz w:val="24"/>
          <w:szCs w:val="24"/>
        </w:rPr>
        <w:t xml:space="preserve"> Неудовлетворенная общественная потребность может вызвать к жизни стихийное появление нормативно неурегулированных видов деятельности, стремящихся восполнить дисфункцию института, однако за счет нарушения существующих норм и правил. В своих крайних формах активность подобного рода может выражаться в противоправной деятельности. Так, дисфункция некоторых экономических институтов является причиной существования так называемой "теневой экономики", выливается в спекуляцию, взяточничество, кражи и т.п. Исправление дисфункции может быть достигнуто изменением самого социального института или же созданием нового социального института, удовлетворяющего данную общественную потребность.</w:t>
      </w:r>
    </w:p>
    <w:p w:rsidR="003E22DD" w:rsidRDefault="003E22DD">
      <w:pPr>
        <w:ind w:firstLine="567"/>
        <w:jc w:val="both"/>
        <w:rPr>
          <w:sz w:val="24"/>
          <w:szCs w:val="24"/>
        </w:rPr>
      </w:pPr>
      <w:r>
        <w:rPr>
          <w:sz w:val="24"/>
          <w:szCs w:val="24"/>
        </w:rPr>
        <w:t xml:space="preserve"> Исследователи выделяют две формы существования социальных институтов: простую и сложную. Простые социальные институты - организованные объединения людей, которые выполняют определенные социально значимые функции, обеспечивающие совместное достижение целей на основе выполнения членами института своих социальных ролей, обусловленных социальными ценностями, идеалами, нормами. На этом уровне управляющая система не выделилась в самостоятельную систему. Социальные ценности, идеалы, нормы сами обеспечивают устойчивость существования и функционирования социального института.</w:t>
      </w:r>
    </w:p>
    <w:p w:rsidR="003E22DD" w:rsidRDefault="003E22DD">
      <w:pPr>
        <w:ind w:firstLine="567"/>
        <w:jc w:val="both"/>
        <w:rPr>
          <w:sz w:val="24"/>
          <w:szCs w:val="24"/>
        </w:rPr>
      </w:pPr>
    </w:p>
    <w:p w:rsidR="003E22DD" w:rsidRDefault="003E22DD">
      <w:pPr>
        <w:ind w:firstLine="567"/>
        <w:jc w:val="both"/>
        <w:rPr>
          <w:sz w:val="24"/>
          <w:szCs w:val="24"/>
        </w:rPr>
      </w:pPr>
      <w:r>
        <w:rPr>
          <w:sz w:val="24"/>
          <w:szCs w:val="24"/>
        </w:rPr>
        <w:t>3. Семья как важнейший социальный институт.</w:t>
      </w:r>
    </w:p>
    <w:p w:rsidR="003E22DD" w:rsidRDefault="003E22DD">
      <w:pPr>
        <w:ind w:firstLine="567"/>
        <w:jc w:val="both"/>
        <w:rPr>
          <w:sz w:val="24"/>
          <w:szCs w:val="24"/>
        </w:rPr>
      </w:pPr>
      <w:r>
        <w:rPr>
          <w:sz w:val="24"/>
          <w:szCs w:val="24"/>
        </w:rPr>
        <w:t xml:space="preserve"> Классическим примером простого социального института является институт семьи. А.Г.Харчев определяет семью как основанное на браке и кровном родстве объединение людей, связанное общностью быта и взаимной ответственностью. Первоначальную основу семейных отношений составляет брак. Брак - это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 Но семья, как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Поэтому семью следует рассматривать не просто как брачную группу, но как социальный институт, то есть 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 </w:t>
      </w:r>
    </w:p>
    <w:p w:rsidR="003E22DD" w:rsidRDefault="003E22DD">
      <w:pPr>
        <w:ind w:firstLine="567"/>
        <w:jc w:val="both"/>
        <w:rPr>
          <w:sz w:val="24"/>
          <w:szCs w:val="24"/>
        </w:rPr>
      </w:pPr>
      <w:r>
        <w:rPr>
          <w:sz w:val="24"/>
          <w:szCs w:val="24"/>
        </w:rPr>
        <w:t xml:space="preserve"> Семья как социальный институт 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являются следующие: 1) вступление в первый брак - образование семьи; 2) начало деторождения - рождение первого ребенка; 3) окончание деторождения - рождение последнего ребенка; 4) "пустое гнездо" - вступление в брак и выделение из семьи последнего ребенка; 5) прекращение существования семьи - смерть одного из супругов. На каждом этапе семья обладает специфическими социальными и экономическими характеристиками.</w:t>
      </w:r>
    </w:p>
    <w:p w:rsidR="003E22DD" w:rsidRDefault="003E22DD">
      <w:pPr>
        <w:ind w:firstLine="567"/>
        <w:jc w:val="both"/>
        <w:rPr>
          <w:sz w:val="24"/>
          <w:szCs w:val="24"/>
        </w:rPr>
      </w:pPr>
      <w:r>
        <w:rPr>
          <w:sz w:val="24"/>
          <w:szCs w:val="24"/>
        </w:rPr>
        <w:t xml:space="preserve"> В социологии семьи приняты такие общие принципы выделения типов семейной организации. В зависимости от формы брака выделяются моногамная и полигамная семьи. Моногамная семья предусматривает существование брачной пары - мужа и жены, полигамная - как правило, мух имеет право иметь несколько жен. В зависимости от структуры родственных связей выделяются простой, нуклеарный, или сложный, расширенный тип семьи. Нуклеарная семья представляет собой супружескую пару с детьми, не состоящими в браке. Если некоторые из детей в семье состоят в браке, то образуется расширенная, или сложная, семья, включающая в себя два или более поколений.</w:t>
      </w:r>
    </w:p>
    <w:p w:rsidR="003E22DD" w:rsidRDefault="003E22DD">
      <w:pPr>
        <w:ind w:firstLine="567"/>
        <w:jc w:val="both"/>
        <w:rPr>
          <w:sz w:val="24"/>
          <w:szCs w:val="24"/>
        </w:rPr>
      </w:pPr>
      <w:r>
        <w:rPr>
          <w:sz w:val="24"/>
          <w:szCs w:val="24"/>
        </w:rPr>
        <w:t xml:space="preserve"> Семья как социальный институт возникла с формированием общества. Процесс формирования и функционирования семьи обусловлен ценностно-нормативными регуляторами. Такими, например, как ухаживание, выбор брачного партнера, сексуальными стандартами поведения, нормами, которыми руководствуются жена и муж, родители и дети и т. д., а также санкции за их невыполнение. Эти ценности, нормы и санкции представляют собой принятую в данном обществе исторически изменяющуюся форму отношений между мужчиной и женщиной, посредством которой они упорядочивают и санкционируют их половую жизнь и устанавливают их супружеские, родительские и иные родственные права и обязанности. </w:t>
      </w:r>
    </w:p>
    <w:p w:rsidR="003E22DD" w:rsidRDefault="003E22DD">
      <w:pPr>
        <w:ind w:firstLine="567"/>
        <w:jc w:val="both"/>
        <w:rPr>
          <w:sz w:val="24"/>
          <w:szCs w:val="24"/>
        </w:rPr>
      </w:pPr>
      <w:r>
        <w:rPr>
          <w:sz w:val="24"/>
          <w:szCs w:val="24"/>
        </w:rPr>
        <w:t xml:space="preserve"> На первых этапах развития общества отношения между мужчиной и женщиной, старшими и младшими поколениями регулировались племенными и родовыми обычаями, представлявшими собой синкретические нормы и образцы поведения, базировавшиеся на религиозных и нравственных представлениях. С возникновением государства регулирование семейной жизни приобрело правовой характер. Юридическое оформление брака налагало определенные обязанности не только на супругов, но и на государство, санкционирующее их союз. Отныне социальный контроль и санкции осуществляло не только общественное мнение, но и государственные органы.</w:t>
      </w:r>
    </w:p>
    <w:p w:rsidR="003E22DD" w:rsidRDefault="003E22DD">
      <w:pPr>
        <w:ind w:firstLine="567"/>
        <w:jc w:val="both"/>
        <w:rPr>
          <w:sz w:val="24"/>
          <w:szCs w:val="24"/>
        </w:rPr>
      </w:pPr>
      <w:r>
        <w:rPr>
          <w:sz w:val="24"/>
          <w:szCs w:val="24"/>
        </w:rPr>
        <w:t xml:space="preserve"> Основная, первая функция семьи, как следует из определения А.Г.Харчева, репродуктивная, то есть биологическое воспроизводство населения в общественном плане и удовлетворение потребности в детях - в личностном плане. Наряду с этой основной функцией семья выполняет еще ряд других важных социальных функций:</w:t>
      </w:r>
    </w:p>
    <w:p w:rsidR="003E22DD" w:rsidRDefault="003E22DD">
      <w:pPr>
        <w:ind w:firstLine="567"/>
        <w:jc w:val="both"/>
        <w:rPr>
          <w:sz w:val="24"/>
          <w:szCs w:val="24"/>
        </w:rPr>
      </w:pPr>
      <w:r>
        <w:rPr>
          <w:sz w:val="24"/>
          <w:szCs w:val="24"/>
        </w:rPr>
        <w:t xml:space="preserve"> а) воспитательная - социализация молодого поколения, поддержание культурного воспроизводства общества;</w:t>
      </w:r>
    </w:p>
    <w:p w:rsidR="003E22DD" w:rsidRDefault="003E22DD">
      <w:pPr>
        <w:ind w:firstLine="567"/>
        <w:jc w:val="both"/>
        <w:rPr>
          <w:sz w:val="24"/>
          <w:szCs w:val="24"/>
        </w:rPr>
      </w:pPr>
      <w:r>
        <w:rPr>
          <w:sz w:val="24"/>
          <w:szCs w:val="24"/>
        </w:rPr>
        <w:t xml:space="preserve"> б) хозяйственно-бытовая - поддержание физического здоровья членов общества, уход за детьми и престарелыми членами семьи;</w:t>
      </w:r>
    </w:p>
    <w:p w:rsidR="003E22DD" w:rsidRDefault="003E22DD">
      <w:pPr>
        <w:ind w:firstLine="567"/>
        <w:jc w:val="both"/>
        <w:rPr>
          <w:sz w:val="24"/>
          <w:szCs w:val="24"/>
        </w:rPr>
      </w:pPr>
      <w:r>
        <w:rPr>
          <w:sz w:val="24"/>
          <w:szCs w:val="24"/>
        </w:rPr>
        <w:t xml:space="preserve"> в) 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3E22DD" w:rsidRDefault="003E22DD">
      <w:pPr>
        <w:ind w:firstLine="567"/>
        <w:jc w:val="both"/>
        <w:rPr>
          <w:sz w:val="24"/>
          <w:szCs w:val="24"/>
        </w:rPr>
      </w:pPr>
      <w:r>
        <w:rPr>
          <w:sz w:val="24"/>
          <w:szCs w:val="24"/>
        </w:rPr>
        <w:t xml:space="preserve"> г)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3E22DD" w:rsidRDefault="003E22DD">
      <w:pPr>
        <w:ind w:firstLine="567"/>
        <w:jc w:val="both"/>
        <w:rPr>
          <w:sz w:val="24"/>
          <w:szCs w:val="24"/>
        </w:rPr>
      </w:pPr>
      <w:r>
        <w:rPr>
          <w:sz w:val="24"/>
          <w:szCs w:val="24"/>
        </w:rPr>
        <w:t xml:space="preserve"> д) духовного общения - развитие личностей членов семьи, духовное взаимообогащение;</w:t>
      </w:r>
    </w:p>
    <w:p w:rsidR="003E22DD" w:rsidRDefault="003E22DD">
      <w:pPr>
        <w:ind w:firstLine="567"/>
        <w:jc w:val="both"/>
        <w:rPr>
          <w:sz w:val="24"/>
          <w:szCs w:val="24"/>
        </w:rPr>
      </w:pPr>
      <w:r>
        <w:rPr>
          <w:sz w:val="24"/>
          <w:szCs w:val="24"/>
        </w:rPr>
        <w:t xml:space="preserve"> е) социально-статусная - предоставление определенного социального статуса членам семьи, воспроизводство социальной структуры;</w:t>
      </w:r>
    </w:p>
    <w:p w:rsidR="003E22DD" w:rsidRDefault="003E22DD">
      <w:pPr>
        <w:ind w:firstLine="567"/>
        <w:jc w:val="both"/>
        <w:rPr>
          <w:sz w:val="24"/>
          <w:szCs w:val="24"/>
        </w:rPr>
      </w:pPr>
      <w:r>
        <w:rPr>
          <w:sz w:val="24"/>
          <w:szCs w:val="24"/>
        </w:rPr>
        <w:t xml:space="preserve"> ж) досуговая - организация рационального досуга, взаимообогащение интересов;</w:t>
      </w:r>
    </w:p>
    <w:p w:rsidR="003E22DD" w:rsidRDefault="003E22DD">
      <w:pPr>
        <w:ind w:firstLine="567"/>
        <w:jc w:val="both"/>
        <w:rPr>
          <w:sz w:val="24"/>
          <w:szCs w:val="24"/>
        </w:rPr>
      </w:pPr>
      <w:r>
        <w:rPr>
          <w:sz w:val="24"/>
          <w:szCs w:val="24"/>
        </w:rPr>
        <w:t xml:space="preserve"> з) эмоциональная - получение психологической защиты, эмоциональной поддержки, эмоциональная стабилизация индивидов и их психологическая терапия. </w:t>
      </w:r>
    </w:p>
    <w:p w:rsidR="003E22DD" w:rsidRDefault="003E22DD">
      <w:pPr>
        <w:ind w:firstLine="567"/>
        <w:jc w:val="both"/>
        <w:rPr>
          <w:sz w:val="24"/>
          <w:szCs w:val="24"/>
        </w:rPr>
      </w:pPr>
      <w:r>
        <w:rPr>
          <w:sz w:val="24"/>
          <w:szCs w:val="24"/>
        </w:rPr>
        <w:t xml:space="preserve"> 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 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3E22DD" w:rsidRDefault="003E22DD">
      <w:pPr>
        <w:ind w:firstLine="567"/>
        <w:jc w:val="both"/>
        <w:rPr>
          <w:sz w:val="24"/>
          <w:szCs w:val="24"/>
        </w:rPr>
      </w:pPr>
      <w:r>
        <w:rPr>
          <w:sz w:val="24"/>
          <w:szCs w:val="24"/>
        </w:rPr>
        <w:t xml:space="preserve"> Ролевые отношении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 1) конфликт ролевых образов, что связано с неправильным их формированием у одного или нескольких членов семьи; 2)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3) внугриролевой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ухода за членами семьи и т. д.) с современной ролью, предполагающей равное участие супругов в обеспечении семьи материальными средствами.</w:t>
      </w:r>
    </w:p>
    <w:p w:rsidR="003E22DD" w:rsidRDefault="003E22DD">
      <w:pPr>
        <w:ind w:firstLine="567"/>
        <w:jc w:val="both"/>
        <w:rPr>
          <w:sz w:val="24"/>
          <w:szCs w:val="24"/>
        </w:rPr>
      </w:pPr>
      <w:r>
        <w:rPr>
          <w:sz w:val="24"/>
          <w:szCs w:val="24"/>
        </w:rPr>
        <w:t xml:space="preserve"> 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 д.</w:t>
      </w:r>
    </w:p>
    <w:p w:rsidR="003E22DD" w:rsidRDefault="003E22DD">
      <w:pPr>
        <w:pStyle w:val="2"/>
      </w:pPr>
      <w:r>
        <w:t xml:space="preserve"> В современном обществе наблюдается процесс ослабления семьи как социального института, изменение ее социальных функций, неролевых семейных отношений. Семья утрачивает свои ведущие позиции в социализации индивидов, в организации досуга и других важнейших функциях. Традиционные роли, при которых женщина вела домашнее хозяйство, рожала и воспитывала детей, а муж был хозяином, часто единоличным собственником имущества, и обеспечивал экономическую самостоятельность семьи, заменились ролевыми, при которых подавляющее большинство женщин в странах с христианской и буддистской культурами стали участвовать в производственной, политической деятельности, экономическом обеспечении семьи и принимать равное, а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оно способствовало росту самосознания женщины, равенства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увеличивая уровень смертности.</w:t>
      </w:r>
      <w:bookmarkStart w:id="0" w:name="_GoBack"/>
      <w:bookmarkEnd w:id="0"/>
    </w:p>
    <w:sectPr w:rsidR="003E22DD">
      <w:pgSz w:w="11906" w:h="16838" w:code="9"/>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E6"/>
    <w:rsid w:val="00194B2E"/>
    <w:rsid w:val="003E22DD"/>
    <w:rsid w:val="00B662E6"/>
    <w:rsid w:val="00DE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ADF0A8-4C04-4F63-80F3-5B30D7C5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pageBreakBefore/>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caption"/>
    <w:basedOn w:val="a"/>
    <w:uiPriority w:val="99"/>
    <w:qFormat/>
    <w:pPr>
      <w:jc w:val="center"/>
    </w:pPr>
    <w:rPr>
      <w:b/>
      <w:bCs/>
      <w:sz w:val="40"/>
      <w:szCs w:val="40"/>
    </w:rPr>
  </w:style>
  <w:style w:type="paragraph" w:styleId="a7">
    <w:name w:val="Title"/>
    <w:basedOn w:val="a"/>
    <w:link w:val="a8"/>
    <w:uiPriority w:val="99"/>
    <w:qFormat/>
    <w:pPr>
      <w:ind w:firstLine="709"/>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культуры Республики Казахстан</vt:lpstr>
    </vt:vector>
  </TitlesOfParts>
  <Company> </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культуры Республики Казахстан</dc:title>
  <dc:subject/>
  <dc:creator>Сыздыков</dc:creator>
  <cp:keywords/>
  <dc:description/>
  <cp:lastModifiedBy>admin</cp:lastModifiedBy>
  <cp:revision>2</cp:revision>
  <dcterms:created xsi:type="dcterms:W3CDTF">2014-02-02T17:44:00Z</dcterms:created>
  <dcterms:modified xsi:type="dcterms:W3CDTF">2014-02-02T17:44:00Z</dcterms:modified>
</cp:coreProperties>
</file>