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53" w:rsidRDefault="003C50C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Функции</w:t>
      </w:r>
      <w:r>
        <w:br/>
      </w:r>
      <w:r>
        <w:rPr>
          <w:b/>
          <w:bCs/>
        </w:rPr>
        <w:t xml:space="preserve">2 Структура </w:t>
      </w:r>
      <w:r>
        <w:rPr>
          <w:b/>
          <w:bCs/>
        </w:rPr>
        <w:br/>
        <w:t>2.1 Председатель</w:t>
      </w:r>
      <w:r>
        <w:rPr>
          <w:b/>
          <w:bCs/>
        </w:rPr>
        <w:br/>
        <w:t>2.2 Главная комиссия по расследованию преступлений против польского народа</w:t>
      </w:r>
      <w:r>
        <w:rPr>
          <w:b/>
          <w:bCs/>
        </w:rPr>
        <w:br/>
        <w:t>2.3 Люстрационное бюро</w:t>
      </w:r>
      <w:r>
        <w:rPr>
          <w:b/>
          <w:bCs/>
        </w:rPr>
        <w:br/>
        <w:t>2.4 Деятельность ИНП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8D6353" w:rsidRDefault="003C50C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D6353" w:rsidRDefault="003C50C5">
      <w:pPr>
        <w:pStyle w:val="a3"/>
        <w:rPr>
          <w:position w:val="10"/>
        </w:rPr>
      </w:pPr>
      <w:r>
        <w:t xml:space="preserve">Институт национальной памяти — Комиссия по расследованию преступлений против польского народа (ИНП) (польск. </w:t>
      </w:r>
      <w:r>
        <w:rPr>
          <w:i/>
          <w:iCs/>
        </w:rPr>
        <w:t>Instytut Pamięci Narodowej – Komisja Ścigania Zbrodni przeciwko Narodowi Polskiemu (IPN)</w:t>
      </w:r>
      <w:r>
        <w:t>) — государственное историко-архивное учреждение, занимающееся изучением деятельности органов госбезопасности Польши в период 1944—1990 гг., а также органов безопасности Третьего Рейха и СССР с целью расследования преступлений по отношению к польским гражданам в этот период, а также осуществления люстрационных процедур.</w:t>
      </w:r>
      <w:r>
        <w:rPr>
          <w:position w:val="10"/>
        </w:rPr>
        <w:t>[1]</w:t>
      </w:r>
    </w:p>
    <w:p w:rsidR="008D6353" w:rsidRDefault="003C50C5">
      <w:pPr>
        <w:pStyle w:val="a3"/>
        <w:rPr>
          <w:position w:val="10"/>
        </w:rPr>
      </w:pPr>
      <w:r>
        <w:t xml:space="preserve">ИНП создан в соответствии с </w:t>
      </w:r>
      <w:r>
        <w:rPr>
          <w:i/>
          <w:iCs/>
        </w:rPr>
        <w:t>Законом об Институте национальной памяти — Комиссии по расследованию преступлений против польского народа</w:t>
      </w:r>
      <w:r>
        <w:t xml:space="preserve"> от 18 декабря 1998 г. (польск. </w:t>
      </w:r>
      <w:r>
        <w:rPr>
          <w:i/>
          <w:iCs/>
        </w:rPr>
        <w:t>Ustawa z dnia 18 grudnia 1998 r. o Instytucie Pamięci Narodowej — Komisji Ścigania Zbrodni przeciwko Narodowi Polskiemu</w:t>
      </w:r>
      <w:r>
        <w:t xml:space="preserve">) </w:t>
      </w:r>
      <w:r>
        <w:rPr>
          <w:position w:val="10"/>
        </w:rPr>
        <w:t>[2]</w:t>
      </w:r>
    </w:p>
    <w:p w:rsidR="008D6353" w:rsidRDefault="003C50C5">
      <w:pPr>
        <w:pStyle w:val="a3"/>
      </w:pPr>
      <w:r>
        <w:t xml:space="preserve">Президент (польск. </w:t>
      </w:r>
      <w:r>
        <w:rPr>
          <w:i/>
          <w:iCs/>
        </w:rPr>
        <w:t>prezes</w:t>
      </w:r>
      <w:r>
        <w:t>) ИНП с 2005 г. по 2010 г. - Януш Куртыка (Janusz Kurtyka).</w:t>
      </w:r>
    </w:p>
    <w:p w:rsidR="008D6353" w:rsidRDefault="003C50C5">
      <w:pPr>
        <w:pStyle w:val="21"/>
        <w:pageBreakBefore/>
        <w:numPr>
          <w:ilvl w:val="0"/>
          <w:numId w:val="0"/>
        </w:numPr>
      </w:pPr>
      <w:r>
        <w:t>1. Функции</w:t>
      </w:r>
    </w:p>
    <w:p w:rsidR="008D6353" w:rsidRDefault="003C50C5">
      <w:pPr>
        <w:pStyle w:val="a3"/>
      </w:pPr>
      <w:r>
        <w:t>Функции ИНП, согласно Закону, включают в себя:</w:t>
      </w:r>
    </w:p>
    <w:p w:rsidR="008D6353" w:rsidRDefault="003C50C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учет, накопление, хранение, обработку, публикацию, обеспечение сохранности и доступа к документам государственных органов безопасности Польши за период с 22 июля 1944 г. по 31 июля 1990 г., а также органов безопасности Третьего Рейха и СССР, касающихся:</w:t>
      </w:r>
    </w:p>
    <w:p w:rsidR="008D6353" w:rsidRDefault="003C50C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a) совершённых по отношению к лицам польской национальности или польским гражданам других национальностей в период с 1 сентября 1939 г. по 31 июля 1990 г.:</w:t>
      </w:r>
    </w:p>
    <w:p w:rsidR="008D6353" w:rsidRDefault="003C50C5">
      <w:pPr>
        <w:pStyle w:val="a3"/>
        <w:numPr>
          <w:ilvl w:val="2"/>
          <w:numId w:val="4"/>
        </w:numPr>
        <w:tabs>
          <w:tab w:val="left" w:pos="2121"/>
        </w:tabs>
        <w:spacing w:after="0"/>
      </w:pPr>
      <w:r>
        <w:t>нацистских преступлений,</w:t>
      </w:r>
    </w:p>
    <w:p w:rsidR="008D6353" w:rsidRDefault="003C50C5">
      <w:pPr>
        <w:pStyle w:val="a3"/>
        <w:numPr>
          <w:ilvl w:val="2"/>
          <w:numId w:val="4"/>
        </w:numPr>
        <w:tabs>
          <w:tab w:val="left" w:pos="2121"/>
        </w:tabs>
        <w:spacing w:after="0"/>
      </w:pPr>
      <w:r>
        <w:t>коммунистических преступлений,</w:t>
      </w:r>
    </w:p>
    <w:p w:rsidR="008D6353" w:rsidRDefault="003C50C5">
      <w:pPr>
        <w:pStyle w:val="a3"/>
        <w:numPr>
          <w:ilvl w:val="2"/>
          <w:numId w:val="4"/>
        </w:numPr>
        <w:tabs>
          <w:tab w:val="left" w:pos="2121"/>
        </w:tabs>
        <w:spacing w:after="0"/>
      </w:pPr>
      <w:r>
        <w:t>других преступлений, представляющих собой преступления против мира, человечности или военные преступления,</w:t>
      </w:r>
    </w:p>
    <w:p w:rsidR="008D6353" w:rsidRDefault="003C50C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б) иных репрессий по политическим мотивам, осуществлявшихся должностными лицами польских органов следствия, юстиции или лицами, действовавшими по их указанию</w:t>
      </w:r>
    </w:p>
    <w:p w:rsidR="008D6353" w:rsidRDefault="003C50C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расследование указанных преступлений;</w:t>
      </w:r>
    </w:p>
    <w:p w:rsidR="008D6353" w:rsidRDefault="003C50C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защиту персональных данных лиц, которых касаются документы, собранные в архиве ИНП;</w:t>
      </w:r>
    </w:p>
    <w:p w:rsidR="008D6353" w:rsidRDefault="003C50C5">
      <w:pPr>
        <w:pStyle w:val="a3"/>
        <w:numPr>
          <w:ilvl w:val="0"/>
          <w:numId w:val="4"/>
        </w:numPr>
        <w:tabs>
          <w:tab w:val="left" w:pos="707"/>
        </w:tabs>
      </w:pPr>
      <w:r>
        <w:t>образовательную деятельность.</w:t>
      </w:r>
    </w:p>
    <w:p w:rsidR="008D6353" w:rsidRDefault="003C50C5">
      <w:pPr>
        <w:pStyle w:val="a3"/>
      </w:pPr>
      <w:r>
        <w:t>В соответствии с законом Польской Республики от 15 марта 2007 г., на Институт национальной памяти возложено осуществление люстрационных процедур в отношении граждан Польши, попадающих под действие закона о люстрации.</w:t>
      </w:r>
    </w:p>
    <w:p w:rsidR="008D6353" w:rsidRDefault="003C50C5">
      <w:pPr>
        <w:pStyle w:val="21"/>
        <w:pageBreakBefore/>
        <w:numPr>
          <w:ilvl w:val="0"/>
          <w:numId w:val="0"/>
        </w:numPr>
      </w:pPr>
      <w:r>
        <w:t xml:space="preserve">2. Структура </w:t>
      </w:r>
    </w:p>
    <w:p w:rsidR="008D6353" w:rsidRDefault="003C50C5">
      <w:pPr>
        <w:pStyle w:val="a3"/>
      </w:pPr>
      <w:r>
        <w:t>В состав ИНП входят: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Коллегия (Kolegium)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Президент (Prezes)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Главная комиссия по расследованию преступлений против польского народа (Główna Komisja Ścigania Zbrodni przeciwko Narodowi Polskiemu)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Бюро выдачи и архивации документов (Biuro Udostępniania i Archiwizacji Dokumentów)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Бюро общественного образования (Biuro Edukacji Publicznej)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Люстрационное бюро (Biuro Lustracyjne)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 отделов ИНП (oddziały), размещённых в городах, являющихся резиденциями апелляционных судов</w:t>
      </w:r>
    </w:p>
    <w:p w:rsidR="008D6353" w:rsidRDefault="003C50C5">
      <w:pPr>
        <w:pStyle w:val="a3"/>
        <w:numPr>
          <w:ilvl w:val="0"/>
          <w:numId w:val="3"/>
        </w:numPr>
        <w:tabs>
          <w:tab w:val="left" w:pos="707"/>
        </w:tabs>
      </w:pPr>
      <w:r>
        <w:t>7 представительств отделов (delegatury oddziałów)</w:t>
      </w:r>
    </w:p>
    <w:p w:rsidR="008D6353" w:rsidRDefault="003C50C5">
      <w:pPr>
        <w:pStyle w:val="31"/>
        <w:numPr>
          <w:ilvl w:val="0"/>
          <w:numId w:val="0"/>
        </w:numPr>
      </w:pPr>
      <w:r>
        <w:t>2.1. Председатель</w:t>
      </w:r>
    </w:p>
    <w:p w:rsidR="008D6353" w:rsidRDefault="003C50C5">
      <w:pPr>
        <w:pStyle w:val="a3"/>
      </w:pPr>
      <w:r>
        <w:t xml:space="preserve">Руководит работой ИНП председатель (польск. </w:t>
      </w:r>
      <w:r>
        <w:rPr>
          <w:i/>
          <w:iCs/>
        </w:rPr>
        <w:t>prezes</w:t>
      </w:r>
      <w:r>
        <w:t>), избираемый Сеймом на пятилетний срок.</w:t>
      </w:r>
    </w:p>
    <w:p w:rsidR="008D6353" w:rsidRDefault="003C50C5">
      <w:pPr>
        <w:pStyle w:val="a3"/>
      </w:pPr>
      <w:r>
        <w:t>Председатели ИНП:</w:t>
      </w:r>
    </w:p>
    <w:p w:rsidR="008D6353" w:rsidRDefault="003C50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Леон Керес (Leon Kieres)</w:t>
      </w:r>
    </w:p>
    <w:p w:rsidR="008D6353" w:rsidRDefault="003C50C5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30 июня 2000 — 30 июня 2005</w:t>
      </w:r>
    </w:p>
    <w:p w:rsidR="008D6353" w:rsidRDefault="003C50C5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1 июля — 29 декабря 2005 (исполняющий обязанности)</w:t>
      </w:r>
    </w:p>
    <w:p w:rsidR="008D6353" w:rsidRDefault="003C50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Януш Куртыка (Janusz Kurtyka)</w:t>
      </w:r>
    </w:p>
    <w:p w:rsidR="008D6353" w:rsidRDefault="003C50C5">
      <w:pPr>
        <w:pStyle w:val="a3"/>
        <w:numPr>
          <w:ilvl w:val="1"/>
          <w:numId w:val="2"/>
        </w:numPr>
        <w:tabs>
          <w:tab w:val="left" w:pos="1414"/>
        </w:tabs>
      </w:pPr>
      <w:r>
        <w:t>29 декабря 2005 — 10 апреля 2010</w:t>
      </w:r>
    </w:p>
    <w:p w:rsidR="008D6353" w:rsidRDefault="003C50C5">
      <w:pPr>
        <w:pStyle w:val="31"/>
        <w:numPr>
          <w:ilvl w:val="0"/>
          <w:numId w:val="0"/>
        </w:numPr>
      </w:pPr>
      <w:r>
        <w:t>2.2. Главная комиссия по расследованию преступлений против польского народа</w:t>
      </w:r>
    </w:p>
    <w:p w:rsidR="008D6353" w:rsidRDefault="003C50C5">
      <w:pPr>
        <w:pStyle w:val="a3"/>
      </w:pPr>
      <w:r>
        <w:t xml:space="preserve">Главная комиссия по расследованию преступлений против польского народа (польск. </w:t>
      </w:r>
      <w:r>
        <w:rPr>
          <w:i/>
          <w:iCs/>
        </w:rPr>
        <w:t>Główna Komisja Ścigania Zbrodni przeciwko Narodowi Polskiemu</w:t>
      </w:r>
      <w:r>
        <w:t>) входит в состав ИНП в качестве основного следственного органа.</w:t>
      </w:r>
    </w:p>
    <w:p w:rsidR="008D6353" w:rsidRDefault="003C50C5">
      <w:pPr>
        <w:pStyle w:val="a3"/>
      </w:pPr>
      <w:r>
        <w:t>Возглавляет Главную комиссию директор — по должности, заместитель генерального прокурора Польши. С 15 февраля 2007 этот пост занимает Дарьюш Габрел (Dariusz Gabrel)‎.</w:t>
      </w:r>
    </w:p>
    <w:p w:rsidR="008D6353" w:rsidRDefault="003C50C5">
      <w:pPr>
        <w:pStyle w:val="a3"/>
      </w:pPr>
      <w:r>
        <w:t xml:space="preserve">Комиссия продолжает деятельность созданной в 1945 Главной комиссии по исследованию немецких преступлений в Польше (польск. </w:t>
      </w:r>
      <w:r>
        <w:rPr>
          <w:i/>
          <w:iCs/>
        </w:rPr>
        <w:t>Główna Komisja Badania Zbrodni Niemieckich w Polsce</w:t>
      </w:r>
      <w:r>
        <w:t>), которая с момента создания активно взаимодействовала с Комиссией ООН по расследованию военных преступлений (UNWCC) с штаб-квартирой в Лондоне.</w:t>
      </w:r>
    </w:p>
    <w:p w:rsidR="008D6353" w:rsidRDefault="003C50C5">
      <w:pPr>
        <w:pStyle w:val="a3"/>
      </w:pPr>
      <w:r>
        <w:t xml:space="preserve">С 1949 по 1984 она именовалась Главной комиссией по исследованию гитлеровских преступлений в Польше (польск. </w:t>
      </w:r>
      <w:r>
        <w:rPr>
          <w:i/>
          <w:iCs/>
        </w:rPr>
        <w:t>Główna Komisja Badania Zbrodni Hitlerowskich w Polsce</w:t>
      </w:r>
      <w:r>
        <w:t>).</w:t>
      </w:r>
    </w:p>
    <w:p w:rsidR="008D6353" w:rsidRDefault="003C50C5">
      <w:pPr>
        <w:pStyle w:val="a3"/>
      </w:pPr>
      <w:r>
        <w:t xml:space="preserve">В 1984 она в очередной раз сменила название и стала называться Главной комиссией по исследованию гитлеровских преступлений в Польше — Институтом национальной памяти (польск. </w:t>
      </w:r>
      <w:r>
        <w:rPr>
          <w:i/>
          <w:iCs/>
        </w:rPr>
        <w:t>Główna Komisja Badania Zbrodni Hitlerowskich w Polsce – Instytut Pamięci Narodowej</w:t>
      </w:r>
      <w:r>
        <w:t>).</w:t>
      </w:r>
    </w:p>
    <w:p w:rsidR="008D6353" w:rsidRDefault="003C50C5">
      <w:pPr>
        <w:pStyle w:val="a3"/>
      </w:pPr>
      <w:r>
        <w:t xml:space="preserve">С 1991 г. область исследований Комиссии была расширена, а её название было вновь изменено — Главная комиссия по исследованию преступлений против польского народа — Институт национальной памяти (польск. </w:t>
      </w:r>
      <w:r>
        <w:rPr>
          <w:i/>
          <w:iCs/>
        </w:rPr>
        <w:t>Główna Komisja Badania Zbrodni przeciwko Narodowi Polskiemu – Instytut Pamięci Narodowej</w:t>
      </w:r>
      <w:r>
        <w:t>).</w:t>
      </w:r>
    </w:p>
    <w:p w:rsidR="008D6353" w:rsidRDefault="003C50C5">
      <w:pPr>
        <w:pStyle w:val="a3"/>
      </w:pPr>
      <w:r>
        <w:t xml:space="preserve">В 1998 эта организация была ликвидирована, а её архивы были переданы вновь созданному учреждению — Институту национальной памяти — Комиссии по расследованию преступлений против польского народа (польск. </w:t>
      </w:r>
      <w:r>
        <w:rPr>
          <w:i/>
          <w:iCs/>
        </w:rPr>
        <w:t>Instytut Pamięci Narodowej – Komisja Ścigania Zbrodni przeciwko Narodowi Polskiemu</w:t>
      </w:r>
      <w:r>
        <w:t>).</w:t>
      </w:r>
    </w:p>
    <w:p w:rsidR="008D6353" w:rsidRDefault="003C50C5">
      <w:pPr>
        <w:pStyle w:val="a3"/>
      </w:pPr>
      <w:r>
        <w:t>Следственные действия в отношении нацистских преступлений (в частности, касающиеся лиц, проживающих на территории Германии), проводятся ИПН во взаимодействии с Центром исследования национал-социалистических преступлений (нем. </w:t>
      </w:r>
      <w:r>
        <w:rPr>
          <w:i/>
          <w:iCs/>
        </w:rPr>
        <w:t>Zentrale Stelle der Landesjustizverwaltungen zur Aufklärung Nationalsozialistischer Verbrechen</w:t>
      </w:r>
      <w:r>
        <w:t>) в Людвигсбурге, созданном в 1958.</w:t>
      </w:r>
    </w:p>
    <w:p w:rsidR="008D6353" w:rsidRDefault="003C50C5">
      <w:pPr>
        <w:pStyle w:val="31"/>
        <w:numPr>
          <w:ilvl w:val="0"/>
          <w:numId w:val="0"/>
        </w:numPr>
      </w:pPr>
      <w:r>
        <w:t>Люстрационное бюро Деятельность ИНП</w:t>
      </w:r>
    </w:p>
    <w:p w:rsidR="008D6353" w:rsidRDefault="003C50C5">
      <w:pPr>
        <w:pStyle w:val="a3"/>
      </w:pPr>
      <w:r>
        <w:t>В конце сентября 2007 г. на сайте ИНП была начата публикация списков граждан, сотрудничавших с органами госбезопасности ПНР. Публикация осуществляется в соответствии с принятым 14 марта 2007 «Законом о люстрации»</w:t>
      </w:r>
    </w:p>
    <w:p w:rsidR="008D6353" w:rsidRDefault="003C50C5">
      <w:pPr>
        <w:pStyle w:val="a3"/>
        <w:rPr>
          <w:position w:val="10"/>
        </w:rPr>
      </w:pPr>
      <w:r>
        <w:t xml:space="preserve">По словам директора ИНП Януша Куртыки, весь процесс публикации займет не менее шести лет. Помимо имени каждого человека файлы содержат агентурную кличку, а также подробности его отношений со спецслужбами. В первый опубликованный список попали президент и премьер-министр Польши на тот момент Лех и Ярослав Качинские (как диссиденты, за которыми велась слежка), спикеры обеих палат парламента, а также члены Конституционного и Верховного судов. </w:t>
      </w:r>
      <w:r>
        <w:rPr>
          <w:position w:val="10"/>
        </w:rPr>
        <w:t>[3]</w:t>
      </w:r>
    </w:p>
    <w:p w:rsidR="008D6353" w:rsidRDefault="003C50C5">
      <w:pPr>
        <w:pStyle w:val="a3"/>
        <w:rPr>
          <w:position w:val="10"/>
        </w:rPr>
      </w:pPr>
      <w:r>
        <w:t>Несмотря на то, что духовные лица в Польше не подлежат люстрации, Архиепископа Станислава Вельгуса, митрополита Варшавского, по материалам ИНП обвинили в сотрудничестве со Службой безопасности. Даже папа римский Бенедикт XVI и примас Польши, епископ Гнезно Юзеф Глемп не смогли защитить архиепископа.</w:t>
      </w:r>
      <w:r>
        <w:rPr>
          <w:position w:val="10"/>
        </w:rPr>
        <w:t>[4]</w:t>
      </w:r>
    </w:p>
    <w:p w:rsidR="008D6353" w:rsidRDefault="008D6353">
      <w:pPr>
        <w:pStyle w:val="a3"/>
      </w:pPr>
    </w:p>
    <w:p w:rsidR="008D6353" w:rsidRDefault="003C50C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D6353" w:rsidRDefault="003C50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сайт ИНП (польск.)  (англ.)</w:t>
      </w:r>
    </w:p>
    <w:p w:rsidR="008D6353" w:rsidRDefault="003C50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Ustawa z dnia 18 grudnia 1998 r. o Instytucie Pamięci Narodowej — Komisji Ścigania Zbrodni przeciwko Narodowi Polskiemu</w:t>
      </w:r>
    </w:p>
    <w:p w:rsidR="008D6353" w:rsidRDefault="003C50C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Польша вспомнила агентов безопасности. Коммерсант. 27 сентября 2007</w:t>
      </w:r>
    </w:p>
    <w:p w:rsidR="008D6353" w:rsidRDefault="003C50C5">
      <w:pPr>
        <w:pStyle w:val="a3"/>
        <w:numPr>
          <w:ilvl w:val="0"/>
          <w:numId w:val="1"/>
        </w:numPr>
        <w:tabs>
          <w:tab w:val="left" w:pos="707"/>
        </w:tabs>
      </w:pPr>
      <w:r>
        <w:t>[http//www.zn.ua/1000/1550/67950/</w:t>
      </w:r>
    </w:p>
    <w:p w:rsidR="008D6353" w:rsidRDefault="003C50C5">
      <w:pPr>
        <w:pStyle w:val="a3"/>
        <w:spacing w:after="0"/>
      </w:pPr>
      <w:r>
        <w:t>Источник: http://ru.wikipedia.org/wiki/Институт_национальной_памяти_—_Комиссия_по_расследованию_преступлений_против_польского_народа</w:t>
      </w:r>
      <w:bookmarkStart w:id="0" w:name="_GoBack"/>
      <w:bookmarkEnd w:id="0"/>
    </w:p>
    <w:sectPr w:rsidR="008D635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0C5"/>
    <w:rsid w:val="003C50C5"/>
    <w:rsid w:val="00512CBE"/>
    <w:rsid w:val="008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011D4-8119-4B10-91D0-F85436A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5643</Characters>
  <Application>Microsoft Office Word</Application>
  <DocSecurity>0</DocSecurity>
  <Lines>47</Lines>
  <Paragraphs>13</Paragraphs>
  <ScaleCrop>false</ScaleCrop>
  <Company>diakov.net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2014-08-17T17:43:00Z</dcterms:created>
  <dcterms:modified xsi:type="dcterms:W3CDTF">2014-08-17T17:43:00Z</dcterms:modified>
</cp:coreProperties>
</file>