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840" w:rsidRDefault="00600840">
      <w:pPr>
        <w:pStyle w:val="a3"/>
        <w:rPr>
          <w:b w:val="0"/>
          <w:sz w:val="36"/>
        </w:rPr>
      </w:pPr>
    </w:p>
    <w:p w:rsidR="004343C0" w:rsidRDefault="003A44F0">
      <w:pPr>
        <w:pStyle w:val="a3"/>
        <w:rPr>
          <w:b w:val="0"/>
          <w:sz w:val="36"/>
        </w:rPr>
      </w:pPr>
      <w:r>
        <w:rPr>
          <w:b w:val="0"/>
          <w:noProof/>
          <w:sz w:val="36"/>
        </w:rPr>
        <w:pict>
          <v:rect id="_x0000_s1026" style="position:absolute;left:0;text-align:left;margin-left:.1pt;margin-top:18pt;width:518.3pt;height:747pt;z-index:251561984" o:allowincell="f" filled="f"/>
        </w:pict>
      </w:r>
    </w:p>
    <w:p w:rsidR="004343C0" w:rsidRDefault="004343C0">
      <w:pPr>
        <w:pStyle w:val="a3"/>
        <w:rPr>
          <w:b w:val="0"/>
          <w:bCs w:val="0"/>
          <w:sz w:val="22"/>
          <w:szCs w:val="28"/>
        </w:rPr>
      </w:pPr>
    </w:p>
    <w:p w:rsidR="004343C0" w:rsidRDefault="004343C0">
      <w:pPr>
        <w:pStyle w:val="a3"/>
        <w:rPr>
          <w:rFonts w:ascii="Bookman Old Style" w:hAnsi="Bookman Old Style"/>
          <w:sz w:val="22"/>
          <w:szCs w:val="28"/>
        </w:rPr>
      </w:pPr>
      <w:r>
        <w:rPr>
          <w:rFonts w:ascii="Bookman Old Style" w:hAnsi="Bookman Old Style"/>
          <w:sz w:val="22"/>
          <w:szCs w:val="28"/>
        </w:rPr>
        <w:t>ГОСКОМСТАТ РФ</w:t>
      </w:r>
    </w:p>
    <w:p w:rsidR="004343C0" w:rsidRDefault="004343C0">
      <w:pPr>
        <w:pStyle w:val="a5"/>
        <w:rPr>
          <w:rFonts w:ascii="Bookman Old Style" w:hAnsi="Bookman Old Style"/>
          <w:b w:val="0"/>
          <w:bCs w:val="0"/>
          <w:sz w:val="22"/>
          <w:szCs w:val="28"/>
        </w:rPr>
      </w:pPr>
      <w:r>
        <w:rPr>
          <w:rFonts w:ascii="Bookman Old Style" w:hAnsi="Bookman Old Style"/>
          <w:sz w:val="22"/>
          <w:szCs w:val="28"/>
        </w:rPr>
        <w:t>УФИМСКИЙ КОЛЛЕДЖ СТАТИСТИКИ, ИНФОРМАТИКИ И ВЫЧИСЛИТЕЛЬНОЙ ТЕХНИКИ.</w:t>
      </w:r>
    </w:p>
    <w:p w:rsidR="004343C0" w:rsidRDefault="004343C0">
      <w:pPr>
        <w:jc w:val="center"/>
        <w:rPr>
          <w:rFonts w:ascii="Bookman Old Style" w:hAnsi="Bookman Old Style"/>
          <w:sz w:val="22"/>
          <w:szCs w:val="28"/>
        </w:rPr>
      </w:pPr>
    </w:p>
    <w:p w:rsidR="004343C0" w:rsidRDefault="004343C0">
      <w:pPr>
        <w:jc w:val="center"/>
        <w:rPr>
          <w:sz w:val="22"/>
          <w:szCs w:val="28"/>
        </w:rPr>
      </w:pPr>
    </w:p>
    <w:p w:rsidR="004343C0" w:rsidRDefault="004343C0">
      <w:pPr>
        <w:jc w:val="center"/>
        <w:rPr>
          <w:sz w:val="22"/>
          <w:szCs w:val="28"/>
        </w:rPr>
      </w:pPr>
    </w:p>
    <w:p w:rsidR="004343C0" w:rsidRDefault="004343C0">
      <w:pPr>
        <w:jc w:val="center"/>
        <w:rPr>
          <w:sz w:val="22"/>
          <w:szCs w:val="28"/>
        </w:rPr>
      </w:pPr>
    </w:p>
    <w:p w:rsidR="004343C0" w:rsidRDefault="004343C0">
      <w:pPr>
        <w:jc w:val="right"/>
        <w:rPr>
          <w:sz w:val="22"/>
          <w:szCs w:val="28"/>
        </w:rPr>
      </w:pPr>
      <w:r>
        <w:rPr>
          <w:sz w:val="22"/>
        </w:rPr>
        <w:t xml:space="preserve">                                              </w:t>
      </w:r>
    </w:p>
    <w:p w:rsidR="004343C0" w:rsidRDefault="004343C0">
      <w:pPr>
        <w:jc w:val="right"/>
        <w:rPr>
          <w:sz w:val="22"/>
          <w:szCs w:val="28"/>
        </w:rPr>
      </w:pPr>
    </w:p>
    <w:p w:rsidR="004343C0" w:rsidRDefault="004343C0">
      <w:pPr>
        <w:jc w:val="right"/>
        <w:rPr>
          <w:sz w:val="22"/>
          <w:szCs w:val="28"/>
        </w:rPr>
      </w:pPr>
    </w:p>
    <w:p w:rsidR="004343C0" w:rsidRDefault="004343C0">
      <w:pPr>
        <w:jc w:val="center"/>
        <w:rPr>
          <w:sz w:val="22"/>
          <w:szCs w:val="28"/>
        </w:rPr>
      </w:pPr>
    </w:p>
    <w:p w:rsidR="004343C0" w:rsidRDefault="004343C0">
      <w:pPr>
        <w:jc w:val="center"/>
        <w:rPr>
          <w:rFonts w:ascii="Bookman Old Style" w:hAnsi="Bookman Old Style"/>
          <w:sz w:val="22"/>
          <w:szCs w:val="28"/>
        </w:rPr>
      </w:pPr>
    </w:p>
    <w:p w:rsidR="004343C0" w:rsidRDefault="004343C0">
      <w:pPr>
        <w:jc w:val="center"/>
        <w:rPr>
          <w:rFonts w:ascii="Bookman Old Style" w:hAnsi="Bookman Old Style"/>
          <w:sz w:val="22"/>
          <w:szCs w:val="28"/>
        </w:rPr>
      </w:pPr>
    </w:p>
    <w:p w:rsidR="004343C0" w:rsidRDefault="004343C0">
      <w:pPr>
        <w:jc w:val="center"/>
        <w:rPr>
          <w:rFonts w:ascii="Bookman Old Style" w:hAnsi="Bookman Old Style"/>
          <w:sz w:val="22"/>
          <w:szCs w:val="28"/>
        </w:rPr>
      </w:pPr>
    </w:p>
    <w:p w:rsidR="004343C0" w:rsidRDefault="004343C0">
      <w:pPr>
        <w:jc w:val="center"/>
        <w:rPr>
          <w:rFonts w:ascii="Bookman Old Style" w:hAnsi="Bookman Old Style"/>
          <w:sz w:val="22"/>
          <w:szCs w:val="28"/>
        </w:rPr>
      </w:pPr>
    </w:p>
    <w:p w:rsidR="004343C0" w:rsidRDefault="004343C0">
      <w:pPr>
        <w:jc w:val="center"/>
        <w:rPr>
          <w:rFonts w:ascii="Bookman Old Style" w:hAnsi="Bookman Old Style"/>
          <w:sz w:val="22"/>
          <w:szCs w:val="28"/>
        </w:rPr>
      </w:pPr>
    </w:p>
    <w:p w:rsidR="004343C0" w:rsidRDefault="004343C0">
      <w:pPr>
        <w:jc w:val="center"/>
        <w:rPr>
          <w:rFonts w:ascii="Bookman Old Style" w:hAnsi="Bookman Old Style"/>
          <w:sz w:val="22"/>
          <w:szCs w:val="28"/>
        </w:rPr>
      </w:pPr>
    </w:p>
    <w:p w:rsidR="004343C0" w:rsidRDefault="004343C0">
      <w:pPr>
        <w:pStyle w:val="1"/>
        <w:jc w:val="center"/>
        <w:rPr>
          <w:rFonts w:ascii="Bookman Old Style" w:hAnsi="Bookman Old Style"/>
          <w:szCs w:val="30"/>
        </w:rPr>
      </w:pPr>
      <w:r>
        <w:rPr>
          <w:rFonts w:ascii="Bookman Old Style" w:hAnsi="Bookman Old Style"/>
          <w:szCs w:val="30"/>
        </w:rPr>
        <w:t>Предмет: «Микросхемотехника»</w:t>
      </w:r>
    </w:p>
    <w:p w:rsidR="004343C0" w:rsidRDefault="004343C0">
      <w:pPr>
        <w:jc w:val="center"/>
        <w:rPr>
          <w:rFonts w:ascii="Bookman Old Style" w:hAnsi="Bookman Old Style"/>
          <w:sz w:val="32"/>
          <w:szCs w:val="32"/>
        </w:rPr>
      </w:pPr>
    </w:p>
    <w:p w:rsidR="004343C0" w:rsidRDefault="004343C0">
      <w:pPr>
        <w:jc w:val="center"/>
        <w:rPr>
          <w:rFonts w:ascii="Bookman Old Style" w:hAnsi="Bookman Old Style"/>
          <w:b/>
          <w:bCs/>
          <w:sz w:val="32"/>
          <w:szCs w:val="28"/>
        </w:rPr>
      </w:pPr>
      <w:r>
        <w:rPr>
          <w:rFonts w:ascii="Bookman Old Style" w:hAnsi="Bookman Old Style"/>
          <w:b/>
          <w:bCs/>
          <w:sz w:val="32"/>
          <w:szCs w:val="28"/>
        </w:rPr>
        <w:t>Интегральная м</w:t>
      </w:r>
      <w:r>
        <w:rPr>
          <w:rFonts w:ascii="Bookman Old Style" w:hAnsi="Bookman Old Style"/>
          <w:b/>
          <w:bCs/>
          <w:sz w:val="32"/>
          <w:szCs w:val="30"/>
        </w:rPr>
        <w:t>икросхема КР1533ТВ6</w:t>
      </w:r>
    </w:p>
    <w:p w:rsidR="004343C0" w:rsidRDefault="004343C0">
      <w:pPr>
        <w:jc w:val="center"/>
        <w:rPr>
          <w:rFonts w:ascii="Bookman Old Style" w:hAnsi="Bookman Old Style"/>
          <w:sz w:val="28"/>
          <w:szCs w:val="28"/>
        </w:rPr>
      </w:pPr>
    </w:p>
    <w:p w:rsidR="004343C0" w:rsidRDefault="004343C0">
      <w:pPr>
        <w:jc w:val="center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Пояснительная записка к курсовой работе.</w:t>
      </w:r>
    </w:p>
    <w:p w:rsidR="004343C0" w:rsidRDefault="004343C0">
      <w:pPr>
        <w:jc w:val="center"/>
        <w:rPr>
          <w:rFonts w:ascii="Bookman Old Style" w:hAnsi="Bookman Old Style"/>
          <w:sz w:val="28"/>
          <w:szCs w:val="28"/>
        </w:rPr>
      </w:pPr>
    </w:p>
    <w:p w:rsidR="004343C0" w:rsidRDefault="004343C0">
      <w:pPr>
        <w:jc w:val="center"/>
        <w:rPr>
          <w:rFonts w:ascii="Bookman Old Style" w:hAnsi="Bookman Old Style"/>
          <w:sz w:val="28"/>
          <w:szCs w:val="28"/>
        </w:rPr>
      </w:pPr>
    </w:p>
    <w:p w:rsidR="004343C0" w:rsidRDefault="004343C0">
      <w:pPr>
        <w:jc w:val="center"/>
        <w:rPr>
          <w:rFonts w:ascii="Bookman Old Style" w:hAnsi="Bookman Old Style"/>
          <w:sz w:val="28"/>
          <w:szCs w:val="28"/>
        </w:rPr>
      </w:pPr>
    </w:p>
    <w:p w:rsidR="004343C0" w:rsidRDefault="004343C0">
      <w:pPr>
        <w:jc w:val="center"/>
        <w:rPr>
          <w:rFonts w:ascii="Bookman Old Style" w:hAnsi="Bookman Old Style"/>
          <w:sz w:val="28"/>
          <w:szCs w:val="28"/>
        </w:rPr>
      </w:pPr>
    </w:p>
    <w:p w:rsidR="004343C0" w:rsidRDefault="004343C0">
      <w:pPr>
        <w:jc w:val="center"/>
        <w:rPr>
          <w:rFonts w:ascii="Bookman Old Style" w:hAnsi="Bookman Old Style"/>
          <w:sz w:val="28"/>
          <w:szCs w:val="28"/>
        </w:rPr>
      </w:pPr>
    </w:p>
    <w:p w:rsidR="004343C0" w:rsidRDefault="004343C0">
      <w:pPr>
        <w:jc w:val="center"/>
        <w:rPr>
          <w:rFonts w:ascii="Bookman Old Style" w:hAnsi="Bookman Old Style"/>
          <w:sz w:val="28"/>
          <w:szCs w:val="28"/>
        </w:rPr>
      </w:pPr>
    </w:p>
    <w:p w:rsidR="004343C0" w:rsidRDefault="004343C0">
      <w:pPr>
        <w:jc w:val="center"/>
        <w:rPr>
          <w:rFonts w:ascii="Bookman Old Style" w:hAnsi="Bookman Old Style"/>
          <w:sz w:val="28"/>
          <w:szCs w:val="28"/>
        </w:rPr>
      </w:pPr>
    </w:p>
    <w:p w:rsidR="004343C0" w:rsidRDefault="004343C0">
      <w:pPr>
        <w:jc w:val="center"/>
        <w:rPr>
          <w:rFonts w:ascii="Bookman Old Style" w:hAnsi="Bookman Old Style"/>
          <w:sz w:val="28"/>
          <w:szCs w:val="28"/>
        </w:rPr>
      </w:pPr>
    </w:p>
    <w:p w:rsidR="004343C0" w:rsidRDefault="004343C0">
      <w:pPr>
        <w:jc w:val="center"/>
        <w:rPr>
          <w:rFonts w:ascii="Bookman Old Style" w:hAnsi="Bookman Old Style"/>
          <w:sz w:val="28"/>
          <w:szCs w:val="28"/>
        </w:rPr>
      </w:pPr>
    </w:p>
    <w:p w:rsidR="004343C0" w:rsidRDefault="004343C0">
      <w:pPr>
        <w:jc w:val="center"/>
        <w:rPr>
          <w:rFonts w:ascii="Bookman Old Style" w:hAnsi="Bookman Old Style"/>
          <w:sz w:val="28"/>
          <w:szCs w:val="28"/>
        </w:rPr>
      </w:pPr>
    </w:p>
    <w:p w:rsidR="004343C0" w:rsidRDefault="004343C0">
      <w:pPr>
        <w:jc w:val="center"/>
        <w:rPr>
          <w:rFonts w:ascii="Bookman Old Style" w:hAnsi="Bookman Old Style"/>
          <w:sz w:val="28"/>
          <w:szCs w:val="28"/>
        </w:rPr>
      </w:pPr>
    </w:p>
    <w:p w:rsidR="004343C0" w:rsidRDefault="004343C0">
      <w:pPr>
        <w:tabs>
          <w:tab w:val="right" w:pos="10260"/>
        </w:tabs>
        <w:jc w:val="right"/>
        <w:rPr>
          <w:rFonts w:ascii="Bookman Old Style" w:hAnsi="Bookman Old Style"/>
          <w:sz w:val="28"/>
          <w:szCs w:val="28"/>
        </w:rPr>
      </w:pPr>
    </w:p>
    <w:p w:rsidR="004343C0" w:rsidRDefault="004343C0">
      <w:pPr>
        <w:tabs>
          <w:tab w:val="right" w:pos="10260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  <w:t>Руководитель:</w:t>
      </w:r>
    </w:p>
    <w:p w:rsidR="004343C0" w:rsidRDefault="004343C0">
      <w:pPr>
        <w:tabs>
          <w:tab w:val="right" w:pos="10260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  <w:t>_________/</w:t>
      </w:r>
      <w:r>
        <w:rPr>
          <w:rFonts w:ascii="Bookman Old Style" w:hAnsi="Bookman Old Style"/>
          <w:b/>
          <w:bCs/>
          <w:lang w:val="en-US"/>
        </w:rPr>
        <w:t xml:space="preserve">                      </w:t>
      </w:r>
      <w:r>
        <w:rPr>
          <w:rFonts w:ascii="Bookman Old Style" w:hAnsi="Bookman Old Style"/>
          <w:b/>
          <w:bCs/>
        </w:rPr>
        <w:t>/</w:t>
      </w:r>
    </w:p>
    <w:p w:rsidR="004343C0" w:rsidRDefault="004343C0">
      <w:pPr>
        <w:tabs>
          <w:tab w:val="right" w:pos="10260"/>
        </w:tabs>
        <w:rPr>
          <w:rFonts w:ascii="Bookman Old Style" w:hAnsi="Bookman Old Style"/>
          <w:b/>
          <w:bCs/>
          <w:szCs w:val="28"/>
        </w:rPr>
      </w:pPr>
      <w:r>
        <w:rPr>
          <w:rFonts w:ascii="Bookman Old Style" w:hAnsi="Bookman Old Style"/>
          <w:b/>
          <w:bCs/>
          <w:szCs w:val="28"/>
        </w:rPr>
        <w:tab/>
        <w:t>«_____»_________2001 год</w:t>
      </w:r>
    </w:p>
    <w:p w:rsidR="004343C0" w:rsidRDefault="004343C0">
      <w:pPr>
        <w:tabs>
          <w:tab w:val="right" w:pos="10260"/>
        </w:tabs>
        <w:rPr>
          <w:rFonts w:ascii="Bookman Old Style" w:hAnsi="Bookman Old Style"/>
          <w:b/>
          <w:bCs/>
          <w:szCs w:val="28"/>
        </w:rPr>
      </w:pPr>
      <w:r>
        <w:rPr>
          <w:rFonts w:ascii="Bookman Old Style" w:hAnsi="Bookman Old Style"/>
          <w:b/>
          <w:bCs/>
          <w:szCs w:val="28"/>
        </w:rPr>
        <w:tab/>
        <w:t>Студент:</w:t>
      </w:r>
    </w:p>
    <w:p w:rsidR="004343C0" w:rsidRDefault="004343C0">
      <w:pPr>
        <w:tabs>
          <w:tab w:val="right" w:pos="10260"/>
        </w:tabs>
        <w:rPr>
          <w:rFonts w:ascii="Bookman Old Style" w:hAnsi="Bookman Old Style"/>
          <w:b/>
          <w:bCs/>
          <w:szCs w:val="28"/>
        </w:rPr>
      </w:pPr>
      <w:r>
        <w:rPr>
          <w:rFonts w:ascii="Bookman Old Style" w:hAnsi="Bookman Old Style"/>
          <w:b/>
          <w:bCs/>
          <w:szCs w:val="28"/>
        </w:rPr>
        <w:tab/>
        <w:t>__________/</w:t>
      </w:r>
      <w:r>
        <w:rPr>
          <w:rFonts w:ascii="Bookman Old Style" w:hAnsi="Bookman Old Style"/>
          <w:b/>
          <w:bCs/>
          <w:szCs w:val="28"/>
          <w:lang w:val="en-US"/>
        </w:rPr>
        <w:t xml:space="preserve">                    </w:t>
      </w:r>
      <w:r>
        <w:rPr>
          <w:rFonts w:ascii="Bookman Old Style" w:hAnsi="Bookman Old Style"/>
          <w:b/>
          <w:bCs/>
          <w:szCs w:val="28"/>
        </w:rPr>
        <w:t>/</w:t>
      </w:r>
    </w:p>
    <w:p w:rsidR="004343C0" w:rsidRDefault="004343C0">
      <w:pPr>
        <w:tabs>
          <w:tab w:val="right" w:pos="10260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Cs w:val="28"/>
        </w:rPr>
        <w:tab/>
        <w:t>«_____»________2001 год</w:t>
      </w:r>
    </w:p>
    <w:p w:rsidR="004343C0" w:rsidRDefault="004343C0">
      <w:pPr>
        <w:tabs>
          <w:tab w:val="right" w:pos="10260"/>
        </w:tabs>
        <w:jc w:val="center"/>
        <w:rPr>
          <w:rFonts w:ascii="Bookman Old Style" w:hAnsi="Bookman Old Style"/>
          <w:sz w:val="28"/>
          <w:szCs w:val="28"/>
        </w:rPr>
      </w:pPr>
    </w:p>
    <w:p w:rsidR="004343C0" w:rsidRDefault="004343C0">
      <w:pPr>
        <w:jc w:val="center"/>
        <w:rPr>
          <w:rFonts w:ascii="Bookman Old Style" w:hAnsi="Bookman Old Style"/>
          <w:sz w:val="28"/>
          <w:szCs w:val="28"/>
        </w:rPr>
      </w:pPr>
    </w:p>
    <w:p w:rsidR="004343C0" w:rsidRDefault="004343C0">
      <w:pPr>
        <w:jc w:val="center"/>
        <w:rPr>
          <w:rFonts w:ascii="Bookman Old Style" w:hAnsi="Bookman Old Style"/>
          <w:sz w:val="28"/>
          <w:szCs w:val="28"/>
        </w:rPr>
      </w:pPr>
    </w:p>
    <w:p w:rsidR="004343C0" w:rsidRDefault="004343C0">
      <w:pPr>
        <w:jc w:val="center"/>
        <w:rPr>
          <w:rFonts w:ascii="Bookman Old Style" w:hAnsi="Bookman Old Style"/>
          <w:sz w:val="28"/>
          <w:szCs w:val="28"/>
        </w:rPr>
      </w:pPr>
    </w:p>
    <w:p w:rsidR="004343C0" w:rsidRDefault="004343C0">
      <w:pPr>
        <w:jc w:val="center"/>
        <w:rPr>
          <w:rFonts w:ascii="Bookman Old Style" w:hAnsi="Bookman Old Style"/>
          <w:sz w:val="28"/>
          <w:szCs w:val="28"/>
        </w:rPr>
      </w:pPr>
    </w:p>
    <w:p w:rsidR="004343C0" w:rsidRDefault="004343C0">
      <w:pPr>
        <w:pStyle w:val="a5"/>
        <w:rPr>
          <w:rFonts w:ascii="Bookman Old Style" w:hAnsi="Bookman Old Style"/>
          <w:b w:val="0"/>
          <w:bCs w:val="0"/>
          <w:sz w:val="28"/>
          <w:szCs w:val="28"/>
        </w:rPr>
      </w:pPr>
    </w:p>
    <w:p w:rsidR="004343C0" w:rsidRDefault="004343C0">
      <w:pPr>
        <w:pStyle w:val="a5"/>
        <w:rPr>
          <w:rFonts w:ascii="Bookman Old Style" w:hAnsi="Bookman Old Style"/>
          <w:b w:val="0"/>
          <w:bCs w:val="0"/>
          <w:sz w:val="28"/>
          <w:szCs w:val="28"/>
        </w:rPr>
      </w:pPr>
    </w:p>
    <w:p w:rsidR="004343C0" w:rsidRDefault="004343C0">
      <w:pPr>
        <w:pStyle w:val="a5"/>
        <w:rPr>
          <w:rFonts w:ascii="Bookman Old Style" w:hAnsi="Bookman Old Style"/>
          <w:b w:val="0"/>
          <w:bCs w:val="0"/>
          <w:sz w:val="28"/>
          <w:szCs w:val="28"/>
        </w:rPr>
      </w:pPr>
    </w:p>
    <w:p w:rsidR="004343C0" w:rsidRDefault="004343C0">
      <w:pPr>
        <w:pStyle w:val="a5"/>
        <w:rPr>
          <w:b w:val="0"/>
          <w:bCs w:val="0"/>
          <w:sz w:val="22"/>
          <w:szCs w:val="28"/>
        </w:rPr>
      </w:pPr>
      <w:r>
        <w:rPr>
          <w:rFonts w:ascii="Bookman Old Style" w:hAnsi="Bookman Old Style"/>
          <w:b w:val="0"/>
          <w:bCs w:val="0"/>
          <w:sz w:val="22"/>
          <w:szCs w:val="28"/>
        </w:rPr>
        <w:t>Уфа 2001</w:t>
      </w:r>
    </w:p>
    <w:p w:rsidR="004343C0" w:rsidRDefault="004343C0">
      <w:pPr>
        <w:pStyle w:val="a3"/>
        <w:rPr>
          <w:b w:val="0"/>
          <w:sz w:val="36"/>
        </w:rPr>
      </w:pPr>
    </w:p>
    <w:p w:rsidR="004343C0" w:rsidRDefault="004343C0">
      <w:pPr>
        <w:rPr>
          <w:lang w:val="en-US"/>
        </w:rPr>
      </w:pPr>
    </w:p>
    <w:p w:rsidR="004343C0" w:rsidRDefault="004343C0">
      <w:pPr>
        <w:rPr>
          <w:lang w:val="en-US"/>
        </w:rPr>
      </w:pPr>
    </w:p>
    <w:p w:rsidR="004343C0" w:rsidRDefault="004343C0">
      <w:pPr>
        <w:rPr>
          <w:lang w:val="en-US"/>
        </w:rPr>
      </w:pPr>
    </w:p>
    <w:p w:rsidR="004343C0" w:rsidRDefault="004343C0">
      <w:pPr>
        <w:pStyle w:val="a3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Госкомстат Российской Федерации</w:t>
      </w:r>
    </w:p>
    <w:p w:rsidR="004343C0" w:rsidRDefault="004343C0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sz w:val="22"/>
        </w:rPr>
        <w:t>Уфимский колледж статистики информатики и вычислительной техники</w:t>
      </w:r>
    </w:p>
    <w:p w:rsidR="004343C0" w:rsidRDefault="004343C0">
      <w:pPr>
        <w:rPr>
          <w:rFonts w:ascii="Bookman Old Style" w:hAnsi="Bookman Old Style"/>
        </w:rPr>
      </w:pPr>
    </w:p>
    <w:p w:rsidR="004343C0" w:rsidRDefault="004343C0">
      <w:pPr>
        <w:rPr>
          <w:rFonts w:ascii="Bookman Old Style" w:hAnsi="Bookman Old Style"/>
        </w:rPr>
      </w:pPr>
    </w:p>
    <w:p w:rsidR="004343C0" w:rsidRDefault="004343C0">
      <w:pPr>
        <w:rPr>
          <w:rFonts w:ascii="Bookman Old Style" w:hAnsi="Bookman Old Style"/>
        </w:rPr>
      </w:pPr>
    </w:p>
    <w:p w:rsidR="004343C0" w:rsidRDefault="004343C0">
      <w:pPr>
        <w:jc w:val="center"/>
        <w:rPr>
          <w:rFonts w:ascii="Bookman Old Style" w:hAnsi="Bookman Old Style"/>
          <w:sz w:val="28"/>
          <w:szCs w:val="28"/>
        </w:rPr>
      </w:pPr>
    </w:p>
    <w:p w:rsidR="004343C0" w:rsidRDefault="004343C0">
      <w:pPr>
        <w:pStyle w:val="1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Утверждаю :        </w:t>
      </w:r>
    </w:p>
    <w:p w:rsidR="004343C0" w:rsidRDefault="004343C0">
      <w:pPr>
        <w:jc w:val="right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_________ /</w:t>
      </w:r>
      <w:r>
        <w:rPr>
          <w:rFonts w:ascii="Bookman Old Style" w:hAnsi="Bookman Old Style"/>
          <w:b/>
          <w:bCs/>
          <w:lang w:val="en-US"/>
        </w:rPr>
        <w:t xml:space="preserve">                      </w:t>
      </w:r>
      <w:r>
        <w:rPr>
          <w:rFonts w:ascii="Bookman Old Style" w:hAnsi="Bookman Old Style"/>
          <w:b/>
          <w:bCs/>
        </w:rPr>
        <w:t>/</w:t>
      </w:r>
    </w:p>
    <w:p w:rsidR="004343C0" w:rsidRDefault="004343C0">
      <w:pPr>
        <w:jc w:val="right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“____”__________ 2001 год.</w:t>
      </w:r>
    </w:p>
    <w:p w:rsidR="004343C0" w:rsidRDefault="004343C0">
      <w:pPr>
        <w:rPr>
          <w:rFonts w:ascii="Bookman Old Style" w:hAnsi="Bookman Old Style"/>
          <w:b/>
          <w:bCs/>
        </w:rPr>
      </w:pPr>
    </w:p>
    <w:p w:rsidR="004343C0" w:rsidRDefault="004343C0">
      <w:pPr>
        <w:rPr>
          <w:rFonts w:ascii="Bookman Old Style" w:hAnsi="Bookman Old Style"/>
        </w:rPr>
      </w:pPr>
    </w:p>
    <w:p w:rsidR="004343C0" w:rsidRDefault="004343C0">
      <w:pPr>
        <w:rPr>
          <w:rFonts w:ascii="Bookman Old Style" w:hAnsi="Bookman Old Style"/>
        </w:rPr>
      </w:pPr>
    </w:p>
    <w:p w:rsidR="004343C0" w:rsidRDefault="004343C0">
      <w:pPr>
        <w:rPr>
          <w:rFonts w:ascii="Bookman Old Style" w:hAnsi="Bookman Old Style"/>
        </w:rPr>
      </w:pPr>
    </w:p>
    <w:p w:rsidR="004343C0" w:rsidRDefault="004343C0">
      <w:pPr>
        <w:rPr>
          <w:rFonts w:ascii="Bookman Old Style" w:hAnsi="Bookman Old Style"/>
        </w:rPr>
      </w:pPr>
    </w:p>
    <w:p w:rsidR="004343C0" w:rsidRDefault="004343C0">
      <w:pPr>
        <w:pStyle w:val="10"/>
        <w:outlineLvl w:val="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ЗАДАНИЕ</w:t>
      </w:r>
    </w:p>
    <w:p w:rsidR="004343C0" w:rsidRDefault="004343C0">
      <w:pPr>
        <w:rPr>
          <w:rFonts w:ascii="Bookman Old Style" w:hAnsi="Bookman Old Style"/>
        </w:rPr>
      </w:pPr>
    </w:p>
    <w:p w:rsidR="004343C0" w:rsidRDefault="004343C0">
      <w:pPr>
        <w:rPr>
          <w:rFonts w:ascii="Bookman Old Style" w:hAnsi="Bookman Old Style"/>
        </w:rPr>
      </w:pPr>
    </w:p>
    <w:p w:rsidR="004343C0" w:rsidRDefault="004343C0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На курсовую работу по теме:</w:t>
      </w:r>
    </w:p>
    <w:p w:rsidR="004343C0" w:rsidRDefault="004343C0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«Интегральная микросхема КР1533ТВ6»</w:t>
      </w:r>
    </w:p>
    <w:p w:rsidR="004343C0" w:rsidRDefault="004343C0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Студента дневного отделения</w:t>
      </w:r>
    </w:p>
    <w:p w:rsidR="004343C0" w:rsidRDefault="004343C0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Группа 3А-1, специальность 2202</w:t>
      </w:r>
    </w:p>
    <w:p w:rsidR="004343C0" w:rsidRDefault="004343C0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Ф.И.О.       </w:t>
      </w:r>
    </w:p>
    <w:p w:rsidR="004343C0" w:rsidRDefault="004343C0">
      <w:pPr>
        <w:jc w:val="center"/>
        <w:rPr>
          <w:rFonts w:ascii="Bookman Old Style" w:hAnsi="Bookman Old Style"/>
        </w:rPr>
      </w:pPr>
    </w:p>
    <w:p w:rsidR="004343C0" w:rsidRDefault="004343C0">
      <w:pPr>
        <w:jc w:val="center"/>
        <w:rPr>
          <w:rFonts w:ascii="Bookman Old Style" w:hAnsi="Bookman Old Style"/>
        </w:rPr>
      </w:pPr>
    </w:p>
    <w:p w:rsidR="004343C0" w:rsidRDefault="004343C0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При выполнении курсовой работы должны быть предоставлены:</w:t>
      </w:r>
    </w:p>
    <w:p w:rsidR="004343C0" w:rsidRDefault="004343C0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1.    Пояснительная записка,  состоящая из следующих разделов:</w:t>
      </w:r>
    </w:p>
    <w:p w:rsidR="004343C0" w:rsidRDefault="004343C0">
      <w:pPr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1.1. Введение.</w:t>
      </w:r>
    </w:p>
    <w:p w:rsidR="004343C0" w:rsidRDefault="004343C0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1.2. Микросхемотип.</w:t>
      </w:r>
    </w:p>
    <w:p w:rsidR="004343C0" w:rsidRDefault="004343C0">
      <w:pPr>
        <w:rPr>
          <w:rFonts w:ascii="Bookman Old Style" w:hAnsi="Bookman Old Style"/>
          <w:b/>
          <w:bCs/>
        </w:rPr>
      </w:pPr>
    </w:p>
    <w:p w:rsidR="004343C0" w:rsidRDefault="004343C0">
      <w:pPr>
        <w:numPr>
          <w:ilvl w:val="0"/>
          <w:numId w:val="1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Графическая часть</w:t>
      </w:r>
    </w:p>
    <w:p w:rsidR="004343C0" w:rsidRDefault="004343C0">
      <w:pPr>
        <w:numPr>
          <w:ilvl w:val="1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Схема.</w:t>
      </w:r>
    </w:p>
    <w:p w:rsidR="004343C0" w:rsidRDefault="004343C0">
      <w:pPr>
        <w:numPr>
          <w:ilvl w:val="1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Общий вид.</w:t>
      </w:r>
    </w:p>
    <w:p w:rsidR="004343C0" w:rsidRDefault="004343C0">
      <w:pPr>
        <w:ind w:left="39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</w:t>
      </w:r>
    </w:p>
    <w:p w:rsidR="004343C0" w:rsidRDefault="004343C0">
      <w:pPr>
        <w:numPr>
          <w:ilvl w:val="0"/>
          <w:numId w:val="1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Список литературы</w:t>
      </w:r>
    </w:p>
    <w:p w:rsidR="004343C0" w:rsidRDefault="004343C0">
      <w:pPr>
        <w:rPr>
          <w:rFonts w:ascii="Bookman Old Style" w:hAnsi="Bookman Old Style"/>
        </w:rPr>
      </w:pPr>
    </w:p>
    <w:p w:rsidR="004343C0" w:rsidRDefault="004343C0">
      <w:pPr>
        <w:rPr>
          <w:rFonts w:ascii="Bookman Old Style" w:hAnsi="Bookman Old Style"/>
        </w:rPr>
      </w:pPr>
    </w:p>
    <w:p w:rsidR="004343C0" w:rsidRDefault="004343C0">
      <w:pPr>
        <w:rPr>
          <w:rFonts w:ascii="Bookman Old Style" w:hAnsi="Bookman Old Style"/>
        </w:rPr>
      </w:pPr>
    </w:p>
    <w:p w:rsidR="004343C0" w:rsidRDefault="004343C0">
      <w:pPr>
        <w:rPr>
          <w:rFonts w:ascii="Bookman Old Style" w:hAnsi="Bookman Old Style"/>
        </w:rPr>
      </w:pPr>
    </w:p>
    <w:p w:rsidR="004343C0" w:rsidRDefault="004343C0">
      <w:pPr>
        <w:rPr>
          <w:rFonts w:ascii="Bookman Old Style" w:hAnsi="Bookman Old Style"/>
        </w:rPr>
      </w:pPr>
    </w:p>
    <w:p w:rsidR="004343C0" w:rsidRDefault="004343C0">
      <w:pPr>
        <w:rPr>
          <w:rFonts w:ascii="Bookman Old Style" w:hAnsi="Bookman Old Style"/>
        </w:rPr>
      </w:pPr>
    </w:p>
    <w:p w:rsidR="004343C0" w:rsidRDefault="004343C0">
      <w:pPr>
        <w:rPr>
          <w:rFonts w:ascii="Bookman Old Style" w:hAnsi="Bookman Old Style"/>
        </w:rPr>
      </w:pPr>
    </w:p>
    <w:p w:rsidR="004343C0" w:rsidRDefault="004343C0">
      <w:pPr>
        <w:jc w:val="right"/>
        <w:rPr>
          <w:rFonts w:ascii="Bookman Old Style" w:hAnsi="Bookman Old Style"/>
        </w:rPr>
      </w:pPr>
    </w:p>
    <w:p w:rsidR="004343C0" w:rsidRDefault="004343C0">
      <w:pPr>
        <w:ind w:left="2220" w:firstLine="330"/>
        <w:jc w:val="right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Задание к выполнению получил  </w:t>
      </w:r>
    </w:p>
    <w:p w:rsidR="004343C0" w:rsidRDefault="004343C0">
      <w:pPr>
        <w:ind w:left="2220" w:firstLine="330"/>
        <w:jc w:val="right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“</w:t>
      </w:r>
      <w:r>
        <w:rPr>
          <w:rFonts w:ascii="Bookman Old Style" w:hAnsi="Bookman Old Style"/>
          <w:i/>
          <w:iCs/>
          <w:u w:val="single"/>
        </w:rPr>
        <w:t xml:space="preserve"> 15 </w:t>
      </w:r>
      <w:r>
        <w:rPr>
          <w:rFonts w:ascii="Bookman Old Style" w:hAnsi="Bookman Old Style"/>
          <w:b/>
          <w:bCs/>
        </w:rPr>
        <w:t>”</w:t>
      </w:r>
      <w:r>
        <w:rPr>
          <w:rFonts w:ascii="Bookman Old Style" w:hAnsi="Bookman Old Style"/>
          <w:i/>
          <w:iCs/>
        </w:rPr>
        <w:t xml:space="preserve"> </w:t>
      </w:r>
      <w:r>
        <w:rPr>
          <w:rFonts w:ascii="Bookman Old Style" w:hAnsi="Bookman Old Style"/>
          <w:i/>
          <w:iCs/>
          <w:u w:val="single"/>
        </w:rPr>
        <w:t xml:space="preserve">   марта</w:t>
      </w:r>
      <w:r>
        <w:rPr>
          <w:rFonts w:ascii="Bookman Old Style" w:hAnsi="Bookman Old Style"/>
          <w:b/>
          <w:bCs/>
          <w:u w:val="single"/>
        </w:rPr>
        <w:t xml:space="preserve">   </w:t>
      </w:r>
      <w:r>
        <w:rPr>
          <w:rFonts w:ascii="Bookman Old Style" w:hAnsi="Bookman Old Style"/>
          <w:b/>
          <w:bCs/>
        </w:rPr>
        <w:t>2001г.</w:t>
      </w:r>
    </w:p>
    <w:p w:rsidR="004343C0" w:rsidRDefault="004343C0">
      <w:pPr>
        <w:pStyle w:val="2"/>
      </w:pPr>
      <w:r>
        <w:t xml:space="preserve">  Студент группы 3А-1         </w:t>
      </w:r>
    </w:p>
    <w:p w:rsidR="004343C0" w:rsidRDefault="004343C0">
      <w:pPr>
        <w:ind w:left="2550" w:firstLine="330"/>
        <w:jc w:val="right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______________ /             /</w:t>
      </w:r>
    </w:p>
    <w:p w:rsidR="004343C0" w:rsidRDefault="004343C0">
      <w:pPr>
        <w:pStyle w:val="3"/>
      </w:pPr>
      <w:r>
        <w:t xml:space="preserve">       Срок окончания</w:t>
      </w:r>
    </w:p>
    <w:p w:rsidR="004343C0" w:rsidRDefault="004343C0">
      <w:pPr>
        <w:ind w:left="2220" w:firstLine="330"/>
        <w:jc w:val="right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                “</w:t>
      </w:r>
      <w:r>
        <w:rPr>
          <w:rFonts w:ascii="Bookman Old Style" w:hAnsi="Bookman Old Style"/>
          <w:b/>
          <w:bCs/>
          <w:u w:val="single"/>
        </w:rPr>
        <w:t xml:space="preserve">     </w:t>
      </w:r>
      <w:r>
        <w:rPr>
          <w:rFonts w:ascii="Bookman Old Style" w:hAnsi="Bookman Old Style"/>
          <w:b/>
          <w:bCs/>
        </w:rPr>
        <w:t xml:space="preserve">” </w:t>
      </w:r>
      <w:r>
        <w:rPr>
          <w:rFonts w:ascii="Bookman Old Style" w:hAnsi="Bookman Old Style"/>
          <w:b/>
          <w:bCs/>
          <w:u w:val="single"/>
        </w:rPr>
        <w:t xml:space="preserve">               </w:t>
      </w:r>
      <w:r>
        <w:rPr>
          <w:rFonts w:ascii="Bookman Old Style" w:hAnsi="Bookman Old Style"/>
          <w:b/>
          <w:bCs/>
        </w:rPr>
        <w:t>2001г.</w:t>
      </w:r>
    </w:p>
    <w:p w:rsidR="004343C0" w:rsidRDefault="004343C0">
      <w:pPr>
        <w:ind w:left="390"/>
        <w:jc w:val="right"/>
        <w:rPr>
          <w:b/>
          <w:bCs/>
        </w:rPr>
      </w:pPr>
      <w:r>
        <w:rPr>
          <w:rFonts w:ascii="Bookman Old Style" w:hAnsi="Bookman Old Style"/>
          <w:b/>
          <w:bCs/>
        </w:rPr>
        <w:t>Руководитель курсовой работы ____________ /               /</w:t>
      </w:r>
    </w:p>
    <w:p w:rsidR="004343C0" w:rsidRDefault="004343C0">
      <w:pPr>
        <w:jc w:val="right"/>
      </w:pPr>
    </w:p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>
      <w:pPr>
        <w:rPr>
          <w:b/>
          <w:bCs/>
        </w:rPr>
      </w:pPr>
    </w:p>
    <w:p w:rsidR="004343C0" w:rsidRDefault="004343C0">
      <w:pPr>
        <w:pStyle w:val="10"/>
        <w:outlineLvl w:val="0"/>
      </w:pPr>
    </w:p>
    <w:p w:rsidR="004343C0" w:rsidRDefault="004343C0">
      <w:pPr>
        <w:pStyle w:val="10"/>
        <w:outlineLvl w:val="0"/>
        <w:rPr>
          <w:rFonts w:ascii="Bookman Old Style" w:hAnsi="Bookman Old Style"/>
        </w:rPr>
      </w:pPr>
    </w:p>
    <w:p w:rsidR="004343C0" w:rsidRDefault="004343C0">
      <w:pPr>
        <w:pStyle w:val="1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ЗАКЛЮЧЕНИЕ</w:t>
      </w:r>
    </w:p>
    <w:p w:rsidR="004343C0" w:rsidRDefault="004343C0">
      <w:pPr>
        <w:rPr>
          <w:rFonts w:ascii="Bookman Old Style" w:hAnsi="Bookman Old Style"/>
        </w:rPr>
      </w:pPr>
    </w:p>
    <w:p w:rsidR="004343C0" w:rsidRDefault="004343C0">
      <w:pPr>
        <w:rPr>
          <w:rFonts w:ascii="Bookman Old Style" w:hAnsi="Bookman Old Style"/>
        </w:rPr>
      </w:pPr>
    </w:p>
    <w:p w:rsidR="004343C0" w:rsidRDefault="004343C0">
      <w:pPr>
        <w:rPr>
          <w:rFonts w:ascii="Bookman Old Style" w:hAnsi="Bookman Old Style"/>
        </w:rPr>
      </w:pPr>
    </w:p>
    <w:p w:rsidR="004343C0" w:rsidRDefault="004343C0">
      <w:pPr>
        <w:tabs>
          <w:tab w:val="left" w:pos="1418"/>
        </w:tabs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На курсовую работу</w:t>
      </w:r>
    </w:p>
    <w:p w:rsidR="004343C0" w:rsidRDefault="004343C0">
      <w:pPr>
        <w:pStyle w:val="20"/>
        <w:tabs>
          <w:tab w:val="left" w:pos="1418"/>
        </w:tabs>
        <w:outlineLvl w:val="1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Студента дневного отделения</w:t>
      </w:r>
    </w:p>
    <w:p w:rsidR="004343C0" w:rsidRDefault="004343C0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4343C0" w:rsidRDefault="004343C0">
      <w:pPr>
        <w:rPr>
          <w:rFonts w:ascii="Bookman Old Style" w:hAnsi="Bookman Old Style"/>
        </w:rPr>
      </w:pPr>
    </w:p>
    <w:p w:rsidR="004343C0" w:rsidRDefault="004343C0">
      <w:pPr>
        <w:ind w:firstLine="567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Группа 3А-1, специальность 2202 ,Ф.И.О.:  </w:t>
      </w:r>
    </w:p>
    <w:p w:rsidR="004343C0" w:rsidRDefault="004343C0">
      <w:pPr>
        <w:ind w:firstLine="567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Тема курсовой работы: ” Интегральная микросхема </w:t>
      </w:r>
      <w:r>
        <w:rPr>
          <w:rFonts w:ascii="Bookman Old Style" w:hAnsi="Bookman Old Style"/>
          <w:b/>
          <w:bCs/>
        </w:rPr>
        <w:t>КР1533ТВ6</w:t>
      </w:r>
      <w:r>
        <w:rPr>
          <w:rFonts w:ascii="Bookman Old Style" w:hAnsi="Bookman Old Style"/>
        </w:rPr>
        <w:t>”.</w:t>
      </w:r>
    </w:p>
    <w:p w:rsidR="004343C0" w:rsidRDefault="004343C0">
      <w:pPr>
        <w:rPr>
          <w:rFonts w:ascii="Bookman Old Style" w:hAnsi="Bookman Old Style"/>
        </w:rPr>
      </w:pPr>
    </w:p>
    <w:p w:rsidR="004343C0" w:rsidRDefault="004343C0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</w:p>
    <w:p w:rsidR="004343C0" w:rsidRDefault="004343C0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Текст заключения:</w:t>
      </w:r>
    </w:p>
    <w:p w:rsidR="004343C0" w:rsidRDefault="004343C0">
      <w:pPr>
        <w:jc w:val="center"/>
        <w:rPr>
          <w:rFonts w:ascii="Bookman Old Style" w:hAnsi="Bookman Old Style"/>
        </w:rPr>
      </w:pPr>
    </w:p>
    <w:p w:rsidR="004343C0" w:rsidRDefault="004343C0">
      <w:pPr>
        <w:pBdr>
          <w:top w:val="single" w:sz="12" w:space="1" w:color="auto"/>
          <w:bottom w:val="single" w:sz="12" w:space="1" w:color="auto"/>
        </w:pBdr>
        <w:rPr>
          <w:rFonts w:ascii="Bookman Old Style" w:hAnsi="Bookman Old Style"/>
        </w:rPr>
      </w:pPr>
    </w:p>
    <w:p w:rsidR="004343C0" w:rsidRDefault="004343C0">
      <w:pPr>
        <w:pBdr>
          <w:bottom w:val="single" w:sz="12" w:space="1" w:color="auto"/>
          <w:between w:val="single" w:sz="12" w:space="1" w:color="auto"/>
        </w:pBdr>
        <w:rPr>
          <w:rFonts w:ascii="Bookman Old Style" w:hAnsi="Bookman Old Style"/>
        </w:rPr>
      </w:pPr>
    </w:p>
    <w:p w:rsidR="004343C0" w:rsidRDefault="004343C0">
      <w:pPr>
        <w:pBdr>
          <w:bottom w:val="single" w:sz="12" w:space="1" w:color="auto"/>
          <w:between w:val="single" w:sz="12" w:space="1" w:color="auto"/>
        </w:pBdr>
        <w:rPr>
          <w:rFonts w:ascii="Bookman Old Style" w:hAnsi="Bookman Old Style"/>
        </w:rPr>
      </w:pPr>
    </w:p>
    <w:p w:rsidR="004343C0" w:rsidRDefault="004343C0">
      <w:pPr>
        <w:pBdr>
          <w:bottom w:val="single" w:sz="12" w:space="1" w:color="auto"/>
          <w:between w:val="single" w:sz="12" w:space="1" w:color="auto"/>
        </w:pBdr>
        <w:rPr>
          <w:rFonts w:ascii="Bookman Old Style" w:hAnsi="Bookman Old Style"/>
        </w:rPr>
      </w:pPr>
    </w:p>
    <w:p w:rsidR="004343C0" w:rsidRDefault="004343C0">
      <w:pPr>
        <w:pBdr>
          <w:bottom w:val="single" w:sz="12" w:space="1" w:color="auto"/>
          <w:between w:val="single" w:sz="12" w:space="1" w:color="auto"/>
        </w:pBdr>
        <w:rPr>
          <w:rFonts w:ascii="Bookman Old Style" w:hAnsi="Bookman Old Style"/>
        </w:rPr>
      </w:pPr>
    </w:p>
    <w:p w:rsidR="004343C0" w:rsidRDefault="004343C0">
      <w:pPr>
        <w:rPr>
          <w:rFonts w:ascii="Bookman Old Style" w:hAnsi="Bookman Old Style"/>
        </w:rPr>
      </w:pPr>
    </w:p>
    <w:p w:rsidR="004343C0" w:rsidRDefault="004343C0">
      <w:pPr>
        <w:pBdr>
          <w:top w:val="single" w:sz="12" w:space="1" w:color="auto"/>
          <w:bottom w:val="single" w:sz="12" w:space="1" w:color="auto"/>
        </w:pBdr>
        <w:rPr>
          <w:rFonts w:ascii="Bookman Old Style" w:hAnsi="Bookman Old Style"/>
        </w:rPr>
      </w:pPr>
    </w:p>
    <w:p w:rsidR="004343C0" w:rsidRDefault="004343C0">
      <w:pPr>
        <w:pBdr>
          <w:bottom w:val="single" w:sz="12" w:space="1" w:color="auto"/>
          <w:between w:val="single" w:sz="12" w:space="1" w:color="auto"/>
        </w:pBdr>
        <w:rPr>
          <w:rFonts w:ascii="Bookman Old Style" w:hAnsi="Bookman Old Style"/>
        </w:rPr>
      </w:pPr>
    </w:p>
    <w:p w:rsidR="004343C0" w:rsidRDefault="004343C0">
      <w:pPr>
        <w:pBdr>
          <w:bottom w:val="single" w:sz="12" w:space="1" w:color="auto"/>
          <w:between w:val="single" w:sz="12" w:space="1" w:color="auto"/>
        </w:pBdr>
        <w:rPr>
          <w:rFonts w:ascii="Bookman Old Style" w:hAnsi="Bookman Old Style"/>
        </w:rPr>
      </w:pPr>
    </w:p>
    <w:p w:rsidR="004343C0" w:rsidRDefault="004343C0">
      <w:pPr>
        <w:pBdr>
          <w:bottom w:val="single" w:sz="12" w:space="1" w:color="auto"/>
          <w:between w:val="single" w:sz="12" w:space="1" w:color="auto"/>
        </w:pBdr>
        <w:rPr>
          <w:rFonts w:ascii="Bookman Old Style" w:hAnsi="Bookman Old Style"/>
        </w:rPr>
      </w:pPr>
    </w:p>
    <w:p w:rsidR="004343C0" w:rsidRDefault="004343C0">
      <w:pPr>
        <w:pBdr>
          <w:bottom w:val="single" w:sz="12" w:space="1" w:color="auto"/>
          <w:between w:val="single" w:sz="12" w:space="1" w:color="auto"/>
        </w:pBdr>
        <w:rPr>
          <w:rFonts w:ascii="Bookman Old Style" w:hAnsi="Bookman Old Style"/>
        </w:rPr>
      </w:pPr>
    </w:p>
    <w:p w:rsidR="004343C0" w:rsidRDefault="004343C0">
      <w:pPr>
        <w:pBdr>
          <w:bottom w:val="single" w:sz="12" w:space="1" w:color="auto"/>
          <w:between w:val="single" w:sz="12" w:space="1" w:color="auto"/>
        </w:pBdr>
        <w:rPr>
          <w:rFonts w:ascii="Bookman Old Style" w:hAnsi="Bookman Old Style"/>
        </w:rPr>
      </w:pPr>
    </w:p>
    <w:p w:rsidR="004343C0" w:rsidRDefault="004343C0">
      <w:pPr>
        <w:pBdr>
          <w:bottom w:val="single" w:sz="12" w:space="1" w:color="auto"/>
          <w:between w:val="single" w:sz="12" w:space="1" w:color="auto"/>
        </w:pBdr>
        <w:rPr>
          <w:rFonts w:ascii="Bookman Old Style" w:hAnsi="Bookman Old Style"/>
        </w:rPr>
      </w:pPr>
    </w:p>
    <w:p w:rsidR="004343C0" w:rsidRDefault="004343C0">
      <w:pPr>
        <w:pBdr>
          <w:bottom w:val="single" w:sz="12" w:space="1" w:color="auto"/>
          <w:between w:val="single" w:sz="12" w:space="1" w:color="auto"/>
        </w:pBdr>
        <w:rPr>
          <w:rFonts w:ascii="Bookman Old Style" w:hAnsi="Bookman Old Style"/>
        </w:rPr>
      </w:pPr>
    </w:p>
    <w:p w:rsidR="004343C0" w:rsidRDefault="004343C0">
      <w:pPr>
        <w:pBdr>
          <w:bottom w:val="single" w:sz="12" w:space="1" w:color="auto"/>
          <w:between w:val="single" w:sz="12" w:space="1" w:color="auto"/>
        </w:pBdr>
        <w:rPr>
          <w:rFonts w:ascii="Bookman Old Style" w:hAnsi="Bookman Old Style"/>
        </w:rPr>
      </w:pPr>
    </w:p>
    <w:p w:rsidR="004343C0" w:rsidRDefault="004343C0">
      <w:pPr>
        <w:pBdr>
          <w:bottom w:val="single" w:sz="12" w:space="1" w:color="auto"/>
          <w:between w:val="single" w:sz="12" w:space="1" w:color="auto"/>
        </w:pBdr>
        <w:rPr>
          <w:rFonts w:ascii="Bookman Old Style" w:hAnsi="Bookman Old Style"/>
        </w:rPr>
      </w:pPr>
    </w:p>
    <w:p w:rsidR="004343C0" w:rsidRDefault="004343C0">
      <w:pPr>
        <w:pBdr>
          <w:bottom w:val="single" w:sz="12" w:space="1" w:color="auto"/>
          <w:between w:val="single" w:sz="12" w:space="1" w:color="auto"/>
        </w:pBdr>
        <w:rPr>
          <w:rFonts w:ascii="Bookman Old Style" w:hAnsi="Bookman Old Style"/>
        </w:rPr>
      </w:pPr>
    </w:p>
    <w:p w:rsidR="004343C0" w:rsidRDefault="004343C0">
      <w:pPr>
        <w:pBdr>
          <w:bottom w:val="single" w:sz="12" w:space="1" w:color="auto"/>
          <w:between w:val="single" w:sz="12" w:space="1" w:color="auto"/>
        </w:pBdr>
        <w:rPr>
          <w:rFonts w:ascii="Bookman Old Style" w:hAnsi="Bookman Old Style"/>
        </w:rPr>
      </w:pPr>
    </w:p>
    <w:p w:rsidR="004343C0" w:rsidRDefault="004343C0">
      <w:pPr>
        <w:pBdr>
          <w:bottom w:val="single" w:sz="12" w:space="1" w:color="auto"/>
          <w:between w:val="single" w:sz="12" w:space="1" w:color="auto"/>
        </w:pBdr>
        <w:rPr>
          <w:rFonts w:ascii="Bookman Old Style" w:hAnsi="Bookman Old Style"/>
        </w:rPr>
      </w:pPr>
    </w:p>
    <w:p w:rsidR="004343C0" w:rsidRDefault="004343C0">
      <w:pPr>
        <w:pBdr>
          <w:bottom w:val="single" w:sz="12" w:space="1" w:color="auto"/>
          <w:between w:val="single" w:sz="12" w:space="1" w:color="auto"/>
        </w:pBdr>
        <w:rPr>
          <w:rFonts w:ascii="Bookman Old Style" w:hAnsi="Bookman Old Style"/>
        </w:rPr>
      </w:pPr>
    </w:p>
    <w:p w:rsidR="004343C0" w:rsidRDefault="004343C0">
      <w:pPr>
        <w:pBdr>
          <w:bottom w:val="single" w:sz="12" w:space="1" w:color="auto"/>
          <w:between w:val="single" w:sz="12" w:space="1" w:color="auto"/>
        </w:pBdr>
        <w:rPr>
          <w:rFonts w:ascii="Bookman Old Style" w:hAnsi="Bookman Old Style"/>
        </w:rPr>
      </w:pPr>
    </w:p>
    <w:p w:rsidR="004343C0" w:rsidRDefault="004343C0">
      <w:pPr>
        <w:pBdr>
          <w:bottom w:val="single" w:sz="12" w:space="1" w:color="auto"/>
          <w:between w:val="single" w:sz="12" w:space="1" w:color="auto"/>
        </w:pBdr>
        <w:rPr>
          <w:rFonts w:ascii="Bookman Old Style" w:hAnsi="Bookman Old Style"/>
        </w:rPr>
      </w:pPr>
    </w:p>
    <w:p w:rsidR="004343C0" w:rsidRDefault="004343C0">
      <w:pPr>
        <w:pBdr>
          <w:bottom w:val="single" w:sz="12" w:space="1" w:color="auto"/>
          <w:between w:val="single" w:sz="12" w:space="1" w:color="auto"/>
        </w:pBdr>
        <w:rPr>
          <w:rFonts w:ascii="Bookman Old Style" w:hAnsi="Bookman Old Style"/>
        </w:rPr>
      </w:pPr>
    </w:p>
    <w:p w:rsidR="004343C0" w:rsidRDefault="004343C0">
      <w:pPr>
        <w:pBdr>
          <w:bottom w:val="single" w:sz="12" w:space="1" w:color="auto"/>
          <w:between w:val="single" w:sz="12" w:space="1" w:color="auto"/>
        </w:pBdr>
        <w:rPr>
          <w:rFonts w:ascii="Bookman Old Style" w:hAnsi="Bookman Old Style"/>
        </w:rPr>
      </w:pPr>
    </w:p>
    <w:p w:rsidR="004343C0" w:rsidRDefault="004343C0">
      <w:pPr>
        <w:rPr>
          <w:rFonts w:ascii="Bookman Old Style" w:hAnsi="Bookman Old Style"/>
        </w:rPr>
      </w:pPr>
    </w:p>
    <w:p w:rsidR="004343C0" w:rsidRDefault="004343C0">
      <w:pPr>
        <w:rPr>
          <w:rFonts w:ascii="Bookman Old Style" w:hAnsi="Bookman Old Style"/>
        </w:rPr>
      </w:pPr>
    </w:p>
    <w:p w:rsidR="004343C0" w:rsidRDefault="004343C0">
      <w:pPr>
        <w:rPr>
          <w:rFonts w:ascii="Bookman Old Style" w:hAnsi="Bookman Old Style"/>
        </w:rPr>
      </w:pPr>
    </w:p>
    <w:p w:rsidR="004343C0" w:rsidRDefault="004343C0">
      <w:pPr>
        <w:ind w:left="390"/>
        <w:jc w:val="right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Руководитель курсовой работы: </w:t>
      </w:r>
    </w:p>
    <w:p w:rsidR="004343C0" w:rsidRDefault="004343C0">
      <w:pPr>
        <w:ind w:left="390"/>
        <w:jc w:val="right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______________ /              /</w:t>
      </w:r>
    </w:p>
    <w:p w:rsidR="004343C0" w:rsidRDefault="004343C0">
      <w:pPr>
        <w:jc w:val="right"/>
        <w:rPr>
          <w:b/>
          <w:bCs/>
        </w:rPr>
      </w:pPr>
      <w:r>
        <w:rPr>
          <w:rFonts w:ascii="Bookman Old Style" w:hAnsi="Bookman Old Style"/>
          <w:b/>
          <w:bCs/>
        </w:rPr>
        <w:t xml:space="preserve">«____» </w:t>
      </w:r>
      <w:r>
        <w:rPr>
          <w:rFonts w:ascii="Bookman Old Style" w:hAnsi="Bookman Old Style"/>
          <w:b/>
          <w:bCs/>
          <w:lang w:val="en-US"/>
        </w:rPr>
        <w:t>_</w:t>
      </w:r>
      <w:r>
        <w:rPr>
          <w:rFonts w:ascii="Bookman Old Style" w:hAnsi="Bookman Old Style"/>
          <w:b/>
          <w:bCs/>
        </w:rPr>
        <w:t>_</w:t>
      </w:r>
      <w:r>
        <w:rPr>
          <w:rFonts w:ascii="Bookman Old Style" w:hAnsi="Bookman Old Style"/>
          <w:b/>
          <w:bCs/>
          <w:lang w:val="en-US"/>
        </w:rPr>
        <w:t>_________</w:t>
      </w:r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  <w:lang w:val="en-US"/>
        </w:rPr>
        <w:t>200</w:t>
      </w:r>
      <w:r>
        <w:rPr>
          <w:rFonts w:ascii="Bookman Old Style" w:hAnsi="Bookman Old Style"/>
          <w:b/>
          <w:bCs/>
        </w:rPr>
        <w:t>1г.</w:t>
      </w:r>
    </w:p>
    <w:p w:rsidR="004343C0" w:rsidRDefault="004343C0">
      <w:pPr>
        <w:jc w:val="right"/>
        <w:rPr>
          <w:b/>
          <w:bCs/>
        </w:rPr>
      </w:pPr>
    </w:p>
    <w:p w:rsidR="004343C0" w:rsidRDefault="004343C0"/>
    <w:p w:rsidR="004343C0" w:rsidRDefault="004343C0"/>
    <w:p w:rsidR="004343C0" w:rsidRDefault="004343C0"/>
    <w:p w:rsidR="004343C0" w:rsidRDefault="004343C0"/>
    <w:p w:rsidR="004343C0" w:rsidRDefault="003A44F0">
      <w:r>
        <w:rPr>
          <w:noProof/>
          <w:sz w:val="20"/>
        </w:rPr>
        <w:pict>
          <v:rect id="_x0000_s1027" style="position:absolute;margin-left:-28.5pt;margin-top:3.3pt;width:524.4pt;height:769.5pt;z-index:251563008" filled="f" strokeweight=".5pt"/>
        </w:pict>
      </w:r>
    </w:p>
    <w:p w:rsidR="004343C0" w:rsidRDefault="004343C0"/>
    <w:p w:rsidR="004343C0" w:rsidRDefault="004343C0">
      <w:pPr>
        <w:pStyle w:val="6"/>
        <w:ind w:left="-284" w:right="284"/>
        <w:rPr>
          <w:rFonts w:ascii="Bookman Old Style" w:hAnsi="Bookman Old Style" w:cs="Times New Roman"/>
          <w:b/>
          <w:bCs w:val="0"/>
        </w:rPr>
      </w:pPr>
      <w:r>
        <w:rPr>
          <w:rFonts w:ascii="Bookman Old Style" w:hAnsi="Bookman Old Style" w:cs="Times New Roman"/>
          <w:b/>
          <w:bCs w:val="0"/>
        </w:rPr>
        <w:t>Аннотация</w:t>
      </w:r>
    </w:p>
    <w:p w:rsidR="004343C0" w:rsidRDefault="004343C0">
      <w:pPr>
        <w:ind w:left="-284" w:right="284"/>
        <w:rPr>
          <w:rFonts w:ascii="Bookman Old Style" w:hAnsi="Bookman Old Style"/>
        </w:rPr>
      </w:pPr>
    </w:p>
    <w:p w:rsidR="004343C0" w:rsidRDefault="004343C0">
      <w:pPr>
        <w:ind w:left="-284" w:right="284"/>
        <w:rPr>
          <w:rFonts w:ascii="Bookman Old Style" w:hAnsi="Bookman Old Style"/>
        </w:rPr>
      </w:pPr>
    </w:p>
    <w:p w:rsidR="004343C0" w:rsidRDefault="004343C0">
      <w:pPr>
        <w:ind w:left="-228" w:right="284" w:firstLine="285"/>
        <w:rPr>
          <w:rFonts w:ascii="Bookman Old Style" w:hAnsi="Bookman Old Style"/>
        </w:rPr>
      </w:pPr>
    </w:p>
    <w:p w:rsidR="004343C0" w:rsidRDefault="004343C0">
      <w:pPr>
        <w:pStyle w:val="a7"/>
        <w:ind w:left="-228" w:right="284" w:firstLine="285"/>
        <w:rPr>
          <w:rFonts w:ascii="Bookman Old Style" w:hAnsi="Bookman Old Style" w:cs="Times New Roman"/>
          <w:b w:val="0"/>
          <w:bCs w:val="0"/>
          <w:sz w:val="32"/>
        </w:rPr>
      </w:pPr>
      <w:r>
        <w:rPr>
          <w:rFonts w:ascii="Bookman Old Style" w:hAnsi="Bookman Old Style" w:cs="Times New Roman"/>
          <w:b w:val="0"/>
          <w:bCs w:val="0"/>
          <w:sz w:val="32"/>
        </w:rPr>
        <w:t xml:space="preserve">Данная курсовая работа по предмету «Микросхемотехника» содержит описание интегральной микросхемы </w:t>
      </w:r>
      <w:r>
        <w:rPr>
          <w:rFonts w:ascii="Bookman Old Style" w:hAnsi="Bookman Old Style" w:cs="Times New Roman"/>
          <w:b w:val="0"/>
          <w:bCs w:val="0"/>
          <w:sz w:val="32"/>
          <w:u w:val="single"/>
        </w:rPr>
        <w:t>КР1533ТВ6.</w:t>
      </w:r>
      <w:r>
        <w:rPr>
          <w:rFonts w:ascii="Bookman Old Style" w:hAnsi="Bookman Old Style" w:cs="Times New Roman"/>
          <w:b w:val="0"/>
          <w:bCs w:val="0"/>
          <w:sz w:val="32"/>
        </w:rPr>
        <w:t xml:space="preserve"> </w:t>
      </w:r>
    </w:p>
    <w:p w:rsidR="004343C0" w:rsidRDefault="004343C0">
      <w:pPr>
        <w:pStyle w:val="a7"/>
        <w:ind w:left="-284" w:right="284"/>
        <w:rPr>
          <w:rFonts w:ascii="Bookman Old Style" w:hAnsi="Bookman Old Style" w:cs="Times New Roman"/>
          <w:b w:val="0"/>
          <w:bCs w:val="0"/>
          <w:sz w:val="32"/>
        </w:rPr>
      </w:pPr>
    </w:p>
    <w:p w:rsidR="004343C0" w:rsidRDefault="004343C0">
      <w:pPr>
        <w:pStyle w:val="21"/>
      </w:pPr>
      <w:r>
        <w:t>В курсовой работе  приводится подробное описание, применение и технология изготовления этой микросхемы.</w:t>
      </w:r>
    </w:p>
    <w:p w:rsidR="004343C0" w:rsidRDefault="004343C0">
      <w:pPr>
        <w:pStyle w:val="a6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3A44F0">
      <w:r>
        <w:rPr>
          <w:noProof/>
          <w:sz w:val="20"/>
        </w:rPr>
        <w:pict>
          <v:rect id="_x0000_s1028" style="position:absolute;margin-left:-28.5pt;margin-top:1.85pt;width:524.4pt;height:156.3pt;z-index:251564032" filled="f" strokeweight="1pt"/>
        </w:pict>
      </w:r>
      <w:r>
        <w:rPr>
          <w:noProof/>
          <w:sz w:val="20"/>
        </w:rPr>
        <w:pict>
          <v:line id="_x0000_s1052" style="position:absolute;z-index:251588608" from="-5.7pt,1.85pt" to="-5.7pt,78.8pt" strokeweight=".5pt"/>
        </w:pict>
      </w:r>
      <w:r>
        <w:rPr>
          <w:noProof/>
          <w:sz w:val="20"/>
        </w:rPr>
        <w:pict>
          <v:line id="_x0000_s1039" style="position:absolute;flip:y;z-index:251575296" from="156.75pt,1.85pt" to="156.8pt,158.05pt" strokeweight="1pt"/>
        </w:pict>
      </w:r>
      <w:r>
        <w:rPr>
          <w:noProof/>
          <w:sz w:val="20"/>
        </w:rPr>
        <w:pict>
          <v:line id="_x0000_s1042" style="position:absolute;z-index:251578368" from="128.25pt,1.85pt" to="128.3pt,158.05pt" strokeweight=".5pt"/>
        </w:pict>
      </w:r>
      <w:r>
        <w:rPr>
          <w:noProof/>
          <w:sz w:val="20"/>
        </w:rPr>
        <w:pict>
          <v:line id="_x0000_s1043" style="position:absolute;z-index:251579392" from="85.5pt,1.85pt" to="85.55pt,158.05pt" strokeweight=".5pt"/>
        </w:pict>
      </w:r>
      <w:r>
        <w:rPr>
          <w:noProof/>
          <w:sz w:val="20"/>
        </w:rPr>
        <w:pict>
          <v:line id="_x0000_s1051" style="position:absolute;z-index:251587584" from="19.95pt,1.85pt" to="20pt,158.6pt" strokeweight=".5pt"/>
        </w:pict>
      </w:r>
    </w:p>
    <w:p w:rsidR="004343C0" w:rsidRDefault="003A44F0">
      <w:r>
        <w:rPr>
          <w:noProof/>
          <w:sz w:val="20"/>
        </w:rPr>
        <w:pict>
          <v:line id="_x0000_s1030" style="position:absolute;z-index:251566080" from="-28.5pt,16.55pt" to="155.75pt,16.6pt" strokeweight=".5pt"/>
        </w:pict>
      </w:r>
      <w:r>
        <w:rPr>
          <w:noProof/>
          <w:sz w:val="20"/>
        </w:rPr>
        <w:pict>
          <v:line id="_x0000_s1029" style="position:absolute;z-index:251565056" from="-28.5pt,2.3pt" to="155.75pt,2.35pt" strokeweight=".5pt"/>
        </w:pict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  <w:t xml:space="preserve">               </w:t>
      </w:r>
      <w:r w:rsidR="004343C0">
        <w:rPr>
          <w:i/>
          <w:iCs/>
          <w:sz w:val="32"/>
        </w:rPr>
        <w:t>13 968-К-2001  2202  КП-ПЗ</w:t>
      </w:r>
    </w:p>
    <w:p w:rsidR="004343C0" w:rsidRDefault="004343C0"/>
    <w:p w:rsidR="004343C0" w:rsidRDefault="003A44F0">
      <w:pPr>
        <w:pStyle w:val="5"/>
        <w:rPr>
          <w:i/>
          <w:iCs/>
          <w:sz w:val="32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359.1pt;margin-top:3.85pt;width:37.05pt;height:17.1pt;z-index:251592704" filled="f" stroked="f" strokeweight=".5pt">
            <v:textbox style="mso-next-textbox:#_x0000_s1056">
              <w:txbxContent>
                <w:p w:rsidR="004343C0" w:rsidRDefault="004343C0">
                  <w:pPr>
                    <w:pStyle w:val="2"/>
                    <w:rPr>
                      <w:color w:val="C0C0C0"/>
                    </w:rPr>
                  </w:pPr>
                  <w:r>
                    <w:rPr>
                      <w:color w:val="C0C0C0"/>
                    </w:rPr>
                    <w:t>Лит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053" style="position:absolute;flip:y;z-index:251589632" from="444.6pt,1.45pt" to="444.65pt,63.7pt" strokeweight="1pt"/>
        </w:pict>
      </w:r>
      <w:r>
        <w:rPr>
          <w:noProof/>
          <w:sz w:val="20"/>
        </w:rPr>
        <w:pict>
          <v:line id="_x0000_s1045" style="position:absolute;z-index:251581440" from="399pt,1.45pt" to="399pt,63.7pt" strokeweight="1pt"/>
        </w:pict>
      </w:r>
      <w:r>
        <w:rPr>
          <w:noProof/>
          <w:sz w:val="20"/>
        </w:rPr>
        <w:pict>
          <v:line id="_x0000_s1044" style="position:absolute;z-index:251580416" from="356.25pt,1.45pt" to="356.25pt,112.6pt" strokeweight="1pt"/>
        </w:pict>
      </w:r>
      <w:r>
        <w:rPr>
          <w:noProof/>
          <w:sz w:val="20"/>
        </w:rPr>
        <w:pict>
          <v:shape id="_x0000_s1055" type="#_x0000_t202" style="position:absolute;margin-left:441.75pt;margin-top:4.3pt;width:62.7pt;height:28.5pt;z-index:251591680" filled="f" stroked="f" strokeweight=".5pt">
            <v:textbox style="mso-next-textbox:#_x0000_s1055">
              <w:txbxContent>
                <w:p w:rsidR="004343C0" w:rsidRDefault="004343C0">
                  <w:pPr>
                    <w:pStyle w:val="2"/>
                    <w:rPr>
                      <w:color w:val="C0C0C0"/>
                    </w:rPr>
                  </w:pPr>
                  <w:r>
                    <w:rPr>
                      <w:color w:val="C0C0C0"/>
                    </w:rPr>
                    <w:t>Масштаб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040" style="position:absolute;z-index:251576320" from="156.75pt,1.45pt" to="497.55pt,1.5pt" strokeweight="1pt"/>
        </w:pict>
      </w:r>
      <w:r>
        <w:rPr>
          <w:noProof/>
          <w:sz w:val="20"/>
        </w:rPr>
        <w:pict>
          <v:line id="_x0000_s1031" style="position:absolute;z-index:251567104" from="-28.5pt,1.45pt" to="155.75pt,1.5pt" strokeweight=".5pt"/>
        </w:pict>
      </w:r>
      <w:r>
        <w:rPr>
          <w:noProof/>
          <w:sz w:val="20"/>
        </w:rPr>
        <w:pict>
          <v:shape id="_x0000_s1054" type="#_x0000_t202" style="position:absolute;margin-left:399pt;margin-top:4.3pt;width:68.4pt;height:25.65pt;z-index:251590656" filled="f" stroked="f" strokeweight=".5pt">
            <v:textbox style="mso-next-textbox:#_x0000_s1054">
              <w:txbxContent>
                <w:p w:rsidR="004343C0" w:rsidRDefault="004343C0">
                  <w:pPr>
                    <w:pStyle w:val="2"/>
                    <w:rPr>
                      <w:color w:val="C0C0C0"/>
                    </w:rPr>
                  </w:pPr>
                  <w:r>
                    <w:rPr>
                      <w:color w:val="C0C0C0"/>
                    </w:rPr>
                    <w:t>Масса</w:t>
                  </w:r>
                </w:p>
              </w:txbxContent>
            </v:textbox>
          </v:shape>
        </w:pict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  <w:t xml:space="preserve">           </w:t>
      </w:r>
    </w:p>
    <w:p w:rsidR="004343C0" w:rsidRDefault="003A44F0">
      <w:pPr>
        <w:tabs>
          <w:tab w:val="left" w:pos="3645"/>
        </w:tabs>
        <w:ind w:left="-570"/>
        <w:rPr>
          <w:sz w:val="26"/>
          <w:vertAlign w:val="superscript"/>
        </w:rPr>
      </w:pPr>
      <w:r>
        <w:rPr>
          <w:noProof/>
          <w:sz w:val="20"/>
        </w:rPr>
        <w:pict>
          <v:line id="_x0000_s1048" style="position:absolute;left:0;text-align:left;z-index:251584512" from="356.25pt,1.9pt" to="498.25pt,1.95pt" strokeweight="1pt"/>
        </w:pict>
      </w:r>
      <w:r>
        <w:rPr>
          <w:i/>
          <w:iCs/>
          <w:noProof/>
          <w:sz w:val="20"/>
        </w:rPr>
        <w:pict>
          <v:shape id="_x0000_s1057" type="#_x0000_t202" style="position:absolute;left:0;text-align:left;margin-left:210.9pt;margin-top:11.1pt;width:94.05pt;height:22.8pt;z-index:251593728" filled="f" stroked="f" strokeweight=".5pt">
            <v:textbox style="mso-next-textbox:#_x0000_s1057">
              <w:txbxContent>
                <w:p w:rsidR="004343C0" w:rsidRDefault="004343C0">
                  <w:pPr>
                    <w:pStyle w:val="2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КР1533ТВ6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049" style="position:absolute;left:0;text-align:left;z-index:251585536" from="367.65pt,3pt" to="367.65pt,45.3pt" strokeweight=".5pt"/>
        </w:pict>
      </w:r>
      <w:r>
        <w:rPr>
          <w:noProof/>
          <w:sz w:val="20"/>
        </w:rPr>
        <w:pict>
          <v:line id="_x0000_s1050" style="position:absolute;left:0;text-align:left;z-index:251586560" from="381.9pt,3pt" to="381.9pt,45.3pt" strokeweight=".5pt"/>
        </w:pict>
      </w:r>
      <w:r>
        <w:rPr>
          <w:noProof/>
          <w:sz w:val="20"/>
        </w:rPr>
        <w:pict>
          <v:line id="_x0000_s1032" style="position:absolute;left:0;text-align:left;z-index:251568128" from="-28.5pt,.15pt" to="155.75pt,.2pt" strokeweight="1pt"/>
        </w:pict>
      </w:r>
      <w:r w:rsidR="004343C0">
        <w:rPr>
          <w:i/>
          <w:iCs/>
          <w:sz w:val="18"/>
        </w:rPr>
        <w:t xml:space="preserve">  Изм</w:t>
      </w:r>
      <w:r w:rsidR="004343C0">
        <w:t xml:space="preserve">  </w:t>
      </w:r>
      <w:r w:rsidR="004343C0">
        <w:rPr>
          <w:i/>
          <w:iCs/>
          <w:sz w:val="18"/>
        </w:rPr>
        <w:t>Лист</w:t>
      </w:r>
      <w:r w:rsidR="004343C0">
        <w:t xml:space="preserve">  </w:t>
      </w:r>
      <w:r w:rsidR="004343C0">
        <w:rPr>
          <w:rFonts w:ascii="Book Antiqua" w:hAnsi="Book Antiqua"/>
          <w:b/>
          <w:bCs/>
          <w:i/>
          <w:iCs/>
          <w:sz w:val="18"/>
        </w:rPr>
        <w:t>№Документа</w:t>
      </w:r>
      <w:r w:rsidR="004343C0">
        <w:t xml:space="preserve">    </w:t>
      </w:r>
      <w:r w:rsidR="004343C0">
        <w:rPr>
          <w:i/>
          <w:iCs/>
          <w:sz w:val="18"/>
        </w:rPr>
        <w:t>Подпись</w:t>
      </w:r>
      <w:r w:rsidR="004343C0">
        <w:t xml:space="preserve">   </w:t>
      </w:r>
      <w:r w:rsidR="004343C0">
        <w:rPr>
          <w:i/>
          <w:iCs/>
          <w:sz w:val="18"/>
        </w:rPr>
        <w:t>Дата</w:t>
      </w:r>
      <w:r w:rsidR="004343C0">
        <w:t xml:space="preserve">                  </w:t>
      </w:r>
      <w:r w:rsidR="004343C0">
        <w:rPr>
          <w:sz w:val="26"/>
        </w:rPr>
        <w:t xml:space="preserve"> </w:t>
      </w:r>
      <w:r w:rsidR="004343C0">
        <w:rPr>
          <w:color w:val="FFFFFF"/>
          <w:sz w:val="26"/>
        </w:rPr>
        <w:t>.</w:t>
      </w:r>
    </w:p>
    <w:p w:rsidR="004343C0" w:rsidRDefault="003A44F0">
      <w:pPr>
        <w:tabs>
          <w:tab w:val="left" w:pos="3690"/>
          <w:tab w:val="left" w:pos="4110"/>
        </w:tabs>
        <w:ind w:left="-570"/>
        <w:rPr>
          <w:sz w:val="26"/>
        </w:rPr>
      </w:pPr>
      <w:r>
        <w:rPr>
          <w:i/>
          <w:iCs/>
          <w:noProof/>
          <w:sz w:val="18"/>
        </w:rPr>
        <w:pict>
          <v:line id="_x0000_s1033" style="position:absolute;left:0;text-align:left;z-index:251569152" from="-28.5pt,-.5pt" to="155.75pt,-.45pt" strokeweight="1pt"/>
        </w:pict>
      </w:r>
      <w:r w:rsidR="004343C0">
        <w:rPr>
          <w:i/>
          <w:iCs/>
          <w:sz w:val="18"/>
        </w:rPr>
        <w:t xml:space="preserve">    Разраб</w:t>
      </w:r>
      <w:r w:rsidR="004343C0">
        <w:t xml:space="preserve">.      </w:t>
      </w:r>
      <w:r w:rsidR="004343C0">
        <w:rPr>
          <w:i/>
          <w:iCs/>
          <w:sz w:val="18"/>
        </w:rPr>
        <w:t>.</w:t>
      </w:r>
      <w:r w:rsidR="004343C0">
        <w:tab/>
      </w:r>
      <w:r w:rsidR="004343C0">
        <w:rPr>
          <w:color w:val="FFFFFF"/>
          <w:sz w:val="26"/>
        </w:rPr>
        <w:t>.</w:t>
      </w:r>
      <w:r w:rsidR="004343C0">
        <w:rPr>
          <w:sz w:val="26"/>
        </w:rPr>
        <w:t xml:space="preserve"> </w:t>
      </w:r>
    </w:p>
    <w:p w:rsidR="004343C0" w:rsidRDefault="003A44F0">
      <w:pPr>
        <w:ind w:left="-570"/>
      </w:pPr>
      <w:r>
        <w:rPr>
          <w:noProof/>
          <w:sz w:val="20"/>
        </w:rPr>
        <w:pict>
          <v:line id="_x0000_s1034" style="position:absolute;left:0;text-align:left;z-index:251570176" from="-28.5pt,1.05pt" to="155.75pt,1.1pt" strokeweight=".5pt"/>
        </w:pict>
      </w:r>
      <w:r w:rsidR="004343C0">
        <w:t xml:space="preserve">   </w:t>
      </w:r>
      <w:r w:rsidR="004343C0">
        <w:rPr>
          <w:i/>
          <w:iCs/>
          <w:sz w:val="18"/>
        </w:rPr>
        <w:t>Проверил</w:t>
      </w:r>
      <w:r w:rsidR="004343C0">
        <w:t xml:space="preserve">   .</w:t>
      </w:r>
    </w:p>
    <w:p w:rsidR="004343C0" w:rsidRDefault="003A44F0">
      <w:pPr>
        <w:rPr>
          <w:i/>
          <w:iCs/>
          <w:sz w:val="20"/>
        </w:rPr>
      </w:pPr>
      <w:r>
        <w:rPr>
          <w:noProof/>
          <w:sz w:val="20"/>
        </w:rPr>
        <w:pict>
          <v:line id="_x0000_s1046" style="position:absolute;z-index:251582464" from="410.4pt,1.5pt" to="410.4pt,13pt" strokeweight="1pt"/>
        </w:pict>
      </w:r>
      <w:r>
        <w:rPr>
          <w:noProof/>
          <w:sz w:val="20"/>
        </w:rPr>
        <w:pict>
          <v:line id="_x0000_s1047" style="position:absolute;z-index:251583488" from="356.25pt,1.05pt" to="498.25pt,1.1pt" strokeweight="1pt"/>
        </w:pict>
      </w:r>
      <w:r>
        <w:rPr>
          <w:noProof/>
          <w:sz w:val="20"/>
        </w:rPr>
        <w:pict>
          <v:line id="_x0000_s1035" style="position:absolute;z-index:251571200" from="-28.5pt,1.5pt" to="155.75pt,1.55pt" strokeweight=".5pt"/>
        </w:pict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  <w:t xml:space="preserve">      </w:t>
      </w:r>
      <w:r w:rsidR="004343C0">
        <w:rPr>
          <w:i/>
          <w:iCs/>
          <w:sz w:val="20"/>
        </w:rPr>
        <w:t>Лист              Листов</w:t>
      </w:r>
    </w:p>
    <w:p w:rsidR="004343C0" w:rsidRDefault="003A44F0">
      <w:r>
        <w:rPr>
          <w:noProof/>
          <w:sz w:val="20"/>
        </w:rPr>
        <w:pict>
          <v:line id="_x0000_s1036" style="position:absolute;z-index:251572224" from="-28.5pt,1.95pt" to="155.75pt,2pt" strokeweight=".5pt"/>
        </w:pict>
      </w:r>
      <w:r>
        <w:rPr>
          <w:noProof/>
          <w:sz w:val="20"/>
        </w:rPr>
        <w:pict>
          <v:line id="_x0000_s1041" style="position:absolute;z-index:251577344" from="156.75pt,1.95pt" to="497.55pt,2pt" strokeweight="1pt"/>
        </w:pict>
      </w:r>
    </w:p>
    <w:p w:rsidR="004343C0" w:rsidRDefault="003A44F0">
      <w:pPr>
        <w:rPr>
          <w:i/>
          <w:iCs/>
        </w:rPr>
      </w:pPr>
      <w:r>
        <w:rPr>
          <w:noProof/>
          <w:sz w:val="20"/>
        </w:rPr>
        <w:pict>
          <v:line id="_x0000_s1038" style="position:absolute;z-index:251574272" from="-28.5pt,13.8pt" to="155.75pt,13.85pt" strokeweight=".5pt"/>
        </w:pict>
      </w:r>
      <w:r>
        <w:rPr>
          <w:noProof/>
          <w:sz w:val="20"/>
        </w:rPr>
        <w:pict>
          <v:line id="_x0000_s1037" style="position:absolute;z-index:251573248" from="-28.5pt,2.4pt" to="155.75pt,2.45pt" strokeweight=".5pt"/>
        </w:pict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rPr>
          <w:i/>
          <w:iCs/>
        </w:rPr>
        <w:t xml:space="preserve">           УКСИВТ, 3А-1  </w:t>
      </w:r>
    </w:p>
    <w:p w:rsidR="004343C0" w:rsidRDefault="004343C0">
      <w:pPr>
        <w:rPr>
          <w:i/>
          <w:iCs/>
        </w:rPr>
      </w:pPr>
    </w:p>
    <w:p w:rsidR="004343C0" w:rsidRDefault="004343C0">
      <w:pPr>
        <w:rPr>
          <w:i/>
          <w:iCs/>
        </w:rPr>
      </w:pPr>
    </w:p>
    <w:p w:rsidR="004343C0" w:rsidRDefault="004343C0">
      <w:pPr>
        <w:rPr>
          <w:i/>
          <w:iCs/>
        </w:rPr>
      </w:pPr>
    </w:p>
    <w:p w:rsidR="004343C0" w:rsidRDefault="004343C0">
      <w:pPr>
        <w:rPr>
          <w:i/>
          <w:iCs/>
        </w:rPr>
      </w:pPr>
    </w:p>
    <w:p w:rsidR="004343C0" w:rsidRDefault="004343C0">
      <w:pPr>
        <w:pStyle w:val="a3"/>
        <w:rPr>
          <w:rFonts w:ascii="Bookman Old Style" w:hAnsi="Bookman Old Style"/>
          <w:szCs w:val="32"/>
        </w:rPr>
      </w:pPr>
      <w:r>
        <w:rPr>
          <w:rFonts w:ascii="Bookman Old Style" w:hAnsi="Bookman Old Style"/>
          <w:szCs w:val="32"/>
        </w:rPr>
        <w:t>Содержание</w:t>
      </w:r>
    </w:p>
    <w:p w:rsidR="004343C0" w:rsidRDefault="004343C0">
      <w:pPr>
        <w:pStyle w:val="a3"/>
        <w:rPr>
          <w:rFonts w:ascii="Bookman Old Style" w:hAnsi="Bookman Old Style"/>
          <w:szCs w:val="32"/>
        </w:rPr>
      </w:pPr>
    </w:p>
    <w:p w:rsidR="004343C0" w:rsidRDefault="004343C0">
      <w:pPr>
        <w:pStyle w:val="a3"/>
        <w:rPr>
          <w:rFonts w:ascii="Bookman Old Style" w:hAnsi="Bookman Old Style"/>
          <w:szCs w:val="32"/>
        </w:rPr>
      </w:pPr>
    </w:p>
    <w:p w:rsidR="004343C0" w:rsidRDefault="004343C0">
      <w:pPr>
        <w:pStyle w:val="a3"/>
        <w:tabs>
          <w:tab w:val="left" w:pos="567"/>
          <w:tab w:val="right" w:pos="9214"/>
        </w:tabs>
        <w:rPr>
          <w:rFonts w:ascii="Bookman Old Style" w:hAnsi="Bookman Old Style"/>
          <w:b w:val="0"/>
          <w:bCs w:val="0"/>
          <w:szCs w:val="32"/>
        </w:rPr>
      </w:pPr>
    </w:p>
    <w:p w:rsidR="004343C0" w:rsidRDefault="004343C0">
      <w:pPr>
        <w:pStyle w:val="a3"/>
        <w:tabs>
          <w:tab w:val="left" w:pos="567"/>
          <w:tab w:val="left" w:pos="1418"/>
          <w:tab w:val="right" w:pos="9214"/>
        </w:tabs>
        <w:jc w:val="left"/>
        <w:rPr>
          <w:rFonts w:ascii="Bookman Old Style" w:hAnsi="Bookman Old Style"/>
          <w:b w:val="0"/>
          <w:bCs w:val="0"/>
          <w:szCs w:val="32"/>
        </w:rPr>
      </w:pPr>
      <w:r>
        <w:rPr>
          <w:rFonts w:ascii="Bookman Old Style" w:hAnsi="Bookman Old Style"/>
          <w:b w:val="0"/>
          <w:bCs w:val="0"/>
          <w:sz w:val="24"/>
          <w:szCs w:val="32"/>
        </w:rPr>
        <w:tab/>
      </w:r>
      <w:r>
        <w:rPr>
          <w:rFonts w:ascii="Bookman Old Style" w:hAnsi="Bookman Old Style"/>
          <w:b w:val="0"/>
          <w:bCs w:val="0"/>
          <w:sz w:val="24"/>
          <w:szCs w:val="32"/>
        </w:rPr>
        <w:tab/>
      </w:r>
      <w:r>
        <w:rPr>
          <w:rFonts w:ascii="Bookman Old Style" w:hAnsi="Bookman Old Style"/>
          <w:b w:val="0"/>
          <w:bCs w:val="0"/>
          <w:sz w:val="24"/>
          <w:szCs w:val="32"/>
        </w:rPr>
        <w:tab/>
        <w:t>Стр</w:t>
      </w:r>
      <w:r>
        <w:rPr>
          <w:rFonts w:ascii="Bookman Old Style" w:hAnsi="Bookman Old Style"/>
          <w:b w:val="0"/>
          <w:bCs w:val="0"/>
          <w:szCs w:val="32"/>
        </w:rPr>
        <w:t>.</w:t>
      </w:r>
    </w:p>
    <w:p w:rsidR="004343C0" w:rsidRDefault="004343C0">
      <w:pPr>
        <w:tabs>
          <w:tab w:val="left" w:pos="567"/>
          <w:tab w:val="left" w:pos="1418"/>
          <w:tab w:val="right" w:pos="9214"/>
        </w:tabs>
        <w:rPr>
          <w:rFonts w:ascii="Bookman Old Style" w:hAnsi="Bookman Old Style"/>
          <w:sz w:val="30"/>
        </w:rPr>
      </w:pPr>
      <w:r>
        <w:rPr>
          <w:rFonts w:ascii="Bookman Old Style" w:hAnsi="Bookman Old Style"/>
          <w:sz w:val="30"/>
        </w:rPr>
        <w:t>1.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sz w:val="30"/>
        </w:rPr>
        <w:t>Введение………………………………………………………..…</w:t>
      </w:r>
      <w:r>
        <w:rPr>
          <w:rFonts w:ascii="Bookman Old Style" w:hAnsi="Bookman Old Style"/>
          <w:sz w:val="30"/>
        </w:rPr>
        <w:tab/>
        <w:t>5</w:t>
      </w:r>
    </w:p>
    <w:p w:rsidR="004343C0" w:rsidRDefault="004343C0">
      <w:pPr>
        <w:tabs>
          <w:tab w:val="left" w:pos="567"/>
          <w:tab w:val="left" w:pos="1418"/>
          <w:tab w:val="right" w:pos="9214"/>
        </w:tabs>
        <w:rPr>
          <w:rFonts w:ascii="Bookman Old Style" w:hAnsi="Bookman Old Style"/>
          <w:sz w:val="30"/>
        </w:rPr>
      </w:pPr>
      <w:r>
        <w:rPr>
          <w:rFonts w:ascii="Bookman Old Style" w:hAnsi="Bookman Old Style"/>
          <w:sz w:val="30"/>
        </w:rPr>
        <w:t>2.</w:t>
      </w:r>
      <w:r>
        <w:rPr>
          <w:rFonts w:ascii="Bookman Old Style" w:hAnsi="Bookman Old Style"/>
          <w:sz w:val="30"/>
        </w:rPr>
        <w:tab/>
        <w:t>Микросхемотип………………………………………………….</w:t>
      </w:r>
      <w:r>
        <w:rPr>
          <w:rFonts w:ascii="Bookman Old Style" w:hAnsi="Bookman Old Style"/>
          <w:sz w:val="30"/>
        </w:rPr>
        <w:tab/>
        <w:t>6</w:t>
      </w:r>
    </w:p>
    <w:p w:rsidR="004343C0" w:rsidRDefault="004343C0">
      <w:pPr>
        <w:tabs>
          <w:tab w:val="left" w:pos="567"/>
          <w:tab w:val="left" w:pos="1418"/>
          <w:tab w:val="right" w:pos="9214"/>
        </w:tabs>
        <w:rPr>
          <w:rFonts w:ascii="Bookman Old Style" w:hAnsi="Bookman Old Style"/>
          <w:sz w:val="30"/>
        </w:rPr>
      </w:pPr>
      <w:r>
        <w:rPr>
          <w:rFonts w:ascii="Bookman Old Style" w:hAnsi="Bookman Old Style"/>
          <w:sz w:val="30"/>
        </w:rPr>
        <w:t>3.</w:t>
      </w:r>
      <w:r>
        <w:rPr>
          <w:rFonts w:ascii="Bookman Old Style" w:hAnsi="Bookman Old Style"/>
          <w:sz w:val="30"/>
        </w:rPr>
        <w:tab/>
        <w:t>Описание схемы………………………………………………...</w:t>
      </w:r>
      <w:r>
        <w:rPr>
          <w:rFonts w:ascii="Bookman Old Style" w:hAnsi="Bookman Old Style"/>
          <w:sz w:val="30"/>
        </w:rPr>
        <w:tab/>
        <w:t>14</w:t>
      </w:r>
    </w:p>
    <w:p w:rsidR="004343C0" w:rsidRDefault="004343C0">
      <w:pPr>
        <w:tabs>
          <w:tab w:val="left" w:pos="567"/>
          <w:tab w:val="left" w:pos="1418"/>
          <w:tab w:val="right" w:pos="9214"/>
        </w:tabs>
        <w:rPr>
          <w:rFonts w:ascii="Bookman Old Style" w:hAnsi="Bookman Old Style"/>
          <w:sz w:val="30"/>
        </w:rPr>
      </w:pPr>
      <w:r>
        <w:rPr>
          <w:rFonts w:ascii="Bookman Old Style" w:hAnsi="Bookman Old Style"/>
          <w:sz w:val="30"/>
        </w:rPr>
        <w:t>4.</w:t>
      </w:r>
      <w:r>
        <w:rPr>
          <w:rFonts w:ascii="Bookman Old Style" w:hAnsi="Bookman Old Style"/>
          <w:sz w:val="30"/>
        </w:rPr>
        <w:tab/>
        <w:t>Графическая часть……………………………………………..</w:t>
      </w:r>
      <w:r>
        <w:rPr>
          <w:rFonts w:ascii="Bookman Old Style" w:hAnsi="Bookman Old Style"/>
          <w:sz w:val="30"/>
        </w:rPr>
        <w:tab/>
        <w:t>16</w:t>
      </w:r>
    </w:p>
    <w:p w:rsidR="004343C0" w:rsidRDefault="004343C0">
      <w:pPr>
        <w:numPr>
          <w:ilvl w:val="1"/>
          <w:numId w:val="2"/>
        </w:numPr>
        <w:tabs>
          <w:tab w:val="left" w:pos="567"/>
          <w:tab w:val="right" w:pos="9214"/>
        </w:tabs>
        <w:rPr>
          <w:rFonts w:ascii="Bookman Old Style" w:hAnsi="Bookman Old Style"/>
          <w:sz w:val="30"/>
        </w:rPr>
      </w:pPr>
      <w:r>
        <w:rPr>
          <w:rFonts w:ascii="Bookman Old Style" w:hAnsi="Bookman Old Style"/>
          <w:sz w:val="30"/>
        </w:rPr>
        <w:t>Схема……………………………………………………….</w:t>
      </w:r>
      <w:r>
        <w:rPr>
          <w:rFonts w:ascii="Bookman Old Style" w:hAnsi="Bookman Old Style"/>
          <w:sz w:val="30"/>
        </w:rPr>
        <w:tab/>
        <w:t xml:space="preserve">16 </w:t>
      </w:r>
    </w:p>
    <w:p w:rsidR="004343C0" w:rsidRDefault="004343C0">
      <w:pPr>
        <w:numPr>
          <w:ilvl w:val="1"/>
          <w:numId w:val="2"/>
        </w:numPr>
        <w:tabs>
          <w:tab w:val="left" w:pos="567"/>
          <w:tab w:val="right" w:pos="9214"/>
        </w:tabs>
        <w:rPr>
          <w:rFonts w:ascii="Bookman Old Style" w:hAnsi="Bookman Old Style"/>
          <w:sz w:val="30"/>
        </w:rPr>
      </w:pPr>
      <w:r>
        <w:rPr>
          <w:rFonts w:ascii="Bookman Old Style" w:hAnsi="Bookman Old Style"/>
          <w:sz w:val="30"/>
        </w:rPr>
        <w:t>Общий вид…………………………………………….….</w:t>
      </w:r>
      <w:r>
        <w:rPr>
          <w:rFonts w:ascii="Bookman Old Style" w:hAnsi="Bookman Old Style"/>
          <w:sz w:val="30"/>
        </w:rPr>
        <w:tab/>
        <w:t xml:space="preserve">19 </w:t>
      </w:r>
    </w:p>
    <w:p w:rsidR="004343C0" w:rsidRDefault="004343C0">
      <w:pPr>
        <w:tabs>
          <w:tab w:val="left" w:pos="567"/>
          <w:tab w:val="left" w:pos="1418"/>
          <w:tab w:val="right" w:pos="9214"/>
        </w:tabs>
        <w:rPr>
          <w:rFonts w:ascii="Bookman Old Style" w:hAnsi="Bookman Old Style"/>
          <w:sz w:val="30"/>
        </w:rPr>
      </w:pPr>
      <w:r>
        <w:rPr>
          <w:rFonts w:ascii="Bookman Old Style" w:hAnsi="Bookman Old Style"/>
          <w:sz w:val="30"/>
        </w:rPr>
        <w:t>5.</w:t>
      </w:r>
      <w:r>
        <w:rPr>
          <w:rFonts w:ascii="Bookman Old Style" w:hAnsi="Bookman Old Style"/>
          <w:sz w:val="30"/>
        </w:rPr>
        <w:tab/>
        <w:t>Технология изготовления……………………………………..</w:t>
      </w:r>
      <w:r>
        <w:rPr>
          <w:rFonts w:ascii="Bookman Old Style" w:hAnsi="Bookman Old Style"/>
          <w:sz w:val="30"/>
        </w:rPr>
        <w:tab/>
        <w:t xml:space="preserve">22 </w:t>
      </w:r>
    </w:p>
    <w:p w:rsidR="004343C0" w:rsidRDefault="004343C0">
      <w:pPr>
        <w:rPr>
          <w:rFonts w:ascii="Bookman Old Style" w:hAnsi="Bookman Old Style"/>
          <w:sz w:val="30"/>
        </w:rPr>
      </w:pPr>
      <w:r>
        <w:rPr>
          <w:rFonts w:ascii="Bookman Old Style" w:hAnsi="Bookman Old Style"/>
          <w:sz w:val="30"/>
        </w:rPr>
        <w:t>6.</w:t>
      </w:r>
      <w:r>
        <w:rPr>
          <w:rFonts w:ascii="Bookman Old Style" w:hAnsi="Bookman Old Style"/>
          <w:sz w:val="30"/>
        </w:rPr>
        <w:tab/>
        <w:t>Используемая литература……………………………………</w:t>
      </w:r>
      <w:r>
        <w:rPr>
          <w:rFonts w:ascii="Bookman Old Style" w:hAnsi="Bookman Old Style"/>
          <w:sz w:val="30"/>
          <w:lang w:val="en-US"/>
        </w:rPr>
        <w:t>25</w:t>
      </w:r>
    </w:p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"/>
        <w:gridCol w:w="516"/>
        <w:gridCol w:w="168"/>
        <w:gridCol w:w="552"/>
        <w:gridCol w:w="155"/>
        <w:gridCol w:w="1309"/>
        <w:gridCol w:w="134"/>
        <w:gridCol w:w="946"/>
        <w:gridCol w:w="119"/>
        <w:gridCol w:w="601"/>
        <w:gridCol w:w="106"/>
        <w:gridCol w:w="4934"/>
        <w:gridCol w:w="31"/>
        <w:gridCol w:w="689"/>
      </w:tblGrid>
      <w:tr w:rsidR="004343C0">
        <w:trPr>
          <w:gridBefore w:val="1"/>
          <w:wBefore w:w="180" w:type="dxa"/>
          <w:trHeight w:val="15082"/>
        </w:trPr>
        <w:tc>
          <w:tcPr>
            <w:tcW w:w="10260" w:type="dxa"/>
            <w:gridSpan w:val="13"/>
          </w:tcPr>
          <w:p w:rsidR="004343C0" w:rsidRDefault="004343C0">
            <w:pPr>
              <w:ind w:left="252" w:right="432"/>
              <w:jc w:val="both"/>
            </w:pPr>
          </w:p>
          <w:p w:rsidR="004343C0" w:rsidRDefault="004343C0">
            <w:pPr>
              <w:ind w:left="252" w:right="432" w:firstLine="36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1. Введение</w:t>
            </w:r>
          </w:p>
          <w:p w:rsidR="004343C0" w:rsidRDefault="004343C0">
            <w:pPr>
              <w:ind w:left="252" w:right="432" w:firstLine="360"/>
              <w:jc w:val="both"/>
              <w:rPr>
                <w:rFonts w:ascii="Bookman Old Style" w:hAnsi="Bookman Old Style"/>
                <w:b/>
                <w:bCs/>
              </w:rPr>
            </w:pPr>
          </w:p>
          <w:p w:rsidR="004343C0" w:rsidRDefault="004343C0">
            <w:pPr>
              <w:pStyle w:val="21"/>
              <w:ind w:left="252" w:right="432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 xml:space="preserve">Научно-технический прогресс не возможен без элекрофикации всех отраслей народного хозяйства.  Потребности народного хозяйства в электрической энергии непрерывно растут, что приводит к увеличению ее производства. </w:t>
            </w:r>
          </w:p>
          <w:p w:rsidR="004343C0" w:rsidRDefault="004343C0">
            <w:pPr>
              <w:pStyle w:val="21"/>
              <w:ind w:left="252" w:right="432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Современный этап научно-технического прогресса характеризуется широким внедрением достижений микро электротехники в создание изделий культурно-бытового и хозяйственного назначения.</w:t>
            </w:r>
          </w:p>
          <w:p w:rsidR="004343C0" w:rsidRDefault="004343C0">
            <w:pPr>
              <w:pStyle w:val="21"/>
              <w:ind w:left="252" w:right="432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Наука стала непосредственной производительной силой, а научные достижения оказались в существеннейшей степени зависящими от уровня развития и возможностей современных технологий.</w:t>
            </w:r>
          </w:p>
          <w:p w:rsidR="004343C0" w:rsidRDefault="004343C0">
            <w:pPr>
              <w:pStyle w:val="21"/>
              <w:ind w:left="252" w:right="432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Электронные приборы составляют основу важнейших средств современной связи, автоматики, измерительной техники. Они помогают проникнуть в тайны микромира и космоса, измерить электрические потенциалы живой клетки и атомарные шероховатости обрабатываемой поверхности. Эти приборы преобразуют солнечное излучение в электрическую энергию, питающую спутники. На основе электроники реален переход к полностью автоматизированному производству. Уже сейчас применяются станки с числовым программным управлением и промышленные работы.</w:t>
            </w:r>
          </w:p>
          <w:p w:rsidR="004343C0" w:rsidRDefault="004343C0">
            <w:pPr>
              <w:pStyle w:val="21"/>
              <w:ind w:left="252" w:right="432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Качественным скачком в развитии электроники было создание в последнее два десятилетия микросхем с последовательно и быстро увеличивающейся степенью интеграции электронных элементов ИС, БИС, СБИС.</w:t>
            </w:r>
          </w:p>
          <w:p w:rsidR="004343C0" w:rsidRDefault="004343C0">
            <w:pPr>
              <w:pStyle w:val="21"/>
              <w:ind w:left="252" w:right="432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Ускоренно развивается производство технически сложной бытовой аппаратуры длительного пользования с улучшенными потребительскими и эстетическими свойствами, полученными благодаря использованию современных компонентов и, в первую очередь, интегральных микросхем.</w:t>
            </w:r>
          </w:p>
          <w:p w:rsidR="004343C0" w:rsidRDefault="004343C0">
            <w:pPr>
              <w:ind w:left="252" w:right="432" w:firstLine="432"/>
              <w:jc w:val="both"/>
            </w:pPr>
            <w:r>
              <w:rPr>
                <w:rFonts w:ascii="Bookman Old Style" w:hAnsi="Bookman Old Style"/>
                <w:spacing w:val="20"/>
              </w:rPr>
              <w:t>Применение современной элементной базы позволило не только усовершенствовать старые, но и создать новые методы проектирования, конструирования и производства бытовой радиоаппаратуры, улучшить ее технические и эксплуатационные характеристики. Малые габариты, масса, потребляемая мощность, высокая надежность, долговечность, многообразное функциональное значение дали возможность создать такие устройства, как персональный микрокасетный проигрыватель, видеомагнитофон и др.</w:t>
            </w:r>
          </w:p>
        </w:tc>
      </w:tr>
      <w:tr w:rsidR="004343C0">
        <w:trPr>
          <w:gridBefore w:val="1"/>
          <w:wBefore w:w="180" w:type="dxa"/>
          <w:cantSplit/>
          <w:trHeight w:val="170"/>
        </w:trPr>
        <w:tc>
          <w:tcPr>
            <w:tcW w:w="684" w:type="dxa"/>
            <w:gridSpan w:val="2"/>
          </w:tcPr>
          <w:p w:rsidR="004343C0" w:rsidRDefault="004343C0"/>
        </w:tc>
        <w:tc>
          <w:tcPr>
            <w:tcW w:w="707" w:type="dxa"/>
            <w:gridSpan w:val="2"/>
          </w:tcPr>
          <w:p w:rsidR="004343C0" w:rsidRDefault="004343C0"/>
        </w:tc>
        <w:tc>
          <w:tcPr>
            <w:tcW w:w="1443" w:type="dxa"/>
            <w:gridSpan w:val="2"/>
          </w:tcPr>
          <w:p w:rsidR="004343C0" w:rsidRDefault="004343C0"/>
        </w:tc>
        <w:tc>
          <w:tcPr>
            <w:tcW w:w="1065" w:type="dxa"/>
            <w:gridSpan w:val="2"/>
          </w:tcPr>
          <w:p w:rsidR="004343C0" w:rsidRDefault="004343C0"/>
        </w:tc>
        <w:tc>
          <w:tcPr>
            <w:tcW w:w="707" w:type="dxa"/>
            <w:gridSpan w:val="2"/>
          </w:tcPr>
          <w:p w:rsidR="004343C0" w:rsidRDefault="004343C0"/>
        </w:tc>
        <w:tc>
          <w:tcPr>
            <w:tcW w:w="4965" w:type="dxa"/>
            <w:gridSpan w:val="2"/>
            <w:vMerge w:val="restart"/>
          </w:tcPr>
          <w:p w:rsidR="004343C0" w:rsidRDefault="004343C0"/>
          <w:p w:rsidR="004343C0" w:rsidRDefault="004343C0">
            <w:pPr>
              <w:pStyle w:val="1"/>
              <w:rPr>
                <w:i/>
                <w:iCs/>
              </w:rPr>
            </w:pPr>
            <w:r>
              <w:t xml:space="preserve">      </w:t>
            </w:r>
            <w:r>
              <w:rPr>
                <w:i/>
                <w:iCs/>
              </w:rPr>
              <w:t>13 Ч-777-2001 2202 КППЗ</w:t>
            </w:r>
          </w:p>
        </w:tc>
        <w:tc>
          <w:tcPr>
            <w:tcW w:w="689" w:type="dxa"/>
          </w:tcPr>
          <w:p w:rsidR="004343C0" w:rsidRDefault="004343C0">
            <w:pPr>
              <w:rPr>
                <w:sz w:val="22"/>
              </w:rPr>
            </w:pPr>
            <w:r>
              <w:rPr>
                <w:sz w:val="22"/>
              </w:rPr>
              <w:t>Лист</w:t>
            </w:r>
          </w:p>
        </w:tc>
      </w:tr>
      <w:tr w:rsidR="004343C0">
        <w:trPr>
          <w:gridBefore w:val="1"/>
          <w:wBefore w:w="180" w:type="dxa"/>
          <w:cantSplit/>
          <w:trHeight w:val="252"/>
        </w:trPr>
        <w:tc>
          <w:tcPr>
            <w:tcW w:w="684" w:type="dxa"/>
            <w:gridSpan w:val="2"/>
          </w:tcPr>
          <w:p w:rsidR="004343C0" w:rsidRDefault="004343C0"/>
        </w:tc>
        <w:tc>
          <w:tcPr>
            <w:tcW w:w="707" w:type="dxa"/>
            <w:gridSpan w:val="2"/>
          </w:tcPr>
          <w:p w:rsidR="004343C0" w:rsidRDefault="004343C0"/>
        </w:tc>
        <w:tc>
          <w:tcPr>
            <w:tcW w:w="1443" w:type="dxa"/>
            <w:gridSpan w:val="2"/>
          </w:tcPr>
          <w:p w:rsidR="004343C0" w:rsidRDefault="004343C0"/>
        </w:tc>
        <w:tc>
          <w:tcPr>
            <w:tcW w:w="1065" w:type="dxa"/>
            <w:gridSpan w:val="2"/>
          </w:tcPr>
          <w:p w:rsidR="004343C0" w:rsidRDefault="004343C0"/>
        </w:tc>
        <w:tc>
          <w:tcPr>
            <w:tcW w:w="707" w:type="dxa"/>
            <w:gridSpan w:val="2"/>
          </w:tcPr>
          <w:p w:rsidR="004343C0" w:rsidRDefault="004343C0"/>
        </w:tc>
        <w:tc>
          <w:tcPr>
            <w:tcW w:w="4965" w:type="dxa"/>
            <w:gridSpan w:val="2"/>
            <w:vMerge/>
          </w:tcPr>
          <w:p w:rsidR="004343C0" w:rsidRDefault="004343C0"/>
        </w:tc>
        <w:tc>
          <w:tcPr>
            <w:tcW w:w="689" w:type="dxa"/>
            <w:vMerge w:val="restart"/>
          </w:tcPr>
          <w:p w:rsidR="004343C0" w:rsidRDefault="004343C0">
            <w:pPr>
              <w:rPr>
                <w:b/>
                <w:bCs/>
                <w:i/>
                <w:iCs/>
                <w:sz w:val="32"/>
              </w:rPr>
            </w:pPr>
            <w:r>
              <w:rPr>
                <w:b/>
                <w:bCs/>
                <w:i/>
                <w:iCs/>
                <w:sz w:val="32"/>
              </w:rPr>
              <w:t xml:space="preserve">  5</w:t>
            </w:r>
          </w:p>
        </w:tc>
      </w:tr>
      <w:tr w:rsidR="004343C0">
        <w:trPr>
          <w:gridBefore w:val="1"/>
          <w:wBefore w:w="180" w:type="dxa"/>
          <w:cantSplit/>
          <w:trHeight w:val="223"/>
        </w:trPr>
        <w:tc>
          <w:tcPr>
            <w:tcW w:w="684" w:type="dxa"/>
            <w:gridSpan w:val="2"/>
          </w:tcPr>
          <w:p w:rsidR="004343C0" w:rsidRDefault="004343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Изм.</w:t>
            </w:r>
          </w:p>
        </w:tc>
        <w:tc>
          <w:tcPr>
            <w:tcW w:w="707" w:type="dxa"/>
            <w:gridSpan w:val="2"/>
          </w:tcPr>
          <w:p w:rsidR="004343C0" w:rsidRDefault="004343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Лист</w:t>
            </w:r>
          </w:p>
        </w:tc>
        <w:tc>
          <w:tcPr>
            <w:tcW w:w="1443" w:type="dxa"/>
            <w:gridSpan w:val="2"/>
          </w:tcPr>
          <w:p w:rsidR="004343C0" w:rsidRDefault="004343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Докум.</w:t>
            </w:r>
          </w:p>
        </w:tc>
        <w:tc>
          <w:tcPr>
            <w:tcW w:w="1065" w:type="dxa"/>
            <w:gridSpan w:val="2"/>
          </w:tcPr>
          <w:p w:rsidR="004343C0" w:rsidRDefault="004343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Подпись</w:t>
            </w:r>
          </w:p>
        </w:tc>
        <w:tc>
          <w:tcPr>
            <w:tcW w:w="707" w:type="dxa"/>
            <w:gridSpan w:val="2"/>
          </w:tcPr>
          <w:p w:rsidR="004343C0" w:rsidRDefault="004343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  <w:tc>
          <w:tcPr>
            <w:tcW w:w="4965" w:type="dxa"/>
            <w:gridSpan w:val="2"/>
            <w:vMerge/>
          </w:tcPr>
          <w:p w:rsidR="004343C0" w:rsidRDefault="004343C0"/>
        </w:tc>
        <w:tc>
          <w:tcPr>
            <w:tcW w:w="689" w:type="dxa"/>
            <w:vMerge/>
          </w:tcPr>
          <w:p w:rsidR="004343C0" w:rsidRDefault="004343C0"/>
        </w:tc>
      </w:tr>
      <w:tr w:rsidR="004343C0">
        <w:trPr>
          <w:trHeight w:val="14987"/>
        </w:trPr>
        <w:tc>
          <w:tcPr>
            <w:tcW w:w="10440" w:type="dxa"/>
            <w:gridSpan w:val="14"/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  <w:spacing w:val="20"/>
                <w:sz w:val="28"/>
              </w:rPr>
            </w:pPr>
            <w:r>
              <w:rPr>
                <w:rFonts w:ascii="Bookman Old Style" w:hAnsi="Bookman Old Style" w:cs="Arial"/>
                <w:b/>
                <w:bCs/>
                <w:spacing w:val="20"/>
                <w:sz w:val="28"/>
              </w:rPr>
              <w:t>2. Микросхемотип</w:t>
            </w:r>
            <w:r>
              <w:rPr>
                <w:rFonts w:ascii="Bookman Old Style" w:hAnsi="Bookman Old Style"/>
                <w:spacing w:val="20"/>
                <w:sz w:val="28"/>
              </w:rPr>
              <w:t xml:space="preserve"> </w:t>
            </w:r>
          </w:p>
          <w:p w:rsidR="004343C0" w:rsidRDefault="004343C0">
            <w:pPr>
              <w:pStyle w:val="a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szCs w:val="20"/>
              </w:rPr>
              <w:t>Основу последовательностных цифровых структур составляют триггеры различных типов, которые могут использоваться самостоятельно или в составе счетчиков, регистров и т. д.</w:t>
            </w:r>
            <w:r>
              <w:rPr>
                <w:rFonts w:ascii="Bookman Old Style" w:hAnsi="Bookman Old Style"/>
              </w:rPr>
              <w:t xml:space="preserve"> </w:t>
            </w:r>
          </w:p>
          <w:p w:rsidR="004343C0" w:rsidRDefault="004343C0">
            <w:pPr>
              <w:pStyle w:val="a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szCs w:val="20"/>
              </w:rPr>
              <w:t>Триггеры ТТЛ-микросхем различаются по своим возможностям. Так называемые JK- и D-триггеры ТМ2 могут работать в счетном режиме, то есть менять свое состояние на противоположное на каждый импульс, приходящий на счетный вход триггера. Триггеры других микросхем могут работать только в режиме хранения информации, записываемой в них в момент подачи тактовых импульсов. На рис. 16 приведены графические обозначения описываемых далее триггеров.</w:t>
            </w:r>
            <w:r>
              <w:rPr>
                <w:rFonts w:ascii="Bookman Old Style" w:hAnsi="Bookman Old Style"/>
              </w:rPr>
              <w:t xml:space="preserve"> </w:t>
            </w:r>
          </w:p>
          <w:p w:rsidR="004343C0" w:rsidRDefault="004343C0">
            <w:pPr>
              <w:pStyle w:val="a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szCs w:val="20"/>
              </w:rPr>
              <w:t>Триггер</w:t>
            </w:r>
            <w:r>
              <w:rPr>
                <w:rFonts w:ascii="Bookman Old Style" w:hAnsi="Bookman Old Style" w:cs="Arial"/>
                <w:b/>
                <w:bCs/>
                <w:szCs w:val="20"/>
              </w:rPr>
              <w:t xml:space="preserve"> </w:t>
            </w:r>
            <w:r>
              <w:rPr>
                <w:rFonts w:ascii="Bookman Old Style" w:hAnsi="Bookman Old Style" w:cs="Arial"/>
                <w:szCs w:val="20"/>
              </w:rPr>
              <w:t>К155ТВ1 имеет девять входов: R - установки в 0, S - установки в 1, С - тактовых импульсов, J и К - управляющие (по три входа, объединенных по схеме И), а также прямой и инверсный (обозначен кружком) выходы. При подаче лог. 0 на вход R триггер</w:t>
            </w:r>
            <w:r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 w:cs="Arial"/>
                <w:szCs w:val="20"/>
              </w:rPr>
              <w:t>устанавливается в нулевое состояние, при котором на прямом выходе лог. 0, на инверсном - лог. 1. При подаче лог. 0 на вход S триггер устанавливается в единичное состояние. При подаче лог. 0 одновременно на оба входа (R и S) триггера на обоих выходах появляется лог. 1. Состояние триггера после снятия лог. 0 со входов R и S определяется тем, с какого из входов лог. 0 снят последним. Аналогично управляются по входам R и S все описываемые далее триггеры ТТЛ.</w:t>
            </w:r>
            <w:r>
              <w:rPr>
                <w:rFonts w:ascii="Bookman Old Style" w:hAnsi="Bookman Old Style"/>
              </w:rPr>
              <w:t xml:space="preserve"> </w:t>
            </w:r>
          </w:p>
          <w:p w:rsidR="004343C0" w:rsidRDefault="004343C0">
            <w:pPr>
              <w:pStyle w:val="a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szCs w:val="20"/>
              </w:rPr>
              <w:t>Сложнее происходит работа триггера при подаче сигналов на входы С, J и К. Наиболее простой режим - при лог. 1 на входах J и К. В этом случае JK-триггер работает, как обычный триггер со счетным входом: по спаду каждого положительного импульса на тактовом входе С состояние триггера меняется на противоположное. Если хотя бы на одном входе J и на одном входе К одновременно лог. 0, состояние триггера при подаче импульсов по тактовому входу С не меняется.</w:t>
            </w:r>
            <w:r>
              <w:rPr>
                <w:rFonts w:ascii="Bookman Old Style" w:hAnsi="Bookman Old Style"/>
              </w:rPr>
              <w:t xml:space="preserve"> </w:t>
            </w:r>
          </w:p>
          <w:p w:rsidR="004343C0" w:rsidRDefault="004343C0">
            <w:pPr>
              <w:pStyle w:val="a6"/>
              <w:jc w:val="both"/>
              <w:rPr>
                <w:rFonts w:ascii="Bookman Old Style" w:hAnsi="Bookman Old Style" w:cs="Arial"/>
                <w:szCs w:val="20"/>
              </w:rPr>
            </w:pPr>
            <w:r>
              <w:rPr>
                <w:rFonts w:ascii="Bookman Old Style" w:hAnsi="Bookman Old Style" w:cs="Arial"/>
                <w:szCs w:val="20"/>
              </w:rPr>
              <w:t>Если на всех входах J лог. 1, хотя бы на одном входе К - лог. 0, по спаду положительного импульса на входе С триггер устанавливается в единичное состояние независимо от своего предыдущего. Если хотя бы на одном входе J лог. 0, на всех входах К - 1, по спаду импульса на входе С триггер устанавливается в нулевое состояние.</w:t>
            </w:r>
          </w:p>
          <w:p w:rsidR="004343C0" w:rsidRDefault="004343C0">
            <w:pPr>
              <w:ind w:firstLine="432"/>
            </w:pPr>
            <w:r>
              <w:rPr>
                <w:rFonts w:ascii="Bookman Old Style" w:hAnsi="Bookman Old Style" w:cs="Arial"/>
                <w:szCs w:val="20"/>
              </w:rPr>
              <w:t>Изменение сигналов на J- и К-входах при лог. 0 на входе С не влияет на состояние JK-триггера. Если же на входе С лог. 1, изменение сигналов на J- и К-входах само по себе не влияет на состояние выходов, но запоминается. Если триггер находится в нулевом состоянии и во время действия положительного тактового импульса на всех входах J была кратковременно лог. 1, по спаду импульса положительной полярности триггер перейдет в единичное состояние независимо от состояния входов J и К на момент спада. Аналогично, если триггер находится в единичном состоянии и во время действия тактового импульса на всех входах К была кратковременно лог. 1, по спаду тактового импульса триггер перейдет в нулевое состояние независимо от состояния входов J и К.</w:t>
            </w:r>
            <w:r>
              <w:rPr>
                <w:rFonts w:ascii="Bookman Old Style" w:hAnsi="Bookman Old Style"/>
              </w:rPr>
              <w:t xml:space="preserve"> </w:t>
            </w:r>
          </w:p>
        </w:tc>
      </w:tr>
      <w:tr w:rsidR="004343C0">
        <w:trPr>
          <w:cantSplit/>
          <w:trHeight w:val="174"/>
        </w:trPr>
        <w:tc>
          <w:tcPr>
            <w:tcW w:w="696" w:type="dxa"/>
            <w:gridSpan w:val="2"/>
          </w:tcPr>
          <w:p w:rsidR="004343C0" w:rsidRDefault="004343C0"/>
        </w:tc>
        <w:tc>
          <w:tcPr>
            <w:tcW w:w="720" w:type="dxa"/>
            <w:gridSpan w:val="2"/>
          </w:tcPr>
          <w:p w:rsidR="004343C0" w:rsidRDefault="004343C0"/>
        </w:tc>
        <w:tc>
          <w:tcPr>
            <w:tcW w:w="1464" w:type="dxa"/>
            <w:gridSpan w:val="2"/>
          </w:tcPr>
          <w:p w:rsidR="004343C0" w:rsidRDefault="004343C0"/>
        </w:tc>
        <w:tc>
          <w:tcPr>
            <w:tcW w:w="1080" w:type="dxa"/>
            <w:gridSpan w:val="2"/>
          </w:tcPr>
          <w:p w:rsidR="004343C0" w:rsidRDefault="004343C0"/>
        </w:tc>
        <w:tc>
          <w:tcPr>
            <w:tcW w:w="720" w:type="dxa"/>
            <w:gridSpan w:val="2"/>
          </w:tcPr>
          <w:p w:rsidR="004343C0" w:rsidRDefault="004343C0"/>
        </w:tc>
        <w:tc>
          <w:tcPr>
            <w:tcW w:w="5040" w:type="dxa"/>
            <w:gridSpan w:val="2"/>
            <w:vMerge w:val="restart"/>
          </w:tcPr>
          <w:p w:rsidR="004343C0" w:rsidRDefault="004343C0"/>
          <w:p w:rsidR="004343C0" w:rsidRDefault="004343C0">
            <w:pPr>
              <w:pStyle w:val="1"/>
            </w:pPr>
            <w:r>
              <w:t>13 Ч-777-2001 2202 КППЗ</w:t>
            </w:r>
          </w:p>
        </w:tc>
        <w:tc>
          <w:tcPr>
            <w:tcW w:w="720" w:type="dxa"/>
            <w:gridSpan w:val="2"/>
          </w:tcPr>
          <w:p w:rsidR="004343C0" w:rsidRDefault="004343C0">
            <w:pPr>
              <w:rPr>
                <w:sz w:val="22"/>
              </w:rPr>
            </w:pPr>
            <w:r>
              <w:rPr>
                <w:sz w:val="22"/>
              </w:rPr>
              <w:t>Лист</w:t>
            </w:r>
          </w:p>
        </w:tc>
      </w:tr>
      <w:tr w:rsidR="004343C0">
        <w:trPr>
          <w:cantSplit/>
          <w:trHeight w:val="270"/>
        </w:trPr>
        <w:tc>
          <w:tcPr>
            <w:tcW w:w="696" w:type="dxa"/>
            <w:gridSpan w:val="2"/>
          </w:tcPr>
          <w:p w:rsidR="004343C0" w:rsidRDefault="004343C0"/>
        </w:tc>
        <w:tc>
          <w:tcPr>
            <w:tcW w:w="720" w:type="dxa"/>
            <w:gridSpan w:val="2"/>
          </w:tcPr>
          <w:p w:rsidR="004343C0" w:rsidRDefault="004343C0"/>
        </w:tc>
        <w:tc>
          <w:tcPr>
            <w:tcW w:w="1464" w:type="dxa"/>
            <w:gridSpan w:val="2"/>
          </w:tcPr>
          <w:p w:rsidR="004343C0" w:rsidRDefault="004343C0"/>
        </w:tc>
        <w:tc>
          <w:tcPr>
            <w:tcW w:w="1080" w:type="dxa"/>
            <w:gridSpan w:val="2"/>
          </w:tcPr>
          <w:p w:rsidR="004343C0" w:rsidRDefault="004343C0"/>
        </w:tc>
        <w:tc>
          <w:tcPr>
            <w:tcW w:w="720" w:type="dxa"/>
            <w:gridSpan w:val="2"/>
          </w:tcPr>
          <w:p w:rsidR="004343C0" w:rsidRDefault="004343C0"/>
        </w:tc>
        <w:tc>
          <w:tcPr>
            <w:tcW w:w="5040" w:type="dxa"/>
            <w:gridSpan w:val="2"/>
            <w:vMerge/>
          </w:tcPr>
          <w:p w:rsidR="004343C0" w:rsidRDefault="004343C0"/>
        </w:tc>
        <w:tc>
          <w:tcPr>
            <w:tcW w:w="720" w:type="dxa"/>
            <w:gridSpan w:val="2"/>
            <w:vMerge w:val="restart"/>
          </w:tcPr>
          <w:p w:rsidR="004343C0" w:rsidRDefault="004343C0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  6</w:t>
            </w:r>
          </w:p>
        </w:tc>
      </w:tr>
      <w:tr w:rsidR="004343C0">
        <w:trPr>
          <w:cantSplit/>
          <w:trHeight w:val="147"/>
        </w:trPr>
        <w:tc>
          <w:tcPr>
            <w:tcW w:w="696" w:type="dxa"/>
            <w:gridSpan w:val="2"/>
          </w:tcPr>
          <w:p w:rsidR="004343C0" w:rsidRDefault="004343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Изм.</w:t>
            </w:r>
          </w:p>
        </w:tc>
        <w:tc>
          <w:tcPr>
            <w:tcW w:w="720" w:type="dxa"/>
            <w:gridSpan w:val="2"/>
          </w:tcPr>
          <w:p w:rsidR="004343C0" w:rsidRDefault="004343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Лист</w:t>
            </w:r>
          </w:p>
        </w:tc>
        <w:tc>
          <w:tcPr>
            <w:tcW w:w="1464" w:type="dxa"/>
            <w:gridSpan w:val="2"/>
          </w:tcPr>
          <w:p w:rsidR="004343C0" w:rsidRDefault="004343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Докум.</w:t>
            </w:r>
          </w:p>
        </w:tc>
        <w:tc>
          <w:tcPr>
            <w:tcW w:w="1080" w:type="dxa"/>
            <w:gridSpan w:val="2"/>
          </w:tcPr>
          <w:p w:rsidR="004343C0" w:rsidRDefault="004343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Подпись</w:t>
            </w:r>
          </w:p>
        </w:tc>
        <w:tc>
          <w:tcPr>
            <w:tcW w:w="720" w:type="dxa"/>
            <w:gridSpan w:val="2"/>
          </w:tcPr>
          <w:p w:rsidR="004343C0" w:rsidRDefault="004343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  <w:tc>
          <w:tcPr>
            <w:tcW w:w="5040" w:type="dxa"/>
            <w:gridSpan w:val="2"/>
            <w:vMerge/>
          </w:tcPr>
          <w:p w:rsidR="004343C0" w:rsidRDefault="004343C0"/>
        </w:tc>
        <w:tc>
          <w:tcPr>
            <w:tcW w:w="720" w:type="dxa"/>
            <w:gridSpan w:val="2"/>
            <w:vMerge/>
          </w:tcPr>
          <w:p w:rsidR="004343C0" w:rsidRDefault="004343C0"/>
        </w:tc>
      </w:tr>
    </w:tbl>
    <w:p w:rsidR="004343C0" w:rsidRDefault="004343C0"/>
    <w:p w:rsidR="004343C0" w:rsidRDefault="004343C0">
      <w:pPr>
        <w:pStyle w:val="a6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tbl>
      <w:tblPr>
        <w:tblW w:w="104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6"/>
      </w:tblGrid>
      <w:tr w:rsidR="004343C0">
        <w:trPr>
          <w:trHeight w:val="14888"/>
        </w:trPr>
        <w:tc>
          <w:tcPr>
            <w:tcW w:w="10446" w:type="dxa"/>
          </w:tcPr>
          <w:p w:rsidR="004343C0" w:rsidRDefault="004343C0">
            <w:pPr>
              <w:pStyle w:val="a6"/>
              <w:jc w:val="both"/>
              <w:rPr>
                <w:rFonts w:ascii="Bookman Old Style" w:hAnsi="Bookman Old Style"/>
              </w:rPr>
            </w:pPr>
          </w:p>
          <w:p w:rsidR="004343C0" w:rsidRDefault="003A44F0">
            <w:pPr>
              <w:pStyle w:val="a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1-3-11.jpg" style="width:459.75pt;height:378pt;mso-wrap-distance-left:2.25pt;mso-wrap-distance-top:2.25pt;mso-wrap-distance-right:2.25pt;mso-wrap-distance-bottom:2.25pt">
                  <v:imagedata r:id="rId5" o:title=""/>
                </v:shape>
              </w:pict>
            </w:r>
            <w:r w:rsidR="004343C0">
              <w:rPr>
                <w:rFonts w:ascii="Bookman Old Style" w:hAnsi="Bookman Old Style" w:cs="Arial"/>
                <w:szCs w:val="20"/>
              </w:rPr>
              <w:br w:type="textWrapping" w:clear="all"/>
            </w:r>
          </w:p>
          <w:p w:rsidR="004343C0" w:rsidRDefault="004343C0">
            <w:pPr>
              <w:pStyle w:val="a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szCs w:val="20"/>
              </w:rPr>
              <w:t>Предельная частота работы триггера К155ТВ1 10 МГц.</w:t>
            </w:r>
            <w:r>
              <w:rPr>
                <w:rFonts w:ascii="Bookman Old Style" w:hAnsi="Bookman Old Style"/>
              </w:rPr>
              <w:t xml:space="preserve"> </w:t>
            </w:r>
          </w:p>
          <w:p w:rsidR="004343C0" w:rsidRDefault="004343C0">
            <w:pPr>
              <w:pStyle w:val="a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szCs w:val="20"/>
              </w:rPr>
              <w:t>Микросхема</w:t>
            </w:r>
            <w:r>
              <w:rPr>
                <w:rFonts w:ascii="Bookman Old Style" w:hAnsi="Bookman Old Style" w:cs="Arial"/>
                <w:b/>
                <w:bCs/>
                <w:szCs w:val="20"/>
              </w:rPr>
              <w:t xml:space="preserve"> </w:t>
            </w:r>
            <w:r>
              <w:rPr>
                <w:rFonts w:ascii="Bookman Old Style" w:hAnsi="Bookman Old Style" w:cs="Arial"/>
                <w:szCs w:val="20"/>
              </w:rPr>
              <w:t>ТВ6 (рис. 16) - сдвоенный JK-триггер. Каждый триггер имеет вход для подачи тактовых импульсов С, входы для подачи информации J и К, вход сброса R. Приоритетом пользуется вход R -при подаче на него лог. 0 триггер устанавливается в нулевое состояние, при котором на прямом выходе триггера - лог. 0, на инверсном -лог. 1. При лог. 1 на входе R возможна запись информации со входов J и К. Переключение триггера происходит по спаду импульсов положительной полярности на входе С. Если перед спадом сигнала на входе С на входе J лог. 1, на входе К лог. 0, триггер установится в единичное состояние, если на входе J лог. 0, на входе К лог. 1 - в нулевое. Если на входах J и К лог. 0, переключение по спаду импульса на входе С не произойдет; если на обоих входах лог. 1, триггер по спаду на входе С переключится в противоположное состояние. Для переключения триггера важна информация на входах J и К непосредственно перед переходом на входе С уровня лог. 1 в лог. 0, поэтому информация на входах J и К может меняться как при лог. 0, так и при лог. 1 на входе С. Предельная частота работы триггеров микросхем К555ТВ6 и КР1533ТВ6 - 30 МГц.</w:t>
            </w:r>
            <w:r>
              <w:rPr>
                <w:rFonts w:ascii="Bookman Old Style" w:hAnsi="Bookman Old Style"/>
              </w:rPr>
              <w:t xml:space="preserve"> </w:t>
            </w:r>
          </w:p>
          <w:p w:rsidR="004343C0" w:rsidRDefault="004343C0">
            <w:pPr>
              <w:ind w:firstLine="432"/>
            </w:pPr>
          </w:p>
        </w:tc>
      </w:tr>
    </w:tbl>
    <w:p w:rsidR="004343C0" w:rsidRDefault="004343C0"/>
    <w:p w:rsidR="004343C0" w:rsidRDefault="004343C0"/>
    <w:p w:rsidR="004343C0" w:rsidRDefault="004343C0"/>
    <w:p w:rsidR="004343C0" w:rsidRDefault="004343C0"/>
    <w:p w:rsidR="004343C0" w:rsidRDefault="004343C0">
      <w:pPr>
        <w:pStyle w:val="a6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tbl>
      <w:tblPr>
        <w:tblW w:w="104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2"/>
      </w:tblGrid>
      <w:tr w:rsidR="004343C0">
        <w:trPr>
          <w:trHeight w:val="14902"/>
        </w:trPr>
        <w:tc>
          <w:tcPr>
            <w:tcW w:w="10452" w:type="dxa"/>
          </w:tcPr>
          <w:p w:rsidR="004343C0" w:rsidRDefault="004343C0"/>
          <w:p w:rsidR="004343C0" w:rsidRDefault="004343C0">
            <w:pPr>
              <w:pStyle w:val="a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szCs w:val="20"/>
              </w:rPr>
              <w:t>Микросхема</w:t>
            </w:r>
            <w:r>
              <w:rPr>
                <w:rFonts w:ascii="Bookman Old Style" w:hAnsi="Bookman Old Style" w:cs="Arial"/>
                <w:b/>
                <w:bCs/>
                <w:szCs w:val="20"/>
              </w:rPr>
              <w:t xml:space="preserve"> </w:t>
            </w:r>
            <w:r>
              <w:rPr>
                <w:rFonts w:ascii="Bookman Old Style" w:hAnsi="Bookman Old Style" w:cs="Arial"/>
                <w:szCs w:val="20"/>
              </w:rPr>
              <w:t>ТВ9 (рис. 16) - также два JK-триггера, имеющих дополнительно ко входам триггеров К555ТВ6 еще входы установки в единичное состояние S при подаче лог. 0 на вход S. В остальном логика работы этих триггеров аналогична логике работы триггера ТВ6.</w:t>
            </w:r>
            <w:r>
              <w:rPr>
                <w:rFonts w:ascii="Bookman Old Style" w:hAnsi="Bookman Old Style"/>
              </w:rPr>
              <w:t xml:space="preserve"> </w:t>
            </w:r>
          </w:p>
          <w:p w:rsidR="004343C0" w:rsidRDefault="004343C0">
            <w:pPr>
              <w:pStyle w:val="a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szCs w:val="20"/>
              </w:rPr>
              <w:t>Предельная частота работы триггеров микросхем К555ТВ9 и КР1533ТВ9 - 30 МГц.</w:t>
            </w:r>
            <w:r>
              <w:rPr>
                <w:rFonts w:ascii="Bookman Old Style" w:hAnsi="Bookman Old Style"/>
              </w:rPr>
              <w:t xml:space="preserve"> </w:t>
            </w:r>
          </w:p>
          <w:p w:rsidR="004343C0" w:rsidRDefault="004343C0">
            <w:pPr>
              <w:pStyle w:val="a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szCs w:val="20"/>
              </w:rPr>
              <w:t>Микросхема ТВ10 (рис. 16) - два JK-триггера, функционирующих аналогично триггерам микросхем ТВ9, но отличающихся наличием лишь одного установочного входа. Этот вход можно считать входом установки в состояние 1 (вход S), можно считать входом сброса (вход R), в этом случае входы J и К и прямой и инверсный выходы меняются местами. Оба варианта графического обозначения триггера приведены на рис. 16.</w:t>
            </w:r>
            <w:r>
              <w:rPr>
                <w:rFonts w:ascii="Bookman Old Style" w:hAnsi="Bookman Old Style"/>
              </w:rPr>
              <w:t xml:space="preserve"> </w:t>
            </w:r>
          </w:p>
          <w:p w:rsidR="004343C0" w:rsidRDefault="004343C0">
            <w:pPr>
              <w:pStyle w:val="a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szCs w:val="20"/>
              </w:rPr>
              <w:t>Микросхема</w:t>
            </w:r>
            <w:r>
              <w:rPr>
                <w:rFonts w:ascii="Bookman Old Style" w:hAnsi="Bookman Old Style" w:cs="Arial"/>
                <w:b/>
                <w:bCs/>
                <w:szCs w:val="20"/>
              </w:rPr>
              <w:t xml:space="preserve"> </w:t>
            </w:r>
            <w:r>
              <w:rPr>
                <w:rFonts w:ascii="Bookman Old Style" w:hAnsi="Bookman Old Style" w:cs="Arial"/>
                <w:szCs w:val="20"/>
              </w:rPr>
              <w:t>ТВ11 (рис. 16) - два аналогичных JK-триггера со входами установки и сброса, входы сброса и тактовые входы этих триггеров соответственно объединены.</w:t>
            </w:r>
            <w:r>
              <w:rPr>
                <w:rFonts w:ascii="Bookman Old Style" w:hAnsi="Bookman Old Style"/>
              </w:rPr>
              <w:t xml:space="preserve"> </w:t>
            </w:r>
          </w:p>
          <w:p w:rsidR="004343C0" w:rsidRDefault="004343C0">
            <w:pPr>
              <w:pStyle w:val="a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szCs w:val="20"/>
              </w:rPr>
              <w:t>Предельная частота работоспособности триггеров КР1533ТВ10 и КР1533ТВ11- 30 МГц, триггеров КР531ТВ9- КР531ТВ11 -80 МГц. Входные токи триггеров серии КР531 по некоторым входам увеличены - для выводов S всех триггеров - 7 мА, R для КР531ТВ11 - 14 мА, С для КР531ТВ9 и КР531ТВ10- 4 мА, для КР531ТВ11-8 мА.</w:t>
            </w:r>
            <w:r>
              <w:rPr>
                <w:rFonts w:ascii="Bookman Old Style" w:hAnsi="Bookman Old Style"/>
              </w:rPr>
              <w:t xml:space="preserve"> </w:t>
            </w:r>
          </w:p>
          <w:p w:rsidR="004343C0" w:rsidRDefault="004343C0">
            <w:pPr>
              <w:pStyle w:val="a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szCs w:val="20"/>
              </w:rPr>
              <w:t>Микросхема ТВ15 - сдвоенный JK-триггер (рис. 16), каждый из которых имеет входы: R и S - для установки в 0 и 1 при подаче лог. 0 на соответствующий вход, С - для подачи тактовых импульсов и J</w:t>
            </w:r>
            <w:r>
              <w:rPr>
                <w:rFonts w:ascii="Bookman Old Style" w:hAnsi="Bookman Old Style" w:cs="Arial"/>
                <w:i/>
                <w:iCs/>
                <w:szCs w:val="20"/>
              </w:rPr>
              <w:t xml:space="preserve"> </w:t>
            </w:r>
            <w:r>
              <w:rPr>
                <w:rFonts w:ascii="Bookman Old Style" w:hAnsi="Bookman Old Style" w:cs="Arial"/>
                <w:szCs w:val="20"/>
              </w:rPr>
              <w:t>и К</w:t>
            </w:r>
            <w:r>
              <w:rPr>
                <w:rFonts w:ascii="Bookman Old Style" w:hAnsi="Bookman Old Style" w:cs="Arial"/>
                <w:i/>
                <w:iCs/>
                <w:szCs w:val="20"/>
              </w:rPr>
              <w:t>-</w:t>
            </w:r>
            <w:r>
              <w:rPr>
                <w:rFonts w:ascii="Bookman Old Style" w:hAnsi="Bookman Old Style" w:cs="Arial"/>
                <w:szCs w:val="20"/>
              </w:rPr>
              <w:t>информационные. Особенность микросхемы в том, что входы К - инверсные. В отличие от описанных выше JK-триггеров переключение происходит по спаду импульсов отрицательной полярности на входе С.</w:t>
            </w:r>
            <w:r>
              <w:rPr>
                <w:rFonts w:ascii="Bookman Old Style" w:hAnsi="Bookman Old Style"/>
              </w:rPr>
              <w:t xml:space="preserve"> </w:t>
            </w:r>
          </w:p>
          <w:p w:rsidR="004343C0" w:rsidRDefault="004343C0">
            <w:pPr>
              <w:pStyle w:val="a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szCs w:val="20"/>
              </w:rPr>
              <w:t>Счетный режим переключения триггера на каждый импульс осуществляется при подаче на вxoд J лог. 1, на вход К - лог. 0. Если на входы J и К подать лог. 1, по спаду импульса отрицательной полярности произойдет установка триггера в 1, если на эти входы подать лог. 0 - в 0. Объединение входов J и К превращает триггеры микросхемы в D-триггеры, аналогичные триггерам микросхем ТМ2, описываемых ниже. При J = 0, К = 1 происходит блокировка переключения, и триггеры микросхемы ТВ15 на импульсы на входе С не реагируют. Сигналы на входах J и К можно изменять как при лог. 0, так и при лог. 1 на входе С - для переключения триггера играют роль сигналы на этих входах лишь непосредственно перед переходом напряжения на входе С с лог. 0 на лог. 1.</w:t>
            </w:r>
            <w:r>
              <w:rPr>
                <w:rFonts w:ascii="Bookman Old Style" w:hAnsi="Bookman Old Style"/>
              </w:rPr>
              <w:t xml:space="preserve"> </w:t>
            </w:r>
          </w:p>
          <w:p w:rsidR="004343C0" w:rsidRDefault="004343C0">
            <w:pPr>
              <w:pStyle w:val="a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szCs w:val="20"/>
              </w:rPr>
              <w:t>Предельная частота функционирования триггеров К155ТВ15 -25 МГц, КР1533ТВ15 - 34 МГц.</w:t>
            </w:r>
            <w:r>
              <w:rPr>
                <w:rFonts w:ascii="Bookman Old Style" w:hAnsi="Bookman Old Style"/>
              </w:rPr>
              <w:t xml:space="preserve"> </w:t>
            </w:r>
          </w:p>
          <w:p w:rsidR="004343C0" w:rsidRDefault="004343C0">
            <w:pPr>
              <w:pStyle w:val="a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szCs w:val="20"/>
              </w:rPr>
              <w:t>Микросхема</w:t>
            </w:r>
            <w:r>
              <w:rPr>
                <w:rFonts w:ascii="Bookman Old Style" w:hAnsi="Bookman Old Style" w:cs="Arial"/>
                <w:b/>
                <w:bCs/>
                <w:szCs w:val="20"/>
              </w:rPr>
              <w:t xml:space="preserve"> </w:t>
            </w:r>
            <w:r>
              <w:rPr>
                <w:rFonts w:ascii="Bookman Old Style" w:hAnsi="Bookman Old Style" w:cs="Arial"/>
                <w:szCs w:val="20"/>
              </w:rPr>
              <w:t>ТМ2 (рис. 16) содержит два D-триггера. Триггер D-типа имеет вместо входов J и К один вход D. По входам R и S</w:t>
            </w:r>
            <w:r>
              <w:rPr>
                <w:rFonts w:ascii="Bookman Old Style" w:hAnsi="Bookman Old Style"/>
              </w:rPr>
              <w:t xml:space="preserve"> </w:t>
            </w:r>
          </w:p>
          <w:p w:rsidR="004343C0" w:rsidRDefault="004343C0">
            <w:pPr>
              <w:pStyle w:val="a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</w:t>
            </w:r>
          </w:p>
          <w:p w:rsidR="004343C0" w:rsidRDefault="004343C0">
            <w:pPr>
              <w:ind w:firstLine="432"/>
            </w:pPr>
          </w:p>
        </w:tc>
      </w:tr>
    </w:tbl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tbl>
      <w:tblPr>
        <w:tblW w:w="104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6"/>
      </w:tblGrid>
      <w:tr w:rsidR="004343C0">
        <w:trPr>
          <w:trHeight w:val="14888"/>
        </w:trPr>
        <w:tc>
          <w:tcPr>
            <w:tcW w:w="10446" w:type="dxa"/>
          </w:tcPr>
          <w:p w:rsidR="004343C0" w:rsidRDefault="004343C0"/>
          <w:p w:rsidR="004343C0" w:rsidRDefault="004343C0">
            <w:pPr>
              <w:pStyle w:val="a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szCs w:val="20"/>
              </w:rPr>
              <w:t>D-триггер работает так же, как и JK-триггер. Если на входе D лог. 0, по спаду импульса отрицательной полярности на входе С триггер устанавливается в нулевое состояние, при лог. 1 на входе D по спаду импульса отрицательной полярности на входе С триггер устанавливается в единичное состояние.</w:t>
            </w:r>
            <w:r>
              <w:rPr>
                <w:rFonts w:ascii="Bookman Old Style" w:hAnsi="Bookman Old Style"/>
              </w:rPr>
              <w:t xml:space="preserve"> </w:t>
            </w:r>
          </w:p>
          <w:p w:rsidR="004343C0" w:rsidRDefault="004343C0">
            <w:pPr>
              <w:pStyle w:val="a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szCs w:val="20"/>
              </w:rPr>
              <w:t>Для получения режима счетного триггера вход D соединяют с инверсным выходом триггера, в этом случае триггер меняет свое состояние на противоположное по спадам входных импульсов отрицательной полярности.</w:t>
            </w:r>
            <w:r>
              <w:rPr>
                <w:rFonts w:ascii="Bookman Old Style" w:hAnsi="Bookman Old Style"/>
              </w:rPr>
              <w:t xml:space="preserve"> </w:t>
            </w:r>
          </w:p>
          <w:p w:rsidR="004343C0" w:rsidRDefault="004343C0">
            <w:pPr>
              <w:pStyle w:val="a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szCs w:val="20"/>
              </w:rPr>
              <w:t>Предельная частота функционирования триггеров К155ТМ2 -15 МГц, К555ТМ2 - 25 МГц, КР1533ТМ2 - 40 МГц, КР531ТМ2 -80 МГц. Входные токи микросхемы КР531ТМ2 в состоянии лог. 0 составляют 4 мА по входам С и S, 6 мА по входу R, 2 мА по входу D.</w:t>
            </w:r>
            <w:r>
              <w:rPr>
                <w:rFonts w:ascii="Bookman Old Style" w:hAnsi="Bookman Old Style"/>
              </w:rPr>
              <w:t xml:space="preserve"> </w:t>
            </w:r>
          </w:p>
          <w:p w:rsidR="004343C0" w:rsidRDefault="004343C0">
            <w:pPr>
              <w:pStyle w:val="a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szCs w:val="20"/>
              </w:rPr>
              <w:t>На основе JK- и D-триггеров ТМ2 строятся счетчики и делители частоты.</w:t>
            </w:r>
            <w:r>
              <w:rPr>
                <w:rFonts w:ascii="Bookman Old Style" w:hAnsi="Bookman Old Style"/>
              </w:rPr>
              <w:t xml:space="preserve"> </w:t>
            </w:r>
          </w:p>
          <w:p w:rsidR="004343C0" w:rsidRDefault="004343C0">
            <w:pPr>
              <w:pStyle w:val="a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szCs w:val="20"/>
              </w:rPr>
              <w:t>Для построения двоичных счетчиков счетные входы JK-триггеров К155ТВ1, ТВ6, ТВ9 - ТВ 11 соединяют с прямыми выходами предыдущих триггеров, а D-триггеров ТМ2 и JK-триггеров ТВ 15 с инверсными (рис. 17). Отличие в подключении входов связано с тем, что триггеры микросхем ТМ2 и ТВ 15 срабатывают по спаду импульсов отрицательной полярности, а остальные - по спаду импульсов положительной полярности.</w:t>
            </w:r>
            <w:r>
              <w:rPr>
                <w:rFonts w:ascii="Bookman Old Style" w:hAnsi="Bookman Old Style"/>
              </w:rPr>
              <w:t xml:space="preserve"> </w:t>
            </w:r>
          </w:p>
          <w:p w:rsidR="004343C0" w:rsidRDefault="004343C0">
            <w:pPr>
              <w:pStyle w:val="a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szCs w:val="20"/>
              </w:rPr>
              <w:t>Состояние счетчика (число поступивших на его вход импульсов после установки в 0) однозначно определяется состоянием его триггеров. В частности, для четырехразрядных счетчиков состояние может быть определено по формуле</w:t>
            </w:r>
            <w:r>
              <w:rPr>
                <w:rFonts w:ascii="Bookman Old Style" w:hAnsi="Bookman Old Style"/>
              </w:rPr>
              <w:t xml:space="preserve"> </w:t>
            </w:r>
          </w:p>
          <w:p w:rsidR="004343C0" w:rsidRDefault="003A44F0">
            <w:pPr>
              <w:pStyle w:val="a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szCs w:val="20"/>
              </w:rPr>
              <w:pict>
                <v:shape id="_x0000_i1026" type="#_x0000_t75" alt="1-3-12.jpg" style="width:228.75pt;height:21pt;mso-wrap-distance-left:2.25pt;mso-wrap-distance-top:2.25pt;mso-wrap-distance-right:2.25pt;mso-wrap-distance-bottom:2.25pt">
                  <v:imagedata r:id="rId6" o:title=""/>
                </v:shape>
              </w:pict>
            </w:r>
            <w:r w:rsidR="004343C0">
              <w:rPr>
                <w:rFonts w:ascii="Bookman Old Style" w:hAnsi="Bookman Old Style" w:cs="Arial"/>
                <w:szCs w:val="20"/>
              </w:rPr>
              <w:br w:type="textWrapping" w:clear="all"/>
            </w:r>
          </w:p>
          <w:p w:rsidR="004343C0" w:rsidRDefault="004343C0">
            <w:pPr>
              <w:pStyle w:val="a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szCs w:val="20"/>
              </w:rPr>
              <w:t>где Yi= 0 или 1 - состояние 1-го триггера (i = 1 - 4, начиная со входа счетчика); Рj= 2^i - 1 - вес i-го разряда счетчика. О таких счетчиках</w:t>
            </w:r>
            <w:r>
              <w:rPr>
                <w:rFonts w:ascii="Bookman Old Style" w:hAnsi="Bookman Old Style"/>
              </w:rPr>
              <w:t xml:space="preserve"> </w:t>
            </w:r>
          </w:p>
          <w:p w:rsidR="004343C0" w:rsidRDefault="003A44F0">
            <w:pPr>
              <w:pStyle w:val="a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szCs w:val="20"/>
              </w:rPr>
              <w:pict>
                <v:shape id="_x0000_i1027" type="#_x0000_t75" alt="1-3-13.jpg" style="width:507.75pt;height:201pt;mso-wrap-distance-left:2.25pt;mso-wrap-distance-top:2.25pt;mso-wrap-distance-right:2.25pt;mso-wrap-distance-bottom:2.25pt">
                  <v:imagedata r:id="rId7" o:title=""/>
                </v:shape>
              </w:pict>
            </w:r>
            <w:r w:rsidR="004343C0">
              <w:rPr>
                <w:rFonts w:ascii="Bookman Old Style" w:hAnsi="Bookman Old Style" w:cs="Arial"/>
                <w:szCs w:val="20"/>
              </w:rPr>
              <w:br w:type="textWrapping" w:clear="all"/>
            </w:r>
          </w:p>
          <w:p w:rsidR="004343C0" w:rsidRDefault="004343C0">
            <w:pPr>
              <w:pStyle w:val="a6"/>
              <w:jc w:val="both"/>
            </w:pPr>
          </w:p>
        </w:tc>
      </w:tr>
    </w:tbl>
    <w:p w:rsidR="004343C0" w:rsidRDefault="004343C0"/>
    <w:p w:rsidR="004343C0" w:rsidRDefault="004343C0"/>
    <w:p w:rsidR="004343C0" w:rsidRDefault="004343C0"/>
    <w:tbl>
      <w:tblPr>
        <w:tblW w:w="104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6"/>
      </w:tblGrid>
      <w:tr w:rsidR="004343C0">
        <w:trPr>
          <w:trHeight w:val="14888"/>
        </w:trPr>
        <w:tc>
          <w:tcPr>
            <w:tcW w:w="10446" w:type="dxa"/>
          </w:tcPr>
          <w:p w:rsidR="004343C0" w:rsidRDefault="004343C0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343C0" w:rsidRDefault="004343C0">
            <w:pPr>
              <w:pStyle w:val="a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szCs w:val="20"/>
              </w:rPr>
              <w:t>говорят, что они работают в весовом коде 1-2-4-8. Счетчик может быть построен так, что его весовой код будет отличаться от рассмотренного. Так, для четырехразрядных счетчиков получили распространение коды 1-2-4-6, 1-2-2-4 и др. Существуют такие структуры счетчиков, состояние которых не может быть выражено приведенной выше формулой. О таких счетчиках говорят, что они работают в невесовом коде. Их состояния определяют по временным диаграммам или таблицам переходов. Сказанное о четырехразрядных счетчиках распространяется на счетчики любой разрядности.</w:t>
            </w:r>
            <w:r>
              <w:rPr>
                <w:rFonts w:ascii="Bookman Old Style" w:hAnsi="Bookman Old Style"/>
              </w:rPr>
              <w:t xml:space="preserve"> </w:t>
            </w:r>
          </w:p>
          <w:p w:rsidR="004343C0" w:rsidRDefault="004343C0">
            <w:pPr>
              <w:pStyle w:val="a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szCs w:val="20"/>
              </w:rPr>
              <w:t>Делители частоты (далее просто делители) отличаются от счетчиков тем, что в</w:t>
            </w:r>
            <w:r>
              <w:rPr>
                <w:rFonts w:ascii="Bookman Old Style" w:hAnsi="Bookman Old Style" w:cs="Arial"/>
                <w:b/>
                <w:bCs/>
                <w:szCs w:val="20"/>
              </w:rPr>
              <w:t xml:space="preserve"> </w:t>
            </w:r>
            <w:r>
              <w:rPr>
                <w:rFonts w:ascii="Bookman Old Style" w:hAnsi="Bookman Old Style" w:cs="Arial"/>
                <w:szCs w:val="20"/>
              </w:rPr>
              <w:t>них используется только один выход - выход последнего триггера. Таким образом, n-разрядный двоичный счетчик всегда можно рассматривать как делитель на 2^n.</w:t>
            </w:r>
            <w:r>
              <w:rPr>
                <w:rFonts w:ascii="Bookman Old Style" w:hAnsi="Bookman Old Style"/>
              </w:rPr>
              <w:t xml:space="preserve"> </w:t>
            </w:r>
          </w:p>
          <w:p w:rsidR="004343C0" w:rsidRDefault="004343C0">
            <w:pPr>
              <w:pStyle w:val="a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szCs w:val="20"/>
              </w:rPr>
              <w:t>Часто необходимо осуществить деление частоты на некоторое целое число т, не являющееся степенью двойки, в таких случаях обычно используют n-разрядный двоичный счетчик (2^n &gt;m) и вводом дополнительных логических связей обеспечивают пропуск 2^n - m состояний в процессе счета. Этого можно достигнуть, например, принудительной установкой счетчика в 0 при достижении состояния m или принудительной установкой счетчика в состояние 2^n - m при его переполнении.</w:t>
            </w:r>
            <w:r>
              <w:rPr>
                <w:rFonts w:ascii="Bookman Old Style" w:hAnsi="Bookman Old Style"/>
              </w:rPr>
              <w:t xml:space="preserve"> </w:t>
            </w:r>
          </w:p>
          <w:p w:rsidR="004343C0" w:rsidRDefault="004343C0">
            <w:pPr>
              <w:pStyle w:val="a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szCs w:val="20"/>
              </w:rPr>
              <w:t>Возможны и другие способы. Например, наиболее часто применяемая декада (счетчик с коэффициентом пересчета 10) нa JK-триггерах К155ТВ1 строится по схеме рис. 18 (а). При подаче импульсов с 1-го по 8-й декада работает как обычный двоичный счетчик импульсов. К моменту подачи восьмого импульса на двух входах J четвертого</w:t>
            </w:r>
            <w:r>
              <w:rPr>
                <w:rFonts w:ascii="Bookman Old Style" w:hAnsi="Bookman Old Style"/>
              </w:rPr>
              <w:t xml:space="preserve"> </w:t>
            </w:r>
          </w:p>
          <w:p w:rsidR="004343C0" w:rsidRDefault="004343C0">
            <w:pPr>
              <w:pStyle w:val="a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szCs w:val="20"/>
              </w:rPr>
              <w:t xml:space="preserve">  </w:t>
            </w:r>
            <w:r w:rsidR="003A44F0">
              <w:rPr>
                <w:rFonts w:ascii="Bookman Old Style" w:hAnsi="Bookman Old Style" w:cs="Arial"/>
                <w:szCs w:val="20"/>
              </w:rPr>
              <w:pict>
                <v:shape id="_x0000_i1028" type="#_x0000_t75" alt="1-3-14.jpg" style="width:498.75pt;height:263.25pt;mso-wrap-distance-left:2.25pt;mso-wrap-distance-top:2.25pt;mso-wrap-distance-right:2.25pt;mso-wrap-distance-bottom:2.25pt">
                  <v:imagedata r:id="rId8" o:title=""/>
                </v:shape>
              </w:pict>
            </w:r>
            <w:r>
              <w:rPr>
                <w:rFonts w:ascii="Bookman Old Style" w:hAnsi="Bookman Old Style" w:cs="Arial"/>
                <w:szCs w:val="20"/>
              </w:rPr>
              <w:br w:type="textWrapping" w:clear="all"/>
            </w:r>
          </w:p>
          <w:p w:rsidR="004343C0" w:rsidRDefault="004343C0">
            <w:pPr>
              <w:pStyle w:val="a6"/>
              <w:jc w:val="both"/>
            </w:pPr>
            <w:r>
              <w:rPr>
                <w:rFonts w:ascii="Bookman Old Style" w:hAnsi="Bookman Old Style" w:cs="Arial"/>
                <w:szCs w:val="20"/>
              </w:rPr>
              <w:t>триггера формируется уровень лог. 1, восьмым импульсом этот триггер переключается в единичное состояние и уровень лог. 0 с его инверсного</w:t>
            </w:r>
          </w:p>
        </w:tc>
      </w:tr>
    </w:tbl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tbl>
      <w:tblPr>
        <w:tblW w:w="104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6"/>
      </w:tblGrid>
      <w:tr w:rsidR="004343C0">
        <w:trPr>
          <w:trHeight w:val="14888"/>
        </w:trPr>
        <w:tc>
          <w:tcPr>
            <w:tcW w:w="10446" w:type="dxa"/>
          </w:tcPr>
          <w:p w:rsidR="004343C0" w:rsidRDefault="004343C0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343C0" w:rsidRDefault="004343C0">
            <w:pPr>
              <w:pStyle w:val="a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szCs w:val="20"/>
              </w:rPr>
              <w:t>выхода, подаваемый на вход J второго триггера, запрещает его переключение в единичное состояние под действием десятого импульса. Десятый импульс восстанавливает нулевое состояние четвертого триггера, и цикл работы делителя повторяется.</w:t>
            </w:r>
            <w:r>
              <w:rPr>
                <w:rFonts w:ascii="Bookman Old Style" w:hAnsi="Bookman Old Style"/>
              </w:rPr>
              <w:t xml:space="preserve"> </w:t>
            </w:r>
          </w:p>
          <w:p w:rsidR="004343C0" w:rsidRDefault="004343C0">
            <w:pPr>
              <w:pStyle w:val="a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szCs w:val="20"/>
              </w:rPr>
              <w:t>Декада на рис. 18 (а) работает в весовом коде 1-2-4-8. Временная диаграмма ее работы приведена на рис. 18 (б).</w:t>
            </w:r>
            <w:r>
              <w:rPr>
                <w:rFonts w:ascii="Bookman Old Style" w:hAnsi="Bookman Old Style"/>
              </w:rPr>
              <w:t xml:space="preserve"> </w:t>
            </w:r>
          </w:p>
          <w:p w:rsidR="004343C0" w:rsidRDefault="004343C0">
            <w:pPr>
              <w:pStyle w:val="a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szCs w:val="20"/>
              </w:rPr>
              <w:t>Декада на D-триггерах, схема которой приведена на рис. 19 (а), работает в невесовом коде. Временная диаграмма ее работы приведена на рис. 19 (б).</w:t>
            </w:r>
            <w:r>
              <w:rPr>
                <w:rFonts w:ascii="Bookman Old Style" w:hAnsi="Bookman Old Style"/>
              </w:rPr>
              <w:t xml:space="preserve">  </w:t>
            </w:r>
          </w:p>
          <w:p w:rsidR="004343C0" w:rsidRDefault="004343C0">
            <w:pPr>
              <w:pStyle w:val="a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szCs w:val="20"/>
              </w:rPr>
              <w:t xml:space="preserve">           </w:t>
            </w:r>
            <w:r w:rsidR="003A44F0">
              <w:rPr>
                <w:rFonts w:ascii="Bookman Old Style" w:hAnsi="Bookman Old Style" w:cs="Arial"/>
                <w:szCs w:val="20"/>
              </w:rPr>
              <w:pict>
                <v:shape id="_x0000_i1029" type="#_x0000_t75" alt="1-3-15.jpg" style="width:438.75pt;height:256.5pt;mso-wrap-distance-left:2.25pt;mso-wrap-distance-top:2.25pt;mso-wrap-distance-right:2.25pt;mso-wrap-distance-bottom:2.25pt">
                  <v:imagedata r:id="rId9" o:title=""/>
                </v:shape>
              </w:pict>
            </w:r>
            <w:r>
              <w:rPr>
                <w:rFonts w:ascii="Bookman Old Style" w:hAnsi="Bookman Old Style" w:cs="Arial"/>
                <w:szCs w:val="20"/>
              </w:rPr>
              <w:br w:type="textWrapping" w:clear="all"/>
            </w:r>
          </w:p>
          <w:p w:rsidR="004343C0" w:rsidRDefault="004343C0">
            <w:pPr>
              <w:pStyle w:val="a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szCs w:val="20"/>
              </w:rPr>
              <w:t>Построение счетчиков с коэффициентом пересчета 10 (декад) на триггерах ТВ6, ТВ9, ТВ10 отличается от построения на триггерах К155ТВ1, так как у триггеров указанных микросхем по одному входу J и К.</w:t>
            </w:r>
            <w:r>
              <w:rPr>
                <w:rFonts w:ascii="Bookman Old Style" w:hAnsi="Bookman Old Style"/>
              </w:rPr>
              <w:t xml:space="preserve"> </w:t>
            </w:r>
          </w:p>
          <w:p w:rsidR="004343C0" w:rsidRDefault="004343C0">
            <w:pPr>
              <w:pStyle w:val="a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szCs w:val="20"/>
              </w:rPr>
              <w:t>На рис. 20 приведена схема декады, работающей в весовом коде 1-2-4-8. Для увеличения числа входов J до необходимого использован один элемент микросхемы К555ЛИ1. На рис. 21 (а) приведена схема декады, выходной код которой не является весовым. Работа декады проиллюстрирована на диаграмме рис. 21 (б). Элемент DD3 не</w:t>
            </w:r>
            <w:r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 w:cs="Arial"/>
                <w:szCs w:val="20"/>
              </w:rPr>
              <w:t>является обязательным, он преобразует код работы декады в весовой код 1-2-4-8 (выходы А, В, С, Е), что может быть необходимым для подключения к декаде дешифратора или преобразователя кода для семисегментного индикатора.</w:t>
            </w:r>
          </w:p>
          <w:p w:rsidR="004343C0" w:rsidRDefault="004343C0">
            <w:pPr>
              <w:pStyle w:val="a6"/>
              <w:jc w:val="both"/>
            </w:pPr>
          </w:p>
        </w:tc>
      </w:tr>
    </w:tbl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tbl>
      <w:tblPr>
        <w:tblW w:w="104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6"/>
      </w:tblGrid>
      <w:tr w:rsidR="004343C0">
        <w:trPr>
          <w:trHeight w:val="14888"/>
        </w:trPr>
        <w:tc>
          <w:tcPr>
            <w:tcW w:w="10446" w:type="dxa"/>
          </w:tcPr>
          <w:p w:rsidR="004343C0" w:rsidRDefault="004343C0">
            <w:pPr>
              <w:pStyle w:val="a6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4343C0" w:rsidRDefault="003A44F0">
            <w:pPr>
              <w:pStyle w:val="a6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 w:cs="Arial"/>
                <w:szCs w:val="20"/>
              </w:rPr>
              <w:pict>
                <v:shape id="_x0000_i1030" type="#_x0000_t75" alt="1-3-16.jpg" style="width:445.5pt;height:175.5pt;mso-wrap-distance-left:2.25pt;mso-wrap-distance-top:2.25pt;mso-wrap-distance-right:2.25pt;mso-wrap-distance-bottom:2.25pt">
                  <v:imagedata r:id="rId10" o:title=""/>
                </v:shape>
              </w:pict>
            </w:r>
            <w:r w:rsidR="004343C0">
              <w:rPr>
                <w:rFonts w:ascii="Bookman Old Style" w:hAnsi="Bookman Old Style" w:cs="Arial"/>
                <w:szCs w:val="20"/>
              </w:rPr>
              <w:br w:type="textWrapping" w:clear="all"/>
            </w:r>
          </w:p>
          <w:p w:rsidR="004343C0" w:rsidRDefault="003A44F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szCs w:val="20"/>
              </w:rPr>
              <w:pict>
                <v:shape id="_x0000_i1031" type="#_x0000_t75" alt="1-3-17.jpg" style="width:444.75pt;height:366.75pt;mso-wrap-distance-left:2.25pt;mso-wrap-distance-top:2.25pt;mso-wrap-distance-right:2.25pt;mso-wrap-distance-bottom:2.25pt">
                  <v:imagedata r:id="rId11" o:title=""/>
                </v:shape>
              </w:pict>
            </w:r>
            <w:r w:rsidR="004343C0">
              <w:rPr>
                <w:rFonts w:ascii="Bookman Old Style" w:hAnsi="Bookman Old Style" w:cs="Arial"/>
                <w:szCs w:val="20"/>
              </w:rPr>
              <w:br w:type="textWrapping" w:clear="all"/>
            </w:r>
          </w:p>
          <w:p w:rsidR="004343C0" w:rsidRDefault="004343C0">
            <w:pPr>
              <w:pStyle w:val="a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szCs w:val="20"/>
              </w:rPr>
              <w:t>Декада, схема которой приведена на рис. 22 (а), также работает в невесовом коде. Делитель на пять DD1.2, DD2.1, DD2.2 этой декады выполнен на основе сдвигающего регистра с перекрестными связями</w:t>
            </w:r>
            <w:r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 w:cs="Arial"/>
                <w:szCs w:val="20"/>
              </w:rPr>
              <w:t>так же, как и декады на D-триггерах рис. 19 (а). Коэффициент деления шесть такого регистра уменьшен до пяти за счет подключения входа R триггера DD2.2 к прямому выходу триггера DD2.1. Временная диаграмма работы приведена на рис. 22 (б).</w:t>
            </w:r>
          </w:p>
          <w:p w:rsidR="004343C0" w:rsidRDefault="004343C0">
            <w:pPr>
              <w:pStyle w:val="a6"/>
              <w:jc w:val="both"/>
            </w:pPr>
          </w:p>
        </w:tc>
      </w:tr>
    </w:tbl>
    <w:p w:rsidR="004343C0" w:rsidRDefault="004343C0"/>
    <w:p w:rsidR="004343C0" w:rsidRDefault="004343C0"/>
    <w:p w:rsidR="004343C0" w:rsidRDefault="004343C0"/>
    <w:p w:rsidR="004343C0" w:rsidRDefault="004343C0"/>
    <w:tbl>
      <w:tblPr>
        <w:tblW w:w="1044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4"/>
      </w:tblGrid>
      <w:tr w:rsidR="004343C0">
        <w:trPr>
          <w:trHeight w:val="12896"/>
        </w:trPr>
        <w:tc>
          <w:tcPr>
            <w:tcW w:w="10444" w:type="dxa"/>
          </w:tcPr>
          <w:p w:rsidR="004343C0" w:rsidRDefault="004343C0">
            <w:pPr>
              <w:pStyle w:val="a6"/>
              <w:jc w:val="both"/>
              <w:rPr>
                <w:rFonts w:ascii="Bookman Old Style" w:hAnsi="Bookman Old Style" w:cs="Arial"/>
                <w:szCs w:val="20"/>
              </w:rPr>
            </w:pPr>
          </w:p>
          <w:p w:rsidR="004343C0" w:rsidRDefault="003A44F0">
            <w:pPr>
              <w:pStyle w:val="a6"/>
              <w:jc w:val="center"/>
              <w:rPr>
                <w:rFonts w:ascii="Bookman Old Style" w:hAnsi="Bookman Old Style" w:cs="Arial"/>
                <w:szCs w:val="20"/>
              </w:rPr>
            </w:pPr>
            <w:r>
              <w:rPr>
                <w:rFonts w:ascii="Bookman Old Style" w:hAnsi="Bookman Old Style" w:cs="Arial"/>
                <w:szCs w:val="20"/>
              </w:rPr>
              <w:pict>
                <v:shape id="_x0000_i1032" type="#_x0000_t75" alt="1-3-18.jpg" style="width:401.25pt;height:251.25pt;mso-wrap-distance-left:2.25pt;mso-wrap-distance-top:2.25pt;mso-wrap-distance-right:2.25pt;mso-wrap-distance-bottom:2.25pt">
                  <v:imagedata r:id="rId12" o:title=""/>
                </v:shape>
              </w:pict>
            </w:r>
          </w:p>
          <w:p w:rsidR="004343C0" w:rsidRDefault="003A44F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szCs w:val="20"/>
              </w:rPr>
              <w:pict>
                <v:shape id="_x0000_i1033" type="#_x0000_t75" alt="1-3-19.jpg" style="width:261pt;height:207.75pt;mso-wrap-distance-left:2.25pt;mso-wrap-distance-top:2.25pt;mso-wrap-distance-right:2.25pt;mso-wrap-distance-bottom:2.25pt">
                  <v:imagedata r:id="rId13" o:title=""/>
                </v:shape>
              </w:pict>
            </w:r>
            <w:r w:rsidR="004343C0">
              <w:rPr>
                <w:rFonts w:ascii="Bookman Old Style" w:hAnsi="Bookman Old Style" w:cs="Arial"/>
                <w:szCs w:val="20"/>
              </w:rPr>
              <w:br w:type="textWrapping" w:clear="all"/>
            </w:r>
          </w:p>
          <w:p w:rsidR="004343C0" w:rsidRDefault="004343C0">
            <w:pPr>
              <w:pStyle w:val="a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szCs w:val="20"/>
              </w:rPr>
              <w:t>Микросхема</w:t>
            </w:r>
            <w:r>
              <w:rPr>
                <w:rFonts w:ascii="Bookman Old Style" w:hAnsi="Bookman Old Style" w:cs="Arial"/>
                <w:b/>
                <w:bCs/>
                <w:szCs w:val="20"/>
              </w:rPr>
              <w:t xml:space="preserve"> </w:t>
            </w:r>
            <w:r>
              <w:rPr>
                <w:rFonts w:ascii="Bookman Old Style" w:hAnsi="Bookman Old Style" w:cs="Arial"/>
                <w:szCs w:val="20"/>
              </w:rPr>
              <w:t>ТР2 (см. рис. 16) - четыре RS-триггера. Два триггера микросхемы</w:t>
            </w:r>
            <w:r>
              <w:rPr>
                <w:rFonts w:ascii="Bookman Old Style" w:hAnsi="Bookman Old Style"/>
              </w:rPr>
              <w:t xml:space="preserve"> </w:t>
            </w:r>
          </w:p>
          <w:p w:rsidR="004343C0" w:rsidRDefault="004343C0">
            <w:pPr>
              <w:pStyle w:val="a6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szCs w:val="20"/>
              </w:rPr>
              <w:t>имеют по одному входу R и S, два других - по одному входу R и по два входа S. Сброс и установка триггеров в 1 происходят при подаче лог. 0 соответственно на входы R и S. Входы S тех триггеров, гдеих два, собраны как логический элемент ИЛИ для сигналов лог. 0, поэтому для установки триггеров в состояние 1 достаточно подать лог. 0 на один из входов S, состояние второго при этом не играет роли. Если на входы R и S триггера подать лог. 0, на выходе триггера - лог. 1. Состояние триггера после снятия сигналов лог. 0 со входов R и S будет определяться тем, с какого из входов лог. 0 будет снят последним.</w:t>
            </w:r>
            <w:r>
              <w:rPr>
                <w:rFonts w:ascii="Bookman Old Style" w:hAnsi="Bookman Old Style"/>
              </w:rPr>
              <w:t xml:space="preserve"> </w:t>
            </w:r>
          </w:p>
          <w:p w:rsidR="004343C0" w:rsidRDefault="004343C0">
            <w:pPr>
              <w:pStyle w:val="a6"/>
              <w:jc w:val="both"/>
              <w:rPr>
                <w:rFonts w:ascii="Bookman Old Style" w:hAnsi="Bookman Old Style" w:cs="Arial"/>
                <w:szCs w:val="20"/>
              </w:rPr>
            </w:pPr>
            <w:r>
              <w:rPr>
                <w:rFonts w:ascii="Bookman Old Style" w:hAnsi="Bookman Old Style" w:cs="Arial"/>
                <w:szCs w:val="20"/>
              </w:rPr>
              <w:t>Микросхему ТР2 можно использовать для подавления дребезга контактов (рис. 23) и в других случаях.</w:t>
            </w:r>
          </w:p>
          <w:p w:rsidR="004343C0" w:rsidRDefault="004343C0">
            <w:pPr>
              <w:pStyle w:val="a6"/>
              <w:jc w:val="both"/>
            </w:pPr>
          </w:p>
        </w:tc>
      </w:tr>
    </w:tbl>
    <w:p w:rsidR="004343C0" w:rsidRDefault="004343C0"/>
    <w:p w:rsidR="004343C0" w:rsidRDefault="004343C0"/>
    <w:p w:rsidR="004343C0" w:rsidRDefault="004343C0"/>
    <w:p w:rsidR="004343C0" w:rsidRDefault="004343C0"/>
    <w:tbl>
      <w:tblPr>
        <w:tblW w:w="104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6"/>
      </w:tblGrid>
      <w:tr w:rsidR="004343C0">
        <w:trPr>
          <w:trHeight w:val="14888"/>
        </w:trPr>
        <w:tc>
          <w:tcPr>
            <w:tcW w:w="10446" w:type="dxa"/>
          </w:tcPr>
          <w:p w:rsidR="004343C0" w:rsidRDefault="004343C0"/>
          <w:p w:rsidR="004343C0" w:rsidRDefault="004343C0">
            <w:pPr>
              <w:shd w:val="clear" w:color="auto" w:fill="FFFFFF"/>
              <w:ind w:right="-23" w:firstLine="312"/>
              <w:jc w:val="center"/>
              <w:rPr>
                <w:rFonts w:ascii="Bookman Old Style" w:hAnsi="Bookman Old Style"/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3.</w:t>
            </w: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ab/>
              <w:t>Описание схемы</w:t>
            </w:r>
          </w:p>
          <w:p w:rsidR="004343C0" w:rsidRDefault="004343C0">
            <w:pPr>
              <w:shd w:val="clear" w:color="auto" w:fill="FFFFFF"/>
              <w:ind w:right="-23" w:firstLine="312"/>
              <w:jc w:val="both"/>
              <w:rPr>
                <w:rFonts w:ascii="Bookman Old Style" w:hAnsi="Bookman Old Style"/>
                <w:color w:val="000000"/>
                <w:spacing w:val="-4"/>
              </w:rPr>
            </w:pPr>
          </w:p>
          <w:p w:rsidR="004343C0" w:rsidRDefault="004343C0">
            <w:pPr>
              <w:shd w:val="clear" w:color="auto" w:fill="FFFFFF"/>
              <w:ind w:right="-23" w:firstLine="312"/>
              <w:jc w:val="both"/>
              <w:rPr>
                <w:rFonts w:ascii="Bookman Old Style" w:hAnsi="Bookman Old Style"/>
                <w:color w:val="000000"/>
                <w:spacing w:val="-4"/>
              </w:rPr>
            </w:pPr>
          </w:p>
          <w:p w:rsidR="004343C0" w:rsidRDefault="004343C0">
            <w:pPr>
              <w:shd w:val="clear" w:color="auto" w:fill="FFFFFF"/>
              <w:ind w:right="-23" w:firstLine="312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000000"/>
                <w:spacing w:val="-4"/>
              </w:rPr>
              <w:t xml:space="preserve">Микросхема КР1533ТВ6 представляет собой два </w:t>
            </w:r>
            <w:r>
              <w:rPr>
                <w:rFonts w:ascii="Bookman Old Style" w:hAnsi="Bookman Old Style"/>
                <w:color w:val="000000"/>
                <w:spacing w:val="-4"/>
                <w:lang w:val="en-US"/>
              </w:rPr>
              <w:t>JK</w:t>
            </w:r>
            <w:r>
              <w:rPr>
                <w:rFonts w:ascii="Bookman Old Style" w:hAnsi="Bookman Old Style"/>
                <w:color w:val="000000"/>
                <w:spacing w:val="-4"/>
              </w:rPr>
              <w:t xml:space="preserve">-триггера, срабатывающих по отрицательному фронту тактового сигнала, со входами сброса. Низкий уровень напряжения на входе сброса </w:t>
            </w:r>
            <w:r>
              <w:rPr>
                <w:rFonts w:ascii="Bookman Old Style" w:hAnsi="Bookman Old Style"/>
                <w:color w:val="000000"/>
                <w:spacing w:val="-4"/>
                <w:lang w:val="en-US"/>
              </w:rPr>
              <w:t>R</w:t>
            </w:r>
            <w:r>
              <w:rPr>
                <w:rFonts w:ascii="Bookman Old Style" w:hAnsi="Bookman Old Style"/>
                <w:color w:val="000000"/>
                <w:spacing w:val="-4"/>
              </w:rPr>
              <w:t xml:space="preserve"> устанавливает прямой выход </w:t>
            </w:r>
            <w:r>
              <w:rPr>
                <w:rFonts w:ascii="Bookman Old Style" w:hAnsi="Bookman Old Style"/>
                <w:color w:val="000000"/>
                <w:spacing w:val="-4"/>
                <w:lang w:val="en-US"/>
              </w:rPr>
              <w:t>Q</w:t>
            </w:r>
            <w:r>
              <w:rPr>
                <w:rFonts w:ascii="Bookman Old Style" w:hAnsi="Bookman Old Style"/>
                <w:color w:val="000000"/>
                <w:spacing w:val="-4"/>
              </w:rPr>
              <w:t xml:space="preserve"> соответствующего </w:t>
            </w:r>
            <w:r>
              <w:rPr>
                <w:rFonts w:ascii="Bookman Old Style" w:hAnsi="Bookman Old Style"/>
                <w:color w:val="000000"/>
              </w:rPr>
              <w:t xml:space="preserve">триггера в состояние низкого уровня напряжения вне зависимости от логического </w:t>
            </w:r>
            <w:r>
              <w:rPr>
                <w:rFonts w:ascii="Bookman Old Style" w:hAnsi="Bookman Old Style"/>
                <w:color w:val="000000"/>
                <w:spacing w:val="-5"/>
              </w:rPr>
              <w:t>состояния на других входах.</w:t>
            </w:r>
          </w:p>
          <w:p w:rsidR="004343C0" w:rsidRDefault="004343C0">
            <w:pPr>
              <w:shd w:val="clear" w:color="auto" w:fill="FFFFFF"/>
              <w:tabs>
                <w:tab w:val="left" w:pos="2208"/>
              </w:tabs>
              <w:ind w:left="5" w:right="-23" w:firstLine="302"/>
              <w:jc w:val="both"/>
              <w:rPr>
                <w:rFonts w:ascii="Bookman Old Style" w:hAnsi="Bookman Old Style"/>
                <w:color w:val="000000"/>
                <w:spacing w:val="-3"/>
              </w:rPr>
            </w:pPr>
          </w:p>
          <w:p w:rsidR="004343C0" w:rsidRDefault="004343C0">
            <w:pPr>
              <w:shd w:val="clear" w:color="auto" w:fill="FFFFFF"/>
              <w:tabs>
                <w:tab w:val="left" w:pos="2208"/>
              </w:tabs>
              <w:ind w:left="5" w:right="-23" w:firstLine="302"/>
              <w:jc w:val="both"/>
              <w:rPr>
                <w:rFonts w:ascii="Bookman Old Style" w:hAnsi="Bookman Old Style"/>
                <w:color w:val="000000"/>
                <w:spacing w:val="-5"/>
              </w:rPr>
            </w:pPr>
            <w:r>
              <w:rPr>
                <w:rFonts w:ascii="Bookman Old Style" w:hAnsi="Bookman Old Style"/>
                <w:color w:val="000000"/>
                <w:spacing w:val="-3"/>
              </w:rPr>
              <w:t xml:space="preserve">При наличии на входе сброса </w:t>
            </w:r>
            <w:r>
              <w:rPr>
                <w:rFonts w:ascii="Bookman Old Style" w:hAnsi="Bookman Old Style"/>
                <w:color w:val="000000"/>
                <w:spacing w:val="-4"/>
              </w:rPr>
              <w:t xml:space="preserve">напряжения высокого уровня для </w:t>
            </w:r>
            <w:r>
              <w:rPr>
                <w:rFonts w:ascii="Bookman Old Style" w:hAnsi="Bookman Old Style"/>
                <w:color w:val="000000"/>
                <w:spacing w:val="-5"/>
              </w:rPr>
              <w:t xml:space="preserve">правильной работы триггера требуется </w:t>
            </w:r>
            <w:r>
              <w:rPr>
                <w:rFonts w:ascii="Bookman Old Style" w:hAnsi="Bookman Old Style"/>
                <w:color w:val="000000"/>
                <w:spacing w:val="-7"/>
              </w:rPr>
              <w:t>предварительная</w:t>
            </w:r>
            <w:r>
              <w:rPr>
                <w:rFonts w:ascii="Bookman Old Style" w:hAnsi="Bookman Old Style"/>
                <w:color w:val="000000"/>
                <w:spacing w:val="-7"/>
              </w:rPr>
              <w:tab/>
              <w:t xml:space="preserve">установка </w:t>
            </w:r>
            <w:r>
              <w:rPr>
                <w:rFonts w:ascii="Bookman Old Style" w:hAnsi="Bookman Old Style"/>
                <w:color w:val="000000"/>
                <w:spacing w:val="-4"/>
              </w:rPr>
              <w:t xml:space="preserve">информации по входам </w:t>
            </w:r>
            <w:r>
              <w:rPr>
                <w:rFonts w:ascii="Bookman Old Style" w:hAnsi="Bookman Old Style"/>
                <w:color w:val="000000"/>
                <w:spacing w:val="-4"/>
                <w:lang w:val="en-US"/>
              </w:rPr>
              <w:t>J</w:t>
            </w:r>
            <w:r>
              <w:rPr>
                <w:rFonts w:ascii="Bookman Old Style" w:hAnsi="Bookman Old Style"/>
                <w:color w:val="000000"/>
                <w:spacing w:val="-4"/>
              </w:rPr>
              <w:t xml:space="preserve"> и К </w:t>
            </w:r>
            <w:r>
              <w:rPr>
                <w:rFonts w:ascii="Bookman Old Style" w:hAnsi="Bookman Old Style"/>
                <w:color w:val="000000"/>
                <w:spacing w:val="-5"/>
              </w:rPr>
              <w:t xml:space="preserve">относительно отрицательного фронта </w:t>
            </w:r>
            <w:r>
              <w:rPr>
                <w:rFonts w:ascii="Bookman Old Style" w:hAnsi="Bookman Old Style"/>
                <w:color w:val="000000"/>
                <w:spacing w:val="-4"/>
              </w:rPr>
              <w:t>тактового сигнала, а также</w:t>
            </w:r>
            <w:r>
              <w:rPr>
                <w:rFonts w:ascii="Bookman Old Style" w:hAnsi="Bookman Old Style"/>
                <w:color w:val="000000"/>
                <w:spacing w:val="-4"/>
              </w:rPr>
              <w:br/>
              <w:t xml:space="preserve">соответствующая выдержка </w:t>
            </w:r>
            <w:r>
              <w:rPr>
                <w:rFonts w:ascii="Bookman Old Style" w:hAnsi="Bookman Old Style"/>
                <w:color w:val="000000"/>
                <w:spacing w:val="-5"/>
              </w:rPr>
              <w:t xml:space="preserve">информации после подачи отрицательного фронта синхросигнала </w:t>
            </w:r>
            <w:r>
              <w:rPr>
                <w:rFonts w:ascii="Bookman Old Style" w:hAnsi="Bookman Old Style"/>
                <w:color w:val="000000"/>
                <w:spacing w:val="-3"/>
              </w:rPr>
              <w:t xml:space="preserve">С. При подаче на входы </w:t>
            </w:r>
            <w:r>
              <w:rPr>
                <w:rFonts w:ascii="Bookman Old Style" w:hAnsi="Bookman Old Style"/>
                <w:color w:val="000000"/>
                <w:spacing w:val="-3"/>
                <w:lang w:val="en-US"/>
              </w:rPr>
              <w:t>J</w:t>
            </w:r>
            <w:r>
              <w:rPr>
                <w:rFonts w:ascii="Bookman Old Style" w:hAnsi="Bookman Old Style"/>
                <w:color w:val="000000"/>
                <w:spacing w:val="-3"/>
              </w:rPr>
              <w:t xml:space="preserve"> и К </w:t>
            </w:r>
            <w:r>
              <w:rPr>
                <w:rFonts w:ascii="Bookman Old Style" w:hAnsi="Bookman Old Style"/>
                <w:color w:val="000000"/>
                <w:spacing w:val="-2"/>
              </w:rPr>
              <w:t xml:space="preserve">напряжения высокого уровня триггер </w:t>
            </w:r>
            <w:r>
              <w:rPr>
                <w:rFonts w:ascii="Bookman Old Style" w:hAnsi="Bookman Old Style"/>
                <w:color w:val="000000"/>
                <w:spacing w:val="-5"/>
              </w:rPr>
              <w:t>будет работать в качестве счетного.</w:t>
            </w:r>
          </w:p>
          <w:p w:rsidR="004343C0" w:rsidRDefault="004343C0">
            <w:pPr>
              <w:pStyle w:val="a5"/>
              <w:ind w:firstLine="567"/>
              <w:rPr>
                <w:sz w:val="26"/>
                <w:szCs w:val="26"/>
                <w:u w:val="single"/>
              </w:rPr>
            </w:pPr>
            <w:r>
              <w:rPr>
                <w:spacing w:val="-5"/>
              </w:rPr>
              <w:br/>
            </w:r>
            <w:r>
              <w:rPr>
                <w:sz w:val="26"/>
                <w:szCs w:val="26"/>
                <w:u w:val="single"/>
              </w:rPr>
              <w:t>Принципиальные отличия серии КР1533</w:t>
            </w:r>
          </w:p>
          <w:p w:rsidR="004343C0" w:rsidRDefault="004343C0">
            <w:pPr>
              <w:pStyle w:val="a5"/>
              <w:ind w:firstLine="567"/>
              <w:rPr>
                <w:sz w:val="28"/>
              </w:rPr>
            </w:pPr>
          </w:p>
          <w:p w:rsidR="004343C0" w:rsidRDefault="004343C0">
            <w:pPr>
              <w:pStyle w:val="a5"/>
              <w:ind w:firstLine="567"/>
              <w:rPr>
                <w:sz w:val="28"/>
                <w:lang w:val="en-US"/>
              </w:rPr>
            </w:pPr>
            <w:r>
              <w:rPr>
                <w:sz w:val="28"/>
              </w:rPr>
              <w:t>Маломощные быстродействующие цифровые ИМС серии КР1533 предназначены для организации высокоскоростного обмена и обработки цифровой информации, временного и электрического согласования сигналов в вычислительных системах. Микросхемы по сравнению с известными сериями логических ТТЛ микросхем обладают минимальным значением произведения быстродействия на рассеиваемую мощность. Аналог</w:t>
            </w:r>
            <w:r>
              <w:rPr>
                <w:sz w:val="28"/>
                <w:lang w:val="en-US"/>
              </w:rPr>
              <w:t xml:space="preserve">- </w:t>
            </w:r>
            <w:r>
              <w:rPr>
                <w:sz w:val="28"/>
              </w:rPr>
              <w:t>серия</w:t>
            </w:r>
            <w:r>
              <w:rPr>
                <w:sz w:val="28"/>
                <w:lang w:val="en-US"/>
              </w:rPr>
              <w:t xml:space="preserve"> SN74ALS </w:t>
            </w:r>
            <w:r>
              <w:rPr>
                <w:sz w:val="28"/>
              </w:rPr>
              <w:t>фирмы</w:t>
            </w:r>
            <w:r>
              <w:rPr>
                <w:sz w:val="28"/>
                <w:lang w:val="en-US"/>
              </w:rPr>
              <w:t xml:space="preserve"> Texas Instruments.</w:t>
            </w:r>
          </w:p>
          <w:p w:rsidR="004343C0" w:rsidRDefault="004343C0">
            <w:pPr>
              <w:pStyle w:val="a5"/>
              <w:ind w:firstLine="567"/>
              <w:rPr>
                <w:sz w:val="28"/>
              </w:rPr>
            </w:pPr>
            <w:r>
              <w:rPr>
                <w:sz w:val="28"/>
              </w:rPr>
              <w:t xml:space="preserve">Микросхемы изготавливаются по усовершенствованной эпитоксиально – планарной технологии с диодами Шоттки и окисной изоляцией, одно- и двухуровневой металлизированной разводкой на основе </w:t>
            </w:r>
            <w:r>
              <w:rPr>
                <w:sz w:val="28"/>
                <w:lang w:val="en-US"/>
              </w:rPr>
              <w:t>PtSi</w:t>
            </w:r>
            <w:r>
              <w:rPr>
                <w:sz w:val="28"/>
              </w:rPr>
              <w:t>-</w:t>
            </w:r>
            <w:r>
              <w:rPr>
                <w:sz w:val="28"/>
                <w:lang w:val="en-US"/>
              </w:rPr>
              <w:t>TiW</w:t>
            </w:r>
            <w:r>
              <w:rPr>
                <w:sz w:val="28"/>
              </w:rPr>
              <w:t>0</w:t>
            </w:r>
            <w:r>
              <w:rPr>
                <w:sz w:val="28"/>
                <w:lang w:val="en-US"/>
              </w:rPr>
              <w:t>AlSi</w:t>
            </w:r>
            <w:r>
              <w:rPr>
                <w:sz w:val="28"/>
              </w:rPr>
              <w:t>.</w:t>
            </w:r>
          </w:p>
          <w:p w:rsidR="004343C0" w:rsidRDefault="004343C0">
            <w:pPr>
              <w:pStyle w:val="a5"/>
              <w:ind w:firstLine="567"/>
              <w:rPr>
                <w:sz w:val="28"/>
              </w:rPr>
            </w:pPr>
            <w:r>
              <w:rPr>
                <w:sz w:val="28"/>
              </w:rPr>
              <w:t>Конструктивно микросхемы серии КР1533 выполнены в 14-, 16-, 20-, и 24- выводных стандартных пластмассовых корпусах типа 201, 14-1, 238.16-1, 2140.20-8, 2142.42-2.</w:t>
            </w:r>
          </w:p>
          <w:p w:rsidR="004343C0" w:rsidRDefault="004343C0">
            <w:pPr>
              <w:pStyle w:val="a5"/>
              <w:ind w:firstLine="567"/>
              <w:rPr>
                <w:sz w:val="28"/>
              </w:rPr>
            </w:pPr>
            <w:r>
              <w:rPr>
                <w:sz w:val="28"/>
                <w:u w:val="single"/>
              </w:rPr>
              <w:t>Технические характеристики</w:t>
            </w:r>
            <w:r>
              <w:rPr>
                <w:sz w:val="28"/>
              </w:rPr>
              <w:t>:</w:t>
            </w:r>
          </w:p>
          <w:p w:rsidR="004343C0" w:rsidRDefault="004343C0">
            <w:pPr>
              <w:pStyle w:val="a5"/>
              <w:tabs>
                <w:tab w:val="left" w:pos="1276"/>
              </w:tabs>
              <w:rPr>
                <w:sz w:val="28"/>
              </w:rPr>
            </w:pPr>
            <w:r>
              <w:rPr>
                <w:sz w:val="28"/>
              </w:rPr>
              <w:tab/>
              <w:t>Стандартные ТТЛ входные и выходные уровни сигналов.</w:t>
            </w:r>
          </w:p>
          <w:p w:rsidR="004343C0" w:rsidRDefault="004343C0">
            <w:pPr>
              <w:pStyle w:val="a5"/>
              <w:tabs>
                <w:tab w:val="left" w:pos="1276"/>
              </w:tabs>
              <w:rPr>
                <w:sz w:val="28"/>
              </w:rPr>
            </w:pPr>
            <w:r>
              <w:rPr>
                <w:sz w:val="28"/>
              </w:rPr>
              <w:tab/>
              <w:t xml:space="preserve">Напряжение питания 5,0 В </w:t>
            </w:r>
            <w:r>
              <w:rPr>
                <w:sz w:val="28"/>
              </w:rPr>
              <w:sym w:font="Symbol" w:char="F0B1"/>
            </w:r>
            <w:r>
              <w:rPr>
                <w:sz w:val="28"/>
              </w:rPr>
              <w:t>10%.</w:t>
            </w:r>
          </w:p>
          <w:p w:rsidR="004343C0" w:rsidRDefault="004343C0">
            <w:pPr>
              <w:pStyle w:val="a5"/>
              <w:tabs>
                <w:tab w:val="left" w:pos="1276"/>
              </w:tabs>
              <w:rPr>
                <w:sz w:val="28"/>
              </w:rPr>
            </w:pPr>
            <w:r>
              <w:rPr>
                <w:sz w:val="28"/>
              </w:rPr>
              <w:tab/>
              <w:t>Задержка на вентиль 4 нс.</w:t>
            </w:r>
          </w:p>
          <w:p w:rsidR="004343C0" w:rsidRDefault="004343C0">
            <w:pPr>
              <w:pStyle w:val="a5"/>
              <w:tabs>
                <w:tab w:val="left" w:pos="1276"/>
              </w:tabs>
              <w:rPr>
                <w:sz w:val="28"/>
              </w:rPr>
            </w:pPr>
            <w:r>
              <w:rPr>
                <w:sz w:val="28"/>
              </w:rPr>
              <w:tab/>
              <w:t>Мощность потребления на вентиль 1мВт.</w:t>
            </w:r>
          </w:p>
          <w:p w:rsidR="004343C0" w:rsidRDefault="004343C0">
            <w:pPr>
              <w:pStyle w:val="a5"/>
              <w:tabs>
                <w:tab w:val="left" w:pos="1276"/>
              </w:tabs>
              <w:rPr>
                <w:sz w:val="28"/>
              </w:rPr>
            </w:pPr>
            <w:r>
              <w:rPr>
                <w:sz w:val="28"/>
              </w:rPr>
              <w:tab/>
              <w:t>Тактовая частота до 70 мГц.</w:t>
            </w:r>
          </w:p>
          <w:p w:rsidR="004343C0" w:rsidRDefault="004343C0">
            <w:pPr>
              <w:pStyle w:val="a5"/>
              <w:tabs>
                <w:tab w:val="left" w:pos="1276"/>
              </w:tabs>
              <w:rPr>
                <w:sz w:val="28"/>
              </w:rPr>
            </w:pPr>
            <w:r>
              <w:rPr>
                <w:sz w:val="28"/>
              </w:rPr>
              <w:tab/>
              <w:t>Выходной ток нагрузки низкого уровня до 24 мА.</w:t>
            </w:r>
          </w:p>
          <w:p w:rsidR="004343C0" w:rsidRDefault="004343C0">
            <w:pPr>
              <w:pStyle w:val="a5"/>
              <w:tabs>
                <w:tab w:val="left" w:pos="1276"/>
              </w:tabs>
              <w:rPr>
                <w:sz w:val="28"/>
              </w:rPr>
            </w:pPr>
            <w:r>
              <w:rPr>
                <w:sz w:val="28"/>
              </w:rPr>
              <w:tab/>
              <w:t>Выходной ток нагрузки высокого уровня - 15 мА.</w:t>
            </w:r>
          </w:p>
          <w:p w:rsidR="004343C0" w:rsidRDefault="004343C0">
            <w:pPr>
              <w:pStyle w:val="a5"/>
              <w:tabs>
                <w:tab w:val="left" w:pos="1276"/>
              </w:tabs>
              <w:ind w:left="5"/>
              <w:rPr>
                <w:sz w:val="28"/>
              </w:rPr>
            </w:pPr>
            <w:r>
              <w:rPr>
                <w:sz w:val="28"/>
              </w:rPr>
              <w:tab/>
              <w:t>Гарантированные статические и динамические характеристики  при емкости нагрузки 50 пФ в диапазоне температур от –10</w:t>
            </w:r>
            <w:r>
              <w:rPr>
                <w:sz w:val="28"/>
                <w:vertAlign w:val="superscript"/>
              </w:rPr>
              <w:t>о</w:t>
            </w:r>
            <w:r>
              <w:rPr>
                <w:sz w:val="28"/>
              </w:rPr>
              <w:t xml:space="preserve"> С до +70</w:t>
            </w:r>
            <w:r>
              <w:rPr>
                <w:sz w:val="28"/>
                <w:vertAlign w:val="superscript"/>
              </w:rPr>
              <w:t>о</w:t>
            </w:r>
            <w:r>
              <w:rPr>
                <w:sz w:val="28"/>
              </w:rPr>
              <w:t xml:space="preserve"> С и  напряжений питания 5 В </w:t>
            </w:r>
            <w:r>
              <w:rPr>
                <w:sz w:val="28"/>
              </w:rPr>
              <w:sym w:font="Symbol" w:char="F0B1"/>
            </w:r>
            <w:r>
              <w:rPr>
                <w:sz w:val="28"/>
              </w:rPr>
              <w:t>10%.</w:t>
            </w:r>
          </w:p>
          <w:p w:rsidR="004343C0" w:rsidRDefault="004343C0">
            <w:pPr>
              <w:pStyle w:val="a5"/>
              <w:tabs>
                <w:tab w:val="left" w:pos="1276"/>
              </w:tabs>
              <w:ind w:firstLine="5"/>
            </w:pPr>
            <w:r>
              <w:rPr>
                <w:sz w:val="28"/>
              </w:rPr>
              <w:tab/>
              <w:t>Устойчивость к статическому электричеству до 200 В.</w:t>
            </w:r>
          </w:p>
          <w:p w:rsidR="004343C0" w:rsidRDefault="004343C0">
            <w:pPr>
              <w:pStyle w:val="a5"/>
              <w:ind w:firstLine="567"/>
            </w:pPr>
          </w:p>
          <w:p w:rsidR="004343C0" w:rsidRDefault="004343C0">
            <w:pPr>
              <w:shd w:val="clear" w:color="auto" w:fill="FFFFFF"/>
              <w:tabs>
                <w:tab w:val="left" w:pos="2208"/>
              </w:tabs>
              <w:ind w:left="5" w:right="-23" w:firstLine="302"/>
              <w:jc w:val="both"/>
              <w:rPr>
                <w:rFonts w:ascii="Bookman Old Style" w:hAnsi="Bookman Old Style"/>
                <w:color w:val="000000"/>
                <w:spacing w:val="-5"/>
              </w:rPr>
            </w:pPr>
          </w:p>
          <w:p w:rsidR="004343C0" w:rsidRDefault="004343C0">
            <w:pPr>
              <w:shd w:val="clear" w:color="auto" w:fill="FFFFFF"/>
              <w:tabs>
                <w:tab w:val="left" w:pos="2208"/>
              </w:tabs>
              <w:ind w:left="5" w:right="-23" w:firstLine="302"/>
              <w:jc w:val="both"/>
              <w:rPr>
                <w:rFonts w:ascii="Bookman Old Style" w:hAnsi="Bookman Old Style"/>
                <w:color w:val="000000"/>
                <w:spacing w:val="-5"/>
              </w:rPr>
            </w:pPr>
            <w:r>
              <w:rPr>
                <w:rFonts w:ascii="Bookman Old Style" w:hAnsi="Bookman Old Style"/>
              </w:rPr>
              <w:t>Микросхема размещена в корпусе 201.14-1 и по основным электрическим параметрам превосходит аналог фирмы TI.</w:t>
            </w:r>
          </w:p>
          <w:p w:rsidR="004343C0" w:rsidRDefault="004343C0">
            <w:pPr>
              <w:shd w:val="clear" w:color="auto" w:fill="FFFFFF"/>
              <w:tabs>
                <w:tab w:val="left" w:pos="2208"/>
              </w:tabs>
              <w:ind w:left="5" w:right="-23" w:firstLine="302"/>
              <w:jc w:val="both"/>
              <w:rPr>
                <w:rFonts w:ascii="Bookman Old Style" w:hAnsi="Bookman Old Style"/>
                <w:color w:val="000000"/>
                <w:spacing w:val="-5"/>
              </w:rPr>
            </w:pPr>
          </w:p>
          <w:p w:rsidR="004343C0" w:rsidRDefault="004343C0">
            <w:pPr>
              <w:shd w:val="clear" w:color="auto" w:fill="FFFFFF"/>
              <w:rPr>
                <w:rFonts w:ascii="Bookman Old Style" w:hAnsi="Bookman Old Style"/>
                <w:color w:val="000000"/>
                <w:u w:val="single"/>
              </w:rPr>
            </w:pPr>
          </w:p>
          <w:p w:rsidR="004343C0" w:rsidRDefault="004343C0">
            <w:pPr>
              <w:ind w:firstLine="432"/>
            </w:pPr>
          </w:p>
        </w:tc>
      </w:tr>
    </w:tbl>
    <w:p w:rsidR="004343C0" w:rsidRDefault="004343C0"/>
    <w:tbl>
      <w:tblPr>
        <w:tblW w:w="104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6"/>
      </w:tblGrid>
      <w:tr w:rsidR="004343C0">
        <w:trPr>
          <w:trHeight w:val="14888"/>
        </w:trPr>
        <w:tc>
          <w:tcPr>
            <w:tcW w:w="10446" w:type="dxa"/>
          </w:tcPr>
          <w:p w:rsidR="004343C0" w:rsidRDefault="004343C0"/>
          <w:p w:rsidR="004343C0" w:rsidRDefault="004343C0">
            <w:pPr>
              <w:shd w:val="clear" w:color="auto" w:fill="FFFFFF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color w:val="000000"/>
                <w:u w:val="single"/>
              </w:rPr>
              <w:t>Для справки:</w:t>
            </w:r>
          </w:p>
          <w:p w:rsidR="004343C0" w:rsidRDefault="004343C0">
            <w:pPr>
              <w:shd w:val="clear" w:color="auto" w:fill="FFFFFF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000000"/>
              </w:rPr>
              <w:t>— емкость входа — не более 5 пФ по выводам 01, 04, 08, 11 и не более 6 пф по выводам 09, 10, 12, 13.</w:t>
            </w:r>
          </w:p>
          <w:p w:rsidR="004343C0" w:rsidRDefault="004343C0">
            <w:pPr>
              <w:pStyle w:val="a5"/>
              <w:jc w:val="left"/>
            </w:pPr>
            <w:r>
              <w:t xml:space="preserve">— </w:t>
            </w:r>
            <w:r>
              <w:rPr>
                <w:sz w:val="28"/>
              </w:rPr>
              <w:t>допускается  подключение  к  выходам  емкости  не  более  200 пф,  при  этом нормы на динамические параметры не регламентируются;</w:t>
            </w:r>
          </w:p>
          <w:p w:rsidR="004343C0" w:rsidRDefault="004343C0">
            <w:pPr>
              <w:shd w:val="clear" w:color="auto" w:fill="FFFFFF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000000"/>
              </w:rPr>
              <w:t xml:space="preserve">— эксплуатация микросхем </w:t>
            </w:r>
            <w:r>
              <w:rPr>
                <w:rFonts w:ascii="Bookman Old Style" w:hAnsi="Bookman Old Style"/>
                <w:i/>
                <w:iCs/>
                <w:color w:val="000000"/>
              </w:rPr>
              <w:t xml:space="preserve">в </w:t>
            </w:r>
            <w:r>
              <w:rPr>
                <w:rFonts w:ascii="Bookman Old Style" w:hAnsi="Bookman Old Style"/>
                <w:color w:val="000000"/>
              </w:rPr>
              <w:t xml:space="preserve">режиме измерения </w:t>
            </w:r>
            <w:r>
              <w:rPr>
                <w:rFonts w:ascii="Bookman Old Style" w:hAnsi="Bookman Old Style"/>
                <w:smallCaps/>
                <w:color w:val="000000"/>
                <w:lang w:val="en-US"/>
              </w:rPr>
              <w:t>iq</w:t>
            </w:r>
            <w:r>
              <w:rPr>
                <w:rFonts w:ascii="Bookman Old Style" w:hAnsi="Bookman Old Style"/>
                <w:smallCaps/>
                <w:color w:val="000000"/>
              </w:rPr>
              <w:t xml:space="preserve">, </w:t>
            </w:r>
            <w:r>
              <w:rPr>
                <w:rFonts w:ascii="Bookman Old Style" w:hAnsi="Bookman Old Style"/>
                <w:smallCaps/>
                <w:color w:val="000000"/>
                <w:lang w:val="en-US"/>
              </w:rPr>
              <w:t>uqjjj</w:t>
            </w:r>
            <w:r>
              <w:rPr>
                <w:rFonts w:ascii="Bookman Old Style" w:hAnsi="Bookman Old Style"/>
                <w:smallCaps/>
                <w:color w:val="000000"/>
              </w:rPr>
              <w:t xml:space="preserve"> </w:t>
            </w:r>
            <w:r>
              <w:rPr>
                <w:rFonts w:ascii="Bookman Old Style" w:hAnsi="Bookman Old Style"/>
                <w:color w:val="000000"/>
              </w:rPr>
              <w:t>не допускается;</w:t>
            </w:r>
          </w:p>
          <w:p w:rsidR="004343C0" w:rsidRDefault="004343C0">
            <w:pPr>
              <w:shd w:val="clear" w:color="auto" w:fill="FFFFFF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000000"/>
              </w:rPr>
              <w:t>— допустимое значение статического потенциала — 200 В;</w:t>
            </w:r>
          </w:p>
          <w:p w:rsidR="004343C0" w:rsidRDefault="004343C0">
            <w:pPr>
              <w:pStyle w:val="a8"/>
            </w:pPr>
            <w:r>
              <w:t>— допускается    кратковременное    воздействие    (в    течение    не    более    5 мс) напряжения питания до 7 В;</w:t>
            </w:r>
          </w:p>
          <w:p w:rsidR="004343C0" w:rsidRDefault="004343C0">
            <w:pPr>
              <w:shd w:val="clear" w:color="auto" w:fill="FFFFFF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000000"/>
              </w:rPr>
              <w:t>— собственные резонансные частоты микросхем до 20 кГц отсутствуют;</w:t>
            </w:r>
          </w:p>
          <w:p w:rsidR="004343C0" w:rsidRDefault="004343C0">
            <w:pPr>
              <w:shd w:val="clear" w:color="auto" w:fill="FFFFFF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000000"/>
              </w:rPr>
              <w:t>— максимальное время фронта нарастания и время фронта спада входного импульса — не более 1 мкс, а по входу синхронизации не более 50 не.</w:t>
            </w:r>
          </w:p>
          <w:p w:rsidR="004343C0" w:rsidRDefault="004343C0">
            <w:pPr>
              <w:shd w:val="clear" w:color="auto" w:fill="FFFFFF"/>
              <w:rPr>
                <w:rFonts w:ascii="Bookman Old Style" w:hAnsi="Bookman Old Style"/>
                <w:color w:val="000000"/>
              </w:rPr>
            </w:pPr>
          </w:p>
          <w:p w:rsidR="004343C0" w:rsidRDefault="004343C0">
            <w:pPr>
              <w:shd w:val="clear" w:color="auto" w:fill="FFFFFF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color w:val="000000"/>
                <w:u w:val="single"/>
              </w:rPr>
              <w:t>Параметры временной диаграммы работы:</w:t>
            </w:r>
          </w:p>
          <w:p w:rsidR="004343C0" w:rsidRDefault="004343C0">
            <w:pPr>
              <w:shd w:val="clear" w:color="auto" w:fill="FFFFFF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000000"/>
              </w:rPr>
              <w:t>— длительность импульса по выводам 09, 12 (С) — не менее 20 не, по выводам 10, 13 (</w:t>
            </w:r>
            <w:r>
              <w:rPr>
                <w:rFonts w:ascii="Bookman Old Style" w:hAnsi="Bookman Old Style"/>
                <w:color w:val="000000"/>
                <w:lang w:val="en-US"/>
              </w:rPr>
              <w:t>R</w:t>
            </w:r>
            <w:r>
              <w:rPr>
                <w:rFonts w:ascii="Bookman Old Style" w:hAnsi="Bookman Old Style"/>
                <w:color w:val="000000"/>
              </w:rPr>
              <w:t>) — не менее 25 не;</w:t>
            </w:r>
          </w:p>
          <w:p w:rsidR="004343C0" w:rsidRDefault="004343C0">
            <w:pPr>
              <w:shd w:val="clear" w:color="auto" w:fill="FFFFFF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000000"/>
              </w:rPr>
              <w:t>— время опережения установки информации по выводам 01, 04, 08, 10, 11. 13 (</w:t>
            </w:r>
            <w:r>
              <w:rPr>
                <w:rFonts w:ascii="Bookman Old Style" w:hAnsi="Bookman Old Style"/>
                <w:color w:val="000000"/>
                <w:lang w:val="en-US"/>
              </w:rPr>
              <w:t>J</w:t>
            </w:r>
            <w:r>
              <w:rPr>
                <w:rFonts w:ascii="Bookman Old Style" w:hAnsi="Bookman Old Style"/>
                <w:color w:val="000000"/>
              </w:rPr>
              <w:t xml:space="preserve">, К, </w:t>
            </w:r>
            <w:r>
              <w:rPr>
                <w:rFonts w:ascii="Bookman Old Style" w:hAnsi="Bookman Old Style"/>
                <w:color w:val="000000"/>
                <w:lang w:val="en-US"/>
              </w:rPr>
              <w:t>I</w:t>
            </w:r>
            <w:r>
              <w:rPr>
                <w:rFonts w:ascii="Bookman Old Style" w:hAnsi="Bookman Old Style"/>
                <w:color w:val="000000"/>
              </w:rPr>
              <w:t xml:space="preserve"> — не активный фронт) относительно фронта спада на выводе 09, 12 (С) — не менее 20 не;</w:t>
            </w:r>
          </w:p>
          <w:p w:rsidR="004343C0" w:rsidRDefault="004343C0">
            <w:pPr>
              <w:shd w:val="clear" w:color="auto" w:fill="FFFFFF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000000"/>
              </w:rPr>
              <w:t>— время удержания информации на выводах 01, 04, 08, 1! (</w:t>
            </w:r>
            <w:r>
              <w:rPr>
                <w:rFonts w:ascii="Bookman Old Style" w:hAnsi="Bookman Old Style"/>
                <w:color w:val="000000"/>
                <w:lang w:val="en-US"/>
              </w:rPr>
              <w:t>J</w:t>
            </w:r>
            <w:r>
              <w:rPr>
                <w:rFonts w:ascii="Bookman Old Style" w:hAnsi="Bookman Old Style"/>
                <w:color w:val="000000"/>
              </w:rPr>
              <w:t>, К) относительно спада на выводе 09, 12 (С) — не менее 0 не;</w:t>
            </w:r>
          </w:p>
          <w:p w:rsidR="004343C0" w:rsidRDefault="004343C0">
            <w:pPr>
              <w:shd w:val="clear" w:color="auto" w:fill="FFFFFF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color w:val="000000"/>
              </w:rPr>
              <w:t>— максимальная тактовая частота на выводах 09, 12 (С) — не более 34 МГц.</w:t>
            </w:r>
          </w:p>
          <w:p w:rsidR="004343C0" w:rsidRDefault="004343C0">
            <w:pPr>
              <w:shd w:val="clear" w:color="auto" w:fill="FFFFFF"/>
              <w:rPr>
                <w:rFonts w:ascii="Bookman Old Style" w:hAnsi="Bookman Old Style"/>
                <w:color w:val="000000"/>
              </w:rPr>
            </w:pPr>
          </w:p>
          <w:p w:rsidR="004343C0" w:rsidRDefault="004343C0">
            <w:pPr>
              <w:shd w:val="clear" w:color="auto" w:fill="FFFFFF"/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color w:val="000000"/>
                <w:u w:val="single"/>
              </w:rPr>
              <w:t>Дополнительная информация:</w:t>
            </w:r>
          </w:p>
          <w:p w:rsidR="004343C0" w:rsidRDefault="004343C0">
            <w:pPr>
              <w:shd w:val="clear" w:color="auto" w:fill="FFFFFF"/>
              <w:tabs>
                <w:tab w:val="left" w:pos="2208"/>
              </w:tabs>
              <w:ind w:right="-23"/>
              <w:jc w:val="both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— технические условия бК0.348.80бт35ТУ.</w:t>
            </w:r>
          </w:p>
          <w:p w:rsidR="004343C0" w:rsidRDefault="004343C0">
            <w:pPr>
              <w:shd w:val="clear" w:color="auto" w:fill="FFFFFF"/>
              <w:tabs>
                <w:tab w:val="left" w:pos="2208"/>
              </w:tabs>
              <w:ind w:right="-23"/>
              <w:jc w:val="both"/>
            </w:pPr>
          </w:p>
          <w:p w:rsidR="004343C0" w:rsidRDefault="004343C0">
            <w:pPr>
              <w:shd w:val="clear" w:color="auto" w:fill="FFFFFF"/>
              <w:tabs>
                <w:tab w:val="left" w:pos="2208"/>
              </w:tabs>
              <w:ind w:right="-23"/>
              <w:jc w:val="both"/>
            </w:pPr>
          </w:p>
          <w:p w:rsidR="004343C0" w:rsidRDefault="004343C0">
            <w:pPr>
              <w:shd w:val="clear" w:color="auto" w:fill="FFFFFF"/>
            </w:pPr>
          </w:p>
        </w:tc>
      </w:tr>
    </w:tbl>
    <w:p w:rsidR="004343C0" w:rsidRDefault="004343C0"/>
    <w:p w:rsidR="004343C0" w:rsidRDefault="004343C0"/>
    <w:p w:rsidR="004343C0" w:rsidRDefault="004343C0"/>
    <w:p w:rsidR="004343C0" w:rsidRDefault="004343C0"/>
    <w:p w:rsidR="004343C0" w:rsidRDefault="004343C0">
      <w:pPr>
        <w:pStyle w:val="a6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4343C0" w:rsidRDefault="003A44F0">
      <w:r>
        <w:rPr>
          <w:noProof/>
          <w:sz w:val="20"/>
        </w:rPr>
        <w:pict>
          <v:rect id="_x0000_s1058" style="position:absolute;margin-left:-28.5pt;margin-top:3.3pt;width:524.4pt;height:775.2pt;z-index:251594752" filled="f" strokeweight=".5pt"/>
        </w:pict>
      </w:r>
    </w:p>
    <w:p w:rsidR="004343C0" w:rsidRDefault="004343C0">
      <w:pPr>
        <w:pStyle w:val="a6"/>
        <w:jc w:val="center"/>
        <w:rPr>
          <w:rFonts w:ascii="Bookman Old Style" w:hAnsi="Bookman Old Style" w:cs="Times New Roman"/>
          <w:b/>
          <w:bCs/>
          <w:sz w:val="32"/>
          <w:szCs w:val="27"/>
        </w:rPr>
      </w:pPr>
      <w:r>
        <w:rPr>
          <w:rFonts w:ascii="Bookman Old Style" w:hAnsi="Bookman Old Style" w:cs="Times New Roman"/>
          <w:b/>
          <w:bCs/>
          <w:sz w:val="32"/>
          <w:szCs w:val="27"/>
        </w:rPr>
        <w:t>4. Графическая часть</w:t>
      </w:r>
    </w:p>
    <w:p w:rsidR="004343C0" w:rsidRDefault="004343C0">
      <w:pPr>
        <w:pStyle w:val="a6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Bookman Old Style" w:hAnsi="Bookman Old Style" w:cs="Times New Roman"/>
          <w:sz w:val="28"/>
          <w:szCs w:val="27"/>
        </w:rPr>
        <w:t>4.1 Схема</w:t>
      </w:r>
    </w:p>
    <w:p w:rsidR="004343C0" w:rsidRDefault="004343C0">
      <w:pPr>
        <w:pStyle w:val="a6"/>
        <w:rPr>
          <w:rFonts w:ascii="Bookman Old Style" w:hAnsi="Bookman Old Style"/>
          <w:u w:val="single"/>
        </w:rPr>
      </w:pPr>
      <w:r>
        <w:rPr>
          <w:rFonts w:ascii="Bookman Old Style" w:hAnsi="Bookman Old Style" w:cs="Times New Roman"/>
          <w:szCs w:val="27"/>
          <w:u w:val="single"/>
        </w:rPr>
        <w:t>Условное графическое обозначение</w:t>
      </w:r>
    </w:p>
    <w:p w:rsidR="004343C0" w:rsidRDefault="003A44F0">
      <w:pPr>
        <w:pStyle w:val="a6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Cs w:val="27"/>
        </w:rPr>
        <w:pict>
          <v:shape id="_x0000_i1034" type="#_x0000_t75" style="width:179.25pt;height:226.5pt">
            <v:imagedata r:id="rId14" o:title=""/>
          </v:shape>
        </w:pict>
      </w:r>
      <w:r w:rsidR="004343C0">
        <w:rPr>
          <w:rFonts w:ascii="Bookman Old Style" w:hAnsi="Bookman Old Style" w:cs="Times New Roman"/>
          <w:szCs w:val="27"/>
          <w:u w:val="single"/>
        </w:rPr>
        <w:t>Таблица назначения выводов</w:t>
      </w:r>
    </w:p>
    <w:tbl>
      <w:tblPr>
        <w:tblW w:w="948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24"/>
        <w:gridCol w:w="2277"/>
        <w:gridCol w:w="5382"/>
      </w:tblGrid>
      <w:tr w:rsidR="004343C0">
        <w:trPr>
          <w:trHeight w:val="275"/>
          <w:tblCellSpacing w:w="15" w:type="dxa"/>
        </w:trPr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 w:cs="Times New Roman"/>
                <w:sz w:val="28"/>
                <w:szCs w:val="27"/>
              </w:rPr>
              <w:t>Номер вывода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 w:cs="Times New Roman"/>
                <w:sz w:val="28"/>
                <w:szCs w:val="27"/>
              </w:rPr>
              <w:t>Обозначение</w:t>
            </w:r>
          </w:p>
        </w:tc>
        <w:tc>
          <w:tcPr>
            <w:tcW w:w="2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 w:cs="Times New Roman"/>
                <w:sz w:val="28"/>
                <w:szCs w:val="27"/>
              </w:rPr>
              <w:t>Назначение</w:t>
            </w:r>
          </w:p>
        </w:tc>
      </w:tr>
      <w:tr w:rsidR="004343C0">
        <w:trPr>
          <w:trHeight w:val="215"/>
          <w:tblCellSpacing w:w="15" w:type="dxa"/>
        </w:trPr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7"/>
              </w:rPr>
              <w:t>01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7"/>
              </w:rPr>
              <w:t>J1</w:t>
            </w:r>
          </w:p>
        </w:tc>
        <w:tc>
          <w:tcPr>
            <w:tcW w:w="2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rPr>
                <w:rFonts w:ascii="Bookman Old Style" w:eastAsia="Arial Unicode MS" w:hAnsi="Bookman Old Style" w:cs="Arial Unicode MS"/>
              </w:rPr>
            </w:pPr>
            <w:r>
              <w:rPr>
                <w:rFonts w:ascii="Bookman Old Style" w:hAnsi="Bookman Old Style"/>
                <w:szCs w:val="27"/>
              </w:rPr>
              <w:t>Вход управления J триггера Т1</w:t>
            </w:r>
          </w:p>
        </w:tc>
      </w:tr>
      <w:tr w:rsidR="004343C0">
        <w:trPr>
          <w:trHeight w:val="208"/>
          <w:tblCellSpacing w:w="15" w:type="dxa"/>
        </w:trPr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7"/>
              </w:rPr>
              <w:t>02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3A44F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7"/>
              </w:rPr>
              <w:pict>
                <v:shape id="_x0000_i1035" type="#_x0000_t75" style="width:16.5pt;height:18.75pt">
                  <v:imagedata r:id="rId15" o:title=""/>
                </v:shape>
              </w:pict>
            </w:r>
          </w:p>
        </w:tc>
        <w:tc>
          <w:tcPr>
            <w:tcW w:w="2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rPr>
                <w:rFonts w:ascii="Bookman Old Style" w:eastAsia="Arial Unicode MS" w:hAnsi="Bookman Old Style" w:cs="Arial Unicode MS"/>
              </w:rPr>
            </w:pPr>
            <w:r>
              <w:rPr>
                <w:rFonts w:ascii="Bookman Old Style" w:hAnsi="Bookman Old Style"/>
                <w:szCs w:val="27"/>
              </w:rPr>
              <w:t>Выход инверсный триггера Т1</w:t>
            </w:r>
          </w:p>
        </w:tc>
      </w:tr>
      <w:tr w:rsidR="004343C0">
        <w:trPr>
          <w:trHeight w:val="215"/>
          <w:tblCellSpacing w:w="15" w:type="dxa"/>
        </w:trPr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7"/>
              </w:rPr>
              <w:t>03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7"/>
              </w:rPr>
              <w:t>Q1</w:t>
            </w:r>
          </w:p>
        </w:tc>
        <w:tc>
          <w:tcPr>
            <w:tcW w:w="2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rPr>
                <w:rFonts w:ascii="Bookman Old Style" w:eastAsia="Arial Unicode MS" w:hAnsi="Bookman Old Style" w:cs="Arial Unicode MS"/>
              </w:rPr>
            </w:pPr>
            <w:r>
              <w:rPr>
                <w:rFonts w:ascii="Bookman Old Style" w:hAnsi="Bookman Old Style"/>
                <w:szCs w:val="27"/>
              </w:rPr>
              <w:t>Выход прямой триггера Т1</w:t>
            </w:r>
          </w:p>
        </w:tc>
      </w:tr>
      <w:tr w:rsidR="004343C0">
        <w:trPr>
          <w:trHeight w:val="208"/>
          <w:tblCellSpacing w:w="15" w:type="dxa"/>
        </w:trPr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7"/>
              </w:rPr>
              <w:t>04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7"/>
              </w:rPr>
              <w:t>K1</w:t>
            </w:r>
          </w:p>
        </w:tc>
        <w:tc>
          <w:tcPr>
            <w:tcW w:w="2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rPr>
                <w:rFonts w:ascii="Bookman Old Style" w:eastAsia="Arial Unicode MS" w:hAnsi="Bookman Old Style" w:cs="Arial Unicode MS"/>
              </w:rPr>
            </w:pPr>
            <w:r>
              <w:rPr>
                <w:rFonts w:ascii="Bookman Old Style" w:hAnsi="Bookman Old Style"/>
                <w:szCs w:val="27"/>
              </w:rPr>
              <w:t>Вход управляющий К триггера Т1</w:t>
            </w:r>
          </w:p>
        </w:tc>
      </w:tr>
      <w:tr w:rsidR="004343C0">
        <w:trPr>
          <w:trHeight w:val="208"/>
          <w:tblCellSpacing w:w="15" w:type="dxa"/>
        </w:trPr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7"/>
              </w:rPr>
              <w:t>05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7"/>
              </w:rPr>
              <w:t>Q2</w:t>
            </w:r>
          </w:p>
        </w:tc>
        <w:tc>
          <w:tcPr>
            <w:tcW w:w="2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rPr>
                <w:rFonts w:ascii="Bookman Old Style" w:eastAsia="Arial Unicode MS" w:hAnsi="Bookman Old Style" w:cs="Arial Unicode MS"/>
              </w:rPr>
            </w:pPr>
            <w:r>
              <w:rPr>
                <w:rFonts w:ascii="Bookman Old Style" w:hAnsi="Bookman Old Style"/>
                <w:szCs w:val="27"/>
              </w:rPr>
              <w:t>Выход прямой триггера Т2</w:t>
            </w:r>
          </w:p>
        </w:tc>
      </w:tr>
      <w:tr w:rsidR="004343C0">
        <w:trPr>
          <w:trHeight w:val="215"/>
          <w:tblCellSpacing w:w="15" w:type="dxa"/>
        </w:trPr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7"/>
              </w:rPr>
              <w:t>06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3A44F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7"/>
              </w:rPr>
              <w:pict>
                <v:shape id="_x0000_i1036" type="#_x0000_t75" style="width:18.75pt;height:18.75pt">
                  <v:imagedata r:id="rId16" o:title=""/>
                </v:shape>
              </w:pict>
            </w:r>
          </w:p>
        </w:tc>
        <w:tc>
          <w:tcPr>
            <w:tcW w:w="2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rPr>
                <w:rFonts w:ascii="Bookman Old Style" w:eastAsia="Arial Unicode MS" w:hAnsi="Bookman Old Style" w:cs="Arial Unicode MS"/>
              </w:rPr>
            </w:pPr>
            <w:r>
              <w:rPr>
                <w:rFonts w:ascii="Bookman Old Style" w:hAnsi="Bookman Old Style"/>
                <w:szCs w:val="27"/>
              </w:rPr>
              <w:t>Выход инверсный триггера Т2</w:t>
            </w:r>
          </w:p>
        </w:tc>
      </w:tr>
      <w:tr w:rsidR="004343C0">
        <w:trPr>
          <w:trHeight w:val="208"/>
          <w:tblCellSpacing w:w="15" w:type="dxa"/>
        </w:trPr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7"/>
              </w:rPr>
              <w:t>07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7"/>
              </w:rPr>
              <w:t>0V</w:t>
            </w:r>
          </w:p>
        </w:tc>
        <w:tc>
          <w:tcPr>
            <w:tcW w:w="2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rPr>
                <w:rFonts w:ascii="Bookman Old Style" w:eastAsia="Arial Unicode MS" w:hAnsi="Bookman Old Style" w:cs="Arial Unicode MS"/>
              </w:rPr>
            </w:pPr>
            <w:r>
              <w:rPr>
                <w:rFonts w:ascii="Bookman Old Style" w:hAnsi="Bookman Old Style"/>
                <w:szCs w:val="27"/>
              </w:rPr>
              <w:t>Общий вывод</w:t>
            </w:r>
          </w:p>
        </w:tc>
      </w:tr>
    </w:tbl>
    <w:p w:rsidR="004343C0" w:rsidRDefault="004343C0"/>
    <w:p w:rsidR="004343C0" w:rsidRDefault="004343C0"/>
    <w:p w:rsidR="004343C0" w:rsidRDefault="004343C0"/>
    <w:p w:rsidR="004343C0" w:rsidRDefault="003A44F0">
      <w:r>
        <w:rPr>
          <w:noProof/>
          <w:sz w:val="20"/>
        </w:rPr>
        <w:pict>
          <v:rect id="_x0000_s1059" style="position:absolute;margin-left:-28.5pt;margin-top:1.85pt;width:524.4pt;height:156.3pt;z-index:251595776" filled="f" strokeweight="1pt"/>
        </w:pict>
      </w:r>
      <w:r>
        <w:rPr>
          <w:noProof/>
          <w:sz w:val="20"/>
        </w:rPr>
        <w:pict>
          <v:line id="_x0000_s1083" style="position:absolute;z-index:251620352" from="-5.7pt,1.85pt" to="-5.7pt,78.8pt" strokeweight=".5pt"/>
        </w:pict>
      </w:r>
      <w:r>
        <w:rPr>
          <w:noProof/>
          <w:sz w:val="20"/>
        </w:rPr>
        <w:pict>
          <v:line id="_x0000_s1070" style="position:absolute;flip:y;z-index:251607040" from="156.75pt,1.85pt" to="156.8pt,158.05pt" strokeweight="1pt"/>
        </w:pict>
      </w:r>
      <w:r>
        <w:rPr>
          <w:noProof/>
          <w:sz w:val="20"/>
        </w:rPr>
        <w:pict>
          <v:line id="_x0000_s1073" style="position:absolute;z-index:251610112" from="128.25pt,1.85pt" to="128.3pt,158.05pt" strokeweight=".5pt"/>
        </w:pict>
      </w:r>
      <w:r>
        <w:rPr>
          <w:noProof/>
          <w:sz w:val="20"/>
        </w:rPr>
        <w:pict>
          <v:line id="_x0000_s1074" style="position:absolute;z-index:251611136" from="85.5pt,1.85pt" to="85.55pt,158.05pt" strokeweight=".5pt"/>
        </w:pict>
      </w:r>
      <w:r>
        <w:rPr>
          <w:noProof/>
          <w:sz w:val="20"/>
        </w:rPr>
        <w:pict>
          <v:line id="_x0000_s1082" style="position:absolute;z-index:251619328" from="19.95pt,1.85pt" to="20pt,158.6pt" strokeweight=".5pt"/>
        </w:pict>
      </w:r>
    </w:p>
    <w:p w:rsidR="004343C0" w:rsidRDefault="003A44F0">
      <w:r>
        <w:rPr>
          <w:noProof/>
          <w:sz w:val="20"/>
        </w:rPr>
        <w:pict>
          <v:line id="_x0000_s1061" style="position:absolute;z-index:251597824" from="-28.5pt,16.55pt" to="155.75pt,16.6pt" strokeweight=".5pt"/>
        </w:pict>
      </w:r>
      <w:r>
        <w:rPr>
          <w:noProof/>
          <w:sz w:val="20"/>
        </w:rPr>
        <w:pict>
          <v:line id="_x0000_s1060" style="position:absolute;z-index:251596800" from="-28.5pt,2.3pt" to="155.75pt,2.35pt" strokeweight=".5pt"/>
        </w:pict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  <w:t xml:space="preserve">               </w:t>
      </w:r>
      <w:r w:rsidR="004343C0">
        <w:rPr>
          <w:i/>
          <w:iCs/>
          <w:sz w:val="32"/>
        </w:rPr>
        <w:t>13 777-Ч-2001  2202  КП-ГЧ</w:t>
      </w:r>
    </w:p>
    <w:p w:rsidR="004343C0" w:rsidRDefault="004343C0"/>
    <w:p w:rsidR="004343C0" w:rsidRDefault="003A44F0">
      <w:pPr>
        <w:pStyle w:val="5"/>
        <w:rPr>
          <w:i/>
          <w:iCs/>
          <w:sz w:val="32"/>
        </w:rPr>
      </w:pPr>
      <w:r>
        <w:rPr>
          <w:noProof/>
          <w:sz w:val="20"/>
        </w:rPr>
        <w:pict>
          <v:shape id="_x0000_s1087" type="#_x0000_t202" style="position:absolute;margin-left:359.1pt;margin-top:3.85pt;width:37.05pt;height:17.1pt;z-index:251624448" filled="f" stroked="f" strokeweight=".5pt">
            <v:textbox style="mso-next-textbox:#_x0000_s1087">
              <w:txbxContent>
                <w:p w:rsidR="004343C0" w:rsidRDefault="004343C0">
                  <w:pPr>
                    <w:pStyle w:val="2"/>
                    <w:rPr>
                      <w:color w:val="C0C0C0"/>
                    </w:rPr>
                  </w:pPr>
                  <w:r>
                    <w:rPr>
                      <w:color w:val="C0C0C0"/>
                    </w:rPr>
                    <w:t>Лит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084" style="position:absolute;flip:y;z-index:251621376" from="444.6pt,1.45pt" to="444.65pt,63.7pt" strokeweight="1pt"/>
        </w:pict>
      </w:r>
      <w:r>
        <w:rPr>
          <w:noProof/>
          <w:sz w:val="20"/>
        </w:rPr>
        <w:pict>
          <v:line id="_x0000_s1076" style="position:absolute;z-index:251613184" from="399pt,1.45pt" to="399pt,63.7pt" strokeweight="1pt"/>
        </w:pict>
      </w:r>
      <w:r>
        <w:rPr>
          <w:noProof/>
          <w:sz w:val="20"/>
        </w:rPr>
        <w:pict>
          <v:line id="_x0000_s1075" style="position:absolute;z-index:251612160" from="356.25pt,1.45pt" to="356.25pt,112.6pt" strokeweight="1pt"/>
        </w:pict>
      </w:r>
      <w:r>
        <w:rPr>
          <w:noProof/>
          <w:sz w:val="20"/>
        </w:rPr>
        <w:pict>
          <v:shape id="_x0000_s1086" type="#_x0000_t202" style="position:absolute;margin-left:441.75pt;margin-top:4.3pt;width:62.7pt;height:28.5pt;z-index:251623424" filled="f" stroked="f" strokeweight=".5pt">
            <v:textbox style="mso-next-textbox:#_x0000_s1086">
              <w:txbxContent>
                <w:p w:rsidR="004343C0" w:rsidRDefault="004343C0">
                  <w:pPr>
                    <w:pStyle w:val="2"/>
                    <w:rPr>
                      <w:color w:val="C0C0C0"/>
                    </w:rPr>
                  </w:pPr>
                  <w:r>
                    <w:rPr>
                      <w:color w:val="C0C0C0"/>
                    </w:rPr>
                    <w:t>Масштаб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071" style="position:absolute;z-index:251608064" from="156.75pt,1.45pt" to="497.55pt,1.5pt" strokeweight="1pt"/>
        </w:pict>
      </w:r>
      <w:r>
        <w:rPr>
          <w:noProof/>
          <w:sz w:val="20"/>
        </w:rPr>
        <w:pict>
          <v:line id="_x0000_s1062" style="position:absolute;z-index:251598848" from="-28.5pt,1.45pt" to="155.75pt,1.5pt" strokeweight=".5pt"/>
        </w:pict>
      </w:r>
      <w:r>
        <w:rPr>
          <w:noProof/>
          <w:sz w:val="20"/>
        </w:rPr>
        <w:pict>
          <v:shape id="_x0000_s1085" type="#_x0000_t202" style="position:absolute;margin-left:399pt;margin-top:4.3pt;width:68.4pt;height:25.65pt;z-index:251622400" filled="f" stroked="f" strokeweight=".5pt">
            <v:textbox style="mso-next-textbox:#_x0000_s1085">
              <w:txbxContent>
                <w:p w:rsidR="004343C0" w:rsidRDefault="004343C0">
                  <w:pPr>
                    <w:pStyle w:val="2"/>
                    <w:rPr>
                      <w:color w:val="C0C0C0"/>
                    </w:rPr>
                  </w:pPr>
                  <w:r>
                    <w:rPr>
                      <w:color w:val="C0C0C0"/>
                    </w:rPr>
                    <w:t>Масса</w:t>
                  </w:r>
                </w:p>
              </w:txbxContent>
            </v:textbox>
          </v:shape>
        </w:pict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  <w:t xml:space="preserve">           </w:t>
      </w:r>
    </w:p>
    <w:p w:rsidR="004343C0" w:rsidRDefault="003A44F0">
      <w:pPr>
        <w:tabs>
          <w:tab w:val="left" w:pos="3645"/>
        </w:tabs>
        <w:ind w:left="-570"/>
        <w:rPr>
          <w:sz w:val="26"/>
          <w:vertAlign w:val="superscript"/>
        </w:rPr>
      </w:pPr>
      <w:r>
        <w:rPr>
          <w:noProof/>
          <w:sz w:val="20"/>
        </w:rPr>
        <w:pict>
          <v:line id="_x0000_s1080" style="position:absolute;left:0;text-align:left;z-index:251617280" from="370.5pt,3.3pt" to="370.5pt,45.6pt" strokeweight=".5pt"/>
        </w:pict>
      </w:r>
      <w:r>
        <w:rPr>
          <w:noProof/>
          <w:sz w:val="20"/>
        </w:rPr>
        <w:pict>
          <v:line id="_x0000_s1081" style="position:absolute;left:0;text-align:left;z-index:251618304" from="384.75pt,3.3pt" to="384.75pt,45.6pt" strokeweight=".5pt"/>
        </w:pict>
      </w:r>
      <w:r>
        <w:rPr>
          <w:noProof/>
          <w:sz w:val="20"/>
        </w:rPr>
        <w:pict>
          <v:line id="_x0000_s1063" style="position:absolute;left:0;text-align:left;z-index:251599872" from="-28.5pt,.45pt" to="155.75pt,.5pt" strokeweight="1pt"/>
        </w:pict>
      </w:r>
      <w:r>
        <w:rPr>
          <w:i/>
          <w:iCs/>
          <w:noProof/>
          <w:sz w:val="20"/>
        </w:rPr>
        <w:pict>
          <v:shape id="_x0000_s1088" type="#_x0000_t202" style="position:absolute;left:0;text-align:left;margin-left:210.9pt;margin-top:11.1pt;width:94.05pt;height:22.8pt;z-index:251625472" filled="f" stroked="f" strokeweight=".5pt">
            <v:textbox style="mso-next-textbox:#_x0000_s1088">
              <w:txbxContent>
                <w:p w:rsidR="004343C0" w:rsidRDefault="004343C0">
                  <w:pPr>
                    <w:pStyle w:val="2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КР1533ТВ6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079" style="position:absolute;left:0;text-align:left;z-index:251616256" from="356.25pt,3pt" to="498.25pt,3.05pt" strokeweight="1pt"/>
        </w:pict>
      </w:r>
      <w:r w:rsidR="004343C0">
        <w:rPr>
          <w:i/>
          <w:iCs/>
          <w:sz w:val="18"/>
        </w:rPr>
        <w:t xml:space="preserve">  Изм</w:t>
      </w:r>
      <w:r w:rsidR="004343C0">
        <w:t xml:space="preserve">  </w:t>
      </w:r>
      <w:r w:rsidR="004343C0">
        <w:rPr>
          <w:i/>
          <w:iCs/>
          <w:sz w:val="18"/>
        </w:rPr>
        <w:t>Лист</w:t>
      </w:r>
      <w:r w:rsidR="004343C0">
        <w:t xml:space="preserve">  </w:t>
      </w:r>
      <w:r w:rsidR="004343C0">
        <w:rPr>
          <w:rFonts w:ascii="Book Antiqua" w:hAnsi="Book Antiqua"/>
          <w:b/>
          <w:bCs/>
          <w:i/>
          <w:iCs/>
          <w:sz w:val="18"/>
        </w:rPr>
        <w:t>№Документа</w:t>
      </w:r>
      <w:r w:rsidR="004343C0">
        <w:t xml:space="preserve">    </w:t>
      </w:r>
      <w:r w:rsidR="004343C0">
        <w:rPr>
          <w:i/>
          <w:iCs/>
          <w:sz w:val="18"/>
        </w:rPr>
        <w:t>Подпись</w:t>
      </w:r>
      <w:r w:rsidR="004343C0">
        <w:t xml:space="preserve">   </w:t>
      </w:r>
      <w:r w:rsidR="004343C0">
        <w:rPr>
          <w:i/>
          <w:iCs/>
          <w:sz w:val="18"/>
        </w:rPr>
        <w:t>Дата</w:t>
      </w:r>
      <w:r w:rsidR="004343C0">
        <w:t xml:space="preserve">                  </w:t>
      </w:r>
      <w:r w:rsidR="004343C0">
        <w:rPr>
          <w:sz w:val="26"/>
        </w:rPr>
        <w:t>.</w:t>
      </w:r>
    </w:p>
    <w:p w:rsidR="004343C0" w:rsidRDefault="003A44F0">
      <w:pPr>
        <w:tabs>
          <w:tab w:val="left" w:pos="3690"/>
          <w:tab w:val="left" w:pos="4110"/>
        </w:tabs>
        <w:ind w:left="-570"/>
        <w:rPr>
          <w:sz w:val="26"/>
        </w:rPr>
      </w:pPr>
      <w:r>
        <w:rPr>
          <w:i/>
          <w:iCs/>
          <w:noProof/>
          <w:sz w:val="18"/>
        </w:rPr>
        <w:pict>
          <v:line id="_x0000_s1064" style="position:absolute;left:0;text-align:left;z-index:251600896" from="-28.5pt,-.25pt" to="155.75pt,-.2pt" strokeweight="1pt"/>
        </w:pict>
      </w:r>
      <w:r>
        <w:rPr>
          <w:noProof/>
          <w:sz w:val="20"/>
        </w:rPr>
        <w:pict>
          <v:line id="_x0000_s1065" style="position:absolute;left:0;text-align:left;z-index:251601920" from="-28.5pt,14pt" to="155.75pt,14.05pt" strokeweight=".5pt"/>
        </w:pict>
      </w:r>
      <w:r w:rsidR="004343C0">
        <w:rPr>
          <w:i/>
          <w:iCs/>
          <w:sz w:val="18"/>
        </w:rPr>
        <w:t xml:space="preserve">    Разраб</w:t>
      </w:r>
      <w:r w:rsidR="004343C0">
        <w:t xml:space="preserve">.      </w:t>
      </w:r>
      <w:r w:rsidR="004343C0">
        <w:rPr>
          <w:i/>
          <w:iCs/>
          <w:sz w:val="18"/>
        </w:rPr>
        <w:t>.</w:t>
      </w:r>
      <w:r w:rsidR="004343C0">
        <w:tab/>
      </w:r>
      <w:r w:rsidR="004343C0">
        <w:rPr>
          <w:sz w:val="26"/>
        </w:rPr>
        <w:t xml:space="preserve">. </w:t>
      </w:r>
    </w:p>
    <w:p w:rsidR="004343C0" w:rsidRDefault="004343C0">
      <w:pPr>
        <w:ind w:left="-570"/>
      </w:pPr>
      <w:r>
        <w:t xml:space="preserve">   </w:t>
      </w:r>
      <w:r>
        <w:rPr>
          <w:i/>
          <w:iCs/>
          <w:sz w:val="18"/>
        </w:rPr>
        <w:t>Проверил</w:t>
      </w:r>
      <w:r>
        <w:t xml:space="preserve">   .</w:t>
      </w:r>
    </w:p>
    <w:p w:rsidR="004343C0" w:rsidRDefault="003A44F0">
      <w:pPr>
        <w:rPr>
          <w:i/>
          <w:iCs/>
          <w:sz w:val="20"/>
        </w:rPr>
      </w:pPr>
      <w:r>
        <w:rPr>
          <w:noProof/>
          <w:sz w:val="20"/>
        </w:rPr>
        <w:pict>
          <v:line id="_x0000_s1066" style="position:absolute;z-index:251602944" from="-28.5pt,-.5pt" to="155.75pt,-.45pt" strokeweight=".5pt"/>
        </w:pict>
      </w:r>
      <w:r>
        <w:rPr>
          <w:noProof/>
          <w:sz w:val="20"/>
        </w:rPr>
        <w:pict>
          <v:line id="_x0000_s1077" style="position:absolute;z-index:251614208" from="410.4pt,1.5pt" to="410.4pt,13pt" strokeweight="1pt"/>
        </w:pict>
      </w:r>
      <w:r>
        <w:rPr>
          <w:noProof/>
          <w:sz w:val="20"/>
        </w:rPr>
        <w:pict>
          <v:line id="_x0000_s1078" style="position:absolute;z-index:251615232" from="356.25pt,1.05pt" to="498.25pt,1.1pt" strokeweight="1pt"/>
        </w:pict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  <w:t xml:space="preserve">      </w:t>
      </w:r>
      <w:r w:rsidR="004343C0">
        <w:rPr>
          <w:i/>
          <w:iCs/>
          <w:sz w:val="20"/>
        </w:rPr>
        <w:t>Лист              Листов</w:t>
      </w:r>
    </w:p>
    <w:p w:rsidR="004343C0" w:rsidRDefault="003A44F0">
      <w:r>
        <w:rPr>
          <w:noProof/>
          <w:sz w:val="20"/>
        </w:rPr>
        <w:pict>
          <v:line id="_x0000_s1067" style="position:absolute;z-index:251603968" from="-28.5pt,1.95pt" to="155.75pt,2pt" strokeweight=".5pt"/>
        </w:pict>
      </w:r>
      <w:r>
        <w:rPr>
          <w:noProof/>
          <w:sz w:val="20"/>
        </w:rPr>
        <w:pict>
          <v:line id="_x0000_s1072" style="position:absolute;z-index:251609088" from="156.75pt,1.95pt" to="497.55pt,2pt" strokeweight="1pt"/>
        </w:pict>
      </w:r>
    </w:p>
    <w:p w:rsidR="004343C0" w:rsidRDefault="003A44F0">
      <w:pPr>
        <w:rPr>
          <w:i/>
          <w:iCs/>
        </w:rPr>
      </w:pPr>
      <w:r>
        <w:rPr>
          <w:noProof/>
          <w:sz w:val="20"/>
        </w:rPr>
        <w:pict>
          <v:line id="_x0000_s1069" style="position:absolute;z-index:251606016" from="-28.5pt,13.8pt" to="155.75pt,13.85pt" strokeweight=".5pt"/>
        </w:pict>
      </w:r>
      <w:r>
        <w:rPr>
          <w:noProof/>
          <w:sz w:val="20"/>
        </w:rPr>
        <w:pict>
          <v:line id="_x0000_s1068" style="position:absolute;z-index:251604992" from="-28.5pt,2.4pt" to="155.75pt,2.45pt" strokeweight=".5pt"/>
        </w:pict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rPr>
          <w:i/>
          <w:iCs/>
        </w:rPr>
        <w:t xml:space="preserve">           УКСИВТ, 3А-1  </w:t>
      </w:r>
    </w:p>
    <w:p w:rsidR="004343C0" w:rsidRDefault="004343C0">
      <w:pPr>
        <w:rPr>
          <w:i/>
          <w:iCs/>
        </w:rPr>
      </w:pPr>
    </w:p>
    <w:p w:rsidR="004343C0" w:rsidRDefault="004343C0"/>
    <w:p w:rsidR="004343C0" w:rsidRDefault="004343C0"/>
    <w:p w:rsidR="004343C0" w:rsidRDefault="003A44F0">
      <w:r>
        <w:rPr>
          <w:noProof/>
          <w:sz w:val="20"/>
        </w:rPr>
        <w:pict>
          <v:rect id="_x0000_s1089" style="position:absolute;margin-left:-28.5pt;margin-top:3.3pt;width:524.4pt;height:772.35pt;z-index:251626496" filled="f" strokeweight=".5pt"/>
        </w:pict>
      </w:r>
    </w:p>
    <w:p w:rsidR="004343C0" w:rsidRDefault="004343C0"/>
    <w:tbl>
      <w:tblPr>
        <w:tblW w:w="948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24"/>
        <w:gridCol w:w="2277"/>
        <w:gridCol w:w="5382"/>
      </w:tblGrid>
      <w:tr w:rsidR="004343C0">
        <w:trPr>
          <w:trHeight w:val="215"/>
          <w:tblCellSpacing w:w="15" w:type="dxa"/>
        </w:trPr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7"/>
              </w:rPr>
              <w:t>09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7"/>
              </w:rPr>
              <w:t>C2</w:t>
            </w:r>
          </w:p>
        </w:tc>
        <w:tc>
          <w:tcPr>
            <w:tcW w:w="2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rPr>
                <w:rFonts w:ascii="Bookman Old Style" w:eastAsia="Arial Unicode MS" w:hAnsi="Bookman Old Style" w:cs="Arial Unicode MS"/>
              </w:rPr>
            </w:pPr>
            <w:r>
              <w:rPr>
                <w:rFonts w:ascii="Bookman Old Style" w:hAnsi="Bookman Old Style"/>
                <w:szCs w:val="27"/>
              </w:rPr>
              <w:t>Вход тактовый</w:t>
            </w:r>
          </w:p>
        </w:tc>
      </w:tr>
      <w:tr w:rsidR="004343C0">
        <w:trPr>
          <w:trHeight w:val="208"/>
          <w:tblCellSpacing w:w="15" w:type="dxa"/>
        </w:trPr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7"/>
              </w:rPr>
              <w:t>10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3A44F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7"/>
              </w:rPr>
              <w:pict>
                <v:shape id="_x0000_i1037" type="#_x0000_t75" style="width:18pt;height:15.75pt">
                  <v:imagedata r:id="rId17" o:title=""/>
                </v:shape>
              </w:pict>
            </w:r>
          </w:p>
        </w:tc>
        <w:tc>
          <w:tcPr>
            <w:tcW w:w="2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rPr>
                <w:rFonts w:ascii="Bookman Old Style" w:eastAsia="Arial Unicode MS" w:hAnsi="Bookman Old Style" w:cs="Arial Unicode MS"/>
              </w:rPr>
            </w:pPr>
            <w:r>
              <w:rPr>
                <w:rFonts w:ascii="Bookman Old Style" w:hAnsi="Bookman Old Style"/>
                <w:szCs w:val="27"/>
              </w:rPr>
              <w:t>Вход установки нуля триггера Т1</w:t>
            </w:r>
          </w:p>
        </w:tc>
      </w:tr>
      <w:tr w:rsidR="004343C0">
        <w:trPr>
          <w:trHeight w:val="208"/>
          <w:tblCellSpacing w:w="15" w:type="dxa"/>
        </w:trPr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7"/>
              </w:rPr>
              <w:t>11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7"/>
              </w:rPr>
              <w:t>K2</w:t>
            </w:r>
          </w:p>
        </w:tc>
        <w:tc>
          <w:tcPr>
            <w:tcW w:w="2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rPr>
                <w:rFonts w:ascii="Bookman Old Style" w:eastAsia="Arial Unicode MS" w:hAnsi="Bookman Old Style" w:cs="Arial Unicode MS"/>
              </w:rPr>
            </w:pPr>
            <w:r>
              <w:rPr>
                <w:rFonts w:ascii="Bookman Old Style" w:hAnsi="Bookman Old Style"/>
                <w:szCs w:val="27"/>
              </w:rPr>
              <w:t>Вход управляющий К триггера Т2</w:t>
            </w:r>
          </w:p>
        </w:tc>
      </w:tr>
      <w:tr w:rsidR="004343C0">
        <w:trPr>
          <w:trHeight w:val="208"/>
          <w:tblCellSpacing w:w="15" w:type="dxa"/>
        </w:trPr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7"/>
              </w:rPr>
              <w:t>12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7"/>
              </w:rPr>
              <w:t>C1</w:t>
            </w:r>
          </w:p>
        </w:tc>
        <w:tc>
          <w:tcPr>
            <w:tcW w:w="2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rPr>
                <w:rFonts w:ascii="Bookman Old Style" w:eastAsia="Arial Unicode MS" w:hAnsi="Bookman Old Style" w:cs="Arial Unicode MS"/>
              </w:rPr>
            </w:pPr>
            <w:r>
              <w:rPr>
                <w:rFonts w:ascii="Bookman Old Style" w:hAnsi="Bookman Old Style"/>
                <w:szCs w:val="27"/>
              </w:rPr>
              <w:t>Вход тактовый</w:t>
            </w:r>
          </w:p>
        </w:tc>
      </w:tr>
      <w:tr w:rsidR="004343C0">
        <w:trPr>
          <w:trHeight w:val="208"/>
          <w:tblCellSpacing w:w="15" w:type="dxa"/>
        </w:trPr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7"/>
              </w:rPr>
              <w:t>13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3A44F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7"/>
              </w:rPr>
              <w:pict>
                <v:shape id="_x0000_i1038" type="#_x0000_t75" style="width:15.75pt;height:15.75pt">
                  <v:imagedata r:id="rId18" o:title=""/>
                </v:shape>
              </w:pict>
            </w:r>
          </w:p>
        </w:tc>
        <w:tc>
          <w:tcPr>
            <w:tcW w:w="2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rPr>
                <w:rFonts w:ascii="Bookman Old Style" w:eastAsia="Arial Unicode MS" w:hAnsi="Bookman Old Style" w:cs="Arial Unicode MS"/>
              </w:rPr>
            </w:pPr>
            <w:r>
              <w:rPr>
                <w:rFonts w:ascii="Bookman Old Style" w:hAnsi="Bookman Old Style"/>
                <w:szCs w:val="27"/>
              </w:rPr>
              <w:t>Вход установки нуля триггера Т2</w:t>
            </w:r>
          </w:p>
        </w:tc>
      </w:tr>
      <w:tr w:rsidR="004343C0">
        <w:trPr>
          <w:trHeight w:val="215"/>
          <w:tblCellSpacing w:w="15" w:type="dxa"/>
        </w:trPr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7"/>
              </w:rPr>
              <w:t>14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7"/>
              </w:rPr>
              <w:t>U</w:t>
            </w:r>
          </w:p>
        </w:tc>
        <w:tc>
          <w:tcPr>
            <w:tcW w:w="2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rPr>
                <w:rFonts w:ascii="Bookman Old Style" w:eastAsia="Arial Unicode MS" w:hAnsi="Bookman Old Style" w:cs="Arial Unicode MS"/>
              </w:rPr>
            </w:pPr>
            <w:r>
              <w:rPr>
                <w:rFonts w:ascii="Bookman Old Style" w:hAnsi="Bookman Old Style"/>
                <w:szCs w:val="27"/>
              </w:rPr>
              <w:t>Вывод питания от источника питания</w:t>
            </w:r>
          </w:p>
        </w:tc>
      </w:tr>
    </w:tbl>
    <w:p w:rsidR="004343C0" w:rsidRDefault="004343C0">
      <w:pPr>
        <w:pStyle w:val="1"/>
      </w:pPr>
      <w:r>
        <w:t xml:space="preserve">       </w:t>
      </w:r>
    </w:p>
    <w:p w:rsidR="004343C0" w:rsidRDefault="004343C0">
      <w:pPr>
        <w:pStyle w:val="1"/>
        <w:rPr>
          <w:rFonts w:ascii="Bookman Old Style" w:hAnsi="Bookman Old Style"/>
          <w:b/>
          <w:bCs/>
          <w:i/>
          <w:iCs/>
          <w:u w:val="single"/>
        </w:rPr>
      </w:pPr>
      <w:r>
        <w:t xml:space="preserve">              </w:t>
      </w:r>
      <w:r>
        <w:rPr>
          <w:rFonts w:ascii="Bookman Old Style" w:hAnsi="Bookman Old Style"/>
          <w:b/>
          <w:bCs/>
          <w:i/>
          <w:iCs/>
          <w:u w:val="single"/>
        </w:rPr>
        <w:t>Расположение выводов</w:t>
      </w:r>
    </w:p>
    <w:p w:rsidR="004343C0" w:rsidRDefault="004343C0">
      <w:pPr>
        <w:rPr>
          <w:rFonts w:ascii="Bookman Old Style" w:hAnsi="Bookman Old Style"/>
          <w:u w:val="single"/>
        </w:rPr>
      </w:pPr>
    </w:p>
    <w:p w:rsidR="004343C0" w:rsidRDefault="004343C0">
      <w:pPr>
        <w:rPr>
          <w:rFonts w:ascii="Bookman Old Style" w:hAnsi="Bookman Old Style"/>
        </w:rPr>
      </w:pPr>
      <w:r>
        <w:object w:dxaOrig="4064" w:dyaOrig="7156">
          <v:shape id="_x0000_i1039" type="#_x0000_t75" style="width:207.75pt;height:366.75pt" o:ole="">
            <v:imagedata r:id="rId19" o:title=""/>
          </v:shape>
          <o:OLEObject Type="Embed" ProgID="PBrush" ShapeID="_x0000_i1039" DrawAspect="Content" ObjectID="_1470812912" r:id="rId20"/>
        </w:object>
      </w:r>
    </w:p>
    <w:p w:rsidR="004343C0" w:rsidRDefault="004343C0"/>
    <w:p w:rsidR="004343C0" w:rsidRDefault="004343C0"/>
    <w:p w:rsidR="004343C0" w:rsidRDefault="004343C0"/>
    <w:p w:rsidR="004343C0" w:rsidRDefault="003A44F0">
      <w:r>
        <w:rPr>
          <w:noProof/>
          <w:sz w:val="20"/>
        </w:rPr>
        <w:pict>
          <v:rect id="_x0000_s1090" style="position:absolute;margin-left:-28.5pt;margin-top:1.85pt;width:524.4pt;height:156.3pt;z-index:251627520" filled="f" strokeweight="1pt"/>
        </w:pict>
      </w:r>
      <w:r>
        <w:rPr>
          <w:noProof/>
          <w:sz w:val="20"/>
        </w:rPr>
        <w:pict>
          <v:line id="_x0000_s1114" style="position:absolute;z-index:251652096" from="-5.7pt,1.85pt" to="-5.7pt,78.8pt" strokeweight=".5pt"/>
        </w:pict>
      </w:r>
      <w:r>
        <w:rPr>
          <w:noProof/>
          <w:sz w:val="20"/>
        </w:rPr>
        <w:pict>
          <v:line id="_x0000_s1101" style="position:absolute;flip:y;z-index:251638784" from="156.75pt,1.85pt" to="156.8pt,158.05pt" strokeweight="1pt"/>
        </w:pict>
      </w:r>
      <w:r>
        <w:rPr>
          <w:noProof/>
          <w:sz w:val="20"/>
        </w:rPr>
        <w:pict>
          <v:line id="_x0000_s1104" style="position:absolute;z-index:251641856" from="128.25pt,1.85pt" to="128.3pt,158.05pt" strokeweight=".5pt"/>
        </w:pict>
      </w:r>
      <w:r>
        <w:rPr>
          <w:noProof/>
          <w:sz w:val="20"/>
        </w:rPr>
        <w:pict>
          <v:line id="_x0000_s1105" style="position:absolute;z-index:251642880" from="85.5pt,1.85pt" to="85.55pt,158.05pt" strokeweight=".5pt"/>
        </w:pict>
      </w:r>
      <w:r>
        <w:rPr>
          <w:noProof/>
          <w:sz w:val="20"/>
        </w:rPr>
        <w:pict>
          <v:line id="_x0000_s1113" style="position:absolute;z-index:251651072" from="19.95pt,1.85pt" to="20pt,158.6pt" strokeweight=".5pt"/>
        </w:pict>
      </w:r>
    </w:p>
    <w:p w:rsidR="004343C0" w:rsidRDefault="003A44F0">
      <w:r>
        <w:rPr>
          <w:noProof/>
          <w:sz w:val="20"/>
        </w:rPr>
        <w:pict>
          <v:line id="_x0000_s1092" style="position:absolute;z-index:251629568" from="-28.5pt,16.55pt" to="155.75pt,16.6pt" strokeweight=".5pt"/>
        </w:pict>
      </w:r>
      <w:r>
        <w:rPr>
          <w:noProof/>
          <w:sz w:val="20"/>
        </w:rPr>
        <w:pict>
          <v:line id="_x0000_s1091" style="position:absolute;z-index:251628544" from="-28.5pt,2.3pt" to="155.75pt,2.35pt" strokeweight=".5pt"/>
        </w:pict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  <w:t xml:space="preserve">               </w:t>
      </w:r>
      <w:r w:rsidR="004343C0">
        <w:rPr>
          <w:i/>
          <w:iCs/>
          <w:sz w:val="32"/>
        </w:rPr>
        <w:t>13 777-Ч-2001  2202  КП-ГЧ</w:t>
      </w:r>
    </w:p>
    <w:p w:rsidR="004343C0" w:rsidRDefault="004343C0"/>
    <w:p w:rsidR="004343C0" w:rsidRDefault="003A44F0">
      <w:pPr>
        <w:pStyle w:val="5"/>
        <w:rPr>
          <w:i/>
          <w:iCs/>
          <w:sz w:val="32"/>
        </w:rPr>
      </w:pPr>
      <w:r>
        <w:rPr>
          <w:noProof/>
          <w:sz w:val="20"/>
        </w:rPr>
        <w:pict>
          <v:shape id="_x0000_s1118" type="#_x0000_t202" style="position:absolute;margin-left:359.1pt;margin-top:3.85pt;width:37.05pt;height:17.1pt;z-index:251656192" filled="f" stroked="f" strokeweight=".5pt">
            <v:textbox style="mso-next-textbox:#_x0000_s1118">
              <w:txbxContent>
                <w:p w:rsidR="004343C0" w:rsidRDefault="004343C0">
                  <w:pPr>
                    <w:pStyle w:val="2"/>
                    <w:rPr>
                      <w:color w:val="C0C0C0"/>
                    </w:rPr>
                  </w:pPr>
                  <w:r>
                    <w:rPr>
                      <w:color w:val="C0C0C0"/>
                    </w:rPr>
                    <w:t>Лит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115" style="position:absolute;flip:y;z-index:251653120" from="444.6pt,1.45pt" to="444.65pt,63.7pt" strokeweight="1pt"/>
        </w:pict>
      </w:r>
      <w:r>
        <w:rPr>
          <w:noProof/>
          <w:sz w:val="20"/>
        </w:rPr>
        <w:pict>
          <v:line id="_x0000_s1107" style="position:absolute;z-index:251644928" from="399pt,1.45pt" to="399pt,63.7pt" strokeweight="1pt"/>
        </w:pict>
      </w:r>
      <w:r>
        <w:rPr>
          <w:noProof/>
          <w:sz w:val="20"/>
        </w:rPr>
        <w:pict>
          <v:line id="_x0000_s1106" style="position:absolute;z-index:251643904" from="356.25pt,1.45pt" to="356.25pt,112.6pt" strokeweight="1pt"/>
        </w:pict>
      </w:r>
      <w:r>
        <w:rPr>
          <w:noProof/>
          <w:sz w:val="20"/>
        </w:rPr>
        <w:pict>
          <v:shape id="_x0000_s1117" type="#_x0000_t202" style="position:absolute;margin-left:441.75pt;margin-top:4.3pt;width:62.7pt;height:28.5pt;z-index:251655168" filled="f" stroked="f" strokeweight=".5pt">
            <v:textbox style="mso-next-textbox:#_x0000_s1117">
              <w:txbxContent>
                <w:p w:rsidR="004343C0" w:rsidRDefault="004343C0">
                  <w:pPr>
                    <w:pStyle w:val="2"/>
                    <w:rPr>
                      <w:color w:val="C0C0C0"/>
                    </w:rPr>
                  </w:pPr>
                  <w:r>
                    <w:rPr>
                      <w:color w:val="C0C0C0"/>
                    </w:rPr>
                    <w:t>Масштаб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102" style="position:absolute;z-index:251639808" from="156.75pt,1.45pt" to="497.55pt,1.5pt" strokeweight="1pt"/>
        </w:pict>
      </w:r>
      <w:r>
        <w:rPr>
          <w:noProof/>
          <w:sz w:val="20"/>
        </w:rPr>
        <w:pict>
          <v:line id="_x0000_s1093" style="position:absolute;z-index:251630592" from="-28.5pt,1.45pt" to="155.75pt,1.5pt" strokeweight=".5pt"/>
        </w:pict>
      </w:r>
      <w:r>
        <w:rPr>
          <w:noProof/>
          <w:sz w:val="20"/>
        </w:rPr>
        <w:pict>
          <v:shape id="_x0000_s1116" type="#_x0000_t202" style="position:absolute;margin-left:399pt;margin-top:4.3pt;width:68.4pt;height:25.65pt;z-index:251654144" filled="f" stroked="f" strokeweight=".5pt">
            <v:textbox style="mso-next-textbox:#_x0000_s1116">
              <w:txbxContent>
                <w:p w:rsidR="004343C0" w:rsidRDefault="004343C0">
                  <w:pPr>
                    <w:pStyle w:val="2"/>
                    <w:rPr>
                      <w:color w:val="C0C0C0"/>
                    </w:rPr>
                  </w:pPr>
                  <w:r>
                    <w:rPr>
                      <w:color w:val="C0C0C0"/>
                    </w:rPr>
                    <w:t>Масса</w:t>
                  </w:r>
                </w:p>
              </w:txbxContent>
            </v:textbox>
          </v:shape>
        </w:pict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  <w:t xml:space="preserve">           </w:t>
      </w:r>
    </w:p>
    <w:p w:rsidR="004343C0" w:rsidRDefault="003A44F0">
      <w:pPr>
        <w:tabs>
          <w:tab w:val="left" w:pos="3645"/>
        </w:tabs>
        <w:ind w:left="-570"/>
        <w:rPr>
          <w:sz w:val="26"/>
          <w:vertAlign w:val="superscript"/>
        </w:rPr>
      </w:pPr>
      <w:r>
        <w:rPr>
          <w:i/>
          <w:iCs/>
          <w:noProof/>
          <w:sz w:val="20"/>
        </w:rPr>
        <w:pict>
          <v:shape id="_x0000_s1119" type="#_x0000_t202" style="position:absolute;left:0;text-align:left;margin-left:210.9pt;margin-top:11.1pt;width:94.05pt;height:22.8pt;z-index:251657216" filled="f" stroked="f" strokeweight=".5pt">
            <v:textbox style="mso-next-textbox:#_x0000_s1119">
              <w:txbxContent>
                <w:p w:rsidR="004343C0" w:rsidRDefault="004343C0">
                  <w:pPr>
                    <w:pStyle w:val="2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КР1533ТВ6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111" style="position:absolute;left:0;text-align:left;z-index:251649024" from="367.65pt,3pt" to="367.65pt,45.3pt" strokeweight=".5pt"/>
        </w:pict>
      </w:r>
      <w:r>
        <w:rPr>
          <w:noProof/>
          <w:sz w:val="20"/>
        </w:rPr>
        <w:pict>
          <v:line id="_x0000_s1112" style="position:absolute;left:0;text-align:left;z-index:251650048" from="381.9pt,3pt" to="381.9pt,45.3pt" strokeweight=".5pt"/>
        </w:pict>
      </w:r>
      <w:r>
        <w:rPr>
          <w:noProof/>
          <w:sz w:val="20"/>
        </w:rPr>
        <w:pict>
          <v:line id="_x0000_s1110" style="position:absolute;left:0;text-align:left;z-index:251648000" from="356.25pt,3pt" to="498.25pt,3.05pt" strokeweight="1pt"/>
        </w:pict>
      </w:r>
      <w:r>
        <w:rPr>
          <w:noProof/>
          <w:sz w:val="20"/>
        </w:rPr>
        <w:pict>
          <v:line id="_x0000_s1094" style="position:absolute;left:0;text-align:left;z-index:251631616" from="-28.5pt,.15pt" to="155.75pt,.2pt" strokeweight="1pt"/>
        </w:pict>
      </w:r>
      <w:r w:rsidR="004343C0">
        <w:rPr>
          <w:i/>
          <w:iCs/>
          <w:sz w:val="18"/>
        </w:rPr>
        <w:t xml:space="preserve">  Изм</w:t>
      </w:r>
      <w:r w:rsidR="004343C0">
        <w:t xml:space="preserve">  </w:t>
      </w:r>
      <w:r w:rsidR="004343C0">
        <w:rPr>
          <w:i/>
          <w:iCs/>
          <w:sz w:val="18"/>
        </w:rPr>
        <w:t>Лист</w:t>
      </w:r>
      <w:r w:rsidR="004343C0">
        <w:t xml:space="preserve">  </w:t>
      </w:r>
      <w:r w:rsidR="004343C0">
        <w:rPr>
          <w:rFonts w:ascii="Book Antiqua" w:hAnsi="Book Antiqua"/>
          <w:b/>
          <w:bCs/>
          <w:i/>
          <w:iCs/>
          <w:sz w:val="18"/>
        </w:rPr>
        <w:t>№Документа</w:t>
      </w:r>
      <w:r w:rsidR="004343C0">
        <w:t xml:space="preserve">    </w:t>
      </w:r>
      <w:r w:rsidR="004343C0">
        <w:rPr>
          <w:i/>
          <w:iCs/>
          <w:sz w:val="18"/>
        </w:rPr>
        <w:t>Подпись</w:t>
      </w:r>
      <w:r w:rsidR="004343C0">
        <w:t xml:space="preserve">   </w:t>
      </w:r>
      <w:r w:rsidR="004343C0">
        <w:rPr>
          <w:i/>
          <w:iCs/>
          <w:sz w:val="18"/>
        </w:rPr>
        <w:t>Дата</w:t>
      </w:r>
      <w:r w:rsidR="004343C0">
        <w:t xml:space="preserve">                  </w:t>
      </w:r>
      <w:r w:rsidR="004343C0">
        <w:rPr>
          <w:sz w:val="26"/>
        </w:rPr>
        <w:t>.</w:t>
      </w:r>
    </w:p>
    <w:p w:rsidR="004343C0" w:rsidRDefault="003A44F0">
      <w:pPr>
        <w:tabs>
          <w:tab w:val="left" w:pos="3690"/>
          <w:tab w:val="left" w:pos="4110"/>
        </w:tabs>
        <w:ind w:left="-570"/>
        <w:rPr>
          <w:sz w:val="26"/>
        </w:rPr>
      </w:pPr>
      <w:r>
        <w:rPr>
          <w:i/>
          <w:iCs/>
          <w:noProof/>
          <w:sz w:val="18"/>
        </w:rPr>
        <w:pict>
          <v:line id="_x0000_s1095" style="position:absolute;left:0;text-align:left;z-index:251632640" from="-28.5pt,-.5pt" to="155.75pt,-.45pt" strokeweight="1pt"/>
        </w:pict>
      </w:r>
      <w:r w:rsidR="004343C0">
        <w:rPr>
          <w:i/>
          <w:iCs/>
          <w:sz w:val="18"/>
        </w:rPr>
        <w:t xml:space="preserve">    Разраб</w:t>
      </w:r>
      <w:r w:rsidR="004343C0">
        <w:t xml:space="preserve">.      </w:t>
      </w:r>
      <w:r w:rsidR="004343C0">
        <w:tab/>
      </w:r>
      <w:r w:rsidR="004343C0">
        <w:rPr>
          <w:sz w:val="26"/>
        </w:rPr>
        <w:t xml:space="preserve">. </w:t>
      </w:r>
    </w:p>
    <w:p w:rsidR="004343C0" w:rsidRDefault="003A44F0">
      <w:pPr>
        <w:ind w:left="-570"/>
      </w:pPr>
      <w:r>
        <w:rPr>
          <w:noProof/>
          <w:sz w:val="20"/>
        </w:rPr>
        <w:pict>
          <v:line id="_x0000_s1096" style="position:absolute;left:0;text-align:left;z-index:251633664" from="-28.5pt,1.05pt" to="155.75pt,1.1pt" strokeweight=".5pt"/>
        </w:pict>
      </w:r>
      <w:r w:rsidR="004343C0">
        <w:t xml:space="preserve">   </w:t>
      </w:r>
      <w:r w:rsidR="004343C0">
        <w:rPr>
          <w:i/>
          <w:iCs/>
          <w:sz w:val="18"/>
        </w:rPr>
        <w:t>Проверил</w:t>
      </w:r>
      <w:r w:rsidR="004343C0">
        <w:t xml:space="preserve">   .</w:t>
      </w:r>
    </w:p>
    <w:p w:rsidR="004343C0" w:rsidRDefault="003A44F0">
      <w:pPr>
        <w:rPr>
          <w:i/>
          <w:iCs/>
          <w:sz w:val="20"/>
        </w:rPr>
      </w:pPr>
      <w:r>
        <w:rPr>
          <w:noProof/>
          <w:sz w:val="20"/>
        </w:rPr>
        <w:pict>
          <v:line id="_x0000_s1108" style="position:absolute;z-index:251645952" from="410.4pt,1.5pt" to="410.4pt,13pt" strokeweight="1pt"/>
        </w:pict>
      </w:r>
      <w:r>
        <w:rPr>
          <w:noProof/>
          <w:sz w:val="20"/>
        </w:rPr>
        <w:pict>
          <v:line id="_x0000_s1109" style="position:absolute;z-index:251646976" from="356.25pt,1.05pt" to="498.25pt,1.1pt" strokeweight="1pt"/>
        </w:pict>
      </w:r>
      <w:r>
        <w:rPr>
          <w:noProof/>
          <w:sz w:val="20"/>
        </w:rPr>
        <w:pict>
          <v:line id="_x0000_s1097" style="position:absolute;z-index:251634688" from="-28.5pt,1.5pt" to="155.75pt,1.55pt" strokeweight=".5pt"/>
        </w:pict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  <w:t xml:space="preserve">      </w:t>
      </w:r>
      <w:r w:rsidR="004343C0">
        <w:rPr>
          <w:i/>
          <w:iCs/>
          <w:sz w:val="20"/>
        </w:rPr>
        <w:t>Лист              Листов</w:t>
      </w:r>
    </w:p>
    <w:p w:rsidR="004343C0" w:rsidRDefault="003A44F0">
      <w:r>
        <w:rPr>
          <w:noProof/>
          <w:sz w:val="20"/>
        </w:rPr>
        <w:pict>
          <v:line id="_x0000_s1098" style="position:absolute;z-index:251635712" from="-28.5pt,1.95pt" to="155.75pt,2pt" strokeweight=".5pt"/>
        </w:pict>
      </w:r>
      <w:r>
        <w:rPr>
          <w:noProof/>
          <w:sz w:val="20"/>
        </w:rPr>
        <w:pict>
          <v:line id="_x0000_s1103" style="position:absolute;z-index:251640832" from="156.75pt,1.95pt" to="497.55pt,2pt" strokeweight="1pt"/>
        </w:pict>
      </w:r>
    </w:p>
    <w:p w:rsidR="004343C0" w:rsidRDefault="003A44F0">
      <w:pPr>
        <w:rPr>
          <w:i/>
          <w:iCs/>
        </w:rPr>
      </w:pPr>
      <w:r>
        <w:rPr>
          <w:noProof/>
          <w:sz w:val="20"/>
        </w:rPr>
        <w:pict>
          <v:line id="_x0000_s1100" style="position:absolute;z-index:251637760" from="-28.5pt,13.8pt" to="155.75pt,13.85pt" strokeweight=".5pt"/>
        </w:pict>
      </w:r>
      <w:r>
        <w:rPr>
          <w:noProof/>
          <w:sz w:val="20"/>
        </w:rPr>
        <w:pict>
          <v:line id="_x0000_s1099" style="position:absolute;z-index:251636736" from="-28.5pt,2.4pt" to="155.75pt,2.45pt" strokeweight=".5pt"/>
        </w:pict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rPr>
          <w:i/>
          <w:iCs/>
        </w:rPr>
        <w:t xml:space="preserve">           УКСИВТ, 3А-1  </w:t>
      </w:r>
    </w:p>
    <w:p w:rsidR="004343C0" w:rsidRDefault="004343C0"/>
    <w:p w:rsidR="004343C0" w:rsidRDefault="004343C0"/>
    <w:p w:rsidR="004343C0" w:rsidRDefault="003A44F0">
      <w:r>
        <w:rPr>
          <w:noProof/>
          <w:sz w:val="20"/>
        </w:rPr>
        <w:pict>
          <v:rect id="_x0000_s1120" style="position:absolute;margin-left:-28.5pt;margin-top:3.3pt;width:524.4pt;height:769.5pt;z-index:251658240" filled="f" strokeweight=".5pt"/>
        </w:pict>
      </w:r>
    </w:p>
    <w:p w:rsidR="004343C0" w:rsidRDefault="004343C0"/>
    <w:p w:rsidR="004343C0" w:rsidRDefault="004343C0">
      <w:pPr>
        <w:pStyle w:val="1"/>
        <w:jc w:val="center"/>
      </w:pPr>
      <w:r>
        <w:t>Функциональная схема</w:t>
      </w:r>
    </w:p>
    <w:p w:rsidR="004343C0" w:rsidRDefault="004343C0"/>
    <w:p w:rsidR="004343C0" w:rsidRDefault="004343C0">
      <w:r>
        <w:object w:dxaOrig="10904" w:dyaOrig="7981">
          <v:shape id="_x0000_i1040" type="#_x0000_t75" style="width:467.25pt;height:342pt" o:ole="">
            <v:imagedata r:id="rId21" o:title=""/>
          </v:shape>
          <o:OLEObject Type="Embed" ProgID="PBrush" ShapeID="_x0000_i1040" DrawAspect="Content" ObjectID="_1470812913" r:id="rId22"/>
        </w:object>
      </w:r>
    </w:p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>
      <w:pPr>
        <w:pStyle w:val="a6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4343C0" w:rsidRDefault="003A44F0">
      <w:r>
        <w:rPr>
          <w:noProof/>
          <w:sz w:val="20"/>
        </w:rPr>
        <w:pict>
          <v:rect id="_x0000_s1121" style="position:absolute;margin-left:-28.5pt;margin-top:3.3pt;width:524.4pt;height:769.5pt;z-index:251659264" filled="f" strokeweight=".5pt"/>
        </w:pict>
      </w:r>
    </w:p>
    <w:p w:rsidR="004343C0" w:rsidRDefault="004343C0">
      <w:pPr>
        <w:pStyle w:val="a6"/>
        <w:jc w:val="center"/>
        <w:rPr>
          <w:rFonts w:ascii="Bookman Old Style" w:hAnsi="Bookman Old Style" w:cs="Times New Roman"/>
          <w:sz w:val="28"/>
          <w:szCs w:val="27"/>
        </w:rPr>
      </w:pPr>
      <w:r>
        <w:rPr>
          <w:rFonts w:ascii="Bookman Old Style" w:hAnsi="Bookman Old Style" w:cs="Times New Roman"/>
          <w:sz w:val="28"/>
          <w:szCs w:val="27"/>
        </w:rPr>
        <w:t>4.2 Общий вид</w:t>
      </w:r>
    </w:p>
    <w:p w:rsidR="004343C0" w:rsidRDefault="004343C0">
      <w:pPr>
        <w:pStyle w:val="a6"/>
        <w:jc w:val="center"/>
        <w:rPr>
          <w:rFonts w:ascii="Bookman Old Style" w:hAnsi="Bookman Old Style"/>
          <w:u w:val="single"/>
        </w:rPr>
      </w:pPr>
      <w:r>
        <w:rPr>
          <w:rFonts w:ascii="Bookman Old Style" w:hAnsi="Bookman Old Style" w:cs="Times New Roman"/>
          <w:szCs w:val="27"/>
          <w:u w:val="single"/>
        </w:rPr>
        <w:t>Таблица истинности</w:t>
      </w:r>
    </w:p>
    <w:tbl>
      <w:tblPr>
        <w:tblW w:w="94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20"/>
        <w:gridCol w:w="1606"/>
        <w:gridCol w:w="1606"/>
        <w:gridCol w:w="1606"/>
        <w:gridCol w:w="1606"/>
        <w:gridCol w:w="1436"/>
      </w:tblGrid>
      <w:tr w:rsidR="004343C0">
        <w:trPr>
          <w:tblCellSpacing w:w="15" w:type="dxa"/>
        </w:trPr>
        <w:tc>
          <w:tcPr>
            <w:tcW w:w="33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Times New Roman"/>
                <w:szCs w:val="27"/>
              </w:rPr>
              <w:t>Входы</w:t>
            </w:r>
          </w:p>
        </w:tc>
        <w:tc>
          <w:tcPr>
            <w:tcW w:w="1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Times New Roman"/>
                <w:szCs w:val="27"/>
              </w:rPr>
              <w:t>Выход</w:t>
            </w:r>
          </w:p>
        </w:tc>
      </w:tr>
      <w:tr w:rsidR="004343C0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3A44F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7"/>
              </w:rPr>
              <w:pict>
                <v:shape id="_x0000_i1041" type="#_x0000_t75" style="width:10.5pt;height:15.75pt">
                  <v:imagedata r:id="rId23" o:title=""/>
                </v:shape>
              </w:pic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szCs w:val="27"/>
                <w:lang w:val="en-US"/>
              </w:rPr>
              <w:t>C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szCs w:val="27"/>
                <w:lang w:val="en-US"/>
              </w:rPr>
              <w:t>J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szCs w:val="27"/>
                <w:lang w:val="en-US"/>
              </w:rPr>
              <w:t>K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7"/>
              </w:rPr>
              <w:t>Q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3A44F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7"/>
              </w:rPr>
              <w:pict>
                <v:shape id="_x0000_i1042" type="#_x0000_t75" style="width:12pt;height:18.75pt">
                  <v:imagedata r:id="rId24" o:title=""/>
                </v:shape>
              </w:pict>
            </w:r>
          </w:p>
        </w:tc>
      </w:tr>
      <w:tr w:rsidR="004343C0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7"/>
              </w:rPr>
              <w:t>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7"/>
              </w:rPr>
              <w:t>X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7"/>
              </w:rPr>
              <w:t>X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7"/>
              </w:rPr>
              <w:t>X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7"/>
              </w:rPr>
              <w:t>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7"/>
              </w:rPr>
              <w:t>1</w:t>
            </w:r>
          </w:p>
        </w:tc>
      </w:tr>
      <w:tr w:rsidR="004343C0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7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7"/>
              </w:rPr>
              <w:t>1/0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7"/>
              </w:rPr>
              <w:t>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7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7"/>
              </w:rPr>
              <w:t>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7"/>
              </w:rPr>
              <w:t>1</w:t>
            </w:r>
          </w:p>
        </w:tc>
      </w:tr>
      <w:tr w:rsidR="004343C0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7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7"/>
              </w:rPr>
              <w:t>1/0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7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7"/>
              </w:rPr>
              <w:t>1</w:t>
            </w:r>
          </w:p>
        </w:tc>
        <w:tc>
          <w:tcPr>
            <w:tcW w:w="1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Times New Roman"/>
                <w:szCs w:val="27"/>
              </w:rPr>
              <w:t>СЧЕТНЫЙ РЕЖИМ</w:t>
            </w:r>
          </w:p>
        </w:tc>
      </w:tr>
      <w:tr w:rsidR="004343C0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7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7"/>
              </w:rPr>
              <w:t>1/0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7"/>
              </w:rPr>
              <w:t>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7"/>
              </w:rPr>
              <w:t>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7"/>
              </w:rPr>
              <w:t>Q</w:t>
            </w:r>
            <w:r>
              <w:rPr>
                <w:rFonts w:ascii="Bookman Old Style" w:hAnsi="Bookman Old Style"/>
                <w:szCs w:val="27"/>
                <w:vertAlign w:val="subscript"/>
              </w:rPr>
              <w:t>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3A44F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7"/>
              </w:rPr>
              <w:pict>
                <v:shape id="_x0000_i1043" type="#_x0000_t75" style="width:15.75pt;height:18.75pt">
                  <v:imagedata r:id="rId25" o:title=""/>
                </v:shape>
              </w:pict>
            </w:r>
          </w:p>
        </w:tc>
      </w:tr>
      <w:tr w:rsidR="004343C0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szCs w:val="27"/>
                <w:lang w:val="en-US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szCs w:val="27"/>
                <w:lang w:val="en-US"/>
              </w:rPr>
              <w:t>1/0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szCs w:val="27"/>
                <w:lang w:val="en-US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szCs w:val="27"/>
                <w:lang w:val="en-US"/>
              </w:rPr>
              <w:t>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szCs w:val="27"/>
                <w:lang w:val="en-US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szCs w:val="27"/>
                <w:lang w:val="en-US"/>
              </w:rPr>
              <w:t>0</w:t>
            </w:r>
          </w:p>
        </w:tc>
      </w:tr>
      <w:tr w:rsidR="004343C0">
        <w:trPr>
          <w:tblCellSpacing w:w="15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szCs w:val="27"/>
                <w:lang w:val="en-US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szCs w:val="27"/>
                <w:lang w:val="en-US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szCs w:val="27"/>
                <w:lang w:val="en-US"/>
              </w:rPr>
              <w:t>X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szCs w:val="27"/>
                <w:lang w:val="en-US"/>
              </w:rPr>
              <w:t>X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szCs w:val="27"/>
                <w:lang w:val="en-US"/>
              </w:rPr>
              <w:t>Q</w:t>
            </w:r>
            <w:r>
              <w:rPr>
                <w:rFonts w:ascii="Bookman Old Style" w:hAnsi="Bookman Old Style"/>
                <w:szCs w:val="27"/>
                <w:vertAlign w:val="subscript"/>
                <w:lang w:val="en-US"/>
              </w:rPr>
              <w:t>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3A44F0">
            <w:pPr>
              <w:pStyle w:val="a6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7"/>
              </w:rPr>
              <w:pict>
                <v:shape id="_x0000_i1044" type="#_x0000_t75" style="width:15.75pt;height:18.75pt">
                  <v:imagedata r:id="rId25" o:title=""/>
                </v:shape>
              </w:pict>
            </w:r>
          </w:p>
        </w:tc>
      </w:tr>
    </w:tbl>
    <w:p w:rsidR="004343C0" w:rsidRDefault="004343C0">
      <w:pPr>
        <w:pStyle w:val="a6"/>
        <w:spacing w:before="0" w:beforeAutospacing="0" w:after="0" w:afterAutospacing="0"/>
        <w:rPr>
          <w:rFonts w:ascii="Bookman Old Style" w:eastAsia="Times New Roman" w:hAnsi="Bookman Old Style" w:cs="Times New Roman"/>
          <w:u w:val="single"/>
        </w:rPr>
      </w:pPr>
    </w:p>
    <w:p w:rsidR="004343C0" w:rsidRDefault="004343C0">
      <w:pPr>
        <w:pStyle w:val="a6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4343C0" w:rsidRDefault="004343C0">
      <w:pPr>
        <w:pStyle w:val="a6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4343C0" w:rsidRDefault="004343C0">
      <w:pPr>
        <w:pStyle w:val="1"/>
        <w:jc w:val="center"/>
        <w:rPr>
          <w:rFonts w:ascii="Bookman Old Style" w:hAnsi="Bookman Old Style"/>
          <w:b/>
          <w:bCs/>
          <w:i/>
          <w:iCs/>
          <w:sz w:val="24"/>
          <w:u w:val="single"/>
        </w:rPr>
      </w:pPr>
      <w:r>
        <w:rPr>
          <w:rFonts w:ascii="Bookman Old Style" w:hAnsi="Bookman Old Style"/>
          <w:b/>
          <w:bCs/>
          <w:i/>
          <w:iCs/>
          <w:sz w:val="24"/>
          <w:u w:val="single"/>
        </w:rPr>
        <w:t>Динамические параметры</w:t>
      </w:r>
    </w:p>
    <w:p w:rsidR="004343C0" w:rsidRDefault="004343C0"/>
    <w:tbl>
      <w:tblPr>
        <w:tblW w:w="0" w:type="auto"/>
        <w:tblInd w:w="5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1080"/>
        <w:gridCol w:w="1080"/>
        <w:gridCol w:w="900"/>
        <w:gridCol w:w="1800"/>
      </w:tblGrid>
      <w:tr w:rsidR="004343C0">
        <w:trPr>
          <w:cantSplit/>
          <w:trHeight w:val="298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43C0" w:rsidRDefault="004343C0">
            <w:pPr>
              <w:pStyle w:val="a5"/>
              <w:rPr>
                <w:rFonts w:ascii="Bookman Old Style" w:hAnsi="Bookman Old Style"/>
                <w:i/>
                <w:iCs/>
                <w:sz w:val="20"/>
              </w:rPr>
            </w:pPr>
            <w:r>
              <w:rPr>
                <w:rFonts w:ascii="Bookman Old Style" w:hAnsi="Bookman Old Style"/>
                <w:i/>
                <w:iCs/>
                <w:sz w:val="20"/>
              </w:rPr>
              <w:t>Обозна</w:t>
            </w:r>
            <w:r>
              <w:rPr>
                <w:rFonts w:ascii="Bookman Old Style" w:hAnsi="Bookman Old Style"/>
                <w:i/>
                <w:iCs/>
                <w:sz w:val="20"/>
              </w:rPr>
              <w:softHyphen/>
              <w:t>чение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43C0" w:rsidRDefault="004343C0">
            <w:pPr>
              <w:pStyle w:val="22"/>
            </w:pPr>
            <w:r>
              <w:t>Наименование параметра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Норма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Единица измере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softHyphen/>
              <w:t>ния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Режим измерения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4343C0">
        <w:trPr>
          <w:cantSplit/>
          <w:trHeight w:val="298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не менее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не более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4343C0">
        <w:trPr>
          <w:trHeight w:val="45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 w:cs="Courier New"/>
                <w:color w:val="000000"/>
                <w:sz w:val="18"/>
                <w:szCs w:val="18"/>
                <w:lang w:val="en-US"/>
              </w:rPr>
              <w:t>tp</w:t>
            </w:r>
            <w:r>
              <w:rPr>
                <w:rFonts w:ascii="Bookman Old Style" w:hAnsi="Bookman Old Style" w:cs="Courier New"/>
                <w:color w:val="000000"/>
                <w:vertAlign w:val="subscript"/>
                <w:lang w:val="en-US"/>
              </w:rPr>
              <w:t>L</w:t>
            </w:r>
            <w:r>
              <w:rPr>
                <w:rFonts w:ascii="Bookman Old Style" w:hAnsi="Bookman Old Style" w:cs="Courier New"/>
                <w:color w:val="000000"/>
                <w:sz w:val="18"/>
                <w:szCs w:val="18"/>
                <w:lang w:val="en-US"/>
              </w:rPr>
              <w:t>H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Время задержки распространения сигнала при выключении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</w:rPr>
            </w:pP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 w:cs="Courier New"/>
                <w:color w:val="000000"/>
                <w:sz w:val="20"/>
                <w:szCs w:val="20"/>
              </w:rPr>
              <w:t>20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color w:val="000000"/>
                <w:sz w:val="13"/>
                <w:szCs w:val="13"/>
              </w:rPr>
              <w:t>НС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и</w:t>
            </w:r>
            <w:r>
              <w:rPr>
                <w:rFonts w:ascii="Bookman Old Style" w:hAnsi="Bookman Old Style"/>
                <w:color w:val="000000"/>
                <w:sz w:val="18"/>
                <w:szCs w:val="18"/>
                <w:vertAlign w:val="subscript"/>
              </w:rPr>
              <w:t>сс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=5,ОЕ+10%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lang w:val="en-US"/>
              </w:rPr>
            </w:pPr>
            <w:r>
              <w:rPr>
                <w:rFonts w:ascii="Bookman Old Style" w:hAnsi="Bookman Old Style" w:cs="Courier New"/>
                <w:smallCaps/>
                <w:color w:val="000000"/>
                <w:sz w:val="32"/>
                <w:szCs w:val="32"/>
                <w:vertAlign w:val="subscript"/>
                <w:lang w:val="en-US"/>
              </w:rPr>
              <w:t>r</w:t>
            </w:r>
            <w:r>
              <w:rPr>
                <w:rFonts w:ascii="Bookman Old Style" w:hAnsi="Bookman Old Style" w:cs="Courier New"/>
                <w:color w:val="000000"/>
                <w:sz w:val="28"/>
                <w:szCs w:val="28"/>
                <w:vertAlign w:val="subscript"/>
                <w:lang w:val="en-US"/>
              </w:rPr>
              <w:t>L</w:t>
            </w:r>
            <w:r>
              <w:rPr>
                <w:rFonts w:ascii="Bookman Old Style" w:hAnsi="Bookman Old Style" w:cs="Courier New"/>
                <w:smallCaps/>
                <w:color w:val="000000"/>
                <w:sz w:val="32"/>
                <w:szCs w:val="32"/>
                <w:vertAlign w:val="subscript"/>
                <w:lang w:val="en-US"/>
              </w:rPr>
              <w:t>=o,5</w:t>
            </w:r>
            <w:r>
              <w:rPr>
                <w:rFonts w:ascii="Bookman Old Style" w:hAnsi="Bookman Old Style" w:cs="Courier New"/>
                <w:smallCaps/>
                <w:color w:val="000000"/>
                <w:sz w:val="32"/>
                <w:szCs w:val="32"/>
                <w:vertAlign w:val="subscript"/>
              </w:rPr>
              <w:t>к</w:t>
            </w:r>
            <w:r>
              <w:rPr>
                <w:rFonts w:ascii="Bookman Old Style" w:hAnsi="Bookman Old Style" w:cs="Courier New"/>
                <w:smallCaps/>
                <w:color w:val="000000"/>
                <w:sz w:val="32"/>
                <w:szCs w:val="32"/>
                <w:vertAlign w:val="subscript"/>
                <w:lang w:val="en-US"/>
              </w:rPr>
              <w:t>om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lang w:val="en-US"/>
              </w:rPr>
            </w:pPr>
          </w:p>
        </w:tc>
      </w:tr>
      <w:tr w:rsidR="004343C0">
        <w:trPr>
          <w:trHeight w:val="278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lang w:val="en-US"/>
              </w:rPr>
            </w:pP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lang w:val="en-US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lang w:val="en-US"/>
              </w:rPr>
            </w:pP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lang w:val="en-US"/>
              </w:rPr>
            </w:pP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lang w:val="en-US"/>
              </w:rPr>
            </w:pP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lang w:val="en-US"/>
              </w:rPr>
            </w:pP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lang w:val="en-US"/>
              </w:rPr>
            </w:pPr>
            <w:r>
              <w:rPr>
                <w:rFonts w:ascii="Bookman Old Style" w:hAnsi="Bookman Old Style" w:cs="Courier New"/>
                <w:color w:val="000000"/>
                <w:sz w:val="18"/>
                <w:szCs w:val="18"/>
                <w:lang w:val="en-US"/>
              </w:rPr>
              <w:t>t=2nc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lang w:val="en-US"/>
              </w:rPr>
            </w:pPr>
          </w:p>
        </w:tc>
      </w:tr>
      <w:tr w:rsidR="004343C0">
        <w:trPr>
          <w:trHeight w:val="75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 w:cs="Courier New"/>
                <w:color w:val="000000"/>
                <w:sz w:val="18"/>
                <w:szCs w:val="18"/>
                <w:lang w:val="en-US"/>
              </w:rPr>
              <w:t>tpHL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Время задержки распространения сигнала при включении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</w:rPr>
            </w:pP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 w:cs="Courier New"/>
                <w:color w:val="000000"/>
                <w:sz w:val="18"/>
                <w:szCs w:val="18"/>
              </w:rPr>
              <w:t>15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color w:val="000000"/>
                <w:sz w:val="13"/>
                <w:szCs w:val="13"/>
              </w:rPr>
              <w:t>НС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 w:cs="Courier New"/>
                <w:color w:val="000000"/>
                <w:sz w:val="18"/>
                <w:szCs w:val="18"/>
                <w:lang w:val="en-US"/>
              </w:rPr>
              <w:t>Urr</w:t>
            </w:r>
            <w:r>
              <w:rPr>
                <w:rFonts w:ascii="Bookman Old Style" w:hAnsi="Bookman Old Style" w:cs="Courier New"/>
                <w:color w:val="000000"/>
                <w:sz w:val="18"/>
                <w:szCs w:val="18"/>
              </w:rPr>
              <w:t>=5,</w:t>
            </w:r>
            <w:r>
              <w:rPr>
                <w:rFonts w:ascii="Bookman Old Style" w:hAnsi="Bookman Old Style" w:cs="Courier New"/>
                <w:color w:val="000000"/>
                <w:sz w:val="18"/>
                <w:szCs w:val="18"/>
                <w:lang w:val="en-US"/>
              </w:rPr>
              <w:t>OB</w:t>
            </w:r>
            <w:r>
              <w:rPr>
                <w:rFonts w:ascii="Bookman Old Style" w:hAnsi="Bookman Old Style" w:cs="Courier New"/>
                <w:color w:val="000000"/>
                <w:sz w:val="18"/>
                <w:szCs w:val="18"/>
              </w:rPr>
              <w:t xml:space="preserve">+-10% </w:t>
            </w:r>
            <w:r>
              <w:rPr>
                <w:rFonts w:ascii="Bookman Old Style" w:hAnsi="Bookman Old Style" w:cs="Courier New"/>
                <w:color w:val="000000"/>
                <w:sz w:val="18"/>
                <w:szCs w:val="18"/>
                <w:lang w:val="en-US"/>
              </w:rPr>
              <w:t>R</w:t>
            </w:r>
            <w:r>
              <w:rPr>
                <w:rFonts w:ascii="Bookman Old Style" w:hAnsi="Bookman Old Style" w:cs="Courier New"/>
                <w:color w:val="000000"/>
                <w:sz w:val="28"/>
                <w:szCs w:val="28"/>
                <w:vertAlign w:val="subscript"/>
                <w:lang w:val="en-US"/>
              </w:rPr>
              <w:t>L</w:t>
            </w:r>
            <w:r>
              <w:rPr>
                <w:rFonts w:ascii="Bookman Old Style" w:hAnsi="Bookman Old Style" w:cs="Courier New"/>
                <w:color w:val="000000"/>
                <w:sz w:val="18"/>
                <w:szCs w:val="18"/>
              </w:rPr>
              <w:t>=0.5кОм С</w:t>
            </w:r>
            <w:r>
              <w:rPr>
                <w:rFonts w:ascii="Bookman Old Style" w:hAnsi="Bookman Old Style" w:cs="Courier New"/>
                <w:color w:val="000000"/>
                <w:sz w:val="28"/>
                <w:szCs w:val="28"/>
                <w:vertAlign w:val="subscript"/>
                <w:lang w:val="en-US"/>
              </w:rPr>
              <w:t>L</w:t>
            </w:r>
            <w:r>
              <w:rPr>
                <w:rFonts w:ascii="Bookman Old Style" w:hAnsi="Bookman Old Style" w:cs="Courier New"/>
                <w:color w:val="000000"/>
                <w:sz w:val="18"/>
                <w:szCs w:val="18"/>
              </w:rPr>
              <w:t xml:space="preserve">=50пФ </w:t>
            </w:r>
            <w:r>
              <w:rPr>
                <w:rFonts w:ascii="Bookman Old Style" w:hAnsi="Bookman Old Style" w:cs="Courier New"/>
                <w:color w:val="000000"/>
                <w:sz w:val="18"/>
                <w:szCs w:val="18"/>
                <w:lang w:val="en-US"/>
              </w:rPr>
              <w:t>t</w:t>
            </w:r>
            <w:r>
              <w:rPr>
                <w:rFonts w:ascii="Bookman Old Style" w:hAnsi="Bookman Old Style" w:cs="Courier New"/>
                <w:color w:val="000000"/>
                <w:sz w:val="18"/>
                <w:szCs w:val="18"/>
              </w:rPr>
              <w:t>=2</w:t>
            </w:r>
            <w:r>
              <w:rPr>
                <w:rFonts w:ascii="Bookman Old Style" w:hAnsi="Bookman Old Style" w:cs="Courier New"/>
                <w:color w:val="000000"/>
                <w:sz w:val="18"/>
                <w:szCs w:val="18"/>
                <w:lang w:val="en-US"/>
              </w:rPr>
              <w:t>Hc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</w:rPr>
            </w:pPr>
          </w:p>
        </w:tc>
      </w:tr>
    </w:tbl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3A44F0">
      <w:r>
        <w:rPr>
          <w:noProof/>
          <w:sz w:val="20"/>
        </w:rPr>
        <w:pict>
          <v:rect id="_x0000_s1122" style="position:absolute;margin-left:-28.5pt;margin-top:1.85pt;width:524.4pt;height:156.3pt;z-index:251660288" filled="f" strokeweight="1pt"/>
        </w:pict>
      </w:r>
      <w:r>
        <w:rPr>
          <w:noProof/>
          <w:sz w:val="20"/>
        </w:rPr>
        <w:pict>
          <v:line id="_x0000_s1146" style="position:absolute;z-index:251684864" from="-5.7pt,1.85pt" to="-5.7pt,78.8pt" strokeweight=".5pt"/>
        </w:pict>
      </w:r>
      <w:r>
        <w:rPr>
          <w:noProof/>
          <w:sz w:val="20"/>
        </w:rPr>
        <w:pict>
          <v:line id="_x0000_s1133" style="position:absolute;flip:y;z-index:251671552" from="156.75pt,1.85pt" to="156.8pt,158.05pt" strokeweight="1pt"/>
        </w:pict>
      </w:r>
      <w:r>
        <w:rPr>
          <w:noProof/>
          <w:sz w:val="20"/>
        </w:rPr>
        <w:pict>
          <v:line id="_x0000_s1136" style="position:absolute;z-index:251674624" from="128.25pt,1.85pt" to="128.3pt,158.05pt" strokeweight=".5pt"/>
        </w:pict>
      </w:r>
      <w:r>
        <w:rPr>
          <w:noProof/>
          <w:sz w:val="20"/>
        </w:rPr>
        <w:pict>
          <v:line id="_x0000_s1137" style="position:absolute;z-index:251675648" from="85.5pt,1.85pt" to="85.55pt,158.05pt" strokeweight=".5pt"/>
        </w:pict>
      </w:r>
      <w:r>
        <w:rPr>
          <w:noProof/>
          <w:sz w:val="20"/>
        </w:rPr>
        <w:pict>
          <v:line id="_x0000_s1145" style="position:absolute;z-index:251683840" from="19.95pt,1.85pt" to="20pt,158.6pt" strokeweight=".5pt"/>
        </w:pict>
      </w:r>
    </w:p>
    <w:p w:rsidR="004343C0" w:rsidRDefault="003A44F0">
      <w:r>
        <w:rPr>
          <w:noProof/>
          <w:sz w:val="20"/>
        </w:rPr>
        <w:pict>
          <v:line id="_x0000_s1124" style="position:absolute;z-index:251662336" from="-28.5pt,16.55pt" to="155.75pt,16.6pt" strokeweight=".5pt"/>
        </w:pict>
      </w:r>
      <w:r>
        <w:rPr>
          <w:noProof/>
          <w:sz w:val="20"/>
        </w:rPr>
        <w:pict>
          <v:line id="_x0000_s1123" style="position:absolute;z-index:251661312" from="-28.5pt,2.3pt" to="155.75pt,2.35pt" strokeweight=".5pt"/>
        </w:pict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  <w:t xml:space="preserve">               </w:t>
      </w:r>
      <w:r w:rsidR="004343C0">
        <w:rPr>
          <w:i/>
          <w:iCs/>
          <w:sz w:val="32"/>
        </w:rPr>
        <w:t>13 777-Ч-2001  2202  КП-ГЧ</w:t>
      </w:r>
    </w:p>
    <w:p w:rsidR="004343C0" w:rsidRDefault="004343C0"/>
    <w:p w:rsidR="004343C0" w:rsidRDefault="003A44F0">
      <w:pPr>
        <w:pStyle w:val="5"/>
        <w:rPr>
          <w:i/>
          <w:iCs/>
          <w:sz w:val="32"/>
        </w:rPr>
      </w:pPr>
      <w:r>
        <w:rPr>
          <w:noProof/>
          <w:sz w:val="20"/>
        </w:rPr>
        <w:pict>
          <v:shape id="_x0000_s1150" type="#_x0000_t202" style="position:absolute;margin-left:359.1pt;margin-top:3.85pt;width:37.05pt;height:17.1pt;z-index:251688960" filled="f" stroked="f" strokeweight=".5pt">
            <v:textbox style="mso-next-textbox:#_x0000_s1150">
              <w:txbxContent>
                <w:p w:rsidR="004343C0" w:rsidRDefault="004343C0">
                  <w:pPr>
                    <w:pStyle w:val="2"/>
                    <w:rPr>
                      <w:color w:val="C0C0C0"/>
                    </w:rPr>
                  </w:pPr>
                  <w:r>
                    <w:rPr>
                      <w:color w:val="C0C0C0"/>
                    </w:rPr>
                    <w:t>Лит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147" style="position:absolute;flip:y;z-index:251685888" from="444.6pt,1.45pt" to="444.65pt,63.7pt" strokeweight="1pt"/>
        </w:pict>
      </w:r>
      <w:r>
        <w:rPr>
          <w:noProof/>
          <w:sz w:val="20"/>
        </w:rPr>
        <w:pict>
          <v:line id="_x0000_s1139" style="position:absolute;z-index:251677696" from="399pt,1.45pt" to="399pt,63.7pt" strokeweight="1pt"/>
        </w:pict>
      </w:r>
      <w:r>
        <w:rPr>
          <w:noProof/>
          <w:sz w:val="20"/>
        </w:rPr>
        <w:pict>
          <v:line id="_x0000_s1138" style="position:absolute;z-index:251676672" from="356.25pt,1.45pt" to="356.25pt,112.6pt" strokeweight="1pt"/>
        </w:pict>
      </w:r>
      <w:r>
        <w:rPr>
          <w:noProof/>
          <w:sz w:val="20"/>
        </w:rPr>
        <w:pict>
          <v:shape id="_x0000_s1149" type="#_x0000_t202" style="position:absolute;margin-left:441.75pt;margin-top:4.3pt;width:62.7pt;height:28.5pt;z-index:251687936" filled="f" stroked="f" strokeweight=".5pt">
            <v:textbox style="mso-next-textbox:#_x0000_s1149">
              <w:txbxContent>
                <w:p w:rsidR="004343C0" w:rsidRDefault="004343C0">
                  <w:pPr>
                    <w:pStyle w:val="2"/>
                    <w:rPr>
                      <w:color w:val="C0C0C0"/>
                    </w:rPr>
                  </w:pPr>
                  <w:r>
                    <w:rPr>
                      <w:color w:val="C0C0C0"/>
                    </w:rPr>
                    <w:t>Масштаб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134" style="position:absolute;z-index:251672576" from="156.75pt,1.45pt" to="497.55pt,1.5pt" strokeweight="1pt"/>
        </w:pict>
      </w:r>
      <w:r>
        <w:rPr>
          <w:noProof/>
          <w:sz w:val="20"/>
        </w:rPr>
        <w:pict>
          <v:line id="_x0000_s1125" style="position:absolute;z-index:251663360" from="-28.5pt,1.45pt" to="155.75pt,1.5pt" strokeweight=".5pt"/>
        </w:pict>
      </w:r>
      <w:r>
        <w:rPr>
          <w:noProof/>
          <w:sz w:val="20"/>
        </w:rPr>
        <w:pict>
          <v:shape id="_x0000_s1148" type="#_x0000_t202" style="position:absolute;margin-left:399pt;margin-top:4.3pt;width:68.4pt;height:25.65pt;z-index:251686912" filled="f" stroked="f" strokeweight=".5pt">
            <v:textbox style="mso-next-textbox:#_x0000_s1148">
              <w:txbxContent>
                <w:p w:rsidR="004343C0" w:rsidRDefault="004343C0">
                  <w:pPr>
                    <w:pStyle w:val="2"/>
                    <w:rPr>
                      <w:color w:val="C0C0C0"/>
                    </w:rPr>
                  </w:pPr>
                  <w:r>
                    <w:rPr>
                      <w:color w:val="C0C0C0"/>
                    </w:rPr>
                    <w:t>Масса</w:t>
                  </w:r>
                </w:p>
              </w:txbxContent>
            </v:textbox>
          </v:shape>
        </w:pict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  <w:t xml:space="preserve">           </w:t>
      </w:r>
    </w:p>
    <w:p w:rsidR="004343C0" w:rsidRDefault="003A44F0">
      <w:pPr>
        <w:tabs>
          <w:tab w:val="left" w:pos="3645"/>
        </w:tabs>
        <w:ind w:left="-570"/>
        <w:rPr>
          <w:sz w:val="26"/>
          <w:vertAlign w:val="superscript"/>
        </w:rPr>
      </w:pPr>
      <w:r>
        <w:rPr>
          <w:i/>
          <w:iCs/>
          <w:noProof/>
          <w:sz w:val="20"/>
        </w:rPr>
        <w:pict>
          <v:shape id="_x0000_s1151" type="#_x0000_t202" style="position:absolute;left:0;text-align:left;margin-left:210.9pt;margin-top:11.1pt;width:94.05pt;height:22.8pt;z-index:251689984" filled="f" stroked="f" strokeweight=".5pt">
            <v:textbox style="mso-next-textbox:#_x0000_s1151">
              <w:txbxContent>
                <w:p w:rsidR="004343C0" w:rsidRDefault="004343C0">
                  <w:pPr>
                    <w:pStyle w:val="2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КР1533ТВ6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143" style="position:absolute;left:0;text-align:left;z-index:251681792" from="367.65pt,3pt" to="367.65pt,45.3pt" strokeweight=".5pt"/>
        </w:pict>
      </w:r>
      <w:r>
        <w:rPr>
          <w:noProof/>
          <w:sz w:val="20"/>
        </w:rPr>
        <w:pict>
          <v:line id="_x0000_s1144" style="position:absolute;left:0;text-align:left;z-index:251682816" from="381.9pt,3pt" to="381.9pt,45.3pt" strokeweight=".5pt"/>
        </w:pict>
      </w:r>
      <w:r>
        <w:rPr>
          <w:noProof/>
          <w:sz w:val="20"/>
        </w:rPr>
        <w:pict>
          <v:line id="_x0000_s1142" style="position:absolute;left:0;text-align:left;z-index:251680768" from="356.25pt,3pt" to="498.25pt,3.05pt" strokeweight="1pt"/>
        </w:pict>
      </w:r>
      <w:r>
        <w:rPr>
          <w:noProof/>
          <w:sz w:val="20"/>
        </w:rPr>
        <w:pict>
          <v:line id="_x0000_s1126" style="position:absolute;left:0;text-align:left;z-index:251664384" from="-28.5pt,.15pt" to="155.75pt,.2pt" strokeweight="1pt"/>
        </w:pict>
      </w:r>
      <w:r w:rsidR="004343C0">
        <w:rPr>
          <w:i/>
          <w:iCs/>
          <w:sz w:val="18"/>
        </w:rPr>
        <w:t xml:space="preserve">  Изм</w:t>
      </w:r>
      <w:r w:rsidR="004343C0">
        <w:t xml:space="preserve">  </w:t>
      </w:r>
      <w:r w:rsidR="004343C0">
        <w:rPr>
          <w:i/>
          <w:iCs/>
          <w:sz w:val="18"/>
        </w:rPr>
        <w:t>Лист</w:t>
      </w:r>
      <w:r w:rsidR="004343C0">
        <w:t xml:space="preserve">  </w:t>
      </w:r>
      <w:r w:rsidR="004343C0">
        <w:rPr>
          <w:rFonts w:ascii="Book Antiqua" w:hAnsi="Book Antiqua"/>
          <w:b/>
          <w:bCs/>
          <w:i/>
          <w:iCs/>
          <w:sz w:val="18"/>
        </w:rPr>
        <w:t>№Документа</w:t>
      </w:r>
      <w:r w:rsidR="004343C0">
        <w:t xml:space="preserve">    </w:t>
      </w:r>
      <w:r w:rsidR="004343C0">
        <w:rPr>
          <w:i/>
          <w:iCs/>
          <w:sz w:val="18"/>
        </w:rPr>
        <w:t>Подпись</w:t>
      </w:r>
      <w:r w:rsidR="004343C0">
        <w:t xml:space="preserve">   </w:t>
      </w:r>
      <w:r w:rsidR="004343C0">
        <w:rPr>
          <w:i/>
          <w:iCs/>
          <w:sz w:val="18"/>
        </w:rPr>
        <w:t>Дата</w:t>
      </w:r>
      <w:r w:rsidR="004343C0">
        <w:t xml:space="preserve">                  </w:t>
      </w:r>
      <w:r w:rsidR="004343C0">
        <w:rPr>
          <w:color w:val="FFFFFF"/>
          <w:sz w:val="26"/>
        </w:rPr>
        <w:t>.</w:t>
      </w:r>
    </w:p>
    <w:p w:rsidR="004343C0" w:rsidRDefault="003A44F0">
      <w:pPr>
        <w:tabs>
          <w:tab w:val="left" w:pos="3690"/>
          <w:tab w:val="left" w:pos="4110"/>
        </w:tabs>
        <w:ind w:left="-570"/>
        <w:rPr>
          <w:sz w:val="26"/>
        </w:rPr>
      </w:pPr>
      <w:r>
        <w:rPr>
          <w:i/>
          <w:iCs/>
          <w:noProof/>
          <w:sz w:val="18"/>
        </w:rPr>
        <w:pict>
          <v:line id="_x0000_s1127" style="position:absolute;left:0;text-align:left;z-index:251665408" from="-28.5pt,-.5pt" to="155.75pt,-.45pt" strokeweight="1pt"/>
        </w:pict>
      </w:r>
      <w:r w:rsidR="004343C0">
        <w:rPr>
          <w:i/>
          <w:iCs/>
          <w:sz w:val="18"/>
        </w:rPr>
        <w:t xml:space="preserve">    Разраб</w:t>
      </w:r>
      <w:r w:rsidR="004343C0">
        <w:t xml:space="preserve">.      </w:t>
      </w:r>
      <w:r w:rsidR="004343C0">
        <w:rPr>
          <w:i/>
          <w:iCs/>
          <w:sz w:val="18"/>
        </w:rPr>
        <w:t>.</w:t>
      </w:r>
      <w:r w:rsidR="004343C0">
        <w:tab/>
      </w:r>
      <w:r w:rsidR="004343C0">
        <w:rPr>
          <w:color w:val="FFFFFF"/>
          <w:sz w:val="26"/>
        </w:rPr>
        <w:t xml:space="preserve">. </w:t>
      </w:r>
    </w:p>
    <w:p w:rsidR="004343C0" w:rsidRDefault="003A44F0">
      <w:pPr>
        <w:ind w:left="-570"/>
      </w:pPr>
      <w:r>
        <w:rPr>
          <w:noProof/>
          <w:sz w:val="20"/>
        </w:rPr>
        <w:pict>
          <v:line id="_x0000_s1128" style="position:absolute;left:0;text-align:left;z-index:251666432" from="-28.5pt,1.05pt" to="155.75pt,1.1pt" strokeweight=".5pt"/>
        </w:pict>
      </w:r>
      <w:r w:rsidR="004343C0">
        <w:t xml:space="preserve">   </w:t>
      </w:r>
      <w:r w:rsidR="004343C0">
        <w:rPr>
          <w:i/>
          <w:iCs/>
          <w:sz w:val="18"/>
        </w:rPr>
        <w:t>Проверил</w:t>
      </w:r>
      <w:r w:rsidR="004343C0">
        <w:t xml:space="preserve">   .</w:t>
      </w:r>
    </w:p>
    <w:p w:rsidR="004343C0" w:rsidRDefault="003A44F0">
      <w:pPr>
        <w:rPr>
          <w:i/>
          <w:iCs/>
          <w:sz w:val="20"/>
        </w:rPr>
      </w:pPr>
      <w:r>
        <w:rPr>
          <w:noProof/>
          <w:sz w:val="20"/>
        </w:rPr>
        <w:pict>
          <v:line id="_x0000_s1140" style="position:absolute;z-index:251678720" from="410.4pt,1.5pt" to="410.4pt,13pt" strokeweight="1pt"/>
        </w:pict>
      </w:r>
      <w:r>
        <w:rPr>
          <w:noProof/>
          <w:sz w:val="20"/>
        </w:rPr>
        <w:pict>
          <v:line id="_x0000_s1141" style="position:absolute;z-index:251679744" from="356.25pt,1.05pt" to="498.25pt,1.1pt" strokeweight="1pt"/>
        </w:pict>
      </w:r>
      <w:r>
        <w:rPr>
          <w:noProof/>
          <w:sz w:val="20"/>
        </w:rPr>
        <w:pict>
          <v:line id="_x0000_s1129" style="position:absolute;z-index:251667456" from="-28.5pt,1.5pt" to="155.75pt,1.55pt" strokeweight=".5pt"/>
        </w:pict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  <w:t xml:space="preserve">      </w:t>
      </w:r>
      <w:r w:rsidR="004343C0">
        <w:rPr>
          <w:i/>
          <w:iCs/>
          <w:sz w:val="20"/>
        </w:rPr>
        <w:t>Лист              Листов</w:t>
      </w:r>
    </w:p>
    <w:p w:rsidR="004343C0" w:rsidRDefault="003A44F0">
      <w:r>
        <w:rPr>
          <w:noProof/>
          <w:sz w:val="20"/>
        </w:rPr>
        <w:pict>
          <v:line id="_x0000_s1130" style="position:absolute;z-index:251668480" from="-28.5pt,1.95pt" to="155.75pt,2pt" strokeweight=".5pt"/>
        </w:pict>
      </w:r>
      <w:r>
        <w:rPr>
          <w:noProof/>
          <w:sz w:val="20"/>
        </w:rPr>
        <w:pict>
          <v:line id="_x0000_s1135" style="position:absolute;z-index:251673600" from="156.75pt,1.95pt" to="497.55pt,2pt" strokeweight="1pt"/>
        </w:pict>
      </w:r>
    </w:p>
    <w:p w:rsidR="004343C0" w:rsidRDefault="003A44F0">
      <w:pPr>
        <w:rPr>
          <w:i/>
          <w:iCs/>
        </w:rPr>
      </w:pPr>
      <w:r>
        <w:rPr>
          <w:noProof/>
          <w:sz w:val="20"/>
        </w:rPr>
        <w:pict>
          <v:line id="_x0000_s1132" style="position:absolute;z-index:251670528" from="-28.5pt,13.8pt" to="155.75pt,13.85pt" strokeweight=".5pt"/>
        </w:pict>
      </w:r>
      <w:r>
        <w:rPr>
          <w:noProof/>
          <w:sz w:val="20"/>
        </w:rPr>
        <w:pict>
          <v:line id="_x0000_s1131" style="position:absolute;z-index:251669504" from="-28.5pt,2.4pt" to="155.75pt,2.45pt" strokeweight=".5pt"/>
        </w:pict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rPr>
          <w:i/>
          <w:iCs/>
        </w:rPr>
        <w:t xml:space="preserve">           УКСИВТ, 3А-1  </w:t>
      </w:r>
    </w:p>
    <w:p w:rsidR="004343C0" w:rsidRDefault="004343C0"/>
    <w:p w:rsidR="004343C0" w:rsidRDefault="004343C0"/>
    <w:p w:rsidR="004343C0" w:rsidRDefault="004343C0">
      <w:pPr>
        <w:pStyle w:val="a6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4343C0" w:rsidRDefault="003A44F0">
      <w:r>
        <w:rPr>
          <w:noProof/>
          <w:sz w:val="20"/>
        </w:rPr>
        <w:pict>
          <v:rect id="_x0000_s1152" style="position:absolute;margin-left:-28.5pt;margin-top:3.3pt;width:524.4pt;height:772.35pt;z-index:251691008" filled="f" strokeweight=".5pt"/>
        </w:pict>
      </w:r>
    </w:p>
    <w:p w:rsidR="004343C0" w:rsidRDefault="004343C0">
      <w:pPr>
        <w:pStyle w:val="a6"/>
        <w:spacing w:before="0" w:beforeAutospacing="0" w:after="0" w:afterAutospacing="0"/>
        <w:jc w:val="center"/>
        <w:rPr>
          <w:rFonts w:ascii="Times New Roman" w:eastAsia="Times New Roman" w:hAnsi="Times New Roman" w:cs="Times New Roman"/>
        </w:rPr>
      </w:pPr>
      <w:r>
        <w:rPr>
          <w:rFonts w:ascii="Bookman Old Style" w:hAnsi="Bookman Old Style"/>
          <w:color w:val="000000"/>
          <w:szCs w:val="19"/>
          <w:u w:val="single"/>
        </w:rPr>
        <w:t>Статические параметры</w:t>
      </w:r>
    </w:p>
    <w:p w:rsidR="004343C0" w:rsidRDefault="004343C0">
      <w:pPr>
        <w:pStyle w:val="a6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2700"/>
        <w:gridCol w:w="1080"/>
        <w:gridCol w:w="1080"/>
        <w:gridCol w:w="1260"/>
        <w:gridCol w:w="2160"/>
      </w:tblGrid>
      <w:tr w:rsidR="004343C0">
        <w:trPr>
          <w:cantSplit/>
          <w:trHeight w:val="307"/>
        </w:trPr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color w:val="000000"/>
                <w:sz w:val="20"/>
                <w:szCs w:val="20"/>
              </w:rPr>
              <w:t>Обозна</w:t>
            </w:r>
            <w:r>
              <w:rPr>
                <w:rFonts w:ascii="Courier New" w:hAnsi="Courier New"/>
                <w:color w:val="000000"/>
                <w:sz w:val="20"/>
                <w:szCs w:val="20"/>
              </w:rPr>
              <w:softHyphen/>
              <w:t>чение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0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color w:val="000000"/>
                <w:sz w:val="19"/>
                <w:szCs w:val="19"/>
              </w:rPr>
              <w:t>Наименование параметра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color w:val="000000"/>
                <w:sz w:val="19"/>
                <w:szCs w:val="19"/>
              </w:rPr>
              <w:t>Норма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color w:val="000000"/>
                <w:sz w:val="19"/>
                <w:szCs w:val="19"/>
              </w:rPr>
              <w:t>Единица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color w:val="000000"/>
                <w:sz w:val="19"/>
                <w:szCs w:val="19"/>
              </w:rPr>
              <w:t>Режим измерения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0"/>
              </w:rPr>
            </w:pPr>
          </w:p>
        </w:tc>
      </w:tr>
      <w:tr w:rsidR="004343C0">
        <w:trPr>
          <w:cantSplit/>
          <w:trHeight w:val="298"/>
        </w:trPr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color w:val="000000"/>
                <w:sz w:val="20"/>
                <w:szCs w:val="20"/>
              </w:rPr>
              <w:t>не менее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color w:val="000000"/>
                <w:sz w:val="19"/>
                <w:szCs w:val="19"/>
              </w:rPr>
              <w:t>не более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color w:val="000000"/>
                <w:sz w:val="19"/>
                <w:szCs w:val="19"/>
              </w:rPr>
              <w:t>измерения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4343C0">
        <w:trPr>
          <w:trHeight w:val="58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19"/>
                <w:szCs w:val="19"/>
                <w:lang w:val="en-US"/>
              </w:rPr>
              <w:t>U</w:t>
            </w:r>
            <w:r>
              <w:rPr>
                <w:rFonts w:ascii="Courier New" w:hAnsi="Courier New" w:cs="Courier New"/>
                <w:color w:val="000000"/>
                <w:vertAlign w:val="subscript"/>
                <w:lang w:val="en-US"/>
              </w:rPr>
              <w:t>oh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color w:val="000000"/>
                <w:sz w:val="19"/>
                <w:szCs w:val="19"/>
              </w:rPr>
              <w:t>Выходное напряжение высокого уровня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19"/>
                <w:szCs w:val="19"/>
                <w:vertAlign w:val="superscript"/>
                <w:lang w:val="en-US"/>
              </w:rPr>
              <w:t>U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  <w:lang w:val="en-US"/>
              </w:rPr>
              <w:t>CC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>-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  <w:vertAlign w:val="superscript"/>
              </w:rPr>
              <w:t>2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color w:val="000000"/>
                <w:sz w:val="19"/>
                <w:szCs w:val="19"/>
              </w:rPr>
              <w:t>В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19"/>
                <w:szCs w:val="19"/>
                <w:lang w:val="en-US"/>
              </w:rPr>
              <w:t>U</w:t>
            </w:r>
            <w:r>
              <w:rPr>
                <w:rFonts w:ascii="Courier New" w:hAnsi="Courier New" w:cs="Courier New"/>
                <w:color w:val="000000"/>
                <w:vertAlign w:val="subscript"/>
                <w:lang w:val="en-US"/>
              </w:rPr>
              <w:t>cc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 xml:space="preserve">=4,5В 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  <w:lang w:val="en-US"/>
              </w:rPr>
              <w:t>U</w:t>
            </w:r>
            <w:r>
              <w:rPr>
                <w:rFonts w:ascii="Courier New" w:hAnsi="Courier New" w:cs="Courier New"/>
                <w:color w:val="000000"/>
                <w:vertAlign w:val="subscript"/>
                <w:lang w:val="en-US"/>
              </w:rPr>
              <w:t>ih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>~2,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  <w:lang w:val="en-US"/>
              </w:rPr>
              <w:t>OB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  <w:lang w:val="en-US"/>
              </w:rPr>
              <w:t>U</w:t>
            </w:r>
            <w:r>
              <w:rPr>
                <w:rFonts w:ascii="Courier New" w:hAnsi="Courier New" w:cs="Courier New"/>
                <w:color w:val="000000"/>
                <w:vertAlign w:val="subscript"/>
                <w:lang w:val="en-US"/>
              </w:rPr>
              <w:t>IL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 xml:space="preserve">=0,8В 1лн=-0,4мА 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  <w:lang w:val="en-US"/>
              </w:rPr>
              <w:t>I</w:t>
            </w:r>
            <w:r>
              <w:rPr>
                <w:rFonts w:ascii="Courier New" w:hAnsi="Courier New" w:cs="Courier New"/>
                <w:color w:val="000000"/>
                <w:vertAlign w:val="subscript"/>
                <w:lang w:val="en-US"/>
              </w:rPr>
              <w:t>OL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>=-0.4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  <w:lang w:val="en-US"/>
              </w:rPr>
              <w:t>MA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</w:tc>
      </w:tr>
      <w:tr w:rsidR="004343C0">
        <w:trPr>
          <w:trHeight w:val="739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 w:cs="Courier New"/>
                <w:smallCaps/>
                <w:color w:val="000000"/>
                <w:sz w:val="25"/>
                <w:szCs w:val="25"/>
                <w:lang w:val="en-US"/>
              </w:rPr>
              <w:t>u</w:t>
            </w:r>
            <w:r>
              <w:rPr>
                <w:rFonts w:ascii="Courier New" w:hAnsi="Courier New" w:cs="Courier New"/>
                <w:smallCaps/>
                <w:color w:val="000000"/>
                <w:sz w:val="25"/>
                <w:szCs w:val="25"/>
                <w:vertAlign w:val="subscript"/>
                <w:lang w:val="en-US"/>
              </w:rPr>
              <w:t>ol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color w:val="000000"/>
                <w:sz w:val="19"/>
                <w:szCs w:val="19"/>
              </w:rPr>
              <w:t>Выходное напряжение низкого уровня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>0,4 0,5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color w:val="000000"/>
                <w:sz w:val="19"/>
                <w:szCs w:val="19"/>
              </w:rPr>
              <w:t>В В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U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vertAlign w:val="subscript"/>
                <w:lang w:val="en-US"/>
              </w:rPr>
              <w:t>cc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=4,58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U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vertAlign w:val="subscript"/>
                <w:lang w:val="en-US"/>
              </w:rPr>
              <w:t>IH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=2,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OB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  <w:lang w:val="en-US"/>
              </w:rPr>
              <w:t>U</w:t>
            </w:r>
            <w:r>
              <w:rPr>
                <w:rFonts w:ascii="Courier New" w:hAnsi="Courier New" w:cs="Courier New"/>
                <w:color w:val="000000"/>
                <w:vertAlign w:val="subscript"/>
                <w:lang w:val="en-US"/>
              </w:rPr>
              <w:t>IL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>=0,8В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I</w:t>
            </w:r>
            <w:r>
              <w:rPr>
                <w:rFonts w:ascii="Courier New" w:hAnsi="Courier New" w:cs="Courier New"/>
                <w:color w:val="000000"/>
                <w:vertAlign w:val="subscript"/>
                <w:lang w:val="en-US"/>
              </w:rPr>
              <w:t>OL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=4MA I</w:t>
            </w:r>
            <w:r>
              <w:rPr>
                <w:rFonts w:ascii="Courier New" w:hAnsi="Courier New" w:cs="Courier New"/>
                <w:color w:val="000000"/>
                <w:vertAlign w:val="subscript"/>
                <w:lang w:val="en-US"/>
              </w:rPr>
              <w:t>OL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=8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мА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  <w:lang w:val="en-US"/>
              </w:rPr>
            </w:pPr>
          </w:p>
        </w:tc>
      </w:tr>
      <w:tr w:rsidR="004343C0">
        <w:trPr>
          <w:trHeight w:val="58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19"/>
                <w:szCs w:val="19"/>
                <w:lang w:val="en-US"/>
              </w:rPr>
              <w:t>I</w:t>
            </w:r>
            <w:r>
              <w:rPr>
                <w:rFonts w:ascii="Courier New" w:hAnsi="Courier New" w:cs="Courier New"/>
                <w:color w:val="000000"/>
                <w:vertAlign w:val="subscript"/>
                <w:lang w:val="en-US"/>
              </w:rPr>
              <w:t>IH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color w:val="000000"/>
                <w:sz w:val="19"/>
                <w:szCs w:val="19"/>
              </w:rPr>
              <w:t>Входной ток высокого уровня - по выводам 01,04, 03. 11 - по выводам 09, 10, 12, 13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>20 40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</w:rPr>
              <w:t>мкА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U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vertAlign w:val="subscript"/>
                <w:lang w:val="en-US"/>
              </w:rPr>
              <w:t>CC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=5,5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B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U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vertAlign w:val="subscript"/>
                <w:lang w:val="en-US"/>
              </w:rPr>
              <w:t>IH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=2,7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B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</w:tc>
      </w:tr>
      <w:tr w:rsidR="004343C0">
        <w:trPr>
          <w:trHeight w:val="59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 w:cs="Courier New"/>
                <w:smallCaps/>
                <w:color w:val="000000"/>
                <w:sz w:val="25"/>
                <w:szCs w:val="25"/>
                <w:lang w:val="en-US"/>
              </w:rPr>
              <w:t>i</w:t>
            </w:r>
            <w:r>
              <w:rPr>
                <w:rFonts w:ascii="Courier New" w:hAnsi="Courier New" w:cs="Courier New"/>
                <w:smallCaps/>
                <w:color w:val="000000"/>
                <w:sz w:val="25"/>
                <w:szCs w:val="25"/>
                <w:vertAlign w:val="subscript"/>
                <w:lang w:val="en-US"/>
              </w:rPr>
              <w:t>il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color w:val="000000"/>
                <w:sz w:val="19"/>
                <w:szCs w:val="19"/>
              </w:rPr>
              <w:t>Входной ток низкого уоовня - по выводам 01, 04, С 3,11 - по выводам 09, 10, 12, 13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>|-0,2| |-0,4|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</w:rPr>
              <w:t>мА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U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vertAlign w:val="subscript"/>
                <w:lang w:val="en-US"/>
              </w:rPr>
              <w:t>CC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=5,5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B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UT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vertAlign w:val="subscript"/>
                <w:lang w:val="en-US"/>
              </w:rPr>
              <w:t>L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=0.4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B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</w:tc>
      </w:tr>
      <w:tr w:rsidR="004343C0">
        <w:trPr>
          <w:trHeight w:val="29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sz w:val="25"/>
                <w:szCs w:val="25"/>
                <w:lang w:val="en-US"/>
              </w:rPr>
              <w:t>I</w:t>
            </w:r>
            <w:r>
              <w:rPr>
                <w:rFonts w:ascii="Courier New" w:hAnsi="Courier New" w:cs="Courier New"/>
                <w:i/>
                <w:iCs/>
                <w:color w:val="000000"/>
                <w:sz w:val="25"/>
                <w:szCs w:val="25"/>
                <w:vertAlign w:val="subscript"/>
                <w:lang w:val="en-US"/>
              </w:rPr>
              <w:t>o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color w:val="000000"/>
                <w:sz w:val="19"/>
                <w:szCs w:val="19"/>
              </w:rPr>
              <w:t>Выходной ток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19"/>
                <w:szCs w:val="19"/>
                <w:lang w:val="en-US"/>
              </w:rPr>
              <w:t>I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>-30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  <w:lang w:val="en-US"/>
              </w:rPr>
              <w:t>I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>|-112|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</w:rPr>
              <w:t>мА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19"/>
                <w:szCs w:val="19"/>
                <w:lang w:val="en-US"/>
              </w:rPr>
              <w:t>U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  <w:vertAlign w:val="subscript"/>
                <w:lang w:val="en-US"/>
              </w:rPr>
              <w:t>CC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>=5,5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  <w:lang w:val="en-US"/>
              </w:rPr>
              <w:t>B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  <w:lang w:val="en-US"/>
              </w:rPr>
              <w:t>U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  <w:vertAlign w:val="subscript"/>
              </w:rPr>
              <w:t>0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>=2.25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  <w:lang w:val="en-US"/>
              </w:rPr>
              <w:t>B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</w:tc>
      </w:tr>
      <w:tr w:rsidR="004343C0">
        <w:trPr>
          <w:trHeight w:val="442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 w:cs="Courier New"/>
                <w:smallCaps/>
                <w:color w:val="000000"/>
                <w:sz w:val="25"/>
                <w:szCs w:val="25"/>
                <w:lang w:val="en-US"/>
              </w:rPr>
              <w:t>u</w:t>
            </w:r>
            <w:r>
              <w:rPr>
                <w:rFonts w:ascii="Courier New" w:hAnsi="Courier New" w:cs="Courier New"/>
                <w:smallCaps/>
                <w:color w:val="000000"/>
                <w:sz w:val="25"/>
                <w:szCs w:val="25"/>
                <w:vertAlign w:val="subscript"/>
                <w:lang w:val="en-US"/>
              </w:rPr>
              <w:t>cdi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color w:val="000000"/>
                <w:sz w:val="19"/>
                <w:szCs w:val="19"/>
              </w:rPr>
              <w:t>Прямое падение напряжения на антизвонном диоде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>1-1,51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</w:rPr>
              <w:t>В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19"/>
                <w:szCs w:val="19"/>
                <w:lang w:val="en-US"/>
              </w:rPr>
              <w:t>U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  <w:vertAlign w:val="subscript"/>
              </w:rPr>
              <w:t>г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 xml:space="preserve">р=4,53, 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  <w:lang w:val="en-US"/>
              </w:rPr>
              <w:t>I</w:t>
            </w:r>
            <w:r>
              <w:rPr>
                <w:rFonts w:ascii="Courier New" w:hAnsi="Courier New" w:cs="Courier New"/>
                <w:color w:val="000000"/>
                <w:sz w:val="28"/>
                <w:szCs w:val="28"/>
                <w:vertAlign w:val="subscript"/>
                <w:lang w:val="en-US"/>
              </w:rPr>
              <w:t>L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>=-18мА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</w:tc>
      </w:tr>
      <w:tr w:rsidR="004343C0">
        <w:trPr>
          <w:trHeight w:val="30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sz w:val="26"/>
                <w:szCs w:val="26"/>
                <w:lang w:val="en-US"/>
              </w:rPr>
              <w:t>U</w:t>
            </w:r>
            <w:r>
              <w:rPr>
                <w:rFonts w:ascii="Courier New" w:hAnsi="Courier New" w:cs="Courier New"/>
                <w:i/>
                <w:iCs/>
                <w:color w:val="000000"/>
                <w:sz w:val="26"/>
                <w:szCs w:val="26"/>
                <w:vertAlign w:val="subscript"/>
                <w:lang w:val="en-US"/>
              </w:rPr>
              <w:t>cc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color w:val="000000"/>
                <w:sz w:val="19"/>
                <w:szCs w:val="19"/>
              </w:rPr>
              <w:t>Ток потребления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>4,5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color w:val="000000"/>
                <w:sz w:val="16"/>
                <w:szCs w:val="16"/>
              </w:rPr>
              <w:t>мА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 w:cs="Courier New"/>
                <w:color w:val="000000"/>
                <w:sz w:val="19"/>
                <w:szCs w:val="19"/>
                <w:lang w:val="en-US"/>
              </w:rPr>
              <w:t>U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  <w:vertAlign w:val="subscript"/>
                <w:lang w:val="en-US"/>
              </w:rPr>
              <w:t>CC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>=5,5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  <w:lang w:val="en-US"/>
              </w:rPr>
              <w:t>B</w:t>
            </w:r>
          </w:p>
          <w:p w:rsidR="004343C0" w:rsidRDefault="004343C0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</w:tc>
      </w:tr>
    </w:tbl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3A44F0">
      <w:r>
        <w:rPr>
          <w:noProof/>
          <w:sz w:val="20"/>
        </w:rPr>
        <w:pict>
          <v:rect id="_x0000_s1153" style="position:absolute;margin-left:-28.5pt;margin-top:1.85pt;width:524.4pt;height:156.3pt;z-index:251692032" filled="f" strokeweight="1pt"/>
        </w:pict>
      </w:r>
      <w:r>
        <w:rPr>
          <w:noProof/>
          <w:sz w:val="20"/>
        </w:rPr>
        <w:pict>
          <v:line id="_x0000_s1177" style="position:absolute;z-index:251716608" from="-5.7pt,1.85pt" to="-5.7pt,78.8pt" strokeweight=".5pt"/>
        </w:pict>
      </w:r>
      <w:r>
        <w:rPr>
          <w:noProof/>
          <w:sz w:val="20"/>
        </w:rPr>
        <w:pict>
          <v:line id="_x0000_s1164" style="position:absolute;flip:y;z-index:251703296" from="156.75pt,1.85pt" to="156.8pt,158.05pt" strokeweight="1pt"/>
        </w:pict>
      </w:r>
      <w:r>
        <w:rPr>
          <w:noProof/>
          <w:sz w:val="20"/>
        </w:rPr>
        <w:pict>
          <v:line id="_x0000_s1167" style="position:absolute;z-index:251706368" from="128.25pt,1.85pt" to="128.3pt,158.05pt" strokeweight=".5pt"/>
        </w:pict>
      </w:r>
      <w:r>
        <w:rPr>
          <w:noProof/>
          <w:sz w:val="20"/>
        </w:rPr>
        <w:pict>
          <v:line id="_x0000_s1168" style="position:absolute;z-index:251707392" from="85.5pt,1.85pt" to="85.55pt,158.05pt" strokeweight=".5pt"/>
        </w:pict>
      </w:r>
      <w:r>
        <w:rPr>
          <w:noProof/>
          <w:sz w:val="20"/>
        </w:rPr>
        <w:pict>
          <v:line id="_x0000_s1176" style="position:absolute;z-index:251715584" from="19.95pt,1.85pt" to="20pt,158.6pt" strokeweight=".5pt"/>
        </w:pict>
      </w:r>
    </w:p>
    <w:p w:rsidR="004343C0" w:rsidRDefault="003A44F0">
      <w:r>
        <w:rPr>
          <w:noProof/>
          <w:sz w:val="20"/>
        </w:rPr>
        <w:pict>
          <v:line id="_x0000_s1155" style="position:absolute;z-index:251694080" from="-28.5pt,16.55pt" to="155.75pt,16.6pt" strokeweight=".5pt"/>
        </w:pict>
      </w:r>
      <w:r>
        <w:rPr>
          <w:noProof/>
          <w:sz w:val="20"/>
        </w:rPr>
        <w:pict>
          <v:line id="_x0000_s1154" style="position:absolute;z-index:251693056" from="-28.5pt,2.3pt" to="155.75pt,2.35pt" strokeweight=".5pt"/>
        </w:pict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  <w:t xml:space="preserve">               </w:t>
      </w:r>
      <w:r w:rsidR="004343C0">
        <w:rPr>
          <w:i/>
          <w:iCs/>
          <w:sz w:val="32"/>
        </w:rPr>
        <w:t>13 777-Ч-2001  2202  КП-ГЧ</w:t>
      </w:r>
    </w:p>
    <w:p w:rsidR="004343C0" w:rsidRDefault="004343C0"/>
    <w:p w:rsidR="004343C0" w:rsidRDefault="003A44F0">
      <w:pPr>
        <w:pStyle w:val="5"/>
        <w:rPr>
          <w:i/>
          <w:iCs/>
          <w:sz w:val="32"/>
        </w:rPr>
      </w:pPr>
      <w:r>
        <w:rPr>
          <w:noProof/>
          <w:sz w:val="20"/>
        </w:rPr>
        <w:pict>
          <v:shape id="_x0000_s1181" type="#_x0000_t202" style="position:absolute;margin-left:359.1pt;margin-top:3.85pt;width:37.05pt;height:17.1pt;z-index:251720704" filled="f" stroked="f" strokeweight=".5pt">
            <v:textbox style="mso-next-textbox:#_x0000_s1181">
              <w:txbxContent>
                <w:p w:rsidR="004343C0" w:rsidRDefault="004343C0">
                  <w:pPr>
                    <w:pStyle w:val="2"/>
                    <w:rPr>
                      <w:color w:val="C0C0C0"/>
                    </w:rPr>
                  </w:pPr>
                  <w:r>
                    <w:rPr>
                      <w:color w:val="C0C0C0"/>
                    </w:rPr>
                    <w:t>Лит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178" style="position:absolute;flip:y;z-index:251717632" from="444.6pt,1.45pt" to="444.65pt,63.7pt" strokeweight="1pt"/>
        </w:pict>
      </w:r>
      <w:r>
        <w:rPr>
          <w:noProof/>
          <w:sz w:val="20"/>
        </w:rPr>
        <w:pict>
          <v:line id="_x0000_s1170" style="position:absolute;z-index:251709440" from="399pt,1.45pt" to="399pt,63.7pt" strokeweight="1pt"/>
        </w:pict>
      </w:r>
      <w:r>
        <w:rPr>
          <w:noProof/>
          <w:sz w:val="20"/>
        </w:rPr>
        <w:pict>
          <v:line id="_x0000_s1169" style="position:absolute;z-index:251708416" from="356.25pt,1.45pt" to="356.25pt,112.6pt" strokeweight="1pt"/>
        </w:pict>
      </w:r>
      <w:r>
        <w:rPr>
          <w:noProof/>
          <w:sz w:val="20"/>
        </w:rPr>
        <w:pict>
          <v:shape id="_x0000_s1180" type="#_x0000_t202" style="position:absolute;margin-left:441.75pt;margin-top:4.3pt;width:62.7pt;height:28.5pt;z-index:251719680" filled="f" stroked="f" strokeweight=".5pt">
            <v:textbox style="mso-next-textbox:#_x0000_s1180">
              <w:txbxContent>
                <w:p w:rsidR="004343C0" w:rsidRDefault="004343C0">
                  <w:pPr>
                    <w:pStyle w:val="2"/>
                    <w:rPr>
                      <w:color w:val="C0C0C0"/>
                    </w:rPr>
                  </w:pPr>
                  <w:r>
                    <w:rPr>
                      <w:color w:val="C0C0C0"/>
                    </w:rPr>
                    <w:t>Масштаб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165" style="position:absolute;z-index:251704320" from="156.75pt,1.45pt" to="497.55pt,1.5pt" strokeweight="1pt"/>
        </w:pict>
      </w:r>
      <w:r>
        <w:rPr>
          <w:noProof/>
          <w:sz w:val="20"/>
        </w:rPr>
        <w:pict>
          <v:line id="_x0000_s1156" style="position:absolute;z-index:251695104" from="-28.5pt,1.45pt" to="155.75pt,1.5pt" strokeweight=".5pt"/>
        </w:pict>
      </w:r>
      <w:r>
        <w:rPr>
          <w:noProof/>
          <w:sz w:val="20"/>
        </w:rPr>
        <w:pict>
          <v:shape id="_x0000_s1179" type="#_x0000_t202" style="position:absolute;margin-left:399pt;margin-top:4.3pt;width:68.4pt;height:25.65pt;z-index:251718656" filled="f" stroked="f" strokeweight=".5pt">
            <v:textbox style="mso-next-textbox:#_x0000_s1179">
              <w:txbxContent>
                <w:p w:rsidR="004343C0" w:rsidRDefault="004343C0">
                  <w:pPr>
                    <w:pStyle w:val="2"/>
                    <w:rPr>
                      <w:color w:val="C0C0C0"/>
                    </w:rPr>
                  </w:pPr>
                  <w:r>
                    <w:rPr>
                      <w:color w:val="C0C0C0"/>
                    </w:rPr>
                    <w:t>Масса</w:t>
                  </w:r>
                </w:p>
              </w:txbxContent>
            </v:textbox>
          </v:shape>
        </w:pict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  <w:t xml:space="preserve">           </w:t>
      </w:r>
    </w:p>
    <w:p w:rsidR="004343C0" w:rsidRDefault="003A44F0">
      <w:pPr>
        <w:tabs>
          <w:tab w:val="left" w:pos="3645"/>
        </w:tabs>
        <w:ind w:left="-570"/>
        <w:rPr>
          <w:sz w:val="26"/>
          <w:vertAlign w:val="superscript"/>
        </w:rPr>
      </w:pPr>
      <w:r>
        <w:rPr>
          <w:noProof/>
          <w:sz w:val="20"/>
        </w:rPr>
        <w:pict>
          <v:line id="_x0000_s1173" style="position:absolute;left:0;text-align:left;z-index:251712512" from="356.25pt,1.75pt" to="498.25pt,1.8pt" strokeweight="1pt"/>
        </w:pict>
      </w:r>
      <w:r>
        <w:rPr>
          <w:i/>
          <w:iCs/>
          <w:noProof/>
          <w:sz w:val="20"/>
        </w:rPr>
        <w:pict>
          <v:shape id="_x0000_s1182" type="#_x0000_t202" style="position:absolute;left:0;text-align:left;margin-left:210.9pt;margin-top:11.1pt;width:94.05pt;height:22.8pt;z-index:251721728" filled="f" stroked="f" strokeweight=".5pt">
            <v:textbox style="mso-next-textbox:#_x0000_s1182">
              <w:txbxContent>
                <w:p w:rsidR="004343C0" w:rsidRDefault="004343C0">
                  <w:pPr>
                    <w:pStyle w:val="2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КР1533ТВ6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174" style="position:absolute;left:0;text-align:left;z-index:251713536" from="367.65pt,3pt" to="367.65pt,45.3pt" strokeweight=".5pt"/>
        </w:pict>
      </w:r>
      <w:r>
        <w:rPr>
          <w:noProof/>
          <w:sz w:val="20"/>
        </w:rPr>
        <w:pict>
          <v:line id="_x0000_s1175" style="position:absolute;left:0;text-align:left;z-index:251714560" from="381.9pt,3pt" to="381.9pt,45.3pt" strokeweight=".5pt"/>
        </w:pict>
      </w:r>
      <w:r>
        <w:rPr>
          <w:noProof/>
          <w:sz w:val="20"/>
        </w:rPr>
        <w:pict>
          <v:line id="_x0000_s1157" style="position:absolute;left:0;text-align:left;z-index:251696128" from="-28.5pt,.15pt" to="155.75pt,.2pt" strokeweight="1pt"/>
        </w:pict>
      </w:r>
      <w:r w:rsidR="004343C0">
        <w:rPr>
          <w:i/>
          <w:iCs/>
          <w:sz w:val="18"/>
        </w:rPr>
        <w:t xml:space="preserve">  Изм</w:t>
      </w:r>
      <w:r w:rsidR="004343C0">
        <w:t xml:space="preserve">  </w:t>
      </w:r>
      <w:r w:rsidR="004343C0">
        <w:rPr>
          <w:i/>
          <w:iCs/>
          <w:sz w:val="18"/>
        </w:rPr>
        <w:t>Лист</w:t>
      </w:r>
      <w:r w:rsidR="004343C0">
        <w:t xml:space="preserve">  </w:t>
      </w:r>
      <w:r w:rsidR="004343C0">
        <w:rPr>
          <w:rFonts w:ascii="Book Antiqua" w:hAnsi="Book Antiqua"/>
          <w:b/>
          <w:bCs/>
          <w:i/>
          <w:iCs/>
          <w:sz w:val="18"/>
        </w:rPr>
        <w:t>№Документа</w:t>
      </w:r>
      <w:r w:rsidR="004343C0">
        <w:t xml:space="preserve">    </w:t>
      </w:r>
      <w:r w:rsidR="004343C0">
        <w:rPr>
          <w:i/>
          <w:iCs/>
          <w:sz w:val="18"/>
        </w:rPr>
        <w:t>Подпись</w:t>
      </w:r>
      <w:r w:rsidR="004343C0">
        <w:t xml:space="preserve">   </w:t>
      </w:r>
      <w:r w:rsidR="004343C0">
        <w:rPr>
          <w:i/>
          <w:iCs/>
          <w:sz w:val="18"/>
        </w:rPr>
        <w:t>Дата</w:t>
      </w:r>
      <w:r w:rsidR="004343C0">
        <w:t xml:space="preserve">                 </w:t>
      </w:r>
      <w:r w:rsidR="004343C0">
        <w:rPr>
          <w:color w:val="FFFFFF"/>
        </w:rPr>
        <w:t xml:space="preserve"> </w:t>
      </w:r>
      <w:r w:rsidR="004343C0">
        <w:rPr>
          <w:color w:val="FFFFFF"/>
          <w:sz w:val="26"/>
        </w:rPr>
        <w:t>.</w:t>
      </w:r>
    </w:p>
    <w:p w:rsidR="004343C0" w:rsidRDefault="003A44F0">
      <w:pPr>
        <w:tabs>
          <w:tab w:val="left" w:pos="3690"/>
          <w:tab w:val="left" w:pos="4110"/>
        </w:tabs>
        <w:ind w:left="-570"/>
        <w:rPr>
          <w:sz w:val="26"/>
        </w:rPr>
      </w:pPr>
      <w:r>
        <w:rPr>
          <w:i/>
          <w:iCs/>
          <w:noProof/>
          <w:sz w:val="18"/>
        </w:rPr>
        <w:pict>
          <v:line id="_x0000_s1158" style="position:absolute;left:0;text-align:left;z-index:251697152" from="-28.5pt,-.5pt" to="155.75pt,-.45pt" strokeweight="1pt"/>
        </w:pict>
      </w:r>
      <w:r w:rsidR="004343C0">
        <w:rPr>
          <w:i/>
          <w:iCs/>
          <w:sz w:val="18"/>
        </w:rPr>
        <w:t xml:space="preserve">    Разраб</w:t>
      </w:r>
      <w:r w:rsidR="004343C0">
        <w:t xml:space="preserve">.      </w:t>
      </w:r>
      <w:r w:rsidR="004343C0">
        <w:tab/>
      </w:r>
      <w:r w:rsidR="004343C0">
        <w:rPr>
          <w:color w:val="FFFFFF"/>
          <w:sz w:val="26"/>
        </w:rPr>
        <w:t>.</w:t>
      </w:r>
      <w:r w:rsidR="004343C0">
        <w:rPr>
          <w:sz w:val="26"/>
        </w:rPr>
        <w:t xml:space="preserve"> </w:t>
      </w:r>
    </w:p>
    <w:p w:rsidR="004343C0" w:rsidRDefault="003A44F0">
      <w:pPr>
        <w:ind w:left="-570"/>
      </w:pPr>
      <w:r>
        <w:rPr>
          <w:noProof/>
          <w:sz w:val="20"/>
        </w:rPr>
        <w:pict>
          <v:line id="_x0000_s1159" style="position:absolute;left:0;text-align:left;z-index:251698176" from="-28.5pt,1.05pt" to="155.75pt,1.1pt" strokeweight=".5pt"/>
        </w:pict>
      </w:r>
      <w:r w:rsidR="004343C0">
        <w:t xml:space="preserve">   </w:t>
      </w:r>
      <w:r w:rsidR="004343C0">
        <w:rPr>
          <w:i/>
          <w:iCs/>
          <w:sz w:val="18"/>
        </w:rPr>
        <w:t>Проверил</w:t>
      </w:r>
      <w:r w:rsidR="004343C0">
        <w:t xml:space="preserve">   .</w:t>
      </w:r>
    </w:p>
    <w:p w:rsidR="004343C0" w:rsidRDefault="003A44F0">
      <w:pPr>
        <w:rPr>
          <w:i/>
          <w:iCs/>
          <w:sz w:val="20"/>
        </w:rPr>
      </w:pPr>
      <w:r>
        <w:rPr>
          <w:noProof/>
          <w:sz w:val="20"/>
        </w:rPr>
        <w:pict>
          <v:line id="_x0000_s1171" style="position:absolute;z-index:251710464" from="410.4pt,1.5pt" to="410.4pt,13pt" strokeweight="1pt"/>
        </w:pict>
      </w:r>
      <w:r>
        <w:rPr>
          <w:noProof/>
          <w:sz w:val="20"/>
        </w:rPr>
        <w:pict>
          <v:line id="_x0000_s1172" style="position:absolute;z-index:251711488" from="356.25pt,1.05pt" to="498.25pt,1.1pt" strokeweight="1pt"/>
        </w:pict>
      </w:r>
      <w:r>
        <w:rPr>
          <w:noProof/>
          <w:sz w:val="20"/>
        </w:rPr>
        <w:pict>
          <v:line id="_x0000_s1160" style="position:absolute;z-index:251699200" from="-28.5pt,1.5pt" to="155.75pt,1.55pt" strokeweight=".5pt"/>
        </w:pict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  <w:t xml:space="preserve">      </w:t>
      </w:r>
      <w:r w:rsidR="004343C0">
        <w:rPr>
          <w:i/>
          <w:iCs/>
          <w:sz w:val="20"/>
        </w:rPr>
        <w:t>Лист              Листов</w:t>
      </w:r>
    </w:p>
    <w:p w:rsidR="004343C0" w:rsidRDefault="003A44F0">
      <w:r>
        <w:rPr>
          <w:noProof/>
          <w:sz w:val="20"/>
        </w:rPr>
        <w:pict>
          <v:line id="_x0000_s1161" style="position:absolute;z-index:251700224" from="-28.5pt,1.95pt" to="155.75pt,2pt" strokeweight=".5pt"/>
        </w:pict>
      </w:r>
      <w:r>
        <w:rPr>
          <w:noProof/>
          <w:sz w:val="20"/>
        </w:rPr>
        <w:pict>
          <v:line id="_x0000_s1166" style="position:absolute;z-index:251705344" from="156.75pt,1.95pt" to="497.55pt,2pt" strokeweight="1pt"/>
        </w:pict>
      </w:r>
    </w:p>
    <w:p w:rsidR="004343C0" w:rsidRDefault="003A44F0">
      <w:pPr>
        <w:rPr>
          <w:i/>
          <w:iCs/>
        </w:rPr>
      </w:pPr>
      <w:r>
        <w:rPr>
          <w:noProof/>
          <w:sz w:val="20"/>
        </w:rPr>
        <w:pict>
          <v:line id="_x0000_s1163" style="position:absolute;z-index:251702272" from="-28.5pt,13.8pt" to="155.75pt,13.85pt" strokeweight=".5pt"/>
        </w:pict>
      </w:r>
      <w:r>
        <w:rPr>
          <w:noProof/>
          <w:sz w:val="20"/>
        </w:rPr>
        <w:pict>
          <v:line id="_x0000_s1162" style="position:absolute;z-index:251701248" from="-28.5pt,2.4pt" to="155.75pt,2.45pt" strokeweight=".5pt"/>
        </w:pict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rPr>
          <w:i/>
          <w:iCs/>
        </w:rPr>
        <w:t xml:space="preserve">           УКСИВТ, 3А-1  </w:t>
      </w:r>
    </w:p>
    <w:p w:rsidR="004343C0" w:rsidRDefault="004343C0"/>
    <w:p w:rsidR="004343C0" w:rsidRDefault="004343C0"/>
    <w:p w:rsidR="004343C0" w:rsidRDefault="004343C0"/>
    <w:p w:rsidR="004343C0" w:rsidRDefault="003A44F0">
      <w:r>
        <w:rPr>
          <w:noProof/>
          <w:sz w:val="20"/>
        </w:rPr>
        <w:pict>
          <v:rect id="_x0000_s1183" style="position:absolute;margin-left:-28.5pt;margin-top:3.3pt;width:524.4pt;height:780.9pt;z-index:251722752" filled="f" strokeweight=".5pt"/>
        </w:pict>
      </w:r>
    </w:p>
    <w:p w:rsidR="004343C0" w:rsidRDefault="004343C0">
      <w:pPr>
        <w:jc w:val="center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Функциональный ряд ИС ТТЛ КР1533ТВ*</w:t>
      </w:r>
    </w:p>
    <w:p w:rsidR="004343C0" w:rsidRDefault="004343C0"/>
    <w:tbl>
      <w:tblPr>
        <w:tblW w:w="9615" w:type="dxa"/>
        <w:tblCellSpacing w:w="1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47"/>
        <w:gridCol w:w="667"/>
        <w:gridCol w:w="530"/>
        <w:gridCol w:w="33"/>
        <w:gridCol w:w="33"/>
        <w:gridCol w:w="736"/>
        <w:gridCol w:w="596"/>
        <w:gridCol w:w="345"/>
        <w:gridCol w:w="907"/>
        <w:gridCol w:w="868"/>
        <w:gridCol w:w="543"/>
        <w:gridCol w:w="596"/>
        <w:gridCol w:w="82"/>
        <w:gridCol w:w="372"/>
        <w:gridCol w:w="621"/>
        <w:gridCol w:w="639"/>
      </w:tblGrid>
      <w:tr w:rsidR="004343C0">
        <w:trPr>
          <w:tblCellSpacing w:w="15" w:type="dxa"/>
        </w:trPr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b/>
                <w:bCs/>
              </w:rPr>
              <w:t>Назначение, функциональные возможности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b/>
                <w:bCs/>
              </w:rPr>
              <w:t>Тип</w:t>
            </w:r>
          </w:p>
        </w:tc>
        <w:tc>
          <w:tcPr>
            <w:tcW w:w="5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b/>
                <w:bCs/>
                <w:sz w:val="15"/>
                <w:szCs w:val="15"/>
              </w:rPr>
              <w:t>133, Н133, КМ133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b/>
                <w:bCs/>
                <w:sz w:val="15"/>
                <w:szCs w:val="15"/>
              </w:rPr>
              <w:t>134, К134, КР134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b/>
                <w:bCs/>
                <w:sz w:val="15"/>
                <w:szCs w:val="15"/>
              </w:rPr>
              <w:t>155, К155, КМ155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b/>
                <w:bCs/>
                <w:sz w:val="15"/>
                <w:szCs w:val="15"/>
              </w:rPr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b/>
                <w:bCs/>
                <w:sz w:val="15"/>
                <w:szCs w:val="15"/>
              </w:rPr>
              <w:t>530, М530, Н530, КМ530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b/>
                <w:bCs/>
                <w:sz w:val="15"/>
                <w:szCs w:val="15"/>
              </w:rPr>
              <w:t>К531, КМ531, КР531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b/>
                <w:bCs/>
                <w:sz w:val="15"/>
                <w:szCs w:val="15"/>
              </w:rPr>
              <w:t>533, Н533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b/>
                <w:bCs/>
                <w:sz w:val="15"/>
                <w:szCs w:val="15"/>
              </w:rPr>
              <w:t>555, К555, КМ555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b/>
                <w:bCs/>
                <w:sz w:val="15"/>
                <w:szCs w:val="15"/>
              </w:rPr>
              <w:t>К599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b/>
                <w:bCs/>
                <w:sz w:val="15"/>
                <w:szCs w:val="15"/>
              </w:rPr>
              <w:t>КР1531</w:t>
            </w: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b/>
                <w:bCs/>
                <w:sz w:val="15"/>
                <w:szCs w:val="15"/>
              </w:rPr>
              <w:t>1533, КР1533</w:t>
            </w:r>
          </w:p>
        </w:tc>
      </w:tr>
      <w:tr w:rsidR="004343C0">
        <w:trPr>
          <w:tblCellSpacing w:w="15" w:type="dxa"/>
        </w:trPr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  <w:r>
              <w:t>JК - триггер с логикой ЗИ на входе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  <w:r>
              <w:t>ТВ1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  <w:r>
              <w:t>+</w:t>
            </w:r>
          </w:p>
        </w:tc>
        <w:tc>
          <w:tcPr>
            <w:tcW w:w="7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  <w:r>
              <w:t>+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  <w:r>
              <w:t>+</w:t>
            </w: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6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4343C0">
        <w:trPr>
          <w:tblCellSpacing w:w="15" w:type="dxa"/>
        </w:trPr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  <w:r>
              <w:t>Два JK-триггера со сбросом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ind w:right="-208"/>
              <w:rPr>
                <w:rFonts w:ascii="Arial Unicode MS" w:eastAsia="Arial Unicode MS" w:hAnsi="Arial Unicode MS" w:cs="Arial Unicode MS"/>
              </w:rPr>
            </w:pPr>
            <w:r>
              <w:t>ТВ6</w:t>
            </w:r>
          </w:p>
        </w:tc>
        <w:tc>
          <w:tcPr>
            <w:tcW w:w="5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  <w:r>
              <w:t>+</w:t>
            </w:r>
          </w:p>
        </w:tc>
        <w:tc>
          <w:tcPr>
            <w:tcW w:w="6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  <w:r>
              <w:t>+</w:t>
            </w:r>
          </w:p>
        </w:tc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4343C0">
        <w:trPr>
          <w:tblCellSpacing w:w="15" w:type="dxa"/>
        </w:trPr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  <w:r>
              <w:t>Два JK-триггера с установкой «О» и «1»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  <w:r>
              <w:t>ТВ9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  <w:r>
              <w:t>+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  <w: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  <w:r>
              <w:t>+</w:t>
            </w:r>
          </w:p>
        </w:tc>
        <w:tc>
          <w:tcPr>
            <w:tcW w:w="6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  <w:r>
              <w:t>+</w:t>
            </w:r>
          </w:p>
        </w:tc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4343C0">
        <w:trPr>
          <w:trHeight w:val="839"/>
          <w:tblCellSpacing w:w="15" w:type="dxa"/>
        </w:trPr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  <w:r>
              <w:t xml:space="preserve">Два JK-триггера с установкой «1» </w:t>
            </w:r>
          </w:p>
        </w:tc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  <w:r>
              <w:t>ТВ10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  <w:r>
              <w:t>+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  <w: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6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4343C0" w:rsidRDefault="004343C0">
      <w:pPr>
        <w:pStyle w:val="a6"/>
        <w:spacing w:before="0" w:beforeAutospacing="0" w:after="0" w:afterAutospacing="0"/>
        <w:rPr>
          <w:vanish/>
        </w:rPr>
      </w:pPr>
    </w:p>
    <w:tbl>
      <w:tblPr>
        <w:tblW w:w="9616" w:type="dxa"/>
        <w:tblCellSpacing w:w="1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82"/>
        <w:gridCol w:w="666"/>
        <w:gridCol w:w="611"/>
        <w:gridCol w:w="778"/>
        <w:gridCol w:w="522"/>
        <w:gridCol w:w="300"/>
        <w:gridCol w:w="905"/>
        <w:gridCol w:w="905"/>
        <w:gridCol w:w="542"/>
        <w:gridCol w:w="723"/>
        <w:gridCol w:w="40"/>
        <w:gridCol w:w="322"/>
        <w:gridCol w:w="499"/>
        <w:gridCol w:w="43"/>
        <w:gridCol w:w="678"/>
      </w:tblGrid>
      <w:tr w:rsidR="004343C0">
        <w:trPr>
          <w:tblCellSpacing w:w="15" w:type="dxa"/>
        </w:trPr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3C0" w:rsidRDefault="004343C0">
            <w:pPr>
              <w:pStyle w:val="a6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Два JK-триггера с установкой «1» и общей установкой нуля и синхронизацией 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  <w:r>
              <w:t>ТВ11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pStyle w:val="a6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  <w: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4343C0">
        <w:trPr>
          <w:tblCellSpacing w:w="15" w:type="dxa"/>
        </w:trPr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  <w:r>
              <w:t>Два JK-триггера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  <w:r>
              <w:t>ТВ14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  <w:r>
              <w:t>+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6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4343C0">
        <w:trPr>
          <w:tblCellSpacing w:w="15" w:type="dxa"/>
        </w:trPr>
        <w:tc>
          <w:tcPr>
            <w:tcW w:w="2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  <w:r>
              <w:t>ТВ 15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  <w:r>
              <w:t>+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  <w:r>
              <w:t>+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43C0" w:rsidRDefault="004343C0">
            <w:pPr>
              <w:rPr>
                <w:rFonts w:ascii="Arial Unicode MS" w:eastAsia="Arial Unicode MS" w:hAnsi="Arial Unicode MS" w:cs="Arial Unicode MS"/>
              </w:rPr>
            </w:pPr>
            <w:r>
              <w:t>+</w:t>
            </w:r>
          </w:p>
        </w:tc>
        <w:tc>
          <w:tcPr>
            <w:tcW w:w="676" w:type="dxa"/>
            <w:gridSpan w:val="2"/>
            <w:vAlign w:val="center"/>
          </w:tcPr>
          <w:p w:rsidR="004343C0" w:rsidRDefault="004343C0">
            <w:pPr>
              <w:rPr>
                <w:sz w:val="20"/>
                <w:szCs w:val="20"/>
              </w:rPr>
            </w:pPr>
          </w:p>
        </w:tc>
      </w:tr>
    </w:tbl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3A44F0">
      <w:r>
        <w:rPr>
          <w:noProof/>
          <w:sz w:val="20"/>
        </w:rPr>
        <w:pict>
          <v:rect id="_x0000_s1184" style="position:absolute;margin-left:-28.5pt;margin-top:1.85pt;width:524.4pt;height:156.3pt;z-index:251723776" filled="f" strokeweight="1pt"/>
        </w:pict>
      </w:r>
      <w:r>
        <w:rPr>
          <w:noProof/>
          <w:sz w:val="20"/>
        </w:rPr>
        <w:pict>
          <v:line id="_x0000_s1208" style="position:absolute;z-index:251748352" from="-5.7pt,1.85pt" to="-5.7pt,78.8pt" strokeweight=".5pt"/>
        </w:pict>
      </w:r>
      <w:r>
        <w:rPr>
          <w:noProof/>
          <w:sz w:val="20"/>
        </w:rPr>
        <w:pict>
          <v:line id="_x0000_s1195" style="position:absolute;flip:y;z-index:251735040" from="156.75pt,1.85pt" to="156.8pt,158.05pt" strokeweight="1pt"/>
        </w:pict>
      </w:r>
      <w:r>
        <w:rPr>
          <w:noProof/>
          <w:sz w:val="20"/>
        </w:rPr>
        <w:pict>
          <v:line id="_x0000_s1198" style="position:absolute;z-index:251738112" from="128.25pt,1.85pt" to="128.3pt,158.05pt" strokeweight=".5pt"/>
        </w:pict>
      </w:r>
      <w:r>
        <w:rPr>
          <w:noProof/>
          <w:sz w:val="20"/>
        </w:rPr>
        <w:pict>
          <v:line id="_x0000_s1199" style="position:absolute;z-index:251739136" from="85.5pt,1.85pt" to="85.55pt,158.05pt" strokeweight=".5pt"/>
        </w:pict>
      </w:r>
      <w:r>
        <w:rPr>
          <w:noProof/>
          <w:sz w:val="20"/>
        </w:rPr>
        <w:pict>
          <v:line id="_x0000_s1207" style="position:absolute;z-index:251747328" from="19.95pt,1.85pt" to="20pt,158.6pt" strokeweight=".5pt"/>
        </w:pict>
      </w:r>
    </w:p>
    <w:p w:rsidR="004343C0" w:rsidRDefault="003A44F0">
      <w:r>
        <w:rPr>
          <w:noProof/>
          <w:sz w:val="20"/>
        </w:rPr>
        <w:pict>
          <v:line id="_x0000_s1186" style="position:absolute;z-index:251725824" from="-28.5pt,16.55pt" to="155.75pt,16.6pt" strokeweight=".5pt"/>
        </w:pict>
      </w:r>
      <w:r>
        <w:rPr>
          <w:noProof/>
          <w:sz w:val="20"/>
        </w:rPr>
        <w:pict>
          <v:line id="_x0000_s1185" style="position:absolute;z-index:251724800" from="-28.5pt,2.3pt" to="155.75pt,2.35pt" strokeweight=".5pt"/>
        </w:pict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  <w:t xml:space="preserve">               </w:t>
      </w:r>
      <w:r w:rsidR="004343C0">
        <w:rPr>
          <w:i/>
          <w:iCs/>
          <w:sz w:val="32"/>
        </w:rPr>
        <w:t>13 777-Ч-2001  2202  КП-ПЗ</w:t>
      </w:r>
    </w:p>
    <w:p w:rsidR="004343C0" w:rsidRDefault="004343C0"/>
    <w:p w:rsidR="004343C0" w:rsidRDefault="003A44F0">
      <w:pPr>
        <w:pStyle w:val="5"/>
        <w:rPr>
          <w:i/>
          <w:iCs/>
          <w:sz w:val="32"/>
        </w:rPr>
      </w:pPr>
      <w:r>
        <w:rPr>
          <w:noProof/>
          <w:sz w:val="20"/>
        </w:rPr>
        <w:pict>
          <v:shape id="_x0000_s1212" type="#_x0000_t202" style="position:absolute;margin-left:359.1pt;margin-top:3.85pt;width:37.05pt;height:17.1pt;z-index:251752448" filled="f" stroked="f" strokeweight=".5pt">
            <v:textbox style="mso-next-textbox:#_x0000_s1212">
              <w:txbxContent>
                <w:p w:rsidR="004343C0" w:rsidRDefault="004343C0">
                  <w:pPr>
                    <w:pStyle w:val="2"/>
                    <w:rPr>
                      <w:color w:val="C0C0C0"/>
                    </w:rPr>
                  </w:pPr>
                  <w:r>
                    <w:rPr>
                      <w:color w:val="C0C0C0"/>
                    </w:rPr>
                    <w:t>Лит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209" style="position:absolute;flip:y;z-index:251749376" from="444.6pt,1.45pt" to="444.65pt,63.7pt" strokeweight="1pt"/>
        </w:pict>
      </w:r>
      <w:r>
        <w:rPr>
          <w:noProof/>
          <w:sz w:val="20"/>
        </w:rPr>
        <w:pict>
          <v:line id="_x0000_s1201" style="position:absolute;z-index:251741184" from="399pt,1.45pt" to="399pt,63.7pt" strokeweight="1pt"/>
        </w:pict>
      </w:r>
      <w:r>
        <w:rPr>
          <w:noProof/>
          <w:sz w:val="20"/>
        </w:rPr>
        <w:pict>
          <v:line id="_x0000_s1200" style="position:absolute;z-index:251740160" from="356.25pt,1.45pt" to="356.25pt,112.6pt" strokeweight="1pt"/>
        </w:pict>
      </w:r>
      <w:r>
        <w:rPr>
          <w:noProof/>
          <w:sz w:val="20"/>
        </w:rPr>
        <w:pict>
          <v:shape id="_x0000_s1211" type="#_x0000_t202" style="position:absolute;margin-left:441.75pt;margin-top:4.3pt;width:62.7pt;height:28.5pt;z-index:251751424" filled="f" stroked="f" strokeweight=".5pt">
            <v:textbox style="mso-next-textbox:#_x0000_s1211">
              <w:txbxContent>
                <w:p w:rsidR="004343C0" w:rsidRDefault="004343C0">
                  <w:pPr>
                    <w:pStyle w:val="2"/>
                    <w:rPr>
                      <w:color w:val="C0C0C0"/>
                    </w:rPr>
                  </w:pPr>
                  <w:r>
                    <w:rPr>
                      <w:color w:val="C0C0C0"/>
                    </w:rPr>
                    <w:t>Масштаб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196" style="position:absolute;z-index:251736064" from="156.75pt,1.45pt" to="497.55pt,1.5pt" strokeweight="1pt"/>
        </w:pict>
      </w:r>
      <w:r>
        <w:rPr>
          <w:noProof/>
          <w:sz w:val="20"/>
        </w:rPr>
        <w:pict>
          <v:line id="_x0000_s1187" style="position:absolute;z-index:251726848" from="-28.5pt,1.45pt" to="155.75pt,1.5pt" strokeweight=".5pt"/>
        </w:pict>
      </w:r>
      <w:r>
        <w:rPr>
          <w:noProof/>
          <w:sz w:val="20"/>
        </w:rPr>
        <w:pict>
          <v:shape id="_x0000_s1210" type="#_x0000_t202" style="position:absolute;margin-left:399pt;margin-top:4.3pt;width:68.4pt;height:25.65pt;z-index:251750400" filled="f" stroked="f" strokeweight=".5pt">
            <v:textbox style="mso-next-textbox:#_x0000_s1210">
              <w:txbxContent>
                <w:p w:rsidR="004343C0" w:rsidRDefault="004343C0">
                  <w:pPr>
                    <w:pStyle w:val="2"/>
                    <w:rPr>
                      <w:color w:val="C0C0C0"/>
                    </w:rPr>
                  </w:pPr>
                  <w:r>
                    <w:rPr>
                      <w:color w:val="C0C0C0"/>
                    </w:rPr>
                    <w:t>Масса</w:t>
                  </w:r>
                </w:p>
              </w:txbxContent>
            </v:textbox>
          </v:shape>
        </w:pict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  <w:t xml:space="preserve">           </w:t>
      </w:r>
    </w:p>
    <w:p w:rsidR="004343C0" w:rsidRDefault="003A44F0">
      <w:pPr>
        <w:tabs>
          <w:tab w:val="left" w:pos="3645"/>
        </w:tabs>
        <w:ind w:left="-570"/>
        <w:rPr>
          <w:sz w:val="26"/>
          <w:vertAlign w:val="superscript"/>
        </w:rPr>
      </w:pPr>
      <w:r>
        <w:rPr>
          <w:i/>
          <w:iCs/>
          <w:noProof/>
          <w:sz w:val="20"/>
        </w:rPr>
        <w:pict>
          <v:shape id="_x0000_s1213" type="#_x0000_t202" style="position:absolute;left:0;text-align:left;margin-left:210.9pt;margin-top:11.1pt;width:94.05pt;height:22.8pt;z-index:251753472" filled="f" stroked="f" strokeweight=".5pt">
            <v:textbox style="mso-next-textbox:#_x0000_s1213">
              <w:txbxContent>
                <w:p w:rsidR="004343C0" w:rsidRDefault="004343C0">
                  <w:pPr>
                    <w:pStyle w:val="2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КР1533ТВ6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205" style="position:absolute;left:0;text-align:left;z-index:251745280" from="367.65pt,3pt" to="367.65pt,45.3pt" strokeweight=".5pt"/>
        </w:pict>
      </w:r>
      <w:r>
        <w:rPr>
          <w:noProof/>
          <w:sz w:val="20"/>
        </w:rPr>
        <w:pict>
          <v:line id="_x0000_s1206" style="position:absolute;left:0;text-align:left;z-index:251746304" from="381.9pt,3pt" to="381.9pt,45.3pt" strokeweight=".5pt"/>
        </w:pict>
      </w:r>
      <w:r>
        <w:rPr>
          <w:noProof/>
          <w:sz w:val="20"/>
        </w:rPr>
        <w:pict>
          <v:line id="_x0000_s1204" style="position:absolute;left:0;text-align:left;z-index:251744256" from="356.25pt,3pt" to="498.25pt,3.05pt" strokeweight="1pt"/>
        </w:pict>
      </w:r>
      <w:r>
        <w:rPr>
          <w:noProof/>
          <w:sz w:val="20"/>
        </w:rPr>
        <w:pict>
          <v:line id="_x0000_s1188" style="position:absolute;left:0;text-align:left;z-index:251727872" from="-28.5pt,.15pt" to="155.75pt,.2pt" strokeweight="1pt"/>
        </w:pict>
      </w:r>
      <w:r w:rsidR="004343C0">
        <w:rPr>
          <w:i/>
          <w:iCs/>
          <w:sz w:val="18"/>
        </w:rPr>
        <w:t xml:space="preserve">  Изм</w:t>
      </w:r>
      <w:r w:rsidR="004343C0">
        <w:t xml:space="preserve">  </w:t>
      </w:r>
      <w:r w:rsidR="004343C0">
        <w:rPr>
          <w:i/>
          <w:iCs/>
          <w:sz w:val="18"/>
        </w:rPr>
        <w:t>Лист</w:t>
      </w:r>
      <w:r w:rsidR="004343C0">
        <w:t xml:space="preserve">  </w:t>
      </w:r>
      <w:r w:rsidR="004343C0">
        <w:rPr>
          <w:rFonts w:ascii="Book Antiqua" w:hAnsi="Book Antiqua"/>
          <w:b/>
          <w:bCs/>
          <w:i/>
          <w:iCs/>
          <w:sz w:val="18"/>
        </w:rPr>
        <w:t>№Документа</w:t>
      </w:r>
      <w:r w:rsidR="004343C0">
        <w:t xml:space="preserve">    </w:t>
      </w:r>
      <w:r w:rsidR="004343C0">
        <w:rPr>
          <w:i/>
          <w:iCs/>
          <w:sz w:val="18"/>
        </w:rPr>
        <w:t>Подпись</w:t>
      </w:r>
      <w:r w:rsidR="004343C0">
        <w:t xml:space="preserve">   </w:t>
      </w:r>
      <w:r w:rsidR="004343C0">
        <w:rPr>
          <w:i/>
          <w:iCs/>
          <w:sz w:val="18"/>
        </w:rPr>
        <w:t>Дата</w:t>
      </w:r>
      <w:r w:rsidR="004343C0">
        <w:t xml:space="preserve">                  </w:t>
      </w:r>
      <w:r w:rsidR="004343C0">
        <w:rPr>
          <w:color w:val="FFFFFF"/>
          <w:sz w:val="26"/>
        </w:rPr>
        <w:t>.</w:t>
      </w:r>
    </w:p>
    <w:p w:rsidR="004343C0" w:rsidRDefault="003A44F0">
      <w:pPr>
        <w:tabs>
          <w:tab w:val="left" w:pos="3690"/>
          <w:tab w:val="left" w:pos="4110"/>
        </w:tabs>
        <w:ind w:left="-570"/>
        <w:rPr>
          <w:sz w:val="26"/>
        </w:rPr>
      </w:pPr>
      <w:r>
        <w:rPr>
          <w:i/>
          <w:iCs/>
          <w:noProof/>
          <w:sz w:val="18"/>
        </w:rPr>
        <w:pict>
          <v:line id="_x0000_s1189" style="position:absolute;left:0;text-align:left;z-index:251728896" from="-28.5pt,-.5pt" to="155.75pt,-.45pt" strokeweight="1pt"/>
        </w:pict>
      </w:r>
      <w:r w:rsidR="004343C0">
        <w:rPr>
          <w:i/>
          <w:iCs/>
          <w:sz w:val="18"/>
        </w:rPr>
        <w:t xml:space="preserve">    Разраб</w:t>
      </w:r>
      <w:r w:rsidR="004343C0">
        <w:t xml:space="preserve">.      </w:t>
      </w:r>
      <w:r w:rsidR="004343C0">
        <w:rPr>
          <w:i/>
          <w:iCs/>
          <w:sz w:val="18"/>
        </w:rPr>
        <w:t>.</w:t>
      </w:r>
      <w:r w:rsidR="004343C0">
        <w:tab/>
      </w:r>
      <w:r w:rsidR="004343C0">
        <w:rPr>
          <w:color w:val="FFFFFF"/>
          <w:sz w:val="26"/>
        </w:rPr>
        <w:t xml:space="preserve">. </w:t>
      </w:r>
    </w:p>
    <w:p w:rsidR="004343C0" w:rsidRDefault="003A44F0">
      <w:pPr>
        <w:ind w:left="-570"/>
      </w:pPr>
      <w:r>
        <w:rPr>
          <w:noProof/>
          <w:sz w:val="20"/>
        </w:rPr>
        <w:pict>
          <v:line id="_x0000_s1190" style="position:absolute;left:0;text-align:left;z-index:251729920" from="-28.5pt,1.05pt" to="155.75pt,1.1pt" strokeweight=".5pt"/>
        </w:pict>
      </w:r>
      <w:r w:rsidR="004343C0">
        <w:t xml:space="preserve">   </w:t>
      </w:r>
      <w:r w:rsidR="004343C0">
        <w:rPr>
          <w:i/>
          <w:iCs/>
          <w:sz w:val="18"/>
        </w:rPr>
        <w:t>Проверил</w:t>
      </w:r>
      <w:r w:rsidR="004343C0">
        <w:t xml:space="preserve">   .</w:t>
      </w:r>
    </w:p>
    <w:p w:rsidR="004343C0" w:rsidRDefault="003A44F0">
      <w:pPr>
        <w:rPr>
          <w:i/>
          <w:iCs/>
          <w:sz w:val="20"/>
        </w:rPr>
      </w:pPr>
      <w:r>
        <w:rPr>
          <w:noProof/>
          <w:sz w:val="20"/>
        </w:rPr>
        <w:pict>
          <v:line id="_x0000_s1202" style="position:absolute;z-index:251742208" from="410.4pt,1.5pt" to="410.4pt,13pt" strokeweight="1pt"/>
        </w:pict>
      </w:r>
      <w:r>
        <w:rPr>
          <w:noProof/>
          <w:sz w:val="20"/>
        </w:rPr>
        <w:pict>
          <v:line id="_x0000_s1203" style="position:absolute;z-index:251743232" from="356.25pt,1.05pt" to="498.25pt,1.1pt" strokeweight="1pt"/>
        </w:pict>
      </w:r>
      <w:r>
        <w:rPr>
          <w:noProof/>
          <w:sz w:val="20"/>
        </w:rPr>
        <w:pict>
          <v:line id="_x0000_s1191" style="position:absolute;z-index:251730944" from="-28.5pt,1.5pt" to="155.75pt,1.55pt" strokeweight=".5pt"/>
        </w:pict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  <w:t xml:space="preserve">      </w:t>
      </w:r>
      <w:r w:rsidR="004343C0">
        <w:rPr>
          <w:i/>
          <w:iCs/>
          <w:sz w:val="20"/>
        </w:rPr>
        <w:t>Лист              Листов</w:t>
      </w:r>
    </w:p>
    <w:p w:rsidR="004343C0" w:rsidRDefault="003A44F0">
      <w:r>
        <w:rPr>
          <w:noProof/>
          <w:sz w:val="20"/>
        </w:rPr>
        <w:pict>
          <v:line id="_x0000_s1192" style="position:absolute;z-index:251731968" from="-28.5pt,1.95pt" to="155.75pt,2pt" strokeweight=".5pt"/>
        </w:pict>
      </w:r>
      <w:r>
        <w:rPr>
          <w:noProof/>
          <w:sz w:val="20"/>
        </w:rPr>
        <w:pict>
          <v:line id="_x0000_s1197" style="position:absolute;z-index:251737088" from="156.75pt,1.95pt" to="497.55pt,2pt" strokeweight="1pt"/>
        </w:pict>
      </w:r>
    </w:p>
    <w:p w:rsidR="004343C0" w:rsidRDefault="003A44F0">
      <w:pPr>
        <w:rPr>
          <w:i/>
          <w:iCs/>
        </w:rPr>
      </w:pPr>
      <w:r>
        <w:rPr>
          <w:noProof/>
          <w:sz w:val="20"/>
        </w:rPr>
        <w:pict>
          <v:line id="_x0000_s1194" style="position:absolute;z-index:251734016" from="-28.5pt,13.8pt" to="155.75pt,13.85pt" strokeweight=".5pt"/>
        </w:pict>
      </w:r>
      <w:r>
        <w:rPr>
          <w:noProof/>
          <w:sz w:val="20"/>
        </w:rPr>
        <w:pict>
          <v:line id="_x0000_s1193" style="position:absolute;z-index:251732992" from="-28.5pt,2.4pt" to="155.75pt,2.45pt" strokeweight=".5pt"/>
        </w:pict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tab/>
      </w:r>
      <w:r w:rsidR="004343C0">
        <w:rPr>
          <w:i/>
          <w:iCs/>
        </w:rPr>
        <w:t xml:space="preserve">           УКСИВТ, 3А-1  </w:t>
      </w:r>
    </w:p>
    <w:p w:rsidR="004343C0" w:rsidRDefault="004343C0"/>
    <w:p w:rsidR="004343C0" w:rsidRDefault="004343C0"/>
    <w:tbl>
      <w:tblPr>
        <w:tblW w:w="104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6"/>
      </w:tblGrid>
      <w:tr w:rsidR="004343C0">
        <w:trPr>
          <w:trHeight w:val="14888"/>
        </w:trPr>
        <w:tc>
          <w:tcPr>
            <w:tcW w:w="10446" w:type="dxa"/>
          </w:tcPr>
          <w:p w:rsidR="004343C0" w:rsidRDefault="004343C0">
            <w:pPr>
              <w:rPr>
                <w:sz w:val="22"/>
              </w:rPr>
            </w:pPr>
          </w:p>
          <w:p w:rsidR="004343C0" w:rsidRDefault="004343C0">
            <w:pPr>
              <w:pStyle w:val="a5"/>
              <w:ind w:left="360" w:right="540" w:firstLine="540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5. Технология изготовления</w:t>
            </w:r>
          </w:p>
          <w:p w:rsidR="004343C0" w:rsidRDefault="004343C0">
            <w:pPr>
              <w:pStyle w:val="a5"/>
              <w:ind w:left="360" w:right="540" w:firstLine="540"/>
              <w:jc w:val="both"/>
              <w:rPr>
                <w:rFonts w:ascii="Bookman Old Style" w:hAnsi="Bookman Old Style"/>
                <w:sz w:val="24"/>
              </w:rPr>
            </w:pPr>
          </w:p>
          <w:p w:rsidR="004343C0" w:rsidRDefault="004343C0">
            <w:pPr>
              <w:pStyle w:val="a5"/>
              <w:ind w:left="360" w:right="540" w:firstLine="540"/>
              <w:jc w:val="both"/>
              <w:rPr>
                <w:rFonts w:ascii="Bookman Old Style" w:hAnsi="Bookman Old Style"/>
                <w:b w:val="0"/>
                <w:bCs w:val="0"/>
                <w:sz w:val="24"/>
              </w:rPr>
            </w:pPr>
            <w:r>
              <w:rPr>
                <w:rFonts w:ascii="Bookman Old Style" w:hAnsi="Bookman Old Style"/>
                <w:b w:val="0"/>
                <w:bCs w:val="0"/>
                <w:sz w:val="24"/>
              </w:rPr>
              <w:t>Особенностью полупроводниковых ИМС является то, что все элементы изготавливают одновременно в едином технологическом цикле, отдельные операции которого (окис</w:t>
            </w:r>
            <w:r>
              <w:rPr>
                <w:rFonts w:ascii="Bookman Old Style" w:hAnsi="Bookman Old Style"/>
                <w:b w:val="0"/>
                <w:bCs w:val="0"/>
                <w:sz w:val="24"/>
              </w:rPr>
              <w:softHyphen/>
              <w:t>ление и травление, диффузия, эпитаксия) выполняются в одной и той же среде.</w:t>
            </w:r>
          </w:p>
          <w:p w:rsidR="004343C0" w:rsidRDefault="004343C0">
            <w:pPr>
              <w:pStyle w:val="a5"/>
              <w:ind w:left="360" w:right="540" w:firstLine="540"/>
              <w:jc w:val="both"/>
              <w:rPr>
                <w:rFonts w:ascii="Bookman Old Style" w:hAnsi="Bookman Old Style"/>
                <w:b w:val="0"/>
                <w:bCs w:val="0"/>
                <w:sz w:val="24"/>
              </w:rPr>
            </w:pPr>
            <w:r>
              <w:rPr>
                <w:rFonts w:ascii="Bookman Old Style" w:hAnsi="Bookman Old Style"/>
                <w:b w:val="0"/>
                <w:bCs w:val="0"/>
                <w:sz w:val="24"/>
              </w:rPr>
              <w:t>При создании активных и пассивных элементов современных ИМС используют следующие основные технологические операции: окисление, травление, литографию, диффузию, ионное легирование, эпитаксию, напыление и нанесение пленок.</w:t>
            </w:r>
          </w:p>
          <w:p w:rsidR="004343C0" w:rsidRDefault="004343C0">
            <w:pPr>
              <w:pStyle w:val="a5"/>
              <w:ind w:left="360" w:right="540" w:firstLine="540"/>
              <w:jc w:val="both"/>
              <w:rPr>
                <w:rFonts w:ascii="Bookman Old Style" w:hAnsi="Bookman Old Style"/>
                <w:b w:val="0"/>
                <w:bCs w:val="0"/>
                <w:sz w:val="24"/>
              </w:rPr>
            </w:pPr>
            <w:r>
              <w:rPr>
                <w:rFonts w:ascii="Bookman Old Style" w:hAnsi="Bookman Old Style"/>
                <w:b w:val="0"/>
                <w:bCs w:val="0"/>
                <w:iCs/>
                <w:sz w:val="24"/>
                <w:u w:val="single"/>
              </w:rPr>
              <w:t>Окисление</w:t>
            </w:r>
            <w:r>
              <w:rPr>
                <w:rFonts w:ascii="Bookman Old Style" w:hAnsi="Bookman Old Style"/>
                <w:b w:val="0"/>
                <w:bCs w:val="0"/>
                <w:i/>
                <w:sz w:val="24"/>
              </w:rPr>
              <w:t>.</w:t>
            </w:r>
            <w:r>
              <w:rPr>
                <w:rFonts w:ascii="Bookman Old Style" w:hAnsi="Bookman Old Style"/>
                <w:b w:val="0"/>
                <w:bCs w:val="0"/>
                <w:sz w:val="24"/>
              </w:rPr>
              <w:t xml:space="preserve"> Кремниевую пластину нагревают до 800 —1200 °С и подвергают воздействию кислорода или насыщенных водяных па</w:t>
            </w:r>
            <w:r>
              <w:rPr>
                <w:rFonts w:ascii="Bookman Old Style" w:hAnsi="Bookman Old Style"/>
                <w:b w:val="0"/>
                <w:bCs w:val="0"/>
                <w:sz w:val="24"/>
              </w:rPr>
              <w:softHyphen/>
              <w:t>ров. В такой окислительной среде атомы на поверхности пластины взаимодействуют с кислородом и образуют тонкий диэлектрический слой. На начальных этапах изготовления ИМС слой  толщи</w:t>
            </w:r>
            <w:r>
              <w:rPr>
                <w:rFonts w:ascii="Bookman Old Style" w:hAnsi="Bookman Old Style"/>
                <w:b w:val="0"/>
                <w:bCs w:val="0"/>
                <w:sz w:val="24"/>
              </w:rPr>
              <w:softHyphen/>
              <w:t>ной 1—3 мкм используют как маску для проведения избирательной диффузии на участках пластины, не покрытых этим слоем. При помощи это</w:t>
            </w:r>
            <w:r>
              <w:rPr>
                <w:rFonts w:ascii="Bookman Old Style" w:hAnsi="Bookman Old Style"/>
                <w:b w:val="0"/>
                <w:bCs w:val="0"/>
                <w:sz w:val="24"/>
              </w:rPr>
              <w:softHyphen/>
              <w:t>го слоя предотвращается диффузия примесей в полупроводник, находящийся под слоем, так как коэффициент диффузии примесей в двуоки</w:t>
            </w:r>
            <w:r>
              <w:rPr>
                <w:rFonts w:ascii="Bookman Old Style" w:hAnsi="Bookman Old Style"/>
                <w:b w:val="0"/>
                <w:bCs w:val="0"/>
                <w:sz w:val="24"/>
              </w:rPr>
              <w:softHyphen/>
              <w:t>си кремния значительно меньше, чем в полупроводнике. Диэлектриче</w:t>
            </w:r>
            <w:r>
              <w:rPr>
                <w:rFonts w:ascii="Bookman Old Style" w:hAnsi="Bookman Old Style"/>
                <w:b w:val="0"/>
                <w:bCs w:val="0"/>
                <w:sz w:val="24"/>
              </w:rPr>
              <w:softHyphen/>
              <w:t>скую пленку  используют также в качестве диэлектрика для затвора МДП-транзисторов. На последнем этапе изготовления ИМС диэлектрический слой  применяют для пассивации кристалла: этот слой, покрывая всю поверхность кристалла, предохраняет ИМС от воздействия окружающей среды.</w:t>
            </w:r>
          </w:p>
          <w:p w:rsidR="004343C0" w:rsidRDefault="004343C0">
            <w:pPr>
              <w:pStyle w:val="a5"/>
              <w:ind w:left="360" w:right="540" w:firstLine="540"/>
              <w:jc w:val="both"/>
              <w:rPr>
                <w:rFonts w:ascii="Bookman Old Style" w:hAnsi="Bookman Old Style"/>
                <w:b w:val="0"/>
                <w:bCs w:val="0"/>
                <w:sz w:val="24"/>
              </w:rPr>
            </w:pPr>
            <w:r>
              <w:rPr>
                <w:rFonts w:ascii="Bookman Old Style" w:hAnsi="Bookman Old Style"/>
                <w:b w:val="0"/>
                <w:bCs w:val="0"/>
                <w:sz w:val="24"/>
              </w:rPr>
              <w:t>Более современным является анодное окисление кремния, позво</w:t>
            </w:r>
            <w:r>
              <w:rPr>
                <w:rFonts w:ascii="Bookman Old Style" w:hAnsi="Bookman Old Style"/>
                <w:b w:val="0"/>
                <w:bCs w:val="0"/>
                <w:sz w:val="24"/>
              </w:rPr>
              <w:softHyphen/>
              <w:t>ляющее формировать диэлектрическую пленку на поверхности крем</w:t>
            </w:r>
            <w:r>
              <w:rPr>
                <w:rFonts w:ascii="Bookman Old Style" w:hAnsi="Bookman Old Style"/>
                <w:b w:val="0"/>
                <w:bCs w:val="0"/>
                <w:sz w:val="24"/>
              </w:rPr>
              <w:softHyphen/>
              <w:t>ния почти любой толщины путем выбора режима анодного окисления. В отличие от термического окисления это низкотемпературный про</w:t>
            </w:r>
            <w:r>
              <w:rPr>
                <w:rFonts w:ascii="Bookman Old Style" w:hAnsi="Bookman Old Style"/>
                <w:b w:val="0"/>
                <w:bCs w:val="0"/>
                <w:sz w:val="24"/>
              </w:rPr>
              <w:softHyphen/>
              <w:t>цесс, который избавляет от нескольких высокотемпературных обрабо</w:t>
            </w:r>
            <w:r>
              <w:rPr>
                <w:rFonts w:ascii="Bookman Old Style" w:hAnsi="Bookman Old Style"/>
                <w:b w:val="0"/>
                <w:bCs w:val="0"/>
                <w:sz w:val="24"/>
              </w:rPr>
              <w:softHyphen/>
              <w:t>ток, связанных с выполнением термического окисления при формирований масок.</w:t>
            </w:r>
          </w:p>
          <w:p w:rsidR="004343C0" w:rsidRDefault="004343C0">
            <w:pPr>
              <w:pStyle w:val="a5"/>
              <w:ind w:left="360" w:right="540" w:firstLine="540"/>
              <w:jc w:val="both"/>
              <w:rPr>
                <w:rFonts w:ascii="Bookman Old Style" w:hAnsi="Bookman Old Style"/>
                <w:b w:val="0"/>
                <w:bCs w:val="0"/>
                <w:sz w:val="24"/>
              </w:rPr>
            </w:pPr>
            <w:r>
              <w:rPr>
                <w:rFonts w:ascii="Bookman Old Style" w:hAnsi="Bookman Old Style"/>
                <w:b w:val="0"/>
                <w:bCs w:val="0"/>
                <w:iCs/>
                <w:sz w:val="24"/>
                <w:u w:val="single"/>
              </w:rPr>
              <w:t>Травление</w:t>
            </w:r>
            <w:r>
              <w:rPr>
                <w:rFonts w:ascii="Bookman Old Style" w:hAnsi="Bookman Old Style"/>
                <w:b w:val="0"/>
                <w:bCs w:val="0"/>
                <w:sz w:val="24"/>
              </w:rPr>
              <w:t xml:space="preserve"> проводится в плавиковой кислоте, в которой этот слой рас</w:t>
            </w:r>
            <w:r>
              <w:rPr>
                <w:rFonts w:ascii="Bookman Old Style" w:hAnsi="Bookman Old Style"/>
                <w:b w:val="0"/>
                <w:bCs w:val="0"/>
                <w:sz w:val="24"/>
              </w:rPr>
              <w:softHyphen/>
              <w:t>творяется. На тех участках пластины, на которых необходимо прово</w:t>
            </w:r>
            <w:r>
              <w:rPr>
                <w:rFonts w:ascii="Bookman Old Style" w:hAnsi="Bookman Old Style"/>
                <w:b w:val="0"/>
                <w:bCs w:val="0"/>
                <w:sz w:val="24"/>
              </w:rPr>
              <w:softHyphen/>
              <w:t>дить диффузию, в слое  при. помощи плавиковой кислоты вытравливают окна требуемых размеров.</w:t>
            </w:r>
          </w:p>
          <w:p w:rsidR="004343C0" w:rsidRDefault="004343C0">
            <w:pPr>
              <w:pStyle w:val="a5"/>
              <w:ind w:left="360" w:right="540" w:firstLine="540"/>
              <w:jc w:val="both"/>
              <w:rPr>
                <w:rFonts w:ascii="Bookman Old Style" w:hAnsi="Bookman Old Style"/>
                <w:b w:val="0"/>
                <w:bCs w:val="0"/>
                <w:sz w:val="24"/>
              </w:rPr>
            </w:pPr>
            <w:r>
              <w:rPr>
                <w:rFonts w:ascii="Bookman Old Style" w:hAnsi="Bookman Old Style"/>
                <w:b w:val="0"/>
                <w:bCs w:val="0"/>
                <w:iCs/>
                <w:sz w:val="24"/>
                <w:u w:val="single"/>
              </w:rPr>
              <w:t>Литография</w:t>
            </w:r>
            <w:r>
              <w:rPr>
                <w:rFonts w:ascii="Bookman Old Style" w:hAnsi="Bookman Old Style"/>
                <w:b w:val="0"/>
                <w:bCs w:val="0"/>
                <w:i/>
                <w:sz w:val="24"/>
              </w:rPr>
              <w:t>.</w:t>
            </w:r>
            <w:r>
              <w:rPr>
                <w:rFonts w:ascii="Bookman Old Style" w:hAnsi="Bookman Old Style"/>
                <w:b w:val="0"/>
                <w:bCs w:val="0"/>
                <w:sz w:val="24"/>
              </w:rPr>
              <w:t xml:space="preserve"> Окна на поверхности пластины, используемые для проведения диффузии, наносятся фотолитографическим методом. При этом поверх слоя; на пластину наносят фоторезистор, представляющий собой тонкую пленку светочувствительного органического материала. Затем накладывается фотошаблон в виде стеклянной контактной ма</w:t>
            </w:r>
            <w:r>
              <w:rPr>
                <w:rFonts w:ascii="Bookman Old Style" w:hAnsi="Bookman Old Style"/>
                <w:b w:val="0"/>
                <w:bCs w:val="0"/>
                <w:sz w:val="24"/>
              </w:rPr>
              <w:softHyphen/>
              <w:t>ски, на которой имеется рисунок, состоящий из прозрачных и непроз</w:t>
            </w:r>
            <w:r>
              <w:rPr>
                <w:rFonts w:ascii="Bookman Old Style" w:hAnsi="Bookman Old Style"/>
                <w:b w:val="0"/>
                <w:bCs w:val="0"/>
                <w:sz w:val="24"/>
              </w:rPr>
              <w:softHyphen/>
              <w:t>рачных областей. Через маску фоторезистор подвергается облучению ультрафиолетовыми лучами, в результате чего при действии проявите</w:t>
            </w:r>
            <w:r>
              <w:rPr>
                <w:rFonts w:ascii="Bookman Old Style" w:hAnsi="Bookman Old Style"/>
                <w:b w:val="0"/>
                <w:bCs w:val="0"/>
                <w:sz w:val="24"/>
              </w:rPr>
              <w:softHyphen/>
              <w:t>ля на облученных участках фоторезистор не проявляется. Таким образом, на поверхности пластины остается рисунок определенной конфигура</w:t>
            </w:r>
            <w:r>
              <w:rPr>
                <w:rFonts w:ascii="Bookman Old Style" w:hAnsi="Bookman Old Style"/>
                <w:b w:val="0"/>
                <w:bCs w:val="0"/>
                <w:sz w:val="24"/>
              </w:rPr>
              <w:softHyphen/>
              <w:t>ции и соответствующих размеров. При травлении пластины в плавиковой кислоте для удаления слоя  фоторезистор не растворяется, по</w:t>
            </w:r>
            <w:r>
              <w:rPr>
                <w:rFonts w:ascii="Bookman Old Style" w:hAnsi="Bookman Old Style"/>
                <w:b w:val="0"/>
                <w:bCs w:val="0"/>
                <w:sz w:val="24"/>
              </w:rPr>
              <w:softHyphen/>
              <w:t>этому окна вскрываются только на участках, не покрытых экспони</w:t>
            </w:r>
            <w:r>
              <w:rPr>
                <w:rFonts w:ascii="Bookman Old Style" w:hAnsi="Bookman Old Style"/>
                <w:b w:val="0"/>
                <w:bCs w:val="0"/>
                <w:sz w:val="24"/>
              </w:rPr>
              <w:softHyphen/>
              <w:t>рованным фоторезистором. Через эти окна и проводится, диф</w:t>
            </w:r>
            <w:r>
              <w:rPr>
                <w:rFonts w:ascii="Bookman Old Style" w:hAnsi="Bookman Old Style"/>
                <w:b w:val="0"/>
                <w:bCs w:val="0"/>
                <w:sz w:val="24"/>
              </w:rPr>
              <w:softHyphen/>
              <w:t xml:space="preserve">фузия. </w:t>
            </w:r>
          </w:p>
          <w:p w:rsidR="004343C0" w:rsidRDefault="004343C0">
            <w:pPr>
              <w:ind w:left="360" w:right="540" w:firstLine="540"/>
              <w:jc w:val="both"/>
            </w:pPr>
            <w:r>
              <w:rPr>
                <w:rFonts w:ascii="Bookman Old Style" w:hAnsi="Bookman Old Style"/>
              </w:rPr>
              <w:t xml:space="preserve">Фотолитография позволяет создавать рисунки с размерами элементов не менее- 2 мкм. Этим размером ограничивается плотность компоновки элементов на пластинах. </w:t>
            </w:r>
          </w:p>
        </w:tc>
      </w:tr>
    </w:tbl>
    <w:p w:rsidR="004343C0" w:rsidRDefault="004343C0"/>
    <w:p w:rsidR="004343C0" w:rsidRDefault="004343C0"/>
    <w:p w:rsidR="004343C0" w:rsidRDefault="004343C0"/>
    <w:tbl>
      <w:tblPr>
        <w:tblW w:w="104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6"/>
      </w:tblGrid>
      <w:tr w:rsidR="004343C0">
        <w:trPr>
          <w:trHeight w:val="14888"/>
        </w:trPr>
        <w:tc>
          <w:tcPr>
            <w:tcW w:w="10446" w:type="dxa"/>
          </w:tcPr>
          <w:p w:rsidR="004343C0" w:rsidRDefault="004343C0"/>
          <w:p w:rsidR="004343C0" w:rsidRDefault="004343C0">
            <w:pPr>
              <w:pStyle w:val="a5"/>
              <w:ind w:left="252" w:right="252"/>
              <w:jc w:val="both"/>
              <w:rPr>
                <w:rFonts w:ascii="Bookman Old Style" w:hAnsi="Bookman Old Style"/>
                <w:b w:val="0"/>
                <w:bCs w:val="0"/>
                <w:sz w:val="24"/>
              </w:rPr>
            </w:pPr>
            <w:r>
              <w:rPr>
                <w:rFonts w:ascii="Bookman Old Style" w:hAnsi="Bookman Old Style"/>
                <w:b w:val="0"/>
                <w:bCs w:val="0"/>
                <w:sz w:val="24"/>
              </w:rPr>
              <w:t xml:space="preserve">Более высокой разрешающей способностью обладает </w:t>
            </w:r>
            <w:r>
              <w:rPr>
                <w:rFonts w:ascii="Bookman Old Style" w:hAnsi="Bookman Old Style"/>
                <w:b w:val="0"/>
                <w:bCs w:val="0"/>
                <w:iCs/>
                <w:sz w:val="24"/>
                <w:u w:val="single"/>
              </w:rPr>
              <w:t>электронно-лучевая литография.</w:t>
            </w:r>
            <w:r>
              <w:rPr>
                <w:rFonts w:ascii="Bookman Old Style" w:hAnsi="Bookman Old Style"/>
                <w:b w:val="0"/>
                <w:bCs w:val="0"/>
                <w:sz w:val="24"/>
              </w:rPr>
              <w:t xml:space="preserve"> При прямой экспозиции полупроводниковой пластины в электронном луче можно создавать полоски в 20 раз более узкие, чем при фотолитографии, тем самым уменьшая размеры элементов до 0,1 мкм.'</w:t>
            </w:r>
          </w:p>
          <w:p w:rsidR="004343C0" w:rsidRDefault="004343C0">
            <w:pPr>
              <w:pStyle w:val="a5"/>
              <w:ind w:left="252" w:right="252" w:firstLine="540"/>
              <w:jc w:val="both"/>
              <w:rPr>
                <w:rFonts w:ascii="Bookman Old Style" w:hAnsi="Bookman Old Style"/>
                <w:b w:val="0"/>
                <w:bCs w:val="0"/>
                <w:sz w:val="24"/>
              </w:rPr>
            </w:pPr>
            <w:r>
              <w:rPr>
                <w:rFonts w:ascii="Bookman Old Style" w:hAnsi="Bookman Old Style"/>
                <w:b w:val="0"/>
                <w:bCs w:val="0"/>
                <w:iCs/>
                <w:sz w:val="24"/>
                <w:u w:val="single"/>
              </w:rPr>
              <w:t>Диффузия примесей</w:t>
            </w:r>
            <w:r>
              <w:rPr>
                <w:rFonts w:ascii="Bookman Old Style" w:hAnsi="Bookman Old Style"/>
                <w:b w:val="0"/>
                <w:bCs w:val="0"/>
                <w:sz w:val="24"/>
              </w:rPr>
              <w:t xml:space="preserve"> применяется для легирования пластины с целью формирования р- и </w:t>
            </w:r>
            <w:r>
              <w:rPr>
                <w:rFonts w:ascii="Bookman Old Style" w:hAnsi="Bookman Old Style"/>
                <w:b w:val="0"/>
                <w:bCs w:val="0"/>
                <w:sz w:val="24"/>
                <w:lang w:val="en-US"/>
              </w:rPr>
              <w:t>n</w:t>
            </w:r>
            <w:r>
              <w:rPr>
                <w:rFonts w:ascii="Bookman Old Style" w:hAnsi="Bookman Old Style"/>
                <w:b w:val="0"/>
                <w:bCs w:val="0"/>
                <w:sz w:val="24"/>
              </w:rPr>
              <w:t>-слоев, образующих эмиттер, базу, кол</w:t>
            </w:r>
            <w:r>
              <w:rPr>
                <w:rFonts w:ascii="Bookman Old Style" w:hAnsi="Bookman Old Style"/>
                <w:b w:val="0"/>
                <w:bCs w:val="0"/>
                <w:sz w:val="24"/>
              </w:rPr>
              <w:softHyphen/>
              <w:t>лектор биполярных транзисторов, сток, исток, канал униполярных транзисторов, резистивные слои, а также изолирующие р-</w:t>
            </w:r>
            <w:r>
              <w:rPr>
                <w:rFonts w:ascii="Bookman Old Style" w:hAnsi="Bookman Old Style"/>
                <w:b w:val="0"/>
                <w:bCs w:val="0"/>
                <w:sz w:val="24"/>
                <w:lang w:val="en-US"/>
              </w:rPr>
              <w:t>n</w:t>
            </w:r>
            <w:r>
              <w:rPr>
                <w:rFonts w:ascii="Bookman Old Style" w:hAnsi="Bookman Old Style"/>
                <w:b w:val="0"/>
                <w:bCs w:val="0"/>
                <w:sz w:val="24"/>
              </w:rPr>
              <w:t xml:space="preserve">-переходы. Для диффузии примесей пластины нагреваются до 800—1250 °С и над ее поверхностью пропускается газ, содержащий примесь. Примесь диффундирует в глубь пластины через окна, вскрытые в слое </w:t>
            </w:r>
            <w:r>
              <w:rPr>
                <w:rFonts w:ascii="Bookman Old Style" w:hAnsi="Bookman Old Style"/>
                <w:b w:val="0"/>
                <w:bCs w:val="0"/>
                <w:i/>
                <w:iCs/>
                <w:sz w:val="24"/>
                <w:u w:val="single"/>
              </w:rPr>
              <w:t>ЗЮд</w:t>
            </w:r>
            <w:r>
              <w:rPr>
                <w:rFonts w:ascii="Bookman Old Style" w:hAnsi="Bookman Old Style"/>
                <w:b w:val="0"/>
                <w:bCs w:val="0"/>
                <w:sz w:val="24"/>
              </w:rPr>
              <w:t>. Глубину залегания диффузионного слоя и его сопротивление регули</w:t>
            </w:r>
            <w:r>
              <w:rPr>
                <w:rFonts w:ascii="Bookman Old Style" w:hAnsi="Bookman Old Style"/>
                <w:b w:val="0"/>
                <w:bCs w:val="0"/>
                <w:sz w:val="24"/>
              </w:rPr>
              <w:softHyphen/>
              <w:t>руют путем изменения режима диффузии (температуры и продолжи</w:t>
            </w:r>
            <w:r>
              <w:rPr>
                <w:rFonts w:ascii="Bookman Old Style" w:hAnsi="Bookman Old Style"/>
                <w:b w:val="0"/>
                <w:bCs w:val="0"/>
                <w:sz w:val="24"/>
              </w:rPr>
              <w:softHyphen/>
              <w:t>тельности диффузии).</w:t>
            </w:r>
          </w:p>
          <w:p w:rsidR="004343C0" w:rsidRDefault="004343C0">
            <w:pPr>
              <w:pStyle w:val="a5"/>
              <w:ind w:left="252" w:right="252" w:firstLine="540"/>
              <w:jc w:val="both"/>
              <w:rPr>
                <w:rFonts w:ascii="Bookman Old Style" w:hAnsi="Bookman Old Style"/>
                <w:b w:val="0"/>
                <w:bCs w:val="0"/>
                <w:sz w:val="24"/>
              </w:rPr>
            </w:pPr>
            <w:r>
              <w:rPr>
                <w:rFonts w:ascii="Bookman Old Style" w:hAnsi="Bookman Old Style"/>
                <w:b w:val="0"/>
                <w:bCs w:val="0"/>
                <w:iCs/>
                <w:sz w:val="24"/>
                <w:u w:val="single"/>
              </w:rPr>
              <w:t>Ионное легирование</w:t>
            </w:r>
            <w:r>
              <w:rPr>
                <w:rFonts w:ascii="Bookman Old Style" w:hAnsi="Bookman Old Style"/>
                <w:b w:val="0"/>
                <w:bCs w:val="0"/>
                <w:i/>
                <w:sz w:val="24"/>
              </w:rPr>
              <w:t>.</w:t>
            </w:r>
            <w:r>
              <w:rPr>
                <w:rFonts w:ascii="Bookman Old Style" w:hAnsi="Bookman Old Style"/>
                <w:b w:val="0"/>
                <w:bCs w:val="0"/>
                <w:sz w:val="24"/>
              </w:rPr>
              <w:t xml:space="preserve"> Вместо диффузии для имплантации примесей в полупроводник применяют 'ионное легирование. Для этого ионы примесей ускоряют в ускорителе до 80—300 кэВ, а затем их напра</w:t>
            </w:r>
            <w:r>
              <w:rPr>
                <w:rFonts w:ascii="Bookman Old Style" w:hAnsi="Bookman Old Style"/>
                <w:b w:val="0"/>
                <w:bCs w:val="0"/>
                <w:sz w:val="24"/>
              </w:rPr>
              <w:softHyphen/>
              <w:t>вляют на подложку, защищая при помощи маски те участки, которые не должны подвергаться легированию. Введение примесей в широком диапазоне концентраций и возможность осуществления более точного контроля дозировок примесей позволяют изменять параметры элемен</w:t>
            </w:r>
            <w:r>
              <w:rPr>
                <w:rFonts w:ascii="Bookman Old Style" w:hAnsi="Bookman Old Style"/>
                <w:b w:val="0"/>
                <w:bCs w:val="0"/>
                <w:sz w:val="24"/>
              </w:rPr>
              <w:softHyphen/>
              <w:t>тов в требуемых пределах. Поэтому вместо диффузии все больше при</w:t>
            </w:r>
            <w:r>
              <w:rPr>
                <w:rFonts w:ascii="Bookman Old Style" w:hAnsi="Bookman Old Style"/>
                <w:b w:val="0"/>
                <w:bCs w:val="0"/>
                <w:sz w:val="24"/>
              </w:rPr>
              <w:softHyphen/>
              <w:t>меняют ионное легирование, хотя ее внедрение связано с переоснаще</w:t>
            </w:r>
            <w:r>
              <w:rPr>
                <w:rFonts w:ascii="Bookman Old Style" w:hAnsi="Bookman Old Style"/>
                <w:b w:val="0"/>
                <w:bCs w:val="0"/>
                <w:sz w:val="24"/>
              </w:rPr>
              <w:softHyphen/>
              <w:t xml:space="preserve">нием производства ИМС дорогостоящим оборудованием. </w:t>
            </w:r>
          </w:p>
          <w:p w:rsidR="004343C0" w:rsidRDefault="004343C0">
            <w:pPr>
              <w:pStyle w:val="a5"/>
              <w:ind w:left="252" w:right="252" w:firstLine="540"/>
              <w:jc w:val="both"/>
              <w:rPr>
                <w:rFonts w:ascii="Bookman Old Style" w:hAnsi="Bookman Old Style"/>
                <w:b w:val="0"/>
                <w:bCs w:val="0"/>
                <w:sz w:val="24"/>
              </w:rPr>
            </w:pPr>
            <w:r>
              <w:rPr>
                <w:rFonts w:ascii="Bookman Old Style" w:hAnsi="Bookman Old Style"/>
                <w:b w:val="0"/>
                <w:bCs w:val="0"/>
                <w:sz w:val="24"/>
              </w:rPr>
              <w:t>В производстве полупроводниковых ИС и многих дискретных приборов необходимо на подложке создавать однородно легированные по толщине слои одноименного ей полу проводника, а в некоторых случаях – и полупроводника другого вида, с иной шириной запрещенной зоны.  В частности, это необходимо для расширения функциональных возможностей схем, улучшения их параметров путем, например, формирования скрытых под такими слоями участков высокой проводимости (скрытых слоев).</w:t>
            </w:r>
          </w:p>
          <w:p w:rsidR="004343C0" w:rsidRDefault="004343C0">
            <w:pPr>
              <w:pStyle w:val="a5"/>
              <w:ind w:left="252" w:right="252" w:firstLine="540"/>
              <w:jc w:val="both"/>
              <w:rPr>
                <w:rFonts w:ascii="Bookman Old Style" w:hAnsi="Bookman Old Style"/>
                <w:b w:val="0"/>
                <w:bCs w:val="0"/>
                <w:sz w:val="24"/>
              </w:rPr>
            </w:pPr>
            <w:r>
              <w:rPr>
                <w:rFonts w:ascii="Bookman Old Style" w:hAnsi="Bookman Old Style"/>
                <w:b w:val="0"/>
                <w:bCs w:val="0"/>
                <w:sz w:val="24"/>
              </w:rPr>
              <w:t xml:space="preserve">Термин «эпитаксия», впервые предложенный Руайе, отражает в настоящее время процесс ориентированного нарастания, в результате которого образующаяся новая фаза закономерно продолжает кристаллическую решетку имеющейся фазы – подложки с образованием некоторого переходного слоя, способствующего когерентному срастанию двух решеток по плоскости подложки со сходной плотностью упаковки  атомов. По окончании формирования переходного слоя эпитаксиальный процесс продолжается с образованием слоя требуемой толщины. </w:t>
            </w:r>
          </w:p>
          <w:p w:rsidR="004343C0" w:rsidRDefault="004343C0">
            <w:pPr>
              <w:pStyle w:val="a5"/>
              <w:ind w:left="252" w:right="252" w:firstLine="540"/>
              <w:jc w:val="both"/>
              <w:rPr>
                <w:rFonts w:ascii="Bookman Old Style" w:hAnsi="Bookman Old Style"/>
                <w:b w:val="0"/>
                <w:bCs w:val="0"/>
                <w:sz w:val="24"/>
              </w:rPr>
            </w:pPr>
            <w:r>
              <w:rPr>
                <w:rFonts w:ascii="Bookman Old Style" w:hAnsi="Bookman Old Style"/>
                <w:b w:val="0"/>
                <w:bCs w:val="0"/>
                <w:sz w:val="24"/>
              </w:rPr>
              <w:t xml:space="preserve">Эпитаксиальный слой (ЭС) – это монокристаллический слой новой фазы, выросший в результате эпитаксии на поверхности монокристаллической подложки строго определенным образом, который имеет прочную кристаллохимическую связь с подложкой и не может быть отделен от нее без разрушения слоя или поверхности подложки. ЭС практически продолжает кристаллическую решетку подложки и ориентирован  строго определенным образом относительно кристаллографической плоскости, выходящей на ее поверхность.  </w:t>
            </w:r>
          </w:p>
          <w:p w:rsidR="004343C0" w:rsidRDefault="004343C0">
            <w:pPr>
              <w:pStyle w:val="a5"/>
              <w:ind w:left="252" w:right="252" w:firstLine="540"/>
              <w:jc w:val="both"/>
              <w:rPr>
                <w:rFonts w:ascii="Bookman Old Style" w:hAnsi="Bookman Old Style"/>
                <w:b w:val="0"/>
                <w:bCs w:val="0"/>
                <w:sz w:val="24"/>
              </w:rPr>
            </w:pPr>
            <w:r>
              <w:rPr>
                <w:rFonts w:ascii="Bookman Old Style" w:hAnsi="Bookman Old Style"/>
                <w:b w:val="0"/>
                <w:bCs w:val="0"/>
                <w:sz w:val="24"/>
              </w:rPr>
              <w:t>Основное физическое явление, которое имеет место в процессе эпитаксии,- это кристаллизация вещества. Под кристаллизацией вещества понимают появление зародышей твердой фазы и их рост. В зависимости от того, из каких составов получают ЭС, различают следующие механизмы кристаллизации:</w:t>
            </w:r>
          </w:p>
          <w:p w:rsidR="004343C0" w:rsidRDefault="004343C0">
            <w:pPr>
              <w:ind w:left="252" w:right="252" w:firstLine="540"/>
              <w:jc w:val="both"/>
            </w:pPr>
            <w:r>
              <w:rPr>
                <w:rFonts w:ascii="Bookman Old Style" w:hAnsi="Bookman Old Style"/>
              </w:rPr>
              <w:t xml:space="preserve"> </w:t>
            </w:r>
          </w:p>
        </w:tc>
      </w:tr>
    </w:tbl>
    <w:p w:rsidR="004343C0" w:rsidRDefault="004343C0"/>
    <w:tbl>
      <w:tblPr>
        <w:tblW w:w="104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6"/>
      </w:tblGrid>
      <w:tr w:rsidR="004343C0">
        <w:trPr>
          <w:trHeight w:val="14888"/>
        </w:trPr>
        <w:tc>
          <w:tcPr>
            <w:tcW w:w="10446" w:type="dxa"/>
          </w:tcPr>
          <w:p w:rsidR="004343C0" w:rsidRDefault="004343C0"/>
          <w:p w:rsidR="004343C0" w:rsidRDefault="004343C0">
            <w:pPr>
              <w:pStyle w:val="a5"/>
              <w:ind w:left="432" w:right="252" w:firstLine="540"/>
              <w:jc w:val="both"/>
              <w:rPr>
                <w:rFonts w:ascii="Bookman Old Style" w:hAnsi="Bookman Old Style"/>
                <w:b w:val="0"/>
                <w:bCs w:val="0"/>
                <w:sz w:val="24"/>
              </w:rPr>
            </w:pPr>
            <w:r>
              <w:rPr>
                <w:rFonts w:ascii="Bookman Old Style" w:hAnsi="Bookman Old Style"/>
                <w:b w:val="0"/>
                <w:bCs w:val="0"/>
                <w:sz w:val="24"/>
              </w:rPr>
              <w:t>Механизм пар – кристалл (П - К), когда образование твердой фазы происходит из парообразного или газообразного состояния вещества;</w:t>
            </w:r>
          </w:p>
          <w:p w:rsidR="004343C0" w:rsidRDefault="004343C0">
            <w:pPr>
              <w:pStyle w:val="a5"/>
              <w:ind w:left="432" w:right="540"/>
              <w:jc w:val="both"/>
              <w:rPr>
                <w:rFonts w:ascii="Bookman Old Style" w:hAnsi="Bookman Old Style"/>
                <w:b w:val="0"/>
                <w:bCs w:val="0"/>
                <w:sz w:val="24"/>
              </w:rPr>
            </w:pPr>
            <w:r>
              <w:rPr>
                <w:rFonts w:ascii="Bookman Old Style" w:hAnsi="Bookman Old Style"/>
                <w:b w:val="0"/>
                <w:bCs w:val="0"/>
                <w:sz w:val="24"/>
              </w:rPr>
              <w:t xml:space="preserve">Механизм пар – жидкость – кристалл (П – Ж - К), когда образование твердой фазы из парообразного состояния проходит стадию жидкого состояния. Примером может служить кристаллизация </w:t>
            </w:r>
            <w:r>
              <w:rPr>
                <w:rFonts w:ascii="Bookman Old Style" w:hAnsi="Bookman Old Style"/>
                <w:b w:val="0"/>
                <w:bCs w:val="0"/>
                <w:sz w:val="24"/>
                <w:lang w:val="en-US"/>
              </w:rPr>
              <w:t>Ge</w:t>
            </w:r>
            <w:r>
              <w:rPr>
                <w:rFonts w:ascii="Bookman Old Style" w:hAnsi="Bookman Old Style"/>
                <w:b w:val="0"/>
                <w:bCs w:val="0"/>
                <w:sz w:val="24"/>
              </w:rPr>
              <w:t xml:space="preserve"> на подложке </w:t>
            </w:r>
            <w:r>
              <w:rPr>
                <w:rFonts w:ascii="Bookman Old Style" w:hAnsi="Bookman Old Style"/>
                <w:b w:val="0"/>
                <w:bCs w:val="0"/>
                <w:sz w:val="24"/>
                <w:lang w:val="en-US"/>
              </w:rPr>
              <w:t>Si</w:t>
            </w:r>
            <w:r>
              <w:rPr>
                <w:rFonts w:ascii="Bookman Old Style" w:hAnsi="Bookman Old Style"/>
                <w:b w:val="0"/>
                <w:bCs w:val="0"/>
                <w:sz w:val="24"/>
              </w:rPr>
              <w:t xml:space="preserve">, если последнюю нагреть до температуры, превышающей температуру плавления </w:t>
            </w:r>
            <w:r>
              <w:rPr>
                <w:rFonts w:ascii="Bookman Old Style" w:hAnsi="Bookman Old Style"/>
                <w:b w:val="0"/>
                <w:bCs w:val="0"/>
                <w:sz w:val="24"/>
                <w:lang w:val="en-US"/>
              </w:rPr>
              <w:t>Ge</w:t>
            </w:r>
            <w:r>
              <w:rPr>
                <w:rFonts w:ascii="Bookman Old Style" w:hAnsi="Bookman Old Style"/>
                <w:b w:val="0"/>
                <w:bCs w:val="0"/>
                <w:sz w:val="24"/>
              </w:rPr>
              <w:t>;</w:t>
            </w:r>
          </w:p>
          <w:p w:rsidR="004343C0" w:rsidRDefault="004343C0">
            <w:pPr>
              <w:pStyle w:val="a5"/>
              <w:ind w:left="360" w:right="540" w:firstLine="540"/>
              <w:jc w:val="both"/>
              <w:rPr>
                <w:rFonts w:ascii="Bookman Old Style" w:hAnsi="Bookman Old Style"/>
                <w:b w:val="0"/>
                <w:bCs w:val="0"/>
                <w:sz w:val="24"/>
              </w:rPr>
            </w:pPr>
            <w:r>
              <w:rPr>
                <w:rFonts w:ascii="Bookman Old Style" w:hAnsi="Bookman Old Style"/>
                <w:b w:val="0"/>
                <w:bCs w:val="0"/>
                <w:sz w:val="24"/>
              </w:rPr>
              <w:t>Механизм твердое тело – кристалл (Т - К), когда выращивание эпитаксиального слоя производится  из электролитов или расплавов.</w:t>
            </w:r>
          </w:p>
          <w:p w:rsidR="004343C0" w:rsidRDefault="004343C0">
            <w:pPr>
              <w:pStyle w:val="a5"/>
              <w:ind w:left="360" w:right="540" w:firstLine="540"/>
              <w:jc w:val="both"/>
              <w:rPr>
                <w:rFonts w:ascii="Bookman Old Style" w:hAnsi="Bookman Old Style"/>
                <w:b w:val="0"/>
                <w:bCs w:val="0"/>
                <w:sz w:val="24"/>
              </w:rPr>
            </w:pPr>
            <w:r>
              <w:rPr>
                <w:rFonts w:ascii="Bookman Old Style" w:hAnsi="Bookman Old Style"/>
                <w:b w:val="0"/>
                <w:bCs w:val="0"/>
                <w:iCs/>
                <w:sz w:val="24"/>
                <w:u w:val="single"/>
              </w:rPr>
              <w:t>Эпитаксию</w:t>
            </w:r>
            <w:r>
              <w:rPr>
                <w:rFonts w:ascii="Bookman Old Style" w:hAnsi="Bookman Old Style"/>
                <w:b w:val="0"/>
                <w:bCs w:val="0"/>
                <w:sz w:val="24"/>
              </w:rPr>
              <w:t xml:space="preserve"> применяют для выращивания на поверхности кремние</w:t>
            </w:r>
            <w:r>
              <w:rPr>
                <w:rFonts w:ascii="Bookman Old Style" w:hAnsi="Bookman Old Style"/>
                <w:b w:val="0"/>
                <w:bCs w:val="0"/>
                <w:sz w:val="24"/>
              </w:rPr>
              <w:softHyphen/>
              <w:t xml:space="preserve">вой пластины полупроводникового слоя с </w:t>
            </w:r>
            <w:r>
              <w:rPr>
                <w:rFonts w:ascii="Bookman Old Style" w:hAnsi="Bookman Old Style"/>
                <w:b w:val="0"/>
                <w:bCs w:val="0"/>
                <w:i/>
                <w:sz w:val="24"/>
              </w:rPr>
              <w:t>п-</w:t>
            </w:r>
            <w:r>
              <w:rPr>
                <w:rFonts w:ascii="Bookman Old Style" w:hAnsi="Bookman Old Style"/>
                <w:b w:val="0"/>
                <w:bCs w:val="0"/>
                <w:sz w:val="24"/>
              </w:rPr>
              <w:t xml:space="preserve"> или р-проводимостью. Такой слой толщиной несколько микрон образуется при пропускании над нагретой до 1250 °С подложкой потока газа, содержащего несколь</w:t>
            </w:r>
            <w:r>
              <w:rPr>
                <w:rFonts w:ascii="Bookman Old Style" w:hAnsi="Bookman Old Style"/>
                <w:b w:val="0"/>
                <w:bCs w:val="0"/>
                <w:sz w:val="24"/>
              </w:rPr>
              <w:softHyphen/>
              <w:t xml:space="preserve">ко соединений, которые, вступая в химическую реакцию, разлагаются на части и приводят к образованию эпитаксиального слоя с </w:t>
            </w:r>
            <w:r>
              <w:rPr>
                <w:rFonts w:ascii="Bookman Old Style" w:hAnsi="Bookman Old Style"/>
                <w:b w:val="0"/>
                <w:bCs w:val="0"/>
                <w:sz w:val="24"/>
                <w:lang w:val="en-US"/>
              </w:rPr>
              <w:t>n</w:t>
            </w:r>
            <w:r>
              <w:rPr>
                <w:rFonts w:ascii="Bookman Old Style" w:hAnsi="Bookman Old Style"/>
                <w:b w:val="0"/>
                <w:bCs w:val="0"/>
                <w:sz w:val="24"/>
              </w:rPr>
              <w:t>- или р-проводимостью на поверхности пластины.</w:t>
            </w:r>
          </w:p>
          <w:p w:rsidR="004343C0" w:rsidRDefault="004343C0">
            <w:pPr>
              <w:pStyle w:val="a5"/>
              <w:ind w:left="360" w:right="540" w:firstLine="540"/>
              <w:jc w:val="both"/>
              <w:rPr>
                <w:rFonts w:ascii="Bookman Old Style" w:hAnsi="Bookman Old Style"/>
                <w:b w:val="0"/>
                <w:bCs w:val="0"/>
                <w:sz w:val="24"/>
              </w:rPr>
            </w:pPr>
            <w:r>
              <w:rPr>
                <w:rFonts w:ascii="Bookman Old Style" w:hAnsi="Bookman Old Style"/>
                <w:b w:val="0"/>
                <w:bCs w:val="0"/>
                <w:iCs/>
                <w:sz w:val="24"/>
                <w:u w:val="single"/>
              </w:rPr>
              <w:t>Напыление   и  нанесение   пленок</w:t>
            </w:r>
            <w:r>
              <w:rPr>
                <w:rFonts w:ascii="Bookman Old Style" w:hAnsi="Bookman Old Style"/>
                <w:b w:val="0"/>
                <w:bCs w:val="0"/>
                <w:i/>
                <w:sz w:val="24"/>
              </w:rPr>
              <w:t>.</w:t>
            </w:r>
            <w:r>
              <w:rPr>
                <w:rFonts w:ascii="Bookman Old Style" w:hAnsi="Bookman Old Style"/>
                <w:b w:val="0"/>
                <w:bCs w:val="0"/>
                <w:sz w:val="24"/>
              </w:rPr>
              <w:t xml:space="preserve"> Элементы   полупроводни</w:t>
            </w:r>
          </w:p>
          <w:p w:rsidR="004343C0" w:rsidRDefault="004343C0">
            <w:pPr>
              <w:pStyle w:val="a5"/>
              <w:ind w:left="360" w:right="540" w:firstLine="540"/>
              <w:jc w:val="both"/>
              <w:rPr>
                <w:rFonts w:ascii="Bookman Old Style" w:hAnsi="Bookman Old Style"/>
                <w:b w:val="0"/>
                <w:bCs w:val="0"/>
                <w:sz w:val="24"/>
              </w:rPr>
            </w:pPr>
            <w:r>
              <w:rPr>
                <w:rFonts w:ascii="Bookman Old Style" w:hAnsi="Bookman Old Style"/>
                <w:b w:val="0"/>
                <w:bCs w:val="0"/>
                <w:sz w:val="24"/>
              </w:rPr>
              <w:t>ковых ИМС соединяются между собой с помощью проводящего рисунка, по</w:t>
            </w:r>
            <w:r>
              <w:rPr>
                <w:rFonts w:ascii="Bookman Old Style" w:hAnsi="Bookman Old Style"/>
                <w:b w:val="0"/>
                <w:bCs w:val="0"/>
                <w:sz w:val="24"/>
              </w:rPr>
              <w:softHyphen/>
              <w:t>лученного путем напыления металлической пленки. Для этого после вытравления с помощью фотолитографии окон под контакты в вакуу</w:t>
            </w:r>
            <w:r>
              <w:rPr>
                <w:rFonts w:ascii="Bookman Old Style" w:hAnsi="Bookman Old Style"/>
                <w:b w:val="0"/>
                <w:bCs w:val="0"/>
                <w:sz w:val="24"/>
              </w:rPr>
              <w:softHyphen/>
              <w:t>ме напыляется алюминиевая пленка на всю поверхность пластины. Пу</w:t>
            </w:r>
            <w:r>
              <w:rPr>
                <w:rFonts w:ascii="Bookman Old Style" w:hAnsi="Bookman Old Style"/>
                <w:b w:val="0"/>
                <w:bCs w:val="0"/>
                <w:sz w:val="24"/>
              </w:rPr>
              <w:softHyphen/>
              <w:t>тем напыления формируют также металлизированные площадки, к ко</w:t>
            </w:r>
            <w:r>
              <w:rPr>
                <w:rFonts w:ascii="Bookman Old Style" w:hAnsi="Bookman Old Style"/>
                <w:b w:val="0"/>
                <w:bCs w:val="0"/>
                <w:sz w:val="24"/>
              </w:rPr>
              <w:softHyphen/>
              <w:t>торым путем термокомпрессионной сварки привариваются выводы микросхемы и тонкие проволочки, соединяющие бескорпусные транзи</w:t>
            </w:r>
            <w:r>
              <w:rPr>
                <w:rFonts w:ascii="Bookman Old Style" w:hAnsi="Bookman Old Style"/>
                <w:b w:val="0"/>
                <w:bCs w:val="0"/>
                <w:sz w:val="24"/>
              </w:rPr>
              <w:softHyphen/>
              <w:t>сторы в гибридных ИМС. В последнее время вместо проволочных перемычек применяют балочные выводы, представляющие собой зо</w:t>
            </w:r>
            <w:r>
              <w:rPr>
                <w:rFonts w:ascii="Bookman Old Style" w:hAnsi="Bookman Old Style"/>
                <w:b w:val="0"/>
                <w:bCs w:val="0"/>
                <w:sz w:val="24"/>
              </w:rPr>
              <w:softHyphen/>
              <w:t>лотые удлиненные выступы. Во время сборки гибридной ИМС ба</w:t>
            </w:r>
            <w:r>
              <w:rPr>
                <w:rFonts w:ascii="Bookman Old Style" w:hAnsi="Bookman Old Style"/>
                <w:b w:val="0"/>
                <w:bCs w:val="0"/>
                <w:sz w:val="24"/>
              </w:rPr>
              <w:softHyphen/>
              <w:t>лочные выводы совмещают с контактными площадками на подложке и припаивают к ним, нагревая до температуры, при которой образует</w:t>
            </w:r>
            <w:r>
              <w:rPr>
                <w:rFonts w:ascii="Bookman Old Style" w:hAnsi="Bookman Old Style"/>
                <w:b w:val="0"/>
                <w:bCs w:val="0"/>
                <w:sz w:val="24"/>
              </w:rPr>
              <w:softHyphen/>
              <w:t>ся эвтектический спай. Наконец путем напыления и нанесения пленок изготавливают пассивные элементы в совмещенных и гибридных ИМС в виде толстых и тонких пленок.</w:t>
            </w:r>
          </w:p>
          <w:p w:rsidR="004343C0" w:rsidRDefault="004343C0">
            <w:pPr>
              <w:ind w:left="252" w:right="252" w:firstLine="540"/>
              <w:jc w:val="both"/>
            </w:pPr>
          </w:p>
        </w:tc>
      </w:tr>
    </w:tbl>
    <w:p w:rsidR="004343C0" w:rsidRDefault="004343C0"/>
    <w:p w:rsidR="004343C0" w:rsidRDefault="004343C0"/>
    <w:p w:rsidR="004343C0" w:rsidRDefault="004343C0"/>
    <w:p w:rsidR="004343C0" w:rsidRDefault="004343C0"/>
    <w:p w:rsidR="004343C0" w:rsidRDefault="004343C0"/>
    <w:p w:rsidR="004343C0" w:rsidRDefault="004343C0">
      <w:pPr>
        <w:jc w:val="center"/>
        <w:rPr>
          <w:rFonts w:ascii="Bookman Old Style" w:hAnsi="Bookman Old Style"/>
          <w:b/>
          <w:bCs/>
          <w:sz w:val="28"/>
        </w:rPr>
      </w:pPr>
      <w:r>
        <w:rPr>
          <w:rFonts w:ascii="Bookman Old Style" w:hAnsi="Bookman Old Style"/>
          <w:b/>
          <w:bCs/>
          <w:sz w:val="28"/>
        </w:rPr>
        <w:t>Используемая литература</w:t>
      </w:r>
    </w:p>
    <w:p w:rsidR="004343C0" w:rsidRDefault="004343C0">
      <w:pPr>
        <w:jc w:val="center"/>
        <w:rPr>
          <w:rFonts w:ascii="Bookman Old Style" w:hAnsi="Bookman Old Style"/>
          <w:b/>
          <w:bCs/>
          <w:sz w:val="28"/>
        </w:rPr>
      </w:pPr>
    </w:p>
    <w:p w:rsidR="004343C0" w:rsidRDefault="004343C0">
      <w:pPr>
        <w:jc w:val="both"/>
        <w:rPr>
          <w:rFonts w:ascii="Bookman Old Style" w:hAnsi="Bookman Old Style"/>
          <w:b/>
          <w:bCs/>
        </w:rPr>
      </w:pPr>
    </w:p>
    <w:p w:rsidR="004343C0" w:rsidRDefault="004343C0">
      <w:pPr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Справочник «Логические ИС. КР1533, КР1554. Часть 2.». - БИНОМ,  1993г.  </w:t>
      </w:r>
    </w:p>
    <w:p w:rsidR="004343C0" w:rsidRDefault="004343C0">
      <w:pPr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В.Л. Шило. Популярные цифровые микросхемы. - «Металлургия», 1988г.</w:t>
      </w:r>
    </w:p>
    <w:p w:rsidR="004343C0" w:rsidRDefault="004343C0">
      <w:pPr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«Интегральные микросхемы и основы их проектирования».</w:t>
      </w:r>
    </w:p>
    <w:p w:rsidR="004343C0" w:rsidRDefault="004343C0">
      <w:p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Н.М. Николаев, Н.А. Филинюк. </w:t>
      </w:r>
    </w:p>
    <w:p w:rsidR="004343C0" w:rsidRDefault="004343C0">
      <w:pPr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«Цифровые и аналоговые интегральные микросхемы». Справочник.</w:t>
      </w:r>
    </w:p>
    <w:p w:rsidR="004343C0" w:rsidRDefault="004343C0">
      <w:pPr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«Логические интегральные схемы КР1533, КР1554». Справочник.</w:t>
      </w:r>
    </w:p>
    <w:p w:rsidR="004343C0" w:rsidRDefault="004343C0">
      <w:pPr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«Конструирование и технология микросхем».</w:t>
      </w:r>
    </w:p>
    <w:p w:rsidR="004343C0" w:rsidRDefault="004343C0">
      <w:pPr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«Проектирование дискретных устройств на интегральных     микросхемах». Справочник. Г.И. Пухальский, Т.Я. Новосельцева. </w:t>
      </w:r>
    </w:p>
    <w:p w:rsidR="004343C0" w:rsidRDefault="004343C0">
      <w:pPr>
        <w:pStyle w:val="a5"/>
        <w:jc w:val="both"/>
        <w:rPr>
          <w:rFonts w:ascii="Bookman Old Style" w:hAnsi="Bookman Old Style"/>
          <w:sz w:val="28"/>
        </w:rPr>
      </w:pPr>
    </w:p>
    <w:p w:rsidR="004343C0" w:rsidRDefault="004343C0">
      <w:pPr>
        <w:pStyle w:val="a5"/>
        <w:jc w:val="both"/>
        <w:rPr>
          <w:rFonts w:ascii="Bookman Old Style" w:hAnsi="Bookman Old Style"/>
          <w:sz w:val="28"/>
        </w:rPr>
      </w:pPr>
    </w:p>
    <w:p w:rsidR="004343C0" w:rsidRDefault="004343C0">
      <w:pPr>
        <w:rPr>
          <w:sz w:val="28"/>
        </w:rPr>
      </w:pPr>
    </w:p>
    <w:p w:rsidR="004343C0" w:rsidRDefault="004343C0">
      <w:bookmarkStart w:id="0" w:name="_GoBack"/>
      <w:bookmarkEnd w:id="0"/>
    </w:p>
    <w:sectPr w:rsidR="004343C0">
      <w:pgSz w:w="11906" w:h="16838"/>
      <w:pgMar w:top="360" w:right="206" w:bottom="18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04D1E"/>
    <w:multiLevelType w:val="hybridMultilevel"/>
    <w:tmpl w:val="BB66C1BC"/>
    <w:lvl w:ilvl="0" w:tplc="9252F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157B84"/>
    <w:multiLevelType w:val="multilevel"/>
    <w:tmpl w:val="B5B8DE30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96"/>
        </w:tabs>
        <w:ind w:left="429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44"/>
        </w:tabs>
        <w:ind w:left="644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58"/>
        </w:tabs>
        <w:ind w:left="715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32"/>
        </w:tabs>
        <w:ind w:left="8232" w:hanging="2520"/>
      </w:pPr>
      <w:rPr>
        <w:rFonts w:hint="default"/>
      </w:rPr>
    </w:lvl>
  </w:abstractNum>
  <w:abstractNum w:abstractNumId="2">
    <w:nsid w:val="71AB0B12"/>
    <w:multiLevelType w:val="multilevel"/>
    <w:tmpl w:val="5B3C83A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840"/>
    <w:rsid w:val="003A44F0"/>
    <w:rsid w:val="004343C0"/>
    <w:rsid w:val="00600840"/>
    <w:rsid w:val="00F1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5"/>
    <o:shapelayout v:ext="edit">
      <o:idmap v:ext="edit" data="1"/>
    </o:shapelayout>
  </w:shapeDefaults>
  <w:decimalSymbol w:val=","/>
  <w:listSeparator w:val=";"/>
  <w15:chartTrackingRefBased/>
  <w15:docId w15:val="{1DA040D6-BE9E-49C1-8440-F26D660B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ind w:left="2220" w:firstLine="330"/>
      <w:jc w:val="right"/>
      <w:outlineLvl w:val="2"/>
    </w:pPr>
    <w:rPr>
      <w:rFonts w:ascii="Bookman Old Style" w:hAnsi="Bookman Old Style"/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</w:style>
  <w:style w:type="paragraph" w:styleId="6">
    <w:name w:val="heading 6"/>
    <w:basedOn w:val="a"/>
    <w:next w:val="a"/>
    <w:qFormat/>
    <w:pPr>
      <w:keepNext/>
      <w:ind w:left="360"/>
      <w:jc w:val="center"/>
      <w:outlineLvl w:val="5"/>
    </w:pPr>
    <w:rPr>
      <w:rFonts w:ascii="Book Antiqua" w:hAnsi="Book Antiqua" w:cs="Arial"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32"/>
    </w:rPr>
  </w:style>
  <w:style w:type="paragraph" w:styleId="a4">
    <w:name w:val="Subtitle"/>
    <w:basedOn w:val="a"/>
    <w:qFormat/>
    <w:pPr>
      <w:jc w:val="center"/>
    </w:pPr>
    <w:rPr>
      <w:sz w:val="28"/>
    </w:rPr>
  </w:style>
  <w:style w:type="paragraph" w:styleId="a5">
    <w:name w:val="Body Text"/>
    <w:basedOn w:val="a"/>
    <w:semiHidden/>
    <w:pPr>
      <w:jc w:val="center"/>
    </w:pPr>
    <w:rPr>
      <w:b/>
      <w:bCs/>
      <w:sz w:val="36"/>
      <w:szCs w:val="36"/>
    </w:rPr>
  </w:style>
  <w:style w:type="paragraph" w:customStyle="1" w:styleId="10">
    <w:name w:val="заголовок 1"/>
    <w:basedOn w:val="a"/>
    <w:next w:val="a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20">
    <w:name w:val="заголовок 2"/>
    <w:basedOn w:val="a"/>
    <w:next w:val="a"/>
    <w:pPr>
      <w:keepNext/>
      <w:autoSpaceDE w:val="0"/>
      <w:autoSpaceDN w:val="0"/>
      <w:jc w:val="center"/>
    </w:pPr>
  </w:style>
  <w:style w:type="paragraph" w:styleId="a6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7">
    <w:name w:val="Body Text Indent"/>
    <w:basedOn w:val="a"/>
    <w:semiHidden/>
    <w:pPr>
      <w:ind w:left="360"/>
      <w:jc w:val="both"/>
    </w:pPr>
    <w:rPr>
      <w:rFonts w:ascii="Book Antiqua" w:hAnsi="Book Antiqua" w:cs="Arial"/>
      <w:b/>
      <w:bCs/>
      <w:sz w:val="28"/>
    </w:rPr>
  </w:style>
  <w:style w:type="paragraph" w:styleId="21">
    <w:name w:val="Body Text Indent 2"/>
    <w:basedOn w:val="a"/>
    <w:semiHidden/>
    <w:pPr>
      <w:ind w:left="-285" w:firstLine="285"/>
      <w:jc w:val="both"/>
    </w:pPr>
    <w:rPr>
      <w:rFonts w:ascii="Bookman Old Style" w:hAnsi="Bookman Old Style"/>
      <w:sz w:val="32"/>
    </w:rPr>
  </w:style>
  <w:style w:type="paragraph" w:styleId="a8">
    <w:name w:val="Block Text"/>
    <w:basedOn w:val="a"/>
    <w:semiHidden/>
    <w:pPr>
      <w:shd w:val="clear" w:color="auto" w:fill="FFFFFF"/>
      <w:tabs>
        <w:tab w:val="left" w:pos="2208"/>
      </w:tabs>
      <w:ind w:left="5" w:right="-23"/>
      <w:jc w:val="both"/>
    </w:pPr>
    <w:rPr>
      <w:rFonts w:ascii="Bookman Old Style" w:hAnsi="Bookman Old Style"/>
      <w:color w:val="000000"/>
    </w:rPr>
  </w:style>
  <w:style w:type="paragraph" w:styleId="22">
    <w:name w:val="Body Text 2"/>
    <w:basedOn w:val="a"/>
    <w:semiHidden/>
    <w:pPr>
      <w:shd w:val="clear" w:color="auto" w:fill="FFFFFF"/>
      <w:autoSpaceDE w:val="0"/>
      <w:autoSpaceDN w:val="0"/>
      <w:adjustRightInd w:val="0"/>
      <w:jc w:val="center"/>
    </w:pPr>
    <w:rPr>
      <w:rFonts w:ascii="Bookman Old Style" w:hAnsi="Bookman Old Style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8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7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oleObject" Target="embeddings/oleObject2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4984</Words>
  <Characters>28409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ALLbert</dc:creator>
  <cp:keywords/>
  <dc:description/>
  <cp:lastModifiedBy>Irina</cp:lastModifiedBy>
  <cp:revision>2</cp:revision>
  <dcterms:created xsi:type="dcterms:W3CDTF">2014-08-29T07:22:00Z</dcterms:created>
  <dcterms:modified xsi:type="dcterms:W3CDTF">2014-08-29T07:22:00Z</dcterms:modified>
</cp:coreProperties>
</file>