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5DEA" w:rsidRDefault="00235DEA">
      <w:pPr>
        <w:jc w:val="center"/>
        <w:rPr>
          <w:b/>
          <w:sz w:val="28"/>
        </w:rPr>
      </w:pPr>
    </w:p>
    <w:p w:rsidR="00235DEA" w:rsidRDefault="00235DEA">
      <w:pPr>
        <w:jc w:val="center"/>
        <w:rPr>
          <w:b/>
          <w:sz w:val="28"/>
        </w:rPr>
      </w:pPr>
    </w:p>
    <w:p w:rsidR="00235DEA" w:rsidRDefault="00235DEA">
      <w:pPr>
        <w:jc w:val="center"/>
        <w:rPr>
          <w:b/>
          <w:sz w:val="28"/>
        </w:rPr>
      </w:pPr>
    </w:p>
    <w:p w:rsidR="00235DEA" w:rsidRDefault="00235DEA">
      <w:pPr>
        <w:jc w:val="center"/>
        <w:rPr>
          <w:b/>
          <w:sz w:val="28"/>
        </w:rPr>
      </w:pPr>
    </w:p>
    <w:p w:rsidR="00235DEA" w:rsidRDefault="00235DEA">
      <w:pPr>
        <w:jc w:val="center"/>
        <w:rPr>
          <w:b/>
          <w:sz w:val="28"/>
        </w:rPr>
      </w:pPr>
    </w:p>
    <w:p w:rsidR="00235DEA" w:rsidRDefault="00235DEA">
      <w:pPr>
        <w:jc w:val="center"/>
        <w:rPr>
          <w:b/>
          <w:sz w:val="28"/>
        </w:rPr>
      </w:pPr>
    </w:p>
    <w:p w:rsidR="00235DEA" w:rsidRDefault="00544FB1">
      <w:pPr>
        <w:jc w:val="center"/>
        <w:rPr>
          <w:b/>
          <w:sz w:val="28"/>
        </w:rPr>
      </w:pPr>
      <w:r>
        <w:rPr>
          <w:b/>
          <w:sz w:val="28"/>
        </w:rPr>
        <w:t>Курсовая работа</w:t>
      </w:r>
    </w:p>
    <w:p w:rsidR="00235DEA" w:rsidRDefault="00235DEA">
      <w:pPr>
        <w:jc w:val="center"/>
        <w:rPr>
          <w:b/>
          <w:sz w:val="28"/>
        </w:rPr>
      </w:pPr>
    </w:p>
    <w:p w:rsidR="00235DEA" w:rsidRDefault="00544FB1">
      <w:pPr>
        <w:jc w:val="center"/>
        <w:rPr>
          <w:b/>
          <w:sz w:val="28"/>
        </w:rPr>
      </w:pPr>
      <w:r>
        <w:rPr>
          <w:b/>
          <w:sz w:val="28"/>
        </w:rPr>
        <w:t>по экономической теории</w:t>
      </w:r>
    </w:p>
    <w:p w:rsidR="00235DEA" w:rsidRDefault="00235DEA">
      <w:pPr>
        <w:jc w:val="center"/>
        <w:rPr>
          <w:b/>
          <w:sz w:val="28"/>
        </w:rPr>
      </w:pPr>
    </w:p>
    <w:p w:rsidR="00235DEA" w:rsidRDefault="00544FB1">
      <w:pPr>
        <w:jc w:val="center"/>
        <w:rPr>
          <w:b/>
          <w:sz w:val="28"/>
        </w:rPr>
      </w:pPr>
      <w:r>
        <w:rPr>
          <w:b/>
          <w:sz w:val="28"/>
        </w:rPr>
        <w:t>по теме:</w:t>
      </w:r>
    </w:p>
    <w:p w:rsidR="00235DEA" w:rsidRDefault="00235DEA">
      <w:pPr>
        <w:jc w:val="center"/>
        <w:rPr>
          <w:b/>
          <w:sz w:val="28"/>
        </w:rPr>
      </w:pPr>
    </w:p>
    <w:p w:rsidR="00235DEA" w:rsidRDefault="00544FB1">
      <w:pPr>
        <w:jc w:val="center"/>
        <w:rPr>
          <w:b/>
          <w:sz w:val="28"/>
        </w:rPr>
      </w:pPr>
      <w:r>
        <w:rPr>
          <w:b/>
          <w:sz w:val="28"/>
        </w:rPr>
        <w:t>«Интернациональные экономические отношения»</w:t>
      </w:r>
    </w:p>
    <w:p w:rsidR="00235DEA" w:rsidRDefault="00235DEA">
      <w:pPr>
        <w:jc w:val="center"/>
        <w:rPr>
          <w:b/>
          <w:sz w:val="28"/>
        </w:rPr>
      </w:pPr>
    </w:p>
    <w:p w:rsidR="00235DEA" w:rsidRDefault="00544FB1">
      <w:pPr>
        <w:jc w:val="center"/>
        <w:rPr>
          <w:b/>
          <w:sz w:val="28"/>
        </w:rPr>
      </w:pPr>
      <w:r>
        <w:rPr>
          <w:b/>
          <w:sz w:val="28"/>
        </w:rPr>
        <w:t>студента 1 курса</w:t>
      </w:r>
    </w:p>
    <w:p w:rsidR="00235DEA" w:rsidRDefault="00235DEA">
      <w:pPr>
        <w:jc w:val="center"/>
        <w:rPr>
          <w:b/>
          <w:sz w:val="28"/>
        </w:rPr>
      </w:pPr>
    </w:p>
    <w:p w:rsidR="00235DEA" w:rsidRDefault="00544FB1">
      <w:pPr>
        <w:jc w:val="center"/>
        <w:rPr>
          <w:b/>
          <w:sz w:val="28"/>
        </w:rPr>
      </w:pPr>
      <w:r>
        <w:rPr>
          <w:b/>
          <w:sz w:val="28"/>
        </w:rPr>
        <w:t>МЗФ МГЮА отделение «Правоведение»</w:t>
      </w:r>
    </w:p>
    <w:p w:rsidR="00235DEA" w:rsidRDefault="00235DEA">
      <w:pPr>
        <w:jc w:val="center"/>
        <w:rPr>
          <w:b/>
          <w:sz w:val="28"/>
        </w:rPr>
      </w:pPr>
    </w:p>
    <w:p w:rsidR="00235DEA" w:rsidRDefault="00544FB1">
      <w:pPr>
        <w:jc w:val="center"/>
        <w:rPr>
          <w:b/>
          <w:sz w:val="28"/>
        </w:rPr>
      </w:pPr>
      <w:r>
        <w:rPr>
          <w:b/>
          <w:sz w:val="28"/>
        </w:rPr>
        <w:t xml:space="preserve">  </w:t>
      </w:r>
    </w:p>
    <w:p w:rsidR="00235DEA" w:rsidRDefault="00235DEA">
      <w:pPr>
        <w:jc w:val="center"/>
        <w:rPr>
          <w:b/>
          <w:sz w:val="28"/>
        </w:rPr>
      </w:pPr>
    </w:p>
    <w:p w:rsidR="00235DEA" w:rsidRDefault="00235DEA">
      <w:pPr>
        <w:jc w:val="center"/>
        <w:rPr>
          <w:b/>
          <w:sz w:val="28"/>
        </w:rPr>
      </w:pPr>
    </w:p>
    <w:p w:rsidR="00235DEA" w:rsidRDefault="00235DEA">
      <w:pPr>
        <w:jc w:val="center"/>
        <w:rPr>
          <w:b/>
          <w:sz w:val="28"/>
        </w:rPr>
      </w:pPr>
    </w:p>
    <w:p w:rsidR="00235DEA" w:rsidRDefault="00235DEA">
      <w:pPr>
        <w:jc w:val="center"/>
        <w:rPr>
          <w:b/>
          <w:sz w:val="28"/>
        </w:rPr>
      </w:pPr>
    </w:p>
    <w:p w:rsidR="00235DEA" w:rsidRDefault="00235DEA">
      <w:pPr>
        <w:jc w:val="center"/>
        <w:rPr>
          <w:b/>
          <w:sz w:val="28"/>
        </w:rPr>
      </w:pPr>
    </w:p>
    <w:p w:rsidR="00235DEA" w:rsidRDefault="00544FB1">
      <w:pPr>
        <w:jc w:val="center"/>
        <w:rPr>
          <w:sz w:val="28"/>
          <w:lang w:val="en-US"/>
        </w:rPr>
      </w:pPr>
      <w:r>
        <w:rPr>
          <w:b/>
          <w:sz w:val="28"/>
        </w:rPr>
        <w:br w:type="page"/>
        <w:t>«Интернациональные экономические отношения»</w:t>
      </w:r>
    </w:p>
    <w:p w:rsidR="00235DEA" w:rsidRDefault="00235DEA">
      <w:pPr>
        <w:pStyle w:val="1"/>
      </w:pPr>
    </w:p>
    <w:p w:rsidR="00235DEA" w:rsidRDefault="00544FB1">
      <w:pPr>
        <w:pStyle w:val="1"/>
        <w:jc w:val="center"/>
      </w:pPr>
      <w:r>
        <w:t>ПЛАН</w:t>
      </w:r>
    </w:p>
    <w:p w:rsidR="00235DEA" w:rsidRDefault="00235DEA">
      <w:pPr>
        <w:jc w:val="both"/>
        <w:rPr>
          <w:sz w:val="28"/>
        </w:rPr>
      </w:pPr>
    </w:p>
    <w:p w:rsidR="00235DEA" w:rsidRDefault="00544FB1">
      <w:pPr>
        <w:numPr>
          <w:ilvl w:val="0"/>
          <w:numId w:val="6"/>
        </w:numPr>
        <w:jc w:val="both"/>
        <w:rPr>
          <w:sz w:val="28"/>
        </w:rPr>
      </w:pPr>
      <w:r>
        <w:rPr>
          <w:sz w:val="28"/>
        </w:rPr>
        <w:t>Введение…………………………………………………………………стр.1</w:t>
      </w:r>
    </w:p>
    <w:p w:rsidR="00235DEA" w:rsidRDefault="00235DEA">
      <w:pPr>
        <w:jc w:val="both"/>
        <w:rPr>
          <w:sz w:val="28"/>
        </w:rPr>
      </w:pPr>
    </w:p>
    <w:p w:rsidR="00235DEA" w:rsidRDefault="00235DEA">
      <w:pPr>
        <w:jc w:val="both"/>
        <w:rPr>
          <w:sz w:val="28"/>
        </w:rPr>
      </w:pPr>
    </w:p>
    <w:p w:rsidR="00235DEA" w:rsidRDefault="00544FB1">
      <w:pPr>
        <w:numPr>
          <w:ilvl w:val="0"/>
          <w:numId w:val="6"/>
        </w:numPr>
        <w:jc w:val="both"/>
        <w:rPr>
          <w:sz w:val="28"/>
        </w:rPr>
      </w:pPr>
      <w:r>
        <w:rPr>
          <w:sz w:val="28"/>
        </w:rPr>
        <w:t>Интернациональные экономические отношения……………………..стр.3</w:t>
      </w:r>
    </w:p>
    <w:p w:rsidR="00235DEA" w:rsidRDefault="00544FB1">
      <w:pPr>
        <w:ind w:left="360"/>
        <w:jc w:val="both"/>
        <w:rPr>
          <w:snapToGrid w:val="0"/>
          <w:sz w:val="28"/>
        </w:rPr>
      </w:pPr>
      <w:r>
        <w:rPr>
          <w:snapToGrid w:val="0"/>
          <w:sz w:val="28"/>
        </w:rPr>
        <w:t>а) Международное разделение труда………………………………….стр.4</w:t>
      </w:r>
    </w:p>
    <w:p w:rsidR="00235DEA" w:rsidRDefault="00544FB1">
      <w:pPr>
        <w:ind w:firstLine="340"/>
        <w:jc w:val="both"/>
        <w:rPr>
          <w:snapToGrid w:val="0"/>
          <w:sz w:val="28"/>
        </w:rPr>
      </w:pPr>
      <w:r>
        <w:rPr>
          <w:snapToGrid w:val="0"/>
          <w:sz w:val="28"/>
        </w:rPr>
        <w:t>б) Международная торговля товарами и услугами…………...………стр.5</w:t>
      </w:r>
    </w:p>
    <w:p w:rsidR="00235DEA" w:rsidRDefault="00544FB1">
      <w:pPr>
        <w:ind w:firstLine="340"/>
        <w:jc w:val="both"/>
        <w:rPr>
          <w:snapToGrid w:val="0"/>
          <w:sz w:val="28"/>
        </w:rPr>
      </w:pPr>
      <w:r>
        <w:rPr>
          <w:snapToGrid w:val="0"/>
          <w:sz w:val="28"/>
        </w:rPr>
        <w:t>в) Международное движение капиталов и зарубежных инвестиций..стр.7</w:t>
      </w:r>
    </w:p>
    <w:p w:rsidR="00235DEA" w:rsidRDefault="00544FB1">
      <w:pPr>
        <w:ind w:firstLine="340"/>
        <w:jc w:val="both"/>
        <w:rPr>
          <w:snapToGrid w:val="0"/>
          <w:sz w:val="28"/>
        </w:rPr>
      </w:pPr>
      <w:r>
        <w:rPr>
          <w:snapToGrid w:val="0"/>
          <w:sz w:val="28"/>
        </w:rPr>
        <w:t>г) Международная миграция рабочей силы…………………………...стр.11</w:t>
      </w:r>
    </w:p>
    <w:p w:rsidR="00235DEA" w:rsidRDefault="00544FB1">
      <w:pPr>
        <w:ind w:firstLine="340"/>
        <w:jc w:val="both"/>
        <w:rPr>
          <w:snapToGrid w:val="0"/>
          <w:sz w:val="28"/>
        </w:rPr>
      </w:pPr>
      <w:r>
        <w:rPr>
          <w:snapToGrid w:val="0"/>
          <w:sz w:val="28"/>
        </w:rPr>
        <w:t>д) Международные валютно-финансовые и кредитные отношения…стр.13</w:t>
      </w:r>
    </w:p>
    <w:p w:rsidR="00235DEA" w:rsidRDefault="00544FB1">
      <w:pPr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     е) Международная экономическая интеграция………………………..стр.15</w:t>
      </w:r>
    </w:p>
    <w:p w:rsidR="00235DEA" w:rsidRDefault="00235DEA">
      <w:pPr>
        <w:jc w:val="both"/>
        <w:rPr>
          <w:snapToGrid w:val="0"/>
          <w:sz w:val="28"/>
        </w:rPr>
      </w:pPr>
    </w:p>
    <w:p w:rsidR="00235DEA" w:rsidRDefault="00235DEA">
      <w:pPr>
        <w:jc w:val="both"/>
        <w:rPr>
          <w:snapToGrid w:val="0"/>
          <w:sz w:val="28"/>
        </w:rPr>
      </w:pPr>
    </w:p>
    <w:p w:rsidR="00235DEA" w:rsidRDefault="00544FB1">
      <w:pPr>
        <w:numPr>
          <w:ilvl w:val="0"/>
          <w:numId w:val="6"/>
        </w:numPr>
        <w:ind w:right="-2"/>
        <w:jc w:val="both"/>
        <w:rPr>
          <w:snapToGrid w:val="0"/>
          <w:sz w:val="28"/>
        </w:rPr>
      </w:pPr>
      <w:r>
        <w:rPr>
          <w:snapToGrid w:val="0"/>
          <w:sz w:val="28"/>
        </w:rPr>
        <w:t>Россия и интернациональные экономические отношения……………стр.17</w:t>
      </w:r>
    </w:p>
    <w:p w:rsidR="00235DEA" w:rsidRDefault="00235DEA">
      <w:pPr>
        <w:jc w:val="both"/>
        <w:rPr>
          <w:snapToGrid w:val="0"/>
          <w:sz w:val="28"/>
        </w:rPr>
      </w:pPr>
    </w:p>
    <w:p w:rsidR="00235DEA" w:rsidRDefault="00235DEA">
      <w:pPr>
        <w:jc w:val="both"/>
        <w:rPr>
          <w:snapToGrid w:val="0"/>
          <w:sz w:val="28"/>
        </w:rPr>
      </w:pPr>
    </w:p>
    <w:p w:rsidR="00235DEA" w:rsidRDefault="00544FB1">
      <w:pPr>
        <w:numPr>
          <w:ilvl w:val="0"/>
          <w:numId w:val="6"/>
        </w:numPr>
        <w:jc w:val="both"/>
        <w:rPr>
          <w:snapToGrid w:val="0"/>
          <w:sz w:val="28"/>
          <w:lang w:val="en-US"/>
        </w:rPr>
      </w:pPr>
      <w:r>
        <w:rPr>
          <w:snapToGrid w:val="0"/>
          <w:sz w:val="28"/>
          <w:lang w:val="en-US"/>
        </w:rPr>
        <w:t>Заключение……..………………………………………………………..стр.23</w:t>
      </w:r>
    </w:p>
    <w:p w:rsidR="00235DEA" w:rsidRDefault="00235DEA">
      <w:pPr>
        <w:jc w:val="both"/>
        <w:rPr>
          <w:snapToGrid w:val="0"/>
          <w:sz w:val="28"/>
          <w:lang w:val="en-US"/>
        </w:rPr>
      </w:pPr>
    </w:p>
    <w:p w:rsidR="00235DEA" w:rsidRDefault="00235DEA">
      <w:pPr>
        <w:jc w:val="both"/>
        <w:rPr>
          <w:snapToGrid w:val="0"/>
          <w:sz w:val="28"/>
          <w:lang w:val="en-US"/>
        </w:rPr>
      </w:pPr>
    </w:p>
    <w:p w:rsidR="00235DEA" w:rsidRDefault="00544FB1">
      <w:pPr>
        <w:jc w:val="both"/>
        <w:rPr>
          <w:snapToGrid w:val="0"/>
          <w:sz w:val="28"/>
        </w:rPr>
      </w:pPr>
      <w:r>
        <w:rPr>
          <w:snapToGrid w:val="0"/>
          <w:sz w:val="28"/>
          <w:lang w:val="en-US"/>
        </w:rPr>
        <w:t xml:space="preserve">5. Список использованной </w:t>
      </w:r>
      <w:r>
        <w:rPr>
          <w:snapToGrid w:val="0"/>
          <w:sz w:val="28"/>
        </w:rPr>
        <w:t>литературы……………………………………стр.24</w:t>
      </w:r>
    </w:p>
    <w:p w:rsidR="00235DEA" w:rsidRDefault="00544FB1">
      <w:pPr>
        <w:pStyle w:val="20"/>
      </w:pPr>
      <w:r>
        <w:rPr>
          <w:b w:val="0"/>
        </w:rPr>
        <w:br w:type="page"/>
      </w:r>
      <w:r>
        <w:t>Введение</w:t>
      </w:r>
    </w:p>
    <w:p w:rsidR="00235DEA" w:rsidRDefault="00544FB1">
      <w:pPr>
        <w:ind w:firstLine="567"/>
        <w:jc w:val="both"/>
        <w:rPr>
          <w:sz w:val="28"/>
          <w:lang w:val="en-US"/>
        </w:rPr>
      </w:pPr>
      <w:r>
        <w:rPr>
          <w:sz w:val="28"/>
        </w:rPr>
        <w:t xml:space="preserve">                                                                                                                         </w:t>
      </w:r>
      <w:r>
        <w:rPr>
          <w:sz w:val="28"/>
          <w:lang w:val="en-US"/>
        </w:rPr>
        <w:t xml:space="preserve">                           </w:t>
      </w:r>
    </w:p>
    <w:p w:rsidR="00235DEA" w:rsidRDefault="00544FB1">
      <w:pPr>
        <w:spacing w:before="40"/>
        <w:ind w:firstLine="567"/>
        <w:jc w:val="both"/>
        <w:rPr>
          <w:snapToGrid w:val="0"/>
          <w:sz w:val="28"/>
        </w:rPr>
      </w:pPr>
      <w:r>
        <w:rPr>
          <w:snapToGrid w:val="0"/>
          <w:sz w:val="28"/>
        </w:rPr>
        <w:t>Одной из отличительных особенностей функционирования мирового хозяйства второй половины</w:t>
      </w:r>
      <w:r>
        <w:rPr>
          <w:b/>
          <w:snapToGrid w:val="0"/>
          <w:sz w:val="28"/>
        </w:rPr>
        <w:t xml:space="preserve"> XX</w:t>
      </w:r>
      <w:r>
        <w:rPr>
          <w:snapToGrid w:val="0"/>
          <w:sz w:val="28"/>
        </w:rPr>
        <w:t xml:space="preserve"> века является интенсивное развитие международных экономических отношений. Происходит расширение и углубление экономических отношений между странами, группами стран, экономическими группировками, отдельными фирмами и организациями. Эти процессы проявляются в углублении международного разделения труда, интернационализации хозяйственной жизни, увеличении открытости национальных экономик, их взаимодополнении, переплетении и сближении, развитии и укреплении региональных международных структур.</w:t>
      </w:r>
    </w:p>
    <w:p w:rsidR="00235DEA" w:rsidRDefault="00544FB1">
      <w:pPr>
        <w:ind w:firstLine="567"/>
        <w:jc w:val="both"/>
        <w:rPr>
          <w:sz w:val="28"/>
        </w:rPr>
      </w:pPr>
      <w:r>
        <w:rPr>
          <w:snapToGrid w:val="0"/>
          <w:sz w:val="28"/>
        </w:rPr>
        <w:t>Характерно, что все эти процессы взаимодействия, сближения, сотрудничества носят противоречивый, диалектический характер. Диалектика международных экономических отношений состоит в том, что стремление к экономической независимости, укреплению национальных хозяйств отдельных стран приводит в итоге к всё большей интернационализации мирового хозяйства, открытости национальных экономик, углублению международного разделения труда.</w:t>
      </w:r>
    </w:p>
    <w:p w:rsidR="00235DEA" w:rsidRDefault="00544FB1">
      <w:pPr>
        <w:ind w:firstLine="567"/>
        <w:jc w:val="both"/>
        <w:rPr>
          <w:sz w:val="28"/>
        </w:rPr>
      </w:pPr>
      <w:r>
        <w:rPr>
          <w:sz w:val="28"/>
        </w:rPr>
        <w:t xml:space="preserve">На пороге </w:t>
      </w:r>
      <w:r>
        <w:rPr>
          <w:sz w:val="28"/>
          <w:lang w:val="en-US"/>
        </w:rPr>
        <w:t>XXI</w:t>
      </w:r>
      <w:r>
        <w:rPr>
          <w:sz w:val="28"/>
        </w:rPr>
        <w:t xml:space="preserve"> столетия мировое сообщество вышло на новый исторический рубеж: стало реальным создание на новых основах всемирного хозяйства, охватывающего многие страны мира. Как и почему развилось такое экономическое взаимодействие между странами, всё более сближающее их и делающее устойчиво зависимыми друг от друга? </w:t>
      </w:r>
    </w:p>
    <w:p w:rsidR="00235DEA" w:rsidRDefault="00544FB1">
      <w:pPr>
        <w:ind w:firstLine="567"/>
        <w:jc w:val="both"/>
        <w:rPr>
          <w:sz w:val="28"/>
        </w:rPr>
      </w:pPr>
      <w:r>
        <w:rPr>
          <w:sz w:val="28"/>
        </w:rPr>
        <w:t>Истории известны четыре этапа процесса формирования всемирного хозяйства.</w:t>
      </w:r>
    </w:p>
    <w:p w:rsidR="00235DEA" w:rsidRDefault="00544FB1">
      <w:pPr>
        <w:ind w:firstLine="567"/>
        <w:jc w:val="both"/>
        <w:rPr>
          <w:sz w:val="28"/>
        </w:rPr>
      </w:pPr>
      <w:r>
        <w:rPr>
          <w:sz w:val="28"/>
        </w:rPr>
        <w:t>Первый этап приходится на доиндустриальную стадию производства. Если искать истоки человеческой общности, то они обнаруживаются в той исторической дали, которая отстоит то нас на 10 000 лет. Тогда зарождался торговый обмен, и люди, жившие в обособленных друг от друга родовых общинах и племенах, закладывали основы взаимовыгодного экономического сотрудничества. Его первыми объектами стали излишки зерна, мяса и других благ. С течением времени товарное производство создавало постоянно увеличивавшуюся массу продукции, которая поступала с регулярный обмен. С образованием сословия купцов начала развиваться международная торговля.</w:t>
      </w:r>
    </w:p>
    <w:p w:rsidR="00235DEA" w:rsidRDefault="00544FB1">
      <w:pPr>
        <w:ind w:firstLine="567"/>
        <w:jc w:val="both"/>
        <w:rPr>
          <w:sz w:val="28"/>
        </w:rPr>
      </w:pPr>
      <w:r>
        <w:rPr>
          <w:sz w:val="28"/>
        </w:rPr>
        <w:t>Второй этап экономического общения возник на индустриальной стадии производства. В результате распада замкнутых натуральных хозяйств и всестороннего развития рыночных отношений, появления крупного машинного производства внешняя торговля превратилась в неотъемлемую составную часть практически любой национальной экономики.</w:t>
      </w:r>
    </w:p>
    <w:p w:rsidR="00235DEA" w:rsidRDefault="00544FB1">
      <w:pPr>
        <w:ind w:firstLine="567"/>
        <w:jc w:val="both"/>
        <w:rPr>
          <w:sz w:val="28"/>
        </w:rPr>
      </w:pPr>
      <w:r>
        <w:rPr>
          <w:sz w:val="28"/>
        </w:rPr>
        <w:t xml:space="preserve">Третий этап образования глобальной экономики наступил на рубеже </w:t>
      </w:r>
      <w:r>
        <w:rPr>
          <w:sz w:val="28"/>
          <w:lang w:val="en-US"/>
        </w:rPr>
        <w:t xml:space="preserve">XIX-XX </w:t>
      </w:r>
      <w:r>
        <w:rPr>
          <w:sz w:val="28"/>
        </w:rPr>
        <w:t>вв. Тогда впервые возникла всемирная система хозяйства. Окрепшему акционерному капиталу Запада стало тесно в рамках внутреннего рынка. В погоне за новыми прибылями он устремился в другие страны. Раздел мирового экономического пространства создал для крупного капитала возможность извлекать монопольную сверхприбыль на территориях многих зависимых стран.</w:t>
      </w:r>
    </w:p>
    <w:p w:rsidR="00235DEA" w:rsidRDefault="00544FB1">
      <w:pPr>
        <w:ind w:firstLine="567"/>
        <w:jc w:val="both"/>
        <w:rPr>
          <w:sz w:val="28"/>
        </w:rPr>
      </w:pPr>
      <w:r>
        <w:rPr>
          <w:sz w:val="28"/>
        </w:rPr>
        <w:t>Всемирное хозяйство – это глобальный экономический организм, в котором сложились взаимосвязи и взаимозависимости всех стран и народов планеты. По мере своего развития всемирное хозяйство начинает отражать растущую и крепнущую целостность мира. В последние десятилетия формируется новое глобальное экономическое пространство. Многие отсталые в экономическом отношении страны, имевшие натуральное или полунатуральное производство, переходят к рыночной экономике. Это способствует тому, что в международном масштабе более интенсивно развивается вся система рыночных отношений.</w:t>
      </w:r>
    </w:p>
    <w:p w:rsidR="00235DEA" w:rsidRDefault="00544FB1">
      <w:pPr>
        <w:pStyle w:val="22"/>
        <w:spacing w:line="240" w:lineRule="auto"/>
        <w:rPr>
          <w:snapToGrid w:val="0"/>
        </w:rPr>
      </w:pPr>
      <w:r>
        <w:rPr>
          <w:snapToGrid w:val="0"/>
        </w:rPr>
        <w:t xml:space="preserve">Международные экономические отношения (в основном, торговые) существовали и до возникновения мирового хозяйства. Например, международные экономические отношения между отдельными европейскими государствами, в рамках отдельных регионов (Европа — Северная Африка; Европа — Ближний Восток и др.). Эти отношения носили межстрановой, узкорегиональный характер. С возникновением и развитием мирового хозяйства международные экономические отношения расширяют и углубляют сферу своего существования, приобретают глобальный характер. </w:t>
      </w:r>
    </w:p>
    <w:p w:rsidR="00235DEA" w:rsidRDefault="00544FB1">
      <w:pPr>
        <w:ind w:firstLine="567"/>
        <w:jc w:val="both"/>
        <w:rPr>
          <w:sz w:val="28"/>
        </w:rPr>
      </w:pPr>
      <w:r>
        <w:rPr>
          <w:sz w:val="28"/>
        </w:rPr>
        <w:t xml:space="preserve">В общем виде международная торговля является средством, с помощью которого страны могут развивать специализацию, повышать производительность своих ресурсов и таким образом увеличивать общий объём производства.                                                                                                                             </w:t>
      </w:r>
    </w:p>
    <w:p w:rsidR="00235DEA" w:rsidRDefault="00544FB1">
      <w:pPr>
        <w:ind w:firstLine="567"/>
        <w:jc w:val="both"/>
        <w:rPr>
          <w:sz w:val="28"/>
        </w:rPr>
      </w:pPr>
      <w:r>
        <w:rPr>
          <w:sz w:val="28"/>
        </w:rPr>
        <w:t xml:space="preserve">Почему страны торгуют? Во-первых, экономические ресурсы – природные, человеческие, инвестиционные товары – распределены между странами мира крайне неравномерно; страны существенно различаются по своей обеспеченности экономическими ресурсами. Во-вторых, эффективное производство различных товаров требует различных технологий или комбинации ресурсов. </w:t>
      </w:r>
    </w:p>
    <w:p w:rsidR="00235DEA" w:rsidRDefault="00544FB1">
      <w:pPr>
        <w:ind w:firstLine="567"/>
        <w:jc w:val="both"/>
        <w:rPr>
          <w:sz w:val="28"/>
        </w:rPr>
      </w:pPr>
      <w:r>
        <w:rPr>
          <w:sz w:val="28"/>
        </w:rPr>
        <w:t>Глобальные связи между странами не сводятся только к внешнеторговым отношениям, как это было на первых этапах мировой экономической истории. Экономическая взаимозависимость становится всё более разносторонней. Нынешняя совокупность связей включает в себя внешнюю торговлю, кооперацию производства, обмен научно-технической информацией и технологическими разработками, перемещение рабочей</w:t>
      </w:r>
      <w:r>
        <w:rPr>
          <w:sz w:val="28"/>
        </w:rPr>
        <w:tab/>
        <w:t xml:space="preserve"> силы из одной страны в другую, международный кредит и иностранные инвестиции, валютные взаимоотношения государств.</w:t>
      </w:r>
    </w:p>
    <w:p w:rsidR="00235DEA" w:rsidRDefault="00544FB1">
      <w:pPr>
        <w:ind w:firstLine="567"/>
        <w:jc w:val="both"/>
        <w:rPr>
          <w:sz w:val="28"/>
        </w:rPr>
      </w:pPr>
      <w:r>
        <w:rPr>
          <w:sz w:val="28"/>
        </w:rPr>
        <w:t>Экономической основой современного всемирного хозяйства служит интернационализация производства – развитие такого организационно-экономического сотрудничества, которое выпуск изделий в одних странах объединяет с их потреблением с других. Международные связи национальных экономик становятся постоянными, когда возникает международное разделение труда.</w:t>
      </w:r>
    </w:p>
    <w:p w:rsidR="00235DEA" w:rsidRDefault="00544FB1">
      <w:pPr>
        <w:ind w:firstLine="567"/>
        <w:jc w:val="center"/>
        <w:rPr>
          <w:b/>
          <w:sz w:val="28"/>
          <w:lang w:val="en-US"/>
        </w:rPr>
      </w:pPr>
      <w:r>
        <w:rPr>
          <w:sz w:val="28"/>
        </w:rPr>
        <w:br w:type="page"/>
      </w:r>
      <w:r>
        <w:rPr>
          <w:b/>
          <w:sz w:val="28"/>
        </w:rPr>
        <w:t>Интернациональные экономические отношения.</w:t>
      </w:r>
    </w:p>
    <w:p w:rsidR="00235DEA" w:rsidRDefault="00235DEA">
      <w:pPr>
        <w:ind w:firstLine="567"/>
        <w:jc w:val="both"/>
        <w:rPr>
          <w:sz w:val="28"/>
          <w:lang w:val="en-US"/>
        </w:rPr>
      </w:pPr>
    </w:p>
    <w:p w:rsidR="00235DEA" w:rsidRDefault="00544FB1">
      <w:pPr>
        <w:ind w:firstLine="567"/>
        <w:jc w:val="both"/>
        <w:rPr>
          <w:sz w:val="28"/>
        </w:rPr>
      </w:pPr>
      <w:r>
        <w:rPr>
          <w:sz w:val="28"/>
        </w:rPr>
        <w:t>Интернациональные</w:t>
      </w:r>
      <w:r>
        <w:rPr>
          <w:b/>
          <w:sz w:val="28"/>
        </w:rPr>
        <w:t xml:space="preserve"> </w:t>
      </w:r>
      <w:r>
        <w:rPr>
          <w:sz w:val="28"/>
        </w:rPr>
        <w:t>экономические отношения устанавливаются между комплексными экономическими системами, каковыми являются нации, государства. В экономическом плане нация предстаёт понятием сложным и богатым:</w:t>
      </w:r>
    </w:p>
    <w:p w:rsidR="00235DEA" w:rsidRDefault="00544FB1">
      <w:pPr>
        <w:ind w:firstLine="567"/>
        <w:jc w:val="both"/>
        <w:rPr>
          <w:sz w:val="28"/>
        </w:rPr>
      </w:pPr>
      <w:r>
        <w:rPr>
          <w:sz w:val="28"/>
        </w:rPr>
        <w:t>а) это центр экономической деятельности, различающийся:</w:t>
      </w:r>
    </w:p>
    <w:p w:rsidR="00235DEA" w:rsidRDefault="00544FB1">
      <w:pPr>
        <w:ind w:firstLine="567"/>
        <w:jc w:val="both"/>
        <w:rPr>
          <w:sz w:val="28"/>
        </w:rPr>
      </w:pPr>
      <w:r>
        <w:rPr>
          <w:sz w:val="28"/>
        </w:rPr>
        <w:t xml:space="preserve">   -по своей природе: сельское хозяйство, промышленность, торговля и т.д;</w:t>
      </w:r>
    </w:p>
    <w:p w:rsidR="00235DEA" w:rsidRDefault="00544FB1">
      <w:pPr>
        <w:ind w:firstLine="567"/>
        <w:jc w:val="both"/>
        <w:rPr>
          <w:sz w:val="28"/>
        </w:rPr>
      </w:pPr>
      <w:r>
        <w:rPr>
          <w:sz w:val="28"/>
        </w:rPr>
        <w:t xml:space="preserve">   -по своему происхождению: индивидуальные предприятия, крупные предприятия, государственные предприятия;</w:t>
      </w:r>
    </w:p>
    <w:p w:rsidR="00235DEA" w:rsidRDefault="00544FB1">
      <w:pPr>
        <w:ind w:firstLine="567"/>
        <w:jc w:val="both"/>
        <w:rPr>
          <w:sz w:val="28"/>
        </w:rPr>
      </w:pPr>
      <w:r>
        <w:rPr>
          <w:sz w:val="28"/>
        </w:rPr>
        <w:t xml:space="preserve">   -по условиям деятельности: условия конкуренции, монополии и т. д.</w:t>
      </w:r>
    </w:p>
    <w:p w:rsidR="00235DEA" w:rsidRDefault="00544FB1">
      <w:pPr>
        <w:ind w:firstLine="567"/>
        <w:jc w:val="both"/>
        <w:rPr>
          <w:sz w:val="28"/>
        </w:rPr>
      </w:pPr>
      <w:r>
        <w:rPr>
          <w:sz w:val="28"/>
        </w:rPr>
        <w:t>б) во-вторых, нация – это центр сил, значение и влияние которых выходят за рамки географического и политического пространства.</w:t>
      </w:r>
    </w:p>
    <w:p w:rsidR="00235DEA" w:rsidRDefault="00544FB1">
      <w:pPr>
        <w:ind w:firstLine="567"/>
        <w:jc w:val="both"/>
        <w:rPr>
          <w:sz w:val="28"/>
        </w:rPr>
      </w:pPr>
      <w:r>
        <w:rPr>
          <w:sz w:val="28"/>
        </w:rPr>
        <w:t>Позиции государств в международных обменах различаются в зависимости от объёма производства и национального дохода, а также от объёма их национального капитала, в зависимости от которого находится их положение в качестве международных кредиторов или должников.</w:t>
      </w:r>
    </w:p>
    <w:p w:rsidR="00235DEA" w:rsidRDefault="00544FB1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Развитые индустриальные страны занимают первое место в мировом импорте и экспорте.</w:t>
      </w:r>
    </w:p>
    <w:p w:rsidR="00235DEA" w:rsidRDefault="00544FB1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В то время как развитые страны импортируют гласным образом сырьевые материалы и продукты питания, а экспортируют в основном готовую продукцию, слаборазвитые страны являются импортёрами главным образом готовой продукции и экспортёрами продовольственных товаров и сырья.</w:t>
      </w:r>
    </w:p>
    <w:p w:rsidR="00235DEA" w:rsidRDefault="00544FB1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Развитые страны являются донорами капиталов и таким образом получают большие доходы от своих инвестиций.  </w:t>
      </w:r>
    </w:p>
    <w:p w:rsidR="00235DEA" w:rsidRDefault="00544FB1">
      <w:pPr>
        <w:ind w:firstLine="300"/>
        <w:jc w:val="both"/>
        <w:rPr>
          <w:snapToGrid w:val="0"/>
          <w:sz w:val="28"/>
        </w:rPr>
      </w:pPr>
      <w:r>
        <w:rPr>
          <w:snapToGrid w:val="0"/>
          <w:sz w:val="28"/>
        </w:rPr>
        <w:t>В структуру международных экономических отношений входят:</w:t>
      </w:r>
    </w:p>
    <w:p w:rsidR="00235DEA" w:rsidRDefault="00544FB1">
      <w:pPr>
        <w:ind w:firstLine="340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    1. Международное разделение труда.</w:t>
      </w:r>
    </w:p>
    <w:p w:rsidR="00235DEA" w:rsidRDefault="00544FB1">
      <w:pPr>
        <w:ind w:firstLine="340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    2. Международная торговля товарами и услугами.</w:t>
      </w:r>
    </w:p>
    <w:p w:rsidR="00235DEA" w:rsidRDefault="00544FB1">
      <w:pPr>
        <w:ind w:firstLine="340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    3. Международное движение капиталов и зарубежных инвестиций.</w:t>
      </w:r>
    </w:p>
    <w:p w:rsidR="00235DEA" w:rsidRDefault="00544FB1">
      <w:pPr>
        <w:ind w:firstLine="340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    4. Международная миграция рабочей силы.</w:t>
      </w:r>
    </w:p>
    <w:p w:rsidR="00235DEA" w:rsidRDefault="00544FB1">
      <w:pPr>
        <w:ind w:firstLine="340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    5. Международные валютно-финансовые и кредитные отношения.</w:t>
      </w:r>
    </w:p>
    <w:p w:rsidR="00235DEA" w:rsidRDefault="00544FB1">
      <w:pPr>
        <w:jc w:val="both"/>
        <w:rPr>
          <w:snapToGrid w:val="0"/>
          <w:sz w:val="28"/>
          <w:lang w:val="en-US"/>
        </w:rPr>
      </w:pPr>
      <w:r>
        <w:rPr>
          <w:snapToGrid w:val="0"/>
          <w:sz w:val="28"/>
        </w:rPr>
        <w:t xml:space="preserve">         6. Международная экономическая интеграция.</w:t>
      </w:r>
    </w:p>
    <w:p w:rsidR="00235DEA" w:rsidRDefault="00544FB1">
      <w:pPr>
        <w:pStyle w:val="22"/>
        <w:spacing w:line="240" w:lineRule="auto"/>
        <w:rPr>
          <w:snapToGrid w:val="0"/>
        </w:rPr>
      </w:pPr>
      <w:r>
        <w:rPr>
          <w:snapToGrid w:val="0"/>
        </w:rPr>
        <w:t>Исследование закономерностей формирования всех этих свя</w:t>
      </w:r>
      <w:r>
        <w:rPr>
          <w:snapToGrid w:val="0"/>
        </w:rPr>
        <w:softHyphen/>
        <w:t>зей и перспектив их развития показывает, что генеральной тен</w:t>
      </w:r>
      <w:r>
        <w:rPr>
          <w:snapToGrid w:val="0"/>
        </w:rPr>
        <w:softHyphen/>
        <w:t>денцией развития мирового хозяйства является движение к созданию единого планетарного рынка капиталов, товаров и услуг, экономическому сближению и объединению отдельных стран в единый мировой хозяйственный комплекс. Это позволя</w:t>
      </w:r>
      <w:r>
        <w:rPr>
          <w:snapToGrid w:val="0"/>
        </w:rPr>
        <w:softHyphen/>
        <w:t>ет говорить о необходимости изучения проблем глобальной эко</w:t>
      </w:r>
      <w:r>
        <w:rPr>
          <w:snapToGrid w:val="0"/>
        </w:rPr>
        <w:softHyphen/>
        <w:t>номики как системы, комплекса международных экономических отношений. Это иной, более высокий уровень международных экономических отношений.</w:t>
      </w:r>
    </w:p>
    <w:p w:rsidR="00235DEA" w:rsidRDefault="00235DEA">
      <w:pPr>
        <w:ind w:firstLine="340"/>
        <w:jc w:val="center"/>
        <w:rPr>
          <w:b/>
          <w:snapToGrid w:val="0"/>
          <w:sz w:val="28"/>
        </w:rPr>
      </w:pPr>
    </w:p>
    <w:p w:rsidR="00235DEA" w:rsidRDefault="00544FB1">
      <w:pPr>
        <w:ind w:firstLine="340"/>
        <w:jc w:val="center"/>
        <w:rPr>
          <w:b/>
          <w:snapToGrid w:val="0"/>
          <w:sz w:val="28"/>
          <w:lang w:val="en-US"/>
        </w:rPr>
      </w:pPr>
      <w:r>
        <w:rPr>
          <w:b/>
          <w:snapToGrid w:val="0"/>
          <w:sz w:val="28"/>
        </w:rPr>
        <w:t>Международное разделение труда.</w:t>
      </w:r>
    </w:p>
    <w:p w:rsidR="00235DEA" w:rsidRDefault="00235DEA">
      <w:pPr>
        <w:ind w:firstLine="567"/>
        <w:jc w:val="both"/>
        <w:rPr>
          <w:b/>
          <w:snapToGrid w:val="0"/>
          <w:sz w:val="28"/>
          <w:lang w:val="en-US"/>
        </w:rPr>
      </w:pPr>
    </w:p>
    <w:p w:rsidR="00235DEA" w:rsidRDefault="00544FB1">
      <w:pPr>
        <w:ind w:firstLine="567"/>
        <w:jc w:val="both"/>
        <w:rPr>
          <w:snapToGrid w:val="0"/>
          <w:sz w:val="28"/>
        </w:rPr>
      </w:pPr>
      <w:r>
        <w:rPr>
          <w:snapToGrid w:val="0"/>
          <w:sz w:val="28"/>
        </w:rPr>
        <w:t>Одной из базовых категорий, выражающих сущность, со</w:t>
      </w:r>
      <w:r>
        <w:rPr>
          <w:snapToGrid w:val="0"/>
          <w:sz w:val="28"/>
        </w:rPr>
        <w:softHyphen/>
        <w:t>держание международных экономических отношений, является международное</w:t>
      </w:r>
      <w:r>
        <w:rPr>
          <w:i/>
          <w:snapToGrid w:val="0"/>
          <w:sz w:val="28"/>
        </w:rPr>
        <w:t xml:space="preserve"> </w:t>
      </w:r>
      <w:r>
        <w:rPr>
          <w:snapToGrid w:val="0"/>
          <w:sz w:val="28"/>
        </w:rPr>
        <w:t>разделение труда. Все страны мира, так или иначе, включены в международное разделение труда (МРТ), его углубление диктуется развитием производительных сил, которые испытывают огромное воздей</w:t>
      </w:r>
      <w:r>
        <w:rPr>
          <w:snapToGrid w:val="0"/>
          <w:sz w:val="28"/>
        </w:rPr>
        <w:softHyphen/>
        <w:t>ствие НТР.</w:t>
      </w:r>
    </w:p>
    <w:p w:rsidR="00235DEA" w:rsidRDefault="00544FB1">
      <w:pPr>
        <w:pStyle w:val="22"/>
        <w:spacing w:line="240" w:lineRule="auto"/>
        <w:rPr>
          <w:snapToGrid w:val="0"/>
        </w:rPr>
      </w:pPr>
      <w:r>
        <w:rPr>
          <w:snapToGrid w:val="0"/>
        </w:rPr>
        <w:t>Участие в международном разделении труда дает стра</w:t>
      </w:r>
      <w:r>
        <w:rPr>
          <w:snapToGrid w:val="0"/>
        </w:rPr>
        <w:softHyphen/>
        <w:t>нам дополнительный экономический эффект, позволяя полнее и с наименьшими издержками удовлетворять свои потребно</w:t>
      </w:r>
      <w:r>
        <w:rPr>
          <w:snapToGrid w:val="0"/>
        </w:rPr>
        <w:softHyphen/>
        <w:t>сти.</w:t>
      </w:r>
    </w:p>
    <w:p w:rsidR="00235DEA" w:rsidRDefault="00544FB1">
      <w:pPr>
        <w:pStyle w:val="22"/>
        <w:spacing w:line="240" w:lineRule="auto"/>
        <w:rPr>
          <w:snapToGrid w:val="0"/>
        </w:rPr>
      </w:pPr>
      <w:r>
        <w:rPr>
          <w:snapToGrid w:val="0"/>
        </w:rPr>
        <w:t xml:space="preserve">Что такое разделение труда? Разделение труда </w:t>
      </w:r>
      <w:r>
        <w:rPr>
          <w:snapToGrid w:val="0"/>
        </w:rPr>
        <w:sym w:font="Symbol" w:char="F0BE"/>
      </w:r>
      <w:r>
        <w:rPr>
          <w:snapToGrid w:val="0"/>
        </w:rPr>
        <w:t xml:space="preserve"> это исто</w:t>
      </w:r>
      <w:r>
        <w:rPr>
          <w:snapToGrid w:val="0"/>
        </w:rPr>
        <w:softHyphen/>
        <w:t>рически определенная система общественного труда. Она скла</w:t>
      </w:r>
      <w:r>
        <w:rPr>
          <w:snapToGrid w:val="0"/>
        </w:rPr>
        <w:softHyphen/>
        <w:t>дывается в результате качественной дифференциации деятель</w:t>
      </w:r>
      <w:r>
        <w:rPr>
          <w:snapToGrid w:val="0"/>
        </w:rPr>
        <w:softHyphen/>
        <w:t>ности в процессе развития общества.</w:t>
      </w:r>
    </w:p>
    <w:p w:rsidR="00235DEA" w:rsidRDefault="00544FB1">
      <w:pPr>
        <w:pStyle w:val="22"/>
        <w:spacing w:line="240" w:lineRule="auto"/>
        <w:rPr>
          <w:snapToGrid w:val="0"/>
        </w:rPr>
      </w:pPr>
      <w:r>
        <w:rPr>
          <w:snapToGrid w:val="0"/>
        </w:rPr>
        <w:t>Международное разделение труда играет возрастающую роль в реализации процессов расширенного воспроизводства в мировом хозяйстве.</w:t>
      </w:r>
    </w:p>
    <w:p w:rsidR="00235DEA" w:rsidRDefault="00544FB1">
      <w:pPr>
        <w:pStyle w:val="22"/>
        <w:spacing w:line="240" w:lineRule="auto"/>
        <w:rPr>
          <w:snapToGrid w:val="0"/>
        </w:rPr>
      </w:pPr>
      <w:r>
        <w:rPr>
          <w:snapToGrid w:val="0"/>
        </w:rPr>
        <w:t>Теория международного разделения труда получила свое обо</w:t>
      </w:r>
      <w:r>
        <w:rPr>
          <w:snapToGrid w:val="0"/>
        </w:rPr>
        <w:softHyphen/>
        <w:t>снование и развитие в работах классиков буржуазной политэко</w:t>
      </w:r>
      <w:r>
        <w:rPr>
          <w:snapToGrid w:val="0"/>
        </w:rPr>
        <w:softHyphen/>
        <w:t>номии А. Смита и Д. Рикардо. Анализируя МРТ, А. Смит в работе «Исследование о природе и причинах богатства народов» (1776 г.) доказывал необходимость свободы торговли и предпри</w:t>
      </w:r>
      <w:r>
        <w:rPr>
          <w:snapToGrid w:val="0"/>
        </w:rPr>
        <w:softHyphen/>
        <w:t>нимательства, поскольку, по его мнению, различные ограниче</w:t>
      </w:r>
      <w:r>
        <w:rPr>
          <w:snapToGrid w:val="0"/>
        </w:rPr>
        <w:softHyphen/>
        <w:t>ния свободы торговли препятствуют дальнейшему углублению разделения труда между отдельными регионами и целыми стра</w:t>
      </w:r>
      <w:r>
        <w:rPr>
          <w:snapToGrid w:val="0"/>
        </w:rPr>
        <w:softHyphen/>
        <w:t>нами.</w:t>
      </w:r>
    </w:p>
    <w:p w:rsidR="00235DEA" w:rsidRDefault="00544FB1">
      <w:pPr>
        <w:pStyle w:val="22"/>
        <w:spacing w:line="240" w:lineRule="auto"/>
        <w:rPr>
          <w:snapToGrid w:val="0"/>
        </w:rPr>
      </w:pPr>
      <w:r>
        <w:rPr>
          <w:snapToGrid w:val="0"/>
        </w:rPr>
        <w:t>Уничтожение этих барьеров и расширение поля международ</w:t>
      </w:r>
      <w:r>
        <w:rPr>
          <w:snapToGrid w:val="0"/>
        </w:rPr>
        <w:softHyphen/>
        <w:t>ного обмена должно вести к специализации национальных эко</w:t>
      </w:r>
      <w:r>
        <w:rPr>
          <w:snapToGrid w:val="0"/>
        </w:rPr>
        <w:softHyphen/>
        <w:t>номик и росту их взаимозависимости, к складыванию общеми</w:t>
      </w:r>
      <w:r>
        <w:rPr>
          <w:snapToGrid w:val="0"/>
        </w:rPr>
        <w:softHyphen/>
        <w:t>рового хозяйства.</w:t>
      </w:r>
    </w:p>
    <w:p w:rsidR="00235DEA" w:rsidRDefault="00544FB1">
      <w:pPr>
        <w:pStyle w:val="22"/>
        <w:spacing w:line="240" w:lineRule="auto"/>
        <w:rPr>
          <w:snapToGrid w:val="0"/>
        </w:rPr>
      </w:pPr>
      <w:r>
        <w:rPr>
          <w:snapToGrid w:val="0"/>
        </w:rPr>
        <w:t>Идеи А. Смита получили отклик и развитие в вышедших позднее работах английских экономистов Д. Рикардо, Р. Торренса и Джона Стюарта Милля.</w:t>
      </w:r>
    </w:p>
    <w:p w:rsidR="00235DEA" w:rsidRDefault="00544FB1">
      <w:pPr>
        <w:pStyle w:val="22"/>
        <w:spacing w:line="240" w:lineRule="auto"/>
        <w:rPr>
          <w:snapToGrid w:val="0"/>
        </w:rPr>
      </w:pPr>
      <w:r>
        <w:rPr>
          <w:snapToGrid w:val="0"/>
        </w:rPr>
        <w:t>Главным достижением классиков в научной теории между</w:t>
      </w:r>
      <w:r>
        <w:rPr>
          <w:snapToGrid w:val="0"/>
        </w:rPr>
        <w:softHyphen/>
        <w:t>народного разделения труда считается теория сравнительных издержек производства. Эта теория расценивается как «клас</w:t>
      </w:r>
      <w:r>
        <w:rPr>
          <w:snapToGrid w:val="0"/>
        </w:rPr>
        <w:softHyphen/>
        <w:t>сическая» основа экономического учения о международной тор</w:t>
      </w:r>
      <w:r>
        <w:rPr>
          <w:snapToGrid w:val="0"/>
        </w:rPr>
        <w:softHyphen/>
        <w:t>говле.</w:t>
      </w:r>
    </w:p>
    <w:p w:rsidR="00235DEA" w:rsidRDefault="00544FB1">
      <w:pPr>
        <w:pStyle w:val="22"/>
        <w:spacing w:line="240" w:lineRule="auto"/>
        <w:rPr>
          <w:snapToGrid w:val="0"/>
        </w:rPr>
      </w:pPr>
      <w:r>
        <w:rPr>
          <w:snapToGrid w:val="0"/>
        </w:rPr>
        <w:t>В основу теории сравнительных издержек положена идея о существовании различий между странами в условиях производ</w:t>
      </w:r>
      <w:r>
        <w:rPr>
          <w:snapToGrid w:val="0"/>
        </w:rPr>
        <w:softHyphen/>
        <w:t>ства. В соответствии с этим предполагается, что в любой стране при любых природных и климатических условиях в принципе су</w:t>
      </w:r>
      <w:r>
        <w:rPr>
          <w:snapToGrid w:val="0"/>
        </w:rPr>
        <w:softHyphen/>
        <w:t>ществует возможность наладить производство любых товаров.</w:t>
      </w:r>
    </w:p>
    <w:p w:rsidR="00235DEA" w:rsidRDefault="00544FB1">
      <w:pPr>
        <w:pStyle w:val="22"/>
        <w:spacing w:line="240" w:lineRule="auto"/>
        <w:rPr>
          <w:snapToGrid w:val="0"/>
        </w:rPr>
      </w:pPr>
      <w:r>
        <w:rPr>
          <w:snapToGrid w:val="0"/>
        </w:rPr>
        <w:t>Сопоставление затрат, связанных с производ</w:t>
      </w:r>
      <w:r>
        <w:rPr>
          <w:snapToGrid w:val="0"/>
        </w:rPr>
        <w:softHyphen/>
        <w:t>ством тех или иных товаров, приводит к заключению, что вместо выпуска всех товаров, на которые предъявляется спрос, значительно выгоднее сосредоточиться на производстве какого-либо одного, но требующего наименьших затрат. Специализация на этом товаре позволит посредством обмена приобрести все другие товары на внешнем рынке.</w:t>
      </w:r>
    </w:p>
    <w:p w:rsidR="00235DEA" w:rsidRDefault="00544FB1">
      <w:pPr>
        <w:pStyle w:val="22"/>
        <w:spacing w:line="240" w:lineRule="auto"/>
        <w:jc w:val="center"/>
        <w:rPr>
          <w:b/>
          <w:snapToGrid w:val="0"/>
        </w:rPr>
      </w:pPr>
      <w:r>
        <w:rPr>
          <w:b/>
          <w:snapToGrid w:val="0"/>
        </w:rPr>
        <w:t>Международная торговля товарами и услугами.</w:t>
      </w:r>
    </w:p>
    <w:p w:rsidR="00235DEA" w:rsidRDefault="00235DEA">
      <w:pPr>
        <w:pStyle w:val="22"/>
        <w:spacing w:line="240" w:lineRule="auto"/>
        <w:rPr>
          <w:snapToGrid w:val="0"/>
        </w:rPr>
      </w:pPr>
    </w:p>
    <w:p w:rsidR="00235DEA" w:rsidRDefault="00544FB1">
      <w:pPr>
        <w:pStyle w:val="22"/>
        <w:spacing w:line="240" w:lineRule="auto"/>
        <w:rPr>
          <w:snapToGrid w:val="0"/>
        </w:rPr>
      </w:pPr>
      <w:r>
        <w:rPr>
          <w:snapToGrid w:val="0"/>
        </w:rPr>
        <w:t>Традиционной и наиболее развитой формой международных экономических отношений является внешняя торговля. На долю торговли приходится около 80 процентов всего объема междуна</w:t>
      </w:r>
      <w:r>
        <w:rPr>
          <w:snapToGrid w:val="0"/>
        </w:rPr>
        <w:softHyphen/>
        <w:t>родных экономических отношений.</w:t>
      </w:r>
    </w:p>
    <w:p w:rsidR="00235DEA" w:rsidRDefault="00544FB1">
      <w:pPr>
        <w:pStyle w:val="22"/>
        <w:spacing w:line="240" w:lineRule="auto"/>
        <w:rPr>
          <w:snapToGrid w:val="0"/>
        </w:rPr>
      </w:pPr>
      <w:r>
        <w:rPr>
          <w:snapToGrid w:val="0"/>
        </w:rPr>
        <w:t>Для любой страны роль внешней торговли трудно переоце</w:t>
      </w:r>
      <w:r>
        <w:rPr>
          <w:snapToGrid w:val="0"/>
        </w:rPr>
        <w:softHyphen/>
        <w:t>нить. Международная торговля является формой связи между това</w:t>
      </w:r>
      <w:r>
        <w:rPr>
          <w:snapToGrid w:val="0"/>
        </w:rPr>
        <w:softHyphen/>
        <w:t>ропроизводителями разных стран, возникающей на основе меж</w:t>
      </w:r>
      <w:r>
        <w:rPr>
          <w:snapToGrid w:val="0"/>
        </w:rPr>
        <w:softHyphen/>
        <w:t>дународного разделения труда, и выражает их взаимную эконо</w:t>
      </w:r>
      <w:r>
        <w:rPr>
          <w:snapToGrid w:val="0"/>
        </w:rPr>
        <w:softHyphen/>
        <w:t>мическую зависимость.</w:t>
      </w:r>
    </w:p>
    <w:p w:rsidR="00235DEA" w:rsidRDefault="00544FB1">
      <w:pPr>
        <w:pStyle w:val="21"/>
        <w:spacing w:line="240" w:lineRule="auto"/>
        <w:ind w:firstLine="567"/>
        <w:rPr>
          <w:snapToGrid w:val="0"/>
        </w:rPr>
      </w:pPr>
      <w:r>
        <w:rPr>
          <w:snapToGrid w:val="0"/>
        </w:rPr>
        <w:t>Международная торговля, опосредующая движение всех межстрановых товарных потоков, растет быстрее производства. Со</w:t>
      </w:r>
      <w:r>
        <w:rPr>
          <w:snapToGrid w:val="0"/>
        </w:rPr>
        <w:softHyphen/>
        <w:t>гласно исследованиям внешнеторгового оборота, на каждые 10% роста мирового производства приходится 16% увеличения объ</w:t>
      </w:r>
      <w:r>
        <w:rPr>
          <w:snapToGrid w:val="0"/>
        </w:rPr>
        <w:softHyphen/>
        <w:t>ема мировой торговли. Тем самым создаются более благоприят</w:t>
      </w:r>
      <w:r>
        <w:rPr>
          <w:snapToGrid w:val="0"/>
        </w:rPr>
        <w:softHyphen/>
        <w:t>ные условия для его развития. Когда же в торговле происходят сбои, замедляется и развитие производства.</w:t>
      </w:r>
    </w:p>
    <w:p w:rsidR="00235DEA" w:rsidRDefault="00544FB1">
      <w:pPr>
        <w:pStyle w:val="22"/>
        <w:spacing w:line="240" w:lineRule="auto"/>
        <w:rPr>
          <w:snapToGrid w:val="0"/>
        </w:rPr>
      </w:pPr>
      <w:r>
        <w:rPr>
          <w:snapToGrid w:val="0"/>
        </w:rPr>
        <w:t>Под термином «внешняя торговля» понимается торговля какой-либо страны с другими странами, состоящая из оплачиваемого ввоза (импорта) и оплачиваемого вывоза (экспорта) товаров.</w:t>
      </w:r>
    </w:p>
    <w:p w:rsidR="00235DEA" w:rsidRDefault="00544FB1">
      <w:pPr>
        <w:ind w:firstLine="300"/>
        <w:jc w:val="both"/>
        <w:rPr>
          <w:snapToGrid w:val="0"/>
          <w:sz w:val="28"/>
        </w:rPr>
      </w:pPr>
      <w:r>
        <w:rPr>
          <w:snapToGrid w:val="0"/>
          <w:sz w:val="28"/>
        </w:rPr>
        <w:t>Международной торговлей называется оплачиваемый совокупный</w:t>
      </w:r>
      <w:r>
        <w:rPr>
          <w:i/>
          <w:snapToGrid w:val="0"/>
          <w:sz w:val="28"/>
        </w:rPr>
        <w:t xml:space="preserve"> </w:t>
      </w:r>
      <w:r>
        <w:rPr>
          <w:snapToGrid w:val="0"/>
          <w:sz w:val="28"/>
        </w:rPr>
        <w:t>товарооборот между всеми странами мира. Однако понятие «международная торговля» употребляется и в более узком значении: например, совокупный товарооборот промышленно развитых стран, совокупный товарооборот развивающихся стран, совокупный товарооборот стран какого-либо континента, региона, например, стран Восточной Европы и т. п.</w:t>
      </w:r>
    </w:p>
    <w:p w:rsidR="00235DEA" w:rsidRDefault="00544FB1">
      <w:pPr>
        <w:pStyle w:val="22"/>
        <w:spacing w:line="240" w:lineRule="auto"/>
        <w:rPr>
          <w:snapToGrid w:val="0"/>
        </w:rPr>
      </w:pPr>
      <w:r>
        <w:rPr>
          <w:snapToGrid w:val="0"/>
        </w:rPr>
        <w:t>Перед дилеммой выбора внешнеторговой национальной поли</w:t>
      </w:r>
      <w:r>
        <w:rPr>
          <w:snapToGrid w:val="0"/>
        </w:rPr>
        <w:softHyphen/>
        <w:t>тики рано или поздно стоят все государства. На протяжении двух столетий на эту тему ведутся жаркие дискуссии.</w:t>
      </w:r>
    </w:p>
    <w:p w:rsidR="00235DEA" w:rsidRDefault="00544FB1">
      <w:pPr>
        <w:pStyle w:val="22"/>
        <w:spacing w:line="240" w:lineRule="auto"/>
        <w:rPr>
          <w:snapToGrid w:val="0"/>
        </w:rPr>
      </w:pPr>
      <w:r>
        <w:rPr>
          <w:snapToGrid w:val="0"/>
        </w:rPr>
        <w:t>Выбор политики фритредерства (свободной торговли) или протекционизма во внешней торговле в их бескомпромиссном варианте был характерен для прошлых столетий. В наше вре</w:t>
      </w:r>
      <w:r>
        <w:rPr>
          <w:snapToGrid w:val="0"/>
        </w:rPr>
        <w:softHyphen/>
        <w:t>мя эти два направления взаимосвязаны и переплетаются. Но во все большей степени в этом противоречивом единстве проявля</w:t>
      </w:r>
      <w:r>
        <w:rPr>
          <w:snapToGrid w:val="0"/>
        </w:rPr>
        <w:softHyphen/>
        <w:t>ется ведущая роль принципа свободной торговли.</w:t>
      </w:r>
    </w:p>
    <w:p w:rsidR="00235DEA" w:rsidRDefault="00544FB1">
      <w:pPr>
        <w:pStyle w:val="22"/>
        <w:spacing w:line="240" w:lineRule="auto"/>
        <w:rPr>
          <w:snapToGrid w:val="0"/>
        </w:rPr>
      </w:pPr>
      <w:r>
        <w:rPr>
          <w:snapToGrid w:val="0"/>
        </w:rPr>
        <w:t>Впервые политика фритредерства была определена А. Сми</w:t>
      </w:r>
      <w:r>
        <w:rPr>
          <w:snapToGrid w:val="0"/>
        </w:rPr>
        <w:softHyphen/>
        <w:t>том при обосновании им «теории сравнительных преиму</w:t>
      </w:r>
      <w:r>
        <w:rPr>
          <w:snapToGrid w:val="0"/>
        </w:rPr>
        <w:softHyphen/>
        <w:t>ществ». А. Смит доказывал, что «обмен благоприятен для каждой страны; каждая страна находит в нем абсолютное преимущество». Анализ А. Смита явился исходной точкой клас</w:t>
      </w:r>
      <w:r>
        <w:rPr>
          <w:snapToGrid w:val="0"/>
        </w:rPr>
        <w:softHyphen/>
        <w:t>сической теории, которая служит основой для всех видов поли</w:t>
      </w:r>
      <w:r>
        <w:rPr>
          <w:snapToGrid w:val="0"/>
        </w:rPr>
        <w:softHyphen/>
        <w:t>тики свободной торговли.</w:t>
      </w:r>
    </w:p>
    <w:p w:rsidR="00235DEA" w:rsidRDefault="00544FB1">
      <w:pPr>
        <w:pStyle w:val="22"/>
        <w:spacing w:line="240" w:lineRule="auto"/>
        <w:rPr>
          <w:snapToGrid w:val="0"/>
        </w:rPr>
      </w:pPr>
      <w:r>
        <w:rPr>
          <w:snapToGrid w:val="0"/>
        </w:rPr>
        <w:t>Однако, продолжая эти рассуждения до конца, можно прийти к выводу: если страна может найти за границей все, что нужно, за меньшую цену и без ограничений, то в ее интересах приобре</w:t>
      </w:r>
      <w:r>
        <w:rPr>
          <w:snapToGrid w:val="0"/>
        </w:rPr>
        <w:softHyphen/>
        <w:t>тать за границей всё. А сама она будет что-нибудь произво</w:t>
      </w:r>
      <w:r>
        <w:rPr>
          <w:snapToGrid w:val="0"/>
        </w:rPr>
        <w:softHyphen/>
        <w:t>дить для продажи? Ничто этого не гарантирует. Но тогда как она будет рассчитываться за свои покупки? Следовательно, те</w:t>
      </w:r>
      <w:r>
        <w:rPr>
          <w:snapToGrid w:val="0"/>
        </w:rPr>
        <w:softHyphen/>
        <w:t>ория абсолютного преимущества заводит в тупик.</w:t>
      </w:r>
    </w:p>
    <w:p w:rsidR="00235DEA" w:rsidRDefault="00544FB1">
      <w:pPr>
        <w:pStyle w:val="22"/>
        <w:spacing w:line="240" w:lineRule="auto"/>
        <w:rPr>
          <w:snapToGrid w:val="0"/>
        </w:rPr>
      </w:pPr>
      <w:r>
        <w:rPr>
          <w:snapToGrid w:val="0"/>
        </w:rPr>
        <w:t>Д. Рикардо в работе «Начала политической экономии и нало</w:t>
      </w:r>
      <w:r>
        <w:rPr>
          <w:snapToGrid w:val="0"/>
        </w:rPr>
        <w:softHyphen/>
        <w:t>гообложения» (1817 г.) выводит классическую теорию из тупи</w:t>
      </w:r>
      <w:r>
        <w:rPr>
          <w:snapToGrid w:val="0"/>
        </w:rPr>
        <w:softHyphen/>
        <w:t>ка. Он показывает, в каких пределах возможен и желателен об</w:t>
      </w:r>
      <w:r>
        <w:rPr>
          <w:snapToGrid w:val="0"/>
        </w:rPr>
        <w:softHyphen/>
        <w:t>мен между двумя странами, выделяя критерии международной специализации. В интересах каждой страны специализироваться на производстве, в котором она имеет наибольшее преимущество или наименьшую слабость и для которого относительная выгода является наибольшей. Его рассуждения нашли свое выражение в т. н. принципе или теории сравнительных преимуществ.</w:t>
      </w:r>
    </w:p>
    <w:p w:rsidR="00235DEA" w:rsidRDefault="00544FB1">
      <w:pPr>
        <w:pStyle w:val="22"/>
        <w:spacing w:line="240" w:lineRule="auto"/>
        <w:rPr>
          <w:snapToGrid w:val="0"/>
        </w:rPr>
      </w:pPr>
      <w:r>
        <w:rPr>
          <w:snapToGrid w:val="0"/>
        </w:rPr>
        <w:t>Д. Рикардо показал, что международный обмен возможен и желателен в интересах всех стран. Он определил ту ценовую зону, внутри которой обмен выгоден для каждого.</w:t>
      </w:r>
    </w:p>
    <w:p w:rsidR="00235DEA" w:rsidRDefault="00544FB1">
      <w:pPr>
        <w:ind w:firstLine="567"/>
        <w:jc w:val="both"/>
        <w:rPr>
          <w:snapToGrid w:val="0"/>
          <w:sz w:val="28"/>
        </w:rPr>
      </w:pPr>
      <w:r>
        <w:rPr>
          <w:snapToGrid w:val="0"/>
          <w:sz w:val="28"/>
        </w:rPr>
        <w:t>Со второй половины XX века, когда международный обмен приобретает "взрывной характер", мировая торговля разви</w:t>
      </w:r>
      <w:r>
        <w:rPr>
          <w:snapToGrid w:val="0"/>
          <w:sz w:val="28"/>
        </w:rPr>
        <w:softHyphen/>
        <w:t>вается высокими темпами</w:t>
      </w:r>
      <w:r>
        <w:rPr>
          <w:i/>
          <w:snapToGrid w:val="0"/>
          <w:sz w:val="28"/>
        </w:rPr>
        <w:t>.</w:t>
      </w:r>
      <w:r>
        <w:rPr>
          <w:snapToGrid w:val="0"/>
          <w:sz w:val="28"/>
        </w:rPr>
        <w:t xml:space="preserve"> В период 1950-1994 гг. мировой тор</w:t>
      </w:r>
      <w:r>
        <w:rPr>
          <w:snapToGrid w:val="0"/>
          <w:sz w:val="28"/>
        </w:rPr>
        <w:softHyphen/>
        <w:t>говый оборот вырос в 14 раз. По оценке западных специалистов, период между 1950 и 1970 годами можно охарактеризовать как «золотой век» в развитии международной торговли. Именно в этот период был достигнут ежегодный 7%-ный рост мирового экспорта. Однако уже в 70-е годы он снизился до 5%, еще боль</w:t>
      </w:r>
      <w:r>
        <w:rPr>
          <w:snapToGrid w:val="0"/>
          <w:sz w:val="28"/>
        </w:rPr>
        <w:softHyphen/>
        <w:t>ше сократившись в 80-е годы. В конце 80-х мировой экспорт про</w:t>
      </w:r>
      <w:r>
        <w:rPr>
          <w:snapToGrid w:val="0"/>
          <w:sz w:val="28"/>
        </w:rPr>
        <w:softHyphen/>
        <w:t>демонстрировал заметное оживление (до 8,5% в 1988 г.). После явного спада в начале 90-х, в середине 90-х годов он вновь де</w:t>
      </w:r>
      <w:r>
        <w:rPr>
          <w:snapToGrid w:val="0"/>
          <w:sz w:val="28"/>
        </w:rPr>
        <w:softHyphen/>
        <w:t>монстрирует высокие устойчивые темпы.</w:t>
      </w:r>
    </w:p>
    <w:p w:rsidR="00235DEA" w:rsidRDefault="00544FB1">
      <w:pPr>
        <w:ind w:firstLine="567"/>
        <w:rPr>
          <w:snapToGrid w:val="0"/>
          <w:sz w:val="28"/>
        </w:rPr>
      </w:pPr>
      <w:r>
        <w:rPr>
          <w:snapToGrid w:val="0"/>
          <w:sz w:val="28"/>
        </w:rPr>
        <w:t>На стабильный, устойчивый рост международной торговли оказали влияние ряд факторов:</w:t>
      </w:r>
    </w:p>
    <w:p w:rsidR="00235DEA" w:rsidRDefault="00544FB1">
      <w:pPr>
        <w:ind w:firstLine="567"/>
        <w:rPr>
          <w:snapToGrid w:val="0"/>
          <w:sz w:val="28"/>
        </w:rPr>
      </w:pPr>
      <w:r>
        <w:rPr>
          <w:snapToGrid w:val="0"/>
          <w:sz w:val="28"/>
        </w:rPr>
        <w:t>1. развитие международного разделения труда и интернаци</w:t>
      </w:r>
      <w:r>
        <w:rPr>
          <w:snapToGrid w:val="0"/>
          <w:sz w:val="28"/>
        </w:rPr>
        <w:softHyphen/>
        <w:t>онализация производства;</w:t>
      </w:r>
    </w:p>
    <w:p w:rsidR="00235DEA" w:rsidRDefault="00544FB1">
      <w:pPr>
        <w:ind w:firstLine="567"/>
        <w:rPr>
          <w:snapToGrid w:val="0"/>
          <w:sz w:val="28"/>
        </w:rPr>
      </w:pPr>
      <w:r>
        <w:rPr>
          <w:snapToGrid w:val="0"/>
          <w:sz w:val="28"/>
        </w:rPr>
        <w:t>2. НТР, способствующая обновлению основного капитала, со</w:t>
      </w:r>
      <w:r>
        <w:rPr>
          <w:snapToGrid w:val="0"/>
          <w:sz w:val="28"/>
        </w:rPr>
        <w:softHyphen/>
        <w:t>зданию новых отраслей экономики, ускоряющая реконструирование старых;</w:t>
      </w:r>
    </w:p>
    <w:p w:rsidR="00235DEA" w:rsidRDefault="00544FB1">
      <w:pPr>
        <w:ind w:firstLine="567"/>
        <w:rPr>
          <w:snapToGrid w:val="0"/>
          <w:sz w:val="28"/>
        </w:rPr>
      </w:pPr>
      <w:r>
        <w:rPr>
          <w:snapToGrid w:val="0"/>
          <w:sz w:val="28"/>
        </w:rPr>
        <w:t>3. активная деятельность транснациональных корпораций на мировом рынке;</w:t>
      </w:r>
    </w:p>
    <w:p w:rsidR="00235DEA" w:rsidRDefault="00544FB1">
      <w:pPr>
        <w:ind w:firstLine="567"/>
        <w:rPr>
          <w:snapToGrid w:val="0"/>
          <w:sz w:val="28"/>
        </w:rPr>
      </w:pPr>
      <w:r>
        <w:rPr>
          <w:snapToGrid w:val="0"/>
          <w:sz w:val="28"/>
        </w:rPr>
        <w:t>4. регулирование (либерализация) международной торговли посредством мероприятий Генерального соглашения о тарифах и торговле (ГАТТ);</w:t>
      </w:r>
    </w:p>
    <w:p w:rsidR="00235DEA" w:rsidRDefault="00544FB1">
      <w:pPr>
        <w:ind w:firstLine="567"/>
        <w:rPr>
          <w:snapToGrid w:val="0"/>
          <w:sz w:val="28"/>
        </w:rPr>
      </w:pPr>
      <w:r>
        <w:rPr>
          <w:snapToGrid w:val="0"/>
          <w:sz w:val="28"/>
        </w:rPr>
        <w:t>5. либерализация международной торговли, переход многих стран к режиму, включающему отмену количественных огра</w:t>
      </w:r>
      <w:r>
        <w:rPr>
          <w:snapToGrid w:val="0"/>
          <w:sz w:val="28"/>
        </w:rPr>
        <w:softHyphen/>
        <w:t>ничений импорта и существенное снижение таможенных по</w:t>
      </w:r>
      <w:r>
        <w:rPr>
          <w:snapToGrid w:val="0"/>
          <w:sz w:val="28"/>
        </w:rPr>
        <w:softHyphen/>
        <w:t>шлин — образование свободных экономических зон;</w:t>
      </w:r>
    </w:p>
    <w:p w:rsidR="00235DEA" w:rsidRDefault="00544FB1">
      <w:pPr>
        <w:pStyle w:val="22"/>
        <w:spacing w:line="240" w:lineRule="auto"/>
        <w:rPr>
          <w:snapToGrid w:val="0"/>
        </w:rPr>
      </w:pPr>
      <w:r>
        <w:rPr>
          <w:snapToGrid w:val="0"/>
        </w:rPr>
        <w:t>6. устранение региональных барьеров, формирование общих рын</w:t>
      </w:r>
      <w:r>
        <w:rPr>
          <w:snapToGrid w:val="0"/>
        </w:rPr>
        <w:softHyphen/>
        <w:t>ков, зон свободной торговли.</w:t>
      </w:r>
    </w:p>
    <w:p w:rsidR="00235DEA" w:rsidRDefault="00235DEA">
      <w:pPr>
        <w:pStyle w:val="22"/>
        <w:spacing w:line="240" w:lineRule="auto"/>
        <w:rPr>
          <w:snapToGrid w:val="0"/>
        </w:rPr>
      </w:pPr>
    </w:p>
    <w:p w:rsidR="00235DEA" w:rsidRDefault="00235DEA">
      <w:pPr>
        <w:pStyle w:val="22"/>
        <w:spacing w:line="240" w:lineRule="auto"/>
        <w:jc w:val="center"/>
        <w:rPr>
          <w:b/>
          <w:snapToGrid w:val="0"/>
        </w:rPr>
      </w:pPr>
    </w:p>
    <w:p w:rsidR="00235DEA" w:rsidRDefault="00235DEA">
      <w:pPr>
        <w:pStyle w:val="22"/>
        <w:spacing w:line="240" w:lineRule="auto"/>
        <w:jc w:val="center"/>
        <w:rPr>
          <w:b/>
          <w:snapToGrid w:val="0"/>
        </w:rPr>
      </w:pPr>
    </w:p>
    <w:p w:rsidR="00235DEA" w:rsidRDefault="00235DEA">
      <w:pPr>
        <w:pStyle w:val="22"/>
        <w:spacing w:line="240" w:lineRule="auto"/>
        <w:jc w:val="center"/>
        <w:rPr>
          <w:b/>
          <w:snapToGrid w:val="0"/>
        </w:rPr>
      </w:pPr>
    </w:p>
    <w:p w:rsidR="00235DEA" w:rsidRDefault="00544FB1">
      <w:pPr>
        <w:pStyle w:val="22"/>
        <w:spacing w:line="240" w:lineRule="auto"/>
        <w:jc w:val="center"/>
        <w:rPr>
          <w:b/>
          <w:snapToGrid w:val="0"/>
        </w:rPr>
      </w:pPr>
      <w:r>
        <w:rPr>
          <w:b/>
          <w:snapToGrid w:val="0"/>
        </w:rPr>
        <w:t>Международное движение капиталов и зарубежных инвестиций.</w:t>
      </w:r>
    </w:p>
    <w:p w:rsidR="00235DEA" w:rsidRDefault="00235DEA">
      <w:pPr>
        <w:pStyle w:val="22"/>
        <w:spacing w:line="240" w:lineRule="auto"/>
        <w:rPr>
          <w:b/>
          <w:snapToGrid w:val="0"/>
        </w:rPr>
      </w:pPr>
    </w:p>
    <w:p w:rsidR="00235DEA" w:rsidRDefault="00544FB1">
      <w:pPr>
        <w:pStyle w:val="22"/>
        <w:spacing w:line="240" w:lineRule="auto"/>
        <w:rPr>
          <w:snapToGrid w:val="0"/>
        </w:rPr>
      </w:pPr>
      <w:r>
        <w:rPr>
          <w:snapToGrid w:val="0"/>
        </w:rPr>
        <w:t>Вывоз капитала за рубеж, его активная миграция между странами стали важнейшей отличительной чертой современ</w:t>
      </w:r>
      <w:r>
        <w:rPr>
          <w:snapToGrid w:val="0"/>
        </w:rPr>
        <w:softHyphen/>
        <w:t>ного мирового хозяйства и международных экономических от</w:t>
      </w:r>
      <w:r>
        <w:rPr>
          <w:snapToGrid w:val="0"/>
        </w:rPr>
        <w:softHyphen/>
        <w:t>ношений</w:t>
      </w:r>
      <w:r>
        <w:rPr>
          <w:i/>
          <w:snapToGrid w:val="0"/>
        </w:rPr>
        <w:t>.</w:t>
      </w:r>
    </w:p>
    <w:p w:rsidR="00235DEA" w:rsidRDefault="00544FB1">
      <w:pPr>
        <w:pStyle w:val="22"/>
        <w:spacing w:line="240" w:lineRule="auto"/>
        <w:rPr>
          <w:snapToGrid w:val="0"/>
        </w:rPr>
      </w:pPr>
      <w:r>
        <w:rPr>
          <w:snapToGrid w:val="0"/>
        </w:rPr>
        <w:t>Вывоз капитала разбил монополию вывоза товаров в эпоху углубленного развития мирового хозяйства. Дополняя и опосредуя вывоз товаров, он становится определяющим в системе меж</w:t>
      </w:r>
      <w:r>
        <w:rPr>
          <w:snapToGrid w:val="0"/>
        </w:rPr>
        <w:softHyphen/>
        <w:t>дународных экономических отношений. Согласно оценке органи</w:t>
      </w:r>
      <w:r>
        <w:rPr>
          <w:snapToGrid w:val="0"/>
        </w:rPr>
        <w:softHyphen/>
        <w:t>зации экономического сотрудничества и развития (ОЭСР), в 80-е годы (с 1983 г.) среднегодовой темп прироста прямых инвести</w:t>
      </w:r>
      <w:r>
        <w:rPr>
          <w:snapToGrid w:val="0"/>
        </w:rPr>
        <w:softHyphen/>
        <w:t>ций составил примерно 34%, т. е. почти в 5 раз превышал темп увеличения мировой торговли.</w:t>
      </w:r>
    </w:p>
    <w:p w:rsidR="00235DEA" w:rsidRDefault="00544FB1">
      <w:pPr>
        <w:ind w:firstLine="567"/>
        <w:jc w:val="both"/>
        <w:rPr>
          <w:sz w:val="28"/>
        </w:rPr>
      </w:pPr>
      <w:r>
        <w:rPr>
          <w:sz w:val="28"/>
        </w:rPr>
        <w:t>Миграция капитала происходит, когда он может быть помещён в другом государстве с большей нормой прибыли, чем в своей стране. Причинами вывоза капитала ради большей прибыли являются: а) перенакопление капитала в регионе, откуда он вывозится; б) несовпадение спроса на капитал и его предложения в различных звеньях всемирного хозяйства; в) наличие в государствах, куда экспортируется капитал, более дешёвого сырья и рабочей силы; г) интернационализация производства.</w:t>
      </w:r>
    </w:p>
    <w:p w:rsidR="00235DEA" w:rsidRDefault="00544FB1">
      <w:pPr>
        <w:pStyle w:val="22"/>
        <w:spacing w:line="240" w:lineRule="auto"/>
      </w:pPr>
      <w:r>
        <w:rPr>
          <w:snapToGrid w:val="0"/>
        </w:rPr>
        <w:t>Характерно, что экспорт капитала может осуществляться и при нехватке капита</w:t>
      </w:r>
      <w:r>
        <w:rPr>
          <w:snapToGrid w:val="0"/>
        </w:rPr>
        <w:softHyphen/>
        <w:t>ла для внутреннего инвестирования. В начале 90-х годов обще</w:t>
      </w:r>
      <w:r>
        <w:rPr>
          <w:snapToGrid w:val="0"/>
        </w:rPr>
        <w:softHyphen/>
        <w:t>мировой избыток капиталов оценивается в 180-200 млрд. долл.</w:t>
      </w:r>
    </w:p>
    <w:p w:rsidR="00235DEA" w:rsidRDefault="00544FB1">
      <w:pPr>
        <w:pStyle w:val="22"/>
        <w:spacing w:line="240" w:lineRule="auto"/>
      </w:pPr>
      <w:r>
        <w:t>Перенакопление капитала характерно для крупных корпораций, которые получают монопольную сверхприбыль в определённых отраслях и не заинтересованы в менее выгодном использовании своих средств внутри  государства. Повышенный спрос на капитал в странах, куда он экспортируется, объясняется неравномерностью развития экономики разных</w:t>
      </w:r>
    </w:p>
    <w:p w:rsidR="00235DEA" w:rsidRDefault="00544FB1">
      <w:pPr>
        <w:pStyle w:val="22"/>
        <w:spacing w:line="240" w:lineRule="auto"/>
        <w:ind w:firstLine="0"/>
      </w:pPr>
      <w:r>
        <w:t xml:space="preserve">государств. Страны, испытывающие потребность в иностранных капиталовложениях, создают для них наиболее благоприятные условия. Зарубежных собственников капитала из развитых стран особенно привлекает возможность использовать в экономически более слабых государствах сравнительно дешёвые факторы производства (низкая заработная  плата, невысокие цены на сырьё, воду, энергию). В результате сбережений на всех видах издержек производства иностранные инвесторы получают более высокую норму прибыли. </w:t>
      </w:r>
    </w:p>
    <w:p w:rsidR="00235DEA" w:rsidRDefault="00544FB1">
      <w:pPr>
        <w:ind w:firstLine="567"/>
        <w:jc w:val="both"/>
        <w:rPr>
          <w:sz w:val="28"/>
        </w:rPr>
      </w:pPr>
      <w:r>
        <w:rPr>
          <w:sz w:val="28"/>
        </w:rPr>
        <w:t>Важной причиной, расширяющей масштабы экспорта капитала, является интернационализация производства. Будучи первоначально результатом зарубежных капиталовложений, интернационализация постепенно становится постоянно действующим фактором расширения экспорта капитала. Когда предприятия отдельных стран превращаются в звенья международного производственного организма, они получают возможность использовать выгоды разделения труда и сложившихся в мировой экономике хозяйственных и денежных связей.</w:t>
      </w:r>
    </w:p>
    <w:p w:rsidR="00235DEA" w:rsidRDefault="00544FB1">
      <w:pPr>
        <w:pStyle w:val="22"/>
        <w:spacing w:line="240" w:lineRule="auto"/>
        <w:rPr>
          <w:snapToGrid w:val="0"/>
        </w:rPr>
      </w:pPr>
      <w:r>
        <w:rPr>
          <w:snapToGrid w:val="0"/>
        </w:rPr>
        <w:t>Поначалу вывоз капитала был свойственен для небольшого числа промышленно развитых стран, осуществлявших экспорт капитала на пери</w:t>
      </w:r>
      <w:r>
        <w:rPr>
          <w:snapToGrid w:val="0"/>
        </w:rPr>
        <w:softHyphen/>
        <w:t>ферию мирового хозяйства. Развитие мирового хозяйства суще</w:t>
      </w:r>
      <w:r>
        <w:rPr>
          <w:snapToGrid w:val="0"/>
        </w:rPr>
        <w:softHyphen/>
        <w:t>ственно раздвинуло рамки этого процесса: вывоз капитала ста</w:t>
      </w:r>
      <w:r>
        <w:rPr>
          <w:snapToGrid w:val="0"/>
        </w:rPr>
        <w:softHyphen/>
        <w:t>новится функцией любой успешно, динамично развивающейся экономики. Капитал вывозят и ведущие промышленно развитые страны, и среднеразвитые страны, и развивающиеся страны, в особенности «новые индустриальные страны».</w:t>
      </w:r>
    </w:p>
    <w:p w:rsidR="00235DEA" w:rsidRDefault="00544FB1">
      <w:pPr>
        <w:pStyle w:val="22"/>
        <w:spacing w:line="240" w:lineRule="auto"/>
        <w:rPr>
          <w:snapToGrid w:val="0"/>
        </w:rPr>
      </w:pPr>
      <w:r>
        <w:rPr>
          <w:snapToGrid w:val="0"/>
        </w:rPr>
        <w:t>Международная миграция капитала — это встречное дви</w:t>
      </w:r>
      <w:r>
        <w:rPr>
          <w:snapToGrid w:val="0"/>
        </w:rPr>
        <w:softHyphen/>
        <w:t>жение капиталов между странами, приносящее их собствен</w:t>
      </w:r>
      <w:r>
        <w:rPr>
          <w:snapToGrid w:val="0"/>
        </w:rPr>
        <w:softHyphen/>
        <w:t>никам доход. Каждая из стран одновременно является импор</w:t>
      </w:r>
      <w:r>
        <w:rPr>
          <w:snapToGrid w:val="0"/>
        </w:rPr>
        <w:softHyphen/>
        <w:t>тером и экспортером капитала: происходят т. н. перекрестные инвестиции.</w:t>
      </w:r>
    </w:p>
    <w:p w:rsidR="00235DEA" w:rsidRDefault="00544FB1">
      <w:pPr>
        <w:ind w:firstLine="300"/>
        <w:jc w:val="both"/>
        <w:rPr>
          <w:snapToGrid w:val="0"/>
          <w:sz w:val="28"/>
        </w:rPr>
      </w:pPr>
      <w:r>
        <w:rPr>
          <w:snapToGrid w:val="0"/>
          <w:sz w:val="28"/>
        </w:rPr>
        <w:t>Вывоз капитала осуществляется в форме:</w:t>
      </w:r>
    </w:p>
    <w:p w:rsidR="00235DEA" w:rsidRDefault="00544FB1">
      <w:pPr>
        <w:pStyle w:val="22"/>
        <w:spacing w:line="240" w:lineRule="auto"/>
        <w:rPr>
          <w:snapToGrid w:val="0"/>
        </w:rPr>
      </w:pPr>
      <w:r>
        <w:rPr>
          <w:snapToGrid w:val="0"/>
        </w:rPr>
        <w:t>— прямых инвестиций в промышленные, торговые и другие предприятия;</w:t>
      </w:r>
    </w:p>
    <w:p w:rsidR="00235DEA" w:rsidRDefault="00544FB1">
      <w:pPr>
        <w:ind w:firstLine="567"/>
        <w:jc w:val="both"/>
        <w:rPr>
          <w:snapToGrid w:val="0"/>
          <w:sz w:val="28"/>
        </w:rPr>
      </w:pPr>
      <w:r>
        <w:rPr>
          <w:snapToGrid w:val="0"/>
          <w:sz w:val="28"/>
        </w:rPr>
        <w:t>— портфельных инвестиций (в иностранные облигации, ак</w:t>
      </w:r>
      <w:r>
        <w:rPr>
          <w:snapToGrid w:val="0"/>
          <w:sz w:val="28"/>
        </w:rPr>
        <w:softHyphen/>
        <w:t>ции, ценные бумаги);</w:t>
      </w:r>
    </w:p>
    <w:p w:rsidR="00235DEA" w:rsidRDefault="00544FB1">
      <w:pPr>
        <w:ind w:firstLine="567"/>
        <w:jc w:val="both"/>
        <w:rPr>
          <w:snapToGrid w:val="0"/>
          <w:sz w:val="28"/>
        </w:rPr>
      </w:pPr>
      <w:r>
        <w:rPr>
          <w:snapToGrid w:val="0"/>
          <w:sz w:val="28"/>
        </w:rPr>
        <w:t>— среднесрочных и долгосрочных международных кредитов (или займов) ссудного капитала промышленным и торговым кор</w:t>
      </w:r>
      <w:r>
        <w:rPr>
          <w:snapToGrid w:val="0"/>
          <w:sz w:val="28"/>
        </w:rPr>
        <w:softHyphen/>
        <w:t>порациям, банкам и другим финансовым учреждениям;</w:t>
      </w:r>
    </w:p>
    <w:p w:rsidR="00235DEA" w:rsidRDefault="00544FB1">
      <w:pPr>
        <w:pStyle w:val="22"/>
        <w:spacing w:line="240" w:lineRule="auto"/>
        <w:rPr>
          <w:snapToGrid w:val="0"/>
        </w:rPr>
      </w:pPr>
      <w:r>
        <w:rPr>
          <w:snapToGrid w:val="0"/>
        </w:rPr>
        <w:t>—экономической помощи: бесплатно и в виде льготных кре</w:t>
      </w:r>
      <w:r>
        <w:rPr>
          <w:snapToGrid w:val="0"/>
        </w:rPr>
        <w:softHyphen/>
        <w:t>дитов (беспроцентных, низкопроцентных).</w:t>
      </w:r>
    </w:p>
    <w:p w:rsidR="00235DEA" w:rsidRDefault="00544FB1">
      <w:pPr>
        <w:ind w:firstLine="567"/>
        <w:jc w:val="both"/>
        <w:rPr>
          <w:sz w:val="28"/>
        </w:rPr>
      </w:pPr>
      <w:r>
        <w:rPr>
          <w:sz w:val="28"/>
        </w:rPr>
        <w:t xml:space="preserve">Прямые инвестиции обеспечивают фактически полный контроль над объектами зарубежных капиталовложений. Вновь возникающие или приобретаемые готовые предприятия становятся филиалами расположенной в другой стране материнской фирмы, которая образует центр международного производственного объединения. Прямые иностранные инвестиции распределяются во всемирном хозяйстве неравномерно. </w:t>
      </w:r>
    </w:p>
    <w:p w:rsidR="00235DEA" w:rsidRDefault="00544FB1">
      <w:pPr>
        <w:ind w:firstLine="567"/>
        <w:jc w:val="both"/>
        <w:rPr>
          <w:sz w:val="28"/>
        </w:rPr>
      </w:pPr>
      <w:r>
        <w:rPr>
          <w:sz w:val="28"/>
        </w:rPr>
        <w:t>Примерно ¾ их приходится на развитые страны Запада и лишь около ¼ поступает в развивающиеся государства.</w:t>
      </w:r>
    </w:p>
    <w:p w:rsidR="00235DEA" w:rsidRDefault="00544FB1">
      <w:pPr>
        <w:ind w:firstLine="567"/>
        <w:jc w:val="both"/>
        <w:rPr>
          <w:sz w:val="28"/>
        </w:rPr>
      </w:pPr>
      <w:r>
        <w:rPr>
          <w:sz w:val="28"/>
        </w:rPr>
        <w:t xml:space="preserve">Когда прямыми инвестициями обмениваются западноевропейские государства, Япония и США, экономические отношения между ними строятся на равноправной основе – на базе мировых цен. Поскольку все они находятся примерно на одинаковом индустриальном уровне, не возникает экономической или технологической зависимости одной страны от другой. В </w:t>
      </w:r>
    </w:p>
    <w:p w:rsidR="00235DEA" w:rsidRDefault="00544FB1">
      <w:pPr>
        <w:jc w:val="both"/>
        <w:rPr>
          <w:sz w:val="28"/>
        </w:rPr>
      </w:pPr>
      <w:r>
        <w:rPr>
          <w:sz w:val="28"/>
        </w:rPr>
        <w:t xml:space="preserve">отличие от этого экспорт западного капитала в страны Азии, Африки и Латинской Америки чаще всего ведёт к возникновению неравноправных экономических отношений и обогащению зарубежных партнёров. Прямые инвестиции в развивающиеся государства приносят норму прибыли в среднем с два раза более высокую, чем в западных странах. </w:t>
      </w:r>
    </w:p>
    <w:p w:rsidR="00235DEA" w:rsidRDefault="00544FB1">
      <w:pPr>
        <w:pStyle w:val="22"/>
        <w:spacing w:line="240" w:lineRule="auto"/>
        <w:rPr>
          <w:snapToGrid w:val="0"/>
        </w:rPr>
      </w:pPr>
      <w:r>
        <w:rPr>
          <w:snapToGrid w:val="0"/>
        </w:rPr>
        <w:t>В 1990 г. поток прямых инвестиций за рубеж оказался ре</w:t>
      </w:r>
      <w:r>
        <w:rPr>
          <w:snapToGrid w:val="0"/>
        </w:rPr>
        <w:softHyphen/>
        <w:t>кордным — около 234 млрд. долл. Последовавший за этим спад сменился новым ростом. Мировой объем прямых зарубежных ин</w:t>
      </w:r>
      <w:r>
        <w:rPr>
          <w:snapToGrid w:val="0"/>
        </w:rPr>
        <w:softHyphen/>
        <w:t>вестиций в 1995 г. увеличился на 235 млрд. долл. и достиг 2,6 трлн. долл.</w:t>
      </w:r>
    </w:p>
    <w:p w:rsidR="00235DEA" w:rsidRDefault="00544FB1">
      <w:pPr>
        <w:pStyle w:val="22"/>
        <w:spacing w:line="240" w:lineRule="auto"/>
        <w:rPr>
          <w:snapToGrid w:val="0"/>
        </w:rPr>
      </w:pPr>
      <w:r>
        <w:rPr>
          <w:snapToGrid w:val="0"/>
        </w:rPr>
        <w:t>Портфельные инвестиции</w:t>
      </w:r>
      <w:r>
        <w:rPr>
          <w:i/>
          <w:snapToGrid w:val="0"/>
        </w:rPr>
        <w:t xml:space="preserve"> —</w:t>
      </w:r>
      <w:r>
        <w:rPr>
          <w:snapToGrid w:val="0"/>
        </w:rPr>
        <w:t xml:space="preserve"> важный источник привлече</w:t>
      </w:r>
      <w:r>
        <w:rPr>
          <w:snapToGrid w:val="0"/>
        </w:rPr>
        <w:softHyphen/>
        <w:t>ния иностранного капитала для финансирования облигационных займов, выпускаемых крупнейшими корпорациями, центральны</w:t>
      </w:r>
      <w:r>
        <w:rPr>
          <w:snapToGrid w:val="0"/>
        </w:rPr>
        <w:softHyphen/>
        <w:t>ми (государственными) и частными банками. Посредниками в осуществлении зарубежных портфельных инвестиций выступа</w:t>
      </w:r>
      <w:r>
        <w:rPr>
          <w:snapToGrid w:val="0"/>
        </w:rPr>
        <w:softHyphen/>
        <w:t>ют, как правило, крупные инвестиционные банки.</w:t>
      </w:r>
    </w:p>
    <w:p w:rsidR="00235DEA" w:rsidRDefault="00544FB1">
      <w:pPr>
        <w:ind w:firstLine="567"/>
        <w:jc w:val="both"/>
        <w:rPr>
          <w:sz w:val="28"/>
        </w:rPr>
      </w:pPr>
      <w:r>
        <w:rPr>
          <w:sz w:val="28"/>
        </w:rPr>
        <w:t xml:space="preserve">На базе иностранных инвестиций в мировом хозяйстве сложились транснациональные корпорации (ТНК). ТНК – крупнейшие компании, которые являются национальными по месту их базирования и международными по распространению их филиалов в других странах. В число ТНК (по данным за 1988 г.) в первую очередь входят 600 корпораций- миллиардеров (с оборотом свыше 1 млрд. долл.). под их контролем в середине 80-х годов находилось около 80% патентов на новую технику и технологию западных стран. От </w:t>
      </w:r>
      <w:r>
        <w:rPr>
          <w:sz w:val="28"/>
        </w:rPr>
        <w:sym w:font="Symbol" w:char="F031"/>
      </w:r>
      <w:r>
        <w:rPr>
          <w:sz w:val="28"/>
        </w:rPr>
        <w:sym w:font="Symbol" w:char="F02F"/>
      </w:r>
      <w:r>
        <w:rPr>
          <w:sz w:val="28"/>
        </w:rPr>
        <w:sym w:font="Symbol" w:char="F033"/>
      </w:r>
      <w:r>
        <w:rPr>
          <w:sz w:val="28"/>
        </w:rPr>
        <w:t xml:space="preserve"> до ½ всех активов ТНК расположены за пределами стран базирования головных предприятий. Транснациональные корпорации продолжают свою экспансию в мировом экономическом через вывоз капитала. </w:t>
      </w:r>
    </w:p>
    <w:p w:rsidR="00235DEA" w:rsidRDefault="00544FB1">
      <w:pPr>
        <w:pStyle w:val="22"/>
        <w:spacing w:line="240" w:lineRule="auto"/>
        <w:rPr>
          <w:snapToGrid w:val="0"/>
        </w:rPr>
      </w:pPr>
      <w:r>
        <w:rPr>
          <w:snapToGrid w:val="0"/>
        </w:rPr>
        <w:t>В 60-е годы для международного рынка ссудных капиталов были характерны краткосрочные операции. В 70-80-е годы про</w:t>
      </w:r>
      <w:r>
        <w:rPr>
          <w:snapToGrid w:val="0"/>
        </w:rPr>
        <w:softHyphen/>
        <w:t>изошел огромный рост средне- и долгосрочных кредитов.</w:t>
      </w:r>
    </w:p>
    <w:p w:rsidR="00235DEA" w:rsidRDefault="00544FB1">
      <w:pPr>
        <w:pStyle w:val="22"/>
        <w:spacing w:line="240" w:lineRule="auto"/>
        <w:rPr>
          <w:snapToGrid w:val="0"/>
        </w:rPr>
      </w:pPr>
      <w:r>
        <w:rPr>
          <w:snapToGrid w:val="0"/>
        </w:rPr>
        <w:t>Средне- и долгосрочные кредиты используются для пополне</w:t>
      </w:r>
      <w:r>
        <w:rPr>
          <w:snapToGrid w:val="0"/>
        </w:rPr>
        <w:softHyphen/>
        <w:t>ния основного капитала, кредитования и финансирования опера</w:t>
      </w:r>
      <w:r>
        <w:rPr>
          <w:snapToGrid w:val="0"/>
        </w:rPr>
        <w:softHyphen/>
        <w:t>ций по приобретению акций, учреждению филиалов, строитель</w:t>
      </w:r>
      <w:r>
        <w:rPr>
          <w:snapToGrid w:val="0"/>
        </w:rPr>
        <w:softHyphen/>
        <w:t>ству и реконструкции зарубежных инвестиций. В роли главных заемщиков выступают, прежде всего, международные корпора</w:t>
      </w:r>
      <w:r>
        <w:rPr>
          <w:snapToGrid w:val="0"/>
        </w:rPr>
        <w:softHyphen/>
        <w:t>ции</w:t>
      </w:r>
    </w:p>
    <w:p w:rsidR="00235DEA" w:rsidRDefault="00544FB1">
      <w:pPr>
        <w:pStyle w:val="22"/>
        <w:spacing w:line="240" w:lineRule="auto"/>
        <w:rPr>
          <w:snapToGrid w:val="0"/>
        </w:rPr>
      </w:pPr>
      <w:r>
        <w:rPr>
          <w:snapToGrid w:val="0"/>
        </w:rPr>
        <w:t>Самыми крупными экспортерами на Европейском континенте остаются страны ЕС, Скандинавия и Швейцария. Их иностран</w:t>
      </w:r>
      <w:r>
        <w:rPr>
          <w:snapToGrid w:val="0"/>
        </w:rPr>
        <w:softHyphen/>
        <w:t>ные инвестиции до 1991 г. составляли 634 млрд. долл. Западная Европа направляла свои капиталы главным образом в Север</w:t>
      </w:r>
      <w:r>
        <w:rPr>
          <w:snapToGrid w:val="0"/>
        </w:rPr>
        <w:softHyphen/>
        <w:t>ную Америку (в 1985-1990 гг. — 123 млрд. долл.) и в Восточную Европу (141 млрд. долл. в те же годы). В свою очередь, США ли</w:t>
      </w:r>
      <w:r>
        <w:rPr>
          <w:snapToGrid w:val="0"/>
        </w:rPr>
        <w:softHyphen/>
        <w:t>дируют среди других промышленно развитых стран по объемам привлеченных инвестиций и вывезенного капитала. В 1994 г. иностранные фирмы вложили в экономику США 60 млрд. долл. Почти 1/3 внутренних потребностей инвестиций США покры</w:t>
      </w:r>
      <w:r>
        <w:rPr>
          <w:snapToGrid w:val="0"/>
        </w:rPr>
        <w:softHyphen/>
        <w:t>вается за счет импорта капитала. При исчислении в процентах инвестиций к валовому внутреннему продукту самый большой приток капитала в 1994 г. был в Бельгии и Люксембурге, а круп</w:t>
      </w:r>
      <w:r>
        <w:rPr>
          <w:snapToGrid w:val="0"/>
        </w:rPr>
        <w:softHyphen/>
        <w:t>нейшим инвестором стали Нидерланды. Характерно, что взаим</w:t>
      </w:r>
      <w:r>
        <w:rPr>
          <w:snapToGrid w:val="0"/>
        </w:rPr>
        <w:softHyphen/>
        <w:t>ные инвестиции двух регионов — США и Западной Европы — затрагивают одни и те же ведущие отрасли: машиностроение и химическую промышленность.</w:t>
      </w:r>
    </w:p>
    <w:p w:rsidR="00235DEA" w:rsidRDefault="00544FB1">
      <w:pPr>
        <w:ind w:firstLine="567"/>
        <w:jc w:val="both"/>
        <w:rPr>
          <w:snapToGrid w:val="0"/>
          <w:sz w:val="28"/>
        </w:rPr>
      </w:pPr>
      <w:r>
        <w:rPr>
          <w:snapToGrid w:val="0"/>
          <w:sz w:val="28"/>
        </w:rPr>
        <w:t>В мировой классификации крупнейшими «донорами» капита</w:t>
      </w:r>
      <w:r>
        <w:rPr>
          <w:snapToGrid w:val="0"/>
          <w:sz w:val="28"/>
        </w:rPr>
        <w:softHyphen/>
        <w:t>ла в первой половине 90-х годов являлись Япония (53%), Швей</w:t>
      </w:r>
      <w:r>
        <w:rPr>
          <w:snapToGrid w:val="0"/>
          <w:sz w:val="28"/>
        </w:rPr>
        <w:softHyphen/>
        <w:t>цария и Тайвань. А наиболее крупными «заемщиками» — США (27%), Великобритания, Мексика и Саудовская Аравия.</w:t>
      </w:r>
    </w:p>
    <w:p w:rsidR="00235DEA" w:rsidRDefault="00544FB1">
      <w:pPr>
        <w:pStyle w:val="22"/>
        <w:spacing w:line="240" w:lineRule="auto"/>
        <w:rPr>
          <w:snapToGrid w:val="0"/>
        </w:rPr>
      </w:pPr>
      <w:r>
        <w:rPr>
          <w:snapToGrid w:val="0"/>
        </w:rPr>
        <w:t>Среди современных тенденций вывоза капитала следует вы</w:t>
      </w:r>
      <w:r>
        <w:rPr>
          <w:snapToGrid w:val="0"/>
        </w:rPr>
        <w:softHyphen/>
        <w:t>делить растущее значение экспорта производительного капита</w:t>
      </w:r>
      <w:r>
        <w:rPr>
          <w:snapToGrid w:val="0"/>
        </w:rPr>
        <w:softHyphen/>
        <w:t>ла. Произошел отход от участия в предпринимательской дея</w:t>
      </w:r>
      <w:r>
        <w:rPr>
          <w:snapToGrid w:val="0"/>
        </w:rPr>
        <w:softHyphen/>
        <w:t>тельности через портфельные инвестиции к прямым инвестици</w:t>
      </w:r>
      <w:r>
        <w:rPr>
          <w:snapToGrid w:val="0"/>
        </w:rPr>
        <w:softHyphen/>
        <w:t>ям. Начиная с 50-х годов наблюдается последовательная перео</w:t>
      </w:r>
      <w:r>
        <w:rPr>
          <w:snapToGrid w:val="0"/>
        </w:rPr>
        <w:softHyphen/>
        <w:t>риентация прямых заграничных инвестиций с добывающей на обрабатывающую промышленность, а также в сферу услуг, на которую сейчас приходится более 50% ежегодного объема новых вложений.</w:t>
      </w:r>
    </w:p>
    <w:p w:rsidR="00235DEA" w:rsidRDefault="00544FB1">
      <w:pPr>
        <w:pStyle w:val="22"/>
        <w:spacing w:line="240" w:lineRule="auto"/>
        <w:rPr>
          <w:snapToGrid w:val="0"/>
        </w:rPr>
      </w:pPr>
      <w:r>
        <w:rPr>
          <w:snapToGrid w:val="0"/>
        </w:rPr>
        <w:t>Важная особенность современных процессов миграции капи</w:t>
      </w:r>
      <w:r>
        <w:rPr>
          <w:snapToGrid w:val="0"/>
        </w:rPr>
        <w:softHyphen/>
        <w:t>тала состоит в том, что капитал не навязывается странам, а наоборот, проходит довольно жесткая конкурентная борьба за его привлечение. В особенности за привлечение капитала в тек</w:t>
      </w:r>
      <w:r>
        <w:rPr>
          <w:snapToGrid w:val="0"/>
        </w:rPr>
        <w:softHyphen/>
        <w:t>стильную и швейную промышленность развивающихся и быв</w:t>
      </w:r>
      <w:r>
        <w:rPr>
          <w:snapToGrid w:val="0"/>
        </w:rPr>
        <w:softHyphen/>
        <w:t>ших социалистических стран.</w:t>
      </w:r>
    </w:p>
    <w:p w:rsidR="00235DEA" w:rsidRDefault="00544FB1">
      <w:pPr>
        <w:pStyle w:val="22"/>
        <w:spacing w:line="240" w:lineRule="auto"/>
        <w:rPr>
          <w:snapToGrid w:val="0"/>
        </w:rPr>
      </w:pPr>
      <w:r>
        <w:rPr>
          <w:snapToGrid w:val="0"/>
        </w:rPr>
        <w:t>В 90-е годы увеличился поток иностранного капитала в стра</w:t>
      </w:r>
      <w:r>
        <w:rPr>
          <w:snapToGrid w:val="0"/>
        </w:rPr>
        <w:softHyphen/>
        <w:t>ны Восточной Европы и СНГ. Основной поток идет в Венгрию, Польшу, Чехию. Так, в 1990-1995 гг. эти страны по</w:t>
      </w:r>
      <w:r>
        <w:rPr>
          <w:snapToGrid w:val="0"/>
        </w:rPr>
        <w:softHyphen/>
        <w:t>лучили 2,4 млрд. долл. Из них около 50% пришлось на Венгрию. В 1995 г. общий объем инвестиций Запада в восточноевропей</w:t>
      </w:r>
      <w:r>
        <w:rPr>
          <w:snapToGrid w:val="0"/>
        </w:rPr>
        <w:softHyphen/>
        <w:t>скую экономику составил порядка 10 млрд. долл. Из них Рос</w:t>
      </w:r>
      <w:r>
        <w:rPr>
          <w:snapToGrid w:val="0"/>
        </w:rPr>
        <w:softHyphen/>
        <w:t>сия получила 2 млрд. долл. Основная часть досталась наиболее благополучным, сравнительно далеко продвинувшимся по пути экономических реформ государствам. Это общая тенденция, ха</w:t>
      </w:r>
      <w:r>
        <w:rPr>
          <w:snapToGrid w:val="0"/>
        </w:rPr>
        <w:softHyphen/>
        <w:t>рактерная для движения частного капитала в мировом хозяй</w:t>
      </w:r>
      <w:r>
        <w:rPr>
          <w:snapToGrid w:val="0"/>
        </w:rPr>
        <w:softHyphen/>
        <w:t>стве. Политическая стабильность, минимальный экономический риск, максимальная прибыльность являются незыблемыми ори</w:t>
      </w:r>
      <w:r>
        <w:rPr>
          <w:snapToGrid w:val="0"/>
        </w:rPr>
        <w:softHyphen/>
        <w:t>ентирами для частного капитала вне зависимости от времени и места его приложения.</w:t>
      </w:r>
    </w:p>
    <w:p w:rsidR="00235DEA" w:rsidRDefault="00544FB1">
      <w:pPr>
        <w:pStyle w:val="22"/>
        <w:spacing w:before="120" w:line="240" w:lineRule="auto"/>
        <w:rPr>
          <w:snapToGrid w:val="0"/>
        </w:rPr>
      </w:pPr>
      <w:r>
        <w:rPr>
          <w:snapToGrid w:val="0"/>
        </w:rPr>
        <w:t>Одной из важнейших тенденций в процессе вывоза капитала в послевоенный период стало активное вмешательство государ</w:t>
      </w:r>
      <w:r>
        <w:rPr>
          <w:snapToGrid w:val="0"/>
        </w:rPr>
        <w:softHyphen/>
        <w:t>ства с регулирующими, контролирующими, стимулирующими функциями в этот процесс.</w:t>
      </w:r>
    </w:p>
    <w:p w:rsidR="00235DEA" w:rsidRDefault="00544FB1">
      <w:pPr>
        <w:pStyle w:val="22"/>
        <w:spacing w:line="240" w:lineRule="auto"/>
        <w:rPr>
          <w:snapToGrid w:val="0"/>
        </w:rPr>
      </w:pPr>
      <w:r>
        <w:rPr>
          <w:snapToGrid w:val="0"/>
        </w:rPr>
        <w:t>Воздействие промышленно развитых стран на миграцию капитала осуществляется, например, путем стимулирования экспорта—импорта капитала на национальном и межгосудар</w:t>
      </w:r>
      <w:r>
        <w:rPr>
          <w:snapToGrid w:val="0"/>
        </w:rPr>
        <w:softHyphen/>
        <w:t>ственном уровнях. Политика государства в отношении пере</w:t>
      </w:r>
      <w:r>
        <w:rPr>
          <w:snapToGrid w:val="0"/>
        </w:rPr>
        <w:softHyphen/>
        <w:t>мещения капитала в форме займов, портфельных инвестиций и т. п. строится на основе устранения всех возможных ограни</w:t>
      </w:r>
      <w:r>
        <w:rPr>
          <w:snapToGrid w:val="0"/>
        </w:rPr>
        <w:softHyphen/>
        <w:t>чений в его движении.</w:t>
      </w:r>
    </w:p>
    <w:p w:rsidR="00235DEA" w:rsidRDefault="00235DEA">
      <w:pPr>
        <w:pStyle w:val="22"/>
        <w:spacing w:line="240" w:lineRule="auto"/>
        <w:jc w:val="center"/>
        <w:rPr>
          <w:b/>
          <w:snapToGrid w:val="0"/>
        </w:rPr>
      </w:pPr>
    </w:p>
    <w:p w:rsidR="00235DEA" w:rsidRDefault="00544FB1">
      <w:pPr>
        <w:pStyle w:val="22"/>
        <w:spacing w:line="240" w:lineRule="auto"/>
        <w:jc w:val="center"/>
        <w:rPr>
          <w:b/>
          <w:snapToGrid w:val="0"/>
        </w:rPr>
      </w:pPr>
      <w:r>
        <w:rPr>
          <w:b/>
          <w:snapToGrid w:val="0"/>
        </w:rPr>
        <w:br w:type="page"/>
        <w:t>Международная миграция рабочей силы.</w:t>
      </w:r>
    </w:p>
    <w:p w:rsidR="00235DEA" w:rsidRDefault="00235DEA">
      <w:pPr>
        <w:ind w:firstLine="280"/>
        <w:jc w:val="both"/>
        <w:rPr>
          <w:snapToGrid w:val="0"/>
          <w:sz w:val="28"/>
        </w:rPr>
      </w:pPr>
    </w:p>
    <w:p w:rsidR="00235DEA" w:rsidRDefault="00544FB1">
      <w:pPr>
        <w:ind w:firstLine="567"/>
        <w:jc w:val="both"/>
        <w:rPr>
          <w:snapToGrid w:val="0"/>
          <w:sz w:val="28"/>
        </w:rPr>
      </w:pPr>
      <w:r>
        <w:rPr>
          <w:snapToGrid w:val="0"/>
          <w:sz w:val="28"/>
        </w:rPr>
        <w:t>Массовая миграция населения стала одним из характерных явлений жизни мирового сообщества второй половины</w:t>
      </w:r>
      <w:r>
        <w:rPr>
          <w:b/>
          <w:snapToGrid w:val="0"/>
          <w:sz w:val="28"/>
        </w:rPr>
        <w:t xml:space="preserve"> XX</w:t>
      </w:r>
      <w:r>
        <w:rPr>
          <w:snapToGrid w:val="0"/>
          <w:sz w:val="28"/>
        </w:rPr>
        <w:t xml:space="preserve"> ве</w:t>
      </w:r>
      <w:r>
        <w:rPr>
          <w:snapToGrid w:val="0"/>
          <w:sz w:val="28"/>
        </w:rPr>
        <w:softHyphen/>
        <w:t>ка. Миграция населения представляет собой перемещение людей через границы определенных территорий со сменой постоянного места жительства или возвращением к нему.</w:t>
      </w:r>
    </w:p>
    <w:p w:rsidR="00235DEA" w:rsidRDefault="00544FB1">
      <w:pPr>
        <w:pStyle w:val="22"/>
        <w:spacing w:line="240" w:lineRule="auto"/>
        <w:rPr>
          <w:snapToGrid w:val="0"/>
        </w:rPr>
      </w:pPr>
      <w:r>
        <w:rPr>
          <w:snapToGrid w:val="0"/>
        </w:rPr>
        <w:t>Международная (внешняя) миграция существует в разных формах: трудовой, семейной, рекреационной, туристической и др.</w:t>
      </w:r>
    </w:p>
    <w:p w:rsidR="00235DEA" w:rsidRDefault="00544FB1">
      <w:pPr>
        <w:ind w:firstLine="567"/>
        <w:jc w:val="both"/>
        <w:rPr>
          <w:snapToGrid w:val="0"/>
          <w:sz w:val="28"/>
        </w:rPr>
      </w:pPr>
      <w:r>
        <w:rPr>
          <w:snapToGrid w:val="0"/>
          <w:sz w:val="28"/>
        </w:rPr>
        <w:t>Международный рынок рабочей силы охва</w:t>
      </w:r>
      <w:r>
        <w:rPr>
          <w:snapToGrid w:val="0"/>
          <w:sz w:val="28"/>
        </w:rPr>
        <w:softHyphen/>
        <w:t>тывает разнонаправленные потоки трудовых ресурсов, пересе</w:t>
      </w:r>
      <w:r>
        <w:rPr>
          <w:snapToGrid w:val="0"/>
          <w:sz w:val="28"/>
        </w:rPr>
        <w:softHyphen/>
        <w:t>кающих национальные границы. Международный рынок труда объединяет национальные и региональные рынки рабочей силы.</w:t>
      </w:r>
    </w:p>
    <w:p w:rsidR="00235DEA" w:rsidRDefault="00544FB1">
      <w:pPr>
        <w:pStyle w:val="22"/>
        <w:spacing w:line="240" w:lineRule="auto"/>
        <w:rPr>
          <w:snapToGrid w:val="0"/>
        </w:rPr>
      </w:pPr>
      <w:r>
        <w:rPr>
          <w:snapToGrid w:val="0"/>
        </w:rPr>
        <w:t>На начало 1995 г. в мире насчитывалось более 35 млн. трудящихся-мигрантов против 3,2 млн. в 1960 г. Если считать, что на каждого трудящегося-мигранта приходится 3 иждивенца, то численность мигрирующего населения в середине 90-х годов превышает 100 млн. человек.</w:t>
      </w:r>
    </w:p>
    <w:p w:rsidR="00235DEA" w:rsidRDefault="00544FB1">
      <w:pPr>
        <w:pStyle w:val="22"/>
        <w:spacing w:line="240" w:lineRule="auto"/>
        <w:rPr>
          <w:snapToGrid w:val="0"/>
        </w:rPr>
      </w:pPr>
      <w:r>
        <w:rPr>
          <w:snapToGrid w:val="0"/>
        </w:rPr>
        <w:t>Международный рынок рабочей силы существует наряду с другими мировыми рынками: например, товаров и услуг, ка</w:t>
      </w:r>
      <w:r>
        <w:rPr>
          <w:snapToGrid w:val="0"/>
        </w:rPr>
        <w:softHyphen/>
        <w:t>питала. Рабочая сила, перемещаясь из одной страны в другую, предлагает себя в качестве товара, осуществляет международ</w:t>
      </w:r>
      <w:r>
        <w:rPr>
          <w:snapToGrid w:val="0"/>
        </w:rPr>
        <w:softHyphen/>
        <w:t>ную трудовую миграцию.</w:t>
      </w:r>
    </w:p>
    <w:p w:rsidR="00235DEA" w:rsidRDefault="00544FB1">
      <w:pPr>
        <w:ind w:firstLine="567"/>
        <w:jc w:val="both"/>
        <w:rPr>
          <w:snapToGrid w:val="0"/>
          <w:sz w:val="28"/>
        </w:rPr>
      </w:pPr>
      <w:r>
        <w:rPr>
          <w:snapToGrid w:val="0"/>
          <w:sz w:val="28"/>
        </w:rPr>
        <w:t>Причинами миграции рабочей силы являются факторы как экономического, так и неэкономического характера. К при</w:t>
      </w:r>
      <w:r>
        <w:rPr>
          <w:snapToGrid w:val="0"/>
          <w:sz w:val="28"/>
        </w:rPr>
        <w:softHyphen/>
        <w:t>чинам неэкономического типа относятся: политические, нацио</w:t>
      </w:r>
      <w:r>
        <w:rPr>
          <w:snapToGrid w:val="0"/>
          <w:sz w:val="28"/>
        </w:rPr>
        <w:softHyphen/>
        <w:t>нальные, религиозные, расовые, семейные и др.</w:t>
      </w:r>
    </w:p>
    <w:p w:rsidR="00235DEA" w:rsidRDefault="00544FB1">
      <w:pPr>
        <w:pStyle w:val="22"/>
        <w:spacing w:line="240" w:lineRule="auto"/>
        <w:rPr>
          <w:snapToGrid w:val="0"/>
        </w:rPr>
      </w:pPr>
      <w:r>
        <w:rPr>
          <w:snapToGrid w:val="0"/>
        </w:rPr>
        <w:t>Причины экономического характера кроются в различном экономическом уровне развития отдельных стран. Рабочая сила перемещается из стран с низким уровнем жизни в страны с более высоким уровнем. Объективно возможность миграции появляется вследствие национальных различий в условиях зара</w:t>
      </w:r>
      <w:r>
        <w:rPr>
          <w:snapToGrid w:val="0"/>
        </w:rPr>
        <w:softHyphen/>
        <w:t>ботной платы.</w:t>
      </w:r>
    </w:p>
    <w:p w:rsidR="00235DEA" w:rsidRDefault="00544FB1">
      <w:pPr>
        <w:pStyle w:val="22"/>
        <w:spacing w:line="240" w:lineRule="auto"/>
        <w:rPr>
          <w:snapToGrid w:val="0"/>
        </w:rPr>
      </w:pPr>
      <w:r>
        <w:rPr>
          <w:snapToGrid w:val="0"/>
        </w:rPr>
        <w:t>Существенным экономическим фактором, определяющим ми</w:t>
      </w:r>
      <w:r>
        <w:rPr>
          <w:snapToGrid w:val="0"/>
        </w:rPr>
        <w:softHyphen/>
        <w:t>грацию рабочей силы, является наличие органической безрабо</w:t>
      </w:r>
      <w:r>
        <w:rPr>
          <w:snapToGrid w:val="0"/>
        </w:rPr>
        <w:softHyphen/>
        <w:t>тицы в некоторых странах, прежде всего, слабо развитых. Важ</w:t>
      </w:r>
      <w:r>
        <w:rPr>
          <w:snapToGrid w:val="0"/>
        </w:rPr>
        <w:softHyphen/>
        <w:t>ным фактором международной трудовой миграции является вы</w:t>
      </w:r>
      <w:r>
        <w:rPr>
          <w:snapToGrid w:val="0"/>
        </w:rPr>
        <w:softHyphen/>
        <w:t>воз капитала, функционирование международных корпораций. Транснациональные корпорации способствуют соединению ра</w:t>
      </w:r>
      <w:r>
        <w:rPr>
          <w:snapToGrid w:val="0"/>
        </w:rPr>
        <w:softHyphen/>
        <w:t>бочей силы с капиталом, осуществляя либо движение рабочей силы к капиталу, либо перемещают свой капитал в трудоизбыточные регионы.</w:t>
      </w:r>
    </w:p>
    <w:p w:rsidR="00235DEA" w:rsidRDefault="00544FB1">
      <w:pPr>
        <w:pStyle w:val="22"/>
        <w:spacing w:line="240" w:lineRule="auto"/>
        <w:rPr>
          <w:snapToGrid w:val="0"/>
        </w:rPr>
      </w:pPr>
      <w:r>
        <w:rPr>
          <w:snapToGrid w:val="0"/>
        </w:rPr>
        <w:t>В середине XIX века было отмечено самое значительное явле</w:t>
      </w:r>
      <w:r>
        <w:rPr>
          <w:snapToGrid w:val="0"/>
        </w:rPr>
        <w:softHyphen/>
        <w:t>ние в истории современной миграции населения. В 40-е годы XIX столетия произошел взрыв эмиграции из Ирландии в США, вследствие т. н. «картофельного голода».</w:t>
      </w:r>
    </w:p>
    <w:p w:rsidR="00235DEA" w:rsidRDefault="00544FB1">
      <w:pPr>
        <w:pStyle w:val="22"/>
        <w:spacing w:line="240" w:lineRule="auto"/>
        <w:rPr>
          <w:snapToGrid w:val="0"/>
        </w:rPr>
      </w:pPr>
      <w:r>
        <w:rPr>
          <w:snapToGrid w:val="0"/>
        </w:rPr>
        <w:t>Широкомасштабная миграция в начале 80-х годов XIX в. из Италии и стран Восточной Европы в США была связана с па</w:t>
      </w:r>
      <w:r>
        <w:rPr>
          <w:snapToGrid w:val="0"/>
        </w:rPr>
        <w:softHyphen/>
        <w:t>дением цен на европейскую пшеницу. Поток миграции резко за</w:t>
      </w:r>
      <w:r>
        <w:rPr>
          <w:snapToGrid w:val="0"/>
        </w:rPr>
        <w:softHyphen/>
        <w:t>медлился вследствие ухудшения экономической конъюнктуры в США и снова набрал силу в ходе экономического оживления.</w:t>
      </w:r>
    </w:p>
    <w:p w:rsidR="00235DEA" w:rsidRDefault="00544FB1">
      <w:pPr>
        <w:pStyle w:val="22"/>
        <w:spacing w:line="240" w:lineRule="auto"/>
        <w:rPr>
          <w:snapToGrid w:val="0"/>
        </w:rPr>
      </w:pPr>
      <w:r>
        <w:rPr>
          <w:snapToGrid w:val="0"/>
        </w:rPr>
        <w:t>Можно выделить 5 направлений международной миграции рабочей силы:</w:t>
      </w:r>
    </w:p>
    <w:p w:rsidR="00235DEA" w:rsidRDefault="00544FB1">
      <w:pPr>
        <w:ind w:firstLine="567"/>
        <w:jc w:val="both"/>
        <w:rPr>
          <w:snapToGrid w:val="0"/>
          <w:sz w:val="28"/>
        </w:rPr>
      </w:pPr>
      <w:r>
        <w:rPr>
          <w:snapToGrid w:val="0"/>
          <w:sz w:val="28"/>
        </w:rPr>
        <w:t>1) миграция из развивающихся в промышленно развитые страны;</w:t>
      </w:r>
    </w:p>
    <w:p w:rsidR="00235DEA" w:rsidRDefault="00544FB1">
      <w:pPr>
        <w:ind w:firstLine="567"/>
        <w:jc w:val="both"/>
        <w:rPr>
          <w:snapToGrid w:val="0"/>
          <w:sz w:val="28"/>
        </w:rPr>
      </w:pPr>
      <w:r>
        <w:rPr>
          <w:snapToGrid w:val="0"/>
          <w:sz w:val="28"/>
        </w:rPr>
        <w:t>2) миграция в рамках промышленно развитых стран;</w:t>
      </w:r>
    </w:p>
    <w:p w:rsidR="00235DEA" w:rsidRDefault="00544FB1">
      <w:pPr>
        <w:ind w:firstLine="567"/>
        <w:jc w:val="both"/>
        <w:rPr>
          <w:snapToGrid w:val="0"/>
          <w:sz w:val="28"/>
        </w:rPr>
      </w:pPr>
      <w:r>
        <w:rPr>
          <w:snapToGrid w:val="0"/>
          <w:sz w:val="28"/>
        </w:rPr>
        <w:t>3) миграция рабочей силы между развивающимися странами;</w:t>
      </w:r>
    </w:p>
    <w:p w:rsidR="00235DEA" w:rsidRDefault="00544FB1">
      <w:pPr>
        <w:ind w:firstLine="567"/>
        <w:jc w:val="both"/>
        <w:rPr>
          <w:snapToGrid w:val="0"/>
          <w:sz w:val="28"/>
        </w:rPr>
      </w:pPr>
      <w:r>
        <w:rPr>
          <w:snapToGrid w:val="0"/>
          <w:sz w:val="28"/>
        </w:rPr>
        <w:t>4) миграция рабочей силы из бывших социалистических стран в промышленно развитые страны (сходна с миграцией из развивающихся в промышленно развитые);</w:t>
      </w:r>
    </w:p>
    <w:p w:rsidR="00235DEA" w:rsidRDefault="00544FB1">
      <w:pPr>
        <w:pStyle w:val="22"/>
        <w:spacing w:line="240" w:lineRule="auto"/>
        <w:rPr>
          <w:b/>
          <w:snapToGrid w:val="0"/>
        </w:rPr>
      </w:pPr>
      <w:r>
        <w:rPr>
          <w:snapToGrid w:val="0"/>
        </w:rPr>
        <w:t>5) миграция научных работников, квалифицированных спе</w:t>
      </w:r>
      <w:r>
        <w:rPr>
          <w:snapToGrid w:val="0"/>
        </w:rPr>
        <w:softHyphen/>
        <w:t>циалистов из промышленно развитых в развивающиеся страны.</w:t>
      </w:r>
    </w:p>
    <w:p w:rsidR="00235DEA" w:rsidRDefault="00544FB1">
      <w:pPr>
        <w:pStyle w:val="22"/>
        <w:spacing w:line="240" w:lineRule="auto"/>
        <w:rPr>
          <w:b/>
          <w:snapToGrid w:val="0"/>
        </w:rPr>
      </w:pPr>
      <w:r>
        <w:t>По мере развертывания научно-технической революции все более усиливается переезд высококвалифицированных работников из одних стран в другие, получивший название «утечки мозгов». По самым раз</w:t>
      </w:r>
      <w:r>
        <w:softHyphen/>
        <w:t>личным причинам большое число ученых, инженеров, врачей и других специалистов с высшим образованием эмигрируют из европейских го</w:t>
      </w:r>
      <w:r>
        <w:softHyphen/>
        <w:t>сударств за океан. Корпорациям и государственным службам западных стран выгоднее приобретать уже готовых специалистов из иных реги</w:t>
      </w:r>
      <w:r>
        <w:softHyphen/>
        <w:t>онов, чем обучать их у себя. Для развивающихся стран «утечка мозгов» оборачивается крупным экономическим, социальным, политическим и нравственным ущербом.</w:t>
      </w:r>
    </w:p>
    <w:p w:rsidR="00235DEA" w:rsidRDefault="00235DEA">
      <w:pPr>
        <w:pStyle w:val="22"/>
        <w:spacing w:line="240" w:lineRule="auto"/>
        <w:rPr>
          <w:b/>
          <w:snapToGrid w:val="0"/>
        </w:rPr>
      </w:pPr>
    </w:p>
    <w:p w:rsidR="00235DEA" w:rsidRDefault="00544FB1">
      <w:pPr>
        <w:pStyle w:val="22"/>
        <w:spacing w:line="240" w:lineRule="auto"/>
        <w:jc w:val="center"/>
        <w:rPr>
          <w:b/>
          <w:snapToGrid w:val="0"/>
        </w:rPr>
      </w:pPr>
      <w:r>
        <w:rPr>
          <w:b/>
          <w:snapToGrid w:val="0"/>
        </w:rPr>
        <w:br w:type="page"/>
        <w:t>Международные валютно-финансовые и кредитные отношения.</w:t>
      </w:r>
    </w:p>
    <w:p w:rsidR="00235DEA" w:rsidRDefault="00235DEA">
      <w:pPr>
        <w:pStyle w:val="22"/>
        <w:spacing w:line="240" w:lineRule="auto"/>
        <w:rPr>
          <w:b/>
          <w:snapToGrid w:val="0"/>
        </w:rPr>
      </w:pPr>
    </w:p>
    <w:p w:rsidR="00235DEA" w:rsidRDefault="00544FB1">
      <w:pPr>
        <w:pStyle w:val="22"/>
        <w:spacing w:line="240" w:lineRule="auto"/>
        <w:rPr>
          <w:snapToGrid w:val="0"/>
        </w:rPr>
      </w:pPr>
      <w:r>
        <w:rPr>
          <w:snapToGrid w:val="0"/>
        </w:rPr>
        <w:t>С середины</w:t>
      </w:r>
      <w:r>
        <w:rPr>
          <w:b/>
          <w:snapToGrid w:val="0"/>
        </w:rPr>
        <w:t xml:space="preserve"> XX</w:t>
      </w:r>
      <w:r>
        <w:rPr>
          <w:snapToGrid w:val="0"/>
        </w:rPr>
        <w:t xml:space="preserve"> столетия международные экономические, фи</w:t>
      </w:r>
      <w:r>
        <w:rPr>
          <w:snapToGrid w:val="0"/>
        </w:rPr>
        <w:softHyphen/>
        <w:t>нансовые и валютные отношения получают новый импульс раз</w:t>
      </w:r>
      <w:r>
        <w:rPr>
          <w:snapToGrid w:val="0"/>
        </w:rPr>
        <w:softHyphen/>
        <w:t>вития. Общая тенденция к строительству открытой эконо</w:t>
      </w:r>
      <w:r>
        <w:rPr>
          <w:snapToGrid w:val="0"/>
        </w:rPr>
        <w:softHyphen/>
        <w:t>мики способствует интенсификации торгового обмена, раз</w:t>
      </w:r>
      <w:r>
        <w:rPr>
          <w:snapToGrid w:val="0"/>
        </w:rPr>
        <w:softHyphen/>
        <w:t>витию международного финансирования, возникновению новых валютных рынков, расширению валютно-финансовых отноше</w:t>
      </w:r>
      <w:r>
        <w:rPr>
          <w:snapToGrid w:val="0"/>
        </w:rPr>
        <w:softHyphen/>
        <w:t>ний между разными странами.</w:t>
      </w:r>
    </w:p>
    <w:p w:rsidR="00235DEA" w:rsidRDefault="00544FB1">
      <w:pPr>
        <w:ind w:firstLine="567"/>
        <w:jc w:val="both"/>
        <w:rPr>
          <w:snapToGrid w:val="0"/>
          <w:sz w:val="28"/>
        </w:rPr>
      </w:pPr>
      <w:r>
        <w:rPr>
          <w:snapToGrid w:val="0"/>
          <w:sz w:val="28"/>
        </w:rPr>
        <w:t>Валютные отношения представляют совокупность эконо</w:t>
      </w:r>
      <w:r>
        <w:rPr>
          <w:snapToGrid w:val="0"/>
          <w:sz w:val="28"/>
        </w:rPr>
        <w:softHyphen/>
        <w:t>мических отношений, связанных с функционированием денег, как мировых денег</w:t>
      </w:r>
      <w:r>
        <w:rPr>
          <w:i/>
          <w:snapToGrid w:val="0"/>
          <w:sz w:val="28"/>
        </w:rPr>
        <w:t>.</w:t>
      </w:r>
      <w:r>
        <w:rPr>
          <w:snapToGrid w:val="0"/>
          <w:sz w:val="28"/>
        </w:rPr>
        <w:t xml:space="preserve"> Деньги, как мировые деньги, обслуживают внешнюю торговлю и услуги, миграцию капитала, перевод при</w:t>
      </w:r>
      <w:r>
        <w:rPr>
          <w:snapToGrid w:val="0"/>
          <w:sz w:val="28"/>
        </w:rPr>
        <w:softHyphen/>
        <w:t>былей на инвестиции, предоставление займов и субсидий, науч</w:t>
      </w:r>
      <w:r>
        <w:rPr>
          <w:snapToGrid w:val="0"/>
          <w:sz w:val="28"/>
        </w:rPr>
        <w:softHyphen/>
        <w:t>но-технический обмен, туризм, государственные и частные де</w:t>
      </w:r>
      <w:r>
        <w:rPr>
          <w:snapToGrid w:val="0"/>
          <w:sz w:val="28"/>
        </w:rPr>
        <w:softHyphen/>
        <w:t>нежные переводы.</w:t>
      </w:r>
    </w:p>
    <w:p w:rsidR="00235DEA" w:rsidRDefault="00544FB1">
      <w:pPr>
        <w:pStyle w:val="22"/>
        <w:spacing w:line="240" w:lineRule="auto"/>
        <w:rPr>
          <w:snapToGrid w:val="0"/>
          <w:lang w:val="en-US"/>
        </w:rPr>
      </w:pPr>
      <w:r>
        <w:rPr>
          <w:snapToGrid w:val="0"/>
        </w:rPr>
        <w:t>Валютные отношения осуществляются на национальном и международном уровнях. На национальном уровне они охваты</w:t>
      </w:r>
      <w:r>
        <w:rPr>
          <w:snapToGrid w:val="0"/>
        </w:rPr>
        <w:softHyphen/>
        <w:t>вают сферу национальной валютной системы. Националь</w:t>
      </w:r>
      <w:r>
        <w:rPr>
          <w:snapToGrid w:val="0"/>
        </w:rPr>
        <w:softHyphen/>
        <w:t>ная валютная система</w:t>
      </w:r>
      <w:r>
        <w:rPr>
          <w:i/>
          <w:snapToGrid w:val="0"/>
        </w:rPr>
        <w:t xml:space="preserve"> — </w:t>
      </w:r>
      <w:r>
        <w:rPr>
          <w:snapToGrid w:val="0"/>
        </w:rPr>
        <w:t>это форма организации валютных отношений страны, определяемая ее валютным законодательством</w:t>
      </w:r>
      <w:r>
        <w:rPr>
          <w:i/>
          <w:snapToGrid w:val="0"/>
        </w:rPr>
        <w:t>.</w:t>
      </w:r>
      <w:r>
        <w:rPr>
          <w:snapToGrid w:val="0"/>
        </w:rPr>
        <w:t xml:space="preserve"> Особенности НВС определяются степенью развития и специфики экономики, а также внешнеэкономических связей той или иной страны.</w:t>
      </w:r>
    </w:p>
    <w:p w:rsidR="00235DEA" w:rsidRDefault="00544FB1">
      <w:pPr>
        <w:ind w:firstLine="567"/>
        <w:jc w:val="both"/>
        <w:rPr>
          <w:snapToGrid w:val="0"/>
          <w:sz w:val="28"/>
        </w:rPr>
      </w:pPr>
      <w:r>
        <w:rPr>
          <w:snapToGrid w:val="0"/>
          <w:sz w:val="28"/>
        </w:rPr>
        <w:t>Национальная валютная система характеризуется следующи</w:t>
      </w:r>
      <w:r>
        <w:rPr>
          <w:snapToGrid w:val="0"/>
          <w:sz w:val="28"/>
        </w:rPr>
        <w:softHyphen/>
        <w:t>ми чертами:</w:t>
      </w:r>
    </w:p>
    <w:p w:rsidR="00235DEA" w:rsidRDefault="00544FB1">
      <w:pPr>
        <w:ind w:firstLine="567"/>
        <w:jc w:val="both"/>
        <w:rPr>
          <w:snapToGrid w:val="0"/>
          <w:sz w:val="28"/>
        </w:rPr>
      </w:pPr>
      <w:r>
        <w:rPr>
          <w:snapToGrid w:val="0"/>
          <w:sz w:val="28"/>
        </w:rPr>
        <w:t>— национальной валютной единицей;</w:t>
      </w:r>
    </w:p>
    <w:p w:rsidR="00235DEA" w:rsidRDefault="00544FB1">
      <w:pPr>
        <w:ind w:firstLine="567"/>
        <w:jc w:val="both"/>
        <w:rPr>
          <w:snapToGrid w:val="0"/>
          <w:sz w:val="28"/>
        </w:rPr>
      </w:pPr>
      <w:r>
        <w:rPr>
          <w:snapToGrid w:val="0"/>
          <w:sz w:val="28"/>
        </w:rPr>
        <w:t>— составом официальных золотовалютных резервов;</w:t>
      </w:r>
    </w:p>
    <w:p w:rsidR="00235DEA" w:rsidRDefault="00544FB1">
      <w:pPr>
        <w:ind w:firstLine="567"/>
        <w:jc w:val="both"/>
        <w:rPr>
          <w:snapToGrid w:val="0"/>
          <w:sz w:val="28"/>
        </w:rPr>
      </w:pPr>
      <w:r>
        <w:rPr>
          <w:snapToGrid w:val="0"/>
          <w:sz w:val="28"/>
        </w:rPr>
        <w:t>— паритетом национальной валюты и механизмом формиро</w:t>
      </w:r>
      <w:r>
        <w:rPr>
          <w:snapToGrid w:val="0"/>
          <w:sz w:val="28"/>
        </w:rPr>
        <w:softHyphen/>
        <w:t>вания валютного курса;</w:t>
      </w:r>
    </w:p>
    <w:p w:rsidR="00235DEA" w:rsidRDefault="00544FB1">
      <w:pPr>
        <w:ind w:firstLine="567"/>
        <w:jc w:val="both"/>
        <w:rPr>
          <w:snapToGrid w:val="0"/>
          <w:sz w:val="28"/>
        </w:rPr>
      </w:pPr>
      <w:r>
        <w:rPr>
          <w:snapToGrid w:val="0"/>
          <w:sz w:val="28"/>
        </w:rPr>
        <w:t>— условиями обратимости валюты;</w:t>
      </w:r>
    </w:p>
    <w:p w:rsidR="00235DEA" w:rsidRDefault="00544FB1">
      <w:pPr>
        <w:ind w:firstLine="567"/>
        <w:jc w:val="both"/>
        <w:rPr>
          <w:snapToGrid w:val="0"/>
          <w:sz w:val="28"/>
        </w:rPr>
      </w:pPr>
      <w:r>
        <w:rPr>
          <w:snapToGrid w:val="0"/>
          <w:sz w:val="28"/>
        </w:rPr>
        <w:t>— наличием или отсутствием валютных ограничений;</w:t>
      </w:r>
    </w:p>
    <w:p w:rsidR="00235DEA" w:rsidRDefault="00544FB1">
      <w:pPr>
        <w:ind w:firstLine="567"/>
        <w:jc w:val="both"/>
        <w:rPr>
          <w:snapToGrid w:val="0"/>
          <w:sz w:val="28"/>
        </w:rPr>
      </w:pPr>
      <w:r>
        <w:rPr>
          <w:snapToGrid w:val="0"/>
          <w:sz w:val="28"/>
        </w:rPr>
        <w:t>— порядком осуществления внешнеэкономических расчетов стран и др.</w:t>
      </w:r>
    </w:p>
    <w:p w:rsidR="00235DEA" w:rsidRDefault="00544FB1">
      <w:pPr>
        <w:pStyle w:val="22"/>
        <w:spacing w:line="240" w:lineRule="auto"/>
        <w:rPr>
          <w:snapToGrid w:val="0"/>
        </w:rPr>
      </w:pPr>
      <w:r>
        <w:rPr>
          <w:snapToGrid w:val="0"/>
        </w:rPr>
        <w:t>Связующим звеном между национальными валютными систе</w:t>
      </w:r>
      <w:r>
        <w:rPr>
          <w:snapToGrid w:val="0"/>
        </w:rPr>
        <w:softHyphen/>
        <w:t>мами являются валютный курс и паритет. Валютный курс пред</w:t>
      </w:r>
      <w:r>
        <w:rPr>
          <w:snapToGrid w:val="0"/>
        </w:rPr>
        <w:softHyphen/>
        <w:t>ставляет соотношение между валютами отдельных стран или «цену» валюты данной страны, сраженную в валютах других стран.</w:t>
      </w:r>
    </w:p>
    <w:p w:rsidR="00235DEA" w:rsidRDefault="00544FB1">
      <w:pPr>
        <w:pStyle w:val="22"/>
        <w:spacing w:line="240" w:lineRule="auto"/>
        <w:rPr>
          <w:snapToGrid w:val="0"/>
        </w:rPr>
      </w:pPr>
      <w:r>
        <w:rPr>
          <w:snapToGrid w:val="0"/>
        </w:rPr>
        <w:t>Паритет — это соотношение валют, соответствующее их золотому содержанию. Паритет лежит в основе курса валют. Но курс валют почти никогда не совпадает с паритетом.</w:t>
      </w:r>
    </w:p>
    <w:p w:rsidR="00235DEA" w:rsidRDefault="00544FB1">
      <w:pPr>
        <w:pStyle w:val="22"/>
        <w:spacing w:line="240" w:lineRule="auto"/>
        <w:rPr>
          <w:snapToGrid w:val="0"/>
        </w:rPr>
      </w:pPr>
      <w:r>
        <w:rPr>
          <w:snapToGrid w:val="0"/>
        </w:rPr>
        <w:t>Международная валютная система (МВС) является формой организации валютных отношений в рамках мирового хозяй</w:t>
      </w:r>
      <w:r>
        <w:rPr>
          <w:snapToGrid w:val="0"/>
        </w:rPr>
        <w:softHyphen/>
        <w:t>ства. Она возникла в результате эволюции мирового капита</w:t>
      </w:r>
      <w:r>
        <w:rPr>
          <w:snapToGrid w:val="0"/>
        </w:rPr>
        <w:softHyphen/>
        <w:t>листического хозяйства и юридически закреплена межгосудар</w:t>
      </w:r>
      <w:r>
        <w:rPr>
          <w:snapToGrid w:val="0"/>
        </w:rPr>
        <w:softHyphen/>
        <w:t>ственными соглашениями.</w:t>
      </w:r>
    </w:p>
    <w:p w:rsidR="00235DEA" w:rsidRDefault="00544FB1">
      <w:pPr>
        <w:pStyle w:val="22"/>
        <w:spacing w:line="240" w:lineRule="auto"/>
        <w:rPr>
          <w:snapToGrid w:val="0"/>
        </w:rPr>
      </w:pPr>
      <w:r>
        <w:rPr>
          <w:snapToGrid w:val="0"/>
        </w:rPr>
        <w:t>Главная задача международной валютной системы</w:t>
      </w:r>
      <w:r>
        <w:rPr>
          <w:rFonts w:ascii="Arial" w:hAnsi="Arial"/>
          <w:i/>
          <w:snapToGrid w:val="0"/>
        </w:rPr>
        <w:t xml:space="preserve"> </w:t>
      </w:r>
      <w:r>
        <w:rPr>
          <w:snapToGrid w:val="0"/>
        </w:rPr>
        <w:t>— регулирование сферы международных расчетов и валютных рын</w:t>
      </w:r>
      <w:r>
        <w:rPr>
          <w:snapToGrid w:val="0"/>
        </w:rPr>
        <w:softHyphen/>
        <w:t>ков для обеспечения устойчивого экономического роста, сдержи</w:t>
      </w:r>
      <w:r>
        <w:rPr>
          <w:snapToGrid w:val="0"/>
        </w:rPr>
        <w:softHyphen/>
        <w:t>вания инфляции, поддержания равновесия внешнеэкономическо</w:t>
      </w:r>
      <w:r>
        <w:rPr>
          <w:snapToGrid w:val="0"/>
        </w:rPr>
        <w:softHyphen/>
        <w:t>го обмена и платежного оборота. МВС является одним из важ</w:t>
      </w:r>
      <w:r>
        <w:rPr>
          <w:snapToGrid w:val="0"/>
        </w:rPr>
        <w:softHyphen/>
        <w:t>нейших механизмов, который может содействовать расширению или, наоборот, ограничению международных экономических от</w:t>
      </w:r>
      <w:r>
        <w:rPr>
          <w:snapToGrid w:val="0"/>
        </w:rPr>
        <w:softHyphen/>
        <w:t>ношений.</w:t>
      </w:r>
    </w:p>
    <w:p w:rsidR="00235DEA" w:rsidRDefault="00544FB1">
      <w:pPr>
        <w:pStyle w:val="22"/>
        <w:spacing w:line="240" w:lineRule="auto"/>
        <w:rPr>
          <w:snapToGrid w:val="0"/>
        </w:rPr>
      </w:pPr>
      <w:r>
        <w:rPr>
          <w:snapToGrid w:val="0"/>
        </w:rPr>
        <w:t>Международные кредитно-финансовые отношения охваты</w:t>
      </w:r>
      <w:r>
        <w:rPr>
          <w:snapToGrid w:val="0"/>
        </w:rPr>
        <w:softHyphen/>
        <w:t>вают систему отношений, связанных с движением ссудного капитала на мировом кредитном и финансовом рынках.</w:t>
      </w:r>
    </w:p>
    <w:p w:rsidR="00235DEA" w:rsidRDefault="00544FB1">
      <w:pPr>
        <w:pStyle w:val="22"/>
        <w:spacing w:line="240" w:lineRule="auto"/>
        <w:rPr>
          <w:snapToGrid w:val="0"/>
        </w:rPr>
      </w:pPr>
      <w:r>
        <w:rPr>
          <w:snapToGrid w:val="0"/>
        </w:rPr>
        <w:t>На международном кредитном рынке происходит движение денежного капитала между странами на условиях возвратности, срочности, уплаты процента.</w:t>
      </w:r>
    </w:p>
    <w:p w:rsidR="00235DEA" w:rsidRDefault="00544FB1">
      <w:pPr>
        <w:pStyle w:val="22"/>
        <w:spacing w:line="240" w:lineRule="auto"/>
        <w:rPr>
          <w:snapToGrid w:val="0"/>
        </w:rPr>
      </w:pPr>
      <w:r>
        <w:rPr>
          <w:snapToGrid w:val="0"/>
        </w:rPr>
        <w:t>Мировой кредитный рынок — это часть рынка ссудного ка</w:t>
      </w:r>
      <w:r>
        <w:rPr>
          <w:snapToGrid w:val="0"/>
        </w:rPr>
        <w:softHyphen/>
        <w:t>питала, которая включает в себя: 1) мировой денежный рынок</w:t>
      </w:r>
      <w:r>
        <w:rPr>
          <w:i/>
          <w:snapToGrid w:val="0"/>
        </w:rPr>
        <w:t xml:space="preserve"> </w:t>
      </w:r>
      <w:r>
        <w:rPr>
          <w:snapToGrid w:val="0"/>
        </w:rPr>
        <w:t>(краткосрочные депозитно-ссудные операции от одного дня до года, а также рынок евровалют); 2) мировой рынок капиталов</w:t>
      </w:r>
      <w:r>
        <w:rPr>
          <w:i/>
          <w:snapToGrid w:val="0"/>
        </w:rPr>
        <w:t xml:space="preserve">— </w:t>
      </w:r>
      <w:r>
        <w:rPr>
          <w:snapToGrid w:val="0"/>
        </w:rPr>
        <w:t>две составляющие: средне- и долгосрочные иностранные креди</w:t>
      </w:r>
      <w:r>
        <w:rPr>
          <w:snapToGrid w:val="0"/>
        </w:rPr>
        <w:softHyphen/>
        <w:t>ты и рынок еврокредитов (от одного года до 15 лет).</w:t>
      </w:r>
    </w:p>
    <w:p w:rsidR="00235DEA" w:rsidRDefault="00544FB1">
      <w:pPr>
        <w:pStyle w:val="22"/>
        <w:spacing w:line="240" w:lineRule="auto"/>
        <w:rPr>
          <w:snapToGrid w:val="0"/>
        </w:rPr>
      </w:pPr>
      <w:r>
        <w:rPr>
          <w:snapToGrid w:val="0"/>
        </w:rPr>
        <w:t>Мировой рынок ссудных капиталов приобрел в последние десятилетия стремительное развитие. Оно обусловлено дол</w:t>
      </w:r>
      <w:r>
        <w:rPr>
          <w:snapToGrid w:val="0"/>
        </w:rPr>
        <w:softHyphen/>
        <w:t>госрочными тенденциями движения ссудного капитала, общей либерализацией государственно-правовых норм, регулирующих это движение на национальном уровне, расширением действия ценных бумаг, интеграционными процессами. Мировой рынок ссудных капиталов охватывает совокупность различных компа</w:t>
      </w:r>
      <w:r>
        <w:rPr>
          <w:snapToGrid w:val="0"/>
        </w:rPr>
        <w:softHyphen/>
        <w:t>ний, банков, валютно-кредитных учреждений, обеспечивающих движение ссудного капитала в мировом хозяйстве. Важной тен</w:t>
      </w:r>
      <w:r>
        <w:rPr>
          <w:snapToGrid w:val="0"/>
        </w:rPr>
        <w:softHyphen/>
        <w:t>денцией в развитии мирового хозяйства и международных эко</w:t>
      </w:r>
      <w:r>
        <w:rPr>
          <w:snapToGrid w:val="0"/>
        </w:rPr>
        <w:softHyphen/>
        <w:t>номических отношений конца нынешнего столетия является то, что международные кредитно-финансовые отношения по темпам роста значительно опережают темпы роста как промышленного производства, так и международной торговли.</w:t>
      </w:r>
    </w:p>
    <w:p w:rsidR="00235DEA" w:rsidRDefault="00235DEA">
      <w:pPr>
        <w:pStyle w:val="22"/>
        <w:spacing w:line="240" w:lineRule="auto"/>
        <w:rPr>
          <w:b/>
          <w:snapToGrid w:val="0"/>
        </w:rPr>
      </w:pPr>
    </w:p>
    <w:p w:rsidR="00235DEA" w:rsidRDefault="00544FB1">
      <w:pPr>
        <w:pStyle w:val="22"/>
        <w:spacing w:line="240" w:lineRule="auto"/>
        <w:jc w:val="center"/>
        <w:rPr>
          <w:b/>
          <w:snapToGrid w:val="0"/>
        </w:rPr>
      </w:pPr>
      <w:r>
        <w:rPr>
          <w:b/>
          <w:snapToGrid w:val="0"/>
        </w:rPr>
        <w:br w:type="page"/>
        <w:t>Международная экономическая интеграция.</w:t>
      </w:r>
    </w:p>
    <w:p w:rsidR="00235DEA" w:rsidRDefault="00235DEA">
      <w:pPr>
        <w:pStyle w:val="22"/>
        <w:spacing w:line="240" w:lineRule="auto"/>
        <w:rPr>
          <w:b/>
          <w:snapToGrid w:val="0"/>
        </w:rPr>
      </w:pPr>
    </w:p>
    <w:p w:rsidR="00235DEA" w:rsidRDefault="00544FB1">
      <w:pPr>
        <w:pStyle w:val="22"/>
        <w:spacing w:line="240" w:lineRule="auto"/>
        <w:rPr>
          <w:snapToGrid w:val="0"/>
        </w:rPr>
      </w:pPr>
      <w:r>
        <w:rPr>
          <w:snapToGrid w:val="0"/>
        </w:rPr>
        <w:t>Интернационализация хозяйственной жизни во второй по</w:t>
      </w:r>
      <w:r>
        <w:rPr>
          <w:snapToGrid w:val="0"/>
        </w:rPr>
        <w:softHyphen/>
        <w:t>ловине XX века стала ведущей тенденцией развития совре</w:t>
      </w:r>
      <w:r>
        <w:rPr>
          <w:snapToGrid w:val="0"/>
        </w:rPr>
        <w:softHyphen/>
        <w:t>менного мирового хозяйства. Одна из основных тенденций гло</w:t>
      </w:r>
      <w:r>
        <w:rPr>
          <w:snapToGrid w:val="0"/>
        </w:rPr>
        <w:softHyphen/>
        <w:t>бальной интернационализации мирового хозяйства проявляется в образовании обширных зон влияния той или иной державы или группы наиболее развитых стран. Эти страны и группа го</w:t>
      </w:r>
      <w:r>
        <w:rPr>
          <w:snapToGrid w:val="0"/>
        </w:rPr>
        <w:softHyphen/>
        <w:t>сударств становятся своеобразными интеграционными центра</w:t>
      </w:r>
      <w:r>
        <w:rPr>
          <w:snapToGrid w:val="0"/>
        </w:rPr>
        <w:softHyphen/>
        <w:t>ми, вокруг которых группируются другие государства, образуя своеобразные материки в океане мирохозяйственных связей.</w:t>
      </w:r>
    </w:p>
    <w:p w:rsidR="00235DEA" w:rsidRDefault="00544FB1">
      <w:pPr>
        <w:pStyle w:val="22"/>
        <w:spacing w:line="240" w:lineRule="auto"/>
        <w:rPr>
          <w:snapToGrid w:val="0"/>
        </w:rPr>
      </w:pPr>
      <w:r>
        <w:rPr>
          <w:snapToGrid w:val="0"/>
        </w:rPr>
        <w:t>Экономическая интеграция, в свою очередь, создает условия для ускорения интернационализации производства и капитала между странами — участницами этого процесса. Схематично процессы, ведущие к экономической интеграции, можно выра</w:t>
      </w:r>
      <w:r>
        <w:rPr>
          <w:snapToGrid w:val="0"/>
        </w:rPr>
        <w:softHyphen/>
        <w:t>зить следующей взаимосвязанной (с обратной связью) цепочкой: развитие производительных сил — международное разделение труда — интернационализация производства и капитала — эко</w:t>
      </w:r>
      <w:r>
        <w:rPr>
          <w:snapToGrid w:val="0"/>
        </w:rPr>
        <w:softHyphen/>
        <w:t>номическая интеграция. На экономическую интеграцию суще</w:t>
      </w:r>
      <w:r>
        <w:rPr>
          <w:snapToGrid w:val="0"/>
        </w:rPr>
        <w:softHyphen/>
        <w:t>ственным образом влияют два фактора: научно-техническая ре</w:t>
      </w:r>
      <w:r>
        <w:rPr>
          <w:snapToGrid w:val="0"/>
        </w:rPr>
        <w:softHyphen/>
        <w:t>волюция и транснациональные корпорации.</w:t>
      </w:r>
    </w:p>
    <w:p w:rsidR="00235DEA" w:rsidRDefault="00544FB1">
      <w:pPr>
        <w:pStyle w:val="22"/>
        <w:spacing w:line="240" w:lineRule="auto"/>
        <w:rPr>
          <w:snapToGrid w:val="0"/>
        </w:rPr>
      </w:pPr>
      <w:r>
        <w:rPr>
          <w:snapToGrid w:val="0"/>
        </w:rPr>
        <w:t>Региональная интеграция проходит на двух уровнях. На уров</w:t>
      </w:r>
      <w:r>
        <w:rPr>
          <w:snapToGrid w:val="0"/>
        </w:rPr>
        <w:softHyphen/>
        <w:t>не отдельных компаний, которые в своей хозяйственной деятель</w:t>
      </w:r>
      <w:r>
        <w:rPr>
          <w:snapToGrid w:val="0"/>
        </w:rPr>
        <w:softHyphen/>
        <w:t>ности вступают в интеграционные процессы. И на межгосудар</w:t>
      </w:r>
      <w:r>
        <w:rPr>
          <w:snapToGrid w:val="0"/>
        </w:rPr>
        <w:softHyphen/>
        <w:t>ственном уровне, когда целенаправленная деятельность государ</w:t>
      </w:r>
      <w:r>
        <w:rPr>
          <w:snapToGrid w:val="0"/>
        </w:rPr>
        <w:softHyphen/>
        <w:t>ства (коллективная или односторонняя) способствует интегра</w:t>
      </w:r>
      <w:r>
        <w:rPr>
          <w:snapToGrid w:val="0"/>
        </w:rPr>
        <w:softHyphen/>
        <w:t>ционным процессам переплетения труда и капитала в пределах той или иной группы стран, обеспечивает функционирование особых интеграционных инструментов.</w:t>
      </w:r>
    </w:p>
    <w:p w:rsidR="00235DEA" w:rsidRDefault="00544FB1">
      <w:pPr>
        <w:pStyle w:val="22"/>
        <w:spacing w:line="240" w:lineRule="auto"/>
        <w:rPr>
          <w:snapToGrid w:val="0"/>
        </w:rPr>
      </w:pPr>
      <w:r>
        <w:rPr>
          <w:snapToGrid w:val="0"/>
        </w:rPr>
        <w:t>Свое наиболее полное развитие экономическая интеграция по</w:t>
      </w:r>
      <w:r>
        <w:rPr>
          <w:snapToGrid w:val="0"/>
        </w:rPr>
        <w:softHyphen/>
        <w:t>лучила в Западной Европе. Помимо объективных экономических процессов западноевропейская интеграция подпитывалась идея</w:t>
      </w:r>
      <w:r>
        <w:rPr>
          <w:snapToGrid w:val="0"/>
        </w:rPr>
        <w:softHyphen/>
        <w:t>ми единой Европы, выдвигаемыми многими европейскими по</w:t>
      </w:r>
      <w:r>
        <w:rPr>
          <w:snapToGrid w:val="0"/>
        </w:rPr>
        <w:softHyphen/>
        <w:t>литическими, общественными деятелями и мыслителями.</w:t>
      </w:r>
    </w:p>
    <w:p w:rsidR="00235DEA" w:rsidRDefault="00544FB1">
      <w:pPr>
        <w:pStyle w:val="22"/>
        <w:spacing w:line="240" w:lineRule="auto"/>
        <w:rPr>
          <w:snapToGrid w:val="0"/>
        </w:rPr>
      </w:pPr>
      <w:r>
        <w:rPr>
          <w:snapToGrid w:val="0"/>
        </w:rPr>
        <w:t>Современная история образования и развития Европейского союза (ЕС) начинается с 1951 г. В апреле этого года был под</w:t>
      </w:r>
      <w:r>
        <w:rPr>
          <w:snapToGrid w:val="0"/>
        </w:rPr>
        <w:softHyphen/>
        <w:t>писан договор о Европейском объединении угля и стали (ЕОУС), в который вошли 6 стран — Франция, ФРГ, Италия Бель</w:t>
      </w:r>
      <w:r>
        <w:rPr>
          <w:snapToGrid w:val="0"/>
        </w:rPr>
        <w:softHyphen/>
        <w:t>гия, Нидерланды, Люксембург. Это была своего рода предыстория западноевропейской интеграции. Реальный отсчет ее возникновения и развития начинается с 1957 г., когда те же стороны подписали договоры о создании Европейского экономическо</w:t>
      </w:r>
      <w:r>
        <w:rPr>
          <w:snapToGrid w:val="0"/>
        </w:rPr>
        <w:softHyphen/>
        <w:t>го сообщества (ЕЭС) и Европейского сообщества по атомной энергии (Евратом). В состав сообщества вошли страны с вы</w:t>
      </w:r>
      <w:r>
        <w:rPr>
          <w:snapToGrid w:val="0"/>
        </w:rPr>
        <w:softHyphen/>
        <w:t>соким уровнем развития, что во многом определило высокие темпы его экономического роста.</w:t>
      </w:r>
    </w:p>
    <w:p w:rsidR="00235DEA" w:rsidRDefault="00544FB1">
      <w:pPr>
        <w:pStyle w:val="22"/>
        <w:spacing w:line="240" w:lineRule="auto"/>
        <w:rPr>
          <w:snapToGrid w:val="0"/>
        </w:rPr>
      </w:pPr>
      <w:r>
        <w:rPr>
          <w:snapToGrid w:val="0"/>
        </w:rPr>
        <w:t>Конкретными целями создания ЕЭС или, как часто называли его, «Общего рынка» были:</w:t>
      </w:r>
    </w:p>
    <w:p w:rsidR="00235DEA" w:rsidRDefault="00544FB1">
      <w:pPr>
        <w:ind w:firstLine="567"/>
        <w:jc w:val="both"/>
        <w:rPr>
          <w:snapToGrid w:val="0"/>
          <w:sz w:val="28"/>
        </w:rPr>
      </w:pPr>
      <w:r>
        <w:rPr>
          <w:snapToGrid w:val="0"/>
          <w:sz w:val="28"/>
        </w:rPr>
        <w:t>— постепенное устранение всех ограничений в торговле меж</w:t>
      </w:r>
      <w:r>
        <w:rPr>
          <w:snapToGrid w:val="0"/>
          <w:sz w:val="28"/>
        </w:rPr>
        <w:softHyphen/>
        <w:t>ду странами-участницами;</w:t>
      </w:r>
    </w:p>
    <w:p w:rsidR="00235DEA" w:rsidRDefault="00544FB1">
      <w:pPr>
        <w:ind w:firstLine="567"/>
        <w:jc w:val="both"/>
        <w:rPr>
          <w:snapToGrid w:val="0"/>
          <w:sz w:val="28"/>
        </w:rPr>
      </w:pPr>
      <w:r>
        <w:rPr>
          <w:snapToGrid w:val="0"/>
          <w:sz w:val="28"/>
        </w:rPr>
        <w:t>— установление общего таможенного тарифа в торговле с третьими странами;</w:t>
      </w:r>
    </w:p>
    <w:p w:rsidR="00235DEA" w:rsidRDefault="00544FB1">
      <w:pPr>
        <w:ind w:firstLine="567"/>
        <w:jc w:val="both"/>
        <w:rPr>
          <w:snapToGrid w:val="0"/>
          <w:sz w:val="28"/>
        </w:rPr>
      </w:pPr>
      <w:r>
        <w:rPr>
          <w:snapToGrid w:val="0"/>
          <w:sz w:val="28"/>
        </w:rPr>
        <w:t>— ликвидация ограничений для свободного передвижения «людей, капиталов, услуг»;</w:t>
      </w:r>
    </w:p>
    <w:p w:rsidR="00235DEA" w:rsidRDefault="00544FB1">
      <w:pPr>
        <w:ind w:firstLine="567"/>
        <w:jc w:val="both"/>
        <w:rPr>
          <w:snapToGrid w:val="0"/>
          <w:sz w:val="28"/>
        </w:rPr>
      </w:pPr>
      <w:r>
        <w:rPr>
          <w:snapToGrid w:val="0"/>
          <w:sz w:val="28"/>
        </w:rPr>
        <w:t>— разработка и проведение общей политики в области транс</w:t>
      </w:r>
      <w:r>
        <w:rPr>
          <w:snapToGrid w:val="0"/>
          <w:sz w:val="28"/>
        </w:rPr>
        <w:softHyphen/>
        <w:t>порта и сельского хозяйства;</w:t>
      </w:r>
    </w:p>
    <w:p w:rsidR="00235DEA" w:rsidRDefault="00544FB1">
      <w:pPr>
        <w:ind w:firstLine="567"/>
        <w:jc w:val="both"/>
        <w:rPr>
          <w:snapToGrid w:val="0"/>
          <w:sz w:val="28"/>
        </w:rPr>
      </w:pPr>
      <w:r>
        <w:rPr>
          <w:snapToGrid w:val="0"/>
          <w:sz w:val="28"/>
        </w:rPr>
        <w:t>— создание валютного союза;</w:t>
      </w:r>
    </w:p>
    <w:p w:rsidR="00235DEA" w:rsidRDefault="00544FB1">
      <w:pPr>
        <w:ind w:firstLine="567"/>
        <w:jc w:val="both"/>
        <w:rPr>
          <w:snapToGrid w:val="0"/>
          <w:sz w:val="28"/>
        </w:rPr>
      </w:pPr>
      <w:r>
        <w:rPr>
          <w:snapToGrid w:val="0"/>
          <w:sz w:val="28"/>
        </w:rPr>
        <w:t>— унификация налоговой системы;</w:t>
      </w:r>
    </w:p>
    <w:p w:rsidR="00235DEA" w:rsidRDefault="00544FB1">
      <w:pPr>
        <w:ind w:firstLine="567"/>
        <w:jc w:val="both"/>
        <w:rPr>
          <w:snapToGrid w:val="0"/>
          <w:sz w:val="28"/>
        </w:rPr>
      </w:pPr>
      <w:r>
        <w:rPr>
          <w:snapToGrid w:val="0"/>
          <w:sz w:val="28"/>
        </w:rPr>
        <w:t>— сближение законодательства;</w:t>
      </w:r>
    </w:p>
    <w:p w:rsidR="00235DEA" w:rsidRDefault="00544FB1">
      <w:pPr>
        <w:pStyle w:val="22"/>
        <w:spacing w:line="240" w:lineRule="auto"/>
        <w:rPr>
          <w:snapToGrid w:val="0"/>
        </w:rPr>
      </w:pPr>
      <w:r>
        <w:rPr>
          <w:snapToGrid w:val="0"/>
        </w:rPr>
        <w:t>— разработка принципов согласования экономической поли</w:t>
      </w:r>
      <w:r>
        <w:rPr>
          <w:snapToGrid w:val="0"/>
        </w:rPr>
        <w:softHyphen/>
        <w:t>тики.</w:t>
      </w:r>
    </w:p>
    <w:p w:rsidR="00235DEA" w:rsidRDefault="00544FB1">
      <w:pPr>
        <w:pStyle w:val="22"/>
        <w:spacing w:line="240" w:lineRule="auto"/>
        <w:rPr>
          <w:snapToGrid w:val="0"/>
        </w:rPr>
      </w:pPr>
      <w:r>
        <w:rPr>
          <w:snapToGrid w:val="0"/>
        </w:rPr>
        <w:t>Развитие западноевропейской интеграции с конца 50-х годов до настоящего времени протекало неравномерно и относительно противоречиво. Вместе с тем цели и задачи, поставленные при образовании Европейского экономического сообщества, на про</w:t>
      </w:r>
      <w:r>
        <w:rPr>
          <w:snapToGrid w:val="0"/>
        </w:rPr>
        <w:softHyphen/>
        <w:t>тяжении всего его существования реализовывались достаточно последовательно и успешно.</w:t>
      </w:r>
    </w:p>
    <w:p w:rsidR="00235DEA" w:rsidRDefault="00544FB1">
      <w:pPr>
        <w:pStyle w:val="22"/>
        <w:spacing w:line="240" w:lineRule="auto"/>
        <w:rPr>
          <w:snapToGrid w:val="0"/>
        </w:rPr>
      </w:pPr>
      <w:r>
        <w:rPr>
          <w:snapToGrid w:val="0"/>
        </w:rPr>
        <w:t>Успехи развития экономической интеграции в Западной Европе привлекли внимание в развивающихся регионах мира. В Латинской Америке, Африке и Азии возникло более трех де</w:t>
      </w:r>
      <w:r>
        <w:rPr>
          <w:snapToGrid w:val="0"/>
        </w:rPr>
        <w:softHyphen/>
        <w:t>сятков зон свободной торговли, таможенных или экономических союзов. Однако наиболее заметным, развивающимся интеграци</w:t>
      </w:r>
      <w:r>
        <w:rPr>
          <w:snapToGrid w:val="0"/>
        </w:rPr>
        <w:softHyphen/>
        <w:t>онным процессом стал процесс организации и функционирова</w:t>
      </w:r>
      <w:r>
        <w:rPr>
          <w:snapToGrid w:val="0"/>
        </w:rPr>
        <w:softHyphen/>
        <w:t>ния североамериканской зоны свободной торговли — НАФТА. Существующая экономическая интеграция США с Канадой и их сотрудничество с западноевропейскими партнерами перестала удовлетворять США. В результате интеграционные процессы в Северной Америке вышли за пределы двух государств, был за</w:t>
      </w:r>
      <w:r>
        <w:rPr>
          <w:snapToGrid w:val="0"/>
        </w:rPr>
        <w:softHyphen/>
        <w:t>ключен договор о североамериканской зоне свободной торговли, вступивший в силу 1 января 1994 г. НАФТА, кроме США и Кана</w:t>
      </w:r>
      <w:r>
        <w:rPr>
          <w:snapToGrid w:val="0"/>
        </w:rPr>
        <w:softHyphen/>
        <w:t>ды, включила Мексику. Территория блока составляет обширную территорию с населением 370 млн. человек и мощным экономи</w:t>
      </w:r>
      <w:r>
        <w:rPr>
          <w:snapToGrid w:val="0"/>
        </w:rPr>
        <w:softHyphen/>
        <w:t>ческим потенциалом. Ежегодное производство товаров и услуг этими странами составляет 7 трлн. долл. На их долю приходит</w:t>
      </w:r>
      <w:r>
        <w:rPr>
          <w:snapToGrid w:val="0"/>
        </w:rPr>
        <w:softHyphen/>
        <w:t>ся около 20% всего объема мировой торговли.</w:t>
      </w:r>
    </w:p>
    <w:p w:rsidR="00235DEA" w:rsidRDefault="00544FB1">
      <w:pPr>
        <w:pStyle w:val="22"/>
        <w:spacing w:line="240" w:lineRule="auto"/>
        <w:rPr>
          <w:snapToGrid w:val="0"/>
        </w:rPr>
      </w:pPr>
      <w:r>
        <w:rPr>
          <w:snapToGrid w:val="0"/>
        </w:rPr>
        <w:t>Стремление к интеграции, тесному взаимовыгодному сотруд</w:t>
      </w:r>
      <w:r>
        <w:rPr>
          <w:snapToGrid w:val="0"/>
        </w:rPr>
        <w:softHyphen/>
        <w:t>ничеству отмечается и среди арабских государств Персидского залива. С 1981 г. создан и функционирует Совет по сотрудниче</w:t>
      </w:r>
      <w:r>
        <w:rPr>
          <w:snapToGrid w:val="0"/>
        </w:rPr>
        <w:softHyphen/>
        <w:t>ству ряда арабских государств, включающий Саудовскую Ара</w:t>
      </w:r>
      <w:r>
        <w:rPr>
          <w:snapToGrid w:val="0"/>
        </w:rPr>
        <w:softHyphen/>
        <w:t>вию, Кувейт, Катар, Бахрейн, Объединенные Арабские Эмира</w:t>
      </w:r>
      <w:r>
        <w:rPr>
          <w:snapToGrid w:val="0"/>
        </w:rPr>
        <w:softHyphen/>
        <w:t>ты и Оман («нефтяная шестерка»). В 1992 г. было объявлено о создании Организации экономического сотрудничества центрально-азиатских государств (ОЭС—ЭКО). Инициаторами ее создания стали Иран, Пакистан и Турция. ОЭС—ЭКО, по замы</w:t>
      </w:r>
      <w:r>
        <w:rPr>
          <w:snapToGrid w:val="0"/>
        </w:rPr>
        <w:softHyphen/>
        <w:t>слу учредителей, должна стать прообразом будущего Центрально-азиатского общего рынка, который должен включать в себя и мусульманские республики СНГ — среднеазиатские, Казахстан, Азербайджан.</w:t>
      </w:r>
    </w:p>
    <w:p w:rsidR="00235DEA" w:rsidRDefault="00544FB1">
      <w:pPr>
        <w:pStyle w:val="22"/>
        <w:spacing w:line="240" w:lineRule="auto"/>
        <w:jc w:val="center"/>
        <w:rPr>
          <w:b/>
          <w:snapToGrid w:val="0"/>
        </w:rPr>
      </w:pPr>
      <w:r>
        <w:rPr>
          <w:b/>
          <w:snapToGrid w:val="0"/>
        </w:rPr>
        <w:br w:type="page"/>
        <w:t>Россия и интернациональные экономические отношения.</w:t>
      </w:r>
    </w:p>
    <w:p w:rsidR="00235DEA" w:rsidRDefault="00235DEA">
      <w:pPr>
        <w:pStyle w:val="22"/>
        <w:spacing w:line="240" w:lineRule="auto"/>
        <w:rPr>
          <w:b/>
          <w:snapToGrid w:val="0"/>
        </w:rPr>
      </w:pPr>
    </w:p>
    <w:p w:rsidR="00235DEA" w:rsidRDefault="00544FB1">
      <w:pPr>
        <w:pStyle w:val="22"/>
        <w:spacing w:line="240" w:lineRule="auto"/>
      </w:pPr>
      <w:r>
        <w:t>На фоне устойчивого роста мирового производства в России наблюдается его падение, в результате происходит углубление отставания нашей страны от мирового хозяйственного развития, особенно по отношения к промышленно развитым странам. Это ведёт к снижению роли России в мировой торговле и производстве, снижается также значение внешней торговли в решении задач экономической стабилизации.</w:t>
      </w:r>
    </w:p>
    <w:p w:rsidR="00235DEA" w:rsidRDefault="00544FB1">
      <w:pPr>
        <w:pStyle w:val="22"/>
        <w:spacing w:line="240" w:lineRule="auto"/>
      </w:pPr>
      <w:r>
        <w:t>Так, ВВП в странах ЕС в последние годы растёт на 2,5%, в США – на 2,5-3% в среднем за год. В России в 1997 году прирост ВВП составил 0,8% , а в 1998 году – по предварительной оценке – спад на5 %.</w:t>
      </w:r>
    </w:p>
    <w:p w:rsidR="00235DEA" w:rsidRDefault="00544FB1">
      <w:pPr>
        <w:pStyle w:val="22"/>
        <w:spacing w:line="240" w:lineRule="auto"/>
      </w:pPr>
      <w:r>
        <w:t>Аналогичные тенденции прослеживаются в динамике экспорта: при росте объёма мирового экспорта в 1998 году по сравнению с 1997 годом примерно на 7%, произошло существенное его сокращение в нашей стране.</w:t>
      </w:r>
    </w:p>
    <w:p w:rsidR="00235DEA" w:rsidRDefault="00544FB1">
      <w:pPr>
        <w:pStyle w:val="22"/>
        <w:spacing w:line="240" w:lineRule="auto"/>
      </w:pPr>
      <w:r>
        <w:t>В результате сокращения товарооборота России ухудшается её положение в мировой торговле. По данным, опубликованным ООН, мы занимаем по товарообороту 18-е место в мире. Удельный вес России в международной торговле сократился с 2,5% в начале 90-х годов да 1,3% в настоящее время.</w:t>
      </w:r>
    </w:p>
    <w:p w:rsidR="00235DEA" w:rsidRDefault="00544FB1">
      <w:pPr>
        <w:pStyle w:val="22"/>
        <w:spacing w:line="240" w:lineRule="auto"/>
      </w:pPr>
      <w:r>
        <w:t>По данным таможенной статистики, в 1998 году внешнеторговый оборот России составил 115,0 млрд. долл. США и по сравнению с 1997 годом сократился на 16,7%, в том числе экспорт – 71,3 млрд. долл. (на 16,2%), импорт 43,7 (на 17,6%). В 1998 году существенных изменений в товарной структуре экспорта и импорта не произошло. При этом объёмы торговли сократились как в экспорте, так и в импорте по всем товарным группам. В экспорте основное место по-прежнему занимали топливно-энергитические товары - 41,4% от общего объёма экспорта. В импорте основное место занимали машины и оборудование – 35,8% от всего объёма российского импорта.</w:t>
      </w:r>
    </w:p>
    <w:p w:rsidR="00235DEA" w:rsidRDefault="00544FB1">
      <w:pPr>
        <w:pStyle w:val="22"/>
        <w:spacing w:line="240" w:lineRule="auto"/>
      </w:pPr>
      <w:r>
        <w:t>Последствия финансового кризиса более сильно проявились в сентябре 1998 года. При общем снижении импорта из стран дальнего зарубежья по сравнению с августом на 41%, поставки продовольственных товаров сократились в 2,2 раза, товаров химической промышленности – в 1,8, текстиля и обуви – в 2,1 раза. В десятку основных торговых партнёров России в 1998 году вошли: Германия, товарооборот с которой составил 41,2 млрд. долл. США, США – 9,2, Белоруссия – 9,1, Украина – 8,0, Италия – 5,1, Нидерланды – 4,9, Китай – 4,3, Великобритания – 4,2, Казахстан – 3,8, Финляндия – 3,5 млрд. долл.</w:t>
      </w:r>
    </w:p>
    <w:p w:rsidR="00235DEA" w:rsidRDefault="00544FB1">
      <w:pPr>
        <w:pStyle w:val="22"/>
        <w:spacing w:line="240" w:lineRule="auto"/>
      </w:pPr>
      <w:r>
        <w:t>Одним из условий полноценной интеграции России в международное сообщество является совершенствование товарной структуры экспорта и импорта во многом определяющей эффективность внешней торговли. Однако глубокая сырьевая зависимость российского экспорта в страны дальнего зарубежья от коньюктуры мирового рынка исключает возможность быстрого и безболезненного приспособления российской экономики к его меняющимся условиям.</w:t>
      </w:r>
    </w:p>
    <w:p w:rsidR="00235DEA" w:rsidRDefault="00544FB1">
      <w:pPr>
        <w:pStyle w:val="22"/>
        <w:spacing w:line="240" w:lineRule="auto"/>
      </w:pPr>
      <w:r>
        <w:t xml:space="preserve">В экспорте по-прежнему значительна доля топливно-энергитических, сырьевых товаров и материалов при незначительном удельном весе машин и оборудования. В то же время именно обмен продукцией машиностроения стран ЕС с другими промышленно развитыми странами выступает главным фактором динамизации торговли ЕС и роста производства. Таким образом, тенденции в структурных сдвигах российского экспорта диаметрально противоположны мировым тенденциям промышленно развитых стран и свидетельствуют об углублении отставания России от прогрессивных изменений в мировой торговле.      </w:t>
      </w:r>
    </w:p>
    <w:p w:rsidR="00235DEA" w:rsidRDefault="00544FB1">
      <w:pPr>
        <w:pStyle w:val="20"/>
        <w:jc w:val="both"/>
        <w:rPr>
          <w:b w:val="0"/>
        </w:rPr>
      </w:pPr>
      <w:r>
        <w:rPr>
          <w:b w:val="0"/>
        </w:rPr>
        <w:t>Помимо отмеченных выше российская внешняя торговля сталкивается с рядом других серьезных проблем. И одна из глав</w:t>
      </w:r>
      <w:r>
        <w:rPr>
          <w:b w:val="0"/>
        </w:rPr>
        <w:softHyphen/>
        <w:t>ных среди них — это необходимость стимулирования промыш</w:t>
      </w:r>
      <w:r>
        <w:rPr>
          <w:b w:val="0"/>
        </w:rPr>
        <w:softHyphen/>
        <w:t>ленного экспорта.</w:t>
      </w:r>
    </w:p>
    <w:p w:rsidR="00235DEA" w:rsidRDefault="00544FB1">
      <w:pPr>
        <w:ind w:firstLine="567"/>
        <w:jc w:val="both"/>
        <w:rPr>
          <w:snapToGrid w:val="0"/>
          <w:sz w:val="28"/>
        </w:rPr>
      </w:pPr>
      <w:r>
        <w:rPr>
          <w:snapToGrid w:val="0"/>
          <w:sz w:val="28"/>
        </w:rPr>
        <w:t>Следует, однако, иметь в виду, что расширение экспорта мо</w:t>
      </w:r>
      <w:r>
        <w:rPr>
          <w:snapToGrid w:val="0"/>
          <w:sz w:val="28"/>
        </w:rPr>
        <w:softHyphen/>
        <w:t>жет в значительной степени означать лишь отток ресурсов и капиталов за рубеж, если не будет сформирован эффективный механизм внешнеторгового контроля, а также благоприятный инвестиционный климат внутри страны.</w:t>
      </w:r>
    </w:p>
    <w:p w:rsidR="00235DEA" w:rsidRDefault="00544FB1">
      <w:pPr>
        <w:pStyle w:val="22"/>
        <w:spacing w:line="240" w:lineRule="auto"/>
        <w:rPr>
          <w:snapToGrid w:val="0"/>
        </w:rPr>
      </w:pPr>
      <w:r>
        <w:rPr>
          <w:snapToGrid w:val="0"/>
        </w:rPr>
        <w:t>Экономическая жизнь индустриальной России во многом определяется оборотом промышленного капитала, связанного с инвестиционным циклом. Помимо внутренних инвестиций, явля</w:t>
      </w:r>
      <w:r>
        <w:rPr>
          <w:snapToGrid w:val="0"/>
        </w:rPr>
        <w:softHyphen/>
        <w:t>ющихся основным мотором инвест-цикла, Россия с конца 80-х го</w:t>
      </w:r>
      <w:r>
        <w:rPr>
          <w:snapToGrid w:val="0"/>
        </w:rPr>
        <w:softHyphen/>
        <w:t>дов пытается активно использовать и иностранные инвестиции.</w:t>
      </w:r>
    </w:p>
    <w:p w:rsidR="00235DEA" w:rsidRDefault="00544FB1">
      <w:pPr>
        <w:pStyle w:val="22"/>
        <w:spacing w:line="240" w:lineRule="auto"/>
        <w:rPr>
          <w:snapToGrid w:val="0"/>
        </w:rPr>
      </w:pPr>
      <w:r>
        <w:rPr>
          <w:snapToGrid w:val="0"/>
        </w:rPr>
        <w:t>Как свидетельствует практика, мировое хозяйство не может эффективно функционировать без перелива капитала в мировом масштабе, без его постоянной миграции. Это объективная необ</w:t>
      </w:r>
      <w:r>
        <w:rPr>
          <w:snapToGrid w:val="0"/>
        </w:rPr>
        <w:softHyphen/>
        <w:t>ходимость и одна из важнейших отличительных черт современ</w:t>
      </w:r>
      <w:r>
        <w:rPr>
          <w:snapToGrid w:val="0"/>
        </w:rPr>
        <w:softHyphen/>
        <w:t>ного мирового хозяйства и международных экономических отно</w:t>
      </w:r>
      <w:r>
        <w:rPr>
          <w:snapToGrid w:val="0"/>
        </w:rPr>
        <w:softHyphen/>
        <w:t>шений. Поставив цель интегрироваться в мировое хозяйство, провозглашая принципы следования идеям открытой экономи</w:t>
      </w:r>
      <w:r>
        <w:rPr>
          <w:snapToGrid w:val="0"/>
        </w:rPr>
        <w:softHyphen/>
        <w:t>ки, нельзя не признать объективности процессов вывоза ка</w:t>
      </w:r>
      <w:r>
        <w:rPr>
          <w:snapToGrid w:val="0"/>
        </w:rPr>
        <w:softHyphen/>
        <w:t>питала из России и его импорта в Россию.</w:t>
      </w:r>
    </w:p>
    <w:p w:rsidR="00235DEA" w:rsidRDefault="00544FB1">
      <w:pPr>
        <w:ind w:firstLine="567"/>
        <w:jc w:val="both"/>
        <w:rPr>
          <w:snapToGrid w:val="0"/>
          <w:sz w:val="28"/>
        </w:rPr>
      </w:pPr>
      <w:r>
        <w:rPr>
          <w:snapToGrid w:val="0"/>
          <w:sz w:val="28"/>
        </w:rPr>
        <w:t>Как и другие страны, Россия рассматривает иностранные ин</w:t>
      </w:r>
      <w:r>
        <w:rPr>
          <w:snapToGrid w:val="0"/>
          <w:sz w:val="28"/>
        </w:rPr>
        <w:softHyphen/>
        <w:t>вестиции как фактор:</w:t>
      </w:r>
    </w:p>
    <w:p w:rsidR="00235DEA" w:rsidRDefault="00544FB1">
      <w:pPr>
        <w:ind w:firstLine="567"/>
        <w:jc w:val="both"/>
        <w:rPr>
          <w:snapToGrid w:val="0"/>
          <w:sz w:val="28"/>
        </w:rPr>
      </w:pPr>
      <w:r>
        <w:rPr>
          <w:snapToGrid w:val="0"/>
          <w:sz w:val="28"/>
        </w:rPr>
        <w:t>1) ускорения экономического и технического прогресса;</w:t>
      </w:r>
    </w:p>
    <w:p w:rsidR="00235DEA" w:rsidRDefault="00544FB1">
      <w:pPr>
        <w:ind w:firstLine="567"/>
        <w:jc w:val="both"/>
        <w:rPr>
          <w:snapToGrid w:val="0"/>
          <w:sz w:val="28"/>
        </w:rPr>
      </w:pPr>
      <w:r>
        <w:rPr>
          <w:snapToGrid w:val="0"/>
          <w:sz w:val="28"/>
        </w:rPr>
        <w:t>2) обновления и модернизации производственного аппарата;</w:t>
      </w:r>
    </w:p>
    <w:p w:rsidR="00235DEA" w:rsidRDefault="00544FB1">
      <w:pPr>
        <w:ind w:firstLine="567"/>
        <w:jc w:val="both"/>
        <w:rPr>
          <w:snapToGrid w:val="0"/>
          <w:sz w:val="28"/>
        </w:rPr>
      </w:pPr>
      <w:r>
        <w:rPr>
          <w:snapToGrid w:val="0"/>
          <w:sz w:val="28"/>
        </w:rPr>
        <w:t>3) овладения передовыми методами организации производ</w:t>
      </w:r>
      <w:r>
        <w:rPr>
          <w:snapToGrid w:val="0"/>
          <w:sz w:val="28"/>
        </w:rPr>
        <w:softHyphen/>
        <w:t>ства;</w:t>
      </w:r>
    </w:p>
    <w:p w:rsidR="00235DEA" w:rsidRDefault="00544FB1">
      <w:pPr>
        <w:ind w:firstLine="567"/>
        <w:jc w:val="both"/>
        <w:rPr>
          <w:snapToGrid w:val="0"/>
          <w:sz w:val="28"/>
        </w:rPr>
      </w:pPr>
      <w:r>
        <w:rPr>
          <w:snapToGrid w:val="0"/>
          <w:sz w:val="28"/>
        </w:rPr>
        <w:t>4) подготовка кадров, отвечающих требованиям рыночной экономики.</w:t>
      </w:r>
    </w:p>
    <w:p w:rsidR="00235DEA" w:rsidRDefault="00544FB1">
      <w:pPr>
        <w:ind w:firstLine="567"/>
        <w:jc w:val="both"/>
        <w:rPr>
          <w:sz w:val="28"/>
        </w:rPr>
      </w:pPr>
      <w:r>
        <w:rPr>
          <w:snapToGrid w:val="0"/>
          <w:sz w:val="28"/>
        </w:rPr>
        <w:t>К тому же в условиях инвестиционного кризиса в России при</w:t>
      </w:r>
      <w:r>
        <w:rPr>
          <w:snapToGrid w:val="0"/>
          <w:sz w:val="28"/>
        </w:rPr>
        <w:softHyphen/>
        <w:t>влечение иностранных инвестиций становится задачей, от эф</w:t>
      </w:r>
      <w:r>
        <w:rPr>
          <w:snapToGrid w:val="0"/>
          <w:sz w:val="28"/>
        </w:rPr>
        <w:softHyphen/>
        <w:t>фективности решения которой зависят ход, темпы и во многом результаты проводимых реформ. В условиях перехода от одной хозяйственной системы к другой требуется огромное количество инвестиций для обеспечения такого перехода.</w:t>
      </w:r>
    </w:p>
    <w:p w:rsidR="00235DEA" w:rsidRDefault="00544FB1">
      <w:pPr>
        <w:pStyle w:val="22"/>
        <w:spacing w:line="240" w:lineRule="auto"/>
        <w:rPr>
          <w:snapToGrid w:val="0"/>
        </w:rPr>
      </w:pPr>
      <w:r>
        <w:rPr>
          <w:snapToGrid w:val="0"/>
        </w:rPr>
        <w:t>Имея множество альтернативных предложений на более бла</w:t>
      </w:r>
      <w:r>
        <w:rPr>
          <w:snapToGrid w:val="0"/>
        </w:rPr>
        <w:softHyphen/>
        <w:t>гоприятных, чем в России, условиях, иностранный капитал не спешит и не будет спешить инвестировать в российскую эко</w:t>
      </w:r>
      <w:r>
        <w:rPr>
          <w:snapToGrid w:val="0"/>
        </w:rPr>
        <w:softHyphen/>
        <w:t>номику. Ближайшие соседи России, будучи более расторопны, перехватывают потоки западных инвестиций. Так, например, Венгрия, Польша, Чехия, как отмечалось выше, получили зна</w:t>
      </w:r>
      <w:r>
        <w:rPr>
          <w:snapToGrid w:val="0"/>
        </w:rPr>
        <w:softHyphen/>
        <w:t>чительную часть иностранных инвестиций с начала 90-х годов. И хотя по абсолютной сумме иностранных инвестиций Россия занимает 2-е место после Венгрии, это не должно вводить в за</w:t>
      </w:r>
      <w:r>
        <w:rPr>
          <w:snapToGrid w:val="0"/>
        </w:rPr>
        <w:softHyphen/>
        <w:t>блуждение.</w:t>
      </w:r>
    </w:p>
    <w:p w:rsidR="00235DEA" w:rsidRDefault="00544FB1">
      <w:pPr>
        <w:pStyle w:val="22"/>
        <w:spacing w:line="240" w:lineRule="auto"/>
        <w:rPr>
          <w:snapToGrid w:val="0"/>
        </w:rPr>
      </w:pPr>
      <w:r>
        <w:rPr>
          <w:snapToGrid w:val="0"/>
        </w:rPr>
        <w:t>Иностранный капитал в России присутствует как в государ</w:t>
      </w:r>
      <w:r>
        <w:rPr>
          <w:snapToGrid w:val="0"/>
        </w:rPr>
        <w:softHyphen/>
        <w:t>ственной, так и в частной форме, в смешанном виде, а также как капитал международных организаций. Иностранные инве</w:t>
      </w:r>
      <w:r>
        <w:rPr>
          <w:snapToGrid w:val="0"/>
        </w:rPr>
        <w:softHyphen/>
        <w:t>стиции поступают в Российскую экономику как прямые частные инвестиции в форме портфельных инвестиций и в виде кредитов, как ссудный капитал.</w:t>
      </w:r>
    </w:p>
    <w:p w:rsidR="00235DEA" w:rsidRDefault="00544FB1">
      <w:pPr>
        <w:pStyle w:val="22"/>
        <w:spacing w:line="240" w:lineRule="auto"/>
        <w:rPr>
          <w:snapToGrid w:val="0"/>
        </w:rPr>
      </w:pPr>
      <w:r>
        <w:rPr>
          <w:snapToGrid w:val="0"/>
        </w:rPr>
        <w:t>Величина иностранного капитала, привлечённого в экономику РФ по итогам 1998 года, оценивается в 11,8 млрд. долл. Это составляет 96% от всех зарубежных инвестиций, пришедших в Россию в 1997 году.</w:t>
      </w:r>
    </w:p>
    <w:p w:rsidR="00235DEA" w:rsidRDefault="00235DEA">
      <w:pPr>
        <w:pStyle w:val="22"/>
        <w:spacing w:line="240" w:lineRule="auto"/>
        <w:rPr>
          <w:snapToGrid w:val="0"/>
        </w:rPr>
      </w:pPr>
    </w:p>
    <w:p w:rsidR="00235DEA" w:rsidRDefault="00544FB1">
      <w:pPr>
        <w:pStyle w:val="22"/>
        <w:spacing w:line="240" w:lineRule="auto"/>
        <w:rPr>
          <w:snapToGrid w:val="0"/>
          <w:sz w:val="20"/>
        </w:rPr>
      </w:pPr>
      <w:r>
        <w:rPr>
          <w:snapToGrid w:val="0"/>
        </w:rPr>
        <w:t xml:space="preserve">                                                                                                     </w:t>
      </w:r>
      <w:r>
        <w:rPr>
          <w:snapToGrid w:val="0"/>
          <w:sz w:val="20"/>
        </w:rPr>
        <w:t>Таблица 1</w:t>
      </w:r>
    </w:p>
    <w:p w:rsidR="00235DEA" w:rsidRDefault="00235DEA">
      <w:pPr>
        <w:pStyle w:val="22"/>
        <w:spacing w:line="240" w:lineRule="auto"/>
        <w:rPr>
          <w:snapToGrid w:val="0"/>
          <w:sz w:val="20"/>
        </w:rPr>
      </w:pPr>
    </w:p>
    <w:p w:rsidR="00235DEA" w:rsidRDefault="00544FB1">
      <w:pPr>
        <w:pStyle w:val="22"/>
        <w:spacing w:line="240" w:lineRule="auto"/>
        <w:jc w:val="center"/>
        <w:rPr>
          <w:b/>
          <w:snapToGrid w:val="0"/>
          <w:sz w:val="24"/>
        </w:rPr>
      </w:pPr>
      <w:r>
        <w:rPr>
          <w:b/>
          <w:snapToGrid w:val="0"/>
          <w:sz w:val="24"/>
        </w:rPr>
        <w:t>Приток иностранного капитала в РФ</w:t>
      </w:r>
    </w:p>
    <w:tbl>
      <w:tblPr>
        <w:tblW w:w="0" w:type="auto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1417"/>
        <w:gridCol w:w="851"/>
        <w:gridCol w:w="1417"/>
        <w:gridCol w:w="851"/>
        <w:gridCol w:w="1417"/>
      </w:tblGrid>
      <w:tr w:rsidR="00235DEA">
        <w:trPr>
          <w:cantSplit/>
          <w:trHeight w:val="604"/>
        </w:trPr>
        <w:tc>
          <w:tcPr>
            <w:tcW w:w="1843" w:type="dxa"/>
            <w:vMerge w:val="restart"/>
          </w:tcPr>
          <w:p w:rsidR="00235DEA" w:rsidRDefault="00235DEA">
            <w:pPr>
              <w:pStyle w:val="22"/>
              <w:spacing w:line="240" w:lineRule="auto"/>
              <w:ind w:firstLine="0"/>
              <w:rPr>
                <w:b/>
                <w:snapToGrid w:val="0"/>
                <w:sz w:val="24"/>
              </w:rPr>
            </w:pPr>
          </w:p>
          <w:p w:rsidR="00235DEA" w:rsidRDefault="00235DEA">
            <w:pPr>
              <w:pStyle w:val="22"/>
              <w:spacing w:line="240" w:lineRule="auto"/>
              <w:ind w:firstLine="0"/>
              <w:rPr>
                <w:b/>
                <w:snapToGrid w:val="0"/>
                <w:sz w:val="24"/>
              </w:rPr>
            </w:pPr>
          </w:p>
          <w:p w:rsidR="00235DEA" w:rsidRDefault="00544FB1">
            <w:pPr>
              <w:pStyle w:val="22"/>
              <w:spacing w:line="240" w:lineRule="auto"/>
              <w:ind w:firstLine="0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Инвестиций</w:t>
            </w:r>
          </w:p>
          <w:p w:rsidR="00235DEA" w:rsidRDefault="00544FB1">
            <w:pPr>
              <w:pStyle w:val="22"/>
              <w:spacing w:line="240" w:lineRule="auto"/>
              <w:ind w:firstLine="0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всего,</w:t>
            </w:r>
          </w:p>
          <w:p w:rsidR="00235DEA" w:rsidRDefault="00544FB1">
            <w:pPr>
              <w:pStyle w:val="22"/>
              <w:spacing w:line="240" w:lineRule="auto"/>
              <w:ind w:firstLine="0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в том числе:</w:t>
            </w:r>
          </w:p>
          <w:p w:rsidR="00235DEA" w:rsidRDefault="00544FB1">
            <w:pPr>
              <w:pStyle w:val="22"/>
              <w:spacing w:line="240" w:lineRule="auto"/>
              <w:ind w:firstLine="0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 xml:space="preserve">прямые </w:t>
            </w:r>
          </w:p>
          <w:p w:rsidR="00235DEA" w:rsidRDefault="00544FB1">
            <w:pPr>
              <w:pStyle w:val="22"/>
              <w:spacing w:line="240" w:lineRule="auto"/>
              <w:ind w:firstLine="0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портфельные</w:t>
            </w:r>
          </w:p>
          <w:p w:rsidR="00235DEA" w:rsidRDefault="00544FB1">
            <w:pPr>
              <w:pStyle w:val="22"/>
              <w:spacing w:line="240" w:lineRule="auto"/>
              <w:ind w:firstLine="0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прочие</w:t>
            </w:r>
          </w:p>
          <w:p w:rsidR="00235DEA" w:rsidRDefault="00235DEA">
            <w:pPr>
              <w:pStyle w:val="22"/>
              <w:spacing w:line="240" w:lineRule="auto"/>
              <w:ind w:firstLine="0"/>
              <w:rPr>
                <w:b/>
                <w:snapToGrid w:val="0"/>
                <w:sz w:val="24"/>
              </w:rPr>
            </w:pPr>
          </w:p>
        </w:tc>
        <w:tc>
          <w:tcPr>
            <w:tcW w:w="1417" w:type="dxa"/>
          </w:tcPr>
          <w:p w:rsidR="00235DEA" w:rsidRDefault="00544FB1">
            <w:pPr>
              <w:pStyle w:val="22"/>
              <w:spacing w:line="240" w:lineRule="auto"/>
              <w:ind w:firstLine="0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1997 г.</w:t>
            </w:r>
          </w:p>
          <w:p w:rsidR="00235DEA" w:rsidRDefault="00544FB1">
            <w:pPr>
              <w:pStyle w:val="22"/>
              <w:spacing w:line="240" w:lineRule="auto"/>
              <w:ind w:firstLine="0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 xml:space="preserve"> млн. долл.</w:t>
            </w:r>
          </w:p>
        </w:tc>
        <w:tc>
          <w:tcPr>
            <w:tcW w:w="851" w:type="dxa"/>
            <w:tcBorders>
              <w:bottom w:val="nil"/>
            </w:tcBorders>
          </w:tcPr>
          <w:p w:rsidR="00235DEA" w:rsidRDefault="00235DEA">
            <w:pPr>
              <w:pStyle w:val="22"/>
              <w:spacing w:line="240" w:lineRule="auto"/>
              <w:ind w:firstLine="0"/>
              <w:rPr>
                <w:b/>
                <w:snapToGrid w:val="0"/>
                <w:sz w:val="24"/>
              </w:rPr>
            </w:pPr>
          </w:p>
          <w:p w:rsidR="00235DEA" w:rsidRDefault="00544FB1">
            <w:pPr>
              <w:pStyle w:val="22"/>
              <w:spacing w:line="240" w:lineRule="auto"/>
              <w:ind w:firstLine="0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 xml:space="preserve">    %</w:t>
            </w:r>
          </w:p>
        </w:tc>
        <w:tc>
          <w:tcPr>
            <w:tcW w:w="1417" w:type="dxa"/>
          </w:tcPr>
          <w:p w:rsidR="00235DEA" w:rsidRDefault="00544FB1">
            <w:pPr>
              <w:pStyle w:val="22"/>
              <w:spacing w:line="240" w:lineRule="auto"/>
              <w:ind w:firstLine="0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1998 г.</w:t>
            </w:r>
          </w:p>
          <w:p w:rsidR="00235DEA" w:rsidRDefault="00544FB1">
            <w:pPr>
              <w:pStyle w:val="22"/>
              <w:spacing w:line="240" w:lineRule="auto"/>
              <w:ind w:firstLine="0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млн. долл.</w:t>
            </w:r>
          </w:p>
        </w:tc>
        <w:tc>
          <w:tcPr>
            <w:tcW w:w="851" w:type="dxa"/>
          </w:tcPr>
          <w:p w:rsidR="00235DEA" w:rsidRDefault="00235DEA">
            <w:pPr>
              <w:pStyle w:val="22"/>
              <w:spacing w:line="240" w:lineRule="auto"/>
              <w:ind w:firstLine="0"/>
              <w:rPr>
                <w:b/>
                <w:snapToGrid w:val="0"/>
                <w:sz w:val="24"/>
              </w:rPr>
            </w:pPr>
          </w:p>
          <w:p w:rsidR="00235DEA" w:rsidRDefault="00544FB1">
            <w:pPr>
              <w:pStyle w:val="22"/>
              <w:spacing w:line="240" w:lineRule="auto"/>
              <w:ind w:firstLine="0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 xml:space="preserve">    %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35DEA" w:rsidRDefault="00544FB1">
            <w:pPr>
              <w:pStyle w:val="22"/>
              <w:spacing w:line="240" w:lineRule="auto"/>
              <w:ind w:firstLine="0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1998 г.</w:t>
            </w:r>
          </w:p>
          <w:p w:rsidR="00235DEA" w:rsidRDefault="00544FB1">
            <w:pPr>
              <w:pStyle w:val="22"/>
              <w:spacing w:line="240" w:lineRule="auto"/>
              <w:ind w:firstLine="0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к 1997 г. %</w:t>
            </w:r>
          </w:p>
        </w:tc>
      </w:tr>
      <w:tr w:rsidR="00235DEA">
        <w:trPr>
          <w:cantSplit/>
          <w:trHeight w:val="1932"/>
        </w:trPr>
        <w:tc>
          <w:tcPr>
            <w:tcW w:w="1843" w:type="dxa"/>
            <w:vMerge/>
          </w:tcPr>
          <w:p w:rsidR="00235DEA" w:rsidRDefault="00235DEA">
            <w:pPr>
              <w:pStyle w:val="22"/>
              <w:spacing w:line="240" w:lineRule="auto"/>
              <w:ind w:firstLine="0"/>
              <w:rPr>
                <w:b/>
                <w:snapToGrid w:val="0"/>
                <w:sz w:val="24"/>
              </w:rPr>
            </w:pPr>
          </w:p>
        </w:tc>
        <w:tc>
          <w:tcPr>
            <w:tcW w:w="1417" w:type="dxa"/>
          </w:tcPr>
          <w:p w:rsidR="00235DEA" w:rsidRDefault="00235DEA">
            <w:pPr>
              <w:pStyle w:val="22"/>
              <w:spacing w:line="240" w:lineRule="auto"/>
              <w:ind w:firstLine="0"/>
              <w:rPr>
                <w:b/>
                <w:snapToGrid w:val="0"/>
                <w:sz w:val="24"/>
              </w:rPr>
            </w:pPr>
          </w:p>
          <w:p w:rsidR="00235DEA" w:rsidRDefault="00544FB1">
            <w:pPr>
              <w:pStyle w:val="22"/>
              <w:spacing w:line="240" w:lineRule="auto"/>
              <w:ind w:firstLine="0"/>
              <w:rPr>
                <w:b/>
                <w:snapToGrid w:val="0"/>
                <w:sz w:val="24"/>
              </w:rPr>
            </w:pPr>
            <w:r>
              <w:rPr>
                <w:b/>
                <w:snapToGrid w:val="0"/>
                <w:sz w:val="24"/>
              </w:rPr>
              <w:t>12295</w:t>
            </w:r>
          </w:p>
          <w:p w:rsidR="00235DEA" w:rsidRDefault="00235DEA">
            <w:pPr>
              <w:pStyle w:val="22"/>
              <w:spacing w:line="240" w:lineRule="auto"/>
              <w:ind w:firstLine="0"/>
              <w:rPr>
                <w:b/>
                <w:snapToGrid w:val="0"/>
                <w:sz w:val="24"/>
              </w:rPr>
            </w:pPr>
          </w:p>
          <w:p w:rsidR="00235DEA" w:rsidRDefault="00544FB1">
            <w:pPr>
              <w:pStyle w:val="22"/>
              <w:spacing w:line="240" w:lineRule="auto"/>
              <w:ind w:firstLine="0"/>
              <w:rPr>
                <w:b/>
                <w:snapToGrid w:val="0"/>
                <w:sz w:val="24"/>
              </w:rPr>
            </w:pPr>
            <w:r>
              <w:rPr>
                <w:b/>
                <w:snapToGrid w:val="0"/>
                <w:sz w:val="24"/>
              </w:rPr>
              <w:t>5333</w:t>
            </w:r>
          </w:p>
          <w:p w:rsidR="00235DEA" w:rsidRDefault="00544FB1">
            <w:pPr>
              <w:pStyle w:val="22"/>
              <w:spacing w:line="240" w:lineRule="auto"/>
              <w:ind w:firstLine="0"/>
              <w:rPr>
                <w:b/>
                <w:snapToGrid w:val="0"/>
                <w:sz w:val="24"/>
              </w:rPr>
            </w:pPr>
            <w:r>
              <w:rPr>
                <w:b/>
                <w:snapToGrid w:val="0"/>
                <w:sz w:val="24"/>
              </w:rPr>
              <w:t>681</w:t>
            </w:r>
          </w:p>
          <w:p w:rsidR="00235DEA" w:rsidRDefault="00544FB1">
            <w:pPr>
              <w:pStyle w:val="22"/>
              <w:spacing w:line="240" w:lineRule="auto"/>
              <w:ind w:firstLine="0"/>
              <w:rPr>
                <w:b/>
                <w:snapToGrid w:val="0"/>
                <w:sz w:val="24"/>
              </w:rPr>
            </w:pPr>
            <w:r>
              <w:rPr>
                <w:b/>
                <w:snapToGrid w:val="0"/>
                <w:sz w:val="24"/>
              </w:rPr>
              <w:t>6281</w:t>
            </w:r>
          </w:p>
        </w:tc>
        <w:tc>
          <w:tcPr>
            <w:tcW w:w="851" w:type="dxa"/>
          </w:tcPr>
          <w:p w:rsidR="00235DEA" w:rsidRDefault="00235DEA">
            <w:pPr>
              <w:pStyle w:val="22"/>
              <w:spacing w:line="240" w:lineRule="auto"/>
              <w:ind w:firstLine="0"/>
              <w:rPr>
                <w:b/>
                <w:snapToGrid w:val="0"/>
                <w:sz w:val="24"/>
              </w:rPr>
            </w:pPr>
          </w:p>
          <w:p w:rsidR="00235DEA" w:rsidRDefault="00544FB1">
            <w:pPr>
              <w:pStyle w:val="22"/>
              <w:spacing w:line="240" w:lineRule="auto"/>
              <w:ind w:firstLine="0"/>
              <w:rPr>
                <w:b/>
                <w:snapToGrid w:val="0"/>
                <w:sz w:val="24"/>
              </w:rPr>
            </w:pPr>
            <w:r>
              <w:rPr>
                <w:b/>
                <w:snapToGrid w:val="0"/>
                <w:sz w:val="24"/>
              </w:rPr>
              <w:t>100%</w:t>
            </w:r>
          </w:p>
          <w:p w:rsidR="00235DEA" w:rsidRDefault="00235DEA">
            <w:pPr>
              <w:pStyle w:val="22"/>
              <w:spacing w:line="240" w:lineRule="auto"/>
              <w:ind w:firstLine="0"/>
              <w:rPr>
                <w:b/>
                <w:snapToGrid w:val="0"/>
                <w:sz w:val="24"/>
              </w:rPr>
            </w:pPr>
          </w:p>
          <w:p w:rsidR="00235DEA" w:rsidRDefault="00544FB1">
            <w:pPr>
              <w:pStyle w:val="22"/>
              <w:spacing w:line="240" w:lineRule="auto"/>
              <w:ind w:firstLine="0"/>
              <w:rPr>
                <w:b/>
                <w:snapToGrid w:val="0"/>
                <w:sz w:val="24"/>
              </w:rPr>
            </w:pPr>
            <w:r>
              <w:rPr>
                <w:b/>
                <w:snapToGrid w:val="0"/>
                <w:sz w:val="24"/>
              </w:rPr>
              <w:t>43,4</w:t>
            </w:r>
          </w:p>
          <w:p w:rsidR="00235DEA" w:rsidRDefault="00544FB1">
            <w:pPr>
              <w:pStyle w:val="22"/>
              <w:spacing w:line="240" w:lineRule="auto"/>
              <w:ind w:firstLine="0"/>
              <w:rPr>
                <w:b/>
                <w:snapToGrid w:val="0"/>
                <w:sz w:val="24"/>
              </w:rPr>
            </w:pPr>
            <w:r>
              <w:rPr>
                <w:b/>
                <w:snapToGrid w:val="0"/>
                <w:sz w:val="24"/>
              </w:rPr>
              <w:t>5,5</w:t>
            </w:r>
          </w:p>
          <w:p w:rsidR="00235DEA" w:rsidRDefault="00544FB1">
            <w:pPr>
              <w:pStyle w:val="22"/>
              <w:spacing w:line="240" w:lineRule="auto"/>
              <w:ind w:firstLine="0"/>
              <w:rPr>
                <w:b/>
                <w:snapToGrid w:val="0"/>
                <w:sz w:val="24"/>
              </w:rPr>
            </w:pPr>
            <w:r>
              <w:rPr>
                <w:b/>
                <w:snapToGrid w:val="0"/>
                <w:sz w:val="24"/>
              </w:rPr>
              <w:t>5,1</w:t>
            </w:r>
          </w:p>
        </w:tc>
        <w:tc>
          <w:tcPr>
            <w:tcW w:w="1417" w:type="dxa"/>
          </w:tcPr>
          <w:p w:rsidR="00235DEA" w:rsidRDefault="00235DEA">
            <w:pPr>
              <w:pStyle w:val="22"/>
              <w:spacing w:line="240" w:lineRule="auto"/>
              <w:ind w:firstLine="0"/>
              <w:rPr>
                <w:b/>
                <w:snapToGrid w:val="0"/>
                <w:sz w:val="24"/>
              </w:rPr>
            </w:pPr>
          </w:p>
          <w:p w:rsidR="00235DEA" w:rsidRDefault="00544FB1">
            <w:pPr>
              <w:pStyle w:val="22"/>
              <w:spacing w:line="240" w:lineRule="auto"/>
              <w:ind w:firstLine="0"/>
              <w:rPr>
                <w:b/>
                <w:snapToGrid w:val="0"/>
                <w:sz w:val="24"/>
              </w:rPr>
            </w:pPr>
            <w:r>
              <w:rPr>
                <w:b/>
                <w:snapToGrid w:val="0"/>
                <w:sz w:val="24"/>
              </w:rPr>
              <w:t>11773</w:t>
            </w:r>
          </w:p>
          <w:p w:rsidR="00235DEA" w:rsidRDefault="00235DEA">
            <w:pPr>
              <w:pStyle w:val="22"/>
              <w:spacing w:line="240" w:lineRule="auto"/>
              <w:ind w:firstLine="0"/>
              <w:rPr>
                <w:b/>
                <w:snapToGrid w:val="0"/>
                <w:sz w:val="24"/>
              </w:rPr>
            </w:pPr>
          </w:p>
          <w:p w:rsidR="00235DEA" w:rsidRDefault="00544FB1">
            <w:pPr>
              <w:pStyle w:val="22"/>
              <w:spacing w:line="240" w:lineRule="auto"/>
              <w:ind w:firstLine="0"/>
              <w:rPr>
                <w:b/>
                <w:snapToGrid w:val="0"/>
                <w:sz w:val="24"/>
              </w:rPr>
            </w:pPr>
            <w:r>
              <w:rPr>
                <w:b/>
                <w:snapToGrid w:val="0"/>
                <w:sz w:val="24"/>
              </w:rPr>
              <w:t>3361</w:t>
            </w:r>
          </w:p>
          <w:p w:rsidR="00235DEA" w:rsidRDefault="00544FB1">
            <w:pPr>
              <w:pStyle w:val="22"/>
              <w:spacing w:line="240" w:lineRule="auto"/>
              <w:ind w:firstLine="0"/>
              <w:rPr>
                <w:b/>
                <w:snapToGrid w:val="0"/>
                <w:sz w:val="24"/>
              </w:rPr>
            </w:pPr>
            <w:r>
              <w:rPr>
                <w:b/>
                <w:snapToGrid w:val="0"/>
                <w:sz w:val="24"/>
              </w:rPr>
              <w:t>191</w:t>
            </w:r>
          </w:p>
          <w:p w:rsidR="00235DEA" w:rsidRDefault="00544FB1">
            <w:pPr>
              <w:pStyle w:val="22"/>
              <w:spacing w:line="240" w:lineRule="auto"/>
              <w:ind w:firstLine="0"/>
              <w:rPr>
                <w:b/>
                <w:snapToGrid w:val="0"/>
                <w:sz w:val="24"/>
              </w:rPr>
            </w:pPr>
            <w:r>
              <w:rPr>
                <w:b/>
                <w:snapToGrid w:val="0"/>
                <w:sz w:val="24"/>
              </w:rPr>
              <w:t>8221</w:t>
            </w:r>
          </w:p>
        </w:tc>
        <w:tc>
          <w:tcPr>
            <w:tcW w:w="851" w:type="dxa"/>
          </w:tcPr>
          <w:p w:rsidR="00235DEA" w:rsidRDefault="00235DEA">
            <w:pPr>
              <w:pStyle w:val="22"/>
              <w:spacing w:line="240" w:lineRule="auto"/>
              <w:ind w:firstLine="0"/>
              <w:rPr>
                <w:b/>
                <w:snapToGrid w:val="0"/>
                <w:sz w:val="24"/>
              </w:rPr>
            </w:pPr>
          </w:p>
          <w:p w:rsidR="00235DEA" w:rsidRDefault="00544FB1">
            <w:pPr>
              <w:pStyle w:val="22"/>
              <w:spacing w:line="240" w:lineRule="auto"/>
              <w:ind w:firstLine="0"/>
              <w:rPr>
                <w:b/>
                <w:snapToGrid w:val="0"/>
                <w:sz w:val="24"/>
              </w:rPr>
            </w:pPr>
            <w:r>
              <w:rPr>
                <w:b/>
                <w:snapToGrid w:val="0"/>
                <w:sz w:val="24"/>
              </w:rPr>
              <w:t>100%</w:t>
            </w:r>
          </w:p>
          <w:p w:rsidR="00235DEA" w:rsidRDefault="00235DEA">
            <w:pPr>
              <w:pStyle w:val="22"/>
              <w:spacing w:line="240" w:lineRule="auto"/>
              <w:ind w:firstLine="0"/>
              <w:rPr>
                <w:b/>
                <w:snapToGrid w:val="0"/>
                <w:sz w:val="24"/>
              </w:rPr>
            </w:pPr>
          </w:p>
          <w:p w:rsidR="00235DEA" w:rsidRDefault="00544FB1">
            <w:pPr>
              <w:pStyle w:val="22"/>
              <w:spacing w:line="240" w:lineRule="auto"/>
              <w:ind w:firstLine="0"/>
              <w:rPr>
                <w:b/>
                <w:snapToGrid w:val="0"/>
                <w:sz w:val="24"/>
              </w:rPr>
            </w:pPr>
            <w:r>
              <w:rPr>
                <w:b/>
                <w:snapToGrid w:val="0"/>
                <w:sz w:val="24"/>
              </w:rPr>
              <w:t>28,6</w:t>
            </w:r>
          </w:p>
          <w:p w:rsidR="00235DEA" w:rsidRDefault="00544FB1">
            <w:pPr>
              <w:pStyle w:val="22"/>
              <w:spacing w:line="240" w:lineRule="auto"/>
              <w:ind w:firstLine="0"/>
              <w:rPr>
                <w:b/>
                <w:snapToGrid w:val="0"/>
                <w:sz w:val="24"/>
              </w:rPr>
            </w:pPr>
            <w:r>
              <w:rPr>
                <w:b/>
                <w:snapToGrid w:val="0"/>
                <w:sz w:val="24"/>
              </w:rPr>
              <w:t>1,6</w:t>
            </w:r>
          </w:p>
          <w:p w:rsidR="00235DEA" w:rsidRDefault="00544FB1">
            <w:pPr>
              <w:pStyle w:val="22"/>
              <w:spacing w:line="240" w:lineRule="auto"/>
              <w:ind w:firstLine="0"/>
              <w:rPr>
                <w:b/>
                <w:snapToGrid w:val="0"/>
                <w:sz w:val="24"/>
              </w:rPr>
            </w:pPr>
            <w:r>
              <w:rPr>
                <w:b/>
                <w:snapToGrid w:val="0"/>
                <w:sz w:val="24"/>
              </w:rPr>
              <w:t>69,8</w:t>
            </w:r>
          </w:p>
        </w:tc>
        <w:tc>
          <w:tcPr>
            <w:tcW w:w="1417" w:type="dxa"/>
            <w:tcBorders>
              <w:top w:val="nil"/>
            </w:tcBorders>
          </w:tcPr>
          <w:p w:rsidR="00235DEA" w:rsidRDefault="00235DEA">
            <w:pPr>
              <w:pStyle w:val="22"/>
              <w:spacing w:line="240" w:lineRule="auto"/>
              <w:ind w:firstLine="0"/>
              <w:rPr>
                <w:b/>
                <w:snapToGrid w:val="0"/>
                <w:sz w:val="24"/>
              </w:rPr>
            </w:pPr>
          </w:p>
          <w:p w:rsidR="00235DEA" w:rsidRDefault="00544FB1">
            <w:pPr>
              <w:pStyle w:val="22"/>
              <w:spacing w:line="240" w:lineRule="auto"/>
              <w:ind w:firstLine="0"/>
              <w:rPr>
                <w:b/>
                <w:snapToGrid w:val="0"/>
                <w:sz w:val="24"/>
              </w:rPr>
            </w:pPr>
            <w:r>
              <w:rPr>
                <w:b/>
                <w:snapToGrid w:val="0"/>
                <w:sz w:val="24"/>
              </w:rPr>
              <w:t>95,8</w:t>
            </w:r>
          </w:p>
          <w:p w:rsidR="00235DEA" w:rsidRDefault="00235DEA">
            <w:pPr>
              <w:pStyle w:val="22"/>
              <w:spacing w:line="240" w:lineRule="auto"/>
              <w:ind w:firstLine="0"/>
              <w:rPr>
                <w:b/>
                <w:snapToGrid w:val="0"/>
                <w:sz w:val="24"/>
              </w:rPr>
            </w:pPr>
          </w:p>
          <w:p w:rsidR="00235DEA" w:rsidRDefault="00544FB1">
            <w:pPr>
              <w:pStyle w:val="22"/>
              <w:spacing w:line="240" w:lineRule="auto"/>
              <w:ind w:firstLine="0"/>
              <w:rPr>
                <w:b/>
                <w:snapToGrid w:val="0"/>
                <w:sz w:val="24"/>
              </w:rPr>
            </w:pPr>
            <w:r>
              <w:rPr>
                <w:b/>
                <w:snapToGrid w:val="0"/>
                <w:sz w:val="24"/>
              </w:rPr>
              <w:t>63,0</w:t>
            </w:r>
          </w:p>
          <w:p w:rsidR="00235DEA" w:rsidRDefault="00544FB1">
            <w:pPr>
              <w:pStyle w:val="22"/>
              <w:spacing w:line="240" w:lineRule="auto"/>
              <w:ind w:firstLine="0"/>
              <w:rPr>
                <w:b/>
                <w:snapToGrid w:val="0"/>
                <w:sz w:val="24"/>
              </w:rPr>
            </w:pPr>
            <w:r>
              <w:rPr>
                <w:b/>
                <w:snapToGrid w:val="0"/>
                <w:sz w:val="24"/>
              </w:rPr>
              <w:t>28,1</w:t>
            </w:r>
          </w:p>
          <w:p w:rsidR="00235DEA" w:rsidRDefault="00544FB1">
            <w:pPr>
              <w:pStyle w:val="22"/>
              <w:spacing w:line="240" w:lineRule="auto"/>
              <w:ind w:firstLine="0"/>
              <w:rPr>
                <w:b/>
                <w:snapToGrid w:val="0"/>
                <w:sz w:val="24"/>
              </w:rPr>
            </w:pPr>
            <w:r>
              <w:rPr>
                <w:b/>
                <w:snapToGrid w:val="0"/>
                <w:sz w:val="24"/>
              </w:rPr>
              <w:t>130,9</w:t>
            </w:r>
          </w:p>
          <w:p w:rsidR="00235DEA" w:rsidRDefault="00235DEA">
            <w:pPr>
              <w:pStyle w:val="22"/>
              <w:spacing w:line="240" w:lineRule="auto"/>
              <w:ind w:firstLine="0"/>
              <w:rPr>
                <w:b/>
                <w:snapToGrid w:val="0"/>
                <w:sz w:val="24"/>
              </w:rPr>
            </w:pPr>
          </w:p>
        </w:tc>
      </w:tr>
    </w:tbl>
    <w:p w:rsidR="00235DEA" w:rsidRDefault="00235DEA">
      <w:pPr>
        <w:pStyle w:val="22"/>
        <w:spacing w:line="240" w:lineRule="auto"/>
        <w:rPr>
          <w:snapToGrid w:val="0"/>
        </w:rPr>
      </w:pPr>
    </w:p>
    <w:p w:rsidR="00235DEA" w:rsidRDefault="00544FB1">
      <w:pPr>
        <w:pStyle w:val="22"/>
        <w:spacing w:line="240" w:lineRule="auto"/>
        <w:rPr>
          <w:snapToGrid w:val="0"/>
        </w:rPr>
      </w:pPr>
      <w:r>
        <w:rPr>
          <w:snapToGrid w:val="0"/>
        </w:rPr>
        <w:t>Исследования Института экономических проблем переходного периода свидетельствуют: влияние иностранного капитала в России незначительно. Так предприятия с иностранными инвестициями производят менее 5% российского ВВП.</w:t>
      </w:r>
    </w:p>
    <w:p w:rsidR="00235DEA" w:rsidRDefault="00544FB1">
      <w:pPr>
        <w:pStyle w:val="22"/>
        <w:spacing w:line="240" w:lineRule="auto"/>
        <w:rPr>
          <w:snapToGrid w:val="0"/>
        </w:rPr>
      </w:pPr>
      <w:r>
        <w:rPr>
          <w:snapToGrid w:val="0"/>
        </w:rPr>
        <w:t xml:space="preserve">Зарубежные инвесторы не верят в стабильный доход по акциям российских предприятий: доля портфельных инвестиций в 1998 году составила менее 2%. </w:t>
      </w:r>
    </w:p>
    <w:p w:rsidR="00235DEA" w:rsidRDefault="00544FB1">
      <w:pPr>
        <w:pStyle w:val="22"/>
        <w:spacing w:line="240" w:lineRule="auto"/>
        <w:rPr>
          <w:snapToGrid w:val="0"/>
        </w:rPr>
      </w:pPr>
      <w:r>
        <w:rPr>
          <w:snapToGrid w:val="0"/>
        </w:rPr>
        <w:t>Но интересен тот факт, что производительность труда в 2 раза выше на предприятиях с иностранным капиталом, чем в среднем по России.</w:t>
      </w:r>
    </w:p>
    <w:p w:rsidR="00235DEA" w:rsidRDefault="00544FB1">
      <w:pPr>
        <w:pStyle w:val="22"/>
        <w:spacing w:line="240" w:lineRule="auto"/>
        <w:rPr>
          <w:snapToGrid w:val="0"/>
        </w:rPr>
      </w:pPr>
      <w:r>
        <w:rPr>
          <w:snapToGrid w:val="0"/>
        </w:rPr>
        <w:t>Иностранные инвесторы по-прежнему вкладывают средства в крупные центры с развитой инфраструктурой рынка, со сравнительно высокой платёжеспособностью населения, а также в сырьевые районы.</w:t>
      </w:r>
    </w:p>
    <w:p w:rsidR="00235DEA" w:rsidRDefault="00544FB1">
      <w:pPr>
        <w:pStyle w:val="22"/>
        <w:spacing w:line="240" w:lineRule="auto"/>
        <w:rPr>
          <w:snapToGrid w:val="0"/>
        </w:rPr>
      </w:pPr>
      <w:r>
        <w:rPr>
          <w:snapToGrid w:val="0"/>
        </w:rPr>
        <w:t>В настоящее время инвестиционный климат в России, в основном, является неблагоприятным для широкого привлече</w:t>
      </w:r>
      <w:r>
        <w:rPr>
          <w:snapToGrid w:val="0"/>
        </w:rPr>
        <w:softHyphen/>
        <w:t>ния иностранных инвестиций.</w:t>
      </w:r>
    </w:p>
    <w:p w:rsidR="00235DEA" w:rsidRDefault="00544FB1">
      <w:pPr>
        <w:pStyle w:val="22"/>
        <w:spacing w:line="240" w:lineRule="auto"/>
        <w:rPr>
          <w:snapToGrid w:val="0"/>
        </w:rPr>
      </w:pPr>
      <w:r>
        <w:rPr>
          <w:snapToGrid w:val="0"/>
        </w:rPr>
        <w:t>Вхождение России как равноправного рыночного партнера в мировое сообщество неизбежно связано, помимо других факто</w:t>
      </w:r>
      <w:r>
        <w:rPr>
          <w:snapToGrid w:val="0"/>
        </w:rPr>
        <w:softHyphen/>
        <w:t>ров, с таким многогранным процессом, как международная ми</w:t>
      </w:r>
      <w:r>
        <w:rPr>
          <w:snapToGrid w:val="0"/>
        </w:rPr>
        <w:softHyphen/>
        <w:t>грация населения.</w:t>
      </w:r>
    </w:p>
    <w:p w:rsidR="00235DEA" w:rsidRDefault="00544FB1">
      <w:pPr>
        <w:pStyle w:val="21"/>
        <w:spacing w:line="240" w:lineRule="auto"/>
        <w:ind w:firstLine="567"/>
        <w:rPr>
          <w:snapToGrid w:val="0"/>
        </w:rPr>
      </w:pPr>
      <w:r>
        <w:rPr>
          <w:snapToGrid w:val="0"/>
        </w:rPr>
        <w:t>Россия с запозданием включилась в международные процессы миграции населения. Импортируя рабочую силу (в 1995 г. число легально работающих в России превысило 200 тыс. человек), Россия лишь несколько лет назад открыла вопрос об экспорте своей рабочей силы.</w:t>
      </w:r>
    </w:p>
    <w:p w:rsidR="00235DEA" w:rsidRDefault="00544FB1">
      <w:pPr>
        <w:ind w:firstLine="567"/>
        <w:jc w:val="both"/>
        <w:rPr>
          <w:snapToGrid w:val="0"/>
          <w:sz w:val="28"/>
        </w:rPr>
      </w:pPr>
      <w:r>
        <w:rPr>
          <w:snapToGrid w:val="0"/>
          <w:sz w:val="28"/>
        </w:rPr>
        <w:t>С принятием «Закона о занятости» (1991 г.) всем гражданам России предоставлено юридическое право выезжать за рубеж на работу.</w:t>
      </w:r>
    </w:p>
    <w:p w:rsidR="00235DEA" w:rsidRDefault="00544FB1">
      <w:pPr>
        <w:pStyle w:val="22"/>
        <w:spacing w:line="240" w:lineRule="auto"/>
        <w:rPr>
          <w:snapToGrid w:val="0"/>
        </w:rPr>
      </w:pPr>
      <w:r>
        <w:rPr>
          <w:snapToGrid w:val="0"/>
        </w:rPr>
        <w:t>По прогнозам некоторых специалистов, потенциально из Рос</w:t>
      </w:r>
      <w:r>
        <w:rPr>
          <w:snapToGrid w:val="0"/>
        </w:rPr>
        <w:softHyphen/>
        <w:t>сии могут выехать 50 млн. человек. Фактически же значительно меньше (1,5 млн. человек), а 4-5 млн. человек могут в принципе рассматривать такую же возможность.</w:t>
      </w:r>
    </w:p>
    <w:p w:rsidR="00235DEA" w:rsidRDefault="00544FB1">
      <w:pPr>
        <w:spacing w:before="240"/>
        <w:rPr>
          <w:rFonts w:ascii="Arial" w:hAnsi="Arial"/>
          <w:snapToGrid w:val="0"/>
          <w:sz w:val="16"/>
        </w:rPr>
      </w:pPr>
      <w:r>
        <w:rPr>
          <w:rFonts w:ascii="Arial" w:hAnsi="Arial"/>
          <w:b/>
          <w:snapToGrid w:val="0"/>
          <w:sz w:val="16"/>
        </w:rPr>
        <w:t xml:space="preserve">                                                                                                                            </w:t>
      </w:r>
      <w:r>
        <w:rPr>
          <w:rFonts w:ascii="Arial" w:hAnsi="Arial"/>
          <w:snapToGrid w:val="0"/>
          <w:sz w:val="16"/>
        </w:rPr>
        <w:t>Таблица 2</w:t>
      </w:r>
    </w:p>
    <w:p w:rsidR="00235DEA" w:rsidRDefault="00544FB1">
      <w:pPr>
        <w:spacing w:before="40" w:after="40"/>
        <w:rPr>
          <w:rFonts w:ascii="Arial" w:hAnsi="Arial"/>
          <w:b/>
          <w:snapToGrid w:val="0"/>
          <w:sz w:val="16"/>
        </w:rPr>
      </w:pPr>
      <w:r>
        <w:rPr>
          <w:rFonts w:ascii="Arial" w:hAnsi="Arial"/>
          <w:b/>
          <w:snapToGrid w:val="0"/>
          <w:sz w:val="16"/>
        </w:rPr>
        <w:t xml:space="preserve">        </w:t>
      </w:r>
    </w:p>
    <w:p w:rsidR="00235DEA" w:rsidRDefault="00544FB1">
      <w:pPr>
        <w:spacing w:before="40" w:after="40"/>
        <w:rPr>
          <w:rFonts w:ascii="Arial" w:hAnsi="Arial"/>
          <w:b/>
          <w:snapToGrid w:val="0"/>
        </w:rPr>
      </w:pPr>
      <w:r>
        <w:rPr>
          <w:rFonts w:ascii="Arial" w:hAnsi="Arial"/>
          <w:b/>
          <w:snapToGrid w:val="0"/>
          <w:sz w:val="16"/>
        </w:rPr>
        <w:t xml:space="preserve"> </w:t>
      </w:r>
      <w:r>
        <w:rPr>
          <w:rFonts w:ascii="Arial" w:hAnsi="Arial"/>
          <w:b/>
          <w:snapToGrid w:val="0"/>
        </w:rPr>
        <w:t>Динамика внешней миграции в России в 90-е годы (тыс. чел.)</w:t>
      </w:r>
    </w:p>
    <w:tbl>
      <w:tblPr>
        <w:tblW w:w="0" w:type="auto"/>
        <w:tblInd w:w="-5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780"/>
        <w:gridCol w:w="622"/>
        <w:gridCol w:w="709"/>
        <w:gridCol w:w="709"/>
        <w:gridCol w:w="709"/>
        <w:gridCol w:w="931"/>
      </w:tblGrid>
      <w:tr w:rsidR="00235DEA">
        <w:trPr>
          <w:cantSplit/>
          <w:trHeight w:hRule="exact" w:val="600"/>
        </w:trPr>
        <w:tc>
          <w:tcPr>
            <w:tcW w:w="2780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235DEA" w:rsidRDefault="00544FB1">
            <w:pPr>
              <w:pStyle w:val="a3"/>
              <w:tabs>
                <w:tab w:val="clear" w:pos="4153"/>
                <w:tab w:val="clear" w:pos="8306"/>
              </w:tabs>
              <w:spacing w:before="40"/>
              <w:rPr>
                <w:snapToGrid w:val="0"/>
              </w:rPr>
            </w:pPr>
            <w:r>
              <w:rPr>
                <w:snapToGrid w:val="0"/>
              </w:rPr>
              <w:t>Направления миграци</w:t>
            </w:r>
            <w:r>
              <w:rPr>
                <w:snapToGrid w:val="0"/>
              </w:rPr>
              <w:softHyphen/>
              <w:t>онных потоков</w:t>
            </w:r>
          </w:p>
        </w:tc>
        <w:tc>
          <w:tcPr>
            <w:tcW w:w="36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35DEA" w:rsidRDefault="00544FB1">
            <w:pPr>
              <w:spacing w:before="40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Годы</w:t>
            </w:r>
          </w:p>
        </w:tc>
      </w:tr>
      <w:tr w:rsidR="00235DEA">
        <w:trPr>
          <w:cantSplit/>
          <w:trHeight w:hRule="exact" w:val="580"/>
        </w:trPr>
        <w:tc>
          <w:tcPr>
            <w:tcW w:w="2780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35DEA" w:rsidRDefault="00235DEA">
            <w:pPr>
              <w:spacing w:before="40"/>
              <w:rPr>
                <w:snapToGrid w:val="0"/>
                <w:sz w:val="16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DEA" w:rsidRDefault="00544FB1">
            <w:pPr>
              <w:spacing w:before="40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1990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DEA" w:rsidRDefault="00544FB1">
            <w:pPr>
              <w:spacing w:before="40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1991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DEA" w:rsidRDefault="00544FB1">
            <w:pPr>
              <w:spacing w:before="40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1992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DEA" w:rsidRDefault="00544FB1">
            <w:pPr>
              <w:spacing w:before="40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1993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35DEA" w:rsidRDefault="00544FB1">
            <w:pPr>
              <w:spacing w:before="40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1994</w:t>
            </w:r>
          </w:p>
        </w:tc>
      </w:tr>
      <w:tr w:rsidR="00235DEA">
        <w:trPr>
          <w:trHeight w:hRule="exact" w:val="500"/>
        </w:trPr>
        <w:tc>
          <w:tcPr>
            <w:tcW w:w="2780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235DEA" w:rsidRDefault="00544FB1">
            <w:pPr>
              <w:pStyle w:val="a3"/>
              <w:tabs>
                <w:tab w:val="clear" w:pos="4153"/>
                <w:tab w:val="clear" w:pos="8306"/>
              </w:tabs>
              <w:spacing w:before="40"/>
              <w:rPr>
                <w:snapToGrid w:val="0"/>
              </w:rPr>
            </w:pPr>
            <w:r>
              <w:rPr>
                <w:snapToGrid w:val="0"/>
              </w:rPr>
              <w:t>Прибыло — всего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35DEA" w:rsidRDefault="00544FB1">
            <w:pPr>
              <w:spacing w:before="40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914,3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35DEA" w:rsidRDefault="00544FB1">
            <w:pPr>
              <w:spacing w:before="40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725,3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35DEA" w:rsidRDefault="00544FB1">
            <w:pPr>
              <w:spacing w:before="40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895,4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35DEA" w:rsidRDefault="00544FB1">
            <w:pPr>
              <w:spacing w:before="40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925,3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235DEA" w:rsidRDefault="00544FB1">
            <w:pPr>
              <w:spacing w:before="40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1149,7</w:t>
            </w:r>
          </w:p>
        </w:tc>
      </w:tr>
      <w:tr w:rsidR="00235DEA">
        <w:trPr>
          <w:trHeight w:hRule="exact" w:val="840"/>
        </w:trPr>
        <w:tc>
          <w:tcPr>
            <w:tcW w:w="2780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35DEA" w:rsidRDefault="00544FB1">
            <w:pPr>
              <w:spacing w:before="40"/>
              <w:rPr>
                <w:snapToGrid w:val="0"/>
              </w:rPr>
            </w:pPr>
            <w:r>
              <w:rPr>
                <w:snapToGrid w:val="0"/>
              </w:rPr>
              <w:t>В т. ч. из стран:</w:t>
            </w:r>
          </w:p>
          <w:p w:rsidR="00235DEA" w:rsidRDefault="00544FB1">
            <w:pPr>
              <w:numPr>
                <w:ilvl w:val="0"/>
                <w:numId w:val="4"/>
              </w:numPr>
              <w:spacing w:before="40"/>
              <w:rPr>
                <w:snapToGrid w:val="0"/>
              </w:rPr>
            </w:pPr>
            <w:r>
              <w:rPr>
                <w:snapToGrid w:val="0"/>
              </w:rPr>
              <w:t>Ближнего зарубежья</w:t>
            </w:r>
          </w:p>
          <w:p w:rsidR="00235DEA" w:rsidRDefault="00544FB1">
            <w:pPr>
              <w:numPr>
                <w:ilvl w:val="0"/>
                <w:numId w:val="4"/>
              </w:numPr>
              <w:spacing w:before="40"/>
              <w:rPr>
                <w:snapToGrid w:val="0"/>
              </w:rPr>
            </w:pPr>
            <w:r>
              <w:rPr>
                <w:snapToGrid w:val="0"/>
              </w:rPr>
              <w:t>Дальнего зарубежья</w:t>
            </w:r>
          </w:p>
        </w:tc>
        <w:tc>
          <w:tcPr>
            <w:tcW w:w="62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DEA" w:rsidRDefault="00235DEA">
            <w:pPr>
              <w:spacing w:before="40"/>
              <w:rPr>
                <w:b/>
                <w:snapToGrid w:val="0"/>
              </w:rPr>
            </w:pPr>
          </w:p>
          <w:p w:rsidR="00235DEA" w:rsidRDefault="00544FB1">
            <w:pPr>
              <w:spacing w:before="40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913,1 1,2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DEA" w:rsidRDefault="00235DEA">
            <w:pPr>
              <w:spacing w:before="40"/>
              <w:rPr>
                <w:b/>
                <w:snapToGrid w:val="0"/>
              </w:rPr>
            </w:pPr>
          </w:p>
          <w:p w:rsidR="00235DEA" w:rsidRDefault="00544FB1">
            <w:pPr>
              <w:spacing w:before="40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724,0 1,3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DEA" w:rsidRDefault="00235DEA">
            <w:pPr>
              <w:spacing w:before="40"/>
              <w:rPr>
                <w:b/>
                <w:snapToGrid w:val="0"/>
              </w:rPr>
            </w:pPr>
          </w:p>
          <w:p w:rsidR="00235DEA" w:rsidRDefault="00544FB1">
            <w:pPr>
              <w:spacing w:before="40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893,7 1,7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DEA" w:rsidRDefault="00235DEA">
            <w:pPr>
              <w:spacing w:before="40"/>
              <w:rPr>
                <w:b/>
                <w:snapToGrid w:val="0"/>
              </w:rPr>
            </w:pPr>
          </w:p>
          <w:p w:rsidR="00235DEA" w:rsidRDefault="00544FB1">
            <w:pPr>
              <w:spacing w:before="40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922,9 2,4</w:t>
            </w:r>
          </w:p>
        </w:tc>
        <w:tc>
          <w:tcPr>
            <w:tcW w:w="931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35DEA" w:rsidRDefault="00235DEA">
            <w:pPr>
              <w:spacing w:before="40"/>
              <w:rPr>
                <w:b/>
                <w:snapToGrid w:val="0"/>
              </w:rPr>
            </w:pPr>
          </w:p>
          <w:p w:rsidR="00235DEA" w:rsidRDefault="00544FB1">
            <w:pPr>
              <w:spacing w:before="40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1146,4</w:t>
            </w:r>
          </w:p>
          <w:p w:rsidR="00235DEA" w:rsidRDefault="00544FB1">
            <w:pPr>
              <w:spacing w:before="40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3,3</w:t>
            </w:r>
          </w:p>
        </w:tc>
      </w:tr>
      <w:tr w:rsidR="00235DEA">
        <w:trPr>
          <w:trHeight w:hRule="exact" w:val="480"/>
        </w:trPr>
        <w:tc>
          <w:tcPr>
            <w:tcW w:w="2780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235DEA" w:rsidRDefault="00544FB1">
            <w:pPr>
              <w:pStyle w:val="a3"/>
              <w:tabs>
                <w:tab w:val="clear" w:pos="4153"/>
                <w:tab w:val="clear" w:pos="8306"/>
              </w:tabs>
              <w:spacing w:before="40"/>
              <w:rPr>
                <w:snapToGrid w:val="0"/>
              </w:rPr>
            </w:pPr>
            <w:r>
              <w:rPr>
                <w:snapToGrid w:val="0"/>
              </w:rPr>
              <w:t>Выбыло — всего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35DEA" w:rsidRDefault="00544FB1">
            <w:pPr>
              <w:spacing w:before="40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729,5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35DEA" w:rsidRDefault="00544FB1">
            <w:pPr>
              <w:spacing w:before="40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675,5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35DEA" w:rsidRDefault="00544FB1">
            <w:pPr>
              <w:spacing w:before="40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675,4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35DEA" w:rsidRDefault="00544FB1">
            <w:pPr>
              <w:spacing w:before="40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495,2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235DEA" w:rsidRDefault="00544FB1">
            <w:pPr>
              <w:spacing w:before="40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339,7</w:t>
            </w:r>
          </w:p>
        </w:tc>
      </w:tr>
      <w:tr w:rsidR="00235DEA">
        <w:trPr>
          <w:trHeight w:hRule="exact" w:val="860"/>
        </w:trPr>
        <w:tc>
          <w:tcPr>
            <w:tcW w:w="2780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35DEA" w:rsidRDefault="00544FB1">
            <w:pPr>
              <w:spacing w:before="40"/>
              <w:rPr>
                <w:snapToGrid w:val="0"/>
              </w:rPr>
            </w:pPr>
            <w:r>
              <w:rPr>
                <w:snapToGrid w:val="0"/>
              </w:rPr>
              <w:t>В т. ч. в страны:</w:t>
            </w:r>
          </w:p>
          <w:p w:rsidR="00235DEA" w:rsidRDefault="00544FB1">
            <w:pPr>
              <w:numPr>
                <w:ilvl w:val="0"/>
                <w:numId w:val="4"/>
              </w:numPr>
              <w:spacing w:before="40"/>
              <w:rPr>
                <w:snapToGrid w:val="0"/>
              </w:rPr>
            </w:pPr>
            <w:r>
              <w:rPr>
                <w:snapToGrid w:val="0"/>
              </w:rPr>
              <w:t>Ближнего зарубежья</w:t>
            </w:r>
          </w:p>
          <w:p w:rsidR="00235DEA" w:rsidRDefault="00544FB1">
            <w:pPr>
              <w:numPr>
                <w:ilvl w:val="0"/>
                <w:numId w:val="4"/>
              </w:numPr>
              <w:spacing w:before="40"/>
              <w:rPr>
                <w:snapToGrid w:val="0"/>
                <w:sz w:val="16"/>
              </w:rPr>
            </w:pPr>
            <w:r>
              <w:rPr>
                <w:snapToGrid w:val="0"/>
              </w:rPr>
              <w:t>Дальнего зарубежья</w:t>
            </w:r>
          </w:p>
        </w:tc>
        <w:tc>
          <w:tcPr>
            <w:tcW w:w="62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DEA" w:rsidRDefault="00235DEA">
            <w:pPr>
              <w:spacing w:before="40"/>
              <w:rPr>
                <w:b/>
                <w:snapToGrid w:val="0"/>
              </w:rPr>
            </w:pPr>
          </w:p>
          <w:p w:rsidR="00235DEA" w:rsidRDefault="00544FB1">
            <w:pPr>
              <w:spacing w:before="40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625,9 103,6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DEA" w:rsidRDefault="00235DEA">
            <w:pPr>
              <w:spacing w:before="40"/>
              <w:rPr>
                <w:b/>
                <w:snapToGrid w:val="0"/>
              </w:rPr>
            </w:pPr>
          </w:p>
          <w:p w:rsidR="00235DEA" w:rsidRDefault="00544FB1">
            <w:pPr>
              <w:spacing w:before="40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587,2 88,3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DEA" w:rsidRDefault="00235DEA">
            <w:pPr>
              <w:spacing w:before="40"/>
              <w:rPr>
                <w:b/>
                <w:snapToGrid w:val="0"/>
              </w:rPr>
            </w:pPr>
          </w:p>
          <w:p w:rsidR="00235DEA" w:rsidRDefault="00544FB1">
            <w:pPr>
              <w:spacing w:before="40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570,1 105,3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DEA" w:rsidRDefault="00235DEA">
            <w:pPr>
              <w:spacing w:before="40"/>
              <w:rPr>
                <w:b/>
                <w:snapToGrid w:val="0"/>
              </w:rPr>
            </w:pPr>
          </w:p>
          <w:p w:rsidR="00235DEA" w:rsidRDefault="00544FB1">
            <w:pPr>
              <w:spacing w:before="40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379,3 115,9</w:t>
            </w:r>
          </w:p>
        </w:tc>
        <w:tc>
          <w:tcPr>
            <w:tcW w:w="931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35DEA" w:rsidRDefault="00235DEA">
            <w:pPr>
              <w:spacing w:before="40"/>
              <w:rPr>
                <w:b/>
                <w:snapToGrid w:val="0"/>
              </w:rPr>
            </w:pPr>
          </w:p>
          <w:p w:rsidR="00235DEA" w:rsidRDefault="00544FB1">
            <w:pPr>
              <w:spacing w:before="40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231,8</w:t>
            </w:r>
          </w:p>
          <w:p w:rsidR="00235DEA" w:rsidRDefault="00544FB1">
            <w:pPr>
              <w:spacing w:before="40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107,9</w:t>
            </w:r>
          </w:p>
        </w:tc>
      </w:tr>
      <w:tr w:rsidR="00235DEA">
        <w:trPr>
          <w:trHeight w:hRule="exact" w:val="480"/>
        </w:trPr>
        <w:tc>
          <w:tcPr>
            <w:tcW w:w="2780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235DEA" w:rsidRDefault="00544FB1">
            <w:pPr>
              <w:pStyle w:val="a3"/>
              <w:tabs>
                <w:tab w:val="clear" w:pos="4153"/>
                <w:tab w:val="clear" w:pos="8306"/>
              </w:tabs>
              <w:spacing w:before="40"/>
              <w:rPr>
                <w:snapToGrid w:val="0"/>
              </w:rPr>
            </w:pPr>
            <w:r>
              <w:rPr>
                <w:snapToGrid w:val="0"/>
              </w:rPr>
              <w:t>Сальдо миграции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35DEA" w:rsidRDefault="00544FB1">
            <w:pPr>
              <w:spacing w:before="40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184,8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35DEA" w:rsidRDefault="00544FB1">
            <w:pPr>
              <w:spacing w:before="40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49,8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35DEA" w:rsidRDefault="00544FB1">
            <w:pPr>
              <w:spacing w:before="40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220,0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35DEA" w:rsidRDefault="00544FB1">
            <w:pPr>
              <w:spacing w:before="40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430,1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235DEA" w:rsidRDefault="00544FB1">
            <w:pPr>
              <w:spacing w:before="40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810,0</w:t>
            </w:r>
          </w:p>
        </w:tc>
      </w:tr>
      <w:tr w:rsidR="00235DEA">
        <w:trPr>
          <w:trHeight w:hRule="exact" w:val="840"/>
        </w:trPr>
        <w:tc>
          <w:tcPr>
            <w:tcW w:w="2780" w:type="dxa"/>
            <w:tcBorders>
              <w:left w:val="single" w:sz="4" w:space="0" w:color="auto"/>
              <w:bottom w:val="single" w:sz="4" w:space="0" w:color="auto"/>
            </w:tcBorders>
          </w:tcPr>
          <w:p w:rsidR="00235DEA" w:rsidRDefault="00544FB1">
            <w:pPr>
              <w:spacing w:before="40"/>
              <w:rPr>
                <w:snapToGrid w:val="0"/>
              </w:rPr>
            </w:pPr>
            <w:r>
              <w:rPr>
                <w:snapToGrid w:val="0"/>
              </w:rPr>
              <w:t>В т. ч. со странами:</w:t>
            </w:r>
          </w:p>
          <w:p w:rsidR="00235DEA" w:rsidRDefault="00544FB1">
            <w:pPr>
              <w:numPr>
                <w:ilvl w:val="0"/>
                <w:numId w:val="4"/>
              </w:numPr>
              <w:spacing w:before="40"/>
              <w:rPr>
                <w:snapToGrid w:val="0"/>
              </w:rPr>
            </w:pPr>
            <w:r>
              <w:rPr>
                <w:snapToGrid w:val="0"/>
              </w:rPr>
              <w:t>Ближнего зарубежья</w:t>
            </w:r>
          </w:p>
          <w:p w:rsidR="00235DEA" w:rsidRDefault="00544FB1">
            <w:pPr>
              <w:numPr>
                <w:ilvl w:val="0"/>
                <w:numId w:val="4"/>
              </w:numPr>
              <w:spacing w:before="40"/>
              <w:rPr>
                <w:snapToGrid w:val="0"/>
                <w:sz w:val="16"/>
              </w:rPr>
            </w:pPr>
            <w:r>
              <w:rPr>
                <w:snapToGrid w:val="0"/>
              </w:rPr>
              <w:t>Дальнего зарубежья</w:t>
            </w:r>
          </w:p>
        </w:tc>
        <w:tc>
          <w:tcPr>
            <w:tcW w:w="62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EA" w:rsidRDefault="00235DEA">
            <w:pPr>
              <w:spacing w:before="40"/>
              <w:rPr>
                <w:b/>
                <w:snapToGrid w:val="0"/>
              </w:rPr>
            </w:pPr>
          </w:p>
          <w:p w:rsidR="00235DEA" w:rsidRDefault="00544FB1">
            <w:pPr>
              <w:spacing w:before="40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287,2 -102,4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6" w:space="0" w:color="auto"/>
            </w:tcBorders>
          </w:tcPr>
          <w:p w:rsidR="00235DEA" w:rsidRDefault="00235DEA">
            <w:pPr>
              <w:spacing w:before="40"/>
              <w:rPr>
                <w:b/>
                <w:snapToGrid w:val="0"/>
              </w:rPr>
            </w:pPr>
          </w:p>
          <w:p w:rsidR="00235DEA" w:rsidRDefault="00544FB1">
            <w:pPr>
              <w:spacing w:before="40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136,8</w:t>
            </w:r>
          </w:p>
          <w:p w:rsidR="00235DEA" w:rsidRDefault="00544FB1">
            <w:pPr>
              <w:spacing w:before="40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-87,0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5DEA" w:rsidRDefault="00235DEA">
            <w:pPr>
              <w:spacing w:before="40"/>
              <w:rPr>
                <w:b/>
                <w:snapToGrid w:val="0"/>
              </w:rPr>
            </w:pPr>
          </w:p>
          <w:p w:rsidR="00235DEA" w:rsidRDefault="00544FB1">
            <w:pPr>
              <w:spacing w:before="40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324,6</w:t>
            </w:r>
          </w:p>
          <w:p w:rsidR="00235DEA" w:rsidRDefault="00544FB1">
            <w:pPr>
              <w:spacing w:before="40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-103,6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5DEA" w:rsidRDefault="00235DEA">
            <w:pPr>
              <w:spacing w:before="40"/>
              <w:rPr>
                <w:b/>
                <w:snapToGrid w:val="0"/>
              </w:rPr>
            </w:pPr>
          </w:p>
          <w:p w:rsidR="00235DEA" w:rsidRDefault="00544FB1">
            <w:pPr>
              <w:spacing w:before="40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543.6</w:t>
            </w:r>
          </w:p>
          <w:p w:rsidR="00235DEA" w:rsidRDefault="00544FB1">
            <w:pPr>
              <w:spacing w:before="40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-113,5</w:t>
            </w:r>
          </w:p>
        </w:tc>
        <w:tc>
          <w:tcPr>
            <w:tcW w:w="931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35DEA" w:rsidRDefault="00235DEA">
            <w:pPr>
              <w:spacing w:before="40"/>
              <w:rPr>
                <w:b/>
                <w:snapToGrid w:val="0"/>
              </w:rPr>
            </w:pPr>
          </w:p>
          <w:p w:rsidR="00235DEA" w:rsidRDefault="00544FB1">
            <w:pPr>
              <w:spacing w:before="40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914,6</w:t>
            </w:r>
          </w:p>
          <w:p w:rsidR="00235DEA" w:rsidRDefault="00544FB1">
            <w:pPr>
              <w:spacing w:before="40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-104,6</w:t>
            </w:r>
          </w:p>
        </w:tc>
      </w:tr>
    </w:tbl>
    <w:p w:rsidR="00235DEA" w:rsidRDefault="00235DEA">
      <w:pPr>
        <w:pStyle w:val="22"/>
        <w:spacing w:line="240" w:lineRule="auto"/>
        <w:rPr>
          <w:snapToGrid w:val="0"/>
        </w:rPr>
      </w:pPr>
    </w:p>
    <w:p w:rsidR="00235DEA" w:rsidRDefault="00544FB1">
      <w:pPr>
        <w:pStyle w:val="22"/>
        <w:spacing w:line="240" w:lineRule="auto"/>
        <w:rPr>
          <w:snapToGrid w:val="0"/>
        </w:rPr>
      </w:pPr>
      <w:r>
        <w:rPr>
          <w:snapToGrid w:val="0"/>
        </w:rPr>
        <w:t>Несмотря на определенные сложности в освое</w:t>
      </w:r>
      <w:r>
        <w:rPr>
          <w:snapToGrid w:val="0"/>
        </w:rPr>
        <w:softHyphen/>
        <w:t>нии нового международного рынка труда, Россия должна при</w:t>
      </w:r>
      <w:r>
        <w:rPr>
          <w:snapToGrid w:val="0"/>
        </w:rPr>
        <w:softHyphen/>
        <w:t>ложить максимум усилий для его освоения. Такой вывод опре</w:t>
      </w:r>
      <w:r>
        <w:rPr>
          <w:snapToGrid w:val="0"/>
        </w:rPr>
        <w:softHyphen/>
        <w:t>деляется расчетами российских экономистов, которые показыва</w:t>
      </w:r>
      <w:r>
        <w:rPr>
          <w:snapToGrid w:val="0"/>
        </w:rPr>
        <w:softHyphen/>
        <w:t>ют, что валютная эффективность экспорта рабочей силы в 5 раз больше, чем валютная эффективность товарного экспорта.</w:t>
      </w:r>
    </w:p>
    <w:p w:rsidR="00235DEA" w:rsidRDefault="00544FB1">
      <w:pPr>
        <w:pStyle w:val="21"/>
        <w:spacing w:line="240" w:lineRule="auto"/>
        <w:ind w:firstLine="567"/>
        <w:rPr>
          <w:snapToGrid w:val="0"/>
        </w:rPr>
      </w:pPr>
      <w:r>
        <w:rPr>
          <w:snapToGrid w:val="0"/>
        </w:rPr>
        <w:t>Для планомерного и эффективного освоения международного рынка рабочей силы нужна единая государственная концепция экспорта рабочей силы. По расчетам экономистов, для охвата 10% основных мировых рынков рабочей силы России потребу</w:t>
      </w:r>
      <w:r>
        <w:rPr>
          <w:snapToGrid w:val="0"/>
        </w:rPr>
        <w:softHyphen/>
        <w:t>ется около 10 лет. В перспективе Россия могла бы держать за рубежом 1-1,5 млн. человек, получая ежегодно 10-20 млрд. долл. Сумеет ли Россия занять достойное место на этом рынке — по</w:t>
      </w:r>
      <w:r>
        <w:rPr>
          <w:snapToGrid w:val="0"/>
        </w:rPr>
        <w:softHyphen/>
        <w:t>кажет ближайшее будущее.</w:t>
      </w:r>
    </w:p>
    <w:p w:rsidR="00235DEA" w:rsidRDefault="00544FB1">
      <w:pPr>
        <w:spacing w:before="60"/>
        <w:ind w:firstLine="567"/>
        <w:jc w:val="both"/>
        <w:rPr>
          <w:snapToGrid w:val="0"/>
          <w:sz w:val="28"/>
        </w:rPr>
      </w:pPr>
      <w:r>
        <w:rPr>
          <w:snapToGrid w:val="0"/>
          <w:sz w:val="28"/>
        </w:rPr>
        <w:t>Стремление России к интеграции в мировое хозяйство пред</w:t>
      </w:r>
      <w:r>
        <w:rPr>
          <w:snapToGrid w:val="0"/>
          <w:sz w:val="28"/>
        </w:rPr>
        <w:softHyphen/>
        <w:t>полагает ее активное участие в международных валютно-финансовых и кредитных отношениях. Чтобы стать полноправным участником этих отношений, России предстоит решать немало проблем. При этом стратегической задачей ее валютной поли</w:t>
      </w:r>
      <w:r>
        <w:rPr>
          <w:snapToGrid w:val="0"/>
          <w:sz w:val="28"/>
        </w:rPr>
        <w:softHyphen/>
        <w:t>тики является введение свободного обмена рубля на конверти</w:t>
      </w:r>
      <w:r>
        <w:rPr>
          <w:snapToGrid w:val="0"/>
          <w:sz w:val="28"/>
        </w:rPr>
        <w:softHyphen/>
        <w:t>руемые валюты</w:t>
      </w:r>
      <w:r>
        <w:rPr>
          <w:i/>
          <w:snapToGrid w:val="0"/>
          <w:sz w:val="28"/>
        </w:rPr>
        <w:t xml:space="preserve">. </w:t>
      </w:r>
      <w:r>
        <w:rPr>
          <w:snapToGrid w:val="0"/>
          <w:sz w:val="28"/>
        </w:rPr>
        <w:t>Курс рубля к конвертируемым валютам обеспечивает связь экономики России с мировым рынком.</w:t>
      </w:r>
    </w:p>
    <w:p w:rsidR="00235DEA" w:rsidRDefault="00544FB1">
      <w:pPr>
        <w:pStyle w:val="21"/>
        <w:spacing w:line="240" w:lineRule="auto"/>
        <w:ind w:firstLine="567"/>
        <w:rPr>
          <w:snapToGrid w:val="0"/>
        </w:rPr>
      </w:pPr>
      <w:r>
        <w:rPr>
          <w:snapToGrid w:val="0"/>
        </w:rPr>
        <w:t>В России фактически имеется внутренняя конвертируемость рубля при наличии ряда валютных ограничений. Для перехода к полной конвертируемости рубля потребуются политико-эконо</w:t>
      </w:r>
      <w:r>
        <w:rPr>
          <w:snapToGrid w:val="0"/>
        </w:rPr>
        <w:softHyphen/>
        <w:t>мическая и финансовая стабилизация, накопление золотовалют</w:t>
      </w:r>
      <w:r>
        <w:rPr>
          <w:snapToGrid w:val="0"/>
        </w:rPr>
        <w:softHyphen/>
        <w:t>ных резервов, отработка валютного механизма сотрудничества со странами СНГ.</w:t>
      </w:r>
    </w:p>
    <w:p w:rsidR="00235DEA" w:rsidRDefault="00544FB1">
      <w:pPr>
        <w:ind w:firstLine="567"/>
        <w:jc w:val="both"/>
        <w:rPr>
          <w:snapToGrid w:val="0"/>
          <w:sz w:val="28"/>
        </w:rPr>
      </w:pPr>
      <w:r>
        <w:rPr>
          <w:snapToGrid w:val="0"/>
          <w:sz w:val="28"/>
        </w:rPr>
        <w:t>В середине 90-х годов внутренняя конвертируемость рубля</w:t>
      </w:r>
      <w:r>
        <w:rPr>
          <w:snapToGrid w:val="0"/>
          <w:sz w:val="28"/>
          <w:vertAlign w:val="superscript"/>
        </w:rPr>
        <w:t xml:space="preserve"> </w:t>
      </w:r>
      <w:r>
        <w:rPr>
          <w:snapToGrid w:val="0"/>
          <w:sz w:val="28"/>
        </w:rPr>
        <w:t>способствовала значительной долларизации сбережений россиян и, отчасти, наличного денежного оборота. В 1995 г. российские банки официально ввезли в Россию 20,16 млрд. долл. наличной валюты, т. е. примерно 135 долл. на каждого жителя. Вся де</w:t>
      </w:r>
      <w:r>
        <w:rPr>
          <w:snapToGrid w:val="0"/>
          <w:sz w:val="28"/>
        </w:rPr>
        <w:softHyphen/>
        <w:t>нежная масса внутри России, по некоторым оценкам, составляет 50-60 млрд. долл. Эта цифра включает и до 20 млрд. наличных долларов, находящихся в обращении или в «чулках» россиян. Весь внутренний валовой продукт (ВВП) России для сравнения составляет немногим более 160 млрд. долл. (в пересчете по ком</w:t>
      </w:r>
      <w:r>
        <w:rPr>
          <w:snapToGrid w:val="0"/>
          <w:sz w:val="28"/>
        </w:rPr>
        <w:softHyphen/>
        <w:t>мерческому курсу).</w:t>
      </w:r>
    </w:p>
    <w:p w:rsidR="00235DEA" w:rsidRDefault="00544FB1">
      <w:pPr>
        <w:pStyle w:val="21"/>
        <w:spacing w:line="240" w:lineRule="auto"/>
        <w:ind w:firstLine="567"/>
        <w:rPr>
          <w:snapToGrid w:val="0"/>
        </w:rPr>
      </w:pPr>
      <w:r>
        <w:rPr>
          <w:snapToGrid w:val="0"/>
        </w:rPr>
        <w:t>Интеграция России в мировое хозяйство дает возмож</w:t>
      </w:r>
      <w:r>
        <w:rPr>
          <w:snapToGrid w:val="0"/>
        </w:rPr>
        <w:softHyphen/>
        <w:t>ность участия в операциях мирового рынка ссудного капитала, портфельных и прямых инвестиций</w:t>
      </w:r>
      <w:r>
        <w:rPr>
          <w:i/>
          <w:snapToGrid w:val="0"/>
        </w:rPr>
        <w:t>.</w:t>
      </w:r>
      <w:r>
        <w:rPr>
          <w:snapToGrid w:val="0"/>
        </w:rPr>
        <w:t xml:space="preserve"> Однако эта возможность не может быть реализована в полной мере из-за существующих ва</w:t>
      </w:r>
      <w:r>
        <w:rPr>
          <w:snapToGrid w:val="0"/>
        </w:rPr>
        <w:softHyphen/>
        <w:t>лютных ограничений, неблагоприятного инвестиционного кли</w:t>
      </w:r>
      <w:r>
        <w:rPr>
          <w:snapToGrid w:val="0"/>
        </w:rPr>
        <w:softHyphen/>
        <w:t>мата в стране, «бегства капиталов» за рубеж, устойчивого со</w:t>
      </w:r>
      <w:r>
        <w:rPr>
          <w:snapToGrid w:val="0"/>
        </w:rPr>
        <w:softHyphen/>
        <w:t>стояния недоверия к национальной валюте.</w:t>
      </w:r>
    </w:p>
    <w:p w:rsidR="00235DEA" w:rsidRDefault="00544FB1">
      <w:pPr>
        <w:pStyle w:val="21"/>
        <w:spacing w:line="240" w:lineRule="auto"/>
        <w:ind w:firstLine="567"/>
        <w:rPr>
          <w:snapToGrid w:val="0"/>
        </w:rPr>
      </w:pPr>
      <w:r>
        <w:rPr>
          <w:snapToGrid w:val="0"/>
        </w:rPr>
        <w:t>Многие из перечисленных факторов, препятствующих пол</w:t>
      </w:r>
      <w:r>
        <w:rPr>
          <w:snapToGrid w:val="0"/>
        </w:rPr>
        <w:softHyphen/>
        <w:t>ноценному участию России в международных валютно-финан</w:t>
      </w:r>
      <w:r>
        <w:rPr>
          <w:snapToGrid w:val="0"/>
        </w:rPr>
        <w:softHyphen/>
        <w:t>совых и кредитных отношениях, связаны между собой. Так, со</w:t>
      </w:r>
      <w:r>
        <w:rPr>
          <w:snapToGrid w:val="0"/>
        </w:rPr>
        <w:softHyphen/>
        <w:t>хранение ограничений в области движения капиталов в России обычно связывается с необходимостью борьбы с утечкой капита</w:t>
      </w:r>
      <w:r>
        <w:rPr>
          <w:snapToGrid w:val="0"/>
        </w:rPr>
        <w:softHyphen/>
        <w:t>ла. А утечка капитала, в свою очередь, связана с низкой степе</w:t>
      </w:r>
      <w:r>
        <w:rPr>
          <w:snapToGrid w:val="0"/>
        </w:rPr>
        <w:softHyphen/>
        <w:t>нью доверия к национальной валюте и т. д. В результате Россия остается пока вне мировых процессов интернационализации капитала и производства. Преодоление этого разрыва, актив</w:t>
      </w:r>
      <w:r>
        <w:rPr>
          <w:snapToGrid w:val="0"/>
        </w:rPr>
        <w:softHyphen/>
        <w:t>ное участие России на мировом рынке предполагают активное продвижение по пути экономических реформ с одновременной подстройкой существующего хозяйственного механизма.</w:t>
      </w:r>
    </w:p>
    <w:p w:rsidR="00235DEA" w:rsidRDefault="00544FB1">
      <w:pPr>
        <w:pStyle w:val="21"/>
        <w:spacing w:line="240" w:lineRule="auto"/>
        <w:ind w:firstLine="567"/>
        <w:rPr>
          <w:snapToGrid w:val="0"/>
        </w:rPr>
      </w:pPr>
      <w:r>
        <w:rPr>
          <w:snapToGrid w:val="0"/>
        </w:rPr>
        <w:t>Из-за неплатежеспособности Россия фактиче</w:t>
      </w:r>
      <w:r>
        <w:rPr>
          <w:snapToGrid w:val="0"/>
        </w:rPr>
        <w:softHyphen/>
        <w:t>ски лишилась доступа к рынку средне- и долгосрочного ссудно</w:t>
      </w:r>
      <w:r>
        <w:rPr>
          <w:snapToGrid w:val="0"/>
        </w:rPr>
        <w:softHyphen/>
        <w:t>го капитала. Основная масса представленных ей кредитов либо привязана к поставкам товаров, либо обусловлена определенны</w:t>
      </w:r>
      <w:r>
        <w:rPr>
          <w:snapToGrid w:val="0"/>
        </w:rPr>
        <w:softHyphen/>
        <w:t>ми нормами (уровень инфляции, бюджетного дефицита и др.), либо выделена на кредитование инвестиционных проектов. Та</w:t>
      </w:r>
      <w:r>
        <w:rPr>
          <w:snapToGrid w:val="0"/>
        </w:rPr>
        <w:softHyphen/>
        <w:t>кие кредиты быстро не реализуются, а некоторые из них могут быть и не востребованы.</w:t>
      </w:r>
    </w:p>
    <w:p w:rsidR="00235DEA" w:rsidRDefault="00544FB1">
      <w:pPr>
        <w:pStyle w:val="21"/>
        <w:spacing w:line="240" w:lineRule="auto"/>
        <w:ind w:firstLine="567"/>
        <w:rPr>
          <w:snapToGrid w:val="0"/>
        </w:rPr>
      </w:pPr>
      <w:r>
        <w:rPr>
          <w:snapToGrid w:val="0"/>
        </w:rPr>
        <w:t>Сбалансированная, гибкая политика России по управлению своими зарубежными займами и кредитами будет способство</w:t>
      </w:r>
      <w:r>
        <w:rPr>
          <w:snapToGrid w:val="0"/>
        </w:rPr>
        <w:softHyphen/>
        <w:t>вать ее выходу из нынешнего тяжелого финансового поло</w:t>
      </w:r>
      <w:r>
        <w:rPr>
          <w:snapToGrid w:val="0"/>
        </w:rPr>
        <w:softHyphen/>
        <w:t>жения.</w:t>
      </w:r>
    </w:p>
    <w:p w:rsidR="00235DEA" w:rsidRDefault="00544FB1">
      <w:pPr>
        <w:pStyle w:val="22"/>
        <w:spacing w:line="240" w:lineRule="auto"/>
        <w:jc w:val="center"/>
        <w:rPr>
          <w:b/>
          <w:snapToGrid w:val="0"/>
        </w:rPr>
      </w:pPr>
      <w:r>
        <w:rPr>
          <w:snapToGrid w:val="0"/>
        </w:rPr>
        <w:br w:type="page"/>
      </w:r>
      <w:r>
        <w:rPr>
          <w:b/>
          <w:snapToGrid w:val="0"/>
        </w:rPr>
        <w:t>Заключение</w:t>
      </w:r>
    </w:p>
    <w:p w:rsidR="00235DEA" w:rsidRDefault="00235DEA">
      <w:pPr>
        <w:pStyle w:val="22"/>
        <w:spacing w:line="240" w:lineRule="auto"/>
        <w:rPr>
          <w:snapToGrid w:val="0"/>
        </w:rPr>
      </w:pPr>
    </w:p>
    <w:p w:rsidR="00235DEA" w:rsidRDefault="00544FB1">
      <w:pPr>
        <w:pStyle w:val="22"/>
        <w:spacing w:line="240" w:lineRule="auto"/>
        <w:rPr>
          <w:snapToGrid w:val="0"/>
          <w:lang w:val="en-US"/>
        </w:rPr>
      </w:pPr>
      <w:r>
        <w:rPr>
          <w:snapToGrid w:val="0"/>
        </w:rPr>
        <w:t>Несмотря на многие противоречия нынешней эпохи, ее основ</w:t>
      </w:r>
      <w:r>
        <w:rPr>
          <w:snapToGrid w:val="0"/>
        </w:rPr>
        <w:softHyphen/>
        <w:t>ной чертой все больше становится не противоборство, а тенден</w:t>
      </w:r>
      <w:r>
        <w:rPr>
          <w:snapToGrid w:val="0"/>
        </w:rPr>
        <w:softHyphen/>
        <w:t>ция к сотрудничеству и взаимопониманию. Общее движение к единому, взаимосвязанному, взаимозависимому и в каждой сво</w:t>
      </w:r>
      <w:r>
        <w:rPr>
          <w:snapToGrid w:val="0"/>
        </w:rPr>
        <w:softHyphen/>
        <w:t>ей части более развитому и социально-справедливому миру — вот основная тенденция мирового хозяйства. На основании это</w:t>
      </w:r>
      <w:r>
        <w:rPr>
          <w:snapToGrid w:val="0"/>
        </w:rPr>
        <w:softHyphen/>
        <w:t>го можно говорить о процессах конвергенции моделей нацио</w:t>
      </w:r>
      <w:r>
        <w:rPr>
          <w:snapToGrid w:val="0"/>
        </w:rPr>
        <w:softHyphen/>
        <w:t>нальных экономик, экономических и социальных ценностей и от</w:t>
      </w:r>
      <w:r>
        <w:rPr>
          <w:snapToGrid w:val="0"/>
        </w:rPr>
        <w:softHyphen/>
        <w:t>ношений. Происходит нивелирование, сближение экономических уровней развития различных стран. Конечно, это не беспроблем</w:t>
      </w:r>
      <w:r>
        <w:rPr>
          <w:snapToGrid w:val="0"/>
        </w:rPr>
        <w:softHyphen/>
        <w:t>ный поступательный процесс, а противоречивое, сложное движе</w:t>
      </w:r>
      <w:r>
        <w:rPr>
          <w:snapToGrid w:val="0"/>
        </w:rPr>
        <w:softHyphen/>
        <w:t>ние.</w:t>
      </w:r>
    </w:p>
    <w:p w:rsidR="00235DEA" w:rsidRDefault="00544FB1">
      <w:pPr>
        <w:pStyle w:val="21"/>
        <w:spacing w:line="240" w:lineRule="auto"/>
        <w:ind w:firstLine="567"/>
        <w:rPr>
          <w:snapToGrid w:val="0"/>
        </w:rPr>
      </w:pPr>
      <w:r>
        <w:rPr>
          <w:snapToGrid w:val="0"/>
        </w:rPr>
        <w:t>В целом можно констатировать, что современные междуна</w:t>
      </w:r>
      <w:r>
        <w:rPr>
          <w:snapToGrid w:val="0"/>
        </w:rPr>
        <w:softHyphen/>
        <w:t>родные экономические отношения характеризуются ускорением процессов их интенсификации, обогащением новыми чертами и характеристиками. Процессы развития междуна</w:t>
      </w:r>
      <w:r>
        <w:rPr>
          <w:snapToGrid w:val="0"/>
        </w:rPr>
        <w:softHyphen/>
        <w:t>родных экономических отношений 90-х годов еще больше свидетельствуют в пользу этого вывода.</w:t>
      </w:r>
    </w:p>
    <w:p w:rsidR="00235DEA" w:rsidRDefault="00544FB1">
      <w:pPr>
        <w:pStyle w:val="21"/>
        <w:spacing w:line="240" w:lineRule="auto"/>
        <w:ind w:firstLine="567"/>
        <w:rPr>
          <w:snapToGrid w:val="0"/>
        </w:rPr>
      </w:pPr>
      <w:r>
        <w:rPr>
          <w:snapToGrid w:val="0"/>
        </w:rPr>
        <w:t>Интеграция России в мировое хозяйство, ее активное уча</w:t>
      </w:r>
      <w:r>
        <w:rPr>
          <w:snapToGrid w:val="0"/>
        </w:rPr>
        <w:softHyphen/>
        <w:t xml:space="preserve">стие в </w:t>
      </w:r>
      <w:r>
        <w:t>интернациональных экономических отношениях</w:t>
      </w:r>
      <w:r>
        <w:rPr>
          <w:snapToGrid w:val="0"/>
        </w:rPr>
        <w:t xml:space="preserve"> только начинается. Несмотря на формаль</w:t>
      </w:r>
      <w:r>
        <w:rPr>
          <w:snapToGrid w:val="0"/>
        </w:rPr>
        <w:softHyphen/>
        <w:t>ное расширение в начале 90-х годов участия в международных экономических отношениях, доля России в мировой экономике и степень ее вовлечения в международное разделение труда пока не только не возрастает, а сокращается.</w:t>
      </w:r>
    </w:p>
    <w:p w:rsidR="00235DEA" w:rsidRDefault="00544FB1">
      <w:pPr>
        <w:pStyle w:val="21"/>
        <w:spacing w:line="240" w:lineRule="auto"/>
        <w:ind w:firstLine="567"/>
        <w:rPr>
          <w:snapToGrid w:val="0"/>
        </w:rPr>
      </w:pPr>
      <w:r>
        <w:rPr>
          <w:snapToGrid w:val="0"/>
        </w:rPr>
        <w:t>Переход в мировое рыночное хозяйство не будет легким. Промышленно развитым странам не нужен новый сильный конку</w:t>
      </w:r>
      <w:r>
        <w:rPr>
          <w:snapToGrid w:val="0"/>
        </w:rPr>
        <w:softHyphen/>
        <w:t>рент. За свое место на международном рынке России придется активно побороться.</w:t>
      </w:r>
    </w:p>
    <w:p w:rsidR="00235DEA" w:rsidRDefault="00544FB1">
      <w:pPr>
        <w:pStyle w:val="21"/>
        <w:spacing w:line="240" w:lineRule="auto"/>
        <w:ind w:firstLine="567"/>
        <w:rPr>
          <w:snapToGrid w:val="0"/>
        </w:rPr>
      </w:pPr>
      <w:r>
        <w:rPr>
          <w:snapToGrid w:val="0"/>
        </w:rPr>
        <w:br w:type="page"/>
      </w:r>
    </w:p>
    <w:p w:rsidR="00235DEA" w:rsidRDefault="00235DEA">
      <w:pPr>
        <w:pStyle w:val="21"/>
        <w:spacing w:line="240" w:lineRule="auto"/>
        <w:ind w:firstLine="567"/>
        <w:rPr>
          <w:snapToGrid w:val="0"/>
        </w:rPr>
      </w:pPr>
    </w:p>
    <w:p w:rsidR="00235DEA" w:rsidRDefault="00235DEA">
      <w:pPr>
        <w:pStyle w:val="21"/>
        <w:spacing w:line="240" w:lineRule="auto"/>
        <w:ind w:firstLine="567"/>
        <w:rPr>
          <w:snapToGrid w:val="0"/>
        </w:rPr>
      </w:pPr>
    </w:p>
    <w:p w:rsidR="00235DEA" w:rsidRDefault="00235DEA">
      <w:pPr>
        <w:pStyle w:val="21"/>
        <w:spacing w:line="240" w:lineRule="auto"/>
        <w:ind w:firstLine="567"/>
        <w:jc w:val="left"/>
        <w:rPr>
          <w:b/>
          <w:snapToGrid w:val="0"/>
        </w:rPr>
      </w:pPr>
    </w:p>
    <w:p w:rsidR="00235DEA" w:rsidRDefault="00235DEA">
      <w:pPr>
        <w:pStyle w:val="21"/>
        <w:spacing w:line="240" w:lineRule="auto"/>
        <w:ind w:firstLine="567"/>
        <w:jc w:val="left"/>
        <w:rPr>
          <w:b/>
          <w:snapToGrid w:val="0"/>
        </w:rPr>
      </w:pPr>
    </w:p>
    <w:p w:rsidR="00235DEA" w:rsidRDefault="00235DEA">
      <w:pPr>
        <w:pStyle w:val="21"/>
        <w:spacing w:line="240" w:lineRule="auto"/>
        <w:ind w:firstLine="567"/>
        <w:jc w:val="left"/>
        <w:rPr>
          <w:b/>
          <w:snapToGrid w:val="0"/>
        </w:rPr>
      </w:pPr>
    </w:p>
    <w:p w:rsidR="00235DEA" w:rsidRDefault="00544FB1">
      <w:pPr>
        <w:pStyle w:val="21"/>
        <w:spacing w:line="240" w:lineRule="auto"/>
        <w:ind w:firstLine="567"/>
        <w:jc w:val="left"/>
        <w:rPr>
          <w:b/>
          <w:snapToGrid w:val="0"/>
        </w:rPr>
      </w:pPr>
      <w:r>
        <w:rPr>
          <w:b/>
          <w:snapToGrid w:val="0"/>
        </w:rPr>
        <w:t>Список использованной литературы:</w:t>
      </w:r>
    </w:p>
    <w:p w:rsidR="00235DEA" w:rsidRDefault="00235DEA">
      <w:pPr>
        <w:pStyle w:val="21"/>
        <w:spacing w:line="240" w:lineRule="auto"/>
        <w:ind w:firstLine="567"/>
        <w:rPr>
          <w:snapToGrid w:val="0"/>
        </w:rPr>
      </w:pPr>
    </w:p>
    <w:p w:rsidR="00235DEA" w:rsidRDefault="00544FB1">
      <w:pPr>
        <w:pStyle w:val="31"/>
        <w:numPr>
          <w:ilvl w:val="0"/>
          <w:numId w:val="5"/>
        </w:numPr>
      </w:pPr>
      <w:r>
        <w:t>Линдерт П. X. Экономика мирохозяйственных связей.— М.: Прогресс-Универс, 1992.</w:t>
      </w:r>
    </w:p>
    <w:p w:rsidR="00235DEA" w:rsidRDefault="00544FB1">
      <w:pPr>
        <w:numPr>
          <w:ilvl w:val="0"/>
          <w:numId w:val="5"/>
        </w:numPr>
        <w:spacing w:before="140"/>
        <w:rPr>
          <w:snapToGrid w:val="0"/>
          <w:sz w:val="28"/>
        </w:rPr>
      </w:pPr>
      <w:r>
        <w:rPr>
          <w:snapToGrid w:val="0"/>
          <w:sz w:val="28"/>
        </w:rPr>
        <w:t>Борисов Е. Ф. Экономическая теория: Учебник. – М.: Юристъ, 1997.</w:t>
      </w:r>
    </w:p>
    <w:p w:rsidR="00235DEA" w:rsidRDefault="00544FB1">
      <w:pPr>
        <w:numPr>
          <w:ilvl w:val="0"/>
          <w:numId w:val="5"/>
        </w:numPr>
        <w:spacing w:before="140"/>
        <w:rPr>
          <w:snapToGrid w:val="0"/>
          <w:sz w:val="28"/>
        </w:rPr>
      </w:pPr>
      <w:r>
        <w:rPr>
          <w:snapToGrid w:val="0"/>
          <w:sz w:val="28"/>
        </w:rPr>
        <w:t>Экономика и жизнь. 1995. № 50.</w:t>
      </w:r>
    </w:p>
    <w:p w:rsidR="00235DEA" w:rsidRDefault="00544FB1">
      <w:pPr>
        <w:numPr>
          <w:ilvl w:val="0"/>
          <w:numId w:val="5"/>
        </w:numPr>
        <w:spacing w:before="140"/>
        <w:rPr>
          <w:snapToGrid w:val="0"/>
          <w:sz w:val="28"/>
        </w:rPr>
      </w:pPr>
      <w:r>
        <w:rPr>
          <w:snapToGrid w:val="0"/>
          <w:sz w:val="28"/>
        </w:rPr>
        <w:t>Экономика и жизнь. 1999. № 4.</w:t>
      </w:r>
    </w:p>
    <w:p w:rsidR="00235DEA" w:rsidRDefault="00544FB1">
      <w:pPr>
        <w:numPr>
          <w:ilvl w:val="0"/>
          <w:numId w:val="5"/>
        </w:numPr>
        <w:spacing w:before="140"/>
        <w:rPr>
          <w:snapToGrid w:val="0"/>
          <w:sz w:val="28"/>
        </w:rPr>
      </w:pPr>
      <w:r>
        <w:rPr>
          <w:snapToGrid w:val="0"/>
          <w:sz w:val="28"/>
        </w:rPr>
        <w:t>Экономика и жизнь. 1999. № 9.</w:t>
      </w:r>
    </w:p>
    <w:p w:rsidR="00235DEA" w:rsidRDefault="00544FB1">
      <w:pPr>
        <w:numPr>
          <w:ilvl w:val="0"/>
          <w:numId w:val="5"/>
        </w:numPr>
        <w:spacing w:before="140"/>
        <w:rPr>
          <w:snapToGrid w:val="0"/>
          <w:sz w:val="28"/>
        </w:rPr>
      </w:pPr>
      <w:r>
        <w:rPr>
          <w:snapToGrid w:val="0"/>
          <w:sz w:val="28"/>
        </w:rPr>
        <w:t>Экономика и жизнь. 1999. № 11.</w:t>
      </w:r>
    </w:p>
    <w:p w:rsidR="00235DEA" w:rsidRDefault="00544FB1">
      <w:pPr>
        <w:numPr>
          <w:ilvl w:val="0"/>
          <w:numId w:val="5"/>
        </w:numPr>
        <w:spacing w:before="140"/>
        <w:rPr>
          <w:snapToGrid w:val="0"/>
          <w:sz w:val="28"/>
        </w:rPr>
      </w:pPr>
      <w:r>
        <w:rPr>
          <w:snapToGrid w:val="0"/>
          <w:sz w:val="28"/>
        </w:rPr>
        <w:t>Авдокушин Е. Ф. Международные экономические отношения: Учеб.пособие. – М.: ИВЦ «Маркетинг», 1996.</w:t>
      </w:r>
    </w:p>
    <w:p w:rsidR="00235DEA" w:rsidRDefault="00544FB1">
      <w:pPr>
        <w:numPr>
          <w:ilvl w:val="0"/>
          <w:numId w:val="5"/>
        </w:numPr>
        <w:spacing w:before="140"/>
        <w:rPr>
          <w:snapToGrid w:val="0"/>
          <w:sz w:val="28"/>
        </w:rPr>
      </w:pPr>
      <w:r>
        <w:rPr>
          <w:snapToGrid w:val="0"/>
          <w:sz w:val="28"/>
        </w:rPr>
        <w:t>Пебро М. Международные экономические, валютные и финансовые отношения.— М.: Прогресс-Универс, 1994.</w:t>
      </w:r>
    </w:p>
    <w:p w:rsidR="00235DEA" w:rsidRDefault="00544FB1">
      <w:pPr>
        <w:numPr>
          <w:ilvl w:val="0"/>
          <w:numId w:val="5"/>
        </w:numPr>
        <w:spacing w:before="140"/>
        <w:rPr>
          <w:snapToGrid w:val="0"/>
          <w:sz w:val="28"/>
        </w:rPr>
      </w:pPr>
      <w:r>
        <w:rPr>
          <w:snapToGrid w:val="0"/>
          <w:sz w:val="28"/>
        </w:rPr>
        <w:t>Барр Р. Политическая экономия: В 2 т. М., 1995. Т. 2.</w:t>
      </w:r>
    </w:p>
    <w:p w:rsidR="00235DEA" w:rsidRDefault="00544FB1">
      <w:pPr>
        <w:numPr>
          <w:ilvl w:val="0"/>
          <w:numId w:val="5"/>
        </w:numPr>
        <w:spacing w:before="140"/>
        <w:rPr>
          <w:snapToGrid w:val="0"/>
          <w:sz w:val="28"/>
        </w:rPr>
      </w:pPr>
      <w:r>
        <w:rPr>
          <w:snapToGrid w:val="0"/>
          <w:sz w:val="28"/>
        </w:rPr>
        <w:t xml:space="preserve"> Макконелл К. Р., Брю С. Л. Экономикс. М., 1992. Т. 2.</w:t>
      </w:r>
    </w:p>
    <w:p w:rsidR="00235DEA" w:rsidRDefault="00235DEA">
      <w:pPr>
        <w:spacing w:before="140"/>
        <w:rPr>
          <w:snapToGrid w:val="0"/>
          <w:sz w:val="28"/>
        </w:rPr>
      </w:pPr>
    </w:p>
    <w:p w:rsidR="00235DEA" w:rsidRDefault="00235DEA">
      <w:pPr>
        <w:spacing w:before="140"/>
        <w:rPr>
          <w:snapToGrid w:val="0"/>
          <w:sz w:val="28"/>
        </w:rPr>
      </w:pPr>
    </w:p>
    <w:p w:rsidR="00235DEA" w:rsidRDefault="00235DEA">
      <w:pPr>
        <w:spacing w:before="140"/>
        <w:rPr>
          <w:snapToGrid w:val="0"/>
          <w:sz w:val="28"/>
        </w:rPr>
      </w:pPr>
    </w:p>
    <w:p w:rsidR="00235DEA" w:rsidRDefault="00235DEA">
      <w:pPr>
        <w:spacing w:before="140"/>
        <w:rPr>
          <w:snapToGrid w:val="0"/>
          <w:sz w:val="28"/>
        </w:rPr>
      </w:pPr>
    </w:p>
    <w:p w:rsidR="00235DEA" w:rsidRDefault="00235DEA">
      <w:pPr>
        <w:spacing w:before="140"/>
        <w:rPr>
          <w:snapToGrid w:val="0"/>
          <w:sz w:val="28"/>
        </w:rPr>
      </w:pPr>
    </w:p>
    <w:p w:rsidR="00235DEA" w:rsidRDefault="00235DEA">
      <w:pPr>
        <w:spacing w:before="140"/>
        <w:rPr>
          <w:snapToGrid w:val="0"/>
          <w:sz w:val="28"/>
        </w:rPr>
      </w:pPr>
    </w:p>
    <w:p w:rsidR="00235DEA" w:rsidRDefault="00235DEA">
      <w:pPr>
        <w:spacing w:before="140"/>
        <w:rPr>
          <w:snapToGrid w:val="0"/>
          <w:sz w:val="28"/>
        </w:rPr>
      </w:pPr>
    </w:p>
    <w:p w:rsidR="00235DEA" w:rsidRDefault="00235DEA">
      <w:pPr>
        <w:spacing w:before="140"/>
        <w:rPr>
          <w:snapToGrid w:val="0"/>
          <w:sz w:val="28"/>
        </w:rPr>
      </w:pPr>
    </w:p>
    <w:p w:rsidR="00235DEA" w:rsidRDefault="00235DEA">
      <w:pPr>
        <w:spacing w:before="140"/>
        <w:rPr>
          <w:snapToGrid w:val="0"/>
          <w:sz w:val="28"/>
        </w:rPr>
      </w:pPr>
    </w:p>
    <w:p w:rsidR="00235DEA" w:rsidRDefault="00235DEA">
      <w:pPr>
        <w:spacing w:before="140"/>
        <w:rPr>
          <w:snapToGrid w:val="0"/>
          <w:sz w:val="28"/>
        </w:rPr>
      </w:pPr>
    </w:p>
    <w:p w:rsidR="00235DEA" w:rsidRDefault="00235DEA">
      <w:pPr>
        <w:spacing w:before="140"/>
        <w:rPr>
          <w:snapToGrid w:val="0"/>
          <w:sz w:val="28"/>
        </w:rPr>
      </w:pPr>
    </w:p>
    <w:p w:rsidR="00235DEA" w:rsidRDefault="00544FB1">
      <w:pPr>
        <w:spacing w:before="140"/>
        <w:rPr>
          <w:snapToGrid w:val="0"/>
          <w:sz w:val="28"/>
        </w:rPr>
      </w:pPr>
      <w:r>
        <w:rPr>
          <w:snapToGrid w:val="0"/>
          <w:sz w:val="28"/>
        </w:rPr>
        <w:t>7 Апреля 1999 г.                                                                         /Паршиков Д. П./</w:t>
      </w:r>
    </w:p>
    <w:p w:rsidR="00235DEA" w:rsidRDefault="00544FB1">
      <w:pPr>
        <w:spacing w:before="140"/>
        <w:rPr>
          <w:snapToGrid w:val="0"/>
          <w:sz w:val="28"/>
        </w:rPr>
      </w:pPr>
      <w:r>
        <w:rPr>
          <w:snapToGrid w:val="0"/>
          <w:sz w:val="28"/>
        </w:rPr>
        <w:t xml:space="preserve"> </w:t>
      </w:r>
      <w:bookmarkStart w:id="0" w:name="_GoBack"/>
      <w:bookmarkEnd w:id="0"/>
    </w:p>
    <w:sectPr w:rsidR="00235DE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6" w:h="16838" w:code="9"/>
      <w:pgMar w:top="454" w:right="851" w:bottom="1418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5DEA" w:rsidRDefault="00544FB1">
      <w:r>
        <w:separator/>
      </w:r>
    </w:p>
  </w:endnote>
  <w:endnote w:type="continuationSeparator" w:id="0">
    <w:p w:rsidR="00235DEA" w:rsidRDefault="00544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5DEA" w:rsidRDefault="00544FB1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35DEA" w:rsidRDefault="00235DEA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5DEA" w:rsidRDefault="00235DEA">
    <w:pPr>
      <w:pStyle w:val="a4"/>
      <w:framePr w:wrap="around" w:vAnchor="text" w:hAnchor="margin" w:xAlign="right" w:y="1"/>
      <w:rPr>
        <w:rStyle w:val="a5"/>
      </w:rPr>
    </w:pPr>
  </w:p>
  <w:p w:rsidR="00235DEA" w:rsidRDefault="00235DEA">
    <w:pPr>
      <w:pStyle w:val="a4"/>
      <w:framePr w:wrap="around" w:vAnchor="text" w:hAnchor="margin" w:xAlign="center" w:y="1"/>
      <w:ind w:right="360"/>
      <w:rPr>
        <w:rStyle w:val="a5"/>
        <w:lang w:val="en-US"/>
      </w:rPr>
    </w:pPr>
  </w:p>
  <w:p w:rsidR="00235DEA" w:rsidRDefault="00235DE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5DEA" w:rsidRDefault="00544FB1">
      <w:r>
        <w:separator/>
      </w:r>
    </w:p>
  </w:footnote>
  <w:footnote w:type="continuationSeparator" w:id="0">
    <w:p w:rsidR="00235DEA" w:rsidRDefault="00544F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5DEA" w:rsidRDefault="00544FB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35DEA" w:rsidRDefault="00235DEA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5DEA" w:rsidRDefault="00544FB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235DEA" w:rsidRDefault="00235DEA">
    <w:pPr>
      <w:pStyle w:val="a3"/>
      <w:framePr w:wrap="around" w:vAnchor="text" w:hAnchor="margin" w:y="1"/>
      <w:ind w:right="360"/>
      <w:rPr>
        <w:rStyle w:val="a5"/>
      </w:rPr>
    </w:pPr>
  </w:p>
  <w:p w:rsidR="00235DEA" w:rsidRDefault="00235DEA">
    <w:pPr>
      <w:pStyle w:val="a3"/>
      <w:framePr w:wrap="around" w:vAnchor="text" w:hAnchor="margin" w:y="1"/>
      <w:ind w:right="360" w:firstLine="360"/>
      <w:rPr>
        <w:rStyle w:val="a5"/>
      </w:rPr>
    </w:pPr>
  </w:p>
  <w:p w:rsidR="00235DEA" w:rsidRDefault="00235DEA">
    <w:pPr>
      <w:pStyle w:val="a3"/>
      <w:framePr w:wrap="around" w:vAnchor="text" w:hAnchor="margin" w:xAlign="center" w:y="1"/>
      <w:rPr>
        <w:lang w:val="en-US"/>
      </w:rPr>
    </w:pPr>
  </w:p>
  <w:p w:rsidR="00235DEA" w:rsidRDefault="00235DEA">
    <w:pPr>
      <w:pStyle w:val="a3"/>
      <w:rPr>
        <w:rStyle w:val="a5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5DEA" w:rsidRDefault="00544FB1">
    <w:pPr>
      <w:pStyle w:val="a3"/>
      <w:rPr>
        <w:lang w:val="en-US"/>
      </w:rPr>
    </w:pPr>
    <w:r>
      <w:t xml:space="preserve">                              </w:t>
    </w:r>
    <w:r>
      <w:rPr>
        <w:lang w:val="en-US"/>
      </w:rPr>
      <w:t xml:space="preserve">                                                                                                                                                              </w:t>
    </w:r>
  </w:p>
  <w:p w:rsidR="00235DEA" w:rsidRDefault="00544FB1">
    <w:pPr>
      <w:pStyle w:val="a3"/>
      <w:rPr>
        <w:lang w:val="en-US"/>
      </w:rPr>
    </w:pPr>
    <w:r>
      <w:rPr>
        <w:lang w:val="en-US"/>
      </w:rPr>
      <w:t xml:space="preserve">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C8E80A22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46F859EA"/>
    <w:multiLevelType w:val="singleLevel"/>
    <w:tmpl w:val="50564DC4"/>
    <w:lvl w:ilvl="0">
      <w:numFmt w:val="bullet"/>
      <w:lvlText w:val="—"/>
      <w:lvlJc w:val="left"/>
      <w:pPr>
        <w:tabs>
          <w:tab w:val="num" w:pos="405"/>
        </w:tabs>
        <w:ind w:left="405" w:hanging="360"/>
      </w:pPr>
      <w:rPr>
        <w:rFonts w:hint="default"/>
      </w:rPr>
    </w:lvl>
  </w:abstractNum>
  <w:abstractNum w:abstractNumId="2">
    <w:nsid w:val="4CDA0C36"/>
    <w:multiLevelType w:val="singleLevel"/>
    <w:tmpl w:val="59740B6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">
    <w:nsid w:val="55AA258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606D09E7"/>
    <w:multiLevelType w:val="singleLevel"/>
    <w:tmpl w:val="2382B000"/>
    <w:lvl w:ilvl="0">
      <w:start w:val="6"/>
      <w:numFmt w:val="bullet"/>
      <w:lvlText w:val="—"/>
      <w:lvlJc w:val="left"/>
      <w:pPr>
        <w:tabs>
          <w:tab w:val="num" w:pos="1017"/>
        </w:tabs>
        <w:ind w:left="1017" w:hanging="450"/>
      </w:pPr>
      <w:rPr>
        <w:rFonts w:hint="default"/>
      </w:rPr>
    </w:lvl>
  </w:abstractNum>
  <w:abstractNum w:abstractNumId="5">
    <w:nsid w:val="7684041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activeWritingStyle w:appName="MSWord" w:lang="ru-RU" w:vendorID="1" w:dllVersion="512" w:checkStyle="1"/>
  <w:activeWritingStyle w:appName="MSWord" w:lang="en-US" w:vendorID="8" w:dllVersion="513" w:checkStyle="1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44FB1"/>
    <w:rsid w:val="00235DEA"/>
    <w:rsid w:val="00391011"/>
    <w:rsid w:val="00544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A736C9-EF52-45B5-8030-0875FFCC9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0">
    <w:name w:val="heading 2"/>
    <w:basedOn w:val="a"/>
    <w:next w:val="a"/>
    <w:qFormat/>
    <w:pPr>
      <w:keepNext/>
      <w:ind w:firstLine="567"/>
      <w:jc w:val="center"/>
      <w:outlineLvl w:val="1"/>
    </w:pPr>
    <w:rPr>
      <w:b/>
      <w:sz w:val="28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character" w:styleId="a5">
    <w:name w:val="page number"/>
    <w:basedOn w:val="a0"/>
    <w:semiHidden/>
  </w:style>
  <w:style w:type="character" w:styleId="a6">
    <w:name w:val="annotation reference"/>
    <w:basedOn w:val="a0"/>
    <w:semiHidden/>
    <w:rPr>
      <w:sz w:val="16"/>
    </w:rPr>
  </w:style>
  <w:style w:type="paragraph" w:styleId="a7">
    <w:name w:val="annotation text"/>
    <w:basedOn w:val="a"/>
    <w:semiHidden/>
  </w:style>
  <w:style w:type="paragraph" w:styleId="3">
    <w:name w:val="List 3"/>
    <w:basedOn w:val="a"/>
    <w:semiHidden/>
    <w:pPr>
      <w:ind w:left="849" w:hanging="283"/>
    </w:pPr>
  </w:style>
  <w:style w:type="paragraph" w:styleId="2">
    <w:name w:val="List Bullet 2"/>
    <w:basedOn w:val="a"/>
    <w:autoRedefine/>
    <w:semiHidden/>
    <w:pPr>
      <w:numPr>
        <w:numId w:val="2"/>
      </w:numPr>
    </w:pPr>
  </w:style>
  <w:style w:type="paragraph" w:styleId="a8">
    <w:name w:val="Body Text"/>
    <w:basedOn w:val="a"/>
    <w:semiHidden/>
    <w:pPr>
      <w:spacing w:after="120"/>
    </w:pPr>
  </w:style>
  <w:style w:type="paragraph" w:styleId="a9">
    <w:name w:val="Body Text Indent"/>
    <w:basedOn w:val="a"/>
    <w:semiHidden/>
    <w:pPr>
      <w:spacing w:after="120"/>
      <w:ind w:left="283"/>
    </w:pPr>
  </w:style>
  <w:style w:type="paragraph" w:styleId="21">
    <w:name w:val="Body Text 2"/>
    <w:basedOn w:val="a"/>
    <w:semiHidden/>
    <w:pPr>
      <w:spacing w:line="220" w:lineRule="auto"/>
      <w:jc w:val="both"/>
    </w:pPr>
    <w:rPr>
      <w:sz w:val="28"/>
    </w:rPr>
  </w:style>
  <w:style w:type="paragraph" w:styleId="22">
    <w:name w:val="Body Text Indent 2"/>
    <w:basedOn w:val="a"/>
    <w:semiHidden/>
    <w:pPr>
      <w:spacing w:line="220" w:lineRule="auto"/>
      <w:ind w:firstLine="567"/>
      <w:jc w:val="both"/>
    </w:pPr>
    <w:rPr>
      <w:sz w:val="28"/>
    </w:rPr>
  </w:style>
  <w:style w:type="paragraph" w:styleId="30">
    <w:name w:val="Body Text Indent 3"/>
    <w:basedOn w:val="a"/>
    <w:semiHidden/>
    <w:pPr>
      <w:spacing w:line="220" w:lineRule="auto"/>
      <w:ind w:left="40" w:firstLine="527"/>
      <w:jc w:val="both"/>
    </w:pPr>
    <w:rPr>
      <w:sz w:val="28"/>
    </w:rPr>
  </w:style>
  <w:style w:type="paragraph" w:customStyle="1" w:styleId="FR1">
    <w:name w:val="FR1"/>
    <w:pPr>
      <w:widowControl w:val="0"/>
      <w:spacing w:before="180"/>
      <w:ind w:left="40"/>
      <w:jc w:val="center"/>
    </w:pPr>
    <w:rPr>
      <w:rFonts w:ascii="Arial" w:hAnsi="Arial"/>
      <w:snapToGrid w:val="0"/>
      <w:sz w:val="18"/>
    </w:rPr>
  </w:style>
  <w:style w:type="paragraph" w:styleId="23">
    <w:name w:val="List 2"/>
    <w:basedOn w:val="a"/>
    <w:semiHidden/>
    <w:pPr>
      <w:ind w:left="566" w:hanging="283"/>
    </w:pPr>
  </w:style>
  <w:style w:type="paragraph" w:styleId="aa">
    <w:name w:val="Normal Indent"/>
    <w:basedOn w:val="a"/>
    <w:semiHidden/>
    <w:pPr>
      <w:ind w:left="720"/>
    </w:pPr>
  </w:style>
  <w:style w:type="paragraph" w:customStyle="1" w:styleId="ab">
    <w:name w:val="Краткий обратный адрес"/>
    <w:basedOn w:val="a"/>
  </w:style>
  <w:style w:type="paragraph" w:styleId="ac">
    <w:name w:val="List"/>
    <w:basedOn w:val="a"/>
    <w:semiHidden/>
    <w:pPr>
      <w:ind w:left="283" w:hanging="283"/>
    </w:pPr>
  </w:style>
  <w:style w:type="paragraph" w:styleId="31">
    <w:name w:val="Body Text 3"/>
    <w:basedOn w:val="a"/>
    <w:semiHidden/>
    <w:pPr>
      <w:spacing w:before="140"/>
    </w:pPr>
    <w:rPr>
      <w:snapToGrid w:val="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8087</Words>
  <Characters>46102</Characters>
  <Application>Microsoft Office Word</Application>
  <DocSecurity>0</DocSecurity>
  <Lines>384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 пороге XXI столетия мировое сообщество вышло на новый исторический рубеж: стало реальным создание на новых основах всемирного хозяйства, охватывающего многие страны мира</vt:lpstr>
    </vt:vector>
  </TitlesOfParts>
  <Company>Home</Company>
  <LinksUpToDate>false</LinksUpToDate>
  <CharactersWithSpaces>54081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пороге XXI столетия мировое сообщество вышло на новый исторический рубеж: стало реальным создание на новых основах всемирного хозяйства, охватывающего многие страны мира</dc:title>
  <dc:subject/>
  <dc:creator>Dmitriy Parshikov</dc:creator>
  <cp:keywords/>
  <dc:description/>
  <cp:lastModifiedBy>admin</cp:lastModifiedBy>
  <cp:revision>2</cp:revision>
  <cp:lastPrinted>1999-04-05T12:55:00Z</cp:lastPrinted>
  <dcterms:created xsi:type="dcterms:W3CDTF">2014-02-02T18:20:00Z</dcterms:created>
  <dcterms:modified xsi:type="dcterms:W3CDTF">2014-02-02T18:20:00Z</dcterms:modified>
</cp:coreProperties>
</file>