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8A" w:rsidRPr="001B323E" w:rsidRDefault="007D278A" w:rsidP="001B32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B323E">
        <w:rPr>
          <w:sz w:val="28"/>
          <w:szCs w:val="28"/>
        </w:rPr>
        <w:t>Мини</w:t>
      </w:r>
      <w:r w:rsidR="001B323E" w:rsidRPr="001B323E">
        <w:rPr>
          <w:sz w:val="28"/>
          <w:szCs w:val="28"/>
        </w:rPr>
        <w:t>стерство образования и науки РФ</w:t>
      </w:r>
    </w:p>
    <w:p w:rsidR="007D278A" w:rsidRPr="001B323E" w:rsidRDefault="007D278A" w:rsidP="001B32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B323E">
        <w:rPr>
          <w:sz w:val="28"/>
          <w:szCs w:val="28"/>
        </w:rPr>
        <w:t>Федер</w:t>
      </w:r>
      <w:r w:rsidR="001B323E" w:rsidRPr="001B323E">
        <w:rPr>
          <w:sz w:val="28"/>
          <w:szCs w:val="28"/>
        </w:rPr>
        <w:t>альное агентство по образованию</w:t>
      </w:r>
    </w:p>
    <w:p w:rsidR="007D278A" w:rsidRPr="001B323E" w:rsidRDefault="007D278A" w:rsidP="001B32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B323E">
        <w:rPr>
          <w:sz w:val="28"/>
          <w:szCs w:val="28"/>
        </w:rPr>
        <w:t xml:space="preserve">ГОУ ВПО и </w:t>
      </w:r>
      <w:r w:rsidR="001B323E" w:rsidRPr="001B323E">
        <w:rPr>
          <w:sz w:val="28"/>
          <w:szCs w:val="28"/>
        </w:rPr>
        <w:t>"</w:t>
      </w:r>
      <w:r w:rsidRPr="001B323E">
        <w:rPr>
          <w:sz w:val="28"/>
          <w:szCs w:val="28"/>
        </w:rPr>
        <w:t>Сыктывкарский государственный университет</w:t>
      </w:r>
      <w:r w:rsidR="001B323E" w:rsidRPr="001B323E">
        <w:rPr>
          <w:sz w:val="28"/>
          <w:szCs w:val="28"/>
        </w:rPr>
        <w:t>"</w:t>
      </w:r>
    </w:p>
    <w:p w:rsidR="007D278A" w:rsidRPr="001B323E" w:rsidRDefault="001B323E" w:rsidP="001B32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B323E">
        <w:rPr>
          <w:sz w:val="28"/>
          <w:szCs w:val="28"/>
        </w:rPr>
        <w:t>Исторический факультет</w:t>
      </w:r>
    </w:p>
    <w:p w:rsidR="007D278A" w:rsidRPr="001B323E" w:rsidRDefault="007D278A" w:rsidP="001B32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B323E">
        <w:rPr>
          <w:sz w:val="28"/>
          <w:szCs w:val="28"/>
        </w:rPr>
        <w:t>Сек</w:t>
      </w:r>
      <w:r w:rsidR="001B323E" w:rsidRPr="001B323E">
        <w:rPr>
          <w:sz w:val="28"/>
          <w:szCs w:val="28"/>
        </w:rPr>
        <w:t>ция по связям с общественностью</w:t>
      </w:r>
    </w:p>
    <w:p w:rsidR="007D278A" w:rsidRPr="001B323E" w:rsidRDefault="007D278A" w:rsidP="001B32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D278A" w:rsidRPr="001B323E" w:rsidRDefault="007D278A" w:rsidP="001B323E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B323E" w:rsidRPr="001B323E" w:rsidRDefault="001B323E" w:rsidP="001B323E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B323E" w:rsidRPr="001B323E" w:rsidRDefault="001B323E" w:rsidP="001B323E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B323E" w:rsidRPr="001B323E" w:rsidRDefault="001B323E" w:rsidP="001B323E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B323E" w:rsidRPr="001B323E" w:rsidRDefault="001B323E" w:rsidP="001B323E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D278A" w:rsidRPr="001B323E" w:rsidRDefault="007D278A" w:rsidP="001B32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B323E" w:rsidRPr="001B323E" w:rsidRDefault="007D278A" w:rsidP="001B323E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1B323E">
        <w:rPr>
          <w:sz w:val="28"/>
          <w:szCs w:val="32"/>
        </w:rPr>
        <w:t>Контрольная работа</w:t>
      </w:r>
    </w:p>
    <w:p w:rsidR="007D278A" w:rsidRPr="001B323E" w:rsidRDefault="007D278A" w:rsidP="001B32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B323E">
        <w:rPr>
          <w:sz w:val="28"/>
          <w:szCs w:val="36"/>
        </w:rPr>
        <w:t>Интернет и информационные пропагандистские компании</w:t>
      </w:r>
    </w:p>
    <w:p w:rsidR="007D278A" w:rsidRPr="001B323E" w:rsidRDefault="007D278A" w:rsidP="001B323E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D278A" w:rsidRPr="001B323E" w:rsidRDefault="007D278A" w:rsidP="001B32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D278A" w:rsidRPr="001B323E" w:rsidRDefault="007D278A" w:rsidP="001B32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D278A" w:rsidRPr="001B323E" w:rsidRDefault="007D278A" w:rsidP="001B323E">
      <w:pPr>
        <w:suppressAutoHyphens/>
        <w:spacing w:line="360" w:lineRule="auto"/>
        <w:ind w:left="5529"/>
        <w:rPr>
          <w:sz w:val="28"/>
          <w:szCs w:val="28"/>
        </w:rPr>
      </w:pPr>
      <w:r w:rsidRPr="001B323E">
        <w:rPr>
          <w:sz w:val="28"/>
          <w:szCs w:val="28"/>
        </w:rPr>
        <w:t>Преподаватель:</w:t>
      </w:r>
    </w:p>
    <w:p w:rsidR="007D278A" w:rsidRPr="001B323E" w:rsidRDefault="007D278A" w:rsidP="001B323E">
      <w:pPr>
        <w:suppressAutoHyphens/>
        <w:spacing w:line="360" w:lineRule="auto"/>
        <w:ind w:left="5529"/>
        <w:rPr>
          <w:sz w:val="28"/>
          <w:szCs w:val="28"/>
        </w:rPr>
      </w:pPr>
      <w:r w:rsidRPr="001B323E">
        <w:rPr>
          <w:sz w:val="28"/>
          <w:szCs w:val="28"/>
        </w:rPr>
        <w:t>кандидат исторических наук</w:t>
      </w:r>
    </w:p>
    <w:p w:rsidR="007D278A" w:rsidRPr="001B323E" w:rsidRDefault="007D278A" w:rsidP="001B323E">
      <w:pPr>
        <w:suppressAutoHyphens/>
        <w:spacing w:line="360" w:lineRule="auto"/>
        <w:ind w:left="5529"/>
        <w:rPr>
          <w:sz w:val="28"/>
          <w:szCs w:val="28"/>
        </w:rPr>
      </w:pPr>
      <w:r w:rsidRPr="001B323E">
        <w:rPr>
          <w:sz w:val="28"/>
          <w:szCs w:val="28"/>
        </w:rPr>
        <w:t>Т.А.Носова</w:t>
      </w:r>
    </w:p>
    <w:p w:rsidR="007D278A" w:rsidRPr="001B323E" w:rsidRDefault="007D278A" w:rsidP="001B323E">
      <w:pPr>
        <w:suppressAutoHyphens/>
        <w:spacing w:line="360" w:lineRule="auto"/>
        <w:ind w:left="5529"/>
        <w:rPr>
          <w:sz w:val="28"/>
          <w:szCs w:val="28"/>
        </w:rPr>
      </w:pPr>
      <w:r w:rsidRPr="001B323E">
        <w:rPr>
          <w:sz w:val="28"/>
          <w:szCs w:val="28"/>
        </w:rPr>
        <w:t>Исполнитель:</w:t>
      </w:r>
    </w:p>
    <w:p w:rsidR="007D278A" w:rsidRPr="001B323E" w:rsidRDefault="007D278A" w:rsidP="001B323E">
      <w:pPr>
        <w:suppressAutoHyphens/>
        <w:spacing w:line="360" w:lineRule="auto"/>
        <w:ind w:left="5529"/>
        <w:rPr>
          <w:sz w:val="28"/>
          <w:szCs w:val="28"/>
        </w:rPr>
      </w:pPr>
      <w:r w:rsidRPr="001B323E">
        <w:rPr>
          <w:sz w:val="28"/>
          <w:szCs w:val="28"/>
        </w:rPr>
        <w:t>Студент 516 группы</w:t>
      </w:r>
    </w:p>
    <w:p w:rsidR="007D278A" w:rsidRPr="001B323E" w:rsidRDefault="007D278A" w:rsidP="001B323E">
      <w:pPr>
        <w:suppressAutoHyphens/>
        <w:spacing w:line="360" w:lineRule="auto"/>
        <w:ind w:left="5529"/>
        <w:rPr>
          <w:sz w:val="28"/>
          <w:szCs w:val="28"/>
        </w:rPr>
      </w:pPr>
      <w:r w:rsidRPr="001B323E">
        <w:rPr>
          <w:sz w:val="28"/>
          <w:szCs w:val="28"/>
        </w:rPr>
        <w:t>А.А.Хозяинова</w:t>
      </w:r>
    </w:p>
    <w:p w:rsidR="007D278A" w:rsidRPr="001B323E" w:rsidRDefault="007D278A" w:rsidP="001B323E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B323E" w:rsidRPr="001B323E" w:rsidRDefault="001B323E" w:rsidP="001B323E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B323E" w:rsidRPr="001B323E" w:rsidRDefault="001B323E" w:rsidP="001B323E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B323E" w:rsidRPr="001B323E" w:rsidRDefault="001B323E" w:rsidP="001B323E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B323E" w:rsidRPr="001B323E" w:rsidRDefault="001B323E" w:rsidP="001B323E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D278A" w:rsidRPr="001B323E" w:rsidRDefault="007D278A" w:rsidP="001B323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B323E">
        <w:rPr>
          <w:sz w:val="28"/>
          <w:szCs w:val="28"/>
        </w:rPr>
        <w:t>Сыктывкар 2007</w:t>
      </w:r>
    </w:p>
    <w:p w:rsidR="001B323E" w:rsidRPr="001B323E" w:rsidRDefault="001B323E" w:rsidP="001B323E">
      <w:pPr>
        <w:suppressAutoHyphens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  <w:r w:rsidRPr="001B323E">
        <w:rPr>
          <w:b/>
          <w:sz w:val="28"/>
          <w:szCs w:val="32"/>
        </w:rPr>
        <w:br w:type="page"/>
      </w:r>
      <w:r w:rsidR="007D278A" w:rsidRPr="001B323E">
        <w:rPr>
          <w:b/>
          <w:sz w:val="28"/>
          <w:szCs w:val="32"/>
        </w:rPr>
        <w:t>Содержание</w:t>
      </w:r>
    </w:p>
    <w:p w:rsidR="001B323E" w:rsidRPr="001B323E" w:rsidRDefault="001B323E" w:rsidP="001B323E">
      <w:pPr>
        <w:suppressAutoHyphens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</w:p>
    <w:p w:rsidR="007D278A" w:rsidRPr="001B323E" w:rsidRDefault="009D53EA" w:rsidP="001B323E">
      <w:pPr>
        <w:suppressAutoHyphens/>
        <w:spacing w:line="360" w:lineRule="auto"/>
        <w:rPr>
          <w:sz w:val="28"/>
          <w:szCs w:val="28"/>
        </w:rPr>
      </w:pPr>
      <w:r w:rsidRPr="001B323E">
        <w:rPr>
          <w:sz w:val="28"/>
          <w:szCs w:val="28"/>
        </w:rPr>
        <w:t>Вве</w:t>
      </w:r>
      <w:r w:rsidR="00393C58" w:rsidRPr="001B323E">
        <w:rPr>
          <w:sz w:val="28"/>
          <w:szCs w:val="28"/>
        </w:rPr>
        <w:t>дение</w:t>
      </w:r>
    </w:p>
    <w:p w:rsidR="009D53EA" w:rsidRPr="001B323E" w:rsidRDefault="00AD4070" w:rsidP="001B323E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1B323E">
        <w:rPr>
          <w:sz w:val="28"/>
          <w:szCs w:val="28"/>
        </w:rPr>
        <w:t>Интернет и информационно –</w:t>
      </w:r>
      <w:r w:rsidR="00393C58" w:rsidRPr="001B323E">
        <w:rPr>
          <w:sz w:val="28"/>
          <w:szCs w:val="28"/>
        </w:rPr>
        <w:t xml:space="preserve"> пропагандистские кампании</w:t>
      </w:r>
    </w:p>
    <w:p w:rsidR="00AD4070" w:rsidRPr="001B323E" w:rsidRDefault="00AD4070" w:rsidP="001B323E">
      <w:pPr>
        <w:numPr>
          <w:ilvl w:val="1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1B323E">
        <w:rPr>
          <w:sz w:val="28"/>
          <w:szCs w:val="28"/>
        </w:rPr>
        <w:t>Пропаганд</w:t>
      </w:r>
      <w:r w:rsidR="00393C58" w:rsidRPr="001B323E">
        <w:rPr>
          <w:sz w:val="28"/>
          <w:szCs w:val="28"/>
        </w:rPr>
        <w:t>истские кампании</w:t>
      </w:r>
    </w:p>
    <w:p w:rsidR="00AD4070" w:rsidRPr="001B323E" w:rsidRDefault="00AD4070" w:rsidP="001B323E">
      <w:pPr>
        <w:numPr>
          <w:ilvl w:val="1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1B323E">
        <w:rPr>
          <w:sz w:val="28"/>
          <w:szCs w:val="28"/>
        </w:rPr>
        <w:t>Информационные кампании</w:t>
      </w:r>
    </w:p>
    <w:p w:rsidR="00AD4070" w:rsidRPr="001B323E" w:rsidRDefault="00393C58" w:rsidP="001B323E">
      <w:pPr>
        <w:numPr>
          <w:ilvl w:val="1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1B323E">
        <w:rPr>
          <w:sz w:val="28"/>
          <w:szCs w:val="28"/>
        </w:rPr>
        <w:t>Интернет</w:t>
      </w:r>
    </w:p>
    <w:p w:rsidR="00AD4070" w:rsidRPr="001B323E" w:rsidRDefault="00AD4070" w:rsidP="001B323E">
      <w:pPr>
        <w:numPr>
          <w:ilvl w:val="1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1B323E">
        <w:rPr>
          <w:sz w:val="28"/>
          <w:szCs w:val="28"/>
        </w:rPr>
        <w:t xml:space="preserve">Интернет-коммуникации в </w:t>
      </w:r>
      <w:r w:rsidRPr="001B323E">
        <w:rPr>
          <w:sz w:val="28"/>
          <w:szCs w:val="28"/>
          <w:lang w:val="en-US"/>
        </w:rPr>
        <w:t>PR</w:t>
      </w:r>
      <w:r w:rsidR="00393C58" w:rsidRPr="001B323E">
        <w:rPr>
          <w:sz w:val="28"/>
          <w:szCs w:val="28"/>
        </w:rPr>
        <w:t xml:space="preserve"> отрасли</w:t>
      </w:r>
    </w:p>
    <w:p w:rsidR="00AD4070" w:rsidRPr="001B323E" w:rsidRDefault="00AD4070" w:rsidP="001B323E">
      <w:pPr>
        <w:numPr>
          <w:ilvl w:val="1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1B323E">
        <w:rPr>
          <w:sz w:val="28"/>
          <w:szCs w:val="28"/>
        </w:rPr>
        <w:t>Примеры информационно – пропагандистских кампаний в Ин</w:t>
      </w:r>
      <w:r w:rsidR="00393C58" w:rsidRPr="001B323E">
        <w:rPr>
          <w:sz w:val="28"/>
          <w:szCs w:val="28"/>
        </w:rPr>
        <w:t>тернете</w:t>
      </w:r>
    </w:p>
    <w:p w:rsidR="00AD4070" w:rsidRPr="001B323E" w:rsidRDefault="00AD4070" w:rsidP="001B323E">
      <w:pPr>
        <w:suppressAutoHyphens/>
        <w:spacing w:line="360" w:lineRule="auto"/>
        <w:rPr>
          <w:sz w:val="28"/>
          <w:szCs w:val="28"/>
        </w:rPr>
      </w:pPr>
      <w:r w:rsidRPr="001B323E">
        <w:rPr>
          <w:sz w:val="28"/>
          <w:szCs w:val="28"/>
        </w:rPr>
        <w:t>Заключе</w:t>
      </w:r>
      <w:r w:rsidR="00393C58" w:rsidRPr="001B323E">
        <w:rPr>
          <w:sz w:val="28"/>
          <w:szCs w:val="28"/>
        </w:rPr>
        <w:t>ние</w:t>
      </w:r>
    </w:p>
    <w:p w:rsidR="00AD4070" w:rsidRPr="001B323E" w:rsidRDefault="00393C58" w:rsidP="001B323E">
      <w:pPr>
        <w:suppressAutoHyphens/>
        <w:spacing w:line="360" w:lineRule="auto"/>
        <w:rPr>
          <w:sz w:val="28"/>
          <w:szCs w:val="28"/>
        </w:rPr>
      </w:pPr>
      <w:r w:rsidRPr="001B323E">
        <w:rPr>
          <w:sz w:val="28"/>
          <w:szCs w:val="28"/>
        </w:rPr>
        <w:t>Список литературы и источников</w:t>
      </w:r>
    </w:p>
    <w:p w:rsidR="00AD4070" w:rsidRPr="001B323E" w:rsidRDefault="00AD4070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D4070" w:rsidRPr="001B323E" w:rsidRDefault="001B323E" w:rsidP="001B323E">
      <w:pPr>
        <w:suppressAutoHyphens/>
        <w:spacing w:line="360" w:lineRule="auto"/>
        <w:ind w:firstLine="709"/>
        <w:jc w:val="both"/>
        <w:rPr>
          <w:b/>
          <w:sz w:val="28"/>
          <w:szCs w:val="36"/>
          <w:lang w:val="en-US"/>
        </w:rPr>
      </w:pPr>
      <w:r w:rsidRPr="001B323E">
        <w:rPr>
          <w:sz w:val="28"/>
          <w:szCs w:val="28"/>
        </w:rPr>
        <w:br w:type="page"/>
      </w:r>
      <w:r w:rsidRPr="001B323E">
        <w:rPr>
          <w:b/>
          <w:sz w:val="28"/>
          <w:szCs w:val="36"/>
        </w:rPr>
        <w:t>Введение</w:t>
      </w:r>
    </w:p>
    <w:p w:rsidR="001B323E" w:rsidRPr="001B323E" w:rsidRDefault="001B323E" w:rsidP="001B323E">
      <w:pPr>
        <w:suppressAutoHyphens/>
        <w:spacing w:line="360" w:lineRule="auto"/>
        <w:ind w:firstLine="709"/>
        <w:jc w:val="both"/>
        <w:rPr>
          <w:b/>
          <w:sz w:val="28"/>
          <w:szCs w:val="36"/>
          <w:lang w:val="en-US"/>
        </w:rPr>
      </w:pPr>
    </w:p>
    <w:p w:rsidR="00AD4070" w:rsidRPr="001B323E" w:rsidRDefault="009D2066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Интернет и информационно – пропагандистские кампании занимают весьма важные места в современном мире.</w:t>
      </w:r>
    </w:p>
    <w:p w:rsidR="009D2066" w:rsidRPr="001B323E" w:rsidRDefault="009D2066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В информационном обществе Интернет играет важную роль. Он является источником разнообразной информации. И каждым днём он становится всё более доступным для массовой аудитории.</w:t>
      </w:r>
    </w:p>
    <w:p w:rsidR="009D2066" w:rsidRPr="001B323E" w:rsidRDefault="009D2066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Интернет</w:t>
      </w:r>
      <w:r w:rsidR="001B323E" w:rsidRPr="001B323E">
        <w:rPr>
          <w:sz w:val="28"/>
          <w:szCs w:val="28"/>
        </w:rPr>
        <w:t xml:space="preserve"> </w:t>
      </w:r>
      <w:r w:rsidRPr="001B323E">
        <w:rPr>
          <w:sz w:val="28"/>
          <w:szCs w:val="28"/>
        </w:rPr>
        <w:t>-</w:t>
      </w:r>
      <w:r w:rsidR="001B323E" w:rsidRPr="001B323E">
        <w:rPr>
          <w:sz w:val="28"/>
          <w:szCs w:val="28"/>
        </w:rPr>
        <w:t xml:space="preserve"> </w:t>
      </w:r>
      <w:r w:rsidRPr="001B323E">
        <w:rPr>
          <w:sz w:val="28"/>
          <w:szCs w:val="28"/>
        </w:rPr>
        <w:t>это глобальная информационная система, которая обеспечивает, использует или делает доступной, на общественной или частной основе, высокоуровневые сервисы, надстроенные над описанием здесь коммуникационной и иной связанной с ней инфраструктурой.</w:t>
      </w:r>
    </w:p>
    <w:p w:rsidR="009D2066" w:rsidRPr="001B323E" w:rsidRDefault="009D2066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Главной особенностью Интернета является свободное распространение информации,</w:t>
      </w:r>
      <w:r w:rsidR="001B323E" w:rsidRPr="001B323E">
        <w:rPr>
          <w:sz w:val="28"/>
          <w:szCs w:val="28"/>
        </w:rPr>
        <w:t xml:space="preserve"> </w:t>
      </w:r>
      <w:r w:rsidRPr="001B323E">
        <w:rPr>
          <w:sz w:val="28"/>
          <w:szCs w:val="28"/>
        </w:rPr>
        <w:t xml:space="preserve">т.е. </w:t>
      </w:r>
      <w:r w:rsidR="001B323E" w:rsidRPr="001B323E">
        <w:rPr>
          <w:sz w:val="28"/>
          <w:szCs w:val="28"/>
        </w:rPr>
        <w:t>"</w:t>
      </w:r>
      <w:r w:rsidRPr="001B323E">
        <w:rPr>
          <w:sz w:val="28"/>
          <w:szCs w:val="28"/>
        </w:rPr>
        <w:t>плацдарм свободы слова</w:t>
      </w:r>
      <w:r w:rsidR="001B323E" w:rsidRPr="001B323E">
        <w:rPr>
          <w:sz w:val="28"/>
          <w:szCs w:val="28"/>
        </w:rPr>
        <w:t>"</w:t>
      </w:r>
      <w:r w:rsidRPr="001B323E">
        <w:rPr>
          <w:sz w:val="28"/>
          <w:szCs w:val="28"/>
        </w:rPr>
        <w:t xml:space="preserve">, </w:t>
      </w:r>
      <w:r w:rsidR="001B323E" w:rsidRPr="001B323E">
        <w:rPr>
          <w:sz w:val="28"/>
          <w:szCs w:val="28"/>
        </w:rPr>
        <w:t>"</w:t>
      </w:r>
      <w:r w:rsidRPr="001B323E">
        <w:rPr>
          <w:sz w:val="28"/>
          <w:szCs w:val="28"/>
        </w:rPr>
        <w:t>вседозволенность</w:t>
      </w:r>
      <w:r w:rsidR="001B323E" w:rsidRPr="001B323E">
        <w:rPr>
          <w:sz w:val="28"/>
          <w:szCs w:val="28"/>
        </w:rPr>
        <w:t>"</w:t>
      </w:r>
      <w:r w:rsidRPr="001B323E">
        <w:rPr>
          <w:sz w:val="28"/>
          <w:szCs w:val="28"/>
        </w:rPr>
        <w:t xml:space="preserve"> и полная </w:t>
      </w:r>
      <w:r w:rsidR="001B323E" w:rsidRPr="001B323E">
        <w:rPr>
          <w:sz w:val="28"/>
          <w:szCs w:val="28"/>
        </w:rPr>
        <w:t>"</w:t>
      </w:r>
      <w:r w:rsidRPr="001B323E">
        <w:rPr>
          <w:sz w:val="28"/>
          <w:szCs w:val="28"/>
        </w:rPr>
        <w:t>прозрачность</w:t>
      </w:r>
      <w:r w:rsidR="001B323E" w:rsidRPr="001B323E">
        <w:rPr>
          <w:sz w:val="28"/>
          <w:szCs w:val="28"/>
        </w:rPr>
        <w:t>"</w:t>
      </w:r>
      <w:r w:rsidRPr="001B323E">
        <w:rPr>
          <w:sz w:val="28"/>
          <w:szCs w:val="28"/>
        </w:rPr>
        <w:t xml:space="preserve">, т.к. он не имеет границ и никому не принадлежит. </w:t>
      </w:r>
      <w:r w:rsidR="001926FB" w:rsidRPr="001B323E">
        <w:rPr>
          <w:sz w:val="28"/>
          <w:szCs w:val="28"/>
        </w:rPr>
        <w:t>В этом есть свои плюсы и минусы.</w:t>
      </w:r>
    </w:p>
    <w:p w:rsidR="001B323E" w:rsidRPr="001B323E" w:rsidRDefault="001926FB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Имея такие возможности, им заинтересовались информационно – пропагандистские кампании.</w:t>
      </w:r>
    </w:p>
    <w:p w:rsidR="001926FB" w:rsidRPr="001B323E" w:rsidRDefault="001926FB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Информация –</w:t>
      </w:r>
      <w:r w:rsidR="00904DA8" w:rsidRPr="001B323E">
        <w:rPr>
          <w:sz w:val="28"/>
          <w:szCs w:val="28"/>
        </w:rPr>
        <w:t xml:space="preserve"> это</w:t>
      </w:r>
      <w:r w:rsidRPr="001B323E">
        <w:rPr>
          <w:sz w:val="28"/>
          <w:szCs w:val="28"/>
        </w:rPr>
        <w:t xml:space="preserve"> какие-то определённые сведения.</w:t>
      </w:r>
    </w:p>
    <w:p w:rsidR="001926FB" w:rsidRPr="001B323E" w:rsidRDefault="001926FB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Пропаганда – это убеждения большинства людей, направленные на восприятие самых экстравагантных точек зрения с помощью информации.</w:t>
      </w:r>
    </w:p>
    <w:p w:rsidR="001B323E" w:rsidRPr="001B323E" w:rsidRDefault="001926FB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В Интернете сегодня можно найти огромное количество информации о информационно – пропагандистских кампаниях, посвящённых какой-то общественной проблеме.</w:t>
      </w:r>
    </w:p>
    <w:p w:rsidR="001B323E" w:rsidRPr="001B323E" w:rsidRDefault="001926FB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 xml:space="preserve">Информационно – пропагандистские кампании имеют большой процент рекламы и новостей в </w:t>
      </w:r>
      <w:r w:rsidRPr="001B323E">
        <w:rPr>
          <w:sz w:val="28"/>
          <w:szCs w:val="28"/>
          <w:lang w:val="en-US"/>
        </w:rPr>
        <w:t>on</w:t>
      </w:r>
      <w:r w:rsidRPr="001B323E">
        <w:rPr>
          <w:sz w:val="28"/>
          <w:szCs w:val="28"/>
        </w:rPr>
        <w:t>-</w:t>
      </w:r>
      <w:r w:rsidRPr="001B323E">
        <w:rPr>
          <w:sz w:val="28"/>
          <w:szCs w:val="28"/>
          <w:lang w:val="en-US"/>
        </w:rPr>
        <w:t>line</w:t>
      </w:r>
      <w:r w:rsidRPr="001B323E">
        <w:rPr>
          <w:sz w:val="28"/>
          <w:szCs w:val="28"/>
        </w:rPr>
        <w:t>.</w:t>
      </w:r>
    </w:p>
    <w:p w:rsidR="001926FB" w:rsidRPr="001B323E" w:rsidRDefault="001926FB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В работе рассмотрены понятия и особенности информационн</w:t>
      </w:r>
      <w:r w:rsidR="00393C58" w:rsidRPr="001B323E">
        <w:rPr>
          <w:sz w:val="28"/>
          <w:szCs w:val="28"/>
        </w:rPr>
        <w:t>ых и пропагандистских кампаний, а также их примеры в Интернете.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93C58" w:rsidRPr="001B323E" w:rsidRDefault="001B323E" w:rsidP="001B323E">
      <w:pPr>
        <w:suppressAutoHyphens/>
        <w:spacing w:line="360" w:lineRule="auto"/>
        <w:ind w:firstLine="709"/>
        <w:jc w:val="both"/>
        <w:rPr>
          <w:b/>
          <w:sz w:val="28"/>
          <w:szCs w:val="36"/>
          <w:lang w:val="en-US"/>
        </w:rPr>
      </w:pPr>
      <w:r w:rsidRPr="001B323E">
        <w:rPr>
          <w:sz w:val="28"/>
          <w:szCs w:val="28"/>
        </w:rPr>
        <w:br w:type="page"/>
      </w:r>
      <w:r w:rsidRPr="001B323E">
        <w:rPr>
          <w:b/>
          <w:sz w:val="28"/>
          <w:szCs w:val="28"/>
          <w:lang w:val="en-US"/>
        </w:rPr>
        <w:t xml:space="preserve">1. </w:t>
      </w:r>
      <w:r w:rsidR="00393C58" w:rsidRPr="001B323E">
        <w:rPr>
          <w:b/>
          <w:sz w:val="28"/>
          <w:szCs w:val="36"/>
        </w:rPr>
        <w:t>Информационные</w:t>
      </w:r>
      <w:r w:rsidRPr="001B323E">
        <w:rPr>
          <w:b/>
          <w:sz w:val="28"/>
          <w:szCs w:val="36"/>
        </w:rPr>
        <w:t xml:space="preserve"> и пропагандистские кампании</w:t>
      </w:r>
    </w:p>
    <w:p w:rsidR="001B323E" w:rsidRPr="001B323E" w:rsidRDefault="001B323E" w:rsidP="001B323E">
      <w:pPr>
        <w:suppressAutoHyphens/>
        <w:spacing w:line="360" w:lineRule="auto"/>
        <w:ind w:firstLine="709"/>
        <w:jc w:val="both"/>
        <w:rPr>
          <w:b/>
          <w:sz w:val="28"/>
          <w:szCs w:val="36"/>
          <w:lang w:val="en-US"/>
        </w:rPr>
      </w:pPr>
    </w:p>
    <w:p w:rsidR="00393C58" w:rsidRDefault="001B323E" w:rsidP="001B323E">
      <w:pPr>
        <w:suppressAutoHyphens/>
        <w:spacing w:line="360" w:lineRule="auto"/>
        <w:ind w:firstLine="709"/>
        <w:jc w:val="both"/>
        <w:rPr>
          <w:b/>
          <w:sz w:val="28"/>
          <w:szCs w:val="36"/>
          <w:lang w:val="en-US"/>
        </w:rPr>
      </w:pPr>
      <w:r>
        <w:rPr>
          <w:sz w:val="28"/>
          <w:szCs w:val="32"/>
          <w:lang w:val="en-US"/>
        </w:rPr>
        <w:t xml:space="preserve">1.1 </w:t>
      </w:r>
      <w:r w:rsidR="00393C58" w:rsidRPr="001B323E">
        <w:rPr>
          <w:sz w:val="28"/>
          <w:szCs w:val="32"/>
        </w:rPr>
        <w:t>Пропагандистские кампании</w:t>
      </w:r>
    </w:p>
    <w:p w:rsidR="001B323E" w:rsidRPr="001B323E" w:rsidRDefault="001B323E" w:rsidP="001B323E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1B323E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  <w:lang w:val="en-US"/>
        </w:rPr>
        <w:t>PR</w:t>
      </w:r>
      <w:r w:rsidRPr="001B323E">
        <w:rPr>
          <w:sz w:val="28"/>
          <w:szCs w:val="28"/>
        </w:rPr>
        <w:t xml:space="preserve"> как коммуникации с общественностью выросли не из политики, а из взаимоотношений бизнеса и его окружения. Однако и здесь в первую очередь решались именно политические задачи.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 xml:space="preserve">Бизнес в США в своей истории реализовал три варианта политической рекламы. Первый - это </w:t>
      </w:r>
      <w:r w:rsidRPr="001B323E">
        <w:rPr>
          <w:sz w:val="28"/>
          <w:szCs w:val="28"/>
          <w:u w:val="single"/>
        </w:rPr>
        <w:t>самозащита</w:t>
      </w:r>
      <w:r w:rsidRPr="001B323E">
        <w:rPr>
          <w:sz w:val="28"/>
          <w:szCs w:val="28"/>
        </w:rPr>
        <w:t xml:space="preserve"> - компания Белл в </w:t>
      </w:r>
      <w:smartTag w:uri="urn:schemas-microsoft-com:office:smarttags" w:element="metricconverter">
        <w:smartTagPr>
          <w:attr w:name="ProductID" w:val="1908 г"/>
        </w:smartTagPr>
        <w:r w:rsidRPr="001B323E">
          <w:rPr>
            <w:sz w:val="28"/>
            <w:szCs w:val="28"/>
          </w:rPr>
          <w:t>1908 г</w:t>
        </w:r>
      </w:smartTag>
      <w:r w:rsidRPr="001B323E">
        <w:rPr>
          <w:sz w:val="28"/>
          <w:szCs w:val="28"/>
        </w:rPr>
        <w:t>. начала публикацию серии реклам, направленных против невыгодного для нее законодательства. После этого другие компании в свою очередь занялись лоббированием своих интересов, что привело к выступлению конгресса против подобной практики. Правда, в этом случае компания также держала в голове предстоящие президентские выборы.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В тридцатые годы появился новый вариант подхода - бизнес занялся рекламой</w:t>
      </w:r>
      <w:r w:rsidR="001B323E" w:rsidRPr="001B323E">
        <w:rPr>
          <w:sz w:val="28"/>
          <w:szCs w:val="28"/>
        </w:rPr>
        <w:t xml:space="preserve"> </w:t>
      </w:r>
      <w:r w:rsidRPr="001B323E">
        <w:rPr>
          <w:sz w:val="28"/>
          <w:szCs w:val="28"/>
          <w:u w:val="single"/>
        </w:rPr>
        <w:t>системы свободного предпринимательства</w:t>
      </w:r>
      <w:r w:rsidRPr="001B323E">
        <w:rPr>
          <w:sz w:val="28"/>
          <w:szCs w:val="28"/>
        </w:rPr>
        <w:t>. Новой стала не защита интересов отдельной компании, а интересов бизнеса в целом. Постепенно защита перешла в нападение, когда бизнес стал представляться как мотор всей жизни, а правительство - как мешающий экономическому движению фактор.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 xml:space="preserve">После второй мировой войны появился третий подход - </w:t>
      </w:r>
      <w:r w:rsidRPr="001B323E">
        <w:rPr>
          <w:sz w:val="28"/>
          <w:szCs w:val="28"/>
          <w:u w:val="single"/>
        </w:rPr>
        <w:t>выступление в пользу той или иной политики общества.</w:t>
      </w:r>
      <w:r w:rsidRPr="001B323E">
        <w:rPr>
          <w:sz w:val="28"/>
          <w:szCs w:val="28"/>
        </w:rPr>
        <w:t xml:space="preserve"> Этот тип рекламы использовался как для целей защиты, так и для целей нападения.</w:t>
      </w:r>
    </w:p>
    <w:p w:rsidR="001B323E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 xml:space="preserve">В конце шестидесятых - начале семидесятых перед бизнесом предстали новые проблемы. Отношение к нему в обществе перестало быть положительным. В ответ бизнес развернул все вышеотмеченные виды рекламной коммуникации. </w:t>
      </w:r>
      <w:r w:rsidR="001B323E" w:rsidRPr="001B323E">
        <w:rPr>
          <w:sz w:val="28"/>
          <w:szCs w:val="28"/>
        </w:rPr>
        <w:t>"</w:t>
      </w:r>
      <w:r w:rsidRPr="001B323E">
        <w:rPr>
          <w:sz w:val="28"/>
          <w:szCs w:val="28"/>
        </w:rPr>
        <w:t>Защитные</w:t>
      </w:r>
      <w:r w:rsidR="001B323E" w:rsidRPr="001B323E">
        <w:rPr>
          <w:sz w:val="28"/>
          <w:szCs w:val="28"/>
        </w:rPr>
        <w:t>"</w:t>
      </w:r>
      <w:r w:rsidRPr="001B323E">
        <w:rPr>
          <w:sz w:val="28"/>
          <w:szCs w:val="28"/>
        </w:rPr>
        <w:t xml:space="preserve"> коммуникации продолжали оставаться главными в течение семидесятых годов. Собственно политические кампании исследованы в достаточной степени и их проведение опирается на солидный научный багаж. Приведем только некоторые примеры.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 xml:space="preserve">Так, в </w:t>
      </w:r>
      <w:smartTag w:uri="urn:schemas-microsoft-com:office:smarttags" w:element="metricconverter">
        <w:smartTagPr>
          <w:attr w:name="ProductID" w:val="1940 г"/>
        </w:smartTagPr>
        <w:r w:rsidRPr="001B323E">
          <w:rPr>
            <w:sz w:val="28"/>
            <w:szCs w:val="28"/>
          </w:rPr>
          <w:t>1940 г</w:t>
        </w:r>
      </w:smartTag>
      <w:r w:rsidRPr="001B323E">
        <w:rPr>
          <w:sz w:val="28"/>
          <w:szCs w:val="28"/>
        </w:rPr>
        <w:t xml:space="preserve">. Поль Лазарсфельд, опрашивая 600 человек во время президентской кампании, установил закономерности селективности нашего восприятия. </w:t>
      </w:r>
      <w:r w:rsidR="001B323E" w:rsidRPr="001B323E">
        <w:rPr>
          <w:sz w:val="28"/>
          <w:szCs w:val="28"/>
        </w:rPr>
        <w:t>"</w:t>
      </w:r>
      <w:r w:rsidRPr="001B323E">
        <w:rPr>
          <w:sz w:val="28"/>
          <w:szCs w:val="28"/>
        </w:rPr>
        <w:t>Было обнаружено, что люди действуют очень избирательно и в своем большинстве уделяют внимание только тем материалам, которые подтверждают их исходные взгляды. Республиканцы слушали республиканскую пропаганду, а демократы - демократическую. Исследование вновь и вновь свидетельствовало: люди голосуют группами, люди, принадлежащие одной церкви, семье или социальному объединению, голосуют одинаково</w:t>
      </w:r>
      <w:r w:rsidR="001B323E" w:rsidRPr="001B323E">
        <w:rPr>
          <w:sz w:val="28"/>
          <w:szCs w:val="28"/>
        </w:rPr>
        <w:t>"</w:t>
      </w:r>
      <w:r w:rsidRPr="001B323E">
        <w:rPr>
          <w:sz w:val="28"/>
          <w:szCs w:val="28"/>
        </w:rPr>
        <w:t>. Различные исследования многократно подтверждали такой тип поведения избирателей.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 xml:space="preserve">Другим принципиальным понятием, более точно раскрывающим воздействие средств массовой коммуникации, стало понятие </w:t>
      </w:r>
      <w:r w:rsidRPr="001B323E">
        <w:rPr>
          <w:sz w:val="28"/>
          <w:szCs w:val="28"/>
          <w:u w:val="single"/>
        </w:rPr>
        <w:t>лидеров мнения</w:t>
      </w:r>
      <w:r w:rsidRPr="001B323E">
        <w:rPr>
          <w:sz w:val="28"/>
          <w:szCs w:val="28"/>
        </w:rPr>
        <w:t>. Анализ воздействия после сообщения массовой коммуникации и по прошествии двух недель, к удивлению исследователей, показал не только не уменьшение воздействия, а даже увеличение его. Исследователи пришли к пониманию не одноступенчатой, а двухступенчатой передачи коммуникации. Оказалось, что СМК действуют не непосредственно на потребителя, а сквозь дополнительную ступень - лидеров мнения, с которыми потребитель информации обсуждает полученную новость, в результате чего формируется не только понимание ее, но и происходит определение ее значимости. Выводы исследователей этого феномена были следующими :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- коммуникация осуществляется не только вертикально, но и горизонтально среди членов той же социальной группы;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- лидеры мнений являются особо заинтересованными в новостях, политически активными;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- лидеры мнений чаще включаются в коммуникативные кампании, чем те, кто не является лидерами;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- лидеры мнений активнее используют получаемые сведения для информирования и совета другим.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Именно лидеры мнения становятся объектом американской пропаганды за границей. Объем лидеров мнения среди аудитории определяется цифрой от 10 до 20 процентов. Именно они становятся целевой аудиторией любой кампании.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 xml:space="preserve">Как видим, оказалась не совсем верной точка зрения, что СМК непосредственно воздействуют на свою аудиторию. Роберт Мертон в своем исследовании небольшого американского городка, состоящего из 11 тысяч жителей, обнаружил два типа лидеров мнения - </w:t>
      </w:r>
      <w:r w:rsidRPr="001B323E">
        <w:rPr>
          <w:sz w:val="28"/>
          <w:szCs w:val="28"/>
          <w:u w:val="single"/>
        </w:rPr>
        <w:t xml:space="preserve">локальные и космополитические. </w:t>
      </w:r>
      <w:r w:rsidRPr="001B323E">
        <w:rPr>
          <w:sz w:val="28"/>
          <w:szCs w:val="28"/>
        </w:rPr>
        <w:t xml:space="preserve">Если первые интересовались местными проблемами, то вторые - международными. Локальный лидер скорее всего оказывался местным жителем, космополитический - путешествовал и оказался в городке недавно. Обе группы чаще других обращались к масс- медиа, но к разным. Была также установлена особая роль </w:t>
      </w:r>
      <w:r w:rsidRPr="001B323E">
        <w:rPr>
          <w:sz w:val="28"/>
          <w:szCs w:val="28"/>
          <w:u w:val="single"/>
        </w:rPr>
        <w:t>личностных контактов</w:t>
      </w:r>
      <w:r w:rsidRPr="001B323E">
        <w:rPr>
          <w:sz w:val="28"/>
          <w:szCs w:val="28"/>
        </w:rPr>
        <w:t xml:space="preserve"> для передачи информации, которые, как оказалось, несли с собой более успешное воздействие. Поль Лазарсфельд сформулировал пять причин, которые вели к этому: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- личных контактов труднее избежать, в то время как к массовой коммуникации можно относиться избирательно;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- личные контакты характеризуются большей гибкостью, содержание их может легко изменяться в зависимости от интересов аудитории;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- прямые личные отношения завышают позитив от принятия сообщения и увеличивают негатив от уклонения от него;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- люди скорее верят тому, кого они лично знают, чем безликим СМК;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- в личных контактах часто можно легко убедить человека сделать что-то, реально не меняя его установок, например, можно убедить друга проголосовать за кандидата, даже не влияя на его позиции по обсуждаемым вопросам.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 xml:space="preserve">При этом может работать не только передаваемая, но и </w:t>
      </w:r>
      <w:r w:rsidRPr="001B323E">
        <w:rPr>
          <w:sz w:val="28"/>
          <w:szCs w:val="28"/>
          <w:u w:val="single"/>
        </w:rPr>
        <w:t>умалчиваемая информация.</w:t>
      </w:r>
      <w:r w:rsidRPr="001B323E">
        <w:rPr>
          <w:sz w:val="28"/>
          <w:szCs w:val="28"/>
        </w:rPr>
        <w:t xml:space="preserve"> Следует считать, что отсутствие текста</w:t>
      </w:r>
      <w:r w:rsidR="001B323E" w:rsidRPr="001B323E">
        <w:rPr>
          <w:sz w:val="28"/>
          <w:szCs w:val="28"/>
        </w:rPr>
        <w:t xml:space="preserve"> </w:t>
      </w:r>
      <w:r w:rsidRPr="001B323E">
        <w:rPr>
          <w:sz w:val="28"/>
          <w:szCs w:val="28"/>
        </w:rPr>
        <w:t>сформировало отношение к его содержанию даже более мощно, чем это сделал бы оригинал. Заполнение информационного вакуума происходит более эмоционально и в точном соответствии с тем, что хочет услышать массовое сознание. Как следствие, воздействие такого сконструированного массовым сознанием текста становится более эффективным. То есть пропагандистская кампания может строиться не только на говорении, но и на умолчании, смещаясь от официальных каналов коммуникации в сторону неофициальных.</w:t>
      </w:r>
    </w:p>
    <w:p w:rsidR="001B323E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 xml:space="preserve">Сергей Кургинян упоминает о таком интересном положительном феномене пропагандистской кампании сталинского времени - </w:t>
      </w:r>
      <w:r w:rsidR="001B323E" w:rsidRPr="001B323E">
        <w:rPr>
          <w:sz w:val="28"/>
          <w:szCs w:val="28"/>
        </w:rPr>
        <w:t>"</w:t>
      </w:r>
      <w:r w:rsidRPr="001B323E">
        <w:rPr>
          <w:sz w:val="28"/>
          <w:szCs w:val="28"/>
        </w:rPr>
        <w:t>отсрочке вознаграждения</w:t>
      </w:r>
      <w:r w:rsidR="001B323E" w:rsidRPr="001B323E">
        <w:rPr>
          <w:sz w:val="28"/>
          <w:szCs w:val="28"/>
        </w:rPr>
        <w:t>"</w:t>
      </w:r>
      <w:r w:rsidRPr="001B323E">
        <w:rPr>
          <w:sz w:val="28"/>
          <w:szCs w:val="28"/>
        </w:rPr>
        <w:t xml:space="preserve">, </w:t>
      </w:r>
      <w:r w:rsidR="001B323E" w:rsidRPr="001B323E">
        <w:rPr>
          <w:sz w:val="28"/>
          <w:szCs w:val="28"/>
        </w:rPr>
        <w:t>"</w:t>
      </w:r>
      <w:r w:rsidRPr="001B323E">
        <w:rPr>
          <w:sz w:val="28"/>
          <w:szCs w:val="28"/>
        </w:rPr>
        <w:t>когда крупная цель, поставленная перед обществом и конкретным человеком, делает второстепенным сиюминутное вознаграждение. Это позволяет концентрировать усилия и ресурсы на стратегических направлениях.</w:t>
      </w:r>
    </w:p>
    <w:p w:rsidR="001B323E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Происходит явное обеднение жизни нашего общества, когда оказывается задействованной только одна его составляющая.</w:t>
      </w:r>
      <w:r w:rsidR="001B323E" w:rsidRPr="001B323E">
        <w:rPr>
          <w:sz w:val="28"/>
          <w:szCs w:val="28"/>
        </w:rPr>
        <w:t xml:space="preserve"> </w:t>
      </w:r>
      <w:r w:rsidRPr="001B323E">
        <w:rPr>
          <w:sz w:val="28"/>
          <w:szCs w:val="28"/>
        </w:rPr>
        <w:t xml:space="preserve">Пропагандистская кампания призвана решать нетрадиционные задачи, поскольку должна изменить самый консервативный слой - </w:t>
      </w:r>
      <w:r w:rsidRPr="001B323E">
        <w:rPr>
          <w:sz w:val="28"/>
          <w:szCs w:val="28"/>
          <w:u w:val="single"/>
        </w:rPr>
        <w:t>массовое сознание</w:t>
      </w:r>
      <w:r w:rsidRPr="001B323E">
        <w:rPr>
          <w:sz w:val="28"/>
          <w:szCs w:val="28"/>
        </w:rPr>
        <w:t>.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 xml:space="preserve">Стандартным построением кампании, как в прошлом, так и в настоящем становится выдвижение </w:t>
      </w:r>
      <w:r w:rsidRPr="001B323E">
        <w:rPr>
          <w:sz w:val="28"/>
          <w:szCs w:val="28"/>
          <w:u w:val="single"/>
        </w:rPr>
        <w:t>негативных мишеней и позитивных целей.</w:t>
      </w:r>
      <w:r w:rsidRPr="001B323E">
        <w:rPr>
          <w:sz w:val="28"/>
          <w:szCs w:val="28"/>
        </w:rPr>
        <w:t xml:space="preserve"> Она предстает как </w:t>
      </w:r>
      <w:r w:rsidR="001B323E" w:rsidRPr="001B323E">
        <w:rPr>
          <w:sz w:val="28"/>
          <w:szCs w:val="28"/>
        </w:rPr>
        <w:t>"</w:t>
      </w:r>
      <w:r w:rsidRPr="001B323E">
        <w:rPr>
          <w:sz w:val="28"/>
          <w:szCs w:val="28"/>
        </w:rPr>
        <w:t>коммуникативный прыжок</w:t>
      </w:r>
      <w:r w:rsidR="001B323E" w:rsidRPr="001B323E">
        <w:rPr>
          <w:sz w:val="28"/>
          <w:szCs w:val="28"/>
        </w:rPr>
        <w:t>"</w:t>
      </w:r>
      <w:r w:rsidRPr="001B323E">
        <w:rPr>
          <w:sz w:val="28"/>
          <w:szCs w:val="28"/>
        </w:rPr>
        <w:t>: отталкиваясь от прошлого негатива, мы стремимся к новому позитиву.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 xml:space="preserve">Новое вводилось во времена Петра также путем пропаганды, которая строилась однотипно с любыми другими вариантами пропагандистской кампании в истории: </w:t>
      </w:r>
      <w:r w:rsidR="001B323E" w:rsidRPr="001B323E">
        <w:rPr>
          <w:sz w:val="28"/>
          <w:szCs w:val="28"/>
        </w:rPr>
        <w:t>"</w:t>
      </w:r>
      <w:r w:rsidRPr="001B323E">
        <w:rPr>
          <w:sz w:val="28"/>
          <w:szCs w:val="28"/>
        </w:rPr>
        <w:t>Эта пропаганда должна была выполнить две основные задачи: утвердить новые культурные ценности и дискредитировать старые. Формы этой пропаганды должны были быть массовыми, и именно это обусловливало их зрелищно-ритуальный характер: в рамках традиционной культуры только такого рода пропаганда могла быть действенной и влияющей на массовую психологию. Иные формы пропаганды, скажем, распространение политических памфлетов, столь существенное хотя бы для современной Петру Англии, в России имели лишь периферийное значение</w:t>
      </w:r>
      <w:r w:rsidR="001B323E" w:rsidRPr="001B323E">
        <w:rPr>
          <w:sz w:val="28"/>
          <w:szCs w:val="28"/>
        </w:rPr>
        <w:t>"</w:t>
      </w:r>
      <w:r w:rsidRPr="001B323E">
        <w:rPr>
          <w:sz w:val="28"/>
          <w:szCs w:val="28"/>
        </w:rPr>
        <w:t>. Как видим, независимо от глубины истории массовое воздействие протекает по одним и тем же канонам.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 xml:space="preserve">Одной из пропагандистских кампаний дня сегодняшнего является оправдание </w:t>
      </w:r>
      <w:r w:rsidRPr="001B323E">
        <w:rPr>
          <w:sz w:val="28"/>
          <w:szCs w:val="28"/>
          <w:u w:val="single"/>
        </w:rPr>
        <w:t>определенного снижения жизненного уровня</w:t>
      </w:r>
      <w:r w:rsidRPr="001B323E">
        <w:rPr>
          <w:sz w:val="28"/>
          <w:szCs w:val="28"/>
        </w:rPr>
        <w:t>.</w:t>
      </w:r>
    </w:p>
    <w:p w:rsidR="001B323E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К сожалению, общество постепенно исчерпывало свой запас терпения, и яркое будущее капитализма становится все менее понятным для достаточно больших масс населения.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 xml:space="preserve">Пропагандистская кампания продемонстрировала миру роль телевидения. Это оно меняло общественное мнение, когда показывало площадь Тяньаньмэнь или войну в Чечне. </w:t>
      </w:r>
      <w:r w:rsidR="001B323E" w:rsidRPr="001B323E">
        <w:rPr>
          <w:sz w:val="28"/>
          <w:szCs w:val="28"/>
        </w:rPr>
        <w:t>"</w:t>
      </w:r>
      <w:r w:rsidRPr="001B323E">
        <w:rPr>
          <w:sz w:val="28"/>
          <w:szCs w:val="28"/>
        </w:rPr>
        <w:t>Влияние телевидения на мировое сообщество невозможно переоценить, - заявил</w:t>
      </w:r>
      <w:r w:rsidR="001B323E" w:rsidRPr="001B323E">
        <w:rPr>
          <w:sz w:val="28"/>
          <w:szCs w:val="28"/>
        </w:rPr>
        <w:t xml:space="preserve"> </w:t>
      </w:r>
      <w:r w:rsidRPr="001B323E">
        <w:rPr>
          <w:sz w:val="28"/>
          <w:szCs w:val="28"/>
        </w:rPr>
        <w:t>Руперт Мэрдок. Все это подтверждает мнение М. Маклюэна, что средство коммуникации само становится самым главным сообщением, предопределяя его содержание.</w:t>
      </w:r>
    </w:p>
    <w:p w:rsidR="001B323E" w:rsidRDefault="001B323E" w:rsidP="001B323E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393C58" w:rsidRDefault="001B323E" w:rsidP="001B323E">
      <w:pPr>
        <w:suppressAutoHyphens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  <w:r>
        <w:rPr>
          <w:sz w:val="28"/>
          <w:szCs w:val="32"/>
          <w:lang w:val="en-US"/>
        </w:rPr>
        <w:t xml:space="preserve">1.2 </w:t>
      </w:r>
      <w:r w:rsidR="00393C58" w:rsidRPr="001B323E">
        <w:rPr>
          <w:sz w:val="28"/>
          <w:szCs w:val="32"/>
        </w:rPr>
        <w:t>Информационная кампания</w:t>
      </w:r>
    </w:p>
    <w:p w:rsidR="001B323E" w:rsidRPr="001B323E" w:rsidRDefault="001B323E" w:rsidP="001B323E">
      <w:pPr>
        <w:suppressAutoHyphens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Для PR характерно не просто внимание к аудитории, но и внимание к косвенным методам воздействия. В качестве примера информационной кампании в мирной жизни можно привести кампанию Центробанка России в преддверии деноминации рубля и кампанию Госналогслужбы России о сдаче гражданам декларации о доходах.</w:t>
      </w:r>
      <w:r w:rsidR="001B323E" w:rsidRPr="001B323E">
        <w:rPr>
          <w:sz w:val="28"/>
          <w:szCs w:val="28"/>
        </w:rPr>
        <w:t xml:space="preserve"> </w:t>
      </w:r>
      <w:r w:rsidRPr="001B323E">
        <w:rPr>
          <w:sz w:val="28"/>
          <w:szCs w:val="28"/>
        </w:rPr>
        <w:t xml:space="preserve">Член Британского Института PR Питер Грин видит такие этапы создания </w:t>
      </w:r>
      <w:r w:rsidRPr="001B323E">
        <w:rPr>
          <w:sz w:val="28"/>
          <w:szCs w:val="28"/>
          <w:u w:val="single"/>
        </w:rPr>
        <w:t>программы PR-кампании</w:t>
      </w:r>
      <w:r w:rsidRPr="001B323E">
        <w:rPr>
          <w:sz w:val="28"/>
          <w:szCs w:val="28"/>
        </w:rPr>
        <w:t>: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1. общий взгляд (задачи PR формулируются в соответствии с общим контекстом организации кампании, что помогает определить цели, проанализировать текущую ситуацию с точки зрения общественности);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2. намерения и цели (они отражают специфику PR программы);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3. целевые аудитории (определение четко очерченных групп, с которыми и необходимо достичь взаимопонимания);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4. ключевые сообщения (определение того, что подлежит передаче данным целевым аудиториям с учетом знаний, дезинформации и предубеждения, которые у них уже имеются</w:t>
      </w:r>
      <w:r w:rsidR="002E6C98" w:rsidRPr="001B323E">
        <w:rPr>
          <w:sz w:val="28"/>
          <w:szCs w:val="28"/>
        </w:rPr>
        <w:t>)</w:t>
      </w:r>
      <w:r w:rsidRPr="001B323E">
        <w:rPr>
          <w:sz w:val="28"/>
          <w:szCs w:val="28"/>
        </w:rPr>
        <w:t>;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5. стратегия (определение всеобщего подхода, в рамках которого и реализуется конкретная тактика);</w:t>
      </w:r>
    </w:p>
    <w:p w:rsidR="001B323E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6. тактика/деятельность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7. график (важно точно рассчитать время проведения кампании)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8. расходы (необходимо учитывать все расходы, в том числе и затраты времени своих собственных работников, оценивая их в сравнении с объемами работ приглашенных консультантов);</w:t>
      </w:r>
    </w:p>
    <w:p w:rsidR="001B323E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9. контроль (необходимо иметь четкую систему контроля как часть программы).</w:t>
      </w:r>
    </w:p>
    <w:p w:rsidR="001B323E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 xml:space="preserve">Отдельно анализируются </w:t>
      </w:r>
      <w:r w:rsidRPr="001B323E">
        <w:rPr>
          <w:sz w:val="28"/>
          <w:szCs w:val="28"/>
          <w:u w:val="single"/>
        </w:rPr>
        <w:t>условия</w:t>
      </w:r>
      <w:r w:rsidRPr="001B323E">
        <w:rPr>
          <w:sz w:val="28"/>
          <w:szCs w:val="28"/>
        </w:rPr>
        <w:t>, которые влияют на целевую аудиторию. Они в принципе стандартны для любой аналитической процедуры. Это экономические, политические, социальные, психологические и др. условия. Есть также некоторые ограничения, которые могут помешать аудитории выполнить цели информационной кампании. Целесообразно классифицировать их на физические, социальные, политические, экономичес</w:t>
      </w:r>
      <w:r w:rsidR="001B323E">
        <w:rPr>
          <w:sz w:val="28"/>
          <w:szCs w:val="28"/>
        </w:rPr>
        <w:t>кие, эмоциональные, культурные.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Культурные ограничения также заставляют каждый раз по-разному формулировать сообщение.</w:t>
      </w:r>
      <w:r w:rsidR="001B323E" w:rsidRPr="001B323E">
        <w:rPr>
          <w:sz w:val="28"/>
          <w:szCs w:val="28"/>
        </w:rPr>
        <w:t xml:space="preserve"> </w:t>
      </w:r>
      <w:r w:rsidRPr="001B323E">
        <w:rPr>
          <w:sz w:val="28"/>
          <w:szCs w:val="28"/>
        </w:rPr>
        <w:t xml:space="preserve">Анализ целевой аудитории, в соответствии с американскими стандартами, должен руководствоваться следующими </w:t>
      </w:r>
      <w:r w:rsidRPr="001B323E">
        <w:rPr>
          <w:sz w:val="28"/>
          <w:szCs w:val="28"/>
          <w:u w:val="single"/>
        </w:rPr>
        <w:t>типами задач</w:t>
      </w:r>
      <w:r w:rsidRPr="001B323E">
        <w:rPr>
          <w:sz w:val="28"/>
          <w:szCs w:val="28"/>
        </w:rPr>
        <w:t>: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1. определение целей,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2. условия влияния на ключевую аудиторию,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3. определение достижимости аудитории,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4. анализ уязвимости,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5. определение чувствительности,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6. определение эффективности,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7. определение тем и символов,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8. указание индикаторов оценки воздействия на аудиторию.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 xml:space="preserve">Следует также признать, что аудитория не особо стремится к получению новой информации, к изменению своего поведения под воздействием информационной кампании. Американские исследователи отмечают такие </w:t>
      </w:r>
      <w:r w:rsidRPr="001B323E">
        <w:rPr>
          <w:sz w:val="28"/>
          <w:szCs w:val="28"/>
          <w:u w:val="single"/>
        </w:rPr>
        <w:t>причины этого негативного среза информационной кампании: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1. Информационные кампании должны основываться на реалистических целях, поскольку публикуют не особенно интересует сообщение;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2. Не является особо эффективной просто выдача информации через СМИ, следует использовать поддерживающие системы межличностной коммуникации;</w:t>
      </w:r>
    </w:p>
    <w:p w:rsidR="001B323E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3. Необходимо учитывать, что каждый тип целевой аудитории имеет свои собственные предпочтения в области масс-медиа, жизненных целей, ценностей, демографических и психологических характеристик.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 xml:space="preserve">Дж. Браун также перечисляет </w:t>
      </w:r>
      <w:r w:rsidRPr="001B323E">
        <w:rPr>
          <w:sz w:val="28"/>
          <w:szCs w:val="28"/>
          <w:u w:val="single"/>
        </w:rPr>
        <w:t>причины,</w:t>
      </w:r>
      <w:r w:rsidRPr="001B323E">
        <w:rPr>
          <w:sz w:val="28"/>
          <w:szCs w:val="28"/>
        </w:rPr>
        <w:t xml:space="preserve"> по которым трудно добиться результата в </w:t>
      </w:r>
      <w:r w:rsidRPr="001B323E">
        <w:rPr>
          <w:sz w:val="28"/>
          <w:szCs w:val="28"/>
          <w:u w:val="single"/>
        </w:rPr>
        <w:t>изменении поведения человека</w:t>
      </w:r>
      <w:r w:rsidRPr="001B323E">
        <w:rPr>
          <w:sz w:val="28"/>
          <w:szCs w:val="28"/>
        </w:rPr>
        <w:t>: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• Глубинные отношения представляют собой часть интегральной модели, которую нельзя заменять по частям;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• Периферийные отношения являются функцией группы, а не индивидуума, поэтому они могут быть сменены только вместе со сменой отношений в группе;</w:t>
      </w:r>
    </w:p>
    <w:p w:rsidR="001B323E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• Попытка изменить индивидуальные отношения прямыми инструкциями воспринимается как констатация того, что человек не прав, а это оценивается как атака.</w:t>
      </w:r>
    </w:p>
    <w:p w:rsidR="001B323E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 xml:space="preserve">Информационное воздействие представляет собой настолько тонкий механизм, что элемент творчества в поиске подобных путей воздействия оказывается достаточно высоким. Одновременно существенным компонентом является </w:t>
      </w:r>
      <w:r w:rsidRPr="001B323E">
        <w:rPr>
          <w:sz w:val="28"/>
          <w:szCs w:val="28"/>
          <w:u w:val="single"/>
        </w:rPr>
        <w:t>опора на определенные схемы коммуникации</w:t>
      </w:r>
      <w:r w:rsidRPr="001B323E">
        <w:rPr>
          <w:sz w:val="28"/>
          <w:szCs w:val="28"/>
        </w:rPr>
        <w:t xml:space="preserve">, выработанные в рамках теории коммуникации. В упрощенном виде мы можем представить следующие три фактора, влияющие на коммуникативное воздействие: </w:t>
      </w:r>
      <w:r w:rsidRPr="001B323E">
        <w:rPr>
          <w:sz w:val="28"/>
          <w:szCs w:val="28"/>
          <w:u w:val="single"/>
        </w:rPr>
        <w:t>говорящий</w:t>
      </w:r>
      <w:r w:rsidRPr="001B323E">
        <w:rPr>
          <w:sz w:val="28"/>
          <w:szCs w:val="28"/>
        </w:rPr>
        <w:t xml:space="preserve">, </w:t>
      </w:r>
      <w:r w:rsidRPr="001B323E">
        <w:rPr>
          <w:sz w:val="28"/>
          <w:szCs w:val="28"/>
          <w:u w:val="single"/>
        </w:rPr>
        <w:t>содержание</w:t>
      </w:r>
      <w:r w:rsidRPr="001B323E">
        <w:rPr>
          <w:sz w:val="28"/>
          <w:szCs w:val="28"/>
        </w:rPr>
        <w:t xml:space="preserve"> и </w:t>
      </w:r>
      <w:r w:rsidRPr="001B323E">
        <w:rPr>
          <w:sz w:val="28"/>
          <w:szCs w:val="28"/>
          <w:u w:val="single"/>
        </w:rPr>
        <w:t>контекст.</w:t>
      </w:r>
      <w:r w:rsidR="001B323E" w:rsidRPr="001B323E">
        <w:rPr>
          <w:sz w:val="28"/>
          <w:szCs w:val="28"/>
        </w:rPr>
        <w:t xml:space="preserve"> </w:t>
      </w:r>
      <w:r w:rsidRPr="001B323E">
        <w:rPr>
          <w:sz w:val="28"/>
          <w:szCs w:val="28"/>
        </w:rPr>
        <w:t xml:space="preserve">Мы также должны обратить особое внимание на </w:t>
      </w:r>
      <w:r w:rsidRPr="001B323E">
        <w:rPr>
          <w:sz w:val="28"/>
          <w:szCs w:val="28"/>
          <w:u w:val="single"/>
        </w:rPr>
        <w:t>каналы распространения информации</w:t>
      </w:r>
      <w:r w:rsidRPr="001B323E">
        <w:rPr>
          <w:sz w:val="28"/>
          <w:szCs w:val="28"/>
        </w:rPr>
        <w:t xml:space="preserve">, и в первую очередь нетрадиционные, поскольку традиционные каналы, как правило, серьезным образом фильтруются официальной и неофициальной цензурой. Обратим внимание на то, что особый интерес представляет канал, где информация распространяется случайным образом. Интересно, что и </w:t>
      </w:r>
      <w:r w:rsidRPr="001B323E">
        <w:rPr>
          <w:sz w:val="28"/>
          <w:szCs w:val="28"/>
          <w:u w:val="single"/>
        </w:rPr>
        <w:t>толпа</w:t>
      </w:r>
      <w:r w:rsidRPr="001B323E">
        <w:rPr>
          <w:sz w:val="28"/>
          <w:szCs w:val="28"/>
        </w:rPr>
        <w:t xml:space="preserve">, и такая сфера, как </w:t>
      </w:r>
      <w:r w:rsidRPr="001B323E">
        <w:rPr>
          <w:b/>
          <w:sz w:val="28"/>
          <w:szCs w:val="28"/>
        </w:rPr>
        <w:t>Интернет</w:t>
      </w:r>
      <w:r w:rsidRPr="001B323E">
        <w:rPr>
          <w:sz w:val="28"/>
          <w:szCs w:val="28"/>
        </w:rPr>
        <w:t xml:space="preserve">, обладают близкими свойствами. И в том, и в другом случае, реализуясь по-разному технически, они дают общий феномен не управляемой кем-то структуры. В этом случае удачно созданное сообщение может включиться в самостоятельное распространение, которое не поддерживается никаким </w:t>
      </w:r>
      <w:r w:rsidR="001B323E" w:rsidRPr="001B323E">
        <w:rPr>
          <w:sz w:val="28"/>
          <w:szCs w:val="28"/>
        </w:rPr>
        <w:t>"</w:t>
      </w:r>
      <w:r w:rsidRPr="001B323E">
        <w:rPr>
          <w:sz w:val="28"/>
          <w:szCs w:val="28"/>
        </w:rPr>
        <w:t>спонсором</w:t>
      </w:r>
      <w:r w:rsidR="001B323E" w:rsidRPr="001B323E">
        <w:rPr>
          <w:sz w:val="28"/>
          <w:szCs w:val="28"/>
        </w:rPr>
        <w:t>"</w:t>
      </w:r>
      <w:r w:rsidRPr="001B323E">
        <w:rPr>
          <w:sz w:val="28"/>
          <w:szCs w:val="28"/>
        </w:rPr>
        <w:t>, что можно представить себе в следующем виде: Эта случайная среда (толпа или Интернет) оказывается преодолеваемой при удачно выбранном типе сообщения.</w:t>
      </w:r>
    </w:p>
    <w:p w:rsidR="001B323E" w:rsidRDefault="001B323E" w:rsidP="001B323E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393C58" w:rsidRDefault="001B323E" w:rsidP="001B323E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 xml:space="preserve">1.3 </w:t>
      </w:r>
      <w:r>
        <w:rPr>
          <w:sz w:val="28"/>
          <w:szCs w:val="32"/>
        </w:rPr>
        <w:t>Интернет</w:t>
      </w:r>
    </w:p>
    <w:p w:rsidR="001B323E" w:rsidRPr="001B323E" w:rsidRDefault="001B323E" w:rsidP="001B323E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Интернет становится признанной составляющей современной информационной среды и экономики. Интернет стал стойкой и солидной частью инфраструктуры современной жизни, нового общественного и экономического уклада, который называют информационным обществом.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Интернет является одним из самых распространённых современных средств информации и коммуникации.</w:t>
      </w:r>
    </w:p>
    <w:p w:rsidR="001B323E" w:rsidRDefault="001B323E" w:rsidP="001B323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B323E" w:rsidRDefault="001B323E" w:rsidP="001B323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B323E">
        <w:rPr>
          <w:sz w:val="28"/>
          <w:szCs w:val="28"/>
        </w:rPr>
        <w:t xml:space="preserve">1.4 </w:t>
      </w:r>
      <w:r w:rsidR="00393C58" w:rsidRPr="001B323E">
        <w:rPr>
          <w:sz w:val="28"/>
          <w:szCs w:val="28"/>
        </w:rPr>
        <w:t xml:space="preserve">Интернет-коммуникации в отрасли </w:t>
      </w:r>
      <w:r w:rsidR="00393C58" w:rsidRPr="001B323E">
        <w:rPr>
          <w:sz w:val="28"/>
          <w:szCs w:val="28"/>
          <w:lang w:val="en-US"/>
        </w:rPr>
        <w:t>PR</w:t>
      </w:r>
    </w:p>
    <w:p w:rsidR="001B323E" w:rsidRPr="001B323E" w:rsidRDefault="001B323E" w:rsidP="001B323E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 xml:space="preserve">Всемирная паутина привлекательна для </w:t>
      </w:r>
      <w:r w:rsidRPr="001B323E">
        <w:rPr>
          <w:sz w:val="28"/>
          <w:szCs w:val="28"/>
          <w:lang w:val="en-US"/>
        </w:rPr>
        <w:t>PR</w:t>
      </w:r>
      <w:r w:rsidRPr="001B323E">
        <w:rPr>
          <w:sz w:val="28"/>
          <w:szCs w:val="28"/>
        </w:rPr>
        <w:t xml:space="preserve">, т.к. позволяет эффективно и экономично решать многие проблемы при помощи доступных средств – электронной почты, создания и поддерживания своей странички в Сети и т.д. Сегодня можно выделить две цели </w:t>
      </w:r>
      <w:r w:rsidRPr="001B323E">
        <w:rPr>
          <w:sz w:val="28"/>
          <w:szCs w:val="28"/>
          <w:lang w:val="en-US"/>
        </w:rPr>
        <w:t>PR</w:t>
      </w:r>
      <w:r w:rsidRPr="001B323E">
        <w:rPr>
          <w:sz w:val="28"/>
          <w:szCs w:val="28"/>
        </w:rPr>
        <w:t>-кампании в Интернете: продвижение товаров и услуг и раскрутка Интернет-ресурсов, дабы привлечь инвесторов.</w:t>
      </w:r>
    </w:p>
    <w:p w:rsidR="001B323E" w:rsidRDefault="001B323E" w:rsidP="001B323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93C58" w:rsidRDefault="001B323E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1.5 П</w:t>
      </w:r>
      <w:r w:rsidR="00393C58" w:rsidRPr="001B323E">
        <w:rPr>
          <w:sz w:val="28"/>
          <w:szCs w:val="28"/>
        </w:rPr>
        <w:t>римеры информационно - пропаг</w:t>
      </w:r>
      <w:r>
        <w:rPr>
          <w:sz w:val="28"/>
          <w:szCs w:val="28"/>
        </w:rPr>
        <w:t>андистских кампаний в Интернете</w:t>
      </w:r>
    </w:p>
    <w:p w:rsidR="001B323E" w:rsidRPr="001B323E" w:rsidRDefault="001B323E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323E" w:rsidRPr="001B323E" w:rsidRDefault="00393C58" w:rsidP="001B323E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Комментарии наших читателей | Белмедиа.ру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19"/>
        </w:rPr>
      </w:pPr>
      <w:r w:rsidRPr="001B323E">
        <w:rPr>
          <w:sz w:val="28"/>
          <w:szCs w:val="19"/>
        </w:rPr>
        <w:t xml:space="preserve">На протяжении последних месяцев отдельными центральными СМИ ведется разнузданная активная </w:t>
      </w:r>
      <w:r w:rsidRPr="001B323E">
        <w:rPr>
          <w:b/>
          <w:bCs/>
          <w:sz w:val="28"/>
          <w:szCs w:val="19"/>
        </w:rPr>
        <w:t>информационно</w:t>
      </w:r>
      <w:r w:rsidRPr="001B323E">
        <w:rPr>
          <w:sz w:val="28"/>
          <w:szCs w:val="19"/>
        </w:rPr>
        <w:t>-</w:t>
      </w:r>
      <w:r w:rsidRPr="001B323E">
        <w:rPr>
          <w:b/>
          <w:bCs/>
          <w:sz w:val="28"/>
          <w:szCs w:val="19"/>
        </w:rPr>
        <w:t>пропагандистская</w:t>
      </w:r>
      <w:r w:rsidRPr="001B323E">
        <w:rPr>
          <w:sz w:val="28"/>
          <w:szCs w:val="19"/>
        </w:rPr>
        <w:t xml:space="preserve"> </w:t>
      </w:r>
      <w:r w:rsidRPr="001B323E">
        <w:rPr>
          <w:b/>
          <w:bCs/>
          <w:sz w:val="28"/>
          <w:szCs w:val="19"/>
        </w:rPr>
        <w:t>компании /</w:t>
      </w:r>
      <w:r w:rsidRPr="001B323E">
        <w:rPr>
          <w:b/>
          <w:bCs/>
          <w:sz w:val="28"/>
          <w:szCs w:val="19"/>
          <w:lang w:val="en-US"/>
        </w:rPr>
        <w:t>www</w:t>
      </w:r>
      <w:r w:rsidRPr="001B323E">
        <w:rPr>
          <w:b/>
          <w:bCs/>
          <w:sz w:val="28"/>
          <w:szCs w:val="19"/>
        </w:rPr>
        <w:t>.</w:t>
      </w:r>
      <w:r w:rsidRPr="001B323E">
        <w:rPr>
          <w:sz w:val="28"/>
          <w:szCs w:val="19"/>
          <w:lang w:val="en-US"/>
        </w:rPr>
        <w:t>belmedia</w:t>
      </w:r>
      <w:r w:rsidRPr="001B323E">
        <w:rPr>
          <w:sz w:val="28"/>
          <w:szCs w:val="19"/>
        </w:rPr>
        <w:t>.</w:t>
      </w:r>
      <w:r w:rsidRPr="001B323E">
        <w:rPr>
          <w:sz w:val="28"/>
          <w:szCs w:val="19"/>
          <w:lang w:val="en-US"/>
        </w:rPr>
        <w:t>ru</w:t>
      </w:r>
      <w:r w:rsidRPr="001B323E">
        <w:rPr>
          <w:sz w:val="28"/>
          <w:szCs w:val="19"/>
        </w:rPr>
        <w:t>/</w:t>
      </w:r>
      <w:r w:rsidRPr="001B323E">
        <w:rPr>
          <w:sz w:val="28"/>
          <w:szCs w:val="19"/>
          <w:lang w:val="en-US"/>
        </w:rPr>
        <w:t>newspage</w:t>
      </w:r>
      <w:r w:rsidRPr="001B323E">
        <w:rPr>
          <w:sz w:val="28"/>
          <w:szCs w:val="19"/>
        </w:rPr>
        <w:t>/</w:t>
      </w:r>
      <w:r w:rsidRPr="001B323E">
        <w:rPr>
          <w:sz w:val="28"/>
          <w:szCs w:val="19"/>
          <w:lang w:val="en-US"/>
        </w:rPr>
        <w:t>comments</w:t>
      </w:r>
      <w:r w:rsidRPr="001B323E">
        <w:rPr>
          <w:sz w:val="28"/>
          <w:szCs w:val="19"/>
        </w:rPr>
        <w:t>/4925/0.</w:t>
      </w:r>
      <w:r w:rsidRPr="001B323E">
        <w:rPr>
          <w:sz w:val="28"/>
          <w:szCs w:val="19"/>
          <w:lang w:val="en-US"/>
        </w:rPr>
        <w:t>html</w:t>
      </w:r>
    </w:p>
    <w:p w:rsidR="001B323E" w:rsidRPr="001B323E" w:rsidRDefault="00393C58" w:rsidP="001B323E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Юнисеф - против СПИДа у детей : Emigranty.ru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19"/>
        </w:rPr>
      </w:pPr>
      <w:r w:rsidRPr="001B323E">
        <w:rPr>
          <w:sz w:val="28"/>
          <w:szCs w:val="19"/>
        </w:rPr>
        <w:t xml:space="preserve">Детский фонд ООН Юнисеф начинает глобальную </w:t>
      </w:r>
      <w:r w:rsidRPr="001B323E">
        <w:rPr>
          <w:b/>
          <w:bCs/>
          <w:sz w:val="28"/>
          <w:szCs w:val="19"/>
        </w:rPr>
        <w:t>информационно</w:t>
      </w:r>
      <w:r w:rsidRPr="001B323E">
        <w:rPr>
          <w:sz w:val="28"/>
          <w:szCs w:val="19"/>
        </w:rPr>
        <w:t>-</w:t>
      </w:r>
      <w:r w:rsidRPr="001B323E">
        <w:rPr>
          <w:b/>
          <w:bCs/>
          <w:sz w:val="28"/>
          <w:szCs w:val="19"/>
        </w:rPr>
        <w:t>пропагандистскую</w:t>
      </w:r>
      <w:r w:rsidRPr="001B323E">
        <w:rPr>
          <w:sz w:val="28"/>
          <w:szCs w:val="19"/>
        </w:rPr>
        <w:t xml:space="preserve"> </w:t>
      </w:r>
      <w:r w:rsidRPr="001B323E">
        <w:rPr>
          <w:b/>
          <w:bCs/>
          <w:sz w:val="28"/>
          <w:szCs w:val="19"/>
        </w:rPr>
        <w:t>компанию</w:t>
      </w:r>
      <w:r w:rsidRPr="001B323E">
        <w:rPr>
          <w:sz w:val="28"/>
          <w:szCs w:val="19"/>
        </w:rPr>
        <w:t xml:space="preserve"> против СПИДа /</w:t>
      </w:r>
      <w:r w:rsidRPr="001E144F">
        <w:rPr>
          <w:sz w:val="28"/>
          <w:szCs w:val="19"/>
        </w:rPr>
        <w:t>www.emigranty.ru/news.php?nid=11364</w:t>
      </w:r>
    </w:p>
    <w:p w:rsidR="00393C58" w:rsidRPr="001B323E" w:rsidRDefault="00393C58" w:rsidP="001B323E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Думаем.ру</w:t>
      </w:r>
      <w:r w:rsidR="001B323E" w:rsidRPr="001B323E">
        <w:rPr>
          <w:sz w:val="28"/>
          <w:szCs w:val="28"/>
        </w:rPr>
        <w:t xml:space="preserve"> </w:t>
      </w:r>
      <w:r w:rsidRPr="001B323E">
        <w:rPr>
          <w:sz w:val="28"/>
          <w:szCs w:val="28"/>
        </w:rPr>
        <w:t xml:space="preserve">Немного о гендерной политике РК </w:t>
      </w:r>
    </w:p>
    <w:p w:rsidR="001B323E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19"/>
        </w:rPr>
      </w:pPr>
      <w:r w:rsidRPr="001B323E">
        <w:rPr>
          <w:sz w:val="28"/>
          <w:szCs w:val="19"/>
        </w:rPr>
        <w:t xml:space="preserve">Проводятся </w:t>
      </w:r>
      <w:r w:rsidRPr="001B323E">
        <w:rPr>
          <w:b/>
          <w:bCs/>
          <w:sz w:val="28"/>
          <w:szCs w:val="19"/>
        </w:rPr>
        <w:t>информационно</w:t>
      </w:r>
      <w:r w:rsidRPr="001B323E">
        <w:rPr>
          <w:sz w:val="28"/>
          <w:szCs w:val="19"/>
        </w:rPr>
        <w:t>-</w:t>
      </w:r>
      <w:r w:rsidRPr="001B323E">
        <w:rPr>
          <w:b/>
          <w:bCs/>
          <w:sz w:val="28"/>
          <w:szCs w:val="19"/>
        </w:rPr>
        <w:t>пропагандистские</w:t>
      </w:r>
      <w:r w:rsidRPr="001B323E">
        <w:rPr>
          <w:sz w:val="28"/>
          <w:szCs w:val="19"/>
        </w:rPr>
        <w:t xml:space="preserve"> </w:t>
      </w:r>
      <w:r w:rsidRPr="001B323E">
        <w:rPr>
          <w:b/>
          <w:bCs/>
          <w:sz w:val="28"/>
          <w:szCs w:val="19"/>
        </w:rPr>
        <w:t>компании</w:t>
      </w:r>
      <w:r w:rsidRPr="001B323E">
        <w:rPr>
          <w:sz w:val="28"/>
          <w:szCs w:val="19"/>
        </w:rPr>
        <w:t xml:space="preserve"> по борьбе с насилием в отношении женщин и детей / </w:t>
      </w:r>
      <w:r w:rsidRPr="001E144F">
        <w:rPr>
          <w:sz w:val="28"/>
          <w:szCs w:val="19"/>
        </w:rPr>
        <w:t>www.dumaem.ru/printkz.php?st_id=568</w:t>
      </w:r>
    </w:p>
    <w:p w:rsidR="001B323E" w:rsidRPr="001B323E" w:rsidRDefault="00393C58" w:rsidP="001B323E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EVR</w:t>
      </w:r>
      <w:r w:rsidRPr="001B323E">
        <w:rPr>
          <w:sz w:val="28"/>
          <w:szCs w:val="28"/>
          <w:lang w:val="en-US"/>
        </w:rPr>
        <w:t>E</w:t>
      </w:r>
      <w:r w:rsidRPr="001B323E">
        <w:rPr>
          <w:sz w:val="28"/>
          <w:szCs w:val="28"/>
        </w:rPr>
        <w:t>Y.COM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19"/>
        </w:rPr>
      </w:pPr>
      <w:r w:rsidRPr="001B323E">
        <w:rPr>
          <w:sz w:val="28"/>
          <w:szCs w:val="19"/>
        </w:rPr>
        <w:t xml:space="preserve">государства палестинского террора, сопровождаемую массированной </w:t>
      </w:r>
      <w:r w:rsidRPr="001B323E">
        <w:rPr>
          <w:b/>
          <w:bCs/>
          <w:sz w:val="28"/>
          <w:szCs w:val="19"/>
        </w:rPr>
        <w:t>информационно</w:t>
      </w:r>
      <w:r w:rsidRPr="001B323E">
        <w:rPr>
          <w:sz w:val="28"/>
          <w:szCs w:val="19"/>
        </w:rPr>
        <w:t>-</w:t>
      </w:r>
      <w:r w:rsidRPr="001B323E">
        <w:rPr>
          <w:b/>
          <w:bCs/>
          <w:sz w:val="28"/>
          <w:szCs w:val="19"/>
        </w:rPr>
        <w:t>пропагандистской</w:t>
      </w:r>
      <w:r w:rsidRPr="001B323E">
        <w:rPr>
          <w:sz w:val="28"/>
          <w:szCs w:val="19"/>
        </w:rPr>
        <w:t xml:space="preserve"> </w:t>
      </w:r>
      <w:r w:rsidRPr="001B323E">
        <w:rPr>
          <w:b/>
          <w:bCs/>
          <w:sz w:val="28"/>
          <w:szCs w:val="19"/>
        </w:rPr>
        <w:t>компанией</w:t>
      </w:r>
      <w:r w:rsidRPr="001B323E">
        <w:rPr>
          <w:sz w:val="28"/>
          <w:szCs w:val="19"/>
        </w:rPr>
        <w:t xml:space="preserve">, объясняющей всю бедовость подобной затеи / </w:t>
      </w:r>
      <w:r w:rsidRPr="001E144F">
        <w:rPr>
          <w:sz w:val="28"/>
          <w:szCs w:val="19"/>
        </w:rPr>
        <w:t>www.evrey.com/sitep/analysis/print_arkh.php?menu=11-02/2</w:t>
      </w:r>
    </w:p>
    <w:p w:rsidR="00393C58" w:rsidRPr="001B323E" w:rsidRDefault="00393C58" w:rsidP="001B323E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 xml:space="preserve">Kreml.org. Новые явления в терроризме и проблемы формирования ... 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19"/>
        </w:rPr>
      </w:pPr>
      <w:r w:rsidRPr="001B323E">
        <w:rPr>
          <w:sz w:val="28"/>
          <w:szCs w:val="19"/>
        </w:rPr>
        <w:t xml:space="preserve">Во многих странах к настоящему времени отсутствуют эффективные средства для противодействия активным </w:t>
      </w:r>
      <w:r w:rsidRPr="001B323E">
        <w:rPr>
          <w:b/>
          <w:bCs/>
          <w:sz w:val="28"/>
          <w:szCs w:val="19"/>
        </w:rPr>
        <w:t>информационно</w:t>
      </w:r>
      <w:r w:rsidRPr="001B323E">
        <w:rPr>
          <w:sz w:val="28"/>
          <w:szCs w:val="19"/>
        </w:rPr>
        <w:t>-</w:t>
      </w:r>
      <w:r w:rsidRPr="001B323E">
        <w:rPr>
          <w:b/>
          <w:bCs/>
          <w:sz w:val="28"/>
          <w:szCs w:val="19"/>
        </w:rPr>
        <w:t>пропагандистским</w:t>
      </w:r>
      <w:r w:rsidRPr="001B323E">
        <w:rPr>
          <w:sz w:val="28"/>
          <w:szCs w:val="19"/>
        </w:rPr>
        <w:t xml:space="preserve"> </w:t>
      </w:r>
      <w:r w:rsidRPr="001B323E">
        <w:rPr>
          <w:b/>
          <w:bCs/>
          <w:sz w:val="28"/>
          <w:szCs w:val="19"/>
        </w:rPr>
        <w:t>компаниям</w:t>
      </w:r>
      <w:r w:rsidRPr="001B323E">
        <w:rPr>
          <w:sz w:val="28"/>
          <w:szCs w:val="19"/>
        </w:rPr>
        <w:t xml:space="preserve"> / </w:t>
      </w:r>
      <w:r w:rsidRPr="001E144F">
        <w:rPr>
          <w:sz w:val="28"/>
          <w:szCs w:val="19"/>
        </w:rPr>
        <w:t>www.kreml.org/other/94185870?mode=print</w:t>
      </w:r>
    </w:p>
    <w:p w:rsidR="00393C58" w:rsidRPr="001B323E" w:rsidRDefault="00393C58" w:rsidP="001B323E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19"/>
        </w:rPr>
      </w:pPr>
      <w:r w:rsidRPr="001B323E">
        <w:rPr>
          <w:sz w:val="28"/>
          <w:szCs w:val="28"/>
        </w:rPr>
        <w:t>ДЕТИ РОССИИ ОБРАЗОВАННЫ И ЗДОРОВЫ</w:t>
      </w:r>
      <w:r w:rsidRPr="001B323E">
        <w:rPr>
          <w:sz w:val="28"/>
        </w:rPr>
        <w:t xml:space="preserve"> </w:t>
      </w:r>
      <w:r w:rsidRPr="001B323E">
        <w:rPr>
          <w:sz w:val="28"/>
          <w:szCs w:val="19"/>
        </w:rPr>
        <w:t xml:space="preserve">об организации широкой </w:t>
      </w:r>
      <w:r w:rsidRPr="001B323E">
        <w:rPr>
          <w:b/>
          <w:bCs/>
          <w:sz w:val="28"/>
          <w:szCs w:val="19"/>
        </w:rPr>
        <w:t>информационно</w:t>
      </w:r>
      <w:r w:rsidRPr="001B323E">
        <w:rPr>
          <w:sz w:val="28"/>
          <w:szCs w:val="19"/>
        </w:rPr>
        <w:t>-</w:t>
      </w:r>
      <w:r w:rsidRPr="001B323E">
        <w:rPr>
          <w:b/>
          <w:bCs/>
          <w:sz w:val="28"/>
          <w:szCs w:val="19"/>
        </w:rPr>
        <w:t>пропагандистской</w:t>
      </w:r>
      <w:r w:rsidRPr="001B323E">
        <w:rPr>
          <w:sz w:val="28"/>
          <w:szCs w:val="19"/>
        </w:rPr>
        <w:t xml:space="preserve"> </w:t>
      </w:r>
      <w:r w:rsidRPr="001B323E">
        <w:rPr>
          <w:b/>
          <w:bCs/>
          <w:sz w:val="28"/>
          <w:szCs w:val="19"/>
        </w:rPr>
        <w:t>компании</w:t>
      </w:r>
      <w:r w:rsidRPr="001B323E">
        <w:rPr>
          <w:sz w:val="28"/>
          <w:szCs w:val="19"/>
        </w:rPr>
        <w:t>, направленной на распространение передовых оздоровительных</w:t>
      </w:r>
      <w:r w:rsidR="001B323E" w:rsidRPr="001B323E">
        <w:rPr>
          <w:sz w:val="28"/>
          <w:szCs w:val="19"/>
        </w:rPr>
        <w:t xml:space="preserve"> </w:t>
      </w:r>
      <w:r w:rsidRPr="001B323E">
        <w:rPr>
          <w:sz w:val="28"/>
          <w:szCs w:val="19"/>
        </w:rPr>
        <w:t xml:space="preserve">и педагогических технологий / </w:t>
      </w:r>
      <w:r w:rsidRPr="001E144F">
        <w:rPr>
          <w:sz w:val="28"/>
          <w:szCs w:val="19"/>
        </w:rPr>
        <w:t>www.teoriya.ru/conf/drozd05/?nid=251</w:t>
      </w:r>
    </w:p>
    <w:p w:rsidR="001B323E" w:rsidRPr="001B323E" w:rsidRDefault="00393C58" w:rsidP="001B323E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1B323E">
        <w:rPr>
          <w:sz w:val="28"/>
          <w:szCs w:val="28"/>
        </w:rPr>
        <w:t>РЕШЕНИЕ МС № 09-</w:t>
      </w:r>
      <w:r w:rsidRPr="001B323E">
        <w:rPr>
          <w:sz w:val="28"/>
        </w:rPr>
        <w:t>г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19"/>
        </w:rPr>
      </w:pPr>
      <w:r w:rsidRPr="001B323E">
        <w:rPr>
          <w:sz w:val="28"/>
          <w:szCs w:val="19"/>
        </w:rPr>
        <w:t xml:space="preserve">Технология проведения спортивно-оздоровительных </w:t>
      </w:r>
      <w:r w:rsidRPr="001B323E">
        <w:rPr>
          <w:b/>
          <w:bCs/>
          <w:sz w:val="28"/>
          <w:szCs w:val="19"/>
        </w:rPr>
        <w:t>информационно</w:t>
      </w:r>
      <w:r w:rsidRPr="001B323E">
        <w:rPr>
          <w:sz w:val="28"/>
          <w:szCs w:val="19"/>
        </w:rPr>
        <w:t>-</w:t>
      </w:r>
      <w:r w:rsidRPr="001B323E">
        <w:rPr>
          <w:b/>
          <w:bCs/>
          <w:sz w:val="28"/>
          <w:szCs w:val="19"/>
        </w:rPr>
        <w:t>пропагандистских</w:t>
      </w:r>
      <w:r w:rsidRPr="001B323E">
        <w:rPr>
          <w:sz w:val="28"/>
          <w:szCs w:val="19"/>
        </w:rPr>
        <w:t xml:space="preserve"> </w:t>
      </w:r>
      <w:r w:rsidRPr="001B323E">
        <w:rPr>
          <w:b/>
          <w:bCs/>
          <w:sz w:val="28"/>
          <w:szCs w:val="19"/>
        </w:rPr>
        <w:t>компаний</w:t>
      </w:r>
      <w:r w:rsidRPr="001B323E">
        <w:rPr>
          <w:sz w:val="28"/>
          <w:szCs w:val="19"/>
        </w:rPr>
        <w:t xml:space="preserve"> /</w:t>
      </w:r>
      <w:r w:rsidRPr="001E144F">
        <w:rPr>
          <w:sz w:val="28"/>
          <w:szCs w:val="19"/>
        </w:rPr>
        <w:t>www.adm.yar.ru/power/mest/tutayev/Pr/06/6re009g.htm</w:t>
      </w:r>
    </w:p>
    <w:p w:rsidR="001B323E" w:rsidRPr="001B323E" w:rsidRDefault="00393C58" w:rsidP="001B323E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Пояснительная записка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19"/>
        </w:rPr>
        <w:t xml:space="preserve">Создание современной государственной системы по формированию общественной поддержки с помощью целевых </w:t>
      </w:r>
      <w:r w:rsidRPr="001B323E">
        <w:rPr>
          <w:b/>
          <w:bCs/>
          <w:sz w:val="28"/>
          <w:szCs w:val="19"/>
        </w:rPr>
        <w:t>информационно</w:t>
      </w:r>
      <w:r w:rsidRPr="001B323E">
        <w:rPr>
          <w:sz w:val="28"/>
          <w:szCs w:val="19"/>
        </w:rPr>
        <w:t>-</w:t>
      </w:r>
      <w:r w:rsidRPr="001B323E">
        <w:rPr>
          <w:b/>
          <w:bCs/>
          <w:sz w:val="28"/>
          <w:szCs w:val="19"/>
        </w:rPr>
        <w:t>пропагандистских</w:t>
      </w:r>
      <w:r w:rsidRPr="001B323E">
        <w:rPr>
          <w:sz w:val="28"/>
          <w:szCs w:val="19"/>
        </w:rPr>
        <w:t xml:space="preserve"> </w:t>
      </w:r>
      <w:r w:rsidRPr="001B323E">
        <w:rPr>
          <w:b/>
          <w:bCs/>
          <w:sz w:val="28"/>
          <w:szCs w:val="19"/>
        </w:rPr>
        <w:t>компаний</w:t>
      </w:r>
      <w:r w:rsidRPr="001B323E">
        <w:rPr>
          <w:sz w:val="28"/>
          <w:szCs w:val="19"/>
        </w:rPr>
        <w:t xml:space="preserve"> /</w:t>
      </w:r>
      <w:r w:rsidRPr="001E144F">
        <w:rPr>
          <w:sz w:val="28"/>
          <w:szCs w:val="19"/>
        </w:rPr>
        <w:t>www.nabchelny.ru/img/gorsovet/poyasnit_zapiska_17_18.doc</w:t>
      </w:r>
    </w:p>
    <w:p w:rsidR="001B323E" w:rsidRPr="001B323E" w:rsidRDefault="00393C58" w:rsidP="001B323E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1B323E">
        <w:rPr>
          <w:sz w:val="28"/>
          <w:szCs w:val="28"/>
        </w:rPr>
        <w:t>Путин и его соб@ка, или виртуальные ипостаси отечественных политиков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19"/>
        </w:rPr>
      </w:pPr>
      <w:r w:rsidRPr="001B323E">
        <w:rPr>
          <w:sz w:val="28"/>
          <w:szCs w:val="19"/>
        </w:rPr>
        <w:t xml:space="preserve">Хотя даже сейчас, далеко не все еще политические силы страны осознали, что </w:t>
      </w:r>
      <w:r w:rsidRPr="001B323E">
        <w:rPr>
          <w:b/>
          <w:bCs/>
          <w:sz w:val="28"/>
          <w:szCs w:val="19"/>
        </w:rPr>
        <w:t>Интернет</w:t>
      </w:r>
      <w:r w:rsidRPr="001B323E">
        <w:rPr>
          <w:sz w:val="28"/>
          <w:szCs w:val="19"/>
        </w:rPr>
        <w:t xml:space="preserve"> - это не просто место, где можно разместить очередную листовку / </w:t>
      </w:r>
      <w:r w:rsidRPr="001E144F">
        <w:rPr>
          <w:sz w:val="28"/>
          <w:szCs w:val="19"/>
        </w:rPr>
        <w:t>www.antax.ru/library/ruhrew.htm</w:t>
      </w:r>
    </w:p>
    <w:p w:rsidR="001B323E" w:rsidRPr="001B323E" w:rsidRDefault="00393C58" w:rsidP="001B323E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1B323E">
        <w:rPr>
          <w:sz w:val="28"/>
          <w:szCs w:val="28"/>
        </w:rPr>
        <w:t>Credo New теоретический журнал № 2 2005 г</w:t>
      </w:r>
      <w:r w:rsidRPr="001B323E">
        <w:rPr>
          <w:sz w:val="28"/>
        </w:rPr>
        <w:t>.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19"/>
        </w:rPr>
      </w:pPr>
      <w:r w:rsidRPr="001B323E">
        <w:rPr>
          <w:sz w:val="28"/>
          <w:szCs w:val="19"/>
        </w:rPr>
        <w:t>Его переход к "</w:t>
      </w:r>
      <w:r w:rsidRPr="001B323E">
        <w:rPr>
          <w:b/>
          <w:bCs/>
          <w:sz w:val="28"/>
          <w:szCs w:val="19"/>
        </w:rPr>
        <w:t>информационной</w:t>
      </w:r>
      <w:r w:rsidRPr="001B323E">
        <w:rPr>
          <w:sz w:val="28"/>
          <w:szCs w:val="19"/>
        </w:rPr>
        <w:t>" стадии эволюции ознаменовался возникновением в начале 90-х годов "</w:t>
      </w:r>
      <w:r w:rsidRPr="001B323E">
        <w:rPr>
          <w:b/>
          <w:bCs/>
          <w:sz w:val="28"/>
          <w:szCs w:val="19"/>
        </w:rPr>
        <w:t>Интернета</w:t>
      </w:r>
      <w:r w:rsidRPr="001B323E">
        <w:rPr>
          <w:sz w:val="28"/>
          <w:szCs w:val="19"/>
        </w:rPr>
        <w:t xml:space="preserve">" / </w:t>
      </w:r>
      <w:r w:rsidRPr="001E144F">
        <w:rPr>
          <w:sz w:val="28"/>
          <w:szCs w:val="19"/>
        </w:rPr>
        <w:t>www.orenburg.ru/culture/credo/02_2005/4.html</w:t>
      </w: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19"/>
        </w:rPr>
      </w:pPr>
    </w:p>
    <w:p w:rsidR="00393C58" w:rsidRDefault="001B323E" w:rsidP="001B323E">
      <w:pPr>
        <w:suppressAutoHyphens/>
        <w:spacing w:line="360" w:lineRule="auto"/>
        <w:ind w:firstLine="709"/>
        <w:jc w:val="both"/>
        <w:rPr>
          <w:b/>
          <w:sz w:val="28"/>
          <w:szCs w:val="36"/>
          <w:lang w:val="en-US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36"/>
        </w:rPr>
        <w:t>Заключение</w:t>
      </w:r>
    </w:p>
    <w:p w:rsidR="001B323E" w:rsidRPr="001B323E" w:rsidRDefault="001B323E" w:rsidP="001B323E">
      <w:pPr>
        <w:suppressAutoHyphens/>
        <w:spacing w:line="360" w:lineRule="auto"/>
        <w:ind w:firstLine="709"/>
        <w:jc w:val="both"/>
        <w:rPr>
          <w:b/>
          <w:sz w:val="28"/>
          <w:szCs w:val="36"/>
          <w:lang w:val="en-US"/>
        </w:rPr>
      </w:pPr>
    </w:p>
    <w:p w:rsidR="00393C58" w:rsidRPr="001B323E" w:rsidRDefault="00393C58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 xml:space="preserve">На основании выше изложенного можно сделать вывод: Интернет является информатором информационных и пропагандистских кампаний. Его возможности позволяют наиболее интересно, полно и красочно (мультемедийно) изложить </w:t>
      </w:r>
      <w:r w:rsidR="0012302C" w:rsidRPr="001B323E">
        <w:rPr>
          <w:sz w:val="28"/>
          <w:szCs w:val="28"/>
        </w:rPr>
        <w:t xml:space="preserve">всю суть информационно – пропагандистских кампаний. Это даёт более высокую степень заинтересованности не только взрослого населения, но молодого. Цель информационных и пропагандистских кампаний определяется, прежде всего, наиболее важной общественной проблемой. При этом (из работы) </w:t>
      </w:r>
      <w:r w:rsidR="003311C0" w:rsidRPr="001B323E">
        <w:rPr>
          <w:sz w:val="28"/>
          <w:szCs w:val="28"/>
        </w:rPr>
        <w:t>информационно – пропагандистские кампании строятся на позитиве. А это, значит, их влияние будет достаточно эффективным.</w:t>
      </w:r>
    </w:p>
    <w:p w:rsidR="003311C0" w:rsidRPr="001B323E" w:rsidRDefault="003311C0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B323E">
        <w:rPr>
          <w:sz w:val="28"/>
          <w:szCs w:val="28"/>
        </w:rPr>
        <w:t>Таким образом, информационно – пропагандистские кампании создают общественное мнение, влияя на общественное сознание путем средств массовой коммуникации. И Интернет является одним из лучших распространителей их пропаганды.</w:t>
      </w:r>
    </w:p>
    <w:p w:rsidR="003311C0" w:rsidRPr="001B323E" w:rsidRDefault="003311C0" w:rsidP="001B32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311C0" w:rsidRDefault="001B323E" w:rsidP="001B323E">
      <w:pPr>
        <w:suppressAutoHyphens/>
        <w:spacing w:line="360" w:lineRule="auto"/>
        <w:ind w:firstLine="709"/>
        <w:jc w:val="both"/>
        <w:rPr>
          <w:b/>
          <w:sz w:val="28"/>
          <w:szCs w:val="36"/>
          <w:lang w:val="en-US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36"/>
        </w:rPr>
        <w:t>Список литературы и источников</w:t>
      </w:r>
    </w:p>
    <w:p w:rsidR="001B323E" w:rsidRPr="001B323E" w:rsidRDefault="001B323E" w:rsidP="001B323E">
      <w:pPr>
        <w:suppressAutoHyphens/>
        <w:spacing w:line="360" w:lineRule="auto"/>
        <w:ind w:firstLine="709"/>
        <w:jc w:val="both"/>
        <w:rPr>
          <w:b/>
          <w:sz w:val="28"/>
          <w:szCs w:val="36"/>
          <w:lang w:val="en-US"/>
        </w:rPr>
      </w:pPr>
    </w:p>
    <w:p w:rsidR="003311C0" w:rsidRPr="001B323E" w:rsidRDefault="003311C0" w:rsidP="001B323E">
      <w:pPr>
        <w:pStyle w:val="a8"/>
        <w:widowControl/>
        <w:numPr>
          <w:ilvl w:val="0"/>
          <w:numId w:val="5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1B323E">
        <w:rPr>
          <w:sz w:val="28"/>
          <w:szCs w:val="28"/>
        </w:rPr>
        <w:t xml:space="preserve">Г.Г.Почепцов </w:t>
      </w:r>
      <w:r w:rsidRPr="001B323E">
        <w:rPr>
          <w:noProof/>
          <w:sz w:val="28"/>
          <w:szCs w:val="28"/>
        </w:rPr>
        <w:t xml:space="preserve">Информационные войны / </w:t>
      </w:r>
      <w:r w:rsidRPr="001B323E">
        <w:rPr>
          <w:sz w:val="28"/>
          <w:szCs w:val="28"/>
        </w:rPr>
        <w:t xml:space="preserve">ПолитНаука™ - </w:t>
      </w:r>
      <w:r w:rsidR="00E61226" w:rsidRPr="001E144F">
        <w:rPr>
          <w:sz w:val="28"/>
          <w:szCs w:val="28"/>
          <w:lang w:val="en-US"/>
        </w:rPr>
        <w:t>http</w:t>
      </w:r>
      <w:r w:rsidR="00E61226" w:rsidRPr="001E144F">
        <w:rPr>
          <w:sz w:val="28"/>
          <w:szCs w:val="28"/>
        </w:rPr>
        <w:t>://</w:t>
      </w:r>
      <w:r w:rsidR="00E61226" w:rsidRPr="001E144F">
        <w:rPr>
          <w:sz w:val="28"/>
          <w:szCs w:val="28"/>
          <w:lang w:val="en-US"/>
        </w:rPr>
        <w:t>www</w:t>
      </w:r>
      <w:r w:rsidR="00E61226" w:rsidRPr="001E144F">
        <w:rPr>
          <w:sz w:val="28"/>
          <w:szCs w:val="28"/>
        </w:rPr>
        <w:t>.</w:t>
      </w:r>
      <w:r w:rsidR="00E61226" w:rsidRPr="001E144F">
        <w:rPr>
          <w:sz w:val="28"/>
          <w:szCs w:val="28"/>
          <w:lang w:val="en-US"/>
        </w:rPr>
        <w:t>politnauka</w:t>
      </w:r>
      <w:r w:rsidR="00E61226" w:rsidRPr="001E144F">
        <w:rPr>
          <w:sz w:val="28"/>
          <w:szCs w:val="28"/>
        </w:rPr>
        <w:t>.</w:t>
      </w:r>
      <w:r w:rsidR="00E61226" w:rsidRPr="001E144F">
        <w:rPr>
          <w:sz w:val="28"/>
          <w:szCs w:val="28"/>
          <w:lang w:val="en-US"/>
        </w:rPr>
        <w:t>org</w:t>
      </w:r>
      <w:r w:rsidR="00E61226" w:rsidRPr="001E144F">
        <w:rPr>
          <w:sz w:val="28"/>
          <w:szCs w:val="28"/>
        </w:rPr>
        <w:t>/</w:t>
      </w:r>
      <w:r w:rsidR="00C81872" w:rsidRPr="001B323E">
        <w:rPr>
          <w:sz w:val="28"/>
          <w:szCs w:val="28"/>
        </w:rPr>
        <w:t xml:space="preserve"> </w:t>
      </w:r>
      <w:r w:rsidR="00E61226" w:rsidRPr="001B323E">
        <w:rPr>
          <w:sz w:val="28"/>
          <w:szCs w:val="28"/>
        </w:rPr>
        <w:t>(с.10, с.129);</w:t>
      </w:r>
    </w:p>
    <w:p w:rsidR="00E61226" w:rsidRPr="001B323E" w:rsidRDefault="00E61226" w:rsidP="001B323E">
      <w:pPr>
        <w:pStyle w:val="aa"/>
        <w:numPr>
          <w:ilvl w:val="0"/>
          <w:numId w:val="5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1B323E">
        <w:rPr>
          <w:sz w:val="28"/>
          <w:szCs w:val="28"/>
        </w:rPr>
        <w:t xml:space="preserve">История будущего / </w:t>
      </w:r>
      <w:r w:rsidRPr="001E144F">
        <w:rPr>
          <w:sz w:val="28"/>
          <w:szCs w:val="28"/>
        </w:rPr>
        <w:t>http://www.jetinfo.ru/1997</w:t>
      </w:r>
      <w:r w:rsidRPr="001B323E">
        <w:rPr>
          <w:sz w:val="28"/>
          <w:szCs w:val="28"/>
        </w:rPr>
        <w:t>;</w:t>
      </w:r>
    </w:p>
    <w:p w:rsidR="00E61226" w:rsidRPr="001B323E" w:rsidRDefault="00E61226" w:rsidP="001B323E">
      <w:pPr>
        <w:pStyle w:val="aa"/>
        <w:numPr>
          <w:ilvl w:val="0"/>
          <w:numId w:val="5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1B323E">
        <w:rPr>
          <w:sz w:val="28"/>
          <w:szCs w:val="28"/>
        </w:rPr>
        <w:t>Я.Н Засурский</w:t>
      </w:r>
      <w:r w:rsidRPr="001B323E">
        <w:rPr>
          <w:sz w:val="28"/>
        </w:rPr>
        <w:t xml:space="preserve"> </w:t>
      </w:r>
      <w:r w:rsidRPr="001B323E">
        <w:rPr>
          <w:sz w:val="28"/>
          <w:szCs w:val="28"/>
        </w:rPr>
        <w:t>Интернет – стимул развития СМИ/ Вестник МГУ серия 10 №6/ 2001 /</w:t>
      </w:r>
      <w:r w:rsidR="001B323E" w:rsidRPr="001B323E">
        <w:rPr>
          <w:sz w:val="28"/>
          <w:szCs w:val="28"/>
        </w:rPr>
        <w:t xml:space="preserve"> "</w:t>
      </w:r>
      <w:r w:rsidRPr="001B323E">
        <w:rPr>
          <w:sz w:val="28"/>
          <w:szCs w:val="28"/>
        </w:rPr>
        <w:t>МУ</w:t>
      </w:r>
      <w:r w:rsidR="001B323E" w:rsidRPr="001B323E">
        <w:rPr>
          <w:sz w:val="28"/>
          <w:szCs w:val="28"/>
        </w:rPr>
        <w:t>"</w:t>
      </w:r>
      <w:r w:rsidRPr="001B323E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1 г"/>
        </w:smartTagPr>
        <w:r w:rsidRPr="001B323E">
          <w:rPr>
            <w:sz w:val="28"/>
            <w:szCs w:val="28"/>
          </w:rPr>
          <w:t>2001</w:t>
        </w:r>
        <w:r w:rsidR="00C81872" w:rsidRPr="001B323E">
          <w:rPr>
            <w:sz w:val="28"/>
            <w:szCs w:val="28"/>
          </w:rPr>
          <w:t xml:space="preserve"> </w:t>
        </w:r>
        <w:r w:rsidRPr="001B323E">
          <w:rPr>
            <w:sz w:val="28"/>
            <w:szCs w:val="28"/>
          </w:rPr>
          <w:t>г</w:t>
        </w:r>
      </w:smartTag>
      <w:r w:rsidR="00C81872" w:rsidRPr="001B323E">
        <w:rPr>
          <w:sz w:val="28"/>
          <w:szCs w:val="28"/>
        </w:rPr>
        <w:t>.</w:t>
      </w:r>
      <w:r w:rsidRPr="001B323E">
        <w:rPr>
          <w:sz w:val="28"/>
          <w:szCs w:val="28"/>
        </w:rPr>
        <w:t xml:space="preserve"> (с.3)</w:t>
      </w:r>
    </w:p>
    <w:p w:rsidR="003311C0" w:rsidRPr="001B323E" w:rsidRDefault="00C81872" w:rsidP="001B323E">
      <w:pPr>
        <w:numPr>
          <w:ilvl w:val="0"/>
          <w:numId w:val="5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1B323E">
        <w:rPr>
          <w:sz w:val="28"/>
          <w:szCs w:val="28"/>
          <w:lang w:val="en-US"/>
        </w:rPr>
        <w:t>http://www.yandex.ru/</w:t>
      </w:r>
      <w:bookmarkStart w:id="0" w:name="_GoBack"/>
      <w:bookmarkEnd w:id="0"/>
    </w:p>
    <w:sectPr w:rsidR="003311C0" w:rsidRPr="001B323E" w:rsidSect="001B323E">
      <w:footerReference w:type="even" r:id="rId7"/>
      <w:pgSz w:w="11906" w:h="16838"/>
      <w:pgMar w:top="1134" w:right="850" w:bottom="1134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8B5" w:rsidRDefault="00C448B5">
      <w:r>
        <w:separator/>
      </w:r>
    </w:p>
  </w:endnote>
  <w:endnote w:type="continuationSeparator" w:id="0">
    <w:p w:rsidR="00C448B5" w:rsidRDefault="00C4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78A" w:rsidRDefault="007D278A" w:rsidP="007D278A">
    <w:pPr>
      <w:pStyle w:val="a4"/>
      <w:framePr w:wrap="around" w:vAnchor="text" w:hAnchor="margin" w:xAlign="center" w:y="1"/>
      <w:rPr>
        <w:rStyle w:val="a6"/>
      </w:rPr>
    </w:pPr>
  </w:p>
  <w:p w:rsidR="007D278A" w:rsidRDefault="007D27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8B5" w:rsidRDefault="00C448B5">
      <w:r>
        <w:separator/>
      </w:r>
    </w:p>
  </w:footnote>
  <w:footnote w:type="continuationSeparator" w:id="0">
    <w:p w:rsidR="00C448B5" w:rsidRDefault="00C44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F3DB2"/>
    <w:multiLevelType w:val="hybridMultilevel"/>
    <w:tmpl w:val="6CF43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346B0"/>
    <w:multiLevelType w:val="hybridMultilevel"/>
    <w:tmpl w:val="386868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BF92301"/>
    <w:multiLevelType w:val="multilevel"/>
    <w:tmpl w:val="1A3C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>
    <w:nsid w:val="4C290D86"/>
    <w:multiLevelType w:val="hybridMultilevel"/>
    <w:tmpl w:val="EF58A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3329DE"/>
    <w:multiLevelType w:val="hybridMultilevel"/>
    <w:tmpl w:val="B5C6E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7633F8"/>
    <w:multiLevelType w:val="hybridMultilevel"/>
    <w:tmpl w:val="1172A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78A"/>
    <w:rsid w:val="0012302C"/>
    <w:rsid w:val="001926FB"/>
    <w:rsid w:val="001B323E"/>
    <w:rsid w:val="001E144F"/>
    <w:rsid w:val="002A7C03"/>
    <w:rsid w:val="002E6C98"/>
    <w:rsid w:val="003311C0"/>
    <w:rsid w:val="0035193A"/>
    <w:rsid w:val="00393C58"/>
    <w:rsid w:val="003E7B1B"/>
    <w:rsid w:val="00440439"/>
    <w:rsid w:val="005A7BA6"/>
    <w:rsid w:val="006445E4"/>
    <w:rsid w:val="006C6580"/>
    <w:rsid w:val="00746519"/>
    <w:rsid w:val="007D278A"/>
    <w:rsid w:val="008C6F9B"/>
    <w:rsid w:val="00904DA8"/>
    <w:rsid w:val="009A75C7"/>
    <w:rsid w:val="009D2066"/>
    <w:rsid w:val="009D53EA"/>
    <w:rsid w:val="00A772A0"/>
    <w:rsid w:val="00A86736"/>
    <w:rsid w:val="00A979F7"/>
    <w:rsid w:val="00AD4070"/>
    <w:rsid w:val="00B21F1F"/>
    <w:rsid w:val="00C448B5"/>
    <w:rsid w:val="00C81872"/>
    <w:rsid w:val="00E6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8E6B32-515A-426E-AB54-3F749B83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7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3"/>
    <w:rsid w:val="009A75C7"/>
    <w:tblPr>
      <w:tblStyleColBandSize w:val="2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3">
    <w:name w:val="Table Professional"/>
    <w:basedOn w:val="a1"/>
    <w:uiPriority w:val="99"/>
    <w:rsid w:val="009A75C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4">
    <w:name w:val="footer"/>
    <w:basedOn w:val="a"/>
    <w:link w:val="a5"/>
    <w:uiPriority w:val="99"/>
    <w:rsid w:val="007D278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7D278A"/>
    <w:rPr>
      <w:rFonts w:cs="Times New Roman"/>
    </w:rPr>
  </w:style>
  <w:style w:type="character" w:styleId="a7">
    <w:name w:val="Hyperlink"/>
    <w:uiPriority w:val="99"/>
    <w:rsid w:val="00393C58"/>
    <w:rPr>
      <w:rFonts w:cs="Times New Roman"/>
      <w:color w:val="0000CC"/>
      <w:u w:val="single"/>
    </w:rPr>
  </w:style>
  <w:style w:type="paragraph" w:styleId="a8">
    <w:name w:val="header"/>
    <w:basedOn w:val="a"/>
    <w:link w:val="a9"/>
    <w:uiPriority w:val="99"/>
    <w:rsid w:val="003311C0"/>
    <w:pPr>
      <w:widowControl w:val="0"/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E61226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дом</Company>
  <LinksUpToDate>false</LinksUpToDate>
  <CharactersWithSpaces>18799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S@NDR@</dc:creator>
  <cp:keywords/>
  <dc:description/>
  <cp:lastModifiedBy>admin</cp:lastModifiedBy>
  <cp:revision>2</cp:revision>
  <dcterms:created xsi:type="dcterms:W3CDTF">2014-02-24T14:18:00Z</dcterms:created>
  <dcterms:modified xsi:type="dcterms:W3CDTF">2014-02-24T14:18:00Z</dcterms:modified>
</cp:coreProperties>
</file>