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9E" w:rsidRPr="000D0982" w:rsidRDefault="00384E9E" w:rsidP="000D0982">
      <w:pPr>
        <w:pStyle w:val="2"/>
      </w:pPr>
      <w:r w:rsidRPr="000D0982">
        <w:t>Введение</w:t>
      </w:r>
    </w:p>
    <w:p w:rsidR="000D0982" w:rsidRDefault="000D0982" w:rsidP="000D0982"/>
    <w:p w:rsidR="000D0982" w:rsidRDefault="00FB523E" w:rsidP="000D0982">
      <w:r w:rsidRPr="000D0982">
        <w:t>Проблема виртуализации общества приобретает актуальность в связи с постоянным ростом пользователей Интернета</w:t>
      </w:r>
      <w:r w:rsidR="000D0982" w:rsidRPr="000D0982">
        <w:t xml:space="preserve">. </w:t>
      </w:r>
      <w:r w:rsidRPr="000D0982">
        <w:t>Итак, согласно отчету аналитической компании comScore, количество пользователей Интернета в мире достигло 772 млн</w:t>
      </w:r>
      <w:r w:rsidR="000D0982" w:rsidRPr="000D0982">
        <w:t xml:space="preserve">. </w:t>
      </w:r>
      <w:r w:rsidRPr="000D0982">
        <w:t>человек за май 2007 года</w:t>
      </w:r>
      <w:r w:rsidR="000D0982" w:rsidRPr="000D0982">
        <w:t xml:space="preserve">. </w:t>
      </w:r>
      <w:r w:rsidRPr="000D0982">
        <w:t>А в России к 2007 году по данным Фонда</w:t>
      </w:r>
      <w:r w:rsidR="000D0982">
        <w:t xml:space="preserve"> "</w:t>
      </w:r>
      <w:r w:rsidRPr="000D0982">
        <w:t>Общественного мнения</w:t>
      </w:r>
      <w:r w:rsidR="000D0982">
        <w:t xml:space="preserve">" </w:t>
      </w:r>
      <w:r w:rsidRPr="000D0982">
        <w:t>Интернетом пользуются около 29,4 млн</w:t>
      </w:r>
      <w:r w:rsidR="000D0982" w:rsidRPr="000D0982">
        <w:t xml:space="preserve">. </w:t>
      </w:r>
      <w:r w:rsidRPr="000D0982">
        <w:t>человек, что составляет 26% от общего населения России</w:t>
      </w:r>
      <w:r w:rsidR="000D0982" w:rsidRPr="000D0982">
        <w:t xml:space="preserve">. </w:t>
      </w:r>
      <w:r w:rsidRPr="000D0982">
        <w:t>Таким образом, Интернет-аудитория за последние 5 лет существенно выросла</w:t>
      </w:r>
      <w:r w:rsidR="000D0982">
        <w:t xml:space="preserve"> (</w:t>
      </w:r>
      <w:r w:rsidRPr="000D0982">
        <w:t>на 18%</w:t>
      </w:r>
      <w:r w:rsidR="000D0982" w:rsidRPr="000D0982">
        <w:t xml:space="preserve">). </w:t>
      </w:r>
      <w:r w:rsidRPr="000D0982">
        <w:t>Из них около 40% респондентов</w:t>
      </w:r>
      <w:r w:rsidR="000D0982">
        <w:t xml:space="preserve"> "</w:t>
      </w:r>
      <w:r w:rsidRPr="000D0982">
        <w:t>окунаются</w:t>
      </w:r>
      <w:r w:rsidR="000D0982">
        <w:t xml:space="preserve">" </w:t>
      </w:r>
      <w:r w:rsidRPr="000D0982">
        <w:t>в так называемый мир виртуальной реальности ежедневно</w:t>
      </w:r>
      <w:r w:rsidR="000D0982" w:rsidRPr="000D0982">
        <w:t>.</w:t>
      </w:r>
    </w:p>
    <w:p w:rsidR="000D0982" w:rsidRDefault="000D0982" w:rsidP="000D0982">
      <w:pPr>
        <w:pStyle w:val="2"/>
      </w:pPr>
      <w:r>
        <w:br w:type="page"/>
      </w:r>
      <w:r w:rsidR="00FB523E" w:rsidRPr="000D0982">
        <w:t>Представление об Интернете как виртуальной реальности</w:t>
      </w:r>
      <w:r w:rsidRPr="000D0982">
        <w:t>?</w:t>
      </w:r>
    </w:p>
    <w:p w:rsidR="000D0982" w:rsidRDefault="000D0982" w:rsidP="000D0982"/>
    <w:p w:rsidR="000D0982" w:rsidRDefault="00FB523E" w:rsidP="000D0982">
      <w:r w:rsidRPr="000D0982">
        <w:t>Виртуальная реальность изначально рассматривалась как</w:t>
      </w:r>
      <w:r w:rsidR="000D0982">
        <w:t xml:space="preserve"> "</w:t>
      </w:r>
      <w:r w:rsidRPr="000D0982">
        <w:t>киберпространство</w:t>
      </w:r>
      <w:r w:rsidR="000D0982">
        <w:t xml:space="preserve">" </w:t>
      </w:r>
      <w:r w:rsidR="000D0982" w:rsidRPr="000D0982">
        <w:t>-</w:t>
      </w:r>
      <w:r w:rsidR="000D0982">
        <w:t xml:space="preserve"> "</w:t>
      </w:r>
      <w:r w:rsidRPr="000D0982">
        <w:t>cyberspace</w:t>
      </w:r>
      <w:r w:rsidR="000D0982">
        <w:t xml:space="preserve">". </w:t>
      </w:r>
      <w:r w:rsidRPr="000D0982">
        <w:t>Впервые понятие возникло в фантастическом романе-техноутопии</w:t>
      </w:r>
      <w:r w:rsidR="000D0982">
        <w:t xml:space="preserve"> "</w:t>
      </w:r>
      <w:r w:rsidRPr="000D0982">
        <w:t>Neuromancer</w:t>
      </w:r>
      <w:r w:rsidR="000D0982">
        <w:t xml:space="preserve">" </w:t>
      </w:r>
      <w:r w:rsidRPr="000D0982">
        <w:t>У</w:t>
      </w:r>
      <w:r w:rsidR="000D0982" w:rsidRPr="000D0982">
        <w:t xml:space="preserve">. </w:t>
      </w:r>
      <w:r w:rsidRPr="000D0982">
        <w:t>Гибсона, где киберпространство изображается как коллективная галлюцинация миллионов людей, которую они испытывают одновременно в разных географических местах, соединенные через компьютерную сеть друг с другом и погруженные в мир графически представленных данных любого компьютера</w:t>
      </w:r>
      <w:r w:rsidR="000D0982" w:rsidRPr="000D0982">
        <w:t xml:space="preserve">. </w:t>
      </w:r>
      <w:r w:rsidRPr="000D0982">
        <w:t>В 1989 году Ярон Ланьер ввёл термин</w:t>
      </w:r>
      <w:r w:rsidR="000D0982">
        <w:t xml:space="preserve"> "</w:t>
      </w:r>
      <w:r w:rsidRPr="000D0982">
        <w:t>виртуальная реальность</w:t>
      </w:r>
      <w:r w:rsidR="000D0982">
        <w:t>".</w:t>
      </w:r>
    </w:p>
    <w:p w:rsidR="000D0982" w:rsidRDefault="00FB523E" w:rsidP="000D0982">
      <w:r w:rsidRPr="000D0982">
        <w:t>С точки зрения феноменологии, социальную реальность можно рассматривать как виртуальную</w:t>
      </w:r>
      <w:r w:rsidR="000D0982" w:rsidRPr="000D0982">
        <w:t xml:space="preserve">. </w:t>
      </w:r>
      <w:r w:rsidRPr="000D0982">
        <w:t>Согласно Б</w:t>
      </w:r>
      <w:r w:rsidR="000D0982">
        <w:t xml:space="preserve">.С. </w:t>
      </w:r>
      <w:r w:rsidRPr="000D0982">
        <w:t>Сивиринову, феноменологическая социальная реальность была использована 5-балльная шкала, поэтому максимальный СД =3,46, обладает теми же признаками, что и виртуальная, прежде всего</w:t>
      </w:r>
      <w:r w:rsidR="000D0982" w:rsidRPr="000D0982">
        <w:t xml:space="preserve"> - </w:t>
      </w:r>
      <w:r w:rsidRPr="000D0982">
        <w:t>ее рефлексивной основой</w:t>
      </w:r>
      <w:r w:rsidR="000D0982" w:rsidRPr="000D0982">
        <w:t xml:space="preserve">. </w:t>
      </w:r>
    </w:p>
    <w:p w:rsidR="000D0982" w:rsidRDefault="00FB523E" w:rsidP="000D0982">
      <w:r w:rsidRPr="000D0982">
        <w:t>Под виртуальной реальностью понимается</w:t>
      </w:r>
      <w:r w:rsidR="000D0982">
        <w:t xml:space="preserve"> "</w:t>
      </w:r>
      <w:r w:rsidRPr="000D0982">
        <w:t>внутреннее состояние</w:t>
      </w:r>
      <w:r w:rsidR="000D0982">
        <w:t xml:space="preserve">" </w:t>
      </w:r>
      <w:r w:rsidRPr="000D0982">
        <w:t>субъекта, которое может быть вызвано внешними причинами</w:t>
      </w:r>
      <w:r w:rsidR="000D0982">
        <w:t xml:space="preserve"> (</w:t>
      </w:r>
      <w:r w:rsidRPr="000D0982">
        <w:t xml:space="preserve">природными явлениями, компьютерными технологиями, искусством и </w:t>
      </w:r>
      <w:r w:rsidR="000D0982">
        <w:t>др.)</w:t>
      </w:r>
      <w:r w:rsidR="000D0982" w:rsidRPr="000D0982">
        <w:t xml:space="preserve"> </w:t>
      </w:r>
      <w:r w:rsidRPr="000D0982">
        <w:t>или внутренними причинами</w:t>
      </w:r>
      <w:r w:rsidR="000D0982">
        <w:t xml:space="preserve"> (</w:t>
      </w:r>
      <w:r w:rsidRPr="000D0982">
        <w:t>например, внутренними ощущениями, соматическим состоянием</w:t>
      </w:r>
      <w:r w:rsidR="000D0982" w:rsidRPr="000D0982">
        <w:t xml:space="preserve">). </w:t>
      </w:r>
    </w:p>
    <w:p w:rsidR="000D0982" w:rsidRDefault="00FB523E" w:rsidP="000D0982">
      <w:r w:rsidRPr="000D0982">
        <w:t>Наш окружающий мир многообразен, в то время как возможности человека воспринимать его ограничены</w:t>
      </w:r>
      <w:r w:rsidR="000D0982" w:rsidRPr="000D0982">
        <w:t xml:space="preserve">. </w:t>
      </w:r>
      <w:r w:rsidRPr="000D0982">
        <w:t>Но при этом сознание людей придает действительности множество смыслов</w:t>
      </w:r>
      <w:r w:rsidR="000D0982" w:rsidRPr="000D0982">
        <w:t xml:space="preserve">. </w:t>
      </w:r>
      <w:r w:rsidRPr="000D0982">
        <w:t>В результате чего возникают системы символов, в этом и проявляется символическая функция человеческого сознания, с помощью которой и происходит виртуализация социальной реальности</w:t>
      </w:r>
      <w:r w:rsidR="000D0982" w:rsidRPr="000D0982">
        <w:t xml:space="preserve">. </w:t>
      </w:r>
    </w:p>
    <w:p w:rsidR="000D0982" w:rsidRDefault="00FB523E" w:rsidP="000D0982">
      <w:r w:rsidRPr="000D0982">
        <w:t>Виртуализация в таком случае</w:t>
      </w:r>
      <w:r w:rsidR="000D0982" w:rsidRPr="000D0982">
        <w:t xml:space="preserve"> - </w:t>
      </w:r>
      <w:r w:rsidRPr="000D0982">
        <w:t>это любое замещение реальности ее симуляцией/образом, не обязательно с помощью компьютерной техники, но непременно с применением логики виртуальной реальности</w:t>
      </w:r>
      <w:r w:rsidR="000D0982" w:rsidRPr="000D0982">
        <w:t>.</w:t>
      </w:r>
    </w:p>
    <w:p w:rsidR="000D0982" w:rsidRDefault="00FB523E" w:rsidP="000D0982">
      <w:r w:rsidRPr="000D0982">
        <w:t>Таким образом, социальная реальность представляет собой множество виртуальных социальных реальностей, одной из разновидностей которой является Интернет</w:t>
      </w:r>
      <w:r w:rsidR="000D0982" w:rsidRPr="000D0982">
        <w:t xml:space="preserve">. </w:t>
      </w:r>
      <w:r w:rsidRPr="000D0982">
        <w:t>По Сулеру Интернет характеризуется ограниченным сенсорным переживанием, множественностью личности и анонимностью, уравниванием статусов, размыванием пространственных границ, растяжением и конденсацией времени, неограниченной доступностью контактов</w:t>
      </w:r>
      <w:r w:rsidR="000D0982" w:rsidRPr="000D0982">
        <w:t xml:space="preserve">. </w:t>
      </w:r>
    </w:p>
    <w:p w:rsidR="000D0982" w:rsidRDefault="00FB523E" w:rsidP="000D0982">
      <w:r w:rsidRPr="000D0982">
        <w:t>Значит, с помощью Интернета может конструироваться сама социальная реальность</w:t>
      </w:r>
      <w:r w:rsidR="000D0982" w:rsidRPr="000D0982">
        <w:t xml:space="preserve">. </w:t>
      </w:r>
      <w:r w:rsidRPr="000D0982">
        <w:t>То, что для нас виртуально, для других может представляться реальностью</w:t>
      </w:r>
      <w:r w:rsidR="000D0982">
        <w:t xml:space="preserve"> "</w:t>
      </w:r>
      <w:r w:rsidRPr="000D0982">
        <w:t>sui generis</w:t>
      </w:r>
      <w:r w:rsidR="000D0982">
        <w:t>".</w:t>
      </w:r>
    </w:p>
    <w:p w:rsidR="000D0982" w:rsidRDefault="00FB523E" w:rsidP="000D0982">
      <w:r w:rsidRPr="000D0982">
        <w:t>Возникает вопрос</w:t>
      </w:r>
      <w:r w:rsidR="000D0982" w:rsidRPr="000D0982">
        <w:t>:</w:t>
      </w:r>
      <w:r w:rsidR="000D0982">
        <w:t xml:space="preserve"> "</w:t>
      </w:r>
      <w:r w:rsidRPr="000D0982">
        <w:t>Насколько эта виртуальная социальная реальность соответствует действительной реальности и как взаимосвязаны Интернет и другие социальные реальности</w:t>
      </w:r>
      <w:r w:rsidR="000D0982">
        <w:t xml:space="preserve">?" </w:t>
      </w:r>
      <w:r w:rsidRPr="000D0982">
        <w:t>Для начала мы решили выяснить</w:t>
      </w:r>
      <w:r w:rsidR="000D0982" w:rsidRPr="000D0982">
        <w:t xml:space="preserve">: </w:t>
      </w:r>
      <w:r w:rsidRPr="000D0982">
        <w:t>как респонденты воспринимают</w:t>
      </w:r>
      <w:r w:rsidR="000D0982">
        <w:t xml:space="preserve"> "</w:t>
      </w:r>
      <w:r w:rsidRPr="000D0982">
        <w:t>социальную среду</w:t>
      </w:r>
      <w:r w:rsidR="000D0982">
        <w:t xml:space="preserve">" </w:t>
      </w:r>
      <w:r w:rsidRPr="000D0982">
        <w:t>и</w:t>
      </w:r>
      <w:r w:rsidR="000D0982">
        <w:t xml:space="preserve"> "</w:t>
      </w:r>
      <w:r w:rsidRPr="000D0982">
        <w:t>Интернет-среду</w:t>
      </w:r>
      <w:r w:rsidR="000D0982">
        <w:t xml:space="preserve">" </w:t>
      </w:r>
      <w:r w:rsidRPr="000D0982">
        <w:t>и себя в них</w:t>
      </w:r>
      <w:r w:rsidR="000D0982" w:rsidRPr="000D0982">
        <w:t xml:space="preserve">. </w:t>
      </w:r>
    </w:p>
    <w:p w:rsidR="000D0982" w:rsidRDefault="00FB523E" w:rsidP="000D0982">
      <w:r w:rsidRPr="000D0982">
        <w:t>Для этого было опрошено 23 студента ПГТУ, с помощью разработанного нами инструментария, который основан на методе семантического дифференциала Ч</w:t>
      </w:r>
      <w:r w:rsidR="000D0982" w:rsidRPr="000D0982">
        <w:t xml:space="preserve">. </w:t>
      </w:r>
      <w:r w:rsidRPr="000D0982">
        <w:t>Осгуда</w:t>
      </w:r>
      <w:r w:rsidR="000D0982" w:rsidRPr="000D0982">
        <w:t xml:space="preserve">. </w:t>
      </w:r>
      <w:r w:rsidRPr="000D0982">
        <w:t>На первоначальном этапе, на основе полученных корреляций суждений, были сгруппированы шкалы в 5 факторов</w:t>
      </w:r>
      <w:r w:rsidR="000D0982" w:rsidRPr="000D0982">
        <w:t xml:space="preserve">: </w:t>
      </w:r>
      <w:r w:rsidRPr="000D0982">
        <w:t>оценка, реальность, эмоциональность, значимость, сила</w:t>
      </w:r>
      <w:r w:rsidR="000D0982" w:rsidRPr="000D0982">
        <w:t xml:space="preserve">. </w:t>
      </w:r>
      <w:r w:rsidRPr="000D0982">
        <w:t>После чего было построено семантическое пространство</w:t>
      </w:r>
      <w:r w:rsidR="000D0982">
        <w:t xml:space="preserve"> (</w:t>
      </w:r>
      <w:r w:rsidRPr="000D0982">
        <w:t>СМ</w:t>
      </w:r>
      <w:r w:rsidR="000D0982" w:rsidRPr="000D0982">
        <w:t xml:space="preserve">) </w:t>
      </w:r>
      <w:r w:rsidRPr="000D0982">
        <w:t>для каждого объекта и вычислен семантический дифференциал</w:t>
      </w:r>
      <w:r w:rsidR="000D0982">
        <w:t xml:space="preserve"> (</w:t>
      </w:r>
      <w:r w:rsidRPr="000D0982">
        <w:t>СД</w:t>
      </w:r>
      <w:r w:rsidR="000D0982" w:rsidRPr="000D0982">
        <w:t xml:space="preserve">). </w:t>
      </w:r>
    </w:p>
    <w:p w:rsidR="000D0982" w:rsidRDefault="00FB523E" w:rsidP="000D0982">
      <w:r w:rsidRPr="000D0982">
        <w:t>Также была разработана типология респондентов</w:t>
      </w:r>
      <w:r w:rsidR="000D0982" w:rsidRPr="000D0982">
        <w:t>:</w:t>
      </w:r>
      <w:r w:rsidR="000D0982">
        <w:t xml:space="preserve"> "</w:t>
      </w:r>
      <w:r w:rsidRPr="000D0982">
        <w:t>активные пользователи</w:t>
      </w:r>
      <w:r w:rsidR="000D0982">
        <w:t>", "</w:t>
      </w:r>
      <w:r w:rsidRPr="000D0982">
        <w:t>пассивные пользователи</w:t>
      </w:r>
      <w:r w:rsidR="000D0982">
        <w:t>", "</w:t>
      </w:r>
      <w:r w:rsidRPr="000D0982">
        <w:t>non-пользователи Интернета</w:t>
      </w:r>
      <w:r w:rsidR="000D0982">
        <w:t xml:space="preserve">". </w:t>
      </w:r>
      <w:r w:rsidRPr="000D0982">
        <w:t>Последние не представляли интереса для нашего исследования</w:t>
      </w:r>
      <w:r w:rsidR="000D0982" w:rsidRPr="000D0982">
        <w:t>.</w:t>
      </w:r>
    </w:p>
    <w:p w:rsidR="000D0982" w:rsidRDefault="00FB523E" w:rsidP="000D0982">
      <w:r w:rsidRPr="000D0982">
        <w:t>В результате анализа данных было выявлено</w:t>
      </w:r>
      <w:r w:rsidR="000D0982" w:rsidRPr="000D0982">
        <w:t>:</w:t>
      </w:r>
    </w:p>
    <w:p w:rsidR="000D0982" w:rsidRDefault="00FB523E" w:rsidP="000D0982">
      <w:r w:rsidRPr="000D0982">
        <w:t>Респонденты разделяют понятия</w:t>
      </w:r>
      <w:r w:rsidR="000D0982">
        <w:t xml:space="preserve"> "</w:t>
      </w:r>
      <w:r w:rsidRPr="000D0982">
        <w:t>социальная среда</w:t>
      </w:r>
      <w:r w:rsidR="000D0982">
        <w:t xml:space="preserve">" </w:t>
      </w:r>
      <w:r w:rsidRPr="000D0982">
        <w:t>и</w:t>
      </w:r>
      <w:r w:rsidR="000D0982">
        <w:t xml:space="preserve"> "</w:t>
      </w:r>
      <w:r w:rsidRPr="000D0982">
        <w:t>Интернет-среда</w:t>
      </w:r>
      <w:r w:rsidR="000D0982">
        <w:t xml:space="preserve">". </w:t>
      </w:r>
      <w:r w:rsidRPr="000D0982">
        <w:t>Таким образом, можно сказать, что респонденты не идентифицируют</w:t>
      </w:r>
      <w:r w:rsidR="000D0982">
        <w:t xml:space="preserve"> "</w:t>
      </w:r>
      <w:r w:rsidRPr="000D0982">
        <w:t>Интернет-среду</w:t>
      </w:r>
      <w:r w:rsidR="000D0982">
        <w:t xml:space="preserve">" </w:t>
      </w:r>
      <w:r w:rsidRPr="000D0982">
        <w:t>с</w:t>
      </w:r>
      <w:r w:rsidR="000D0982">
        <w:t xml:space="preserve"> "</w:t>
      </w:r>
      <w:r w:rsidRPr="000D0982">
        <w:t>Социальной средой</w:t>
      </w:r>
      <w:r w:rsidR="000D0982">
        <w:t>" (</w:t>
      </w:r>
      <w:r w:rsidRPr="000D0982">
        <w:t>СД=0,6329</w:t>
      </w:r>
      <w:r w:rsidR="000D0982" w:rsidRPr="000D0982">
        <w:t xml:space="preserve">). </w:t>
      </w:r>
      <w:r w:rsidRPr="000D0982">
        <w:t>Также это проявляется в том, что</w:t>
      </w:r>
      <w:r w:rsidR="000D0982">
        <w:t xml:space="preserve"> "</w:t>
      </w:r>
      <w:r w:rsidRPr="000D0982">
        <w:t>Социальная среда</w:t>
      </w:r>
      <w:r w:rsidR="000D0982">
        <w:t xml:space="preserve">" </w:t>
      </w:r>
      <w:r w:rsidRPr="000D0982">
        <w:t>более значима, чем</w:t>
      </w:r>
      <w:r w:rsidR="000D0982">
        <w:t xml:space="preserve"> "</w:t>
      </w:r>
      <w:r w:rsidRPr="000D0982">
        <w:t>Интернет-среда</w:t>
      </w:r>
      <w:r w:rsidR="000D0982">
        <w:t xml:space="preserve">", </w:t>
      </w:r>
      <w:r w:rsidRPr="000D0982">
        <w:t>средние значения по фактору</w:t>
      </w:r>
      <w:r w:rsidR="000D0982">
        <w:t xml:space="preserve"> "</w:t>
      </w:r>
      <w:r w:rsidRPr="000D0982">
        <w:t>значимость</w:t>
      </w:r>
      <w:r w:rsidR="000D0982">
        <w:t xml:space="preserve">" </w:t>
      </w:r>
      <w:r w:rsidR="000D0982" w:rsidRPr="000D0982">
        <w:t xml:space="preserve">- </w:t>
      </w:r>
      <w:r w:rsidRPr="000D0982">
        <w:t>0,72 и 0,14 соответственно</w:t>
      </w:r>
      <w:r w:rsidR="000D0982" w:rsidRPr="000D0982">
        <w:t>.</w:t>
      </w:r>
    </w:p>
    <w:p w:rsidR="000D0982" w:rsidRDefault="00FB523E" w:rsidP="000D0982">
      <w:r w:rsidRPr="000D0982">
        <w:t>Интересно, что проявление</w:t>
      </w:r>
      <w:r w:rsidR="000D0982">
        <w:t xml:space="preserve"> "</w:t>
      </w:r>
      <w:r w:rsidRPr="000D0982">
        <w:t>социальной среды</w:t>
      </w:r>
      <w:r w:rsidR="000D0982">
        <w:t xml:space="preserve">" </w:t>
      </w:r>
      <w:r w:rsidRPr="000D0982">
        <w:t>не так уж и реально для респондентов</w:t>
      </w:r>
      <w:r w:rsidR="000D0982">
        <w:t xml:space="preserve"> (</w:t>
      </w:r>
      <w:r w:rsidRPr="000D0982">
        <w:t>среднее значение по фактору</w:t>
      </w:r>
      <w:r w:rsidR="000D0982">
        <w:t xml:space="preserve"> "</w:t>
      </w:r>
      <w:r w:rsidRPr="000D0982">
        <w:t>реальность</w:t>
      </w:r>
      <w:r w:rsidR="000D0982">
        <w:t xml:space="preserve">" </w:t>
      </w:r>
      <w:r w:rsidR="000D0982" w:rsidRPr="000D0982">
        <w:t xml:space="preserve">- </w:t>
      </w:r>
      <w:r w:rsidRPr="000D0982">
        <w:t>0,16</w:t>
      </w:r>
      <w:r w:rsidR="000D0982" w:rsidRPr="000D0982">
        <w:t xml:space="preserve">). </w:t>
      </w:r>
      <w:r w:rsidRPr="000D0982">
        <w:t>А для многих респондентов</w:t>
      </w:r>
      <w:r w:rsidR="000D0982">
        <w:t xml:space="preserve"> "</w:t>
      </w:r>
      <w:r w:rsidRPr="000D0982">
        <w:t>Интернет-среда</w:t>
      </w:r>
      <w:r w:rsidR="000D0982">
        <w:t xml:space="preserve">" </w:t>
      </w:r>
      <w:r w:rsidRPr="000D0982">
        <w:t>является</w:t>
      </w:r>
      <w:r w:rsidR="000D0982">
        <w:t xml:space="preserve"> "</w:t>
      </w:r>
      <w:r w:rsidRPr="000D0982">
        <w:t>полувиртуальной</w:t>
      </w:r>
      <w:r w:rsidR="000D0982">
        <w:t>" (</w:t>
      </w:r>
      <w:r w:rsidRPr="000D0982">
        <w:t>среднее значение по фактору</w:t>
      </w:r>
      <w:r w:rsidR="000D0982">
        <w:t xml:space="preserve"> "</w:t>
      </w:r>
      <w:r w:rsidRPr="000D0982">
        <w:t>реальность</w:t>
      </w:r>
      <w:r w:rsidR="000D0982">
        <w:t xml:space="preserve">" </w:t>
      </w:r>
      <w:r w:rsidR="000D0982" w:rsidRPr="000D0982">
        <w:t>-</w:t>
      </w:r>
      <w:r w:rsidR="000D0982">
        <w:t xml:space="preserve"> (</w:t>
      </w:r>
      <w:r w:rsidRPr="000D0982">
        <w:t>-0,09</w:t>
      </w:r>
      <w:r w:rsidR="000D0982" w:rsidRPr="000D0982">
        <w:t>)).</w:t>
      </w:r>
    </w:p>
    <w:p w:rsidR="000D0982" w:rsidRDefault="00FB523E" w:rsidP="000D0982">
      <w:r w:rsidRPr="000D0982">
        <w:t>Респонденты одинаково оценивают</w:t>
      </w:r>
      <w:r w:rsidR="000D0982">
        <w:t xml:space="preserve"> "</w:t>
      </w:r>
      <w:r w:rsidRPr="000D0982">
        <w:t>социальную среду</w:t>
      </w:r>
      <w:r w:rsidR="000D0982">
        <w:t xml:space="preserve">" </w:t>
      </w:r>
      <w:r w:rsidRPr="000D0982">
        <w:t>и</w:t>
      </w:r>
      <w:r w:rsidR="000D0982">
        <w:t xml:space="preserve"> "</w:t>
      </w:r>
      <w:r w:rsidRPr="000D0982">
        <w:t>Интернет-среду</w:t>
      </w:r>
      <w:r w:rsidR="000D0982">
        <w:t xml:space="preserve">" </w:t>
      </w:r>
      <w:r w:rsidRPr="000D0982">
        <w:t>не очень положительно</w:t>
      </w:r>
      <w:r w:rsidR="000D0982" w:rsidRPr="000D0982">
        <w:t>.</w:t>
      </w:r>
    </w:p>
    <w:p w:rsidR="00C26807" w:rsidRDefault="000D0982" w:rsidP="000D0982">
      <w:r>
        <w:t>"</w:t>
      </w:r>
      <w:r w:rsidR="00FB523E" w:rsidRPr="000D0982">
        <w:t>Активные</w:t>
      </w:r>
      <w:r>
        <w:t xml:space="preserve">" </w:t>
      </w:r>
      <w:r w:rsidR="00FB523E" w:rsidRPr="000D0982">
        <w:t>и</w:t>
      </w:r>
      <w:r>
        <w:t xml:space="preserve"> "</w:t>
      </w:r>
      <w:r w:rsidR="00FB523E" w:rsidRPr="000D0982">
        <w:t>пассивные</w:t>
      </w:r>
      <w:r>
        <w:t xml:space="preserve">" </w:t>
      </w:r>
      <w:r w:rsidR="00FB523E" w:rsidRPr="000D0982">
        <w:t>респонденты воспринимают себя по-разному в</w:t>
      </w:r>
      <w:r>
        <w:t xml:space="preserve"> "</w:t>
      </w:r>
      <w:r w:rsidR="00FB523E" w:rsidRPr="000D0982">
        <w:t>социальной среде</w:t>
      </w:r>
      <w:r>
        <w:t xml:space="preserve">" </w:t>
      </w:r>
      <w:r w:rsidR="00FB523E" w:rsidRPr="000D0982">
        <w:t>и</w:t>
      </w:r>
      <w:r>
        <w:t xml:space="preserve"> "</w:t>
      </w:r>
      <w:r w:rsidR="00FB523E" w:rsidRPr="000D0982">
        <w:t>Интернет-среде</w:t>
      </w:r>
      <w:r>
        <w:t>". "</w:t>
      </w:r>
      <w:r w:rsidR="00FB523E" w:rsidRPr="000D0982">
        <w:t>Активные пользователи</w:t>
      </w:r>
      <w:r>
        <w:t xml:space="preserve">" </w:t>
      </w:r>
      <w:r w:rsidR="00FB523E" w:rsidRPr="000D0982">
        <w:t>представляют себя более эмоциональными в</w:t>
      </w:r>
      <w:r>
        <w:t xml:space="preserve"> "</w:t>
      </w:r>
      <w:r w:rsidR="00FB523E" w:rsidRPr="000D0982">
        <w:t>социальной среде</w:t>
      </w:r>
      <w:r>
        <w:t xml:space="preserve">" </w:t>
      </w:r>
      <w:r w:rsidR="00FB523E" w:rsidRPr="000D0982">
        <w:t>и оценивают себя в большей степени положительно в ней, нежели</w:t>
      </w:r>
      <w:r>
        <w:t xml:space="preserve"> "</w:t>
      </w:r>
      <w:r w:rsidR="00FB523E" w:rsidRPr="000D0982">
        <w:t>пассивные пользователи</w:t>
      </w:r>
      <w:r>
        <w:t xml:space="preserve">". </w:t>
      </w:r>
      <w:r w:rsidR="00FB523E" w:rsidRPr="000D0982">
        <w:t>Как оказалось,</w:t>
      </w:r>
      <w:r>
        <w:t xml:space="preserve"> "</w:t>
      </w:r>
      <w:r w:rsidR="00FB523E" w:rsidRPr="000D0982">
        <w:t>активные пользователи</w:t>
      </w:r>
      <w:r>
        <w:t xml:space="preserve">" </w:t>
      </w:r>
      <w:r w:rsidR="00FB523E" w:rsidRPr="000D0982">
        <w:t>представляют себя в социальной среде более эмоциональными, более</w:t>
      </w:r>
      <w:r>
        <w:t xml:space="preserve"> "</w:t>
      </w:r>
      <w:r w:rsidR="00FB523E" w:rsidRPr="000D0982">
        <w:t>сильными</w:t>
      </w:r>
      <w:r>
        <w:t xml:space="preserve">" </w:t>
      </w:r>
      <w:r w:rsidR="00FB523E" w:rsidRPr="000D0982">
        <w:t>и оценивают себя в большей степени положительно в ней, чем в</w:t>
      </w:r>
      <w:r>
        <w:t xml:space="preserve"> "</w:t>
      </w:r>
      <w:r w:rsidR="00FB523E" w:rsidRPr="000D0982">
        <w:t>Интернет-среде</w:t>
      </w:r>
      <w:r>
        <w:t xml:space="preserve">". </w:t>
      </w:r>
    </w:p>
    <w:p w:rsidR="000D0982" w:rsidRDefault="00FB523E" w:rsidP="000D0982">
      <w:r w:rsidRPr="000D0982">
        <w:t>Это может объясняться тем, что</w:t>
      </w:r>
      <w:r w:rsidR="000D0982">
        <w:t xml:space="preserve"> "</w:t>
      </w:r>
      <w:r w:rsidRPr="000D0982">
        <w:t>Интернет-среда</w:t>
      </w:r>
      <w:r w:rsidR="000D0982">
        <w:t xml:space="preserve">" </w:t>
      </w:r>
      <w:r w:rsidRPr="000D0982">
        <w:t>имеет свои ограничения</w:t>
      </w:r>
      <w:r w:rsidR="000D0982" w:rsidRPr="000D0982">
        <w:t xml:space="preserve">: </w:t>
      </w:r>
      <w:r w:rsidRPr="000D0982">
        <w:t>для</w:t>
      </w:r>
      <w:r w:rsidR="000D0982">
        <w:t xml:space="preserve"> "</w:t>
      </w:r>
      <w:r w:rsidRPr="000D0982">
        <w:t>активных пользователей</w:t>
      </w:r>
      <w:r w:rsidR="000D0982">
        <w:t xml:space="preserve">" </w:t>
      </w:r>
      <w:r w:rsidRPr="000D0982">
        <w:t>пропала новизна Интернета, и также они более остро переживают сенсорную ограниченность, меньшие возможности для проявления своей эмоциональности в</w:t>
      </w:r>
      <w:r w:rsidR="000D0982">
        <w:t xml:space="preserve"> "</w:t>
      </w:r>
      <w:r w:rsidRPr="000D0982">
        <w:t>Интернет-среде</w:t>
      </w:r>
      <w:r w:rsidR="000D0982">
        <w:t xml:space="preserve">", </w:t>
      </w:r>
      <w:r w:rsidRPr="000D0982">
        <w:t>нежели в</w:t>
      </w:r>
      <w:r w:rsidR="000D0982">
        <w:t xml:space="preserve"> "</w:t>
      </w:r>
      <w:r w:rsidRPr="000D0982">
        <w:t>социальной среде</w:t>
      </w:r>
      <w:r w:rsidR="000D0982">
        <w:t>".</w:t>
      </w:r>
    </w:p>
    <w:p w:rsidR="000D0982" w:rsidRDefault="00FB523E" w:rsidP="000D0982">
      <w:r w:rsidRPr="000D0982">
        <w:t>Таким образом, респонденты выделяют</w:t>
      </w:r>
      <w:r w:rsidR="000D0982">
        <w:t xml:space="preserve"> "</w:t>
      </w:r>
      <w:r w:rsidRPr="000D0982">
        <w:t>Интернет-среду</w:t>
      </w:r>
      <w:r w:rsidR="000D0982">
        <w:t xml:space="preserve">" </w:t>
      </w:r>
      <w:r w:rsidRPr="000D0982">
        <w:t>из</w:t>
      </w:r>
      <w:r w:rsidR="000D0982">
        <w:t xml:space="preserve"> "</w:t>
      </w:r>
      <w:r w:rsidRPr="000D0982">
        <w:t>социальной среды</w:t>
      </w:r>
      <w:r w:rsidR="000D0982">
        <w:t xml:space="preserve">" </w:t>
      </w:r>
      <w:r w:rsidRPr="000D0982">
        <w:t>как особую реальность, воспринимая ее как</w:t>
      </w:r>
      <w:r w:rsidR="000D0982">
        <w:t xml:space="preserve"> "</w:t>
      </w:r>
      <w:r w:rsidRPr="000D0982">
        <w:t>полувиртуальную</w:t>
      </w:r>
      <w:r w:rsidR="000D0982">
        <w:t xml:space="preserve">" </w:t>
      </w:r>
      <w:r w:rsidRPr="000D0982">
        <w:t>или</w:t>
      </w:r>
      <w:r w:rsidR="000D0982">
        <w:t xml:space="preserve"> "</w:t>
      </w:r>
      <w:r w:rsidRPr="000D0982">
        <w:t>полуреальную</w:t>
      </w:r>
      <w:r w:rsidR="000D0982">
        <w:t>".</w:t>
      </w:r>
    </w:p>
    <w:p w:rsidR="00C26807" w:rsidRDefault="00C26807" w:rsidP="000D0982"/>
    <w:p w:rsidR="00FB523E" w:rsidRPr="000D0982" w:rsidRDefault="00FB523E" w:rsidP="00C26807">
      <w:pPr>
        <w:pStyle w:val="2"/>
      </w:pPr>
      <w:r w:rsidRPr="000D0982">
        <w:t>Открытый контент в сети Интернет</w:t>
      </w:r>
    </w:p>
    <w:p w:rsidR="00C26807" w:rsidRDefault="00C26807" w:rsidP="000D0982"/>
    <w:p w:rsidR="00C26807" w:rsidRDefault="00FB523E" w:rsidP="000D0982">
      <w:r w:rsidRPr="000D0982">
        <w:t>Приведем некоторые результаты системного анализа явления</w:t>
      </w:r>
      <w:r w:rsidR="000D0982">
        <w:t xml:space="preserve"> "</w:t>
      </w:r>
      <w:r w:rsidRPr="000D0982">
        <w:t>открытый контент</w:t>
      </w:r>
      <w:r w:rsidR="000D0982">
        <w:t xml:space="preserve">". </w:t>
      </w:r>
      <w:r w:rsidRPr="000D0982">
        <w:t xml:space="preserve">Метод открытого контента </w:t>
      </w:r>
      <w:r w:rsidR="000D0982">
        <w:t>-</w:t>
      </w:r>
      <w:r w:rsidRPr="000D0982">
        <w:t xml:space="preserve"> возникшее и оформившееся в отдельный институт движение за коллективное создание и распространение интеллектуальных продуктов</w:t>
      </w:r>
      <w:r w:rsidR="000D0982">
        <w:t xml:space="preserve"> (</w:t>
      </w:r>
      <w:r w:rsidRPr="000D0982">
        <w:t>знаний, информации, идей</w:t>
      </w:r>
      <w:r w:rsidR="000D0982" w:rsidRPr="000D0982">
        <w:t xml:space="preserve">). </w:t>
      </w:r>
      <w:r w:rsidRPr="000D0982">
        <w:t>Движение существует в виртуальной среде в виде открытых проектов</w:t>
      </w:r>
      <w:r w:rsidR="000D0982" w:rsidRPr="000D0982">
        <w:t xml:space="preserve">: </w:t>
      </w:r>
      <w:r w:rsidRPr="000D0982">
        <w:t>электронных энциклопедий и библиотек, веб-журналов, открытых книг и открытых научных публикаций, сетевой литературы, банков идей, дискуссионных форумов и форумов личного опыта, открытых образовательных сред</w:t>
      </w:r>
      <w:r w:rsidR="000D0982" w:rsidRPr="000D0982">
        <w:t xml:space="preserve">. </w:t>
      </w:r>
    </w:p>
    <w:p w:rsidR="000D0982" w:rsidRDefault="00FB523E" w:rsidP="000D0982">
      <w:r w:rsidRPr="000D0982">
        <w:t>Участники проектов создают оцифрованные интеллектуальные продукты, опираясь на представление об информации и знаниях как общественном достоянии</w:t>
      </w:r>
      <w:r w:rsidR="000D0982" w:rsidRPr="000D0982">
        <w:t>.</w:t>
      </w:r>
    </w:p>
    <w:p w:rsidR="000D0982" w:rsidRDefault="00FB523E" w:rsidP="000D0982">
      <w:r w:rsidRPr="000D0982">
        <w:t>Открытый контент</w:t>
      </w:r>
      <w:r w:rsidR="000D0982">
        <w:t xml:space="preserve"> (</w:t>
      </w:r>
      <w:r w:rsidRPr="000D0982">
        <w:t>open content</w:t>
      </w:r>
      <w:r w:rsidR="000D0982" w:rsidRPr="000D0982">
        <w:t xml:space="preserve">) </w:t>
      </w:r>
      <w:r w:rsidR="000D0982">
        <w:t>-</w:t>
      </w:r>
      <w:r w:rsidRPr="000D0982">
        <w:t xml:space="preserve"> методология генерации и распространения информации и знаний как общественного достояния в открытой среде Интернет и одновременно форма социальной организации в обществе знания</w:t>
      </w:r>
      <w:r w:rsidR="000D0982" w:rsidRPr="000D0982">
        <w:t xml:space="preserve">. </w:t>
      </w:r>
      <w:r w:rsidRPr="000D0982">
        <w:t>Термин</w:t>
      </w:r>
      <w:r w:rsidR="000D0982">
        <w:t xml:space="preserve"> "</w:t>
      </w:r>
      <w:r w:rsidRPr="000D0982">
        <w:t>открытый контент</w:t>
      </w:r>
      <w:r w:rsidR="000D0982">
        <w:t xml:space="preserve">" </w:t>
      </w:r>
      <w:r w:rsidRPr="000D0982">
        <w:t>появился в конце 1970-х годов в связи с распространением методологии открытого программного кода на цифровые продукты через специальные общественные лицензии</w:t>
      </w:r>
      <w:r w:rsidR="000D0982">
        <w:t xml:space="preserve"> (</w:t>
      </w:r>
      <w:r w:rsidRPr="000D0982">
        <w:t>Open Public Licenses</w:t>
      </w:r>
      <w:r w:rsidR="000D0982" w:rsidRPr="000D0982">
        <w:t>),</w:t>
      </w:r>
      <w:r w:rsidRPr="000D0982">
        <w:t xml:space="preserve"> разрешающие использование продуктов на определенных условиях</w:t>
      </w:r>
      <w:r w:rsidR="000D0982">
        <w:t xml:space="preserve"> (</w:t>
      </w:r>
      <w:r w:rsidRPr="000D0982">
        <w:t>в противовес запретительной парадигме классического авторского права</w:t>
      </w:r>
      <w:r w:rsidR="000D0982" w:rsidRPr="000D0982">
        <w:t>).</w:t>
      </w:r>
    </w:p>
    <w:p w:rsidR="000D0982" w:rsidRDefault="00FB523E" w:rsidP="000D0982">
      <w:r w:rsidRPr="000D0982">
        <w:t>Открытый контент представляет собой</w:t>
      </w:r>
      <w:r w:rsidR="000D0982">
        <w:t>:</w:t>
      </w:r>
    </w:p>
    <w:p w:rsidR="000D0982" w:rsidRDefault="000D0982" w:rsidP="000D0982">
      <w:r>
        <w:t>1)</w:t>
      </w:r>
      <w:r w:rsidRPr="000D0982">
        <w:t xml:space="preserve"> </w:t>
      </w:r>
      <w:r w:rsidR="00FB523E" w:rsidRPr="000D0982">
        <w:t>методологию</w:t>
      </w:r>
      <w:r>
        <w:t xml:space="preserve"> (</w:t>
      </w:r>
      <w:r w:rsidR="00FB523E" w:rsidRPr="000D0982">
        <w:t>в технологической и социо-технической ее части</w:t>
      </w:r>
      <w:r w:rsidRPr="000D0982">
        <w:t xml:space="preserve">) </w:t>
      </w:r>
      <w:r w:rsidR="00FB523E" w:rsidRPr="000D0982">
        <w:t>производства продуктов интеллектуального творчества и кооперации индивидов на основе внеэкономических ценностей</w:t>
      </w:r>
      <w:r>
        <w:t>;</w:t>
      </w:r>
    </w:p>
    <w:p w:rsidR="000D0982" w:rsidRDefault="000D0982" w:rsidP="000D0982">
      <w:r>
        <w:t>2)</w:t>
      </w:r>
      <w:r w:rsidRPr="000D0982">
        <w:t xml:space="preserve"> </w:t>
      </w:r>
      <w:r w:rsidR="00FB523E" w:rsidRPr="000D0982">
        <w:t>собственно продукты, созданные на основе указанной методологии</w:t>
      </w:r>
      <w:r>
        <w:t xml:space="preserve"> (</w:t>
      </w:r>
      <w:r w:rsidR="00FB523E" w:rsidRPr="000D0982">
        <w:t>статьи, образы, аудио</w:t>
      </w:r>
      <w:r>
        <w:t>-</w:t>
      </w:r>
      <w:r w:rsidR="00FB523E" w:rsidRPr="000D0982">
        <w:t>файлы, видео, книги, обучающие пособия</w:t>
      </w:r>
      <w:r w:rsidRPr="000D0982">
        <w:t>),</w:t>
      </w:r>
      <w:r w:rsidR="00FB523E" w:rsidRPr="000D0982">
        <w:t xml:space="preserve"> публикующиеся в открытом доступе и в формате, который однозначно разрешает копирование и/или дальнейшую модификацию и распространение информации</w:t>
      </w:r>
      <w:r>
        <w:t>;</w:t>
      </w:r>
    </w:p>
    <w:p w:rsidR="000D0982" w:rsidRDefault="000D0982" w:rsidP="000D0982">
      <w:r>
        <w:t>3)</w:t>
      </w:r>
      <w:r w:rsidRPr="000D0982">
        <w:t xml:space="preserve"> </w:t>
      </w:r>
      <w:r w:rsidR="00FB523E" w:rsidRPr="000D0982">
        <w:t>культуру</w:t>
      </w:r>
      <w:r>
        <w:t xml:space="preserve"> (</w:t>
      </w:r>
      <w:r w:rsidR="00FB523E" w:rsidRPr="000D0982">
        <w:t>ценности, цели и нормы кооперации и самоорганизации</w:t>
      </w:r>
      <w:r w:rsidRPr="000D0982">
        <w:t>),</w:t>
      </w:r>
      <w:r w:rsidR="00FB523E" w:rsidRPr="000D0982">
        <w:t xml:space="preserve"> объединяющую участников проектов, задействующих</w:t>
      </w:r>
      <w:r>
        <w:t xml:space="preserve"> (</w:t>
      </w:r>
      <w:r w:rsidR="00FB523E" w:rsidRPr="000D0982">
        <w:t>1</w:t>
      </w:r>
      <w:r w:rsidRPr="000D0982">
        <w:t xml:space="preserve">) </w:t>
      </w:r>
      <w:r w:rsidR="00FB523E" w:rsidRPr="000D0982">
        <w:t>и</w:t>
      </w:r>
      <w:r>
        <w:t xml:space="preserve"> (</w:t>
      </w:r>
      <w:r w:rsidR="00FB523E" w:rsidRPr="000D0982">
        <w:t>2</w:t>
      </w:r>
      <w:r w:rsidRPr="000D0982">
        <w:t>).</w:t>
      </w:r>
    </w:p>
    <w:p w:rsidR="000D0982" w:rsidRDefault="00FB523E" w:rsidP="000D0982">
      <w:r w:rsidRPr="000D0982">
        <w:t>Стратегический характер методологии открытого контента обусловлен фактом опоры данного движения не на ценности тактического характера</w:t>
      </w:r>
      <w:r w:rsidR="000D0982">
        <w:t xml:space="preserve"> (</w:t>
      </w:r>
      <w:r w:rsidRPr="000D0982">
        <w:t>выгода, взаимная полезность, максимизация прибыли</w:t>
      </w:r>
      <w:r w:rsidR="000D0982" w:rsidRPr="000D0982">
        <w:t>),</w:t>
      </w:r>
      <w:r w:rsidRPr="000D0982">
        <w:t xml:space="preserve"> а на ценность знания как стратегического инструмента воссоздания и преумножения как общественных благ</w:t>
      </w:r>
      <w:r w:rsidR="000D0982">
        <w:t xml:space="preserve"> (</w:t>
      </w:r>
      <w:r w:rsidRPr="000D0982">
        <w:t xml:space="preserve">образованность </w:t>
      </w:r>
      <w:r w:rsidR="000D0982">
        <w:t>-</w:t>
      </w:r>
      <w:r w:rsidRPr="000D0982">
        <w:t xml:space="preserve"> главная производительная сила постиндустриального общества</w:t>
      </w:r>
      <w:r w:rsidR="000D0982" w:rsidRPr="000D0982">
        <w:t>),</w:t>
      </w:r>
      <w:r w:rsidRPr="000D0982">
        <w:t xml:space="preserve"> так и генетического потенциала человечества</w:t>
      </w:r>
      <w:r w:rsidR="000D0982">
        <w:t xml:space="preserve"> (</w:t>
      </w:r>
      <w:r w:rsidRPr="000D0982">
        <w:t>интеллект создается за счет приобретения знания, и передается следующим поколениям</w:t>
      </w:r>
      <w:r w:rsidR="000D0982" w:rsidRPr="000D0982">
        <w:t xml:space="preserve">). </w:t>
      </w:r>
      <w:r w:rsidRPr="000D0982">
        <w:t>Данная методология поддерживает приоритеты сохранения и эволюции человеческого рода вне конфессиональной или классовой принадлежности</w:t>
      </w:r>
      <w:r w:rsidR="000D0982">
        <w:t xml:space="preserve"> (</w:t>
      </w:r>
      <w:r w:rsidRPr="000D0982">
        <w:t>свобода, творчество, самовыражение, забота, развитие, социальная связность, духовное самосовершенствование, участие в сохранении и воспроизводстве культуры</w:t>
      </w:r>
      <w:r w:rsidR="000D0982" w:rsidRPr="000D0982">
        <w:t>).</w:t>
      </w:r>
    </w:p>
    <w:p w:rsidR="00C26807" w:rsidRDefault="00FB523E" w:rsidP="000D0982">
      <w:r w:rsidRPr="000D0982">
        <w:t>Эффективность методологии открытого контента достигается за счет свободного участия в проектах неограниченного числа компетентных участников и поддержания равенства их возможностей</w:t>
      </w:r>
      <w:r w:rsidR="000D0982" w:rsidRPr="000D0982">
        <w:t xml:space="preserve">. </w:t>
      </w:r>
      <w:r w:rsidRPr="000D0982">
        <w:t>Данный эффект известен из теории принятия решений, когда нахождение наилучшего решения гарантировано, если имеется полное множество гипотез и все гипотезы изначально равноправны</w:t>
      </w:r>
      <w:r w:rsidR="000D0982" w:rsidRPr="000D0982">
        <w:t xml:space="preserve">. </w:t>
      </w:r>
    </w:p>
    <w:p w:rsidR="000D0982" w:rsidRDefault="00FB523E" w:rsidP="000D0982">
      <w:r w:rsidRPr="000D0982">
        <w:t xml:space="preserve">В силу данного обстоятельства методология открытого контента </w:t>
      </w:r>
      <w:r w:rsidR="000D0982">
        <w:t>-</w:t>
      </w:r>
      <w:r w:rsidRPr="000D0982">
        <w:t xml:space="preserve"> эффективный инструмент развития гражданского общества, так как может применяться для выработки рациональных и этичных решений методом общественного дискурса, повышая эффективность разработки процедур и взвешенность результатов</w:t>
      </w:r>
      <w:r w:rsidR="000D0982" w:rsidRPr="000D0982">
        <w:t>.</w:t>
      </w:r>
    </w:p>
    <w:p w:rsidR="000D0982" w:rsidRDefault="00FB523E" w:rsidP="000D0982">
      <w:r w:rsidRPr="000D0982">
        <w:t>Социальная значимость методологии открытого контента объясняется ее опорой на ценности кооперации, сотворчества, свободного партнерства, что способствует возрождению сферы производства</w:t>
      </w:r>
      <w:r w:rsidR="000D0982">
        <w:t xml:space="preserve"> "</w:t>
      </w:r>
      <w:r w:rsidRPr="000D0982">
        <w:t>общественного достояния</w:t>
      </w:r>
      <w:r w:rsidR="000D0982">
        <w:t xml:space="preserve">", </w:t>
      </w:r>
      <w:r w:rsidRPr="000D0982">
        <w:t>или</w:t>
      </w:r>
      <w:r w:rsidR="000D0982">
        <w:t xml:space="preserve"> "</w:t>
      </w:r>
      <w:r w:rsidRPr="000D0982">
        <w:t>общественных благ</w:t>
      </w:r>
      <w:r w:rsidR="000D0982">
        <w:t xml:space="preserve">" </w:t>
      </w:r>
      <w:r w:rsidRPr="000D0982">
        <w:t>и сохранению</w:t>
      </w:r>
      <w:r w:rsidR="000D0982">
        <w:t xml:space="preserve"> "</w:t>
      </w:r>
      <w:r w:rsidRPr="000D0982">
        <w:t>сообществ</w:t>
      </w:r>
      <w:r w:rsidR="000D0982">
        <w:t>".</w:t>
      </w:r>
    </w:p>
    <w:p w:rsidR="000D0982" w:rsidRDefault="00FB523E" w:rsidP="000D0982">
      <w:r w:rsidRPr="000D0982">
        <w:t>Количественный рост приверженцев открытого контента и проектов в разных областях общественного производства, а также энтузиазм участников проектных сообществ, отражают стремление людей в разных странах к реализации социальной энергии, не находящей применения в рамках традиционных иерархических структур и официальных социальных институтов</w:t>
      </w:r>
      <w:r w:rsidR="000D0982" w:rsidRPr="000D0982">
        <w:t>.</w:t>
      </w:r>
    </w:p>
    <w:p w:rsidR="000D0982" w:rsidRDefault="00FB523E" w:rsidP="000D0982">
      <w:r w:rsidRPr="000D0982">
        <w:t>Движущие силы и социо-технический характер методологии открытого контента открывают новые возможности для повышения эффективности в области общественного производства по следующим направлениям</w:t>
      </w:r>
      <w:r w:rsidR="000D0982" w:rsidRPr="000D0982">
        <w:t>:</w:t>
      </w:r>
    </w:p>
    <w:p w:rsidR="000D0982" w:rsidRDefault="00FB523E" w:rsidP="000D0982">
      <w:r w:rsidRPr="000D0982">
        <w:t>1</w:t>
      </w:r>
      <w:r w:rsidR="000D0982" w:rsidRPr="000D0982">
        <w:t xml:space="preserve">) </w:t>
      </w:r>
      <w:r w:rsidRPr="000D0982">
        <w:t>Повышение рефлексивности социальных акторов в ходе общественного дискурса, выстраивание стратегических ориентиров развития территорий различного уровня</w:t>
      </w:r>
      <w:r w:rsidR="000D0982">
        <w:t xml:space="preserve"> (</w:t>
      </w:r>
      <w:r w:rsidRPr="000D0982">
        <w:t>от местного самоуправления до глобального диалога</w:t>
      </w:r>
      <w:r w:rsidR="000D0982" w:rsidRPr="000D0982">
        <w:t>),</w:t>
      </w:r>
      <w:r w:rsidRPr="000D0982">
        <w:t xml:space="preserve"> профилактики идеологического террора, для экспертизы ситуаций</w:t>
      </w:r>
      <w:r w:rsidR="000D0982" w:rsidRPr="000D0982">
        <w:t>.</w:t>
      </w:r>
    </w:p>
    <w:p w:rsidR="000D0982" w:rsidRDefault="00FB523E" w:rsidP="000D0982">
      <w:r w:rsidRPr="000D0982">
        <w:t>2</w:t>
      </w:r>
      <w:r w:rsidR="000D0982" w:rsidRPr="000D0982">
        <w:t xml:space="preserve">) </w:t>
      </w:r>
      <w:r w:rsidRPr="000D0982">
        <w:t xml:space="preserve">В развитии открытого образования, </w:t>
      </w:r>
      <w:r w:rsidR="000D0982">
        <w:t>-</w:t>
      </w:r>
      <w:r w:rsidRPr="000D0982">
        <w:t xml:space="preserve"> путем создания интеллектуальных продуктов на основе кадровых и материальных ресурсов научных сообществ</w:t>
      </w:r>
      <w:r w:rsidR="000D0982" w:rsidRPr="000D0982">
        <w:t>.</w:t>
      </w:r>
    </w:p>
    <w:p w:rsidR="000D0982" w:rsidRDefault="00FB523E" w:rsidP="000D0982">
      <w:r w:rsidRPr="000D0982">
        <w:t>3</w:t>
      </w:r>
      <w:r w:rsidR="000D0982" w:rsidRPr="000D0982">
        <w:t xml:space="preserve">) </w:t>
      </w:r>
      <w:r w:rsidRPr="000D0982">
        <w:t>Объединение в виртуальные структуры интеллектуального потенциала региональных и отраслевых инновационных и образовательных центров, отдельных ученых, талантливых преподавателей, студентов средствами современной коммуникации в целостное информационное и социальное пространство для придания импульса становлению постиндустриального сектора экономики</w:t>
      </w:r>
      <w:r w:rsidR="000D0982" w:rsidRPr="000D0982">
        <w:t>.</w:t>
      </w:r>
    </w:p>
    <w:p w:rsidR="000D0982" w:rsidRDefault="00FB523E" w:rsidP="000D0982">
      <w:r w:rsidRPr="000D0982">
        <w:t>3</w:t>
      </w:r>
      <w:r w:rsidR="000D0982" w:rsidRPr="000D0982">
        <w:t xml:space="preserve">) </w:t>
      </w:r>
      <w:r w:rsidRPr="000D0982">
        <w:t xml:space="preserve">В сфере государственного управления и развития гражданского общества </w:t>
      </w:r>
      <w:r w:rsidR="000D0982">
        <w:t>-</w:t>
      </w:r>
      <w:r w:rsidRPr="000D0982">
        <w:t xml:space="preserve"> для соединения вертикальных</w:t>
      </w:r>
      <w:r w:rsidR="000D0982">
        <w:t xml:space="preserve"> (</w:t>
      </w:r>
      <w:r w:rsidRPr="000D0982">
        <w:t>административных</w:t>
      </w:r>
      <w:r w:rsidR="000D0982" w:rsidRPr="000D0982">
        <w:t xml:space="preserve">) </w:t>
      </w:r>
      <w:r w:rsidRPr="000D0982">
        <w:t>и горизонтальных</w:t>
      </w:r>
      <w:r w:rsidR="000D0982">
        <w:t xml:space="preserve"> (</w:t>
      </w:r>
      <w:r w:rsidRPr="000D0982">
        <w:t>сетевых, локальных</w:t>
      </w:r>
      <w:r w:rsidR="000D0982" w:rsidRPr="000D0982">
        <w:t xml:space="preserve">) </w:t>
      </w:r>
      <w:r w:rsidRPr="000D0982">
        <w:t>структур, перераспределения управленческих функций между различными уровнями власти</w:t>
      </w:r>
      <w:r w:rsidR="000D0982">
        <w:t xml:space="preserve"> (</w:t>
      </w:r>
      <w:r w:rsidRPr="000D0982">
        <w:t>нижние уровни вырабатывают мнение и исполняют принятые решения, осуществляя самоконтроль, верхние этажи власти осуществляют функции зондирования, координации и поддержания процессов</w:t>
      </w:r>
      <w:r w:rsidR="000D0982" w:rsidRPr="000D0982">
        <w:t>),</w:t>
      </w:r>
      <w:r w:rsidRPr="000D0982">
        <w:t xml:space="preserve"> что позволит снять остроту кризиса политического представительства и общественного управления</w:t>
      </w:r>
      <w:r w:rsidR="000D0982" w:rsidRPr="000D0982">
        <w:t>.</w:t>
      </w:r>
    </w:p>
    <w:p w:rsidR="000D0982" w:rsidRDefault="00FB523E" w:rsidP="000D0982">
      <w:r w:rsidRPr="000D0982">
        <w:t>4</w:t>
      </w:r>
      <w:r w:rsidR="000D0982" w:rsidRPr="000D0982">
        <w:t xml:space="preserve">) </w:t>
      </w:r>
      <w:r w:rsidRPr="000D0982">
        <w:t>Для сохранения культурной идентичности и восстановления локальных</w:t>
      </w:r>
      <w:r w:rsidR="000D0982">
        <w:t xml:space="preserve"> (</w:t>
      </w:r>
      <w:r w:rsidRPr="000D0982">
        <w:t>этнических и национальных</w:t>
      </w:r>
      <w:r w:rsidR="000D0982" w:rsidRPr="000D0982">
        <w:t xml:space="preserve">) </w:t>
      </w:r>
      <w:r w:rsidRPr="000D0982">
        <w:t>идентичностей, разрушенных идеологией и практикой модернизации, для поддержания жизни этносов и народов</w:t>
      </w:r>
      <w:r w:rsidR="000D0982" w:rsidRPr="000D0982">
        <w:t xml:space="preserve">. </w:t>
      </w:r>
      <w:r w:rsidRPr="000D0982">
        <w:t xml:space="preserve">Средства </w:t>
      </w:r>
      <w:r w:rsidR="000D0982">
        <w:t>-</w:t>
      </w:r>
      <w:r w:rsidRPr="000D0982">
        <w:t xml:space="preserve"> общественный дискурс, депозитарии культурного наследия</w:t>
      </w:r>
      <w:r w:rsidR="000D0982">
        <w:t xml:space="preserve"> (</w:t>
      </w:r>
      <w:r w:rsidRPr="000D0982">
        <w:t>электронные музей и библиотеки, музыкальные и видео-архивы</w:t>
      </w:r>
      <w:r w:rsidR="000D0982" w:rsidRPr="000D0982">
        <w:t>),</w:t>
      </w:r>
      <w:r w:rsidRPr="000D0982">
        <w:t xml:space="preserve"> интеллектуальные технологии жизнеобеспечения</w:t>
      </w:r>
      <w:r w:rsidR="000D0982">
        <w:t xml:space="preserve"> (</w:t>
      </w:r>
      <w:r w:rsidRPr="000D0982">
        <w:t xml:space="preserve">рейтинги лекарственных средств, технологии рефлексивного самоанализа и построения индивидуальной жизненной траектории, диалоговые средства диагностики типического в психосоматической медицине и </w:t>
      </w:r>
      <w:r w:rsidR="000D0982">
        <w:t>т.д.)</w:t>
      </w:r>
      <w:r w:rsidR="000D0982" w:rsidRPr="000D0982">
        <w:t>.</w:t>
      </w:r>
    </w:p>
    <w:p w:rsidR="00C26807" w:rsidRDefault="00FB523E" w:rsidP="000D0982">
      <w:r w:rsidRPr="000D0982">
        <w:t>5</w:t>
      </w:r>
      <w:r w:rsidR="000D0982" w:rsidRPr="000D0982">
        <w:t xml:space="preserve">) </w:t>
      </w:r>
      <w:r w:rsidRPr="000D0982">
        <w:t>Для создания виртуального</w:t>
      </w:r>
      <w:r w:rsidR="000D0982">
        <w:t xml:space="preserve"> "</w:t>
      </w:r>
      <w:r w:rsidRPr="000D0982">
        <w:t>Дома знаний</w:t>
      </w:r>
      <w:r w:rsidR="000D0982">
        <w:t xml:space="preserve">" </w:t>
      </w:r>
      <w:r w:rsidRPr="000D0982">
        <w:t>с целью развития фундаментальных наук</w:t>
      </w:r>
      <w:r w:rsidR="000D0982">
        <w:t xml:space="preserve"> (</w:t>
      </w:r>
      <w:r w:rsidRPr="000D0982">
        <w:t>наука о Земле, о человеке, о космосе</w:t>
      </w:r>
      <w:r w:rsidR="000D0982" w:rsidRPr="000D0982">
        <w:t xml:space="preserve">) </w:t>
      </w:r>
      <w:r w:rsidRPr="000D0982">
        <w:t>и решения цивилизационных задач, в том числе за счет создания глобальных средств описания и сквозного рубрицирования научной информации по всем предметным отраслям и построения глобальной информационной общественной инфраструктуры</w:t>
      </w:r>
      <w:r w:rsidR="000D0982" w:rsidRPr="000D0982">
        <w:t xml:space="preserve">. </w:t>
      </w:r>
    </w:p>
    <w:p w:rsidR="000D0982" w:rsidRDefault="00FB523E" w:rsidP="000D0982">
      <w:r w:rsidRPr="000D0982">
        <w:t xml:space="preserve">Направление </w:t>
      </w:r>
      <w:r w:rsidR="000D0982">
        <w:t>-</w:t>
      </w:r>
      <w:r w:rsidRPr="000D0982">
        <w:t xml:space="preserve"> преодоление аналитического подхода в науке, целостное описание объектов, феноменов и процессов Вселенной, включая процесс эволюции живого</w:t>
      </w:r>
      <w:r w:rsidR="000D0982" w:rsidRPr="000D0982">
        <w:t>.</w:t>
      </w:r>
    </w:p>
    <w:p w:rsidR="00C26807" w:rsidRDefault="00C26807" w:rsidP="000D0982"/>
    <w:p w:rsidR="000D0982" w:rsidRDefault="00FB523E" w:rsidP="00C26807">
      <w:pPr>
        <w:pStyle w:val="2"/>
      </w:pPr>
      <w:r w:rsidRPr="000D0982">
        <w:t>Интернет</w:t>
      </w:r>
      <w:r w:rsidR="000D0982" w:rsidRPr="000D0982">
        <w:t xml:space="preserve">: </w:t>
      </w:r>
      <w:r w:rsidRPr="000D0982">
        <w:t>новые возможности ведения бизнеса</w:t>
      </w:r>
    </w:p>
    <w:p w:rsidR="00C26807" w:rsidRDefault="00C26807" w:rsidP="000D0982"/>
    <w:p w:rsidR="000D0982" w:rsidRDefault="00FB523E" w:rsidP="000D0982">
      <w:r w:rsidRPr="000D0982">
        <w:t>Важнейшим ресурсом в постиндустриальном обществе становится информация, источником которой служат информационные сети</w:t>
      </w:r>
      <w:r w:rsidR="000D0982" w:rsidRPr="000D0982">
        <w:t xml:space="preserve">. </w:t>
      </w:r>
      <w:r w:rsidRPr="000D0982">
        <w:t>Одним из основных показателей развития Интернета является количественная и качественная динамика пользователей сети</w:t>
      </w:r>
      <w:r w:rsidR="000D0982" w:rsidRPr="000D0982">
        <w:t xml:space="preserve">. </w:t>
      </w:r>
      <w:r w:rsidRPr="000D0982">
        <w:t>Если в 2002 году было зарегистрировано более полумиллиарда пользователей Интернета, то в конце 2005 года</w:t>
      </w:r>
      <w:r w:rsidR="000D0982">
        <w:t xml:space="preserve"> "</w:t>
      </w:r>
      <w:r w:rsidRPr="000D0982">
        <w:t>население</w:t>
      </w:r>
      <w:r w:rsidR="000D0982">
        <w:t xml:space="preserve">" </w:t>
      </w:r>
      <w:r w:rsidRPr="000D0982">
        <w:t xml:space="preserve">Глобальной сети перевалило за миллиардную отметку, из них примерно 845 миллионов человек </w:t>
      </w:r>
      <w:r w:rsidR="000D0982">
        <w:t>-</w:t>
      </w:r>
      <w:r w:rsidRPr="000D0982">
        <w:t xml:space="preserve"> постоянные пользователи сети</w:t>
      </w:r>
      <w:r w:rsidR="000D0982" w:rsidRPr="000D0982">
        <w:t xml:space="preserve">. </w:t>
      </w:r>
      <w:r w:rsidRPr="000D0982">
        <w:t>Возникла целая</w:t>
      </w:r>
      <w:r w:rsidR="000D0982">
        <w:t xml:space="preserve"> "</w:t>
      </w:r>
      <w:r w:rsidRPr="000D0982">
        <w:t>киберпопуляция</w:t>
      </w:r>
      <w:r w:rsidR="000D0982">
        <w:t xml:space="preserve">" </w:t>
      </w:r>
      <w:r w:rsidRPr="000D0982">
        <w:t>людей, которые называют себя</w:t>
      </w:r>
      <w:r w:rsidR="000D0982">
        <w:t xml:space="preserve"> "</w:t>
      </w:r>
      <w:r w:rsidRPr="000D0982">
        <w:t>граждане Сети</w:t>
      </w:r>
      <w:r w:rsidR="000D0982">
        <w:t>".</w:t>
      </w:r>
    </w:p>
    <w:p w:rsidR="000D0982" w:rsidRDefault="00FB523E" w:rsidP="000D0982">
      <w:r w:rsidRPr="000D0982">
        <w:t>Исходя из этого, целью данной работы является определение новых возможностей, которые открывает Интернет для более успешного и результативного ведения бизнеса</w:t>
      </w:r>
      <w:r w:rsidR="000D0982" w:rsidRPr="000D0982">
        <w:t>.</w:t>
      </w:r>
    </w:p>
    <w:p w:rsidR="000D0982" w:rsidRDefault="00FB523E" w:rsidP="000D0982">
      <w:r w:rsidRPr="000D0982">
        <w:t xml:space="preserve">Интернет превратился в неотъемлемый атрибут жизни современного общества </w:t>
      </w:r>
      <w:r w:rsidR="000D0982">
        <w:t>-</w:t>
      </w:r>
      <w:r w:rsidRPr="000D0982">
        <w:t xml:space="preserve"> атрибут, который оказался не просто неким новым фрагментом социальной жизни, а фактором, изменяющим социокультурную жизнь в целом</w:t>
      </w:r>
      <w:r w:rsidR="000D0982" w:rsidRPr="000D0982">
        <w:t xml:space="preserve">. </w:t>
      </w:r>
      <w:r w:rsidRPr="000D0982">
        <w:t>Интернет плотно вошел во все сферы нашей жизни</w:t>
      </w:r>
      <w:r w:rsidR="000D0982" w:rsidRPr="000D0982">
        <w:t>.</w:t>
      </w:r>
    </w:p>
    <w:p w:rsidR="00C26807" w:rsidRDefault="00FB523E" w:rsidP="000D0982">
      <w:r w:rsidRPr="000D0982">
        <w:t>В сфере информационных технологий инновационный процесс происходит небывало высокими темпами</w:t>
      </w:r>
      <w:r w:rsidR="000D0982" w:rsidRPr="000D0982">
        <w:t xml:space="preserve">. </w:t>
      </w:r>
      <w:r w:rsidRPr="000D0982">
        <w:t>Но даже на этом фоне заметно выделяются темпы, с которыми в течение последних 5 лет формируется транснациональная сеть Интернет</w:t>
      </w:r>
      <w:r w:rsidR="000D0982" w:rsidRPr="000D0982">
        <w:t xml:space="preserve">. </w:t>
      </w:r>
    </w:p>
    <w:p w:rsidR="000D0982" w:rsidRDefault="00FB523E" w:rsidP="000D0982">
      <w:r w:rsidRPr="000D0982">
        <w:t>Популярный журнал делового мира</w:t>
      </w:r>
      <w:r w:rsidR="000D0982">
        <w:t xml:space="preserve"> "</w:t>
      </w:r>
      <w:r w:rsidRPr="000D0982">
        <w:t>Бизнес уик</w:t>
      </w:r>
      <w:r w:rsidR="000D0982">
        <w:t xml:space="preserve">" </w:t>
      </w:r>
      <w:r w:rsidRPr="000D0982">
        <w:t>определил ближайшее будущее как</w:t>
      </w:r>
      <w:r w:rsidR="000D0982">
        <w:t xml:space="preserve"> "</w:t>
      </w:r>
      <w:r w:rsidRPr="000D0982">
        <w:t>эпоху Интернета</w:t>
      </w:r>
      <w:r w:rsidR="000D0982">
        <w:t xml:space="preserve">". </w:t>
      </w:r>
      <w:r w:rsidRPr="000D0982">
        <w:t>Новая информационная технология, представленная услугами сети Интернет, получил широкое признание в деловой сфере</w:t>
      </w:r>
      <w:r w:rsidR="000D0982" w:rsidRPr="000D0982">
        <w:t xml:space="preserve">. </w:t>
      </w:r>
      <w:r w:rsidRPr="000D0982">
        <w:t>По оценкам аналитической фирмы</w:t>
      </w:r>
      <w:r w:rsidR="000D0982">
        <w:t xml:space="preserve"> "</w:t>
      </w:r>
      <w:r w:rsidRPr="000D0982">
        <w:t>International Data Corp</w:t>
      </w:r>
      <w:r w:rsidR="000D0982">
        <w:t>" (</w:t>
      </w:r>
      <w:r w:rsidRPr="000D0982">
        <w:t>США</w:t>
      </w:r>
      <w:r w:rsidR="000D0982" w:rsidRPr="000D0982">
        <w:t>),</w:t>
      </w:r>
      <w:r w:rsidRPr="000D0982">
        <w:t xml:space="preserve"> в последние годы текущего столетия следует ожидать увеличения числа бизнес-пользователей сетью с 3,1 до 88 млн</w:t>
      </w:r>
      <w:r w:rsidR="000D0982" w:rsidRPr="000D0982">
        <w:t xml:space="preserve">. </w:t>
      </w:r>
      <w:r w:rsidRPr="000D0982">
        <w:t>подключений</w:t>
      </w:r>
      <w:r w:rsidR="000D0982" w:rsidRPr="000D0982">
        <w:t>.</w:t>
      </w:r>
    </w:p>
    <w:p w:rsidR="00C26807" w:rsidRDefault="00FB523E" w:rsidP="000D0982">
      <w:r w:rsidRPr="000D0982">
        <w:t>Динамичный рост сферы услуг и активное использование Интернета в коммерческой деятельности предприятий оказывает значительное влияние на сферу бизнеса</w:t>
      </w:r>
      <w:r w:rsidR="000D0982" w:rsidRPr="000D0982">
        <w:t xml:space="preserve">. </w:t>
      </w:r>
      <w:r w:rsidRPr="000D0982">
        <w:t xml:space="preserve">Высокие темпы и дальнейшие перспективы развития сети Интернет связаны, прежде всего, с трансляцией сети основных функций рынка </w:t>
      </w:r>
      <w:r w:rsidR="000D0982">
        <w:t>-</w:t>
      </w:r>
      <w:r w:rsidRPr="000D0982">
        <w:t xml:space="preserve"> рекламы фирм и их продукции, прямые контакты между потребителями и производителями продукции с использованием электронных денег и </w:t>
      </w:r>
      <w:r w:rsidR="000D0982">
        <w:t>т.д.</w:t>
      </w:r>
      <w:r w:rsidR="000D0982" w:rsidRPr="000D0982">
        <w:t xml:space="preserve"> </w:t>
      </w:r>
    </w:p>
    <w:p w:rsidR="000D0982" w:rsidRDefault="00FB523E" w:rsidP="000D0982">
      <w:r w:rsidRPr="000D0982">
        <w:t>В результате этого рынок может расшириться до глобальных масштабов, увеличится скорость его операций и эффективность</w:t>
      </w:r>
      <w:r w:rsidR="000D0982" w:rsidRPr="000D0982">
        <w:t xml:space="preserve">. </w:t>
      </w:r>
      <w:r w:rsidRPr="000D0982">
        <w:t>Теперь в Интернете работают не только специалисты в области компьютерных информационных технологий, но и все более широкие слои общества</w:t>
      </w:r>
      <w:r w:rsidR="000D0982" w:rsidRPr="000D0982">
        <w:t xml:space="preserve">. </w:t>
      </w:r>
      <w:r w:rsidRPr="000D0982">
        <w:t>Коммерческие пользователи Сети становятся самой быстро возрастающей частью пользователей</w:t>
      </w:r>
      <w:r w:rsidR="000D0982">
        <w:t xml:space="preserve"> "</w:t>
      </w:r>
      <w:r w:rsidRPr="000D0982">
        <w:t>всемирной паутины</w:t>
      </w:r>
      <w:r w:rsidR="000D0982">
        <w:t xml:space="preserve">". </w:t>
      </w:r>
      <w:r w:rsidRPr="000D0982">
        <w:t>Постоянно увеличивается число компаний, разрабатывающих для поддержания бизнеса интернет-стратегии</w:t>
      </w:r>
      <w:r w:rsidR="000D0982" w:rsidRPr="000D0982">
        <w:t>.</w:t>
      </w:r>
    </w:p>
    <w:p w:rsidR="000D0982" w:rsidRDefault="00FB523E" w:rsidP="000D0982">
      <w:r w:rsidRPr="000D0982">
        <w:t xml:space="preserve">За последние несколько лет начал стремительно развиваться рынок Интернет </w:t>
      </w:r>
      <w:r w:rsidR="000D0982">
        <w:t>-</w:t>
      </w:r>
      <w:r w:rsidRPr="000D0982">
        <w:t xml:space="preserve"> услуг, к которым относят не только услуги доступа к компьютерной сети, но и профессиональные услуги, связанные с решением маркетинговых задач в сети Интернет</w:t>
      </w:r>
      <w:r w:rsidR="000D0982" w:rsidRPr="000D0982">
        <w:t>.</w:t>
      </w:r>
    </w:p>
    <w:p w:rsidR="00C26807" w:rsidRDefault="00FB523E" w:rsidP="000D0982">
      <w:r w:rsidRPr="000D0982">
        <w:t>Интернет в маркетинге открывает неограниченные возможности деятельности, которые просматриваются уже сейчас</w:t>
      </w:r>
      <w:r w:rsidR="000D0982" w:rsidRPr="000D0982">
        <w:t xml:space="preserve">. </w:t>
      </w:r>
      <w:r w:rsidRPr="000D0982">
        <w:t>Единственным ограничением этой деятельности является в настоящее время отсутствие законодательных документов, определяющих правовое поле сделок, заключенных посредством электронных средств коммуникации</w:t>
      </w:r>
      <w:r w:rsidR="000D0982" w:rsidRPr="000D0982">
        <w:t xml:space="preserve">. </w:t>
      </w:r>
      <w:r w:rsidRPr="000D0982">
        <w:t>Это и право электронной подписи и моменты передачи прав собственности</w:t>
      </w:r>
      <w:r w:rsidR="000D0982" w:rsidRPr="000D0982">
        <w:t xml:space="preserve">. </w:t>
      </w:r>
    </w:p>
    <w:p w:rsidR="00C26807" w:rsidRDefault="00FB523E" w:rsidP="000D0982">
      <w:r w:rsidRPr="000D0982">
        <w:t>Но даже не смотря на отсутствие этих законодательных документов в сфере индустриального маркетинга, Интернет является незаменимым инструментом, позволяющим выполнять задачи, решение которых ранее для производителей промышленной продукции было невозможным</w:t>
      </w:r>
      <w:r w:rsidR="000D0982" w:rsidRPr="000D0982">
        <w:t xml:space="preserve">. </w:t>
      </w:r>
      <w:r w:rsidRPr="000D0982">
        <w:t xml:space="preserve">Это и оперативное доведение до потенциального потребителя возможностей предприятия в той или иной сфере деятельности путем размещения сайта, и возможность сделать прозрачными склады готовой продукции, </w:t>
      </w:r>
      <w:r w:rsidR="000D0982">
        <w:t>т.е.</w:t>
      </w:r>
      <w:r w:rsidR="000D0982" w:rsidRPr="000D0982">
        <w:t xml:space="preserve"> </w:t>
      </w:r>
      <w:r w:rsidRPr="000D0982">
        <w:t>приблизить продукцию к потребителю посредством размещения WEB-витрин, и оперативный обмен информацией, необходимой для заключения сделок</w:t>
      </w:r>
      <w:r w:rsidR="000D0982" w:rsidRPr="000D0982">
        <w:t xml:space="preserve">. </w:t>
      </w:r>
    </w:p>
    <w:p w:rsidR="000D0982" w:rsidRDefault="00FB523E" w:rsidP="000D0982">
      <w:r w:rsidRPr="000D0982">
        <w:t xml:space="preserve">Интернет также позволяет значительно сократить затраты на рекламную компанию, </w:t>
      </w:r>
      <w:r w:rsidR="000D0982">
        <w:t>т.к</w:t>
      </w:r>
      <w:r w:rsidR="00C26807">
        <w:t>.</w:t>
      </w:r>
      <w:r w:rsidR="000D0982" w:rsidRPr="000D0982">
        <w:t xml:space="preserve"> </w:t>
      </w:r>
      <w:r w:rsidRPr="000D0982">
        <w:t>информация, представленная в Интернете, может быть доступна в любых уголках земного шара и в любое время</w:t>
      </w:r>
      <w:r w:rsidR="000D0982" w:rsidRPr="000D0982">
        <w:t>.</w:t>
      </w:r>
    </w:p>
    <w:p w:rsidR="000D0982" w:rsidRDefault="00FB523E" w:rsidP="000D0982">
      <w:r w:rsidRPr="000D0982">
        <w:t>Возможности Интернета применительно к маркетингу огромны и могут быть использованы прежде всего в следующих направлениях</w:t>
      </w:r>
      <w:r w:rsidR="000D0982" w:rsidRPr="000D0982">
        <w:t xml:space="preserve">: </w:t>
      </w:r>
      <w:r w:rsidRPr="000D0982">
        <w:t>реклама</w:t>
      </w:r>
      <w:r w:rsidR="000D0982">
        <w:t xml:space="preserve"> (</w:t>
      </w:r>
      <w:r w:rsidRPr="000D0982">
        <w:t>размещение информации о продукте, рассылка электронных писем, участие в телеконференциях</w:t>
      </w:r>
      <w:r w:rsidR="000D0982" w:rsidRPr="000D0982">
        <w:t xml:space="preserve">); </w:t>
      </w:r>
      <w:r w:rsidRPr="000D0982">
        <w:t>стимулирование сбыта</w:t>
      </w:r>
      <w:r w:rsidR="000D0982" w:rsidRPr="000D0982">
        <w:t xml:space="preserve">; </w:t>
      </w:r>
      <w:r w:rsidRPr="000D0982">
        <w:t>связи с общественностью</w:t>
      </w:r>
      <w:r w:rsidR="000D0982">
        <w:t xml:space="preserve"> (</w:t>
      </w:r>
      <w:r w:rsidRPr="000D0982">
        <w:t xml:space="preserve">публикации пресс-релизов, предоставление текущей информации для акционеров, для общественности, усиление узнаваемости организации, ответы на вопросы относительно организации и о ее продуктах и </w:t>
      </w:r>
      <w:r w:rsidR="000D0982">
        <w:t>т.д.)</w:t>
      </w:r>
      <w:r w:rsidR="000D0982" w:rsidRPr="000D0982">
        <w:t xml:space="preserve">; </w:t>
      </w:r>
      <w:r w:rsidRPr="000D0982">
        <w:t>продажа товаров через Интернет</w:t>
      </w:r>
      <w:r w:rsidR="000D0982">
        <w:t xml:space="preserve"> (</w:t>
      </w:r>
      <w:r w:rsidRPr="000D0982">
        <w:t>электронная торговля</w:t>
      </w:r>
      <w:r w:rsidR="000D0982" w:rsidRPr="000D0982">
        <w:t xml:space="preserve">); </w:t>
      </w:r>
      <w:r w:rsidRPr="000D0982">
        <w:t>проведение маркетинговых исследований</w:t>
      </w:r>
      <w:r w:rsidR="000D0982" w:rsidRPr="000D0982">
        <w:t xml:space="preserve">; </w:t>
      </w:r>
      <w:r w:rsidRPr="000D0982">
        <w:t>предоставление послепродажных услуг</w:t>
      </w:r>
      <w:r w:rsidR="000D0982">
        <w:t xml:space="preserve"> (</w:t>
      </w:r>
      <w:r w:rsidRPr="000D0982">
        <w:t>консультирование, информация по запросам</w:t>
      </w:r>
      <w:r w:rsidR="000D0982" w:rsidRPr="000D0982">
        <w:t>).</w:t>
      </w:r>
    </w:p>
    <w:p w:rsidR="000D0982" w:rsidRDefault="00FB523E" w:rsidP="000D0982">
      <w:r w:rsidRPr="000D0982">
        <w:t>В отличие от пассивной, нисходящей на потребителя модели маркетинга, Интернет позволяет осуществить взаимодействие поставщиков и потребителей, при котором последние сами становятся поставщиками, в частности, поставщиками информации о своих потребностях</w:t>
      </w:r>
      <w:r w:rsidR="000D0982" w:rsidRPr="000D0982">
        <w:t>.</w:t>
      </w:r>
    </w:p>
    <w:p w:rsidR="00C26807" w:rsidRDefault="00FB523E" w:rsidP="000D0982">
      <w:r w:rsidRPr="000D0982">
        <w:t>Все более активное использование Интернета в бизнесе связано с существенной степенью повышения его эффективности</w:t>
      </w:r>
      <w:r w:rsidR="000D0982" w:rsidRPr="000D0982">
        <w:t xml:space="preserve">. </w:t>
      </w:r>
      <w:r w:rsidRPr="000D0982">
        <w:t>Так, осенью 2002 года в США было проведено исследование эффективности ведения бизнеса с помощью Интернета среди владельцев, менеджеров и сотрудников 1026 компаний производственного, торгового</w:t>
      </w:r>
      <w:r w:rsidR="000D0982">
        <w:t xml:space="preserve"> (</w:t>
      </w:r>
      <w:r w:rsidRPr="000D0982">
        <w:t>оптового и розничного</w:t>
      </w:r>
      <w:r w:rsidR="000D0982" w:rsidRPr="000D0982">
        <w:t xml:space="preserve">) </w:t>
      </w:r>
      <w:r w:rsidRPr="000D0982">
        <w:t>секторов экономики</w:t>
      </w:r>
      <w:r w:rsidR="000D0982" w:rsidRPr="000D0982">
        <w:t xml:space="preserve">. </w:t>
      </w:r>
    </w:p>
    <w:p w:rsidR="000D0982" w:rsidRDefault="00FB523E" w:rsidP="000D0982">
      <w:r w:rsidRPr="000D0982">
        <w:t>Результаты исследования показали, что существует тесная взаимосвязь между отдельными операционными направлениями использования Интернета и улучшениями финансовыми показателями</w:t>
      </w:r>
      <w:r w:rsidR="000D0982">
        <w:t xml:space="preserve"> (</w:t>
      </w:r>
      <w:r w:rsidRPr="000D0982">
        <w:t>Маркетинг в России и за рубежом, №3, 2002</w:t>
      </w:r>
      <w:r w:rsidR="000D0982" w:rsidRPr="000D0982">
        <w:t xml:space="preserve">). </w:t>
      </w:r>
      <w:r w:rsidRPr="000D0982">
        <w:t>Это лишний раз подтверждает огромный потенциал развития Интернета в бизнесе</w:t>
      </w:r>
      <w:r w:rsidR="000D0982" w:rsidRPr="000D0982">
        <w:t>.</w:t>
      </w:r>
    </w:p>
    <w:p w:rsidR="000D0982" w:rsidRDefault="00FB523E" w:rsidP="000D0982">
      <w:r w:rsidRPr="000D0982">
        <w:t>Основными факторами, сдерживающими темпы роста использования Интернета в бизнесе, являются</w:t>
      </w:r>
      <w:r w:rsidR="000D0982" w:rsidRPr="000D0982">
        <w:t xml:space="preserve">: </w:t>
      </w:r>
      <w:r w:rsidRPr="000D0982">
        <w:t>во-первых, отсутствие гарантий в защите информационных потоков и баз данных</w:t>
      </w:r>
      <w:r w:rsidR="000D0982" w:rsidRPr="000D0982">
        <w:t xml:space="preserve">; </w:t>
      </w:r>
      <w:r w:rsidRPr="000D0982">
        <w:t>во-вторых, успешное развитие бизнеса возможно лишь в</w:t>
      </w:r>
      <w:r w:rsidR="000D0982">
        <w:t xml:space="preserve"> "</w:t>
      </w:r>
      <w:r w:rsidRPr="000D0982">
        <w:t>правовом поле</w:t>
      </w:r>
      <w:r w:rsidR="000D0982">
        <w:t xml:space="preserve">", </w:t>
      </w:r>
      <w:r w:rsidRPr="000D0982">
        <w:t>то есть в рамках законодательно установленных и жестко соблюдаемых правил</w:t>
      </w:r>
      <w:r w:rsidR="000D0982" w:rsidRPr="000D0982">
        <w:t>.</w:t>
      </w:r>
    </w:p>
    <w:p w:rsidR="00C26807" w:rsidRDefault="00FB523E" w:rsidP="000D0982">
      <w:r w:rsidRPr="000D0982">
        <w:t>Во-первых, Интернет стал неотъемлемой частью нашей жизни и становится все более необходимым атрибутом успешного ведения бизнеса в связи с активным ростом Интернет-рынка</w:t>
      </w:r>
      <w:r w:rsidR="000D0982" w:rsidRPr="000D0982">
        <w:t xml:space="preserve">. </w:t>
      </w:r>
      <w:r w:rsidRPr="000D0982">
        <w:t xml:space="preserve">Во-вторых, </w:t>
      </w:r>
    </w:p>
    <w:p w:rsidR="00C26807" w:rsidRDefault="00FB523E" w:rsidP="000D0982">
      <w:r w:rsidRPr="000D0982">
        <w:t>Интернет открывает огромные возможности, упрощает и способствует повышению эффективности</w:t>
      </w:r>
      <w:r w:rsidR="000D0982">
        <w:t xml:space="preserve"> (</w:t>
      </w:r>
      <w:r w:rsidRPr="000D0982">
        <w:t>в частности, прибыли</w:t>
      </w:r>
      <w:r w:rsidR="000D0982" w:rsidRPr="000D0982">
        <w:t xml:space="preserve">) </w:t>
      </w:r>
      <w:r w:rsidRPr="000D0982">
        <w:t>деятельности компаний</w:t>
      </w:r>
      <w:r w:rsidR="000D0982" w:rsidRPr="000D0982">
        <w:t xml:space="preserve">. </w:t>
      </w:r>
      <w:r w:rsidRPr="000D0982">
        <w:t>В-третьих, Интернет</w:t>
      </w:r>
      <w:r w:rsidR="000D0982" w:rsidRPr="000D0982">
        <w:t xml:space="preserve"> - </w:t>
      </w:r>
      <w:r w:rsidRPr="000D0982">
        <w:t>это инструмент, который позволяет поднять маркетинговую деятельность компании на новую ступень</w:t>
      </w:r>
      <w:r w:rsidR="000D0982" w:rsidRPr="000D0982">
        <w:t xml:space="preserve">. </w:t>
      </w:r>
    </w:p>
    <w:p w:rsidR="00C26807" w:rsidRDefault="00FB523E" w:rsidP="000D0982">
      <w:r w:rsidRPr="000D0982">
        <w:t>Интернет в маркетинге</w:t>
      </w:r>
      <w:r w:rsidR="000D0982" w:rsidRPr="000D0982">
        <w:t xml:space="preserve"> - </w:t>
      </w:r>
      <w:r w:rsidRPr="000D0982">
        <w:t>это переход от первобытного маркетинга к современному маркетингу, который по своему значению сравним с переходом от товарного обмена к денежным отношениям</w:t>
      </w:r>
      <w:r w:rsidR="000D0982" w:rsidRPr="000D0982">
        <w:t>.</w:t>
      </w:r>
    </w:p>
    <w:p w:rsidR="00384E9E" w:rsidRPr="000D0982" w:rsidRDefault="00C26807" w:rsidP="00C26807">
      <w:pPr>
        <w:pStyle w:val="2"/>
      </w:pPr>
      <w:r>
        <w:br w:type="page"/>
      </w:r>
      <w:r w:rsidR="00384E9E" w:rsidRPr="000D0982">
        <w:t>Заключение</w:t>
      </w:r>
    </w:p>
    <w:p w:rsidR="00C26807" w:rsidRDefault="00C26807" w:rsidP="000D0982"/>
    <w:p w:rsidR="000D0982" w:rsidRDefault="00384E9E" w:rsidP="000D0982">
      <w:r w:rsidRPr="000D0982">
        <w:t xml:space="preserve">XXI век ознаменовался появлением нового типа информационного пространства </w:t>
      </w:r>
      <w:r w:rsidR="000D0982">
        <w:t>-</w:t>
      </w:r>
      <w:r w:rsidRPr="000D0982">
        <w:t xml:space="preserve"> пространства, созданного с помощью цифровых телекоммуникационных технологий</w:t>
      </w:r>
      <w:r w:rsidR="000D0982" w:rsidRPr="000D0982">
        <w:t xml:space="preserve">. </w:t>
      </w:r>
      <w:r w:rsidRPr="000D0982">
        <w:t>Стремительность его освоения пользователями превышает скорости внедрения и освоения обществом телефона, кабельного телевидения, автомобиля и других наиболее важных технических новинок современности</w:t>
      </w:r>
      <w:r w:rsidR="000D0982" w:rsidRPr="000D0982">
        <w:t>.</w:t>
      </w:r>
    </w:p>
    <w:p w:rsidR="000D0982" w:rsidRDefault="00384E9E" w:rsidP="000D0982">
      <w:r w:rsidRPr="000D0982">
        <w:t>Сообщество пользователей глобальной сети Интернет, являясь открытой самоорганизующейся системой, создало новые способы и методы объединения интеллектуальных ресурсов для решения насущных задач в фундаментальных и прикладных исследованиях, в образовании и культуре, а также в сфере управления общественными отношениями, начав решение задачи построения общества знания и</w:t>
      </w:r>
      <w:r w:rsidR="000D0982">
        <w:t xml:space="preserve"> "</w:t>
      </w:r>
      <w:r w:rsidRPr="000D0982">
        <w:t>сетевой солидарности</w:t>
      </w:r>
      <w:r w:rsidR="000D0982">
        <w:t xml:space="preserve">" </w:t>
      </w:r>
      <w:r w:rsidRPr="000D0982">
        <w:t>на основе информационно-компьютерных технологий</w:t>
      </w:r>
      <w:r w:rsidR="000D0982">
        <w:t xml:space="preserve"> (</w:t>
      </w:r>
      <w:r w:rsidRPr="000D0982">
        <w:t>ИКТ</w:t>
      </w:r>
      <w:r w:rsidR="000D0982" w:rsidRPr="000D0982">
        <w:t>).</w:t>
      </w:r>
    </w:p>
    <w:p w:rsidR="000D0982" w:rsidRDefault="00C26807" w:rsidP="00C26807">
      <w:pPr>
        <w:pStyle w:val="2"/>
      </w:pPr>
      <w:r>
        <w:br w:type="page"/>
      </w:r>
      <w:r w:rsidR="00384E9E" w:rsidRPr="000D0982">
        <w:t>Список литературы</w:t>
      </w:r>
    </w:p>
    <w:p w:rsidR="00C26807" w:rsidRDefault="00C26807" w:rsidP="000D0982"/>
    <w:p w:rsidR="000D0982" w:rsidRDefault="00FB523E" w:rsidP="00C26807">
      <w:pPr>
        <w:pStyle w:val="a1"/>
      </w:pPr>
      <w:r w:rsidRPr="000D0982">
        <w:t>Голубков Е</w:t>
      </w:r>
      <w:r w:rsidR="000D0982">
        <w:t xml:space="preserve">.П. </w:t>
      </w:r>
      <w:r w:rsidRPr="000D0982">
        <w:t>Использование Интернета в маркетинге</w:t>
      </w:r>
      <w:r w:rsidR="000D0982">
        <w:t xml:space="preserve"> // </w:t>
      </w:r>
      <w:r w:rsidRPr="000D0982">
        <w:t>Маркет</w:t>
      </w:r>
      <w:r w:rsidR="00384E9E" w:rsidRPr="000D0982">
        <w:t>инг в Росси и за рубежом</w:t>
      </w:r>
      <w:r w:rsidR="000D0982" w:rsidRPr="000D0982">
        <w:t xml:space="preserve">. </w:t>
      </w:r>
      <w:r w:rsidR="000D0982">
        <w:t>-</w:t>
      </w:r>
      <w:r w:rsidR="00384E9E" w:rsidRPr="000D0982">
        <w:t xml:space="preserve"> 2008</w:t>
      </w:r>
      <w:r w:rsidR="000D0982" w:rsidRPr="000D0982">
        <w:t>. -</w:t>
      </w:r>
      <w:r w:rsidR="000D0982">
        <w:t xml:space="preserve"> </w:t>
      </w:r>
      <w:r w:rsidRPr="000D0982">
        <w:t>№3</w:t>
      </w:r>
      <w:r w:rsidR="000D0982" w:rsidRPr="000D0982">
        <w:t>.</w:t>
      </w:r>
    </w:p>
    <w:p w:rsidR="000D0982" w:rsidRDefault="00FB523E" w:rsidP="00C26807">
      <w:pPr>
        <w:pStyle w:val="a1"/>
      </w:pPr>
      <w:r w:rsidRPr="000D0982">
        <w:t>Успенский И</w:t>
      </w:r>
      <w:r w:rsidR="000D0982">
        <w:t xml:space="preserve">.В. </w:t>
      </w:r>
      <w:r w:rsidRPr="000D0982">
        <w:t>Интернет-маркети</w:t>
      </w:r>
      <w:r w:rsidR="00384E9E" w:rsidRPr="000D0982">
        <w:t>нг</w:t>
      </w:r>
      <w:r w:rsidR="000D0982" w:rsidRPr="000D0982">
        <w:t xml:space="preserve">. </w:t>
      </w:r>
      <w:r w:rsidR="000D0982">
        <w:t>-</w:t>
      </w:r>
      <w:r w:rsidR="00384E9E" w:rsidRPr="000D0982">
        <w:t xml:space="preserve"> СПб</w:t>
      </w:r>
      <w:r w:rsidR="000D0982">
        <w:t>.:</w:t>
      </w:r>
      <w:r w:rsidR="000D0982" w:rsidRPr="000D0982">
        <w:t xml:space="preserve"> </w:t>
      </w:r>
      <w:r w:rsidR="00384E9E" w:rsidRPr="000D0982">
        <w:t>Изд-во СПГУЭиФ, 2008</w:t>
      </w:r>
      <w:r w:rsidR="000D0982" w:rsidRPr="000D0982">
        <w:t>.</w:t>
      </w:r>
    </w:p>
    <w:p w:rsidR="000D0982" w:rsidRDefault="00FB523E" w:rsidP="00C26807">
      <w:pPr>
        <w:pStyle w:val="a1"/>
      </w:pPr>
      <w:r w:rsidRPr="000D0982">
        <w:t>Бергер П</w:t>
      </w:r>
      <w:r w:rsidR="000D0982" w:rsidRPr="000D0982">
        <w:t xml:space="preserve">. </w:t>
      </w:r>
      <w:r w:rsidRPr="000D0982">
        <w:t>Социальное конструирование реальности</w:t>
      </w:r>
      <w:r w:rsidR="000D0982" w:rsidRPr="000D0982">
        <w:t xml:space="preserve">. </w:t>
      </w:r>
      <w:r w:rsidRPr="000D0982">
        <w:t>Трактат по социологии знания / Питер Бергер,</w:t>
      </w:r>
      <w:r w:rsidR="00384E9E" w:rsidRPr="000D0982">
        <w:t xml:space="preserve"> Томас Лукман</w:t>
      </w:r>
      <w:r w:rsidR="000D0982" w:rsidRPr="000D0982">
        <w:t>. -</w:t>
      </w:r>
      <w:r w:rsidR="000D0982">
        <w:t xml:space="preserve"> </w:t>
      </w:r>
      <w:r w:rsidR="00384E9E" w:rsidRPr="000D0982">
        <w:t>М</w:t>
      </w:r>
      <w:r w:rsidR="000D0982">
        <w:t>.:</w:t>
      </w:r>
      <w:r w:rsidR="000D0982" w:rsidRPr="000D0982">
        <w:t xml:space="preserve"> </w:t>
      </w:r>
      <w:r w:rsidR="00384E9E" w:rsidRPr="000D0982">
        <w:t>Медиум, 200</w:t>
      </w:r>
      <w:r w:rsidRPr="000D0982">
        <w:t>5</w:t>
      </w:r>
      <w:r w:rsidR="000D0982" w:rsidRPr="000D0982">
        <w:t>.</w:t>
      </w:r>
    </w:p>
    <w:p w:rsidR="000D0982" w:rsidRDefault="00384E9E" w:rsidP="00C26807">
      <w:pPr>
        <w:pStyle w:val="a1"/>
      </w:pPr>
      <w:r w:rsidRPr="000D0982">
        <w:t>Иванов Д</w:t>
      </w:r>
      <w:r w:rsidR="000D0982">
        <w:t xml:space="preserve">.В. </w:t>
      </w:r>
      <w:r w:rsidR="00FB523E" w:rsidRPr="000D0982">
        <w:t>Виртуализация общества</w:t>
      </w:r>
      <w:r w:rsidR="000D0982" w:rsidRPr="000D0982">
        <w:t>. -</w:t>
      </w:r>
      <w:r w:rsidR="000D0982">
        <w:t xml:space="preserve"> </w:t>
      </w:r>
      <w:r w:rsidR="00FB523E" w:rsidRPr="000D0982">
        <w:t>СПб</w:t>
      </w:r>
      <w:r w:rsidR="000D0982">
        <w:t>.: "</w:t>
      </w:r>
      <w:r w:rsidR="00FB523E" w:rsidRPr="000D0982">
        <w:t>Пет</w:t>
      </w:r>
      <w:r w:rsidRPr="000D0982">
        <w:t>ербургское Востоковедение</w:t>
      </w:r>
      <w:r w:rsidR="000D0982">
        <w:t xml:space="preserve">", </w:t>
      </w:r>
      <w:r w:rsidRPr="000D0982">
        <w:t>2007</w:t>
      </w:r>
      <w:r w:rsidR="000D0982" w:rsidRPr="000D0982">
        <w:t xml:space="preserve">. </w:t>
      </w:r>
      <w:r w:rsidR="00FB523E" w:rsidRPr="000D0982">
        <w:t>Петренко В</w:t>
      </w:r>
      <w:r w:rsidR="000D0982">
        <w:t xml:space="preserve">.Ф. </w:t>
      </w:r>
      <w:r w:rsidR="00FB523E" w:rsidRPr="000D0982">
        <w:t>Основы психосемантики</w:t>
      </w:r>
      <w:r w:rsidR="000D0982" w:rsidRPr="000D0982">
        <w:t xml:space="preserve">: </w:t>
      </w:r>
      <w:r w:rsidR="00FB523E" w:rsidRPr="000D0982">
        <w:t>Учеб</w:t>
      </w:r>
      <w:r w:rsidR="000D0982" w:rsidRPr="000D0982">
        <w:t xml:space="preserve">. </w:t>
      </w:r>
      <w:r w:rsidR="00FB523E" w:rsidRPr="000D0982">
        <w:t>пособие для вузов / В</w:t>
      </w:r>
      <w:r w:rsidR="000D0982">
        <w:t xml:space="preserve">.Ф. </w:t>
      </w:r>
      <w:r w:rsidR="00FB523E" w:rsidRPr="000D0982">
        <w:t>Петр</w:t>
      </w:r>
      <w:r w:rsidRPr="000D0982">
        <w:t>енко</w:t>
      </w:r>
      <w:r w:rsidR="000D0982" w:rsidRPr="000D0982">
        <w:t>. -</w:t>
      </w:r>
      <w:r w:rsidR="000D0982">
        <w:t xml:space="preserve"> </w:t>
      </w:r>
      <w:r w:rsidRPr="000D0982">
        <w:t>М</w:t>
      </w:r>
      <w:r w:rsidR="000D0982">
        <w:t>.:</w:t>
      </w:r>
      <w:r w:rsidR="000D0982" w:rsidRPr="000D0982">
        <w:t xml:space="preserve"> </w:t>
      </w:r>
      <w:r w:rsidRPr="000D0982">
        <w:t>Изд-во МГУ, 2007</w:t>
      </w:r>
      <w:r w:rsidR="000D0982" w:rsidRPr="000D0982">
        <w:t>.</w:t>
      </w:r>
    </w:p>
    <w:p w:rsidR="000D0982" w:rsidRDefault="00FB523E" w:rsidP="00C26807">
      <w:pPr>
        <w:pStyle w:val="a1"/>
      </w:pPr>
      <w:r w:rsidRPr="000D0982">
        <w:t>Иванов Д</w:t>
      </w:r>
      <w:r w:rsidR="000D0982">
        <w:t xml:space="preserve">.В. </w:t>
      </w:r>
      <w:r w:rsidRPr="000D0982">
        <w:t>Критическая теория и виртуализация общества</w:t>
      </w:r>
      <w:r w:rsidR="000D0982">
        <w:t xml:space="preserve"> // </w:t>
      </w:r>
      <w:r w:rsidR="00384E9E" w:rsidRPr="000D0982">
        <w:t>Социологические исследования 2006</w:t>
      </w:r>
      <w:r w:rsidRPr="000D0982">
        <w:t>, № 1</w:t>
      </w:r>
      <w:r w:rsidR="000D0982" w:rsidRPr="000D0982">
        <w:t>.</w:t>
      </w:r>
    </w:p>
    <w:p w:rsidR="000D0982" w:rsidRDefault="00FB523E" w:rsidP="00C26807">
      <w:pPr>
        <w:pStyle w:val="a1"/>
      </w:pPr>
      <w:r w:rsidRPr="000D0982">
        <w:t>Корсунцев И</w:t>
      </w:r>
      <w:r w:rsidR="000D0982">
        <w:t xml:space="preserve">.Г. </w:t>
      </w:r>
      <w:r w:rsidRPr="000D0982">
        <w:t>Философия виртуальной реальности</w:t>
      </w:r>
      <w:r w:rsidR="000D0982">
        <w:t xml:space="preserve"> // </w:t>
      </w:r>
      <w:r w:rsidRPr="000D0982">
        <w:t>Виртуальная реальность</w:t>
      </w:r>
      <w:r w:rsidR="000D0982" w:rsidRPr="000D0982">
        <w:t xml:space="preserve">: </w:t>
      </w:r>
      <w:r w:rsidRPr="000D0982">
        <w:t>философские и психологические проблемы / Под ред</w:t>
      </w:r>
      <w:r w:rsidR="000D0982" w:rsidRPr="000D0982">
        <w:t xml:space="preserve">. </w:t>
      </w:r>
      <w:r w:rsidRPr="000D0982">
        <w:t>Н</w:t>
      </w:r>
      <w:r w:rsidR="000D0982">
        <w:t xml:space="preserve">.А. </w:t>
      </w:r>
      <w:r w:rsidRPr="000D0982">
        <w:t>Носова</w:t>
      </w:r>
      <w:r w:rsidR="000D0982" w:rsidRPr="000D0982">
        <w:t xml:space="preserve">; </w:t>
      </w:r>
      <w:r w:rsidRPr="000D0982">
        <w:t>Рос</w:t>
      </w:r>
      <w:r w:rsidR="000D0982" w:rsidRPr="000D0982">
        <w:t xml:space="preserve">. </w:t>
      </w:r>
      <w:r w:rsidRPr="000D0982">
        <w:t>акад</w:t>
      </w:r>
      <w:r w:rsidR="000D0982" w:rsidRPr="000D0982">
        <w:t xml:space="preserve">. </w:t>
      </w:r>
      <w:r w:rsidRPr="000D0982">
        <w:t>госслуж</w:t>
      </w:r>
      <w:r w:rsidR="00384E9E" w:rsidRPr="000D0982">
        <w:t>ащих при президенте РФ</w:t>
      </w:r>
      <w:r w:rsidR="000D0982" w:rsidRPr="000D0982">
        <w:t>. -</w:t>
      </w:r>
      <w:r w:rsidR="000D0982">
        <w:t xml:space="preserve"> </w:t>
      </w:r>
      <w:r w:rsidR="00384E9E" w:rsidRPr="000D0982">
        <w:t>М</w:t>
      </w:r>
      <w:r w:rsidR="000D0982" w:rsidRPr="000D0982">
        <w:t>., 20</w:t>
      </w:r>
      <w:r w:rsidR="00384E9E" w:rsidRPr="000D0982">
        <w:t>07</w:t>
      </w:r>
      <w:r w:rsidR="000D0982" w:rsidRPr="000D0982">
        <w:t>.</w:t>
      </w:r>
    </w:p>
    <w:p w:rsidR="000D0982" w:rsidRDefault="00FB523E" w:rsidP="00C26807">
      <w:pPr>
        <w:pStyle w:val="a1"/>
      </w:pPr>
      <w:r w:rsidRPr="000D0982">
        <w:t>Сивиринов Б</w:t>
      </w:r>
      <w:r w:rsidR="000D0982">
        <w:t xml:space="preserve">.С. </w:t>
      </w:r>
      <w:r w:rsidRPr="000D0982">
        <w:t>Социальная квазиреальность или виртуальная реальность</w:t>
      </w:r>
      <w:r w:rsidR="000D0982" w:rsidRPr="000D0982">
        <w:t>?</w:t>
      </w:r>
      <w:r w:rsidR="000D0982">
        <w:t xml:space="preserve"> // </w:t>
      </w:r>
      <w:r w:rsidRPr="000D0982">
        <w:t>Социологические исследования</w:t>
      </w:r>
      <w:r w:rsidR="000D0982">
        <w:t>. 20</w:t>
      </w:r>
      <w:r w:rsidRPr="000D0982">
        <w:t>0</w:t>
      </w:r>
      <w:r w:rsidR="00384E9E" w:rsidRPr="000D0982">
        <w:t>7</w:t>
      </w:r>
      <w:r w:rsidR="000D0982" w:rsidRPr="000D0982">
        <w:t xml:space="preserve">. </w:t>
      </w:r>
      <w:r w:rsidRPr="000D0982">
        <w:t>№ 2</w:t>
      </w:r>
      <w:r w:rsidR="000D0982" w:rsidRPr="000D0982">
        <w:t>.</w:t>
      </w:r>
    </w:p>
    <w:p w:rsidR="000D0982" w:rsidRDefault="00FB523E" w:rsidP="00C26807">
      <w:pPr>
        <w:pStyle w:val="a1"/>
      </w:pPr>
      <w:r w:rsidRPr="000D0982">
        <w:t>Иноземцев В</w:t>
      </w:r>
      <w:r w:rsidR="000D0982" w:rsidRPr="000D0982">
        <w:t xml:space="preserve">. </w:t>
      </w:r>
      <w:r w:rsidRPr="000D0982">
        <w:t>Расколотая цивилиз</w:t>
      </w:r>
      <w:r w:rsidR="00384E9E" w:rsidRPr="000D0982">
        <w:t>ация</w:t>
      </w:r>
      <w:r w:rsidR="000D0982" w:rsidRPr="000D0982">
        <w:t xml:space="preserve">. </w:t>
      </w:r>
      <w:r w:rsidR="00384E9E" w:rsidRPr="000D0982">
        <w:t>М</w:t>
      </w:r>
      <w:r w:rsidR="000D0982">
        <w:t>.:</w:t>
      </w:r>
      <w:r w:rsidR="000D0982" w:rsidRPr="000D0982">
        <w:t xml:space="preserve"> </w:t>
      </w:r>
      <w:r w:rsidR="00384E9E" w:rsidRPr="000D0982">
        <w:t xml:space="preserve">Аcademia </w:t>
      </w:r>
      <w:r w:rsidR="000D0982">
        <w:t>-</w:t>
      </w:r>
      <w:r w:rsidR="00384E9E" w:rsidRPr="000D0982">
        <w:t xml:space="preserve"> Наука, 2005</w:t>
      </w:r>
      <w:r w:rsidR="000D0982" w:rsidRPr="000D0982">
        <w:t>.</w:t>
      </w:r>
    </w:p>
    <w:p w:rsidR="000D0982" w:rsidRDefault="00FB523E" w:rsidP="00C26807">
      <w:pPr>
        <w:pStyle w:val="a1"/>
      </w:pPr>
      <w:r w:rsidRPr="000D0982">
        <w:t>Окинавская хартия глобального информационного общества</w:t>
      </w:r>
      <w:r w:rsidR="000D0982">
        <w:t xml:space="preserve"> // </w:t>
      </w:r>
      <w:r w:rsidRPr="000D0982">
        <w:t>Информац</w:t>
      </w:r>
      <w:r w:rsidR="00384E9E" w:rsidRPr="000D0982">
        <w:t>ионное общество</w:t>
      </w:r>
      <w:r w:rsidR="000D0982" w:rsidRPr="000D0982">
        <w:t xml:space="preserve">. </w:t>
      </w:r>
      <w:r w:rsidR="000D0982">
        <w:t>-</w:t>
      </w:r>
      <w:r w:rsidR="00384E9E" w:rsidRPr="000D0982">
        <w:t xml:space="preserve"> 2005</w:t>
      </w:r>
      <w:r w:rsidR="000D0982" w:rsidRPr="000D0982">
        <w:t xml:space="preserve">. </w:t>
      </w:r>
      <w:r w:rsidR="000D0982">
        <w:t>-</w:t>
      </w:r>
      <w:r w:rsidR="00384E9E" w:rsidRPr="000D0982">
        <w:t xml:space="preserve"> № 4</w:t>
      </w:r>
      <w:r w:rsidR="000D0982" w:rsidRPr="000D0982">
        <w:t>.</w:t>
      </w:r>
    </w:p>
    <w:p w:rsidR="000D0982" w:rsidRDefault="00FB523E" w:rsidP="00C26807">
      <w:pPr>
        <w:pStyle w:val="a1"/>
      </w:pPr>
      <w:r w:rsidRPr="000D0982">
        <w:t>Тоффлер Э</w:t>
      </w:r>
      <w:r w:rsidR="000D0982" w:rsidRPr="000D0982">
        <w:t xml:space="preserve">. </w:t>
      </w:r>
      <w:r w:rsidRPr="000D0982">
        <w:t>Шок будущего</w:t>
      </w:r>
      <w:r w:rsidR="000D0982" w:rsidRPr="000D0982">
        <w:t xml:space="preserve">. </w:t>
      </w:r>
      <w:r w:rsidR="000D0982">
        <w:t>-</w:t>
      </w:r>
      <w:r w:rsidRPr="000D0982">
        <w:t xml:space="preserve"> </w:t>
      </w:r>
      <w:r w:rsidR="00384E9E" w:rsidRPr="000D0982">
        <w:t>М</w:t>
      </w:r>
      <w:r w:rsidR="000D0982">
        <w:t>.:</w:t>
      </w:r>
      <w:r w:rsidR="000D0982" w:rsidRPr="000D0982">
        <w:t xml:space="preserve"> </w:t>
      </w:r>
      <w:r w:rsidR="00384E9E" w:rsidRPr="000D0982">
        <w:t>ООО</w:t>
      </w:r>
      <w:r w:rsidR="000D0982">
        <w:t xml:space="preserve"> "</w:t>
      </w:r>
      <w:r w:rsidR="00384E9E" w:rsidRPr="000D0982">
        <w:t>Издательство АСТ</w:t>
      </w:r>
      <w:r w:rsidR="000D0982">
        <w:t xml:space="preserve">", </w:t>
      </w:r>
      <w:r w:rsidR="00384E9E" w:rsidRPr="000D0982">
        <w:t>2008</w:t>
      </w:r>
      <w:r w:rsidR="000D0982" w:rsidRPr="000D0982">
        <w:t>.</w:t>
      </w:r>
    </w:p>
    <w:p w:rsidR="000D0982" w:rsidRDefault="00FB523E" w:rsidP="00C26807">
      <w:pPr>
        <w:pStyle w:val="a1"/>
      </w:pPr>
      <w:r w:rsidRPr="000D0982">
        <w:t>Кулик А</w:t>
      </w:r>
      <w:r w:rsidR="000D0982">
        <w:t xml:space="preserve">.Н. </w:t>
      </w:r>
      <w:r w:rsidRPr="000D0982">
        <w:t>E-democracy и электронная демократия</w:t>
      </w:r>
      <w:r w:rsidR="000D0982" w:rsidRPr="000D0982">
        <w:t xml:space="preserve">: </w:t>
      </w:r>
      <w:r w:rsidRPr="000D0982">
        <w:t>западная концепция в российском контексте</w:t>
      </w:r>
      <w:r w:rsidR="000D0982" w:rsidRPr="000D0982">
        <w:t>.</w:t>
      </w:r>
      <w:r w:rsidR="000D0982">
        <w:t xml:space="preserve"> "</w:t>
      </w:r>
      <w:r w:rsidRPr="000D0982">
        <w:t>Проблемы становления гражданского общества в России</w:t>
      </w:r>
      <w:r w:rsidR="000D0982">
        <w:t>". "</w:t>
      </w:r>
      <w:r w:rsidRPr="000D0982">
        <w:t>Материалы научн</w:t>
      </w:r>
      <w:r w:rsidR="00384E9E" w:rsidRPr="000D0982">
        <w:t>ого семинара</w:t>
      </w:r>
      <w:r w:rsidR="000D0982">
        <w:t xml:space="preserve">". </w:t>
      </w:r>
      <w:r w:rsidR="00384E9E" w:rsidRPr="000D0982">
        <w:t>Вып</w:t>
      </w:r>
      <w:r w:rsidR="000D0982" w:rsidRPr="000D0982">
        <w:t xml:space="preserve">. </w:t>
      </w:r>
      <w:r w:rsidR="00384E9E" w:rsidRPr="000D0982">
        <w:t>№4</w:t>
      </w:r>
      <w:r w:rsidR="000D0982">
        <w:t>.</w:t>
      </w:r>
      <w:r w:rsidR="00C26807">
        <w:t xml:space="preserve"> </w:t>
      </w:r>
      <w:r w:rsidR="000D0982">
        <w:t xml:space="preserve">М., </w:t>
      </w:r>
      <w:r w:rsidR="000D0982" w:rsidRPr="000D0982">
        <w:t>20</w:t>
      </w:r>
      <w:r w:rsidR="00384E9E" w:rsidRPr="000D0982">
        <w:t>07</w:t>
      </w:r>
      <w:r w:rsidR="000D0982" w:rsidRPr="000D0982">
        <w:t>.</w:t>
      </w:r>
    </w:p>
    <w:p w:rsidR="00FB523E" w:rsidRPr="000D0982" w:rsidRDefault="00FB523E" w:rsidP="000D0982">
      <w:bookmarkStart w:id="0" w:name="_GoBack"/>
      <w:bookmarkEnd w:id="0"/>
    </w:p>
    <w:sectPr w:rsidR="00FB523E" w:rsidRPr="000D0982" w:rsidSect="000D098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AF" w:rsidRDefault="001661AF">
      <w:r>
        <w:separator/>
      </w:r>
    </w:p>
  </w:endnote>
  <w:endnote w:type="continuationSeparator" w:id="0">
    <w:p w:rsidR="001661AF" w:rsidRDefault="0016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982" w:rsidRDefault="000D098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982" w:rsidRDefault="000D098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AF" w:rsidRDefault="001661AF">
      <w:r>
        <w:separator/>
      </w:r>
    </w:p>
  </w:footnote>
  <w:footnote w:type="continuationSeparator" w:id="0">
    <w:p w:rsidR="001661AF" w:rsidRDefault="0016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982" w:rsidRDefault="00685FCA" w:rsidP="009343CE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D0982" w:rsidRDefault="000D0982" w:rsidP="00384E9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982" w:rsidRDefault="000D09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F5946AF"/>
    <w:multiLevelType w:val="hybridMultilevel"/>
    <w:tmpl w:val="7A934A0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8F1445A"/>
    <w:multiLevelType w:val="hybridMultilevel"/>
    <w:tmpl w:val="C7FCEC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98A526B"/>
    <w:multiLevelType w:val="hybridMultilevel"/>
    <w:tmpl w:val="50E6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8C768"/>
    <w:multiLevelType w:val="hybridMultilevel"/>
    <w:tmpl w:val="AE106B8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23E"/>
    <w:rsid w:val="000D0982"/>
    <w:rsid w:val="001661AF"/>
    <w:rsid w:val="001B13A2"/>
    <w:rsid w:val="00224BC1"/>
    <w:rsid w:val="00384E9E"/>
    <w:rsid w:val="00637269"/>
    <w:rsid w:val="00685FCA"/>
    <w:rsid w:val="009343CE"/>
    <w:rsid w:val="00966C6F"/>
    <w:rsid w:val="00A42219"/>
    <w:rsid w:val="00C26807"/>
    <w:rsid w:val="00CA3582"/>
    <w:rsid w:val="00FB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431A43-C9F9-4040-A8F9-7BC25304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D098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D098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D098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D098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D098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D098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D098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D098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D098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D098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D0982"/>
    <w:rPr>
      <w:vertAlign w:val="superscript"/>
    </w:rPr>
  </w:style>
  <w:style w:type="character" w:styleId="aa">
    <w:name w:val="page number"/>
    <w:uiPriority w:val="99"/>
    <w:rsid w:val="000D0982"/>
  </w:style>
  <w:style w:type="table" w:styleId="-1">
    <w:name w:val="Table Web 1"/>
    <w:basedOn w:val="a4"/>
    <w:uiPriority w:val="99"/>
    <w:rsid w:val="000D098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0D0982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0D098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0D0982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0D098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D0982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0D098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D0982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0D0982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0D0982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D0982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D098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D0982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0D0982"/>
    <w:rPr>
      <w:sz w:val="28"/>
      <w:szCs w:val="28"/>
    </w:rPr>
  </w:style>
  <w:style w:type="paragraph" w:styleId="af6">
    <w:name w:val="Normal (Web)"/>
    <w:basedOn w:val="a2"/>
    <w:uiPriority w:val="99"/>
    <w:rsid w:val="000D098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D098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D098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D098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D098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D0982"/>
    <w:pPr>
      <w:ind w:left="958"/>
    </w:pPr>
  </w:style>
  <w:style w:type="paragraph" w:styleId="23">
    <w:name w:val="Body Text Indent 2"/>
    <w:basedOn w:val="a2"/>
    <w:link w:val="24"/>
    <w:uiPriority w:val="99"/>
    <w:rsid w:val="000D098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D098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D098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D098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D0982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D0982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D098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D098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D098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D0982"/>
    <w:rPr>
      <w:i/>
      <w:iCs/>
    </w:rPr>
  </w:style>
  <w:style w:type="paragraph" w:customStyle="1" w:styleId="af9">
    <w:name w:val="ТАБЛИЦА"/>
    <w:next w:val="a2"/>
    <w:autoRedefine/>
    <w:uiPriority w:val="99"/>
    <w:rsid w:val="000D098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D098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D0982"/>
  </w:style>
  <w:style w:type="table" w:customStyle="1" w:styleId="15">
    <w:name w:val="Стиль таблицы1"/>
    <w:basedOn w:val="a4"/>
    <w:uiPriority w:val="99"/>
    <w:rsid w:val="000D098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D098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D098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D0982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0D0982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0D098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виртуализации общества приобретает актуальность в связи с постоянным ростом пользователей Интернета</vt:lpstr>
    </vt:vector>
  </TitlesOfParts>
  <Company>ussr</Company>
  <LinksUpToDate>false</LinksUpToDate>
  <CharactersWithSpaces>20425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виртуализации общества приобретает актуальность в связи с постоянным ростом пользователей Интернета</dc:title>
  <dc:subject/>
  <dc:creator>user</dc:creator>
  <cp:keywords/>
  <dc:description/>
  <cp:lastModifiedBy>admin</cp:lastModifiedBy>
  <cp:revision>2</cp:revision>
  <dcterms:created xsi:type="dcterms:W3CDTF">2014-02-22T18:30:00Z</dcterms:created>
  <dcterms:modified xsi:type="dcterms:W3CDTF">2014-02-22T18:30:00Z</dcterms:modified>
</cp:coreProperties>
</file>