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E3F92B" w14:textId="77777777" w:rsidR="004D6D90" w:rsidRDefault="00C93BA9">
      <w:pPr>
        <w:jc w:val="center"/>
      </w:pPr>
      <w:r>
        <w:t>ФМЛ №239</w:t>
      </w:r>
    </w:p>
    <w:p w14:paraId="17DAE255" w14:textId="77777777" w:rsidR="004D6D90" w:rsidRDefault="004D6D90">
      <w:pPr>
        <w:pStyle w:val="1"/>
        <w:rPr>
          <w:b w:val="0"/>
          <w:sz w:val="20"/>
        </w:rPr>
      </w:pPr>
    </w:p>
    <w:p w14:paraId="43298629" w14:textId="77777777" w:rsidR="004D6D90" w:rsidRDefault="004D6D90">
      <w:pPr>
        <w:pStyle w:val="1"/>
        <w:rPr>
          <w:b w:val="0"/>
          <w:sz w:val="20"/>
        </w:rPr>
      </w:pPr>
    </w:p>
    <w:p w14:paraId="2B0C9DF9" w14:textId="77777777" w:rsidR="004D6D90" w:rsidRDefault="00C93BA9">
      <w:pPr>
        <w:jc w:val="center"/>
        <w:rPr>
          <w:b/>
          <w:sz w:val="40"/>
          <w:lang w:val="en-US"/>
        </w:rPr>
      </w:pPr>
      <w:r>
        <w:rPr>
          <w:b/>
          <w:sz w:val="40"/>
        </w:rPr>
        <w:t>КОНСПЕКТ</w:t>
      </w:r>
      <w:r>
        <w:rPr>
          <w:b/>
          <w:sz w:val="40"/>
          <w:lang w:val="en-US"/>
        </w:rPr>
        <w:t xml:space="preserve"> </w:t>
      </w:r>
    </w:p>
    <w:p w14:paraId="1E153373" w14:textId="77777777" w:rsidR="004D6D90" w:rsidRDefault="004D6D90">
      <w:pPr>
        <w:jc w:val="center"/>
        <w:rPr>
          <w:b/>
          <w:sz w:val="40"/>
        </w:rPr>
      </w:pPr>
    </w:p>
    <w:p w14:paraId="2E637C06" w14:textId="77777777" w:rsidR="004D6D90" w:rsidRDefault="00C93BA9">
      <w:pPr>
        <w:jc w:val="center"/>
        <w:rPr>
          <w:b/>
          <w:sz w:val="40"/>
        </w:rPr>
      </w:pPr>
      <w:r>
        <w:rPr>
          <w:b/>
          <w:sz w:val="40"/>
        </w:rPr>
        <w:t>«Интернет об интернете»</w:t>
      </w:r>
    </w:p>
    <w:p w14:paraId="3999C354" w14:textId="77777777" w:rsidR="004D6D90" w:rsidRDefault="004D6D90">
      <w:pPr>
        <w:pStyle w:val="5"/>
      </w:pPr>
    </w:p>
    <w:p w14:paraId="5AE73C7D" w14:textId="77777777" w:rsidR="004D6D90" w:rsidRDefault="00EA213A">
      <w:pPr>
        <w:pStyle w:val="5"/>
      </w:pPr>
      <w:r>
        <w:rPr>
          <w:noProof/>
        </w:rPr>
        <w:pict w14:anchorId="224A8D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.45pt;margin-top:-.05pt;width:540pt;height:438.65pt;z-index:-251661312;mso-position-horizontal:absolute;mso-position-horizontal-relative:text;mso-position-vertical:absolute;mso-position-vertical-relative:text" o:allowincell="f">
            <v:imagedata r:id="rId7" o:title="" gain="19661f" blacklevel="22938f"/>
          </v:shape>
        </w:pict>
      </w:r>
    </w:p>
    <w:p w14:paraId="7408727B" w14:textId="77777777" w:rsidR="004D6D90" w:rsidRDefault="004D6D90"/>
    <w:p w14:paraId="031CC82E" w14:textId="77777777" w:rsidR="004D6D90" w:rsidRDefault="004D6D90"/>
    <w:p w14:paraId="02384AFB" w14:textId="77777777" w:rsidR="004D6D90" w:rsidRDefault="004D6D90"/>
    <w:p w14:paraId="44A1307D" w14:textId="77777777" w:rsidR="004D6D90" w:rsidRDefault="004D6D90"/>
    <w:p w14:paraId="76CE09D0" w14:textId="77777777" w:rsidR="004D6D90" w:rsidRDefault="004D6D90"/>
    <w:p w14:paraId="595B6407" w14:textId="77777777" w:rsidR="004D6D90" w:rsidRDefault="004D6D90"/>
    <w:p w14:paraId="221936F0" w14:textId="77777777" w:rsidR="004D6D90" w:rsidRDefault="004D6D90"/>
    <w:p w14:paraId="3C5D5939" w14:textId="77777777" w:rsidR="004D6D90" w:rsidRDefault="004D6D90"/>
    <w:p w14:paraId="6434B6D9" w14:textId="77777777" w:rsidR="004D6D90" w:rsidRDefault="004D6D90"/>
    <w:p w14:paraId="55578630" w14:textId="77777777" w:rsidR="004D6D90" w:rsidRDefault="004D6D90"/>
    <w:p w14:paraId="19C3B3BC" w14:textId="77777777" w:rsidR="004D6D90" w:rsidRDefault="004D6D90"/>
    <w:p w14:paraId="03D2F40A" w14:textId="77777777" w:rsidR="004D6D90" w:rsidRDefault="004D6D90"/>
    <w:p w14:paraId="4EE8D4B6" w14:textId="77777777" w:rsidR="004D6D90" w:rsidRDefault="004D6D90"/>
    <w:p w14:paraId="553522FB" w14:textId="77777777" w:rsidR="004D6D90" w:rsidRDefault="004D6D90"/>
    <w:p w14:paraId="728BE15B" w14:textId="77777777" w:rsidR="004D6D90" w:rsidRDefault="004D6D90"/>
    <w:p w14:paraId="7B5148A8" w14:textId="77777777" w:rsidR="004D6D90" w:rsidRDefault="004D6D90"/>
    <w:p w14:paraId="785D44BF" w14:textId="77777777" w:rsidR="004D6D90" w:rsidRDefault="004D6D90"/>
    <w:p w14:paraId="2D234CFF" w14:textId="77777777" w:rsidR="004D6D90" w:rsidRDefault="004D6D90"/>
    <w:p w14:paraId="3E4DA4FC" w14:textId="77777777" w:rsidR="004D6D90" w:rsidRDefault="004D6D90"/>
    <w:p w14:paraId="43BF22ED" w14:textId="77777777" w:rsidR="004D6D90" w:rsidRDefault="004D6D90"/>
    <w:p w14:paraId="16ABAD99" w14:textId="77777777" w:rsidR="004D6D90" w:rsidRDefault="004D6D90"/>
    <w:p w14:paraId="532F95B5" w14:textId="77777777" w:rsidR="004D6D90" w:rsidRDefault="004D6D90"/>
    <w:p w14:paraId="638F1366" w14:textId="77777777" w:rsidR="004D6D90" w:rsidRDefault="004D6D90"/>
    <w:p w14:paraId="02E8174F" w14:textId="77777777" w:rsidR="004D6D90" w:rsidRDefault="004D6D90"/>
    <w:p w14:paraId="1CD2F0B7" w14:textId="77777777" w:rsidR="004D6D90" w:rsidRDefault="004D6D90"/>
    <w:p w14:paraId="63696D1B" w14:textId="77777777" w:rsidR="004D6D90" w:rsidRDefault="004D6D90"/>
    <w:p w14:paraId="5E8B805F" w14:textId="77777777" w:rsidR="004D6D90" w:rsidRDefault="004D6D90"/>
    <w:p w14:paraId="28C89501" w14:textId="77777777" w:rsidR="004D6D90" w:rsidRDefault="004D6D90"/>
    <w:p w14:paraId="32090EB2" w14:textId="77777777" w:rsidR="004D6D90" w:rsidRDefault="004D6D90"/>
    <w:p w14:paraId="20859982" w14:textId="77777777" w:rsidR="004D6D90" w:rsidRDefault="004D6D90"/>
    <w:p w14:paraId="405ED7B5" w14:textId="77777777" w:rsidR="004D6D90" w:rsidRDefault="004D6D90"/>
    <w:p w14:paraId="11861F89" w14:textId="77777777" w:rsidR="004D6D90" w:rsidRDefault="004D6D90"/>
    <w:p w14:paraId="61748A02" w14:textId="77777777" w:rsidR="004D6D90" w:rsidRDefault="004D6D90"/>
    <w:p w14:paraId="4EDF5441" w14:textId="77777777" w:rsidR="004D6D90" w:rsidRDefault="004D6D90"/>
    <w:p w14:paraId="68B0202C" w14:textId="77777777" w:rsidR="004D6D90" w:rsidRDefault="004D6D90"/>
    <w:p w14:paraId="47CF1AAA" w14:textId="77777777" w:rsidR="004D6D90" w:rsidRDefault="004D6D90"/>
    <w:p w14:paraId="6F3ECE10" w14:textId="77777777" w:rsidR="004D6D90" w:rsidRDefault="004D6D90"/>
    <w:p w14:paraId="577421A4" w14:textId="77777777" w:rsidR="004D6D90" w:rsidRDefault="00C93BA9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Выполнил:</w:t>
      </w:r>
    </w:p>
    <w:p w14:paraId="1D3B64BA" w14:textId="77777777" w:rsidR="004D6D90" w:rsidRDefault="00C93BA9">
      <w:pPr>
        <w:rPr>
          <w:sz w:val="24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Маслов Сергей</w:t>
      </w:r>
      <w:r>
        <w:rPr>
          <w:sz w:val="24"/>
        </w:rPr>
        <w:t>.</w:t>
      </w:r>
    </w:p>
    <w:p w14:paraId="0A93E660" w14:textId="77777777" w:rsidR="004D6D90" w:rsidRDefault="004D6D90">
      <w:pPr>
        <w:rPr>
          <w:sz w:val="24"/>
        </w:rPr>
      </w:pPr>
    </w:p>
    <w:p w14:paraId="66F9AA31" w14:textId="77777777" w:rsidR="004D6D90" w:rsidRDefault="004D6D90">
      <w:pPr>
        <w:rPr>
          <w:sz w:val="24"/>
        </w:rPr>
      </w:pPr>
    </w:p>
    <w:p w14:paraId="13031848" w14:textId="77777777" w:rsidR="004D6D90" w:rsidRDefault="004D6D90">
      <w:pPr>
        <w:rPr>
          <w:sz w:val="24"/>
        </w:rPr>
      </w:pPr>
    </w:p>
    <w:p w14:paraId="78C74D02" w14:textId="77777777" w:rsidR="004D6D90" w:rsidRDefault="004D6D90">
      <w:pPr>
        <w:rPr>
          <w:sz w:val="24"/>
        </w:rPr>
      </w:pPr>
    </w:p>
    <w:p w14:paraId="10E2312D" w14:textId="77777777" w:rsidR="004D6D90" w:rsidRDefault="004D6D90">
      <w:pPr>
        <w:rPr>
          <w:sz w:val="24"/>
        </w:rPr>
      </w:pPr>
    </w:p>
    <w:p w14:paraId="5085511B" w14:textId="77777777" w:rsidR="004D6D90" w:rsidRDefault="004D6D90">
      <w:pPr>
        <w:pStyle w:val="6"/>
      </w:pPr>
    </w:p>
    <w:p w14:paraId="258556C5" w14:textId="77777777" w:rsidR="004D6D90" w:rsidRDefault="004D6D90">
      <w:pPr>
        <w:pStyle w:val="6"/>
      </w:pPr>
    </w:p>
    <w:p w14:paraId="075E94DE" w14:textId="77777777" w:rsidR="004D6D90" w:rsidRDefault="004D6D90">
      <w:pPr>
        <w:pStyle w:val="6"/>
      </w:pPr>
    </w:p>
    <w:p w14:paraId="5281BF32" w14:textId="77777777" w:rsidR="004D6D90" w:rsidRDefault="004D6D90">
      <w:pPr>
        <w:pStyle w:val="6"/>
      </w:pPr>
    </w:p>
    <w:p w14:paraId="5690C3FE" w14:textId="77777777" w:rsidR="004D6D90" w:rsidRDefault="00C93BA9">
      <w:pPr>
        <w:pStyle w:val="6"/>
      </w:pPr>
      <w:r>
        <w:t>Санкт-Петербург 2002</w:t>
      </w:r>
    </w:p>
    <w:p w14:paraId="0ABBD785" w14:textId="77777777" w:rsidR="004D6D90" w:rsidRDefault="004D6D90">
      <w:pPr>
        <w:rPr>
          <w:sz w:val="24"/>
          <w:u w:val="single"/>
        </w:rPr>
      </w:pPr>
    </w:p>
    <w:p w14:paraId="6347C089" w14:textId="77777777" w:rsidR="004D6D90" w:rsidRDefault="00EA213A">
      <w:pPr>
        <w:pStyle w:val="1"/>
      </w:pPr>
      <w:bookmarkStart w:id="0" w:name="_Toc2507661"/>
      <w:bookmarkStart w:id="1" w:name="_Toc2510773"/>
      <w:bookmarkStart w:id="2" w:name="_Toc2915115"/>
      <w:bookmarkStart w:id="3" w:name="_Toc2915505"/>
      <w:bookmarkStart w:id="4" w:name="_Toc2915569"/>
      <w:bookmarkStart w:id="5" w:name="_Toc1057641"/>
      <w:r>
        <w:rPr>
          <w:noProof/>
        </w:rPr>
        <w:pict w14:anchorId="21114DC4">
          <v:shape id="_x0000_s1049" type="#_x0000_t75" style="position:absolute;left:0;text-align:left;margin-left:-35.55pt;margin-top:-54.15pt;width:604.8pt;height:849.6pt;z-index:-251659264;mso-position-horizontal:absolute;mso-position-horizontal-relative:text;mso-position-vertical:absolute;mso-position-vertical-relative:text" o:allowincell="f">
            <v:imagedata r:id="rId8" o:title="" gain="19661f" blacklevel="22938f"/>
          </v:shape>
        </w:pict>
      </w:r>
      <w:r w:rsidR="00C93BA9">
        <w:t>Что такое интернет</w:t>
      </w:r>
      <w:bookmarkEnd w:id="0"/>
      <w:bookmarkEnd w:id="1"/>
      <w:bookmarkEnd w:id="2"/>
      <w:bookmarkEnd w:id="3"/>
      <w:bookmarkEnd w:id="4"/>
    </w:p>
    <w:p w14:paraId="52B242F3" w14:textId="77777777" w:rsidR="004D6D90" w:rsidRDefault="00C93BA9">
      <w:pPr>
        <w:pStyle w:val="21"/>
        <w:rPr>
          <w:sz w:val="24"/>
        </w:rPr>
      </w:pPr>
      <w:r>
        <w:tab/>
      </w:r>
      <w:r>
        <w:rPr>
          <w:sz w:val="24"/>
        </w:rPr>
        <w:t xml:space="preserve">Интернет - мировая компьютерная сеть. Она составлена из разнообразных компьютерных сетей, объединенных стандартными соглашениями о способах обмена информацией и единой системой адресации. </w:t>
      </w:r>
    </w:p>
    <w:p w14:paraId="1BBF55CC" w14:textId="77777777" w:rsidR="004D6D90" w:rsidRDefault="00C93BA9">
      <w:pPr>
        <w:pStyle w:val="1"/>
      </w:pPr>
      <w:bookmarkStart w:id="6" w:name="_Toc2507662"/>
      <w:bookmarkStart w:id="7" w:name="_Toc2510774"/>
      <w:bookmarkStart w:id="8" w:name="_Toc2915116"/>
      <w:bookmarkStart w:id="9" w:name="_Toc2915506"/>
      <w:bookmarkStart w:id="10" w:name="_Toc2915570"/>
      <w:r>
        <w:t>История развития Интернет</w:t>
      </w:r>
      <w:bookmarkEnd w:id="5"/>
      <w:bookmarkEnd w:id="6"/>
      <w:bookmarkEnd w:id="7"/>
      <w:bookmarkEnd w:id="8"/>
      <w:bookmarkEnd w:id="9"/>
      <w:bookmarkEnd w:id="10"/>
      <w:r>
        <w:t xml:space="preserve"> </w:t>
      </w:r>
    </w:p>
    <w:p w14:paraId="164B2DB5" w14:textId="77777777" w:rsidR="004D6D90" w:rsidRDefault="00C93BA9">
      <w:pPr>
        <w:pStyle w:val="a3"/>
        <w:spacing w:before="100" w:after="100"/>
        <w:ind w:firstLine="360"/>
        <w:jc w:val="both"/>
      </w:pPr>
      <w:r>
        <w:t>Еще в 60-х годах ХХ столетия американские исследователи начали эксперименты по соединению компьютеров один с другим и с людьми с помощью телефонных линий. В результате проведенных экспериментов с технологией, которая называлась "коммутация пакетов", новая система передачи информации разрешила компьютерам использовать разделенные данные, а исследователям пользоваться электронной почтой. Это был первый решительный шаг в направлении новых технологий.</w:t>
      </w:r>
    </w:p>
    <w:p w14:paraId="5D252DE0" w14:textId="77777777" w:rsidR="004D6D90" w:rsidRDefault="00C93BA9">
      <w:pPr>
        <w:pStyle w:val="1"/>
      </w:pPr>
      <w:bookmarkStart w:id="11" w:name="_Toc1057215"/>
      <w:bookmarkStart w:id="12" w:name="_Toc1057642"/>
      <w:bookmarkStart w:id="13" w:name="_Toc2507663"/>
      <w:bookmarkStart w:id="14" w:name="_Toc2510775"/>
      <w:bookmarkStart w:id="15" w:name="_Toc2915117"/>
      <w:bookmarkStart w:id="16" w:name="_Toc2915507"/>
      <w:bookmarkStart w:id="17" w:name="_Toc2915571"/>
      <w:r>
        <w:t>Интернет протоколы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765DE242" w14:textId="77777777" w:rsidR="004D6D90" w:rsidRDefault="00C93BA9">
      <w:pPr>
        <w:pStyle w:val="31"/>
      </w:pPr>
      <w:r>
        <w:t>В терминологии вычислительных сетей протокол - это заранее согласованный стандарт, который позволяет двум компьютерам обмениваться данными.</w:t>
      </w:r>
    </w:p>
    <w:p w14:paraId="0ABDEFCC" w14:textId="77777777" w:rsidR="004D6D90" w:rsidRDefault="00C93BA9">
      <w:pPr>
        <w:pStyle w:val="2"/>
        <w:rPr>
          <w:lang w:val="en-US"/>
        </w:rPr>
      </w:pPr>
      <w:bookmarkStart w:id="18" w:name="_Toc1057216"/>
      <w:bookmarkStart w:id="19" w:name="_Toc1057643"/>
      <w:bookmarkStart w:id="20" w:name="_Toc2507664"/>
      <w:bookmarkStart w:id="21" w:name="_Toc2510776"/>
      <w:bookmarkStart w:id="22" w:name="_Toc2915118"/>
      <w:bookmarkStart w:id="23" w:name="_Toc2915508"/>
      <w:bookmarkStart w:id="24" w:name="_Toc2915572"/>
      <w:r>
        <w:rPr>
          <w:lang w:val="en-US"/>
        </w:rPr>
        <w:t>TCP\IP</w:t>
      </w:r>
      <w:bookmarkEnd w:id="18"/>
      <w:bookmarkEnd w:id="19"/>
      <w:bookmarkEnd w:id="20"/>
      <w:bookmarkEnd w:id="21"/>
      <w:bookmarkEnd w:id="22"/>
      <w:bookmarkEnd w:id="23"/>
      <w:bookmarkEnd w:id="24"/>
    </w:p>
    <w:p w14:paraId="33A5154A" w14:textId="77777777" w:rsidR="004D6D90" w:rsidRDefault="00C93BA9">
      <w:pPr>
        <w:rPr>
          <w:sz w:val="24"/>
          <w:lang w:val="en-US"/>
        </w:rPr>
      </w:pPr>
      <w:r>
        <w:rPr>
          <w:sz w:val="24"/>
          <w:lang w:val="en-US"/>
        </w:rPr>
        <w:tab/>
        <w:t xml:space="preserve">TCP\IP – </w:t>
      </w:r>
      <w:r>
        <w:rPr>
          <w:sz w:val="24"/>
        </w:rPr>
        <w:t xml:space="preserve">это средство для обмена информацией между компьютерами, объединенными в сеть. Не имеет значения, составляют ли они часть одной и той же сети или подключены к отдельным сетям. Это протокол, который глобально управляет Интернет, и в  значительной мере благодаря сети </w:t>
      </w:r>
      <w:r>
        <w:rPr>
          <w:sz w:val="24"/>
          <w:lang w:val="en-US"/>
        </w:rPr>
        <w:t xml:space="preserve">TCP\IP </w:t>
      </w:r>
      <w:r>
        <w:rPr>
          <w:sz w:val="24"/>
        </w:rPr>
        <w:t xml:space="preserve">Он завоевал свою популярность. </w:t>
      </w:r>
      <w:r>
        <w:rPr>
          <w:sz w:val="24"/>
        </w:rPr>
        <w:tab/>
        <w:t xml:space="preserve">TCP/IP - это аббревиатура термина Transmission Control Protocol/Internet Protocol (Протокол управления передачей/Протокол Internet). Фактически TCP/IP не один протокол, а несколько. Именно поэтому вы часто слышите, как его называют набором, или комплектом протоколов, среди </w:t>
      </w:r>
      <w:bookmarkStart w:id="25" w:name="_Hlt260608"/>
      <w:r>
        <w:rPr>
          <w:sz w:val="24"/>
        </w:rPr>
        <w:t>которых TCP и IP - два основных</w:t>
      </w:r>
      <w:r>
        <w:rPr>
          <w:sz w:val="24"/>
          <w:lang w:val="en-US"/>
        </w:rPr>
        <w:t xml:space="preserve">.    </w:t>
      </w:r>
      <w:bookmarkEnd w:id="25"/>
    </w:p>
    <w:p w14:paraId="5F2E89DA" w14:textId="77777777" w:rsidR="004D6D90" w:rsidRDefault="00C93BA9">
      <w:pPr>
        <w:pStyle w:val="1"/>
      </w:pPr>
      <w:bookmarkStart w:id="26" w:name="_Toc1057217"/>
      <w:bookmarkStart w:id="27" w:name="_Toc1057644"/>
      <w:bookmarkStart w:id="28" w:name="_Toc2507665"/>
      <w:bookmarkStart w:id="29" w:name="_Toc2510777"/>
      <w:bookmarkStart w:id="30" w:name="_Toc2915119"/>
      <w:bookmarkStart w:id="31" w:name="_Toc2915509"/>
      <w:bookmarkStart w:id="32" w:name="_Toc2915573"/>
      <w:r>
        <w:t>Интернет адреса</w:t>
      </w:r>
      <w:bookmarkEnd w:id="26"/>
      <w:bookmarkEnd w:id="27"/>
      <w:bookmarkEnd w:id="28"/>
      <w:bookmarkEnd w:id="29"/>
      <w:bookmarkEnd w:id="30"/>
      <w:bookmarkEnd w:id="31"/>
      <w:bookmarkEnd w:id="32"/>
      <w:r>
        <w:t xml:space="preserve"> </w:t>
      </w:r>
    </w:p>
    <w:p w14:paraId="176B6576" w14:textId="77777777" w:rsidR="004D6D90" w:rsidRDefault="00C93BA9">
      <w:pPr>
        <w:pStyle w:val="a3"/>
        <w:spacing w:before="100" w:after="100"/>
        <w:ind w:firstLine="360"/>
        <w:jc w:val="both"/>
      </w:pPr>
      <w:r>
        <w:t xml:space="preserve">Интернет адрес - это некое наименование, которое помогает найти в интернет мире некую страницу, человека (его почтовый адрес), или просто некий файл. </w:t>
      </w:r>
    </w:p>
    <w:p w14:paraId="0E201D9D" w14:textId="51C77D3F" w:rsidR="004D6D90" w:rsidRDefault="00C93BA9">
      <w:pPr>
        <w:pStyle w:val="2"/>
      </w:pPr>
      <w:bookmarkStart w:id="33" w:name="_Toc1057218"/>
      <w:bookmarkStart w:id="34" w:name="_Toc1057645"/>
      <w:bookmarkStart w:id="35" w:name="_Toc2507666"/>
      <w:bookmarkStart w:id="36" w:name="_Toc2915510"/>
      <w:bookmarkStart w:id="37" w:name="_Toc2915574"/>
      <w:bookmarkStart w:id="38" w:name="_Toc2510778"/>
      <w:bookmarkStart w:id="39" w:name="_Toc2915120"/>
      <w:r>
        <w:t>Типы адресов:</w:t>
      </w:r>
      <w:bookmarkEnd w:id="33"/>
      <w:bookmarkEnd w:id="34"/>
      <w:bookmarkEnd w:id="35"/>
      <w:r w:rsidR="00EA213A">
        <w:pict w14:anchorId="2D212134">
          <v:shape id="_x0000_i1025" type="#_x0000_t75" style="width:3in;height:3in"/>
        </w:pict>
      </w:r>
      <w:bookmarkEnd w:id="36"/>
      <w:bookmarkEnd w:id="37"/>
      <w:r>
        <w:br/>
      </w:r>
      <w:bookmarkStart w:id="40" w:name="_Toc1057219"/>
      <w:bookmarkStart w:id="41" w:name="_Toc1057646"/>
      <w:bookmarkStart w:id="42" w:name="_Toc2507667"/>
    </w:p>
    <w:p w14:paraId="011CB6ED" w14:textId="77777777" w:rsidR="004D6D90" w:rsidRDefault="00C93BA9">
      <w:pPr>
        <w:pStyle w:val="3"/>
        <w:jc w:val="center"/>
      </w:pPr>
      <w:bookmarkStart w:id="43" w:name="_Toc2915511"/>
      <w:bookmarkStart w:id="44" w:name="_Toc2915575"/>
      <w:r>
        <w:t>WWW адрес</w:t>
      </w:r>
      <w:bookmarkEnd w:id="38"/>
      <w:bookmarkEnd w:id="39"/>
      <w:bookmarkEnd w:id="40"/>
      <w:bookmarkEnd w:id="41"/>
      <w:bookmarkEnd w:id="42"/>
      <w:bookmarkEnd w:id="43"/>
      <w:bookmarkEnd w:id="44"/>
    </w:p>
    <w:p w14:paraId="45A25FFD" w14:textId="77777777" w:rsidR="004D6D90" w:rsidRDefault="00C93BA9">
      <w:pPr>
        <w:pStyle w:val="a3"/>
        <w:spacing w:before="100" w:after="100"/>
        <w:ind w:firstLine="360"/>
        <w:jc w:val="both"/>
      </w:pPr>
      <w:r>
        <w:t>Первый и самый элитный - WWW-адрес. Это то имя, по которому можно найти сайт в World Wide Web (Международной информационной Сети).</w:t>
      </w:r>
      <w:bookmarkStart w:id="45" w:name="_Toc1057220"/>
      <w:bookmarkStart w:id="46" w:name="_Toc1057647"/>
    </w:p>
    <w:p w14:paraId="0149481A" w14:textId="77777777" w:rsidR="004D6D90" w:rsidRDefault="00C93BA9">
      <w:pPr>
        <w:pStyle w:val="3"/>
        <w:jc w:val="center"/>
      </w:pPr>
      <w:bookmarkStart w:id="47" w:name="_Toc2915512"/>
      <w:bookmarkStart w:id="48" w:name="_Toc2915576"/>
      <w:r>
        <w:rPr>
          <w:lang w:val="en-US"/>
        </w:rPr>
        <w:t xml:space="preserve">FTP </w:t>
      </w:r>
      <w:r>
        <w:t>адрес</w:t>
      </w:r>
      <w:bookmarkEnd w:id="45"/>
      <w:bookmarkEnd w:id="46"/>
      <w:bookmarkEnd w:id="47"/>
      <w:bookmarkEnd w:id="48"/>
    </w:p>
    <w:p w14:paraId="735FCE8E" w14:textId="77777777" w:rsidR="004D6D90" w:rsidRDefault="00C93BA9">
      <w:pPr>
        <w:pStyle w:val="a3"/>
        <w:spacing w:before="100" w:after="100"/>
      </w:pPr>
      <w:r>
        <w:t xml:space="preserve"> </w:t>
      </w:r>
      <w:r>
        <w:tab/>
        <w:t xml:space="preserve">FTP-адрес, это тоже очень культовая вещь. Если предыдущий адрес ассоциировался с протоколом HTTP, то новый адрес ассоциируется с мощным FTP протоколом, который считается стандартным для передачи файлов. </w:t>
      </w:r>
      <w:bookmarkStart w:id="49" w:name="_Toc1057221"/>
      <w:bookmarkStart w:id="50" w:name="_Toc1057648"/>
    </w:p>
    <w:p w14:paraId="3D8417DF" w14:textId="77777777" w:rsidR="004D6D90" w:rsidRDefault="00C93BA9">
      <w:pPr>
        <w:pStyle w:val="3"/>
        <w:jc w:val="center"/>
      </w:pPr>
      <w:bookmarkStart w:id="51" w:name="_Toc2915513"/>
      <w:bookmarkStart w:id="52" w:name="_Toc2915577"/>
      <w:r>
        <w:rPr>
          <w:lang w:val="en-US"/>
        </w:rPr>
        <w:t xml:space="preserve">E-Mail </w:t>
      </w:r>
      <w:r>
        <w:t>адрес</w:t>
      </w:r>
      <w:bookmarkEnd w:id="49"/>
      <w:bookmarkEnd w:id="50"/>
      <w:bookmarkEnd w:id="51"/>
      <w:bookmarkEnd w:id="52"/>
    </w:p>
    <w:p w14:paraId="0F9495D0" w14:textId="77777777" w:rsidR="004D6D90" w:rsidRDefault="00C93BA9">
      <w:pPr>
        <w:pStyle w:val="a3"/>
        <w:spacing w:before="100" w:after="100"/>
        <w:ind w:firstLine="360"/>
        <w:jc w:val="both"/>
      </w:pPr>
      <w:r>
        <w:t xml:space="preserve">Почтовый E-Mail адрес. Его можно легко узнать по символу @ после первого слова. Кстати этот символ, в простонародье называемый ухо или собака, на самом деле правильно произносится как "эт". </w:t>
      </w:r>
    </w:p>
    <w:p w14:paraId="52441132" w14:textId="77777777" w:rsidR="004D6D90" w:rsidRDefault="00EA213A">
      <w:pPr>
        <w:pStyle w:val="3"/>
        <w:jc w:val="center"/>
      </w:pPr>
      <w:bookmarkStart w:id="53" w:name="_Toc1057222"/>
      <w:bookmarkStart w:id="54" w:name="_Toc1057649"/>
      <w:bookmarkStart w:id="55" w:name="_Toc2507668"/>
      <w:bookmarkStart w:id="56" w:name="_Toc2510779"/>
      <w:bookmarkStart w:id="57" w:name="_Toc2915121"/>
      <w:bookmarkStart w:id="58" w:name="_Toc2915514"/>
      <w:bookmarkStart w:id="59" w:name="_Toc2915578"/>
      <w:r>
        <w:rPr>
          <w:noProof/>
        </w:rPr>
        <w:pict w14:anchorId="2FE11439">
          <v:shape id="_x0000_s1050" type="#_x0000_t75" style="position:absolute;left:0;text-align:left;margin-left:-40.35pt;margin-top:-58.95pt;width:609.6pt;height:861.6pt;z-index:-251658240;mso-position-horizontal:absolute;mso-position-horizontal-relative:text;mso-position-vertical:absolute;mso-position-vertical-relative:text" o:allowincell="f">
            <v:imagedata r:id="rId8" o:title="" gain="19661f" blacklevel="22938f"/>
          </v:shape>
        </w:pict>
      </w:r>
      <w:r w:rsidR="00C93BA9">
        <w:t>Гофер-адрес</w:t>
      </w:r>
      <w:bookmarkEnd w:id="53"/>
      <w:bookmarkEnd w:id="54"/>
      <w:bookmarkEnd w:id="55"/>
      <w:bookmarkEnd w:id="56"/>
      <w:bookmarkEnd w:id="57"/>
      <w:bookmarkEnd w:id="58"/>
      <w:bookmarkEnd w:id="59"/>
    </w:p>
    <w:p w14:paraId="185493B1" w14:textId="77777777" w:rsidR="004D6D90" w:rsidRDefault="00C93BA9">
      <w:pPr>
        <w:pStyle w:val="a3"/>
        <w:spacing w:before="100" w:after="100"/>
        <w:ind w:firstLine="360"/>
        <w:jc w:val="both"/>
        <w:rPr>
          <w:lang w:val="en-US"/>
        </w:rPr>
      </w:pPr>
      <w:r>
        <w:t xml:space="preserve">Гофер-адрес - это довольно страшная и к тому же бесполезная штука. Раньше Гофер или Гопфер-адреса использовались для поиска информации. </w:t>
      </w:r>
    </w:p>
    <w:p w14:paraId="7FB2AFAF" w14:textId="77777777" w:rsidR="004D6D90" w:rsidRDefault="00C93BA9">
      <w:pPr>
        <w:pStyle w:val="30"/>
      </w:pPr>
      <w:r>
        <w:rPr>
          <w:rStyle w:val="af0"/>
          <w:b w:val="0"/>
        </w:rPr>
        <w:t>IP – адрес</w:t>
      </w:r>
    </w:p>
    <w:p w14:paraId="050ACA3C" w14:textId="77777777" w:rsidR="004D6D90" w:rsidRDefault="00C93BA9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IP-Адрес (IP-address) – уникальный идентификатор компьютера в Интернет. Каждый компьютер, работающий по TCP/IP имеет его. IP-Адрес представляет собой четыре группы по восемь двоичных чисел, и часто записывается в десятеричной форме</w:t>
      </w:r>
    </w:p>
    <w:p w14:paraId="09FD0471" w14:textId="77777777" w:rsidR="004D6D90" w:rsidRDefault="00C93BA9">
      <w:pPr>
        <w:pStyle w:val="1"/>
      </w:pPr>
      <w:bookmarkStart w:id="60" w:name="_Toc1203502"/>
      <w:bookmarkStart w:id="61" w:name="_Toc1203845"/>
      <w:bookmarkStart w:id="62" w:name="_Toc1204754"/>
      <w:bookmarkStart w:id="63" w:name="_Toc2915122"/>
      <w:bookmarkStart w:id="64" w:name="_Toc2915515"/>
      <w:bookmarkStart w:id="65" w:name="_Toc2915579"/>
      <w:r>
        <w:t>DNS (Domain Name Service, Служба доменных имен)</w:t>
      </w:r>
      <w:bookmarkEnd w:id="60"/>
      <w:bookmarkEnd w:id="61"/>
      <w:bookmarkEnd w:id="62"/>
      <w:bookmarkEnd w:id="63"/>
      <w:bookmarkEnd w:id="64"/>
      <w:bookmarkEnd w:id="65"/>
    </w:p>
    <w:p w14:paraId="4AA00FB5" w14:textId="77777777" w:rsidR="004D6D90" w:rsidRDefault="00C93BA9">
      <w:pPr>
        <w:jc w:val="both"/>
      </w:pPr>
      <w:r>
        <w:rPr>
          <w:sz w:val="24"/>
        </w:rPr>
        <w:t>позволяет использовать наряду с цифровыми адресами имена компьютеров.</w:t>
      </w:r>
    </w:p>
    <w:tbl>
      <w:tblPr>
        <w:tblW w:w="0" w:type="auto"/>
        <w:tblInd w:w="-2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05"/>
        <w:gridCol w:w="8693"/>
      </w:tblGrid>
      <w:tr w:rsidR="004D6D90" w14:paraId="160BA1F0" w14:textId="77777777">
        <w:tc>
          <w:tcPr>
            <w:tcW w:w="8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7987767B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color w:val="FF0000"/>
                <w:sz w:val="24"/>
              </w:rPr>
              <w:t>193.232.120.191</w:t>
            </w:r>
          </w:p>
        </w:tc>
        <w:tc>
          <w:tcPr>
            <w:tcW w:w="8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CD943D1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>Цифровой адрес</w:t>
            </w:r>
            <w:r>
              <w:rPr>
                <w:sz w:val="24"/>
              </w:rPr>
              <w:t>. &lt; 256. Номер сети (3) и компьютера в ней</w:t>
            </w:r>
          </w:p>
        </w:tc>
      </w:tr>
      <w:tr w:rsidR="004D6D90" w14:paraId="161E3DC8" w14:textId="77777777">
        <w:tc>
          <w:tcPr>
            <w:tcW w:w="805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57503513" w14:textId="77777777" w:rsidR="004D6D90" w:rsidRDefault="00C93BA9">
            <w:pPr>
              <w:pStyle w:val="af1"/>
              <w:tabs>
                <w:tab w:val="clear" w:pos="959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</w:rPr>
              <w:t>fadr.msu.ru</w:t>
            </w:r>
          </w:p>
        </w:tc>
        <w:tc>
          <w:tcPr>
            <w:tcW w:w="8693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14:paraId="3B10FF48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Буквенный адрес </w:t>
            </w:r>
            <w:r>
              <w:rPr>
                <w:sz w:val="24"/>
              </w:rPr>
              <w:t>- имя компьютера (host), под домен (subdomain), который может быть разделен на несколько частей, самая правая из которых называется доменом первого уровня (first level domain)</w:t>
            </w:r>
          </w:p>
        </w:tc>
      </w:tr>
    </w:tbl>
    <w:p w14:paraId="2134E638" w14:textId="77777777" w:rsidR="004D6D90" w:rsidRDefault="00C93BA9">
      <w:pPr>
        <w:pStyle w:val="2"/>
      </w:pPr>
      <w:bookmarkStart w:id="66" w:name="_Toc1203503"/>
      <w:bookmarkStart w:id="67" w:name="_Toc1203846"/>
      <w:bookmarkStart w:id="68" w:name="_Toc1204755"/>
      <w:bookmarkStart w:id="69" w:name="_Toc2915123"/>
      <w:bookmarkStart w:id="70" w:name="_Toc2915516"/>
      <w:bookmarkStart w:id="71" w:name="_Toc2915580"/>
      <w:r>
        <w:t>Организационные домены 1 уровня (США)</w:t>
      </w:r>
      <w:bookmarkEnd w:id="66"/>
      <w:bookmarkEnd w:id="67"/>
      <w:bookmarkEnd w:id="68"/>
      <w:bookmarkEnd w:id="69"/>
      <w:bookmarkEnd w:id="70"/>
      <w:bookmarkEnd w:id="71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8256"/>
      </w:tblGrid>
      <w:tr w:rsidR="004D6D90" w14:paraId="75B5637E" w14:textId="77777777">
        <w:tc>
          <w:tcPr>
            <w:tcW w:w="960" w:type="dxa"/>
            <w:vAlign w:val="center"/>
          </w:tcPr>
          <w:p w14:paraId="0570AD8A" w14:textId="77777777" w:rsidR="004D6D90" w:rsidRDefault="00EA213A">
            <w:pPr>
              <w:jc w:val="both"/>
              <w:rPr>
                <w:sz w:val="24"/>
              </w:rPr>
            </w:pPr>
            <w:r>
              <w:pict w14:anchorId="68D19523">
                <v:shape id="_x0000_s1047" type="#_x0000_t75" style="position:absolute;left:0;text-align:left;margin-left:231.55pt;margin-top:5.2pt;width:48pt;height:48pt;z-index:-251660288;mso-position-horizontal:absolute;mso-position-horizontal-relative:text;mso-position-vertical:absolute;mso-position-vertical-relative:text" o:allowincell="f">
                  <v:imagedata r:id="rId8" o:title=""/>
                </v:shape>
              </w:pict>
            </w:r>
            <w:r w:rsidR="00C93BA9">
              <w:rPr>
                <w:sz w:val="24"/>
              </w:rPr>
              <w:fldChar w:fldCharType="begin"/>
            </w:r>
            <w:r w:rsidR="00C93BA9">
              <w:rPr>
                <w:sz w:val="24"/>
              </w:rPr>
              <w:instrText>PRIVATE</w:instrText>
            </w:r>
            <w:r w:rsidR="00C93BA9">
              <w:rPr>
                <w:sz w:val="24"/>
              </w:rPr>
              <w:fldChar w:fldCharType="end"/>
            </w:r>
            <w:r w:rsidR="00C93BA9">
              <w:rPr>
                <w:sz w:val="24"/>
              </w:rPr>
              <w:t>com -</w:t>
            </w:r>
          </w:p>
        </w:tc>
        <w:tc>
          <w:tcPr>
            <w:tcW w:w="8256" w:type="dxa"/>
            <w:vAlign w:val="center"/>
          </w:tcPr>
          <w:p w14:paraId="4EBE4DA4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коммерческие организации</w:t>
            </w:r>
          </w:p>
        </w:tc>
      </w:tr>
      <w:tr w:rsidR="004D6D90" w14:paraId="484F7BA7" w14:textId="77777777">
        <w:trPr>
          <w:trHeight w:val="246"/>
        </w:trPr>
        <w:tc>
          <w:tcPr>
            <w:tcW w:w="960" w:type="dxa"/>
            <w:vAlign w:val="center"/>
          </w:tcPr>
          <w:p w14:paraId="4AB6CD96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edu -</w:t>
            </w:r>
          </w:p>
        </w:tc>
        <w:tc>
          <w:tcPr>
            <w:tcW w:w="8256" w:type="dxa"/>
            <w:vAlign w:val="center"/>
          </w:tcPr>
          <w:p w14:paraId="61F9D439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организации</w:t>
            </w:r>
          </w:p>
        </w:tc>
      </w:tr>
      <w:tr w:rsidR="004D6D90" w14:paraId="4DCF8A0A" w14:textId="77777777">
        <w:tc>
          <w:tcPr>
            <w:tcW w:w="960" w:type="dxa"/>
            <w:vAlign w:val="center"/>
          </w:tcPr>
          <w:p w14:paraId="2C47938E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org -</w:t>
            </w:r>
          </w:p>
        </w:tc>
        <w:tc>
          <w:tcPr>
            <w:tcW w:w="8256" w:type="dxa"/>
            <w:vAlign w:val="center"/>
          </w:tcPr>
          <w:p w14:paraId="50F478EA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некоммерческие организации</w:t>
            </w:r>
          </w:p>
        </w:tc>
      </w:tr>
      <w:tr w:rsidR="004D6D90" w14:paraId="3AED654E" w14:textId="77777777">
        <w:tc>
          <w:tcPr>
            <w:tcW w:w="960" w:type="dxa"/>
            <w:vAlign w:val="center"/>
          </w:tcPr>
          <w:p w14:paraId="2DEF8417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gov -</w:t>
            </w:r>
          </w:p>
        </w:tc>
        <w:tc>
          <w:tcPr>
            <w:tcW w:w="8256" w:type="dxa"/>
            <w:vAlign w:val="center"/>
          </w:tcPr>
          <w:p w14:paraId="58AB33C1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правительственные организации</w:t>
            </w:r>
          </w:p>
        </w:tc>
      </w:tr>
      <w:tr w:rsidR="004D6D90" w14:paraId="6DEC2E43" w14:textId="77777777">
        <w:tc>
          <w:tcPr>
            <w:tcW w:w="960" w:type="dxa"/>
            <w:vAlign w:val="center"/>
          </w:tcPr>
          <w:p w14:paraId="40543448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mil -</w:t>
            </w:r>
          </w:p>
        </w:tc>
        <w:tc>
          <w:tcPr>
            <w:tcW w:w="8256" w:type="dxa"/>
            <w:vAlign w:val="center"/>
          </w:tcPr>
          <w:p w14:paraId="79668AEA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военные организации (США)</w:t>
            </w:r>
          </w:p>
        </w:tc>
      </w:tr>
      <w:tr w:rsidR="004D6D90" w14:paraId="55EB0808" w14:textId="77777777">
        <w:tc>
          <w:tcPr>
            <w:tcW w:w="960" w:type="dxa"/>
            <w:vAlign w:val="center"/>
          </w:tcPr>
          <w:p w14:paraId="18B7B8E7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int -</w:t>
            </w:r>
          </w:p>
        </w:tc>
        <w:tc>
          <w:tcPr>
            <w:tcW w:w="8256" w:type="dxa"/>
            <w:vAlign w:val="center"/>
          </w:tcPr>
          <w:p w14:paraId="5B3D336F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международные организации</w:t>
            </w:r>
          </w:p>
        </w:tc>
      </w:tr>
      <w:tr w:rsidR="004D6D90" w14:paraId="083B789B" w14:textId="77777777">
        <w:tc>
          <w:tcPr>
            <w:tcW w:w="960" w:type="dxa"/>
            <w:vAlign w:val="center"/>
          </w:tcPr>
          <w:p w14:paraId="34A00B86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net -</w:t>
            </w:r>
          </w:p>
        </w:tc>
        <w:tc>
          <w:tcPr>
            <w:tcW w:w="8256" w:type="dxa"/>
            <w:vAlign w:val="center"/>
          </w:tcPr>
          <w:p w14:paraId="7AE6EDBD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организации, предоставляющие сетевые услуги</w:t>
            </w:r>
          </w:p>
        </w:tc>
      </w:tr>
    </w:tbl>
    <w:p w14:paraId="6C8E790B" w14:textId="77777777" w:rsidR="004D6D90" w:rsidRDefault="00C93BA9">
      <w:pPr>
        <w:pStyle w:val="2"/>
      </w:pPr>
      <w:bookmarkStart w:id="72" w:name="_Toc1203504"/>
      <w:bookmarkStart w:id="73" w:name="_Toc1203847"/>
      <w:bookmarkStart w:id="74" w:name="_Toc1204756"/>
      <w:bookmarkStart w:id="75" w:name="_Toc2915124"/>
      <w:bookmarkStart w:id="76" w:name="_Toc2915517"/>
      <w:bookmarkStart w:id="77" w:name="_Toc2915581"/>
      <w:r>
        <w:t>Некоторые географические домены 1 уровня</w:t>
      </w:r>
      <w:bookmarkEnd w:id="72"/>
      <w:bookmarkEnd w:id="73"/>
      <w:bookmarkEnd w:id="74"/>
      <w:bookmarkEnd w:id="75"/>
      <w:bookmarkEnd w:id="76"/>
      <w:bookmarkEnd w:id="77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8446"/>
      </w:tblGrid>
      <w:tr w:rsidR="004D6D90" w14:paraId="4D789E0E" w14:textId="77777777">
        <w:tc>
          <w:tcPr>
            <w:tcW w:w="768" w:type="dxa"/>
            <w:vAlign w:val="center"/>
          </w:tcPr>
          <w:p w14:paraId="30C697AE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>PRIVATE</w:instrTex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>fr -</w:t>
            </w:r>
          </w:p>
        </w:tc>
        <w:tc>
          <w:tcPr>
            <w:tcW w:w="8446" w:type="dxa"/>
            <w:vAlign w:val="center"/>
          </w:tcPr>
          <w:p w14:paraId="4DB5AB47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Франция</w:t>
            </w:r>
          </w:p>
        </w:tc>
      </w:tr>
      <w:tr w:rsidR="004D6D90" w14:paraId="0416CE9F" w14:textId="77777777">
        <w:tc>
          <w:tcPr>
            <w:tcW w:w="768" w:type="dxa"/>
            <w:vAlign w:val="center"/>
          </w:tcPr>
          <w:p w14:paraId="27546211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de -</w:t>
            </w:r>
          </w:p>
        </w:tc>
        <w:tc>
          <w:tcPr>
            <w:tcW w:w="8446" w:type="dxa"/>
            <w:vAlign w:val="center"/>
          </w:tcPr>
          <w:p w14:paraId="6B42FDFD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Германия</w:t>
            </w:r>
          </w:p>
        </w:tc>
      </w:tr>
      <w:tr w:rsidR="004D6D90" w14:paraId="44D8A10B" w14:textId="77777777">
        <w:tc>
          <w:tcPr>
            <w:tcW w:w="768" w:type="dxa"/>
            <w:vAlign w:val="center"/>
          </w:tcPr>
          <w:p w14:paraId="7A01590A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ru -</w:t>
            </w:r>
          </w:p>
        </w:tc>
        <w:tc>
          <w:tcPr>
            <w:tcW w:w="8446" w:type="dxa"/>
            <w:vAlign w:val="center"/>
          </w:tcPr>
          <w:p w14:paraId="20C1C614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</w:p>
        </w:tc>
      </w:tr>
      <w:tr w:rsidR="004D6D90" w14:paraId="5DC8101F" w14:textId="77777777">
        <w:tc>
          <w:tcPr>
            <w:tcW w:w="768" w:type="dxa"/>
            <w:vAlign w:val="center"/>
          </w:tcPr>
          <w:p w14:paraId="45A6EA2E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se -</w:t>
            </w:r>
          </w:p>
        </w:tc>
        <w:tc>
          <w:tcPr>
            <w:tcW w:w="8446" w:type="dxa"/>
            <w:vAlign w:val="center"/>
          </w:tcPr>
          <w:p w14:paraId="2F72AF9E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Швеция</w:t>
            </w:r>
          </w:p>
        </w:tc>
      </w:tr>
      <w:tr w:rsidR="004D6D90" w14:paraId="3E9E1B6B" w14:textId="77777777">
        <w:tc>
          <w:tcPr>
            <w:tcW w:w="768" w:type="dxa"/>
            <w:vAlign w:val="center"/>
          </w:tcPr>
          <w:p w14:paraId="5F1F594A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tm -</w:t>
            </w:r>
          </w:p>
        </w:tc>
        <w:tc>
          <w:tcPr>
            <w:tcW w:w="8446" w:type="dxa"/>
            <w:vAlign w:val="center"/>
          </w:tcPr>
          <w:p w14:paraId="50B15887" w14:textId="77777777" w:rsidR="004D6D90" w:rsidRDefault="00C93BA9">
            <w:pPr>
              <w:jc w:val="both"/>
              <w:rPr>
                <w:sz w:val="24"/>
              </w:rPr>
            </w:pPr>
            <w:r>
              <w:rPr>
                <w:sz w:val="24"/>
              </w:rPr>
              <w:t>Туркменистан</w:t>
            </w:r>
          </w:p>
        </w:tc>
      </w:tr>
    </w:tbl>
    <w:p w14:paraId="528EB2AF" w14:textId="77777777" w:rsidR="004D6D90" w:rsidRDefault="00C93BA9">
      <w:pPr>
        <w:pStyle w:val="1"/>
      </w:pPr>
      <w:bookmarkStart w:id="78" w:name="_Toc2915125"/>
      <w:bookmarkStart w:id="79" w:name="_Toc2915518"/>
      <w:bookmarkStart w:id="80" w:name="_Toc2915582"/>
      <w:bookmarkStart w:id="81" w:name="_Toc1057226"/>
      <w:bookmarkStart w:id="82" w:name="_Toc1057653"/>
      <w:bookmarkStart w:id="83" w:name="_Toc2507672"/>
      <w:bookmarkStart w:id="84" w:name="_Toc2510781"/>
      <w:r>
        <w:t>Поисковые системы</w:t>
      </w:r>
      <w:bookmarkEnd w:id="78"/>
      <w:bookmarkEnd w:id="79"/>
      <w:bookmarkEnd w:id="80"/>
      <w:r>
        <w:t xml:space="preserve"> </w:t>
      </w:r>
      <w:bookmarkEnd w:id="81"/>
      <w:bookmarkEnd w:id="82"/>
      <w:bookmarkEnd w:id="83"/>
      <w:bookmarkEnd w:id="84"/>
    </w:p>
    <w:p w14:paraId="4769C31C" w14:textId="77777777" w:rsidR="004D6D90" w:rsidRDefault="00C93BA9">
      <w:pPr>
        <w:jc w:val="both"/>
        <w:rPr>
          <w:sz w:val="24"/>
        </w:rPr>
      </w:pPr>
      <w:r>
        <w:tab/>
      </w:r>
      <w:r>
        <w:rPr>
          <w:sz w:val="24"/>
        </w:rPr>
        <w:t xml:space="preserve">Принцип действия поисковых систем напоминает работу обычных баз данных вы вводите какой-то запрос, например набор ключевых слов, и в результате получаете список документов, содержащих заданные слова. Отличие заключается в способе наполнения такой "базы". Для этого в поисковых системах используется периодическое сканирование содержимого серверов с помощью специальных программ-роботов. На основе деятельности этих специальных программ составляются файлы-индексы, которые имеют огромные размеры и используются для поиска задаваемых вами ключевых слов. Помимо простого запроса обычно существует возможность указания различных логических операций, логических групп, использования шаблонов, поиска в названиях, заголовках, задания расстояний между словами.  </w:t>
      </w:r>
      <w:r>
        <w:rPr>
          <w:sz w:val="24"/>
        </w:rPr>
        <w:tab/>
      </w:r>
    </w:p>
    <w:p w14:paraId="3F6ED35A" w14:textId="77777777" w:rsidR="004D6D90" w:rsidRDefault="00C93BA9">
      <w:pPr>
        <w:pStyle w:val="1"/>
      </w:pPr>
      <w:bookmarkStart w:id="85" w:name="_Toc1057231"/>
      <w:bookmarkStart w:id="86" w:name="_Toc1057658"/>
      <w:bookmarkStart w:id="87" w:name="_Toc2507675"/>
      <w:bookmarkStart w:id="88" w:name="_Toc2510782"/>
      <w:bookmarkStart w:id="89" w:name="_Toc2915126"/>
      <w:bookmarkStart w:id="90" w:name="_Toc2915519"/>
      <w:bookmarkStart w:id="91" w:name="_Toc2915583"/>
      <w:r>
        <w:t>Броузеры</w:t>
      </w:r>
      <w:bookmarkEnd w:id="85"/>
      <w:bookmarkEnd w:id="86"/>
      <w:bookmarkEnd w:id="87"/>
      <w:bookmarkEnd w:id="88"/>
      <w:bookmarkEnd w:id="89"/>
      <w:bookmarkEnd w:id="90"/>
      <w:bookmarkEnd w:id="91"/>
    </w:p>
    <w:p w14:paraId="19AEF6CB" w14:textId="77777777" w:rsidR="004D6D90" w:rsidRDefault="00C93BA9">
      <w:pPr>
        <w:ind w:firstLine="720"/>
        <w:rPr>
          <w:sz w:val="24"/>
        </w:rPr>
      </w:pPr>
      <w:r>
        <w:rPr>
          <w:sz w:val="24"/>
        </w:rPr>
        <w:t>Отображение информации происходит посредством специальной программы - браузера. Браузер может быть графическим или текстовым.  Для того чтобы браузеры могли интерпретировать документы они должны быть оформлены специальным образом – размечены в соответствии со спецификацией языка HTML. В основе языка HTML версии 1.2 лежала логическая разметка, это позволяет текстовым браузерам выделять заголовки либо строчными буквами, либо пустыми строками сверху и снизу. Графический браузер может выделить заголовки повышенным кеглем, курсивом.</w:t>
      </w:r>
    </w:p>
    <w:p w14:paraId="683E8E14" w14:textId="77777777" w:rsidR="004D6D90" w:rsidRDefault="00EA213A">
      <w:pPr>
        <w:pStyle w:val="1"/>
      </w:pPr>
      <w:bookmarkStart w:id="92" w:name="_Toc1057232"/>
      <w:bookmarkStart w:id="93" w:name="_Toc1057659"/>
      <w:bookmarkStart w:id="94" w:name="_Toc2507676"/>
      <w:bookmarkStart w:id="95" w:name="_Toc2510783"/>
      <w:bookmarkStart w:id="96" w:name="_Toc2915127"/>
      <w:bookmarkStart w:id="97" w:name="_Toc2915520"/>
      <w:bookmarkStart w:id="98" w:name="_Toc2915584"/>
      <w:r>
        <w:rPr>
          <w:noProof/>
        </w:rPr>
        <w:pict w14:anchorId="4B535607">
          <v:shape id="_x0000_s1051" type="#_x0000_t75" style="position:absolute;left:0;text-align:left;margin-left:-40.35pt;margin-top:-72.75pt;width:609.6pt;height:854.4pt;z-index:-251657216;mso-position-horizontal:absolute;mso-position-horizontal-relative:text;mso-position-vertical:absolute;mso-position-vertical-relative:text" o:allowincell="f">
            <v:imagedata r:id="rId8" o:title="" gain="19661f" blacklevel="22938f"/>
          </v:shape>
        </w:pict>
      </w:r>
      <w:r w:rsidR="00C93BA9">
        <w:t>Основные услуги, предоставляемые Интернет</w:t>
      </w:r>
      <w:bookmarkEnd w:id="92"/>
      <w:bookmarkEnd w:id="93"/>
      <w:bookmarkEnd w:id="94"/>
      <w:bookmarkEnd w:id="95"/>
      <w:bookmarkEnd w:id="96"/>
      <w:bookmarkEnd w:id="97"/>
      <w:bookmarkEnd w:id="98"/>
    </w:p>
    <w:p w14:paraId="42DD8848" w14:textId="77777777" w:rsidR="004D6D90" w:rsidRDefault="00C93BA9">
      <w:pPr>
        <w:pStyle w:val="2"/>
        <w:rPr>
          <w:rFonts w:ascii="Times New Roman" w:hAnsi="Times New Roman"/>
          <w:i w:val="0"/>
          <w:sz w:val="28"/>
        </w:rPr>
      </w:pPr>
      <w:bookmarkStart w:id="99" w:name="_Toc1057660"/>
      <w:bookmarkStart w:id="100" w:name="_Toc2507677"/>
      <w:bookmarkStart w:id="101" w:name="_Toc2510784"/>
      <w:bookmarkStart w:id="102" w:name="_Toc2915128"/>
      <w:bookmarkStart w:id="103" w:name="_Toc2915521"/>
      <w:bookmarkStart w:id="104" w:name="_Toc2915585"/>
      <w:r>
        <w:rPr>
          <w:i w:val="0"/>
        </w:rPr>
        <w:t>Электронная Почта</w:t>
      </w:r>
      <w:bookmarkEnd w:id="99"/>
      <w:bookmarkEnd w:id="100"/>
      <w:bookmarkEnd w:id="101"/>
      <w:bookmarkEnd w:id="102"/>
      <w:bookmarkEnd w:id="103"/>
      <w:bookmarkEnd w:id="104"/>
    </w:p>
    <w:p w14:paraId="47C20507" w14:textId="77777777" w:rsidR="004D6D90" w:rsidRDefault="00C93BA9">
      <w:pPr>
        <w:ind w:left="360" w:firstLine="360"/>
        <w:rPr>
          <w:sz w:val="24"/>
        </w:rPr>
      </w:pPr>
      <w:r>
        <w:rPr>
          <w:sz w:val="24"/>
        </w:rPr>
        <w:t xml:space="preserve"> Электронная почта позволяет пользователю создать письмо и послать его человеку или группе людей. Другая часть этого приложения позволяет пользователю читать письма, которые он получил. </w:t>
      </w:r>
    </w:p>
    <w:p w14:paraId="7947B355" w14:textId="77777777" w:rsidR="004D6D90" w:rsidRDefault="00C93BA9">
      <w:pPr>
        <w:pStyle w:val="2"/>
        <w:rPr>
          <w:i w:val="0"/>
        </w:rPr>
      </w:pPr>
      <w:bookmarkStart w:id="105" w:name="_Toc1057661"/>
      <w:bookmarkStart w:id="106" w:name="_Toc2507678"/>
      <w:bookmarkStart w:id="107" w:name="_Toc2510785"/>
      <w:bookmarkStart w:id="108" w:name="_Toc2915129"/>
      <w:bookmarkStart w:id="109" w:name="_Toc2915522"/>
      <w:bookmarkStart w:id="110" w:name="_Toc2915586"/>
      <w:r>
        <w:rPr>
          <w:i w:val="0"/>
        </w:rPr>
        <w:t>Передача Файлов</w:t>
      </w:r>
      <w:bookmarkEnd w:id="105"/>
      <w:bookmarkEnd w:id="106"/>
      <w:bookmarkEnd w:id="107"/>
      <w:bookmarkEnd w:id="108"/>
      <w:bookmarkEnd w:id="109"/>
      <w:bookmarkEnd w:id="110"/>
    </w:p>
    <w:p w14:paraId="4EB7C342" w14:textId="77777777" w:rsidR="004D6D90" w:rsidRDefault="00C93BA9">
      <w:pPr>
        <w:ind w:left="360"/>
      </w:pPr>
      <w:r>
        <w:rPr>
          <w:sz w:val="24"/>
        </w:rPr>
        <w:t xml:space="preserve"> </w:t>
      </w:r>
      <w:r>
        <w:rPr>
          <w:sz w:val="24"/>
        </w:rPr>
        <w:tab/>
        <w:t>Хотя пользователи иногда и передают файлы, используя электронную почту, письмо предназначено для коротких, текстовых файлов. Протоколы TCP/IP включают прикладную программу передачи файлов, которая позволяет пользователям передавать или принимать довольно большие файлы программ или данных</w:t>
      </w:r>
      <w:r>
        <w:t xml:space="preserve">. </w:t>
      </w:r>
    </w:p>
    <w:p w14:paraId="7ACA8CB8" w14:textId="77777777" w:rsidR="004D6D90" w:rsidRDefault="00C93BA9">
      <w:pPr>
        <w:pStyle w:val="2"/>
        <w:rPr>
          <w:i w:val="0"/>
        </w:rPr>
      </w:pPr>
      <w:bookmarkStart w:id="111" w:name="_Toc1057662"/>
      <w:bookmarkStart w:id="112" w:name="_Toc2507679"/>
      <w:bookmarkStart w:id="113" w:name="_Toc2510786"/>
      <w:bookmarkStart w:id="114" w:name="_Toc2915130"/>
      <w:bookmarkStart w:id="115" w:name="_Toc2915523"/>
      <w:bookmarkStart w:id="116" w:name="_Toc2915587"/>
      <w:r>
        <w:rPr>
          <w:i w:val="0"/>
        </w:rPr>
        <w:t>Удаленный Доступ</w:t>
      </w:r>
      <w:bookmarkEnd w:id="111"/>
      <w:bookmarkEnd w:id="112"/>
      <w:bookmarkEnd w:id="113"/>
      <w:bookmarkEnd w:id="114"/>
      <w:bookmarkEnd w:id="115"/>
      <w:bookmarkEnd w:id="116"/>
    </w:p>
    <w:p w14:paraId="47857591" w14:textId="77777777" w:rsidR="004D6D90" w:rsidRDefault="00C93BA9">
      <w:pPr>
        <w:rPr>
          <w:sz w:val="24"/>
        </w:rPr>
      </w:pPr>
      <w:r>
        <w:rPr>
          <w:sz w:val="28"/>
        </w:rPr>
        <w:t xml:space="preserve"> </w:t>
      </w:r>
      <w:r>
        <w:rPr>
          <w:sz w:val="28"/>
          <w:lang w:val="en-US"/>
        </w:rPr>
        <w:tab/>
      </w:r>
      <w:r>
        <w:rPr>
          <w:sz w:val="24"/>
        </w:rPr>
        <w:t xml:space="preserve">Являясь самым интересным приложением Интернета, удаленный доступ позволяет пользователю, находящемуся на одном компьютере, взаимодействовать с удаленной машиной и выполнять на ней интерактивный сеанс работы. </w:t>
      </w:r>
    </w:p>
    <w:p w14:paraId="65FC05ED" w14:textId="77777777" w:rsidR="004D6D90" w:rsidRDefault="004D6D90"/>
    <w:p w14:paraId="107C5587" w14:textId="77777777" w:rsidR="004D6D90" w:rsidRDefault="004D6D90"/>
    <w:p w14:paraId="0CE9DC43" w14:textId="77777777" w:rsidR="004D6D90" w:rsidRDefault="004D6D90"/>
    <w:p w14:paraId="02B39D02" w14:textId="77777777" w:rsidR="004D6D90" w:rsidRDefault="004D6D90"/>
    <w:p w14:paraId="3F9AFEB6" w14:textId="77777777" w:rsidR="004D6D90" w:rsidRDefault="004D6D90"/>
    <w:p w14:paraId="382A73AC" w14:textId="77777777" w:rsidR="004D6D90" w:rsidRDefault="004D6D90"/>
    <w:p w14:paraId="4FA45903" w14:textId="77777777" w:rsidR="004D6D90" w:rsidRDefault="004D6D90"/>
    <w:p w14:paraId="6EF7A586" w14:textId="77777777" w:rsidR="004D6D90" w:rsidRDefault="004D6D90"/>
    <w:p w14:paraId="2D95F2ED" w14:textId="77777777" w:rsidR="004D6D90" w:rsidRDefault="004D6D90"/>
    <w:p w14:paraId="6C9541A4" w14:textId="77777777" w:rsidR="004D6D90" w:rsidRDefault="004D6D90"/>
    <w:p w14:paraId="35041EB9" w14:textId="77777777" w:rsidR="004D6D90" w:rsidRDefault="004D6D90"/>
    <w:p w14:paraId="7A1B79A4" w14:textId="77777777" w:rsidR="004D6D90" w:rsidRDefault="004D6D90"/>
    <w:p w14:paraId="0B169200" w14:textId="77777777" w:rsidR="004D6D90" w:rsidRDefault="004D6D90"/>
    <w:p w14:paraId="7BEBC291" w14:textId="77777777" w:rsidR="004D6D90" w:rsidRDefault="004D6D90"/>
    <w:p w14:paraId="1E943A33" w14:textId="77777777" w:rsidR="004D6D90" w:rsidRDefault="004D6D90"/>
    <w:p w14:paraId="37898461" w14:textId="77777777" w:rsidR="004D6D90" w:rsidRDefault="004D6D90"/>
    <w:p w14:paraId="31A84C83" w14:textId="77777777" w:rsidR="004D6D90" w:rsidRDefault="004D6D90"/>
    <w:p w14:paraId="208C1E2D" w14:textId="77777777" w:rsidR="004D6D90" w:rsidRDefault="004D6D90"/>
    <w:p w14:paraId="3A6E5CFE" w14:textId="77777777" w:rsidR="004D6D90" w:rsidRDefault="004D6D90"/>
    <w:p w14:paraId="36F26267" w14:textId="77777777" w:rsidR="004D6D90" w:rsidRDefault="004D6D90"/>
    <w:p w14:paraId="0BB5D300" w14:textId="77777777" w:rsidR="004D6D90" w:rsidRDefault="00C93BA9">
      <w:r>
        <w:rPr>
          <w:rStyle w:val="ac"/>
          <w:vanish/>
        </w:rPr>
        <w:commentReference w:id="117"/>
      </w:r>
    </w:p>
    <w:p w14:paraId="596C68B6" w14:textId="77777777" w:rsidR="004D6D90" w:rsidRDefault="004D6D90"/>
    <w:p w14:paraId="2EF9F36C" w14:textId="77777777" w:rsidR="004D6D90" w:rsidRDefault="004D6D90">
      <w:pPr>
        <w:pStyle w:val="1"/>
        <w:rPr>
          <w:lang w:val="en-US"/>
        </w:rPr>
      </w:pPr>
    </w:p>
    <w:p w14:paraId="45FC3FE4" w14:textId="77777777" w:rsidR="004D6D90" w:rsidRDefault="004D6D90">
      <w:pPr>
        <w:pStyle w:val="a5"/>
        <w:tabs>
          <w:tab w:val="clear" w:pos="4153"/>
          <w:tab w:val="clear" w:pos="8306"/>
        </w:tabs>
        <w:rPr>
          <w:lang w:val="en-US"/>
        </w:rPr>
      </w:pPr>
    </w:p>
    <w:p w14:paraId="792BD681" w14:textId="77777777" w:rsidR="004D6D90" w:rsidRDefault="004D6D90">
      <w:pPr>
        <w:pStyle w:val="a5"/>
        <w:tabs>
          <w:tab w:val="clear" w:pos="4153"/>
          <w:tab w:val="clear" w:pos="8306"/>
        </w:tabs>
        <w:rPr>
          <w:lang w:val="en-US"/>
        </w:rPr>
      </w:pPr>
    </w:p>
    <w:p w14:paraId="21D11A69" w14:textId="77777777" w:rsidR="004D6D90" w:rsidRDefault="004D6D90">
      <w:pPr>
        <w:rPr>
          <w:lang w:val="en-US"/>
        </w:rPr>
      </w:pPr>
    </w:p>
    <w:p w14:paraId="6DEEF83F" w14:textId="77777777" w:rsidR="004D6D90" w:rsidRDefault="004D6D90"/>
    <w:p w14:paraId="03B67B62" w14:textId="77777777" w:rsidR="004D6D90" w:rsidRDefault="00C93BA9">
      <w:r>
        <w:rPr>
          <w:lang w:val="en-US"/>
        </w:rPr>
        <w:t xml:space="preserve"> </w:t>
      </w:r>
      <w:r>
        <w:t xml:space="preserve">    </w:t>
      </w:r>
    </w:p>
    <w:p w14:paraId="0AA800B3" w14:textId="77777777" w:rsidR="004D6D90" w:rsidRDefault="004D6D90">
      <w:pPr>
        <w:pStyle w:val="2"/>
        <w:rPr>
          <w:sz w:val="20"/>
          <w:lang w:val="en-US"/>
        </w:rPr>
      </w:pPr>
    </w:p>
    <w:p w14:paraId="6A2F78F0" w14:textId="77777777" w:rsidR="004D6D90" w:rsidRDefault="004D6D90">
      <w:pPr>
        <w:ind w:left="-1134" w:right="-846"/>
        <w:rPr>
          <w:b/>
          <w:sz w:val="52"/>
          <w:lang w:val="en-US"/>
        </w:rPr>
      </w:pPr>
    </w:p>
    <w:p w14:paraId="3A3F8BF2" w14:textId="77777777" w:rsidR="004D6D90" w:rsidRDefault="004D6D90">
      <w:pPr>
        <w:rPr>
          <w:sz w:val="24"/>
          <w:lang w:val="en-US"/>
        </w:rPr>
      </w:pPr>
    </w:p>
    <w:p w14:paraId="32E886F3" w14:textId="77777777" w:rsidR="004D6D90" w:rsidRDefault="004D6D90">
      <w:pPr>
        <w:rPr>
          <w:sz w:val="24"/>
          <w:lang w:val="en-US"/>
        </w:rPr>
      </w:pPr>
    </w:p>
    <w:p w14:paraId="1D8DEF6C" w14:textId="77777777" w:rsidR="004D6D90" w:rsidRDefault="004D6D90">
      <w:pPr>
        <w:rPr>
          <w:lang w:val="en-US"/>
        </w:rPr>
      </w:pPr>
    </w:p>
    <w:p w14:paraId="6926BF39" w14:textId="77777777" w:rsidR="004D6D90" w:rsidRDefault="004D6D90">
      <w:pPr>
        <w:pStyle w:val="a5"/>
        <w:tabs>
          <w:tab w:val="clear" w:pos="4153"/>
          <w:tab w:val="clear" w:pos="8306"/>
        </w:tabs>
      </w:pPr>
    </w:p>
    <w:p w14:paraId="0E82E85E" w14:textId="77777777" w:rsidR="004D6D90" w:rsidRDefault="00C93BA9">
      <w:pPr>
        <w:pStyle w:val="a8"/>
        <w:rPr>
          <w:lang w:val="en-US"/>
        </w:rPr>
      </w:pPr>
      <w:r>
        <w:t xml:space="preserve">В </w:t>
      </w:r>
    </w:p>
    <w:p w14:paraId="4F191EE3" w14:textId="77777777" w:rsidR="004D6D90" w:rsidRDefault="00C93BA9">
      <w:pPr>
        <w:ind w:left="-1134" w:right="-846"/>
        <w:jc w:val="right"/>
        <w:rPr>
          <w:lang w:val="en-US"/>
        </w:rPr>
      </w:pPr>
      <w:r>
        <w:rPr>
          <w:lang w:val="en-US"/>
        </w:rPr>
        <w:t xml:space="preserve">             </w:t>
      </w:r>
    </w:p>
    <w:p w14:paraId="11C2C1E9" w14:textId="77777777" w:rsidR="004D6D90" w:rsidRDefault="004D6D90">
      <w:pPr>
        <w:pStyle w:val="ad"/>
      </w:pPr>
    </w:p>
    <w:p w14:paraId="7795BA25" w14:textId="77777777" w:rsidR="004D6D90" w:rsidRDefault="00C93BA9">
      <w:pPr>
        <w:pStyle w:val="10"/>
        <w:jc w:val="center"/>
      </w:pPr>
      <w:r>
        <w:t>Оглавление</w:t>
      </w:r>
    </w:p>
    <w:p w14:paraId="4613079D" w14:textId="77777777" w:rsidR="004D6D90" w:rsidRDefault="00C93BA9">
      <w:pPr>
        <w:pStyle w:val="10"/>
        <w:tabs>
          <w:tab w:val="right" w:leader="dot" w:pos="10762"/>
        </w:tabs>
        <w:rPr>
          <w:noProof/>
        </w:rPr>
      </w:pPr>
      <w:r>
        <w:fldChar w:fldCharType="begin"/>
      </w:r>
      <w:r>
        <w:instrText xml:space="preserve"> TOC \o "1-3" </w:instrText>
      </w:r>
      <w:r>
        <w:fldChar w:fldCharType="separate"/>
      </w:r>
      <w:r>
        <w:rPr>
          <w:noProof/>
        </w:rPr>
        <w:t>Что такое интернет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317FAB5" w14:textId="77777777" w:rsidR="004D6D90" w:rsidRDefault="00C93BA9">
      <w:pPr>
        <w:pStyle w:val="10"/>
        <w:tabs>
          <w:tab w:val="right" w:leader="dot" w:pos="10762"/>
        </w:tabs>
        <w:rPr>
          <w:noProof/>
        </w:rPr>
      </w:pPr>
      <w:r>
        <w:rPr>
          <w:noProof/>
        </w:rPr>
        <w:t>История развития Интернет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9F9E871" w14:textId="77777777" w:rsidR="004D6D90" w:rsidRDefault="00C93BA9">
      <w:pPr>
        <w:pStyle w:val="10"/>
        <w:tabs>
          <w:tab w:val="right" w:leader="dot" w:pos="10762"/>
        </w:tabs>
        <w:rPr>
          <w:noProof/>
        </w:rPr>
      </w:pPr>
      <w:r>
        <w:rPr>
          <w:noProof/>
        </w:rPr>
        <w:t>Интернет протоколы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3570619" w14:textId="77777777" w:rsidR="004D6D90" w:rsidRDefault="00C93BA9">
      <w:pPr>
        <w:pStyle w:val="20"/>
        <w:tabs>
          <w:tab w:val="right" w:leader="dot" w:pos="10762"/>
        </w:tabs>
        <w:rPr>
          <w:noProof/>
        </w:rPr>
      </w:pPr>
      <w:r>
        <w:rPr>
          <w:noProof/>
        </w:rPr>
        <w:t>TCP\IP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C91DF1F" w14:textId="77777777" w:rsidR="004D6D90" w:rsidRDefault="00C93BA9">
      <w:pPr>
        <w:pStyle w:val="10"/>
        <w:tabs>
          <w:tab w:val="right" w:leader="dot" w:pos="10762"/>
        </w:tabs>
        <w:rPr>
          <w:noProof/>
        </w:rPr>
      </w:pPr>
      <w:r>
        <w:rPr>
          <w:noProof/>
        </w:rPr>
        <w:t>Интернет адреса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32993C9" w14:textId="77777777" w:rsidR="004D6D90" w:rsidRDefault="00C93BA9">
      <w:pPr>
        <w:pStyle w:val="20"/>
        <w:tabs>
          <w:tab w:val="right" w:leader="dot" w:pos="10762"/>
        </w:tabs>
        <w:rPr>
          <w:noProof/>
        </w:rPr>
      </w:pPr>
      <w:r>
        <w:rPr>
          <w:noProof/>
        </w:rPr>
        <w:t>Типы адресов: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D1752AB" w14:textId="77777777" w:rsidR="004D6D90" w:rsidRDefault="00C93BA9">
      <w:pPr>
        <w:pStyle w:val="30"/>
        <w:tabs>
          <w:tab w:val="right" w:leader="dot" w:pos="10762"/>
        </w:tabs>
        <w:rPr>
          <w:noProof/>
        </w:rPr>
      </w:pPr>
      <w:r>
        <w:rPr>
          <w:noProof/>
        </w:rPr>
        <w:t>WWW адрес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2CB635A" w14:textId="77777777" w:rsidR="004D6D90" w:rsidRDefault="00C93BA9">
      <w:pPr>
        <w:pStyle w:val="30"/>
        <w:tabs>
          <w:tab w:val="right" w:leader="dot" w:pos="10762"/>
        </w:tabs>
        <w:rPr>
          <w:noProof/>
        </w:rPr>
      </w:pPr>
      <w:r>
        <w:rPr>
          <w:noProof/>
        </w:rPr>
        <w:t>FTP адрес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FAF6FDA" w14:textId="77777777" w:rsidR="004D6D90" w:rsidRDefault="00C93BA9">
      <w:pPr>
        <w:pStyle w:val="30"/>
        <w:tabs>
          <w:tab w:val="right" w:leader="dot" w:pos="10762"/>
        </w:tabs>
        <w:rPr>
          <w:noProof/>
        </w:rPr>
      </w:pPr>
      <w:r>
        <w:rPr>
          <w:noProof/>
        </w:rPr>
        <w:t>E-Mail адрес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862D735" w14:textId="77777777" w:rsidR="004D6D90" w:rsidRDefault="00C93BA9">
      <w:pPr>
        <w:pStyle w:val="30"/>
        <w:tabs>
          <w:tab w:val="right" w:leader="dot" w:pos="10762"/>
        </w:tabs>
        <w:rPr>
          <w:noProof/>
        </w:rPr>
      </w:pPr>
      <w:r>
        <w:rPr>
          <w:noProof/>
        </w:rPr>
        <w:t>Гофер-адрес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_Toc2915578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2E7045E" w14:textId="77777777" w:rsidR="004D6D90" w:rsidRDefault="00C93BA9">
      <w:pPr>
        <w:pStyle w:val="10"/>
        <w:tabs>
          <w:tab w:val="right" w:leader="dot" w:pos="10762"/>
        </w:tabs>
        <w:rPr>
          <w:noProof/>
        </w:rPr>
      </w:pPr>
      <w:r>
        <w:rPr>
          <w:noProof/>
        </w:rPr>
        <w:t>DNS (Domain Name Service, Служба доменных имен)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39F4437" w14:textId="77777777" w:rsidR="004D6D90" w:rsidRDefault="00C93BA9">
      <w:pPr>
        <w:pStyle w:val="20"/>
        <w:tabs>
          <w:tab w:val="right" w:leader="dot" w:pos="10762"/>
        </w:tabs>
        <w:rPr>
          <w:noProof/>
        </w:rPr>
      </w:pPr>
      <w:r>
        <w:rPr>
          <w:noProof/>
        </w:rPr>
        <w:t>Организационные домены 1 уровня (США)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008E96B" w14:textId="77777777" w:rsidR="004D6D90" w:rsidRDefault="00C93BA9">
      <w:pPr>
        <w:pStyle w:val="20"/>
        <w:tabs>
          <w:tab w:val="right" w:leader="dot" w:pos="10762"/>
        </w:tabs>
        <w:rPr>
          <w:noProof/>
        </w:rPr>
      </w:pPr>
      <w:r>
        <w:rPr>
          <w:noProof/>
        </w:rPr>
        <w:t>Некоторые географические домены 1 уровня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0EF8CF5" w14:textId="77777777" w:rsidR="004D6D90" w:rsidRDefault="00C93BA9">
      <w:pPr>
        <w:pStyle w:val="10"/>
        <w:tabs>
          <w:tab w:val="right" w:leader="dot" w:pos="10762"/>
        </w:tabs>
        <w:rPr>
          <w:noProof/>
        </w:rPr>
      </w:pPr>
      <w:r>
        <w:rPr>
          <w:noProof/>
        </w:rPr>
        <w:t>Поисковые системы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0FF59BC" w14:textId="77777777" w:rsidR="004D6D90" w:rsidRDefault="00C93BA9">
      <w:pPr>
        <w:pStyle w:val="10"/>
        <w:tabs>
          <w:tab w:val="right" w:leader="dot" w:pos="10762"/>
        </w:tabs>
        <w:rPr>
          <w:noProof/>
        </w:rPr>
      </w:pPr>
      <w:r>
        <w:rPr>
          <w:noProof/>
        </w:rPr>
        <w:t>Броузеры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F226D1F" w14:textId="77777777" w:rsidR="004D6D90" w:rsidRDefault="00C93BA9">
      <w:pPr>
        <w:pStyle w:val="10"/>
        <w:tabs>
          <w:tab w:val="right" w:leader="dot" w:pos="10762"/>
        </w:tabs>
        <w:rPr>
          <w:noProof/>
        </w:rPr>
      </w:pPr>
      <w:r>
        <w:rPr>
          <w:noProof/>
        </w:rPr>
        <w:t>Основные услуги, предоставляемые Интернет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6C1006D" w14:textId="77777777" w:rsidR="004D6D90" w:rsidRDefault="00C93BA9">
      <w:pPr>
        <w:pStyle w:val="20"/>
        <w:tabs>
          <w:tab w:val="right" w:leader="dot" w:pos="10762"/>
        </w:tabs>
        <w:rPr>
          <w:noProof/>
        </w:rPr>
      </w:pPr>
      <w:r>
        <w:rPr>
          <w:noProof/>
        </w:rPr>
        <w:t>Электронная Почта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53A17FC" w14:textId="77777777" w:rsidR="004D6D90" w:rsidRDefault="00C93BA9">
      <w:pPr>
        <w:pStyle w:val="20"/>
        <w:tabs>
          <w:tab w:val="right" w:leader="dot" w:pos="10762"/>
        </w:tabs>
        <w:rPr>
          <w:noProof/>
        </w:rPr>
      </w:pPr>
      <w:r>
        <w:rPr>
          <w:noProof/>
        </w:rPr>
        <w:t>Передача Файлов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0B6F5D7" w14:textId="77777777" w:rsidR="004D6D90" w:rsidRDefault="00C93BA9">
      <w:pPr>
        <w:pStyle w:val="20"/>
        <w:tabs>
          <w:tab w:val="right" w:leader="dot" w:pos="10762"/>
        </w:tabs>
        <w:rPr>
          <w:noProof/>
        </w:rPr>
      </w:pPr>
      <w:r>
        <w:rPr>
          <w:noProof/>
        </w:rPr>
        <w:t>Удаленный Доступ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_Toc2915587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6020409" w14:textId="77777777" w:rsidR="004D6D90" w:rsidRDefault="00C93BA9">
      <w:r>
        <w:fldChar w:fldCharType="end"/>
      </w:r>
    </w:p>
    <w:p w14:paraId="56619952" w14:textId="77777777" w:rsidR="004D6D90" w:rsidRDefault="004D6D90">
      <w:pPr>
        <w:pStyle w:val="ad"/>
      </w:pPr>
    </w:p>
    <w:p w14:paraId="7943C6A3" w14:textId="77777777" w:rsidR="004D6D90" w:rsidRDefault="004D6D90">
      <w:pPr>
        <w:pStyle w:val="ad"/>
      </w:pPr>
    </w:p>
    <w:p w14:paraId="382851FA" w14:textId="77777777" w:rsidR="004D6D90" w:rsidRDefault="00EA213A">
      <w:pPr>
        <w:pStyle w:val="ad"/>
      </w:pPr>
      <w:r>
        <w:rPr>
          <w:noProof/>
        </w:rPr>
        <w:pict w14:anchorId="57181D1D">
          <v:shape id="_x0000_s1052" type="#_x0000_t75" style="position:absolute;margin-left:-40.35pt;margin-top:-442.95pt;width:609.6pt;height:854.4pt;z-index:-251656192;mso-position-horizontal:absolute;mso-position-horizontal-relative:text;mso-position-vertical:absolute;mso-position-vertical-relative:text" o:allowincell="f">
            <v:imagedata r:id="rId8" o:title="" gain="19661f" blacklevel="22938f"/>
          </v:shape>
        </w:pict>
      </w:r>
    </w:p>
    <w:p w14:paraId="7DDDB9E9" w14:textId="77777777" w:rsidR="004D6D90" w:rsidRDefault="004D6D90">
      <w:pPr>
        <w:pStyle w:val="ad"/>
      </w:pPr>
    </w:p>
    <w:p w14:paraId="3E321488" w14:textId="043874F1" w:rsidR="004D6D90" w:rsidRDefault="004D6D90">
      <w:pPr>
        <w:pStyle w:val="ad"/>
      </w:pPr>
      <w:bookmarkStart w:id="118" w:name="_GoBack"/>
      <w:bookmarkEnd w:id="118"/>
    </w:p>
    <w:sectPr w:rsidR="004D6D90">
      <w:headerReference w:type="default" r:id="rId11"/>
      <w:footerReference w:type="even" r:id="rId12"/>
      <w:footerReference w:type="default" r:id="rId13"/>
      <w:pgSz w:w="11906" w:h="16838"/>
      <w:pgMar w:top="851" w:right="567" w:bottom="567" w:left="567" w:header="720" w:footer="72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7" w:author="Татьяна" w:initials="Т">
    <w:p w14:paraId="5321C1D1" w14:textId="77777777" w:rsidR="004D6D90" w:rsidRDefault="00C93BA9">
      <w:pPr>
        <w:pStyle w:val="ad"/>
      </w:pPr>
      <w:r>
        <w:fldChar w:fldCharType="begin"/>
      </w:r>
      <w:r>
        <w:instrText>PAGE \# "'Стр: '#'</w:instrText>
      </w:r>
      <w:r>
        <w:br/>
        <w:instrText>'"</w:instrText>
      </w:r>
      <w:r>
        <w:rPr>
          <w:rStyle w:val="ac"/>
        </w:rPr>
        <w:instrText xml:space="preserve">  </w:instrText>
      </w:r>
      <w:r>
        <w:fldChar w:fldCharType="end"/>
      </w: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21C1D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4E1E7" w14:textId="77777777" w:rsidR="004D6D90" w:rsidRDefault="00C93BA9">
      <w:r>
        <w:separator/>
      </w:r>
    </w:p>
  </w:endnote>
  <w:endnote w:type="continuationSeparator" w:id="0">
    <w:p w14:paraId="1FEFCE6A" w14:textId="77777777" w:rsidR="004D6D90" w:rsidRDefault="00C9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446FC" w14:textId="77777777" w:rsidR="004D6D90" w:rsidRDefault="00C93BA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B742DED" w14:textId="77777777" w:rsidR="004D6D90" w:rsidRDefault="004D6D9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34446" w14:textId="77777777" w:rsidR="004D6D90" w:rsidRDefault="004D6D90">
    <w:pPr>
      <w:pStyle w:val="a6"/>
      <w:framePr w:wrap="around" w:vAnchor="text" w:hAnchor="margin" w:xAlign="center" w:y="1"/>
      <w:jc w:val="center"/>
      <w:rPr>
        <w:rStyle w:val="aa"/>
      </w:rPr>
    </w:pPr>
    <w:bookmarkStart w:id="119" w:name="_Toc1057214"/>
  </w:p>
  <w:p w14:paraId="0F5F19E2" w14:textId="77777777" w:rsidR="004D6D90" w:rsidRDefault="004D6D90">
    <w:pPr>
      <w:pStyle w:val="a6"/>
      <w:framePr w:wrap="around" w:vAnchor="text" w:hAnchor="margin" w:xAlign="center" w:y="1"/>
      <w:jc w:val="center"/>
      <w:rPr>
        <w:rStyle w:val="aa"/>
      </w:rPr>
    </w:pPr>
  </w:p>
  <w:p w14:paraId="4E70AE85" w14:textId="77777777" w:rsidR="004D6D90" w:rsidRDefault="004D6D90">
    <w:pPr>
      <w:pStyle w:val="a6"/>
      <w:framePr w:wrap="around" w:vAnchor="text" w:hAnchor="margin" w:xAlign="center" w:y="1"/>
      <w:jc w:val="center"/>
      <w:rPr>
        <w:rStyle w:val="aa"/>
      </w:rPr>
    </w:pPr>
  </w:p>
  <w:p w14:paraId="53E3FFBA" w14:textId="77777777" w:rsidR="004D6D90" w:rsidRDefault="00C93BA9">
    <w:pPr>
      <w:pStyle w:val="a6"/>
      <w:framePr w:wrap="around" w:vAnchor="text" w:hAnchor="margin" w:xAlign="center" w:y="1"/>
      <w:jc w:val="center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14:paraId="6CD6737C" w14:textId="77777777" w:rsidR="004D6D90" w:rsidRDefault="004D6D90">
    <w:pPr>
      <w:pStyle w:val="a6"/>
      <w:framePr w:wrap="around" w:vAnchor="text" w:hAnchor="margin" w:xAlign="center" w:y="1"/>
      <w:rPr>
        <w:rStyle w:val="aa"/>
      </w:rPr>
    </w:pPr>
  </w:p>
  <w:bookmarkEnd w:id="119"/>
  <w:p w14:paraId="7A1951FB" w14:textId="77777777" w:rsidR="004D6D90" w:rsidRDefault="00C93BA9">
    <w:pPr>
      <w:pStyle w:val="a6"/>
      <w:ind w:right="360"/>
    </w:pPr>
    <w:r>
      <w:rPr>
        <w:i/>
        <w:u w:val="single"/>
      </w:rPr>
      <w:t>Маслов Сергей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EE1DD9" w14:textId="77777777" w:rsidR="004D6D90" w:rsidRDefault="00C93BA9">
      <w:r>
        <w:separator/>
      </w:r>
    </w:p>
  </w:footnote>
  <w:footnote w:type="continuationSeparator" w:id="0">
    <w:p w14:paraId="674A41CE" w14:textId="77777777" w:rsidR="004D6D90" w:rsidRDefault="00C93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52BBE" w14:textId="77777777" w:rsidR="004D6D90" w:rsidRDefault="00C93BA9">
    <w:pPr>
      <w:pStyle w:val="a5"/>
    </w:pPr>
    <w:r>
      <w:rPr>
        <w:i/>
        <w:u w:val="single"/>
      </w:rPr>
      <w:t>Конспект: «Интернет об интернете</w:t>
    </w:r>
    <w: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BA9"/>
    <w:rsid w:val="004D6D90"/>
    <w:rsid w:val="00C93BA9"/>
    <w:rsid w:val="00EA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660664D"/>
  <w15:chartTrackingRefBased/>
  <w15:docId w15:val="{7FD02932-93EC-4F1F-B2F6-290199A2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jc w:val="center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i/>
      <w:u w:val="single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определений"/>
    <w:basedOn w:val="a"/>
    <w:next w:val="a"/>
    <w:pPr>
      <w:ind w:left="360"/>
    </w:pPr>
    <w:rPr>
      <w:snapToGrid w:val="0"/>
      <w:sz w:val="24"/>
    </w:rPr>
  </w:style>
  <w:style w:type="paragraph" w:styleId="a4">
    <w:name w:val="Body Text"/>
    <w:basedOn w:val="a"/>
    <w:semiHidden/>
    <w:rPr>
      <w:sz w:val="24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Hyperlink"/>
    <w:basedOn w:val="a0"/>
    <w:semiHidden/>
    <w:rPr>
      <w:color w:val="0000FF"/>
      <w:u w:val="single"/>
    </w:rPr>
  </w:style>
  <w:style w:type="paragraph" w:styleId="a8">
    <w:name w:val="Block Text"/>
    <w:basedOn w:val="a"/>
    <w:semiHidden/>
    <w:pPr>
      <w:ind w:left="-1134" w:right="-845"/>
    </w:pPr>
    <w:rPr>
      <w:sz w:val="24"/>
    </w:rPr>
  </w:style>
  <w:style w:type="paragraph" w:styleId="a9">
    <w:name w:val="Body Text Indent"/>
    <w:basedOn w:val="a"/>
    <w:semiHidden/>
    <w:pPr>
      <w:ind w:firstLine="720"/>
      <w:jc w:val="center"/>
    </w:pPr>
  </w:style>
  <w:style w:type="paragraph" w:customStyle="1" w:styleId="H3">
    <w:name w:val="H3"/>
    <w:basedOn w:val="a"/>
    <w:next w:val="a"/>
    <w:pPr>
      <w:keepNext/>
      <w:spacing w:before="100" w:after="100"/>
      <w:outlineLvl w:val="3"/>
    </w:pPr>
    <w:rPr>
      <w:b/>
      <w:snapToGrid w:val="0"/>
      <w:sz w:val="28"/>
      <w:lang w:val="sk-SK"/>
    </w:rPr>
  </w:style>
  <w:style w:type="character" w:styleId="aa">
    <w:name w:val="page number"/>
    <w:basedOn w:val="a0"/>
    <w:semiHidden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character" w:styleId="ac">
    <w:name w:val="annotation reference"/>
    <w:basedOn w:val="a0"/>
    <w:semiHidden/>
    <w:rPr>
      <w:sz w:val="16"/>
    </w:rPr>
  </w:style>
  <w:style w:type="paragraph" w:styleId="ad">
    <w:name w:val="annotation text"/>
    <w:basedOn w:val="a"/>
    <w:semiHidden/>
  </w:style>
  <w:style w:type="character" w:styleId="ae">
    <w:name w:val="FollowedHyperlink"/>
    <w:basedOn w:val="a0"/>
    <w:semiHidden/>
    <w:rPr>
      <w:color w:val="800080"/>
      <w:u w:val="single"/>
    </w:rPr>
  </w:style>
  <w:style w:type="paragraph" w:styleId="10">
    <w:name w:val="toc 1"/>
    <w:basedOn w:val="a"/>
    <w:next w:val="a"/>
    <w:autoRedefine/>
    <w:semiHidden/>
    <w:pPr>
      <w:spacing w:before="120" w:after="120"/>
    </w:pPr>
    <w:rPr>
      <w:b/>
      <w:caps/>
    </w:rPr>
  </w:style>
  <w:style w:type="paragraph" w:styleId="20">
    <w:name w:val="toc 2"/>
    <w:basedOn w:val="a"/>
    <w:next w:val="a"/>
    <w:autoRedefine/>
    <w:semiHidden/>
    <w:pPr>
      <w:ind w:left="200"/>
    </w:pPr>
    <w:rPr>
      <w:smallCaps/>
    </w:rPr>
  </w:style>
  <w:style w:type="paragraph" w:styleId="30">
    <w:name w:val="toc 3"/>
    <w:basedOn w:val="a"/>
    <w:next w:val="a"/>
    <w:autoRedefine/>
    <w:semiHidden/>
    <w:pPr>
      <w:ind w:left="400"/>
    </w:pPr>
    <w:rPr>
      <w:i/>
    </w:rPr>
  </w:style>
  <w:style w:type="paragraph" w:styleId="40">
    <w:name w:val="toc 4"/>
    <w:basedOn w:val="a"/>
    <w:next w:val="a"/>
    <w:autoRedefine/>
    <w:semiHidden/>
    <w:pPr>
      <w:ind w:left="600"/>
    </w:pPr>
    <w:rPr>
      <w:sz w:val="18"/>
    </w:rPr>
  </w:style>
  <w:style w:type="paragraph" w:styleId="50">
    <w:name w:val="toc 5"/>
    <w:basedOn w:val="a"/>
    <w:next w:val="a"/>
    <w:autoRedefine/>
    <w:semiHidden/>
    <w:pPr>
      <w:ind w:left="800"/>
    </w:pPr>
    <w:rPr>
      <w:sz w:val="18"/>
    </w:rPr>
  </w:style>
  <w:style w:type="paragraph" w:styleId="60">
    <w:name w:val="toc 6"/>
    <w:basedOn w:val="a"/>
    <w:next w:val="a"/>
    <w:autoRedefine/>
    <w:semiHidden/>
    <w:pPr>
      <w:ind w:left="1000"/>
    </w:pPr>
    <w:rPr>
      <w:sz w:val="18"/>
    </w:rPr>
  </w:style>
  <w:style w:type="paragraph" w:styleId="70">
    <w:name w:val="toc 7"/>
    <w:basedOn w:val="a"/>
    <w:next w:val="a"/>
    <w:autoRedefine/>
    <w:semiHidden/>
    <w:pPr>
      <w:ind w:left="1200"/>
    </w:pPr>
    <w:rPr>
      <w:sz w:val="18"/>
    </w:rPr>
  </w:style>
  <w:style w:type="paragraph" w:styleId="8">
    <w:name w:val="toc 8"/>
    <w:basedOn w:val="a"/>
    <w:next w:val="a"/>
    <w:autoRedefine/>
    <w:semiHidden/>
    <w:pPr>
      <w:ind w:left="1400"/>
    </w:pPr>
    <w:rPr>
      <w:sz w:val="18"/>
    </w:rPr>
  </w:style>
  <w:style w:type="paragraph" w:styleId="9">
    <w:name w:val="toc 9"/>
    <w:basedOn w:val="a"/>
    <w:next w:val="a"/>
    <w:autoRedefine/>
    <w:semiHidden/>
    <w:pPr>
      <w:ind w:left="1600"/>
    </w:pPr>
    <w:rPr>
      <w:sz w:val="18"/>
    </w:rPr>
  </w:style>
  <w:style w:type="paragraph" w:styleId="af">
    <w:name w:val="Title"/>
    <w:basedOn w:val="a"/>
    <w:qFormat/>
    <w:pPr>
      <w:jc w:val="center"/>
    </w:pPr>
    <w:rPr>
      <w:b/>
      <w:sz w:val="28"/>
    </w:rPr>
  </w:style>
  <w:style w:type="paragraph" w:styleId="21">
    <w:name w:val="Body Text Indent 2"/>
    <w:basedOn w:val="a"/>
    <w:semiHidden/>
    <w:pPr>
      <w:ind w:firstLine="567"/>
    </w:pPr>
  </w:style>
  <w:style w:type="character" w:styleId="af0">
    <w:name w:val="Strong"/>
    <w:basedOn w:val="a0"/>
    <w:qFormat/>
    <w:rPr>
      <w:b/>
    </w:rPr>
  </w:style>
  <w:style w:type="paragraph" w:customStyle="1" w:styleId="af1">
    <w:name w:val="Готовый"/>
    <w:basedOn w:val="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31">
    <w:name w:val="Body Text Indent 3"/>
    <w:basedOn w:val="a"/>
    <w:semiHidden/>
    <w:pPr>
      <w:ind w:firstLine="720"/>
    </w:pPr>
    <w:rPr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C93BA9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C93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История развития Интернет</vt:lpstr>
    </vt:vector>
  </TitlesOfParts>
  <Company>ООО _В_</Company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развития Интернет</dc:title>
  <dc:subject/>
  <dc:creator>Татьяна</dc:creator>
  <cp:keywords/>
  <cp:lastModifiedBy>Irina</cp:lastModifiedBy>
  <cp:revision>2</cp:revision>
  <dcterms:created xsi:type="dcterms:W3CDTF">2014-08-05T06:00:00Z</dcterms:created>
  <dcterms:modified xsi:type="dcterms:W3CDTF">2014-08-05T06:00:00Z</dcterms:modified>
</cp:coreProperties>
</file>