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92" w:rsidRDefault="00251E92">
      <w:pPr>
        <w:pStyle w:val="a8"/>
        <w:rPr>
          <w:b w:val="0"/>
        </w:rPr>
      </w:pPr>
      <w:r>
        <w:rPr>
          <w:b w:val="0"/>
        </w:rPr>
        <w:t>Секция «Психология в современной жизни»</w:t>
      </w:r>
    </w:p>
    <w:p w:rsidR="00251E92" w:rsidRDefault="00251E92">
      <w:pPr>
        <w:jc w:val="center"/>
        <w:rPr>
          <w:rFonts w:ascii="Garamond" w:hAnsi="Garamond"/>
          <w:b/>
          <w:sz w:val="32"/>
        </w:rPr>
      </w:pPr>
    </w:p>
    <w:p w:rsidR="00251E92" w:rsidRDefault="00251E92">
      <w:pPr>
        <w:jc w:val="center"/>
        <w:rPr>
          <w:rFonts w:ascii="Garamond" w:hAnsi="Garamond"/>
          <w:b/>
          <w:sz w:val="32"/>
        </w:rPr>
      </w:pPr>
    </w:p>
    <w:p w:rsidR="00251E92" w:rsidRDefault="00251E92">
      <w:pPr>
        <w:jc w:val="center"/>
        <w:rPr>
          <w:rFonts w:ascii="Garamond" w:hAnsi="Garamond"/>
          <w:b/>
          <w:sz w:val="32"/>
        </w:rPr>
      </w:pPr>
    </w:p>
    <w:p w:rsidR="00251E92" w:rsidRDefault="00251E92">
      <w:pPr>
        <w:jc w:val="center"/>
        <w:rPr>
          <w:rFonts w:ascii="Garamond" w:hAnsi="Garamond"/>
          <w:b/>
          <w:sz w:val="32"/>
        </w:rPr>
      </w:pPr>
    </w:p>
    <w:p w:rsidR="00251E92" w:rsidRDefault="00251E92">
      <w:pPr>
        <w:jc w:val="center"/>
        <w:rPr>
          <w:rFonts w:ascii="Garamond" w:hAnsi="Garamond"/>
          <w:b/>
          <w:sz w:val="32"/>
        </w:rPr>
      </w:pPr>
    </w:p>
    <w:p w:rsidR="00251E92" w:rsidRDefault="00251E92">
      <w:pPr>
        <w:jc w:val="center"/>
        <w:rPr>
          <w:rFonts w:ascii="Garamond" w:hAnsi="Garamond"/>
          <w:b/>
          <w:sz w:val="32"/>
        </w:rPr>
      </w:pPr>
    </w:p>
    <w:p w:rsidR="00251E92" w:rsidRDefault="00251E92">
      <w:pPr>
        <w:jc w:val="center"/>
        <w:rPr>
          <w:rFonts w:ascii="Garamond" w:hAnsi="Garamond"/>
          <w:b/>
          <w:sz w:val="32"/>
        </w:rPr>
      </w:pPr>
    </w:p>
    <w:p w:rsidR="00251E92" w:rsidRDefault="00C57E36">
      <w:pPr>
        <w:jc w:val="center"/>
        <w:rPr>
          <w:rFonts w:ascii="Garamond" w:hAnsi="Garamond"/>
          <w:b/>
          <w:sz w:val="32"/>
        </w:rPr>
      </w:pPr>
      <w:r>
        <w:rPr>
          <w:rFonts w:ascii="Garamond" w:hAnsi="Garamond"/>
          <w:b/>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left:0;text-align:left;margin-left:-18pt;margin-top:14.4pt;width:453.6pt;height:100.8pt;z-index:251662336" o:allowincell="f">
            <v:shadow on="t"/>
            <v:textpath style="font-family:&quot;Arial&quot;;font-size:32pt;font-style:italic;v-text-kern:t" trim="t" fitpath="t" string="Интернет-зависимость и ее&#10;психологическая характеристика"/>
          </v:shape>
        </w:pict>
      </w:r>
    </w:p>
    <w:p w:rsidR="00251E92" w:rsidRDefault="00251E92">
      <w:pPr>
        <w:jc w:val="center"/>
        <w:rPr>
          <w:rFonts w:ascii="Garamond" w:hAnsi="Garamond"/>
          <w:b/>
          <w:sz w:val="32"/>
        </w:rPr>
      </w:pPr>
    </w:p>
    <w:p w:rsidR="00251E92" w:rsidRDefault="00251E92">
      <w:pPr>
        <w:jc w:val="center"/>
        <w:rPr>
          <w:rFonts w:ascii="Garamond" w:hAnsi="Garamond"/>
          <w:b/>
          <w:sz w:val="32"/>
        </w:rPr>
      </w:pPr>
    </w:p>
    <w:p w:rsidR="00251E92" w:rsidRDefault="00251E92">
      <w:pPr>
        <w:jc w:val="center"/>
        <w:rPr>
          <w:rFonts w:ascii="Garamond" w:hAnsi="Garamond"/>
          <w:b/>
          <w:sz w:val="32"/>
        </w:rPr>
      </w:pPr>
    </w:p>
    <w:p w:rsidR="00251E92" w:rsidRDefault="00251E92">
      <w:pPr>
        <w:jc w:val="center"/>
        <w:rPr>
          <w:rFonts w:ascii="Garamond" w:hAnsi="Garamond"/>
          <w:b/>
          <w:sz w:val="32"/>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rPr>
          <w:rFonts w:ascii="Garamond" w:hAnsi="Garamond"/>
          <w:sz w:val="32"/>
        </w:rPr>
      </w:pPr>
      <w:r>
        <w:rPr>
          <w:rFonts w:ascii="Garamond" w:hAnsi="Garamond"/>
          <w:sz w:val="32"/>
        </w:rPr>
        <w:t xml:space="preserve">                                                             Пономарева Елизавета,</w:t>
      </w:r>
    </w:p>
    <w:p w:rsidR="00251E92" w:rsidRDefault="00251E92">
      <w:pPr>
        <w:rPr>
          <w:rFonts w:ascii="Garamond" w:hAnsi="Garamond"/>
          <w:sz w:val="32"/>
        </w:rPr>
      </w:pPr>
      <w:r>
        <w:rPr>
          <w:rFonts w:ascii="Garamond" w:hAnsi="Garamond"/>
          <w:sz w:val="32"/>
        </w:rPr>
        <w:t xml:space="preserve">                                                             ученица МОУ</w:t>
      </w:r>
    </w:p>
    <w:p w:rsidR="00251E92" w:rsidRDefault="00251E92">
      <w:pPr>
        <w:rPr>
          <w:rFonts w:ascii="Garamond" w:hAnsi="Garamond"/>
          <w:sz w:val="32"/>
        </w:rPr>
      </w:pPr>
      <w:r>
        <w:rPr>
          <w:rFonts w:ascii="Garamond" w:hAnsi="Garamond"/>
          <w:sz w:val="32"/>
        </w:rPr>
        <w:t xml:space="preserve">                                                             средняя школа №8</w:t>
      </w:r>
    </w:p>
    <w:p w:rsidR="00251E92" w:rsidRDefault="00251E92">
      <w:pPr>
        <w:rPr>
          <w:rFonts w:ascii="Garamond" w:hAnsi="Garamond"/>
          <w:sz w:val="32"/>
        </w:rPr>
      </w:pPr>
      <w:r>
        <w:rPr>
          <w:rFonts w:ascii="Garamond" w:hAnsi="Garamond"/>
          <w:sz w:val="32"/>
        </w:rPr>
        <w:t xml:space="preserve">                                                             с углубленным изучением</w:t>
      </w:r>
    </w:p>
    <w:p w:rsidR="00251E92" w:rsidRDefault="00251E92">
      <w:pPr>
        <w:rPr>
          <w:rFonts w:ascii="Garamond" w:hAnsi="Garamond"/>
          <w:sz w:val="32"/>
        </w:rPr>
      </w:pPr>
      <w:r>
        <w:rPr>
          <w:rFonts w:ascii="Garamond" w:hAnsi="Garamond"/>
          <w:sz w:val="32"/>
        </w:rPr>
        <w:t xml:space="preserve">                                                             иностранных языков,</w:t>
      </w:r>
    </w:p>
    <w:p w:rsidR="00251E92" w:rsidRDefault="00251E92">
      <w:pPr>
        <w:rPr>
          <w:rFonts w:ascii="Garamond" w:hAnsi="Garamond"/>
          <w:sz w:val="32"/>
        </w:rPr>
      </w:pPr>
      <w:r>
        <w:rPr>
          <w:rFonts w:ascii="Garamond" w:hAnsi="Garamond"/>
          <w:sz w:val="32"/>
        </w:rPr>
        <w:t xml:space="preserve">                                                             11 класс.</w:t>
      </w:r>
    </w:p>
    <w:p w:rsidR="00251E92" w:rsidRDefault="00251E92">
      <w:pPr>
        <w:rPr>
          <w:rFonts w:ascii="Garamond" w:hAnsi="Garamond"/>
          <w:sz w:val="32"/>
        </w:rPr>
      </w:pPr>
      <w:r>
        <w:rPr>
          <w:rFonts w:ascii="Garamond" w:hAnsi="Garamond"/>
          <w:sz w:val="32"/>
        </w:rPr>
        <w:t xml:space="preserve">                                                             Руководитель – Матвеева</w:t>
      </w:r>
    </w:p>
    <w:p w:rsidR="00251E92" w:rsidRDefault="00251E92">
      <w:pPr>
        <w:rPr>
          <w:rFonts w:ascii="Garamond" w:hAnsi="Garamond"/>
          <w:sz w:val="32"/>
        </w:rPr>
      </w:pPr>
      <w:r>
        <w:rPr>
          <w:rFonts w:ascii="Garamond" w:hAnsi="Garamond"/>
          <w:sz w:val="32"/>
        </w:rPr>
        <w:t xml:space="preserve">                                                             Людмила Дмитриевна,</w:t>
      </w:r>
    </w:p>
    <w:p w:rsidR="00251E92" w:rsidRDefault="00251E92">
      <w:pPr>
        <w:rPr>
          <w:rFonts w:ascii="Garamond" w:hAnsi="Garamond"/>
          <w:sz w:val="32"/>
        </w:rPr>
      </w:pPr>
      <w:r>
        <w:rPr>
          <w:rFonts w:ascii="Garamond" w:hAnsi="Garamond"/>
          <w:sz w:val="32"/>
        </w:rPr>
        <w:t xml:space="preserve">                                                             Педагог-психолог.</w:t>
      </w:r>
    </w:p>
    <w:p w:rsidR="00251E92" w:rsidRDefault="00251E92">
      <w:pPr>
        <w:rPr>
          <w:rFonts w:ascii="Garamond" w:hAnsi="Garamond"/>
          <w:sz w:val="32"/>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r>
        <w:rPr>
          <w:rFonts w:ascii="Garamond" w:hAnsi="Garamond"/>
        </w:rPr>
        <w:t xml:space="preserve">                                                                                  </w:t>
      </w: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jc w:val="center"/>
        <w:rPr>
          <w:rFonts w:ascii="Garamond" w:hAnsi="Garamond"/>
        </w:rPr>
      </w:pPr>
    </w:p>
    <w:p w:rsidR="00251E92" w:rsidRDefault="00251E92">
      <w:pPr>
        <w:pStyle w:val="3"/>
        <w:rPr>
          <w:i w:val="0"/>
        </w:rPr>
      </w:pPr>
      <w:r>
        <w:rPr>
          <w:i w:val="0"/>
        </w:rPr>
        <w:t>г.Смоленск</w:t>
      </w:r>
    </w:p>
    <w:p w:rsidR="00251E92" w:rsidRDefault="00251E92">
      <w:pPr>
        <w:jc w:val="center"/>
        <w:rPr>
          <w:rFonts w:ascii="Garamond" w:hAnsi="Garamond"/>
        </w:rPr>
      </w:pPr>
      <w:r>
        <w:rPr>
          <w:rFonts w:ascii="Garamond" w:hAnsi="Garamond"/>
          <w:sz w:val="32"/>
        </w:rPr>
        <w:t>2003 год</w:t>
      </w:r>
    </w:p>
    <w:p w:rsidR="00251E92" w:rsidRDefault="00251E92">
      <w:pPr>
        <w:jc w:val="center"/>
        <w:rPr>
          <w:rFonts w:ascii="Garamond" w:hAnsi="Garamond"/>
        </w:rPr>
      </w:pPr>
    </w:p>
    <w:p w:rsidR="00251E92" w:rsidRDefault="00C57E36">
      <w:pPr>
        <w:jc w:val="center"/>
        <w:rPr>
          <w:rFonts w:ascii="Garamond" w:hAnsi="Garamond"/>
        </w:rPr>
      </w:pPr>
      <w:r>
        <w:rPr>
          <w:rFonts w:ascii="Garamond" w:hAnsi="Garamond"/>
          <w:noProof/>
        </w:rPr>
        <w:pict>
          <v:shape id="_x0000_s1031" type="#_x0000_t136" style="position:absolute;left:0;text-align:left;margin-left:162pt;margin-top:-14.4pt;width:97.5pt;height:41.25pt;z-index:251654144" o:allowincell="f" fillcolor="#369" stroked="f">
            <v:shadow on="t" color="silver" offset="3pt"/>
            <v:textpath style="font-family:&quot;Times New Roman&quot;;v-text-kern:t" trim="t" fitpath="t" string="План."/>
          </v:shape>
        </w:pict>
      </w: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numPr>
          <w:ilvl w:val="0"/>
          <w:numId w:val="7"/>
        </w:numPr>
        <w:jc w:val="both"/>
        <w:rPr>
          <w:rFonts w:ascii="Garamond" w:hAnsi="Garamond"/>
          <w:sz w:val="32"/>
        </w:rPr>
      </w:pPr>
      <w:r>
        <w:rPr>
          <w:rFonts w:ascii="Garamond" w:hAnsi="Garamond"/>
          <w:sz w:val="32"/>
        </w:rPr>
        <w:t>Введение. Компьютеризация, последствия ее влияния на человека………………………………………………..3</w:t>
      </w:r>
    </w:p>
    <w:p w:rsidR="00251E92" w:rsidRDefault="00251E92">
      <w:pPr>
        <w:numPr>
          <w:ilvl w:val="0"/>
          <w:numId w:val="7"/>
        </w:numPr>
        <w:jc w:val="both"/>
        <w:rPr>
          <w:rFonts w:ascii="Garamond" w:hAnsi="Garamond"/>
          <w:sz w:val="32"/>
        </w:rPr>
      </w:pPr>
      <w:r>
        <w:rPr>
          <w:rFonts w:ascii="Garamond" w:hAnsi="Garamond"/>
          <w:sz w:val="32"/>
        </w:rPr>
        <w:t>Интернет-зависимость и ее психологическая характеристика………………………………………....4-12</w:t>
      </w:r>
    </w:p>
    <w:p w:rsidR="00251E92" w:rsidRDefault="00251E92">
      <w:pPr>
        <w:jc w:val="both"/>
        <w:rPr>
          <w:rFonts w:ascii="Garamond" w:hAnsi="Garamond"/>
          <w:sz w:val="32"/>
        </w:rPr>
      </w:pPr>
      <w:r>
        <w:rPr>
          <w:rFonts w:ascii="Garamond" w:hAnsi="Garamond"/>
          <w:sz w:val="32"/>
        </w:rPr>
        <w:t>2.1.  Интернет, его «патологическое использование»…...4-7</w:t>
      </w:r>
    </w:p>
    <w:p w:rsidR="00251E92" w:rsidRDefault="00251E92">
      <w:pPr>
        <w:jc w:val="both"/>
        <w:rPr>
          <w:rFonts w:ascii="Garamond" w:hAnsi="Garamond"/>
          <w:sz w:val="32"/>
        </w:rPr>
      </w:pPr>
      <w:r>
        <w:rPr>
          <w:rFonts w:ascii="Garamond" w:hAnsi="Garamond"/>
          <w:sz w:val="32"/>
        </w:rPr>
        <w:t>2.2.  Интернет-зависимость и симптомы этой «болезни».7-10</w:t>
      </w:r>
    </w:p>
    <w:p w:rsidR="00251E92" w:rsidRDefault="00251E92">
      <w:pPr>
        <w:jc w:val="both"/>
        <w:rPr>
          <w:rFonts w:ascii="Garamond" w:hAnsi="Garamond"/>
          <w:sz w:val="32"/>
        </w:rPr>
      </w:pPr>
      <w:r>
        <w:rPr>
          <w:rFonts w:ascii="Garamond" w:hAnsi="Garamond"/>
          <w:sz w:val="32"/>
        </w:rPr>
        <w:t>2.3.  Причины зависимости от Интернета…………….....10-12</w:t>
      </w:r>
    </w:p>
    <w:p w:rsidR="00251E92" w:rsidRDefault="00251E92">
      <w:pPr>
        <w:numPr>
          <w:ilvl w:val="0"/>
          <w:numId w:val="7"/>
        </w:numPr>
        <w:jc w:val="both"/>
        <w:rPr>
          <w:rFonts w:ascii="Garamond" w:hAnsi="Garamond"/>
          <w:sz w:val="32"/>
        </w:rPr>
      </w:pPr>
      <w:r>
        <w:rPr>
          <w:rFonts w:ascii="Garamond" w:hAnsi="Garamond"/>
          <w:sz w:val="32"/>
        </w:rPr>
        <w:t>Основные пять типов интернет-зависимости………..12</w:t>
      </w:r>
    </w:p>
    <w:p w:rsidR="00251E92" w:rsidRDefault="00251E92">
      <w:pPr>
        <w:numPr>
          <w:ilvl w:val="0"/>
          <w:numId w:val="7"/>
        </w:numPr>
        <w:jc w:val="both"/>
        <w:rPr>
          <w:rFonts w:ascii="Garamond" w:hAnsi="Garamond"/>
          <w:sz w:val="32"/>
        </w:rPr>
      </w:pPr>
      <w:r>
        <w:rPr>
          <w:rFonts w:ascii="Garamond" w:hAnsi="Garamond"/>
          <w:sz w:val="32"/>
        </w:rPr>
        <w:t>Виртуальное «зависание»……………………………...12-18</w:t>
      </w:r>
    </w:p>
    <w:p w:rsidR="00251E92" w:rsidRDefault="00251E92">
      <w:pPr>
        <w:jc w:val="both"/>
        <w:rPr>
          <w:rFonts w:ascii="Garamond" w:hAnsi="Garamond"/>
          <w:sz w:val="32"/>
        </w:rPr>
      </w:pPr>
      <w:r>
        <w:rPr>
          <w:rFonts w:ascii="Garamond" w:hAnsi="Garamond"/>
          <w:sz w:val="32"/>
        </w:rPr>
        <w:t>4.1.  Виртуальный «психодром»………………………….14-16</w:t>
      </w:r>
    </w:p>
    <w:p w:rsidR="00251E92" w:rsidRDefault="00251E92">
      <w:pPr>
        <w:jc w:val="both"/>
        <w:rPr>
          <w:rFonts w:ascii="Garamond" w:hAnsi="Garamond"/>
          <w:sz w:val="32"/>
        </w:rPr>
      </w:pPr>
      <w:r>
        <w:rPr>
          <w:rFonts w:ascii="Garamond" w:hAnsi="Garamond"/>
          <w:sz w:val="32"/>
        </w:rPr>
        <w:t>4.2.  Виртуально-сетевой роман………………………….16-18</w:t>
      </w:r>
    </w:p>
    <w:p w:rsidR="00251E92" w:rsidRDefault="00251E92">
      <w:pPr>
        <w:pStyle w:val="a3"/>
        <w:numPr>
          <w:ilvl w:val="0"/>
          <w:numId w:val="7"/>
        </w:numPr>
      </w:pPr>
      <w:r>
        <w:t>Результат исследования интернет-зависимости у старшеклассников школы №8………………………...19</w:t>
      </w:r>
    </w:p>
    <w:p w:rsidR="00251E92" w:rsidRDefault="00251E92">
      <w:pPr>
        <w:numPr>
          <w:ilvl w:val="0"/>
          <w:numId w:val="7"/>
        </w:numPr>
        <w:jc w:val="both"/>
        <w:rPr>
          <w:rFonts w:ascii="Garamond" w:hAnsi="Garamond"/>
          <w:sz w:val="32"/>
        </w:rPr>
      </w:pPr>
      <w:r>
        <w:rPr>
          <w:rFonts w:ascii="Garamond" w:hAnsi="Garamond"/>
          <w:sz w:val="32"/>
        </w:rPr>
        <w:t>Заключение…………………………………………….20</w:t>
      </w:r>
    </w:p>
    <w:p w:rsidR="00251E92" w:rsidRDefault="00251E92">
      <w:pPr>
        <w:numPr>
          <w:ilvl w:val="0"/>
          <w:numId w:val="7"/>
        </w:numPr>
        <w:jc w:val="both"/>
        <w:rPr>
          <w:rFonts w:ascii="Garamond" w:hAnsi="Garamond"/>
          <w:sz w:val="32"/>
        </w:rPr>
      </w:pPr>
      <w:r>
        <w:rPr>
          <w:rFonts w:ascii="Garamond" w:hAnsi="Garamond"/>
          <w:sz w:val="32"/>
        </w:rPr>
        <w:t>Приложение……………………………………………21</w:t>
      </w:r>
    </w:p>
    <w:p w:rsidR="00251E92" w:rsidRDefault="00251E92">
      <w:pPr>
        <w:numPr>
          <w:ilvl w:val="0"/>
          <w:numId w:val="7"/>
        </w:numPr>
        <w:jc w:val="both"/>
        <w:rPr>
          <w:rFonts w:ascii="Garamond" w:hAnsi="Garamond"/>
          <w:sz w:val="32"/>
        </w:rPr>
      </w:pPr>
      <w:r>
        <w:rPr>
          <w:rFonts w:ascii="Garamond" w:hAnsi="Garamond"/>
          <w:sz w:val="32"/>
        </w:rPr>
        <w:t>Список используемой литературы…………………….22</w:t>
      </w:r>
    </w:p>
    <w:p w:rsidR="00251E92" w:rsidRDefault="00251E92">
      <w:pPr>
        <w:numPr>
          <w:ilvl w:val="0"/>
          <w:numId w:val="7"/>
        </w:numPr>
        <w:ind w:right="-341"/>
        <w:jc w:val="both"/>
        <w:rPr>
          <w:rFonts w:ascii="Garamond" w:hAnsi="Garamond"/>
          <w:sz w:val="32"/>
        </w:rPr>
      </w:pPr>
      <w:r>
        <w:rPr>
          <w:rFonts w:ascii="Garamond" w:hAnsi="Garamond"/>
          <w:sz w:val="32"/>
        </w:rPr>
        <w:t>Указатель ссылок на используемый источник информации23</w:t>
      </w:r>
    </w:p>
    <w:p w:rsidR="00251E92" w:rsidRDefault="00251E92">
      <w:pPr>
        <w:jc w:val="both"/>
        <w:rPr>
          <w:rFonts w:ascii="Garamond" w:hAnsi="Garamond"/>
          <w:sz w:val="32"/>
        </w:rPr>
      </w:pPr>
      <w:r>
        <w:rPr>
          <w:rFonts w:ascii="Garamond" w:hAnsi="Garamond"/>
          <w:sz w:val="32"/>
        </w:rPr>
        <w:t xml:space="preserve"> </w:t>
      </w:r>
    </w:p>
    <w:p w:rsidR="00251E92" w:rsidRDefault="00251E92">
      <w:pPr>
        <w:jc w:val="both"/>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jc w:val="both"/>
        <w:rPr>
          <w:rFonts w:ascii="Garamond" w:hAnsi="Garamond"/>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center"/>
        <w:rPr>
          <w:rFonts w:ascii="Garamond" w:hAnsi="Garamond"/>
        </w:rPr>
      </w:pPr>
    </w:p>
    <w:p w:rsidR="00251E92" w:rsidRDefault="00251E92">
      <w:pPr>
        <w:jc w:val="center"/>
        <w:rPr>
          <w:rFonts w:ascii="Garamond" w:hAnsi="Garamond"/>
        </w:rPr>
      </w:pPr>
    </w:p>
    <w:p w:rsidR="00251E92" w:rsidRDefault="00C57E36">
      <w:pPr>
        <w:jc w:val="both"/>
        <w:rPr>
          <w:rFonts w:ascii="Garamond" w:hAnsi="Garamond"/>
          <w:sz w:val="32"/>
        </w:rPr>
      </w:pPr>
      <w:r>
        <w:rPr>
          <w:rFonts w:ascii="Garamond" w:hAnsi="Garamond"/>
          <w:noProof/>
          <w:sz w:val="32"/>
        </w:rPr>
        <w:pict>
          <v:shape id="_x0000_s1034" type="#_x0000_t136" style="position:absolute;left:0;text-align:left;margin-left:126pt;margin-top:-14.4pt;width:154.5pt;height:41.25pt;z-index:251656192" o:allowincell="f" fillcolor="#369" stroked="f">
            <v:shadow on="t" color="silver" offset="3pt"/>
            <v:textpath style="font-family:&quot;Times New Roman&quot;;v-text-kern:t" trim="t" fitpath="t" string="Введение."/>
          </v:shape>
        </w:pict>
      </w:r>
    </w:p>
    <w:p w:rsidR="00251E92" w:rsidRDefault="00251E92">
      <w:pPr>
        <w:jc w:val="both"/>
        <w:rPr>
          <w:rFonts w:ascii="Garamond" w:hAnsi="Garamond"/>
          <w:sz w:val="32"/>
        </w:rPr>
      </w:pPr>
    </w:p>
    <w:p w:rsidR="00251E92" w:rsidRDefault="00251E92">
      <w:pPr>
        <w:pStyle w:val="a3"/>
      </w:pPr>
      <w:r>
        <w:t>В последние годы наблюдается компьютеризация всех сфер общественной жизни. Компьютеры становятся необходимой принадлежностью офисов, медицинских учреждений, школ, прочно входят в наш быт. Быстрое распространение новых информационных технологий становится одним из атрибутов современности.</w:t>
      </w:r>
    </w:p>
    <w:p w:rsidR="00251E92" w:rsidRDefault="00251E92">
      <w:pPr>
        <w:jc w:val="both"/>
        <w:rPr>
          <w:rFonts w:ascii="Garamond" w:hAnsi="Garamond"/>
          <w:sz w:val="32"/>
        </w:rPr>
      </w:pPr>
      <w:r>
        <w:rPr>
          <w:rFonts w:ascii="Garamond" w:hAnsi="Garamond"/>
          <w:sz w:val="32"/>
        </w:rPr>
        <w:t>Рост количества пользователей компьютерных технологий, распространение компьютерных сетей, типа Интернет, различного рода программ – факторы, так или иначе влияющие на каждого. В результате компьютеризации человечество столкнулось с проблемой последствий этой связи «компьютер-психика». О ее актуальности говорит тот факт, что в 1996 году в американской официальной классификации психических болезней (</w:t>
      </w:r>
      <w:r>
        <w:rPr>
          <w:rFonts w:ascii="Garamond" w:hAnsi="Garamond"/>
          <w:sz w:val="32"/>
          <w:lang w:val="en-US"/>
        </w:rPr>
        <w:t xml:space="preserve">DSM) </w:t>
      </w:r>
      <w:r>
        <w:rPr>
          <w:rFonts w:ascii="Garamond" w:hAnsi="Garamond"/>
          <w:sz w:val="32"/>
        </w:rPr>
        <w:t>появился новый раздел «кибернетические расстройства», которые вызываются переутомлением и стрессами в результате продолжительного пребывания в виртуальной реальности. Некоторые специалисты ведут речь о появлении так называемого синдрома «Интернет – зависимости», когда человек «поглощается» информационными, игровыми и иными видами компьютерной деятельности, теряет чувство реального времени, зачастую уходя в мир виртуальной реальности от настоящей реальности. (1)</w:t>
      </w:r>
    </w:p>
    <w:p w:rsidR="00251E92" w:rsidRDefault="00251E92">
      <w:pPr>
        <w:jc w:val="both"/>
        <w:rPr>
          <w:rFonts w:ascii="Garamond" w:hAnsi="Garamond"/>
          <w:sz w:val="32"/>
        </w:rPr>
      </w:pPr>
      <w:r>
        <w:rPr>
          <w:rFonts w:ascii="Garamond" w:hAnsi="Garamond"/>
          <w:sz w:val="32"/>
        </w:rPr>
        <w:t>Знакомясь с информацией по этой проблеме, которую я черпала преимущественно из средств массовой информации, психологических исследований и печатных изданий, я узнавала все больше и больше интересного и полезного для себя и роли, влиянии, значения Интернета на его пользователей.</w:t>
      </w:r>
    </w:p>
    <w:p w:rsidR="00251E92" w:rsidRDefault="00251E92">
      <w:pPr>
        <w:jc w:val="both"/>
        <w:rPr>
          <w:rFonts w:ascii="Garamond" w:hAnsi="Garamond"/>
          <w:sz w:val="32"/>
        </w:rPr>
      </w:pPr>
      <w:r>
        <w:rPr>
          <w:rFonts w:ascii="Garamond" w:hAnsi="Garamond"/>
          <w:sz w:val="32"/>
        </w:rPr>
        <w:t xml:space="preserve">Цель моего реферата: раскрыть понятие зависимости от Интернета, показать причины ее возникновения.       </w:t>
      </w: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C57E36">
      <w:pPr>
        <w:jc w:val="both"/>
        <w:rPr>
          <w:rFonts w:ascii="Garamond" w:hAnsi="Garamond"/>
          <w:sz w:val="32"/>
        </w:rPr>
      </w:pPr>
      <w:r>
        <w:rPr>
          <w:rFonts w:ascii="Garamond" w:hAnsi="Garamond"/>
          <w:noProof/>
          <w:sz w:val="32"/>
        </w:rPr>
        <w:pict>
          <v:shape id="_x0000_s1032" type="#_x0000_t136" style="position:absolute;left:0;text-align:left;margin-left:18pt;margin-top:-7.2pt;width:393.75pt;height:63pt;z-index:251655168" o:allowincell="f" fillcolor="#369" stroked="f">
            <v:shadow on="t" color="silver" offset="3pt"/>
            <v:textpath style="font-family:&quot;Times New Roman&quot;;font-size:28pt;v-text-kern:t" trim="t" fitpath="t" string="Интенет-зависимость, ее&#10;психологическая характеристика."/>
          </v:shape>
        </w:pict>
      </w: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center"/>
        <w:rPr>
          <w:rFonts w:ascii="Garamond" w:hAnsi="Garamond"/>
          <w:b/>
          <w:sz w:val="32"/>
        </w:rPr>
      </w:pPr>
      <w:r>
        <w:rPr>
          <w:rFonts w:ascii="Garamond" w:hAnsi="Garamond"/>
          <w:b/>
          <w:sz w:val="32"/>
        </w:rPr>
        <w:t>Интернет, его «патологическое использование».</w:t>
      </w:r>
    </w:p>
    <w:p w:rsidR="00251E92" w:rsidRDefault="00251E92">
      <w:pPr>
        <w:jc w:val="center"/>
        <w:rPr>
          <w:rFonts w:ascii="Garamond" w:hAnsi="Garamond"/>
          <w:b/>
          <w:sz w:val="32"/>
        </w:rPr>
      </w:pPr>
    </w:p>
    <w:p w:rsidR="00251E92" w:rsidRDefault="00251E92">
      <w:pPr>
        <w:pStyle w:val="a3"/>
      </w:pPr>
      <w:r>
        <w:t>В Чикаго на ежегодном собрании американских психологов был введен термин «патологическое использование Интернета».</w:t>
      </w:r>
    </w:p>
    <w:p w:rsidR="00251E92" w:rsidRDefault="00251E92">
      <w:pPr>
        <w:jc w:val="both"/>
        <w:rPr>
          <w:rFonts w:ascii="Garamond" w:hAnsi="Garamond"/>
          <w:sz w:val="32"/>
        </w:rPr>
      </w:pPr>
      <w:r>
        <w:rPr>
          <w:rFonts w:ascii="Garamond" w:hAnsi="Garamond"/>
          <w:sz w:val="32"/>
        </w:rPr>
        <w:t>Так что же такое Интернет и почему его использование люди называют патологическим?</w:t>
      </w:r>
    </w:p>
    <w:p w:rsidR="00251E92" w:rsidRDefault="00251E92">
      <w:pPr>
        <w:jc w:val="both"/>
        <w:rPr>
          <w:rFonts w:ascii="Garamond" w:hAnsi="Garamond"/>
          <w:sz w:val="32"/>
        </w:rPr>
      </w:pPr>
      <w:r>
        <w:rPr>
          <w:rFonts w:ascii="Garamond" w:hAnsi="Garamond"/>
          <w:sz w:val="32"/>
          <w:lang w:val="en-US"/>
        </w:rPr>
        <w:t xml:space="preserve">Internet – </w:t>
      </w:r>
      <w:r>
        <w:rPr>
          <w:rFonts w:ascii="Garamond" w:hAnsi="Garamond"/>
          <w:sz w:val="32"/>
        </w:rPr>
        <w:t xml:space="preserve">это общемировая совокупность компьютерных сетей, связывающая между собой миллионы компьютеров. Зародышем ее была распределенная сеть </w:t>
      </w:r>
      <w:r>
        <w:rPr>
          <w:rFonts w:ascii="Garamond" w:hAnsi="Garamond"/>
          <w:sz w:val="32"/>
          <w:lang w:val="en-US"/>
        </w:rPr>
        <w:t xml:space="preserve">ARPAnet, </w:t>
      </w:r>
      <w:r>
        <w:rPr>
          <w:rFonts w:ascii="Garamond" w:hAnsi="Garamond"/>
          <w:sz w:val="32"/>
        </w:rPr>
        <w:t xml:space="preserve">которая была создана в конце 60-х годов по заказу Министерства Обороны США. Принципы организации этой сети оказались настолько удачными, что многие другие учреждения стали создавать собственные сети на тех же принципах. Эти сети стали объединяться между собой, образуя единую сеть с общим адресным пространством подобно тому, как все телефонные станции одного города поддерживают единую систему номеров. Эта единая сеть стала называться </w:t>
      </w:r>
      <w:r>
        <w:rPr>
          <w:rFonts w:ascii="Garamond" w:hAnsi="Garamond"/>
          <w:sz w:val="32"/>
          <w:lang w:val="en-US"/>
        </w:rPr>
        <w:t xml:space="preserve">Internet. </w:t>
      </w:r>
      <w:r>
        <w:rPr>
          <w:rFonts w:ascii="Garamond" w:hAnsi="Garamond"/>
          <w:sz w:val="32"/>
        </w:rPr>
        <w:t xml:space="preserve">До середины 90-х годов </w:t>
      </w:r>
      <w:r>
        <w:rPr>
          <w:rFonts w:ascii="Garamond" w:hAnsi="Garamond"/>
          <w:sz w:val="32"/>
          <w:lang w:val="en-US"/>
        </w:rPr>
        <w:t xml:space="preserve">Internet </w:t>
      </w:r>
      <w:r>
        <w:rPr>
          <w:rFonts w:ascii="Garamond" w:hAnsi="Garamond"/>
          <w:sz w:val="32"/>
        </w:rPr>
        <w:t xml:space="preserve">использовался в основном для пересылки электронной почты. Были доступны и другие возможности: телеконференции – обмен мнений с помощью электронных писем; серверы новостей – рассылка новостей по темам; файловые серверы – хранилища файлов, которые пользователь может получить в виде письма, направив специальный запрос. Пользоваться перечисленными возможностями было не так-то просто, поэтому до 1993 года </w:t>
      </w:r>
      <w:r>
        <w:rPr>
          <w:rFonts w:ascii="Garamond" w:hAnsi="Garamond"/>
          <w:sz w:val="32"/>
          <w:lang w:val="en-US"/>
        </w:rPr>
        <w:t xml:space="preserve">Internet использовался в основном </w:t>
      </w:r>
      <w:r>
        <w:rPr>
          <w:rFonts w:ascii="Garamond" w:hAnsi="Garamond"/>
          <w:sz w:val="32"/>
        </w:rPr>
        <w:t>лишь в научной среде.</w:t>
      </w:r>
    </w:p>
    <w:p w:rsidR="00251E92" w:rsidRDefault="00251E92">
      <w:pPr>
        <w:jc w:val="both"/>
        <w:rPr>
          <w:rFonts w:ascii="Garamond" w:hAnsi="Garamond"/>
          <w:sz w:val="32"/>
        </w:rPr>
      </w:pPr>
      <w:r>
        <w:rPr>
          <w:rFonts w:ascii="Garamond" w:hAnsi="Garamond"/>
          <w:sz w:val="32"/>
        </w:rPr>
        <w:t xml:space="preserve">Затем ситуация в корне переменилась. Причиной этому стало появление и широкое внедрение в сети новой службы – </w:t>
      </w:r>
      <w:r>
        <w:rPr>
          <w:rFonts w:ascii="Garamond" w:hAnsi="Garamond"/>
          <w:sz w:val="32"/>
          <w:lang w:val="en-US"/>
        </w:rPr>
        <w:t xml:space="preserve">World Wide Web, </w:t>
      </w:r>
      <w:r>
        <w:rPr>
          <w:rFonts w:ascii="Garamond" w:hAnsi="Garamond"/>
          <w:sz w:val="32"/>
        </w:rPr>
        <w:t>в буквальном переводе – «всемирной паутины» (сокращенно ее называют</w:t>
      </w:r>
      <w:r>
        <w:rPr>
          <w:rFonts w:ascii="Garamond" w:hAnsi="Garamond"/>
          <w:sz w:val="32"/>
          <w:lang w:val="en-US"/>
        </w:rPr>
        <w:t xml:space="preserve"> WWW или Web</w:t>
      </w:r>
      <w:r>
        <w:rPr>
          <w:rFonts w:ascii="Garamond" w:hAnsi="Garamond"/>
          <w:sz w:val="32"/>
        </w:rPr>
        <w:t>).</w:t>
      </w:r>
    </w:p>
    <w:p w:rsidR="00251E92" w:rsidRDefault="00251E92">
      <w:pPr>
        <w:jc w:val="both"/>
        <w:rPr>
          <w:rFonts w:ascii="Garamond" w:hAnsi="Garamond"/>
          <w:sz w:val="32"/>
        </w:rPr>
      </w:pPr>
      <w:r>
        <w:rPr>
          <w:rFonts w:ascii="Garamond" w:hAnsi="Garamond"/>
          <w:sz w:val="32"/>
        </w:rPr>
        <w:t xml:space="preserve">Это содержащаяся в </w:t>
      </w:r>
      <w:r>
        <w:rPr>
          <w:rFonts w:ascii="Garamond" w:hAnsi="Garamond"/>
          <w:sz w:val="32"/>
          <w:lang w:val="en-US"/>
        </w:rPr>
        <w:t xml:space="preserve">Internet </w:t>
      </w:r>
      <w:r>
        <w:rPr>
          <w:rFonts w:ascii="Garamond" w:hAnsi="Garamond"/>
          <w:sz w:val="32"/>
        </w:rPr>
        <w:t xml:space="preserve">всемирная распределенная база документов. Каждый компьютер, имеющий постоянное подключение в </w:t>
      </w:r>
      <w:r>
        <w:rPr>
          <w:rFonts w:ascii="Garamond" w:hAnsi="Garamond"/>
          <w:sz w:val="32"/>
          <w:lang w:val="en-US"/>
        </w:rPr>
        <w:t xml:space="preserve">Internet, </w:t>
      </w:r>
      <w:r>
        <w:rPr>
          <w:rFonts w:ascii="Garamond" w:hAnsi="Garamond"/>
          <w:sz w:val="32"/>
        </w:rPr>
        <w:t xml:space="preserve">можно использовать в качестве </w:t>
      </w:r>
      <w:r>
        <w:rPr>
          <w:rFonts w:ascii="Garamond" w:hAnsi="Garamond"/>
          <w:sz w:val="32"/>
          <w:lang w:val="en-US"/>
        </w:rPr>
        <w:t>Web-</w:t>
      </w:r>
      <w:r>
        <w:rPr>
          <w:rFonts w:ascii="Garamond" w:hAnsi="Garamond"/>
          <w:sz w:val="32"/>
        </w:rPr>
        <w:t xml:space="preserve">сервера и поместить на него документы, которые желательно сделать общедоступными. Присоединившись к </w:t>
      </w:r>
      <w:r>
        <w:rPr>
          <w:rFonts w:ascii="Garamond" w:hAnsi="Garamond"/>
          <w:sz w:val="32"/>
          <w:lang w:val="en-US"/>
        </w:rPr>
        <w:t xml:space="preserve">Internet, </w:t>
      </w:r>
      <w:r>
        <w:rPr>
          <w:rFonts w:ascii="Garamond" w:hAnsi="Garamond"/>
          <w:sz w:val="32"/>
        </w:rPr>
        <w:t xml:space="preserve">пользователь должен ввести лишь свое имя </w:t>
      </w:r>
      <w:r>
        <w:rPr>
          <w:rFonts w:ascii="Garamond" w:hAnsi="Garamond"/>
          <w:sz w:val="32"/>
          <w:lang w:val="en-US"/>
        </w:rPr>
        <w:t>Web-</w:t>
      </w:r>
      <w:r>
        <w:rPr>
          <w:rFonts w:ascii="Garamond" w:hAnsi="Garamond"/>
          <w:sz w:val="32"/>
        </w:rPr>
        <w:t>сервера, и на экран выводится картинка (</w:t>
      </w:r>
      <w:r>
        <w:rPr>
          <w:rFonts w:ascii="Garamond" w:hAnsi="Garamond"/>
          <w:sz w:val="32"/>
          <w:lang w:val="en-US"/>
        </w:rPr>
        <w:t>Web-</w:t>
      </w:r>
      <w:r>
        <w:rPr>
          <w:rFonts w:ascii="Garamond" w:hAnsi="Garamond"/>
          <w:sz w:val="32"/>
        </w:rPr>
        <w:t xml:space="preserve">страница) встроенного справочника. На ней могут находиться тексты, рисунки и другие объекты. Выбрав мышью любой из них, вы перейдете к соответствующему документу. Выбирая различные ссылки, вы можете за несколько минут побывать на </w:t>
      </w:r>
      <w:r>
        <w:rPr>
          <w:rFonts w:ascii="Garamond" w:hAnsi="Garamond"/>
          <w:sz w:val="32"/>
          <w:lang w:val="en-US"/>
        </w:rPr>
        <w:t>Web-</w:t>
      </w:r>
      <w:r>
        <w:rPr>
          <w:rFonts w:ascii="Garamond" w:hAnsi="Garamond"/>
          <w:sz w:val="32"/>
        </w:rPr>
        <w:t>серверах в десятках разных стран.</w:t>
      </w:r>
    </w:p>
    <w:p w:rsidR="00251E92" w:rsidRDefault="00251E92">
      <w:pPr>
        <w:jc w:val="both"/>
        <w:rPr>
          <w:rFonts w:ascii="Garamond" w:hAnsi="Garamond"/>
          <w:sz w:val="32"/>
        </w:rPr>
      </w:pPr>
      <w:r>
        <w:rPr>
          <w:rFonts w:ascii="Garamond" w:hAnsi="Garamond"/>
          <w:sz w:val="32"/>
        </w:rPr>
        <w:t xml:space="preserve">Простота доступа к </w:t>
      </w:r>
      <w:r>
        <w:rPr>
          <w:rFonts w:ascii="Garamond" w:hAnsi="Garamond"/>
          <w:sz w:val="32"/>
          <w:lang w:val="en-US"/>
        </w:rPr>
        <w:t>Web-</w:t>
      </w:r>
      <w:r>
        <w:rPr>
          <w:rFonts w:ascii="Garamond" w:hAnsi="Garamond"/>
          <w:sz w:val="32"/>
        </w:rPr>
        <w:t xml:space="preserve">страницам привела к тому, что к </w:t>
      </w:r>
      <w:r>
        <w:rPr>
          <w:rFonts w:ascii="Garamond" w:hAnsi="Garamond"/>
          <w:sz w:val="32"/>
          <w:lang w:val="en-US"/>
        </w:rPr>
        <w:t xml:space="preserve">Internet </w:t>
      </w:r>
      <w:r>
        <w:rPr>
          <w:rFonts w:ascii="Garamond" w:hAnsi="Garamond"/>
          <w:sz w:val="32"/>
        </w:rPr>
        <w:t xml:space="preserve">стал подключаться самый что ни на есть массовый пользователь – всем сеть </w:t>
      </w:r>
      <w:r>
        <w:rPr>
          <w:rFonts w:ascii="Garamond" w:hAnsi="Garamond"/>
          <w:sz w:val="32"/>
          <w:lang w:val="en-US"/>
        </w:rPr>
        <w:t xml:space="preserve">Internet </w:t>
      </w:r>
      <w:r>
        <w:rPr>
          <w:rFonts w:ascii="Garamond" w:hAnsi="Garamond"/>
          <w:sz w:val="32"/>
        </w:rPr>
        <w:t xml:space="preserve">интересна, полезна, а многим даже жизненно необходима. Количество пользователей стало лавинообразно расти – в несколько раз в год. На </w:t>
      </w:r>
      <w:r>
        <w:rPr>
          <w:rFonts w:ascii="Garamond" w:hAnsi="Garamond"/>
          <w:sz w:val="32"/>
          <w:lang w:val="en-US"/>
        </w:rPr>
        <w:t>Web-</w:t>
      </w:r>
      <w:r>
        <w:rPr>
          <w:rFonts w:ascii="Garamond" w:hAnsi="Garamond"/>
          <w:sz w:val="32"/>
        </w:rPr>
        <w:t xml:space="preserve">серверах стала размещаться различная информация – сведения о фирмах, реклама товаров, советы по эксплуатации и техническая документация на товары и т.д. Политические партии и общественные организации публикуют в сети материалы о своей деятельности, программы и воззвания. На </w:t>
      </w:r>
      <w:r>
        <w:rPr>
          <w:rFonts w:ascii="Garamond" w:hAnsi="Garamond"/>
          <w:sz w:val="32"/>
          <w:lang w:val="en-US"/>
        </w:rPr>
        <w:t>Web-</w:t>
      </w:r>
      <w:r>
        <w:rPr>
          <w:rFonts w:ascii="Garamond" w:hAnsi="Garamond"/>
          <w:sz w:val="32"/>
        </w:rPr>
        <w:t xml:space="preserve">серверах университетов можно прочесть научные труды их сотрудников, сведения о приеме и выпуске студентов и учебные планы. Многие газеты и журналы выходят сразу и в печатном и в электронном виде как </w:t>
      </w:r>
      <w:r>
        <w:rPr>
          <w:rFonts w:ascii="Garamond" w:hAnsi="Garamond"/>
          <w:sz w:val="32"/>
          <w:lang w:val="en-US"/>
        </w:rPr>
        <w:t>Web-</w:t>
      </w:r>
      <w:r>
        <w:rPr>
          <w:rFonts w:ascii="Garamond" w:hAnsi="Garamond"/>
          <w:sz w:val="32"/>
        </w:rPr>
        <w:t>документы. Имеется также огромное количество информации по финансам, бизнесу, промышленности, спорту, культуре, развлечениям, хобби – практически по всем сферам человеческой деятельности. (2)</w:t>
      </w:r>
    </w:p>
    <w:p w:rsidR="00251E92" w:rsidRDefault="00251E92">
      <w:pPr>
        <w:jc w:val="both"/>
        <w:rPr>
          <w:rFonts w:ascii="Garamond" w:hAnsi="Garamond"/>
          <w:sz w:val="32"/>
        </w:rPr>
      </w:pPr>
      <w:r>
        <w:rPr>
          <w:rFonts w:ascii="Garamond" w:hAnsi="Garamond"/>
          <w:sz w:val="32"/>
        </w:rPr>
        <w:t>Как техническая система, российский интернет существовал уже в 1991 году, ежегодно численность пользователей удваивалась, и в конце первого полугодия 1991-го года аудитория российского интернета, по данным, СОМСО</w:t>
      </w:r>
      <w:r>
        <w:rPr>
          <w:rFonts w:ascii="Garamond" w:hAnsi="Garamond"/>
          <w:sz w:val="32"/>
          <w:lang w:val="en-US"/>
        </w:rPr>
        <w:t>N</w:t>
      </w:r>
      <w:r>
        <w:rPr>
          <w:rFonts w:ascii="Garamond" w:hAnsi="Garamond"/>
          <w:sz w:val="32"/>
        </w:rPr>
        <w:t>, составляла 2,4-3% (1,3-1,6 млн. человек).</w:t>
      </w:r>
    </w:p>
    <w:p w:rsidR="00251E92" w:rsidRDefault="00251E92">
      <w:pPr>
        <w:jc w:val="both"/>
        <w:rPr>
          <w:rFonts w:ascii="Garamond" w:hAnsi="Garamond"/>
          <w:sz w:val="32"/>
        </w:rPr>
      </w:pPr>
      <w:r>
        <w:rPr>
          <w:rFonts w:ascii="Garamond" w:hAnsi="Garamond"/>
          <w:sz w:val="32"/>
        </w:rPr>
        <w:t xml:space="preserve">В США, для сравнения, 33% населения пользуется сетью, в Канаде около 25%, а в Европе эти цифры широко варьируются. </w:t>
      </w:r>
    </w:p>
    <w:p w:rsidR="00251E92" w:rsidRDefault="00251E92">
      <w:pPr>
        <w:jc w:val="both"/>
        <w:rPr>
          <w:rFonts w:ascii="Garamond" w:hAnsi="Garamond"/>
          <w:sz w:val="32"/>
        </w:rPr>
      </w:pPr>
      <w:r>
        <w:rPr>
          <w:rFonts w:ascii="Garamond" w:hAnsi="Garamond"/>
          <w:sz w:val="32"/>
        </w:rPr>
        <w:t>В целом по России, 60% аудитории интернет имеют высшее образование. Как правило, это люди с относительно высокими доходами.</w:t>
      </w:r>
    </w:p>
    <w:p w:rsidR="00251E92" w:rsidRDefault="00251E92">
      <w:pPr>
        <w:jc w:val="both"/>
        <w:rPr>
          <w:rFonts w:ascii="Garamond" w:hAnsi="Garamond"/>
          <w:sz w:val="32"/>
        </w:rPr>
      </w:pPr>
      <w:r>
        <w:rPr>
          <w:rFonts w:ascii="Garamond" w:hAnsi="Garamond"/>
          <w:sz w:val="32"/>
        </w:rPr>
        <w:t>Исследование фонда «Общественно мнение» показало, что примерно четверть россиян – оптимисты и именно среди оптимистов наиболее высока доля приобщенных к интернету (12%) и ориентирующихся на его использование 50 (%)! (3)</w:t>
      </w:r>
    </w:p>
    <w:p w:rsidR="00251E92" w:rsidRDefault="00251E92">
      <w:pPr>
        <w:jc w:val="both"/>
        <w:rPr>
          <w:rFonts w:ascii="Garamond" w:hAnsi="Garamond"/>
          <w:sz w:val="32"/>
        </w:rPr>
      </w:pPr>
      <w:r>
        <w:rPr>
          <w:rFonts w:ascii="Garamond" w:hAnsi="Garamond"/>
          <w:sz w:val="32"/>
        </w:rPr>
        <w:t>Щупальца глобальной сети уже внедрилась во многие сферы человеческой деятельности, и влияние интернета продолжает расти.</w:t>
      </w:r>
    </w:p>
    <w:p w:rsidR="00251E92" w:rsidRDefault="00251E92">
      <w:pPr>
        <w:jc w:val="both"/>
        <w:rPr>
          <w:rFonts w:ascii="Garamond" w:hAnsi="Garamond"/>
          <w:sz w:val="32"/>
        </w:rPr>
      </w:pPr>
      <w:r>
        <w:rPr>
          <w:rFonts w:ascii="Garamond" w:hAnsi="Garamond"/>
          <w:sz w:val="32"/>
        </w:rPr>
        <w:t>Например, для сферы бизнеса, интернет становится не только дополнительным сбытовым каналом, но и мощным инструментом ведения бизнеса. Сфера образования получила не только обширные коллекции рефератов в помощь студентам, но и новые образовательные технологии. Для науки интернет - огромная библиотека, инструмент взаимодействия с коллегами. Это позволяет ей развиваться более интенсивно, оперативно реагировать на появление практической деятельности.</w:t>
      </w:r>
    </w:p>
    <w:p w:rsidR="00251E92" w:rsidRDefault="00251E92">
      <w:pPr>
        <w:jc w:val="both"/>
        <w:rPr>
          <w:rFonts w:ascii="Garamond" w:hAnsi="Garamond"/>
          <w:sz w:val="32"/>
        </w:rPr>
      </w:pPr>
      <w:r>
        <w:rPr>
          <w:rFonts w:ascii="Garamond" w:hAnsi="Garamond"/>
          <w:sz w:val="32"/>
        </w:rPr>
        <w:t>Сегодня важную роль интернет-технологий понимают и используют не только компьютерщики, специалисты, преподаватели, но и студенты, и школьники. Каждому пользователю Интернета известно, что такое электронная почта. Название говорит само за себя. С помощью электронной почты письмо дойдет до адресата, находящегося, скажем на другом конце земного шара максимум за час.</w:t>
      </w:r>
    </w:p>
    <w:p w:rsidR="00251E92" w:rsidRDefault="00251E92">
      <w:pPr>
        <w:jc w:val="both"/>
        <w:rPr>
          <w:rFonts w:ascii="Garamond" w:hAnsi="Garamond"/>
          <w:sz w:val="32"/>
        </w:rPr>
      </w:pPr>
      <w:r>
        <w:rPr>
          <w:rFonts w:ascii="Garamond" w:hAnsi="Garamond"/>
          <w:sz w:val="32"/>
          <w:lang w:val="en-US"/>
        </w:rPr>
        <w:t xml:space="preserve">IRC – </w:t>
      </w:r>
      <w:r>
        <w:rPr>
          <w:rFonts w:ascii="Garamond" w:hAnsi="Garamond"/>
          <w:sz w:val="32"/>
        </w:rPr>
        <w:t xml:space="preserve">аббревиатура, обозначающая такую услугу Интернета, как возможность общения сразу с несколькими пользователями Интернета в реальном времени. Представьте себе: вместо того, чтобы разговаривать по телефону с одним собеседником, вы подключаетесь к сети с помощью клавиатуры общаетесь сразу с кучей незнакомцев. Да, часто в </w:t>
      </w:r>
      <w:r>
        <w:rPr>
          <w:rFonts w:ascii="Garamond" w:hAnsi="Garamond"/>
          <w:sz w:val="32"/>
          <w:lang w:val="en-US"/>
        </w:rPr>
        <w:t xml:space="preserve">IRC общаются </w:t>
      </w:r>
      <w:r>
        <w:rPr>
          <w:rFonts w:ascii="Garamond" w:hAnsi="Garamond"/>
          <w:sz w:val="32"/>
        </w:rPr>
        <w:t>совершенно незнакомые люди. И тут приходится соблюдать определенные меры безопасности. Поэтому принятый здесь стиль общения на первый взгляд покажется странным. Один из известных зарубежных авторов книг по интернету М.Пайк пишет:</w:t>
      </w:r>
    </w:p>
    <w:p w:rsidR="00251E92" w:rsidRDefault="00251E92">
      <w:pPr>
        <w:jc w:val="both"/>
        <w:rPr>
          <w:rFonts w:ascii="Garamond" w:hAnsi="Garamond"/>
          <w:sz w:val="32"/>
        </w:rPr>
      </w:pPr>
      <w:r>
        <w:rPr>
          <w:rFonts w:ascii="Garamond" w:hAnsi="Garamond"/>
          <w:sz w:val="32"/>
        </w:rPr>
        <w:t>«В большинстве каналов существуют вопросы и темы, которые не следует поднимать. Считается неприличным давать вопросы о поле, сексуальной ориентации или семейном статусе участников. Такие вопросы совершенно неприемлемы и могут вызвать серьезное противодействие. При подсоединение к новому для вас каналу вопрос «есть ли тут мальчик/девочка?» влечет немедленное отключение».</w:t>
      </w:r>
    </w:p>
    <w:p w:rsidR="00251E92" w:rsidRDefault="00251E92">
      <w:pPr>
        <w:jc w:val="both"/>
        <w:rPr>
          <w:rFonts w:ascii="Garamond" w:hAnsi="Garamond"/>
          <w:sz w:val="32"/>
        </w:rPr>
      </w:pPr>
      <w:r>
        <w:rPr>
          <w:rFonts w:ascii="Garamond" w:hAnsi="Garamond"/>
          <w:sz w:val="32"/>
        </w:rPr>
        <w:t>Общение по интернету часто не проходит даром. Оно невольно заставляет предположить «виртуального» собеседника, в сети человек чувствует себя спокойнее, что тут думать о внешности и всем остальном не надо (т.е. не имеют значения внешность, коммуникативные умения и т.д.).</w:t>
      </w:r>
    </w:p>
    <w:p w:rsidR="00251E92" w:rsidRDefault="00251E92">
      <w:pPr>
        <w:jc w:val="both"/>
        <w:rPr>
          <w:rFonts w:ascii="Garamond" w:hAnsi="Garamond"/>
          <w:sz w:val="32"/>
        </w:rPr>
      </w:pPr>
      <w:r>
        <w:rPr>
          <w:rFonts w:ascii="Garamond" w:hAnsi="Garamond"/>
          <w:sz w:val="32"/>
        </w:rPr>
        <w:t xml:space="preserve">М.Пйак справедливо отмечает: «Для некоторых </w:t>
      </w:r>
      <w:r>
        <w:rPr>
          <w:rFonts w:ascii="Garamond" w:hAnsi="Garamond"/>
          <w:sz w:val="32"/>
          <w:lang w:val="en-US"/>
        </w:rPr>
        <w:t xml:space="preserve">IRC </w:t>
      </w:r>
      <w:r>
        <w:rPr>
          <w:rFonts w:ascii="Garamond" w:hAnsi="Garamond"/>
          <w:sz w:val="32"/>
        </w:rPr>
        <w:t>является местом, где можно отдохнуть и сбежать от реальной жизни.». общаясь в интернете, можно сказать все, что вздумается, не заботясь об ответственности.(4)</w:t>
      </w:r>
    </w:p>
    <w:p w:rsidR="00251E92" w:rsidRDefault="00251E92">
      <w:pPr>
        <w:jc w:val="both"/>
        <w:rPr>
          <w:rFonts w:ascii="Garamond" w:hAnsi="Garamond"/>
          <w:sz w:val="32"/>
        </w:rPr>
      </w:pPr>
      <w:r>
        <w:rPr>
          <w:rFonts w:ascii="Garamond" w:hAnsi="Garamond"/>
          <w:sz w:val="32"/>
        </w:rPr>
        <w:t>Максимум, могут отключить с того  канала, где вы «нагрубили». Потом обычный человек начинает переносить полюбившиеся привычки и вольности виртуального мира в реальный. Он начинает проявлять бестактность и безответственность уже не в сети, а в реальной жизни. В Интернете так же есть игры, которые получили распространение. Они привлекают своей массовостью, одновременно в игре может находиться несколько сотен участников, живущих на разных концах земли. Словно по мановению волшебной палочки они оказываются в виртуальном городе с множеством людей, и каждый между делом может пообщаться с кем-нибудь из них, заняться бизнесом и т.д.</w:t>
      </w:r>
    </w:p>
    <w:p w:rsidR="00251E92" w:rsidRDefault="00251E92">
      <w:pPr>
        <w:jc w:val="both"/>
        <w:rPr>
          <w:rFonts w:ascii="Garamond" w:hAnsi="Garamond"/>
          <w:sz w:val="32"/>
        </w:rPr>
      </w:pPr>
      <w:r>
        <w:rPr>
          <w:rFonts w:ascii="Garamond" w:hAnsi="Garamond"/>
          <w:sz w:val="32"/>
        </w:rPr>
        <w:t xml:space="preserve">Играя в компьютерные игры, трудно проиграть состояние, однако просто «проиграть» свой разум. Интернет, к которому вырабатывается нездоровое пристрастие, как, например, в случае с компьютерными играми, поглощает все время и все мыли человека. Привыкание, как заметили американцы, имеет ту же природу, что и патологическое стремление к азартным играм. </w:t>
      </w:r>
    </w:p>
    <w:p w:rsidR="00251E92" w:rsidRDefault="00251E92">
      <w:pPr>
        <w:jc w:val="both"/>
        <w:rPr>
          <w:rFonts w:ascii="Garamond" w:hAnsi="Garamond"/>
          <w:sz w:val="32"/>
        </w:rPr>
      </w:pPr>
    </w:p>
    <w:p w:rsidR="00251E92" w:rsidRDefault="00251E92">
      <w:pPr>
        <w:jc w:val="center"/>
        <w:rPr>
          <w:rFonts w:ascii="Garamond" w:hAnsi="Garamond"/>
          <w:b/>
          <w:sz w:val="32"/>
        </w:rPr>
      </w:pPr>
      <w:r>
        <w:rPr>
          <w:rFonts w:ascii="Garamond" w:hAnsi="Garamond"/>
          <w:b/>
          <w:sz w:val="32"/>
        </w:rPr>
        <w:t>Интернет – зависимость и симптомы этой болезни.</w:t>
      </w:r>
    </w:p>
    <w:p w:rsidR="00251E92" w:rsidRDefault="00251E92">
      <w:pPr>
        <w:jc w:val="center"/>
        <w:rPr>
          <w:rFonts w:ascii="Garamond" w:hAnsi="Garamond"/>
          <w:b/>
          <w:sz w:val="32"/>
        </w:rPr>
      </w:pPr>
    </w:p>
    <w:p w:rsidR="00251E92" w:rsidRDefault="00251E92">
      <w:pPr>
        <w:pStyle w:val="a3"/>
      </w:pPr>
      <w:r>
        <w:t>Так что же, можно заболеть Интернетом? Ведь Интернет – это не вирус, попавший в кровь. От соединения с сервером и путешествия по информационному простору вовсе не вытекает возникновения «патологической» зависимости.</w:t>
      </w:r>
    </w:p>
    <w:p w:rsidR="00251E92" w:rsidRDefault="00251E92">
      <w:pPr>
        <w:jc w:val="both"/>
        <w:rPr>
          <w:rFonts w:ascii="Garamond" w:hAnsi="Garamond"/>
          <w:sz w:val="32"/>
        </w:rPr>
      </w:pPr>
      <w:r>
        <w:rPr>
          <w:rFonts w:ascii="Garamond" w:hAnsi="Garamond"/>
          <w:sz w:val="32"/>
        </w:rPr>
        <w:t>Вопрос о том, что работа в Инетренте может стать источником болезни, и является наркоманией в буквальном смысле слова. (5)</w:t>
      </w:r>
    </w:p>
    <w:p w:rsidR="00251E92" w:rsidRDefault="00251E92">
      <w:pPr>
        <w:jc w:val="both"/>
        <w:rPr>
          <w:rFonts w:ascii="Garamond" w:hAnsi="Garamond"/>
          <w:sz w:val="32"/>
        </w:rPr>
      </w:pPr>
      <w:r>
        <w:rPr>
          <w:rFonts w:ascii="Garamond" w:hAnsi="Garamond"/>
          <w:sz w:val="32"/>
        </w:rPr>
        <w:t xml:space="preserve">Другие говорят, что «не очень ясно, правомерно ли вообще говорить об Интернет-зависимости. </w:t>
      </w:r>
      <w:r>
        <w:rPr>
          <w:rFonts w:ascii="Garamond" w:hAnsi="Garamond"/>
          <w:sz w:val="32"/>
          <w:lang w:val="en-US"/>
        </w:rPr>
        <w:t>Web-</w:t>
      </w:r>
      <w:r>
        <w:rPr>
          <w:rFonts w:ascii="Garamond" w:hAnsi="Garamond"/>
          <w:sz w:val="32"/>
        </w:rPr>
        <w:t>серфинг, очевидно, является не столь разрушительным занятием, как употребление наркотиков. Непонятно также, где пролегает граница между невинным увлечением и болезненным пристрастием: куда, например, отнести любовь к музыке? (6)</w:t>
      </w:r>
    </w:p>
    <w:p w:rsidR="00251E92" w:rsidRDefault="00251E92">
      <w:pPr>
        <w:jc w:val="both"/>
        <w:rPr>
          <w:rFonts w:ascii="Garamond" w:hAnsi="Garamond"/>
          <w:sz w:val="32"/>
        </w:rPr>
      </w:pPr>
      <w:r>
        <w:rPr>
          <w:rFonts w:ascii="Garamond" w:hAnsi="Garamond"/>
          <w:sz w:val="32"/>
        </w:rPr>
        <w:t>Третьи утверждают, что сеть предоставляет возможность приятно провести время и не вызывает физиологической зависимости. Это «экологически чистый» помощник от стрессов. (7)</w:t>
      </w:r>
    </w:p>
    <w:p w:rsidR="00251E92" w:rsidRDefault="00251E92">
      <w:pPr>
        <w:jc w:val="both"/>
        <w:rPr>
          <w:rFonts w:ascii="Garamond" w:hAnsi="Garamond"/>
          <w:sz w:val="32"/>
        </w:rPr>
      </w:pPr>
      <w:r>
        <w:rPr>
          <w:rFonts w:ascii="Garamond" w:hAnsi="Garamond"/>
          <w:sz w:val="32"/>
        </w:rPr>
        <w:t>Я же отношусь в мнению тех, кто советует завсегдатаем сети все-таки заботиться о своем здоровье и задумываться о том, как и зачем вы используете Интернет.</w:t>
      </w:r>
    </w:p>
    <w:p w:rsidR="00251E92" w:rsidRDefault="00251E92">
      <w:pPr>
        <w:jc w:val="both"/>
        <w:rPr>
          <w:rFonts w:ascii="Garamond" w:hAnsi="Garamond"/>
          <w:sz w:val="32"/>
        </w:rPr>
      </w:pPr>
      <w:r>
        <w:rPr>
          <w:rFonts w:ascii="Garamond" w:hAnsi="Garamond"/>
          <w:sz w:val="32"/>
        </w:rPr>
        <w:t>Как правило, со стороны чью-то зависимость от интернета увидеть несложно.</w:t>
      </w:r>
    </w:p>
    <w:p w:rsidR="00251E92" w:rsidRDefault="00251E92">
      <w:pPr>
        <w:jc w:val="both"/>
        <w:rPr>
          <w:rFonts w:ascii="Garamond" w:hAnsi="Garamond"/>
          <w:sz w:val="32"/>
        </w:rPr>
      </w:pPr>
      <w:r>
        <w:rPr>
          <w:rFonts w:ascii="Garamond" w:hAnsi="Garamond"/>
          <w:sz w:val="32"/>
        </w:rPr>
        <w:t xml:space="preserve">Одна школьница рассказывала: «Раньше я не понимала старшего брата, который, приходя домой, бросал сумку и, включая компьютер, соединялся с интернетом. У монитора он мог сидеть часами, как загипнотизированный. Но это еще что! Потом, зарегистрировавшись и получив свое имя в сети, я повела себя так же. Порой не успеваешь поесть, сделать уроки, пообщаться с реальными друзьями, но уж в сети посидишь вволю. Утром, встав немного пораньше читаешь электронную почту, а вечером с братом споришь о том, кто из нас сегодня будет «чатиться» (от английского </w:t>
      </w:r>
      <w:r>
        <w:rPr>
          <w:rFonts w:ascii="Garamond" w:hAnsi="Garamond"/>
          <w:sz w:val="32"/>
          <w:lang w:val="en-US"/>
        </w:rPr>
        <w:t xml:space="preserve">“chat” – </w:t>
      </w:r>
      <w:r>
        <w:rPr>
          <w:rFonts w:ascii="Garamond" w:hAnsi="Garamond"/>
          <w:sz w:val="32"/>
        </w:rPr>
        <w:t>болтовня, разговор)». (8)</w:t>
      </w:r>
    </w:p>
    <w:p w:rsidR="00251E92" w:rsidRDefault="00251E92">
      <w:pPr>
        <w:jc w:val="both"/>
        <w:rPr>
          <w:rFonts w:ascii="Garamond" w:hAnsi="Garamond"/>
          <w:sz w:val="32"/>
        </w:rPr>
      </w:pPr>
      <w:r>
        <w:rPr>
          <w:rFonts w:ascii="Garamond" w:hAnsi="Garamond"/>
          <w:sz w:val="32"/>
        </w:rPr>
        <w:t>Налицо, как видно, сужение круга интересов, уход «сетевого клиента» от реальной жизни. Но пока еще можно говорить лишь о степени заболевания подобных пользователей Интернета. Их болезнь, как правило, прогрессирует до определенного уровня, а затем протекает хронически. И вот кто-то уже днями и ночами навязчиво ищет общения в сети, кто-то слишком много времени уделяет сетевым играм и ест бутерброды, уткнувшись в монитор.</w:t>
      </w:r>
    </w:p>
    <w:p w:rsidR="00251E92" w:rsidRDefault="00251E92">
      <w:pPr>
        <w:jc w:val="both"/>
        <w:rPr>
          <w:rFonts w:ascii="Garamond" w:hAnsi="Garamond"/>
          <w:sz w:val="32"/>
        </w:rPr>
      </w:pPr>
      <w:r>
        <w:rPr>
          <w:rFonts w:ascii="Garamond" w:hAnsi="Garamond"/>
          <w:sz w:val="32"/>
        </w:rPr>
        <w:t xml:space="preserve">Университет в </w:t>
      </w:r>
      <w:r>
        <w:rPr>
          <w:rFonts w:ascii="Garamond" w:hAnsi="Garamond"/>
          <w:sz w:val="32"/>
          <w:lang w:val="en-US"/>
        </w:rPr>
        <w:t xml:space="preserve">Hertfordshire </w:t>
      </w:r>
      <w:r>
        <w:rPr>
          <w:rFonts w:ascii="Garamond" w:hAnsi="Garamond"/>
          <w:sz w:val="32"/>
        </w:rPr>
        <w:t>провел исследование. Оно основывалось на опросе 445 пользователей в Великобритании, и его результаты были предоставлены Британскому психологическому обществу. «Фанатами», т.е. зависимыми себя считают 46% пользователей. Эти люди постоянно находятся в Интернете и считают это замечательным. Большинству из тех, кто считает себя зависимым, около 30 лет. Как видно, на сетевую иглу «садятся» далеко не только подростки и студенты. Отличается, что быстрее и чаще привыканию подвержены гуманитарии, притом с высшим образованием. У многих из них само понятие зависимости от сети вызывает активную неприязнь, хотя они и подмечают сильную склонность к виртуальному общению. (9)</w:t>
      </w:r>
    </w:p>
    <w:p w:rsidR="00251E92" w:rsidRDefault="00251E92">
      <w:pPr>
        <w:jc w:val="both"/>
        <w:rPr>
          <w:rFonts w:ascii="Garamond" w:hAnsi="Garamond"/>
          <w:sz w:val="32"/>
        </w:rPr>
      </w:pPr>
      <w:r>
        <w:rPr>
          <w:rFonts w:ascii="Garamond" w:hAnsi="Garamond"/>
          <w:sz w:val="32"/>
        </w:rPr>
        <w:t>Исследование, проведенное Кимберли Ян психологом из Питтсбургского университета в Бредфорде, вызвало новую волну дискуссий по вопросу наркотического пристрастия к интернету.</w:t>
      </w:r>
    </w:p>
    <w:p w:rsidR="00251E92" w:rsidRDefault="00251E92">
      <w:pPr>
        <w:jc w:val="both"/>
        <w:rPr>
          <w:rFonts w:ascii="Garamond" w:hAnsi="Garamond"/>
          <w:sz w:val="32"/>
        </w:rPr>
      </w:pPr>
      <w:r>
        <w:rPr>
          <w:rFonts w:ascii="Garamond" w:hAnsi="Garamond"/>
          <w:sz w:val="32"/>
        </w:rPr>
        <w:t xml:space="preserve">Исследования Ян опирается на результаты ответов 196 человек на составленный ею тест (кстати, он доступен по адресу – </w:t>
      </w:r>
      <w:r w:rsidRPr="00500286">
        <w:t>www.ne</w:t>
      </w:r>
      <w:bookmarkStart w:id="0" w:name="_Hlt32308556"/>
      <w:r w:rsidRPr="00500286">
        <w:t>t</w:t>
      </w:r>
      <w:bookmarkEnd w:id="0"/>
      <w:r w:rsidRPr="00500286">
        <w:t>addiction.com)</w:t>
      </w:r>
      <w:r>
        <w:rPr>
          <w:rFonts w:ascii="Garamond" w:hAnsi="Garamond"/>
          <w:sz w:val="32"/>
          <w:lang w:val="en-US"/>
        </w:rPr>
        <w:t xml:space="preserve">. </w:t>
      </w:r>
      <w:r>
        <w:rPr>
          <w:rFonts w:ascii="Garamond" w:hAnsi="Garamond"/>
          <w:sz w:val="32"/>
        </w:rPr>
        <w:t>Около 25% респондентов отметили, что попали на крючок в течение первых шести месяцев активной работы в Сети, еще 58% приобрели зависимость в течение года. При этом 52% опрошенных одновременно проходили курс терапии, связанный с другими пристрастиями (алкоголизм, наркомания, азартные игры), а 54% испытывали депрессию. Поскольку на вопросник Кимберли Ян отвечали люди, заведомо испытывающие определенные проблемы (плюс незначительное число любопытных), выборка, очевидно, не представительна для всей Интернет-популяции. Критике специалистов подвергся и сам набор вопросов психолога. Основываясь на результатах опроса, а так же используя статистические данные по распространенности алкоголизма, Ян пришла к выводу о том, что 5-10% людей, активно использующих Интернет в своей практике, испытывают определенные проблемы. Исследовательница полагает, что наибольший урон карьере, дружеским и семейным отношениям наносит увеличение времени, проведенного он-лайн, и, как следствие, оттеснение реальной жизни на второй план. По результатам исследования психолог приводит методику для преодоления пристрастия. (10)</w:t>
      </w:r>
    </w:p>
    <w:p w:rsidR="00251E92" w:rsidRDefault="00251E92">
      <w:pPr>
        <w:jc w:val="both"/>
        <w:rPr>
          <w:rFonts w:ascii="Garamond" w:hAnsi="Garamond"/>
          <w:sz w:val="32"/>
        </w:rPr>
      </w:pPr>
      <w:r>
        <w:rPr>
          <w:rFonts w:ascii="Garamond" w:hAnsi="Garamond"/>
          <w:sz w:val="32"/>
        </w:rPr>
        <w:t xml:space="preserve">У современного человека множество возможности приятно провести время, но он ищет все новые и новые. Сеть в этом ряду занимает свое особое место. Сеть не вызывает физиологической зависимости, а только лишь психологическую. Это может послужить аргументом в ее защиту: сеть – «экологически чистый» помощник от стрессов. </w:t>
      </w:r>
    </w:p>
    <w:p w:rsidR="00251E92" w:rsidRDefault="00251E92">
      <w:pPr>
        <w:jc w:val="both"/>
        <w:rPr>
          <w:rFonts w:ascii="Garamond" w:hAnsi="Garamond"/>
          <w:sz w:val="32"/>
        </w:rPr>
      </w:pPr>
      <w:r>
        <w:rPr>
          <w:rFonts w:ascii="Garamond" w:hAnsi="Garamond"/>
          <w:sz w:val="32"/>
        </w:rPr>
        <w:t xml:space="preserve">                    </w:t>
      </w:r>
    </w:p>
    <w:p w:rsidR="00251E92" w:rsidRDefault="00251E92">
      <w:pPr>
        <w:jc w:val="center"/>
        <w:rPr>
          <w:rFonts w:ascii="Garamond" w:hAnsi="Garamond"/>
          <w:b/>
          <w:sz w:val="32"/>
        </w:rPr>
      </w:pPr>
      <w:r>
        <w:rPr>
          <w:rFonts w:ascii="Garamond" w:hAnsi="Garamond"/>
          <w:b/>
          <w:sz w:val="32"/>
        </w:rPr>
        <w:t>Причины зависимости от интернета.</w:t>
      </w:r>
    </w:p>
    <w:p w:rsidR="00251E92" w:rsidRDefault="00251E92">
      <w:pPr>
        <w:jc w:val="center"/>
        <w:rPr>
          <w:rFonts w:ascii="Garamond" w:hAnsi="Garamond"/>
          <w:b/>
          <w:sz w:val="32"/>
        </w:rPr>
      </w:pPr>
    </w:p>
    <w:p w:rsidR="00251E92" w:rsidRDefault="00251E92">
      <w:pPr>
        <w:pStyle w:val="a3"/>
      </w:pPr>
      <w:r>
        <w:t xml:space="preserve">Лаборатория труда Института психологии РАН изучал стресс у пользователей ЭВМ, основное внимание уделяя неблагоприятным реакциям человека в процессе компьютеризированной деятельности. Ими отмечены значительные физиологические изменения у пользователей ЭВМ: КГР, ЧСС, АД, появление многочисленных жалоб на беспокойство, раздражительность, нервозность, снижение настроения, повышенную утомленность, нарушение сна. Зрительное, мышечное, умственное утомление. </w:t>
      </w:r>
    </w:p>
    <w:p w:rsidR="00251E92" w:rsidRDefault="00251E92">
      <w:pPr>
        <w:jc w:val="both"/>
        <w:rPr>
          <w:rFonts w:ascii="Garamond" w:hAnsi="Garamond"/>
          <w:sz w:val="32"/>
        </w:rPr>
      </w:pPr>
      <w:r>
        <w:rPr>
          <w:rFonts w:ascii="Garamond" w:hAnsi="Garamond"/>
          <w:sz w:val="32"/>
        </w:rPr>
        <w:t>Как известно, освоение любой новой деятельности, под которой можно понимать и компьютеризацию, включает в себя как необходимое условие контроль (произвольный и непроизвольный) над действиями, с другой стороны – в качестве самоконтроля как свойство личности и показателя развитости мотивационно-волевой сферы.</w:t>
      </w:r>
    </w:p>
    <w:p w:rsidR="00251E92" w:rsidRDefault="00251E92">
      <w:pPr>
        <w:jc w:val="both"/>
        <w:rPr>
          <w:rFonts w:ascii="Garamond" w:hAnsi="Garamond"/>
          <w:sz w:val="32"/>
        </w:rPr>
      </w:pPr>
      <w:r>
        <w:rPr>
          <w:rFonts w:ascii="Garamond" w:hAnsi="Garamond"/>
          <w:sz w:val="32"/>
        </w:rPr>
        <w:t>Были проведены экспериментальные исследования, получены результаты и сделаны следующие выводы:</w:t>
      </w:r>
    </w:p>
    <w:p w:rsidR="00251E92" w:rsidRDefault="00251E92">
      <w:pPr>
        <w:numPr>
          <w:ilvl w:val="0"/>
          <w:numId w:val="2"/>
        </w:numPr>
        <w:jc w:val="both"/>
        <w:rPr>
          <w:rFonts w:ascii="Garamond" w:hAnsi="Garamond"/>
          <w:sz w:val="32"/>
        </w:rPr>
      </w:pPr>
      <w:r>
        <w:rPr>
          <w:rFonts w:ascii="Garamond" w:hAnsi="Garamond"/>
          <w:sz w:val="32"/>
        </w:rPr>
        <w:t>В качестве основного фактора, определяющего отношение человека к компьютеризации трудовой деятельности и его фиксацию на субъективных трудностях, выступает утрата контроля над деятельностью, связанная с неосвоенностью новой ситуации.</w:t>
      </w:r>
    </w:p>
    <w:p w:rsidR="00251E92" w:rsidRDefault="00251E92">
      <w:pPr>
        <w:numPr>
          <w:ilvl w:val="0"/>
          <w:numId w:val="2"/>
        </w:numPr>
        <w:jc w:val="both"/>
        <w:rPr>
          <w:rFonts w:ascii="Garamond" w:hAnsi="Garamond"/>
          <w:sz w:val="32"/>
        </w:rPr>
      </w:pPr>
      <w:r>
        <w:rPr>
          <w:rFonts w:ascii="Garamond" w:hAnsi="Garamond"/>
          <w:sz w:val="32"/>
        </w:rPr>
        <w:t>Стрессогенность фактора утраты контроля над деятельностью определяется взаимодействием объективных условий и мотивационно-волевой диспозицией личности – модусом контроля над деятельностью. Основной устойчивости испытуемых к стрессу и ориентации на достижении успеха является высокая продуктивность деятельности без значительного психического напряжения в сочетании с активностью, инициативностью, уверенностью в себе и оптимистической оценкой ситуации.</w:t>
      </w:r>
    </w:p>
    <w:p w:rsidR="00251E92" w:rsidRDefault="00251E92">
      <w:pPr>
        <w:numPr>
          <w:ilvl w:val="0"/>
          <w:numId w:val="2"/>
        </w:numPr>
        <w:jc w:val="both"/>
        <w:rPr>
          <w:rFonts w:ascii="Garamond" w:hAnsi="Garamond"/>
          <w:sz w:val="32"/>
        </w:rPr>
      </w:pPr>
      <w:r>
        <w:rPr>
          <w:rFonts w:ascii="Garamond" w:hAnsi="Garamond"/>
          <w:sz w:val="32"/>
        </w:rPr>
        <w:t>Если доминирующей чертой личности испытуемых является высокая тревожность, то отсутствие уверенности в себе и высокая чувствительность к неудачам обуславливает их низкую активность в жизни и стремление избегать ситуаций, способных нанести ущерб самооценке. Вынужденно оказавшись в ситуации утраты контроля, они склонны реагировать ростом внутренней напряженности, которая не позволяет разрешать эти ситуации оптимальным образом.(11)</w:t>
      </w:r>
    </w:p>
    <w:p w:rsidR="00251E92" w:rsidRDefault="00251E92">
      <w:pPr>
        <w:jc w:val="both"/>
        <w:rPr>
          <w:rFonts w:ascii="Garamond" w:hAnsi="Garamond"/>
          <w:sz w:val="32"/>
        </w:rPr>
      </w:pPr>
      <w:r>
        <w:rPr>
          <w:rFonts w:ascii="Garamond" w:hAnsi="Garamond"/>
          <w:sz w:val="32"/>
        </w:rPr>
        <w:t xml:space="preserve">Казалось бы, что профессиональная деятельность пользователей ЭВМ и работа пользователей Интернета имеет мало общего. Но проблема, которую испытывают и те и другие, похожа: модус зависимости при работе с компьютером. Эксперимент Лаборатории труда помогает понять причины психической зависимости пользователей Интернета.  </w:t>
      </w:r>
    </w:p>
    <w:p w:rsidR="00251E92" w:rsidRDefault="00251E92">
      <w:pPr>
        <w:jc w:val="both"/>
        <w:rPr>
          <w:rFonts w:ascii="Garamond" w:hAnsi="Garamond"/>
          <w:sz w:val="32"/>
        </w:rPr>
      </w:pPr>
      <w:r>
        <w:rPr>
          <w:rFonts w:ascii="Garamond" w:hAnsi="Garamond"/>
          <w:sz w:val="32"/>
        </w:rPr>
        <w:t>Глубокое влияние Интернета на психику и сознание пользователя объясняется так же и спецификой, ключевыми моментами «эффекта виртуальной реальности», которыми выступают «погружение», т.е. ощущение присутствия в виртуальном мире и интерактивность, т.е. возможность взаимодействовать с объектами этого мира и влиять на них.</w:t>
      </w:r>
    </w:p>
    <w:p w:rsidR="00251E92" w:rsidRDefault="00251E92">
      <w:pPr>
        <w:jc w:val="both"/>
        <w:rPr>
          <w:rFonts w:ascii="Garamond" w:hAnsi="Garamond"/>
          <w:sz w:val="32"/>
        </w:rPr>
      </w:pPr>
      <w:r>
        <w:rPr>
          <w:rFonts w:ascii="Garamond" w:hAnsi="Garamond"/>
          <w:sz w:val="32"/>
        </w:rPr>
        <w:t>Интернет удовлетворяет многие сознательные и подсознательные потребности пользователей. Он содержит все, чем может быть увлечен пользователь. И это еще одна причины, объясняющая пристрастие к Интернету.</w:t>
      </w:r>
    </w:p>
    <w:p w:rsidR="00251E92" w:rsidRDefault="00251E92">
      <w:pPr>
        <w:jc w:val="both"/>
        <w:rPr>
          <w:rFonts w:ascii="Garamond" w:hAnsi="Garamond"/>
          <w:sz w:val="32"/>
        </w:rPr>
      </w:pPr>
      <w:r>
        <w:rPr>
          <w:rFonts w:ascii="Garamond" w:hAnsi="Garamond"/>
          <w:sz w:val="32"/>
        </w:rPr>
        <w:t>Интернет – зависимость связана с такой проблемой современности. Согласно данным последних исследований уход в мир фантазий стал одной из распространенных стратегий проведения современной молодежи в трудных жизненных ситуациях. Например, компьютерная игра становится механизмом бегства определенной части детей и молодежи от реальности. Уже существуют концепции, согласно которым «алкоголем» постиндустриальной эпохи были наркотики, а в информационную им станут компьютерные игры.</w:t>
      </w:r>
    </w:p>
    <w:p w:rsidR="00251E92" w:rsidRDefault="00251E92">
      <w:pPr>
        <w:jc w:val="both"/>
        <w:rPr>
          <w:rFonts w:ascii="Garamond" w:hAnsi="Garamond"/>
          <w:sz w:val="32"/>
        </w:rPr>
      </w:pPr>
      <w:r>
        <w:rPr>
          <w:rFonts w:ascii="Garamond" w:hAnsi="Garamond"/>
          <w:sz w:val="32"/>
        </w:rPr>
        <w:t>Пользователям с синдромом Интернет – зависимости необходима психологическая и психотерапевтическая помощь.</w:t>
      </w: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C57E36">
      <w:pPr>
        <w:rPr>
          <w:rFonts w:ascii="Garamond" w:hAnsi="Garamond"/>
        </w:rPr>
      </w:pPr>
      <w:r>
        <w:rPr>
          <w:rFonts w:ascii="Garamond" w:hAnsi="Garamond"/>
          <w:noProof/>
        </w:rPr>
        <w:pict>
          <v:shape id="_x0000_s1026" type="#_x0000_t136" style="position:absolute;margin-left:75.6pt;margin-top:-21.6pt;width:250.5pt;height:54pt;z-index:251653120" o:allowincell="f" fillcolor="#c00" stroked="f">
            <v:imagedata embosscolor="shadow add(51)"/>
            <v:shadow on="t" type="emboss" color="lineOrFill darken(153)" color2="shadow add(102)" offset="1pt,1pt"/>
            <o:extrusion v:ext="view" specularity="80000f" backdepth="1in" color="#f96" viewpoint="0,34.72222mm" viewpointorigin="0,.5" skewangle="90" brightness="10000f" lightposition="-50000" lightlevel="44000f" lightposition2="50000" lightlevel2="24000f" type="perspective"/>
            <v:textpath style="font-family:&quot;Arial&quot;;font-size:24pt;v-text-kern:t" trim="t" fitpath="t" string="Основные пять типов&#10; интернет-зависиомсти"/>
          </v:shape>
        </w:pict>
      </w: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rPr>
          <w:rFonts w:ascii="Garamond" w:hAnsi="Garamond"/>
        </w:rPr>
      </w:pPr>
    </w:p>
    <w:p w:rsidR="00251E92" w:rsidRDefault="00251E92">
      <w:pPr>
        <w:numPr>
          <w:ilvl w:val="0"/>
          <w:numId w:val="1"/>
        </w:numPr>
        <w:rPr>
          <w:rFonts w:ascii="Garamond" w:hAnsi="Garamond"/>
          <w:sz w:val="32"/>
        </w:rPr>
      </w:pPr>
      <w:r>
        <w:rPr>
          <w:rFonts w:ascii="Garamond" w:hAnsi="Garamond"/>
          <w:sz w:val="32"/>
        </w:rPr>
        <w:t>Киберсексуальная зависимость – непреодолимое влечение к посещению порносайтов и занятиям киберсексом.</w:t>
      </w:r>
    </w:p>
    <w:p w:rsidR="00251E92" w:rsidRDefault="00251E92">
      <w:pPr>
        <w:numPr>
          <w:ilvl w:val="0"/>
          <w:numId w:val="1"/>
        </w:numPr>
        <w:rPr>
          <w:rFonts w:ascii="Garamond" w:hAnsi="Garamond"/>
          <w:sz w:val="32"/>
        </w:rPr>
      </w:pPr>
      <w:r>
        <w:rPr>
          <w:rFonts w:ascii="Garamond" w:hAnsi="Garamond"/>
          <w:sz w:val="32"/>
        </w:rPr>
        <w:t xml:space="preserve">Пристрастие к виртуальным знакомствам – у всех ваших друзей в имени есть символ </w:t>
      </w:r>
      <w:r>
        <w:rPr>
          <w:rFonts w:ascii="Garamond" w:hAnsi="Garamond"/>
          <w:sz w:val="32"/>
          <w:lang w:val="en-US"/>
        </w:rPr>
        <w:t>@.</w:t>
      </w:r>
    </w:p>
    <w:p w:rsidR="00251E92" w:rsidRDefault="00251E92">
      <w:pPr>
        <w:numPr>
          <w:ilvl w:val="0"/>
          <w:numId w:val="1"/>
        </w:numPr>
        <w:rPr>
          <w:rFonts w:ascii="Garamond" w:hAnsi="Garamond"/>
          <w:sz w:val="32"/>
        </w:rPr>
      </w:pPr>
      <w:r>
        <w:rPr>
          <w:rFonts w:ascii="Garamond" w:hAnsi="Garamond"/>
          <w:sz w:val="32"/>
        </w:rPr>
        <w:t xml:space="preserve">Навязчивая потребность в Сети – совершение покупок в интернет-магазинах и участие в виртуальных аукционах, конкурсах лотереях. </w:t>
      </w:r>
    </w:p>
    <w:p w:rsidR="00251E92" w:rsidRDefault="00251E92">
      <w:pPr>
        <w:numPr>
          <w:ilvl w:val="0"/>
          <w:numId w:val="1"/>
        </w:numPr>
        <w:rPr>
          <w:rFonts w:ascii="Garamond" w:hAnsi="Garamond"/>
          <w:sz w:val="32"/>
        </w:rPr>
      </w:pPr>
      <w:r>
        <w:rPr>
          <w:rFonts w:ascii="Garamond" w:hAnsi="Garamond"/>
          <w:sz w:val="32"/>
        </w:rPr>
        <w:t xml:space="preserve">Информационная перегрузка (навязчивый </w:t>
      </w:r>
      <w:r>
        <w:rPr>
          <w:rFonts w:ascii="Garamond" w:hAnsi="Garamond"/>
          <w:sz w:val="32"/>
          <w:lang w:val="en-US"/>
        </w:rPr>
        <w:t>web-</w:t>
      </w:r>
      <w:r>
        <w:rPr>
          <w:rFonts w:ascii="Garamond" w:hAnsi="Garamond"/>
          <w:sz w:val="32"/>
        </w:rPr>
        <w:t>серфинг) – бесконечные путешествия по Сети, беспорядочный поиск информации.</w:t>
      </w:r>
    </w:p>
    <w:p w:rsidR="00251E92" w:rsidRDefault="00251E92">
      <w:pPr>
        <w:numPr>
          <w:ilvl w:val="0"/>
          <w:numId w:val="1"/>
        </w:numPr>
        <w:rPr>
          <w:rFonts w:ascii="Garamond" w:hAnsi="Garamond"/>
          <w:sz w:val="32"/>
        </w:rPr>
      </w:pPr>
      <w:r>
        <w:rPr>
          <w:rFonts w:ascii="Garamond" w:hAnsi="Garamond"/>
          <w:sz w:val="32"/>
        </w:rPr>
        <w:t xml:space="preserve">«Гейм-зависимость» – пристрастие к компьютерным играм (стрелялки – </w:t>
      </w:r>
      <w:r>
        <w:rPr>
          <w:rFonts w:ascii="Garamond" w:hAnsi="Garamond"/>
          <w:sz w:val="32"/>
          <w:lang w:val="en-US"/>
        </w:rPr>
        <w:t xml:space="preserve">Doom, Quake, Unreal </w:t>
      </w:r>
      <w:r>
        <w:rPr>
          <w:rFonts w:ascii="Garamond" w:hAnsi="Garamond"/>
          <w:sz w:val="32"/>
        </w:rPr>
        <w:t>и др., стратегии типа</w:t>
      </w:r>
      <w:r>
        <w:rPr>
          <w:rFonts w:ascii="Garamond" w:hAnsi="Garamond"/>
          <w:sz w:val="32"/>
          <w:lang w:val="en-US"/>
        </w:rPr>
        <w:t xml:space="preserve"> StarCraft, квесты).</w:t>
      </w:r>
    </w:p>
    <w:p w:rsidR="00251E92" w:rsidRDefault="00C57E36">
      <w:pPr>
        <w:rPr>
          <w:rFonts w:ascii="Garamond" w:hAnsi="Garamond"/>
          <w:sz w:val="32"/>
        </w:rPr>
      </w:pPr>
      <w:r>
        <w:rPr>
          <w:rFonts w:ascii="Garamond" w:hAnsi="Garamond"/>
          <w:noProof/>
          <w:sz w:val="32"/>
        </w:rPr>
        <w:pict>
          <v:shape id="_x0000_s1035" type="#_x0000_t136" style="position:absolute;margin-left:10.8pt;margin-top:6.75pt;width:394.5pt;height:41.25pt;z-index:251657216" o:allowincell="f" fillcolor="#369" stroked="f">
            <v:shadow on="t" color="silver" offset="3pt"/>
            <v:textpath style="font-family:&quot;Times New Roman&quot;;v-text-kern:t" trim="t" fitpath="t" string="Виртуальное &quot;зависание&quot;."/>
          </v:shape>
        </w:pict>
      </w:r>
    </w:p>
    <w:p w:rsidR="00251E92" w:rsidRDefault="00251E92">
      <w:pPr>
        <w:rPr>
          <w:rFonts w:ascii="Garamond" w:hAnsi="Garamond"/>
          <w:sz w:val="32"/>
        </w:rPr>
      </w:pPr>
    </w:p>
    <w:p w:rsidR="00251E92" w:rsidRDefault="00251E92">
      <w:pPr>
        <w:rPr>
          <w:rFonts w:ascii="Garamond" w:hAnsi="Garamond"/>
          <w:sz w:val="32"/>
        </w:rPr>
      </w:pPr>
    </w:p>
    <w:p w:rsidR="00251E92" w:rsidRDefault="00251E92">
      <w:pPr>
        <w:rPr>
          <w:rFonts w:ascii="Garamond" w:hAnsi="Garamond"/>
          <w:sz w:val="32"/>
        </w:rPr>
      </w:pPr>
    </w:p>
    <w:p w:rsidR="00251E92" w:rsidRDefault="00251E92">
      <w:pPr>
        <w:jc w:val="both"/>
        <w:rPr>
          <w:rFonts w:ascii="Garamond" w:hAnsi="Garamond"/>
          <w:sz w:val="32"/>
          <w:lang w:val="en-US"/>
        </w:rPr>
      </w:pPr>
      <w:r>
        <w:rPr>
          <w:rFonts w:ascii="Garamond" w:hAnsi="Garamond"/>
          <w:sz w:val="32"/>
        </w:rPr>
        <w:t>Все виды деятельности, осуществляемые посредством Интернета, такие как общение, познание или игра, обладают свойством захватывать человека целиком; они не оставляют ему времени и сил на реальную жизнь. В связи с этим сегодня специалисты интенсивно обсуждают заболевание «интернет-зависимости» или «интернет-аддикации» (</w:t>
      </w:r>
      <w:r>
        <w:rPr>
          <w:rFonts w:ascii="Garamond" w:hAnsi="Garamond"/>
          <w:sz w:val="32"/>
          <w:lang w:val="en-US"/>
        </w:rPr>
        <w:t>Internet Addiction Disorder).</w:t>
      </w:r>
    </w:p>
    <w:p w:rsidR="00251E92" w:rsidRDefault="00251E92">
      <w:pPr>
        <w:jc w:val="both"/>
        <w:rPr>
          <w:rFonts w:ascii="Garamond" w:hAnsi="Garamond"/>
          <w:sz w:val="32"/>
        </w:rPr>
      </w:pPr>
      <w:r>
        <w:rPr>
          <w:rFonts w:ascii="Garamond" w:hAnsi="Garamond"/>
          <w:sz w:val="32"/>
        </w:rPr>
        <w:t xml:space="preserve">Термин «интернет-зависимость» еще в 1996 году предложил доктор Айвен Голдберг. Ученый исходил из предложения о том, что у человека может развиться патологическая зависимость не только от внешних факторов, но и от собственных действий и эмоций. По мнению ведущих специалистов, возникновение интернет-аддикации не подчиняется законам формирования традиционных зависимостей, например, от сигарет, наркотиков, алкоголя, а также азартных игр. Если для приобретения последних требуются годы, то интернет-зависимость наступает гораздо быстрее. Как показывают данные психологов, подавляющее большинство людей приобретают интенет-синдром в течение полугода после начала работы в интернете. </w:t>
      </w:r>
    </w:p>
    <w:p w:rsidR="00251E92" w:rsidRDefault="00251E92">
      <w:pPr>
        <w:jc w:val="both"/>
        <w:rPr>
          <w:rFonts w:ascii="Garamond" w:hAnsi="Garamond"/>
          <w:sz w:val="32"/>
        </w:rPr>
      </w:pPr>
      <w:r>
        <w:rPr>
          <w:rFonts w:ascii="Garamond" w:hAnsi="Garamond"/>
          <w:sz w:val="32"/>
        </w:rPr>
        <w:t>Интернет-расстройствам более подвержены гуманитарии и люди, не имеющие высшего образования, тогда как специалисты по компьютерным сетям приобретают интернет-зависимость крайне редко. Среди подверженных зависимости преобладают мужчины, они составляют 67%. Однако, по данным исследования, проведенным Университетом Хертфордшира (Великобритания), пол в данном виде заболевания роли не играет.</w:t>
      </w:r>
    </w:p>
    <w:p w:rsidR="00251E92" w:rsidRDefault="00251E92">
      <w:pPr>
        <w:jc w:val="both"/>
        <w:rPr>
          <w:rFonts w:ascii="Garamond" w:hAnsi="Garamond"/>
          <w:sz w:val="32"/>
        </w:rPr>
      </w:pPr>
      <w:r>
        <w:rPr>
          <w:rFonts w:ascii="Garamond" w:hAnsi="Garamond"/>
          <w:sz w:val="32"/>
        </w:rPr>
        <w:t>Недавно ученые получили данные о том, что среди тех, кто страдает интернет-зависиомстью, очень часто встречаются люди, подверженные другим зависимостям – алкоголики, патологические игроки или сексуально озабоченные. Одним словом, за проявлениями зависимости от Интернета нередко скрываются другие психические отклонения.</w:t>
      </w:r>
    </w:p>
    <w:p w:rsidR="00251E92" w:rsidRDefault="00251E92">
      <w:pPr>
        <w:jc w:val="both"/>
        <w:rPr>
          <w:rFonts w:ascii="Garamond" w:hAnsi="Garamond"/>
          <w:sz w:val="32"/>
        </w:rPr>
      </w:pPr>
      <w:r>
        <w:rPr>
          <w:rFonts w:ascii="Garamond" w:hAnsi="Garamond"/>
          <w:sz w:val="32"/>
        </w:rPr>
        <w:t xml:space="preserve">Пребывание в сети дает возможность человеку ощутить себя в роли творца, пересоздать собственную жизнь и окружающий мир. Специалисты утверждают, что люди, «подсевшие» на интернет, в действительности очень часто одиноки или испытывают проблемы в общении. Кимберли Янг, одна из главных специалистов по киберболезням, выяснила, что интернет-зависимые, как привило, «пасутся» в чатах. Янг отмечает, что если обычные пользователи занимаются преимущественно сбором информации, то интернет-зависимые «зависают» на общении. </w:t>
      </w:r>
    </w:p>
    <w:p w:rsidR="00251E92" w:rsidRDefault="00251E92">
      <w:pPr>
        <w:jc w:val="both"/>
        <w:rPr>
          <w:rFonts w:ascii="Garamond" w:hAnsi="Garamond"/>
          <w:sz w:val="32"/>
        </w:rPr>
      </w:pPr>
      <w:r>
        <w:rPr>
          <w:rFonts w:ascii="Garamond" w:hAnsi="Garamond"/>
          <w:sz w:val="32"/>
        </w:rPr>
        <w:t xml:space="preserve">Человек, заболевший интернет-зависимостью, стремиться уйти от своих жизненных проблем в виртуальный мир и там изменить свое психическое состояние. Вместо решения проблемы «здесь и сейчас» он выбирает искусственное перемещение в идеальную жизнь. Конечно, подобное поведение свойственно всем людям, но проблема патологической зависимости возникает тогда, когда стремление отключиться от реальности начинает доминировать, и становится центральной идеей человека. </w:t>
      </w:r>
    </w:p>
    <w:p w:rsidR="00251E92" w:rsidRDefault="00251E92">
      <w:pPr>
        <w:jc w:val="both"/>
        <w:rPr>
          <w:rFonts w:ascii="Garamond" w:hAnsi="Garamond"/>
          <w:sz w:val="32"/>
        </w:rPr>
      </w:pPr>
      <w:r>
        <w:rPr>
          <w:rFonts w:ascii="Garamond" w:hAnsi="Garamond"/>
          <w:sz w:val="32"/>
        </w:rPr>
        <w:t>По данным проведенных социологических опросов, в интернете людей привлекает анонимность, доступность, безопасность и простота использования. Интернет-зависимые люди зачастую являются аутсайдерами в жизни и используют сеть для получения социальной поддержки, психологического и сексуального удовлетворения, а также возможности создания нового «Я», которое получает признание окружающих таким образом. Привыкание к интернету можно определить как расстройство волевого контроля без употребления химических веществ.</w:t>
      </w:r>
    </w:p>
    <w:p w:rsidR="00251E92" w:rsidRDefault="00251E92">
      <w:pPr>
        <w:jc w:val="both"/>
        <w:rPr>
          <w:rFonts w:ascii="Garamond" w:hAnsi="Garamond"/>
          <w:sz w:val="32"/>
        </w:rPr>
      </w:pPr>
    </w:p>
    <w:p w:rsidR="00251E92" w:rsidRDefault="00251E92">
      <w:pPr>
        <w:pStyle w:val="20"/>
      </w:pPr>
      <w:r>
        <w:t>Виртуальный «психодром».</w:t>
      </w:r>
    </w:p>
    <w:p w:rsidR="00251E92" w:rsidRDefault="00251E92">
      <w:pPr>
        <w:jc w:val="both"/>
        <w:rPr>
          <w:rFonts w:ascii="Garamond" w:hAnsi="Garamond"/>
          <w:sz w:val="32"/>
        </w:rPr>
      </w:pPr>
    </w:p>
    <w:p w:rsidR="00251E92" w:rsidRDefault="00251E92">
      <w:pPr>
        <w:jc w:val="both"/>
        <w:rPr>
          <w:rFonts w:ascii="Garamond" w:hAnsi="Garamond"/>
          <w:sz w:val="32"/>
        </w:rPr>
      </w:pPr>
      <w:r>
        <w:rPr>
          <w:rFonts w:ascii="Garamond" w:hAnsi="Garamond"/>
          <w:sz w:val="32"/>
        </w:rPr>
        <w:t>Как и любое заболевание, интернет-аддикация имеет свои психологические последствия. Одним из них является постоянное увеличение количества времени, которое человек проводит в виртуальной реальности и как следствие этого пренебрежение настоящими друзьями и семьей.</w:t>
      </w:r>
    </w:p>
    <w:p w:rsidR="00251E92" w:rsidRDefault="00251E92">
      <w:pPr>
        <w:jc w:val="both"/>
        <w:rPr>
          <w:rFonts w:ascii="Garamond" w:hAnsi="Garamond"/>
          <w:sz w:val="32"/>
        </w:rPr>
      </w:pPr>
      <w:r>
        <w:rPr>
          <w:rFonts w:ascii="Garamond" w:hAnsi="Garamond"/>
          <w:sz w:val="32"/>
        </w:rPr>
        <w:t xml:space="preserve">Так, недавно американский суд лишил родительских прав 35-летнюю жительницу мать Флорида Пэм Олбридж, которая так увлеклась интернетом, что перестала уделять должное внимание двум своим детям 7 и 8 лет. После развода с мужем она поставила в своей спальне компьютер, повесила на дверь замок и проводила у машины целые сутки, не отвечая не призывы детей. После проведенного психологического обследования, специалисты обнаружили у миссис Олбридж признаки «синдрома интернета». </w:t>
      </w:r>
    </w:p>
    <w:p w:rsidR="00251E92" w:rsidRDefault="00251E92">
      <w:pPr>
        <w:jc w:val="both"/>
        <w:rPr>
          <w:rFonts w:ascii="Garamond" w:hAnsi="Garamond"/>
          <w:sz w:val="32"/>
        </w:rPr>
      </w:pPr>
      <w:r>
        <w:rPr>
          <w:rFonts w:ascii="Garamond" w:hAnsi="Garamond"/>
          <w:sz w:val="32"/>
        </w:rPr>
        <w:t>Еще одним следствием интернета является состояние депрессии без компьютера. Американские психологи провели опрос 200 человек с целью сравнения их реакции на другие стрессовые ситуации. Результаты показали, что каждый восьмой из участников эксперимента считает сбой в работе большим несчастьем, чем разрыв отношений с другом; 68% опрошенных заявили, что посещение тещи по сравнению с компьютерным сбоем просто ерунда; 38% предпочли бы ездить на работу в набитом битком автобусе, чем увидеть на мониторе слова: «Обнаружена ошибка. Требуется перезагрузка.»</w:t>
      </w:r>
    </w:p>
    <w:p w:rsidR="00251E92" w:rsidRDefault="00251E92">
      <w:pPr>
        <w:jc w:val="both"/>
        <w:rPr>
          <w:rFonts w:ascii="Garamond" w:hAnsi="Garamond"/>
          <w:sz w:val="32"/>
        </w:rPr>
      </w:pPr>
      <w:r>
        <w:rPr>
          <w:rFonts w:ascii="Garamond" w:hAnsi="Garamond"/>
          <w:sz w:val="32"/>
        </w:rPr>
        <w:t xml:space="preserve">Инетрнет-зависимый игнорирует повседневные жизненные заботы, так же как и интересы близких. Причем влияние нормальных людей на больного приводит к обратному эффекту. Зависимый становится озлобленным и старается защититься от всех, кто пытается ограничить его использование интернета. Подобно алкоголикам, которые скрывают свою зависимость, интернет-зависимые начинают лгать о количестве времени, проведенного в интернете. </w:t>
      </w:r>
    </w:p>
    <w:p w:rsidR="00251E92" w:rsidRDefault="00251E92">
      <w:pPr>
        <w:pStyle w:val="a3"/>
      </w:pPr>
      <w:r>
        <w:t xml:space="preserve">У больных часто возникают финансовые проблемы. Например, в 1996 году одна американка потратила около 800 долларов в месяц на оплату он-лайн-счетов. Вместо того чтобы уменьшить количество времени, проведенного в сети, и избежать больших расходов, люди не останавливаются до тех пор, пока на их счету не закончатся все деньги. Однако сегодня все провайдеры в США предоставляют бесплатный доступ к сети. </w:t>
      </w:r>
    </w:p>
    <w:p w:rsidR="00251E92" w:rsidRDefault="00251E92">
      <w:pPr>
        <w:jc w:val="both"/>
        <w:rPr>
          <w:rFonts w:ascii="Garamond" w:hAnsi="Garamond"/>
          <w:sz w:val="32"/>
        </w:rPr>
      </w:pPr>
      <w:r>
        <w:rPr>
          <w:rFonts w:ascii="Garamond" w:hAnsi="Garamond"/>
          <w:sz w:val="32"/>
        </w:rPr>
        <w:t>Конечно, физический вред здоровью интернет-зависимость не так очевидна, как цирроз печени при алкоголизме или высокая вероятность инсульта при использовании кокаина. Риск для здоровья при использовании интернета минимален, но заметен. У человека возникает тенденция засиживаться в интернете по ночам. Зависимый человек обычно встает позже остальных и использует интернет до двух, трех часов ночи, после чего, например, до шести утра делает необходимую работу. Бессонные ночи, употребление кофе и других тонизирующих средств способствую появлению постоянной усталости и ослаблению иммунной системы человека. После этого вероятность какого-либо заболевания резко повышается. Вдобавок сидячий образ жизни может привести к возникновению проблем с позвоночником, а неправильное освещение в ночные часы – к различным заболеваниям глаз.</w:t>
      </w:r>
    </w:p>
    <w:p w:rsidR="00251E92" w:rsidRDefault="00251E92">
      <w:pPr>
        <w:jc w:val="both"/>
        <w:rPr>
          <w:rFonts w:ascii="Garamond" w:hAnsi="Garamond"/>
          <w:sz w:val="32"/>
        </w:rPr>
      </w:pPr>
      <w:r>
        <w:rPr>
          <w:rFonts w:ascii="Garamond" w:hAnsi="Garamond"/>
          <w:sz w:val="32"/>
        </w:rPr>
        <w:t xml:space="preserve">Недавно американский доктор Дэвид Льюис обнаружил новый компьютерный синдром, который получил название </w:t>
      </w:r>
      <w:r>
        <w:rPr>
          <w:rFonts w:ascii="Garamond" w:hAnsi="Garamond"/>
          <w:sz w:val="32"/>
          <w:lang w:val="en-US"/>
        </w:rPr>
        <w:t>FAT</w:t>
      </w:r>
      <w:r>
        <w:rPr>
          <w:rFonts w:ascii="Garamond" w:hAnsi="Garamond"/>
          <w:sz w:val="32"/>
        </w:rPr>
        <w:t>-синдрома, что в переводе означает предпраздничное беспокойство из-за технологических новинок.</w:t>
      </w:r>
    </w:p>
    <w:p w:rsidR="00251E92" w:rsidRDefault="00251E92">
      <w:pPr>
        <w:jc w:val="both"/>
        <w:rPr>
          <w:rFonts w:ascii="Garamond" w:hAnsi="Garamond"/>
          <w:sz w:val="32"/>
        </w:rPr>
      </w:pPr>
      <w:r>
        <w:rPr>
          <w:rFonts w:ascii="Garamond" w:hAnsi="Garamond"/>
          <w:sz w:val="32"/>
        </w:rPr>
        <w:t xml:space="preserve">Оказывается, большинство родителей испытывает  нервное потрясение перед праздниками. Так как взрослые значительно хуже своих детей разбираются в новых технологических штучках, они бояться выглядеть технофобами и приобрести не самое последнее слово компьютерной техники. И при этом родители предпочитают молча страдать и покупать игрушки, не разбираясь в том, что они из себя представляют. </w:t>
      </w:r>
    </w:p>
    <w:p w:rsidR="00251E92" w:rsidRDefault="00251E92">
      <w:pPr>
        <w:jc w:val="both"/>
        <w:rPr>
          <w:rFonts w:ascii="Garamond" w:hAnsi="Garamond"/>
          <w:sz w:val="32"/>
        </w:rPr>
      </w:pPr>
      <w:r>
        <w:rPr>
          <w:rFonts w:ascii="Garamond" w:hAnsi="Garamond"/>
          <w:sz w:val="32"/>
        </w:rPr>
        <w:t>В то же время слишком увлеченные игры на новоприобретенных «</w:t>
      </w:r>
      <w:r>
        <w:rPr>
          <w:rFonts w:ascii="Garamond" w:hAnsi="Garamond"/>
          <w:sz w:val="32"/>
          <w:lang w:val="en-US"/>
        </w:rPr>
        <w:t>Dreamcast</w:t>
      </w:r>
      <w:r>
        <w:rPr>
          <w:rFonts w:ascii="Garamond" w:hAnsi="Garamond"/>
          <w:sz w:val="32"/>
        </w:rPr>
        <w:t>», а для счастливчиков  и «</w:t>
      </w:r>
      <w:r>
        <w:rPr>
          <w:rFonts w:ascii="Garamond" w:hAnsi="Garamond"/>
          <w:sz w:val="32"/>
          <w:lang w:val="en-US"/>
        </w:rPr>
        <w:t>Playstation 2</w:t>
      </w:r>
      <w:r>
        <w:rPr>
          <w:rFonts w:ascii="Garamond" w:hAnsi="Garamond"/>
          <w:sz w:val="32"/>
        </w:rPr>
        <w:t>», могут быть весьма опасны для здоровья детей. Чрезмерное использование игровых манипуляторов в большинстве случаев приводит к повторяющимся травмам. Доктор Диана Макгрегор приводит в качестве примера случай с 11-летним мальчиком, который после многочасового сидения с пультом в руках начал испытывать настолько острые боли в предплечьях, что даже не мог держать карандаш.</w:t>
      </w:r>
    </w:p>
    <w:p w:rsidR="00251E92" w:rsidRDefault="00251E92">
      <w:pPr>
        <w:jc w:val="both"/>
        <w:rPr>
          <w:rFonts w:ascii="Garamond" w:hAnsi="Garamond"/>
          <w:sz w:val="32"/>
        </w:rPr>
      </w:pPr>
    </w:p>
    <w:p w:rsidR="00251E92" w:rsidRDefault="00251E92">
      <w:pPr>
        <w:pStyle w:val="1"/>
        <w:rPr>
          <w:lang w:val="ru-RU"/>
        </w:rPr>
      </w:pPr>
      <w:r>
        <w:rPr>
          <w:lang w:val="ru-RU"/>
        </w:rPr>
        <w:t>Виртуально-сетевой роман.</w:t>
      </w:r>
    </w:p>
    <w:p w:rsidR="00251E92" w:rsidRDefault="00251E92">
      <w:pPr>
        <w:jc w:val="both"/>
        <w:rPr>
          <w:rFonts w:ascii="Garamond" w:hAnsi="Garamond"/>
          <w:sz w:val="32"/>
        </w:rPr>
      </w:pPr>
    </w:p>
    <w:p w:rsidR="00251E92" w:rsidRDefault="00251E92">
      <w:pPr>
        <w:jc w:val="both"/>
        <w:rPr>
          <w:rFonts w:ascii="Garamond" w:hAnsi="Garamond"/>
          <w:sz w:val="32"/>
        </w:rPr>
      </w:pPr>
      <w:r>
        <w:rPr>
          <w:rFonts w:ascii="Garamond" w:hAnsi="Garamond"/>
          <w:sz w:val="32"/>
        </w:rPr>
        <w:t xml:space="preserve">Трудно себе представить, что муж, который, никогда не проявляя открытого интереса к эротической литературе, станет «скачивать» непристойные картинки. А жена, у которой никогда и в мыслях не было позвонить в службу секса по телефону, будет посещать эротические чаты или заниматься сексом по телефону с мужчиной, с которым она познакомилась в интернете. Однако это так. Более того, по статистике, счастливые браки, длившиеся 15,20 или даже 25 лет, заканчиваются разводом после трех или четырех месяцев киберзависимости.    </w:t>
      </w:r>
    </w:p>
    <w:p w:rsidR="00251E92" w:rsidRDefault="00251E92">
      <w:pPr>
        <w:jc w:val="both"/>
        <w:rPr>
          <w:rFonts w:ascii="Garamond" w:hAnsi="Garamond"/>
          <w:sz w:val="32"/>
        </w:rPr>
      </w:pPr>
      <w:r>
        <w:rPr>
          <w:rFonts w:ascii="Garamond" w:hAnsi="Garamond"/>
          <w:sz w:val="32"/>
        </w:rPr>
        <w:t xml:space="preserve">Вообще киберсекс и романтические беседы представляются безобидными развлечениями, ведь люди порой живут за тысячи километров друг от друга. Но при всей кажущейся безобидности подобные интрижки наносят непоправимый вред реальным отношениям между супругами – они просто не оставляют времени для живого общения. Киберсексуальное приключение, как правило, начинается с просмотра порнографии или занятий кберсексом. По данным проведенных исследований, мужчины обычно смотрят порнографию, а женщины предпочитают сразу переходить к делу. В большинстве случаев общение с таким он-лайн-«друзьями» выглядит весьма волнующе. </w:t>
      </w:r>
    </w:p>
    <w:p w:rsidR="00251E92" w:rsidRDefault="00251E92">
      <w:pPr>
        <w:jc w:val="both"/>
        <w:rPr>
          <w:rFonts w:ascii="Garamond" w:hAnsi="Garamond"/>
          <w:sz w:val="32"/>
        </w:rPr>
      </w:pPr>
      <w:r>
        <w:rPr>
          <w:rFonts w:ascii="Garamond" w:hAnsi="Garamond"/>
          <w:sz w:val="32"/>
        </w:rPr>
        <w:t xml:space="preserve">Интернет создает привлекательные условия для занятий виртуальным сексом. Во-первых, анонимность электронных связей позволяет многим тайно посещать эротические чаты, не боясь быть узнанными или пойманным своим супругом. Сохраняется в тайне место жительства и работы виртуального любовника. Обычно компьютерное любовное приключение начинается в чатах, где люди могут общаться в реальном времени, подписываясь выдуманными именами. Именно анонимность и приватность посылаемых сообщений могут стать первыми шагами к возникновению киберзависимости. Очень скоро безобидные беседы могут превратиться в эмоциональные разговоры, которые перерастают в виртуальную измену.                     </w:t>
      </w:r>
    </w:p>
    <w:p w:rsidR="00251E92" w:rsidRDefault="00251E92">
      <w:pPr>
        <w:jc w:val="both"/>
        <w:rPr>
          <w:rFonts w:ascii="Garamond" w:hAnsi="Garamond"/>
          <w:sz w:val="32"/>
        </w:rPr>
      </w:pPr>
      <w:r>
        <w:rPr>
          <w:rFonts w:ascii="Garamond" w:hAnsi="Garamond"/>
          <w:sz w:val="32"/>
        </w:rPr>
        <w:t>Часто любопытная жена или муж заходят в чат под псевдонимами. Сначала они просто хотят убедиться в безобидности виртуальной измены, которая и не кажется таковой из-за отсутствия физического контакта. Но вскоре супруги начинают тщательно скрывать друг то друга свое время препровождение в интернете.</w:t>
      </w:r>
    </w:p>
    <w:p w:rsidR="00251E92" w:rsidRDefault="00251E92">
      <w:pPr>
        <w:jc w:val="both"/>
        <w:rPr>
          <w:rFonts w:ascii="Garamond" w:hAnsi="Garamond"/>
          <w:sz w:val="32"/>
        </w:rPr>
      </w:pPr>
      <w:r>
        <w:rPr>
          <w:rFonts w:ascii="Garamond" w:hAnsi="Garamond"/>
          <w:sz w:val="32"/>
        </w:rPr>
        <w:t>По уверению специалистов, для совершения киберизмены совсем не обязательно получать удовлетворение от занятий киберсексом. Исследования показывают, что жена, которая чувствует себя одинокой рядом с мужем, вполне довольна тем, что в разнообразных чатах она окружена множеством виртуальных любовников. Сексуально неудовлетворенный муж за считанные минуты может превратиться в неутомимого Казанову, за которого будут драться все женщины.</w:t>
      </w:r>
    </w:p>
    <w:p w:rsidR="00251E92" w:rsidRDefault="00251E92">
      <w:pPr>
        <w:jc w:val="both"/>
        <w:rPr>
          <w:rFonts w:ascii="Garamond" w:hAnsi="Garamond"/>
          <w:sz w:val="32"/>
        </w:rPr>
      </w:pPr>
      <w:r>
        <w:rPr>
          <w:rFonts w:ascii="Garamond" w:hAnsi="Garamond"/>
          <w:sz w:val="32"/>
        </w:rPr>
        <w:t xml:space="preserve">У киберзависимых людей наблюдаются изменения в характере, настроении и поведении. Например, нежная и ласковая жена может стать холодной и безучастной, а веселый и жизнерадостный муж – спокойным и серьезным. Как показывают  исследования, интернет-зависимые люди теряют интерес в реальным сексуальным партнерам. </w:t>
      </w:r>
    </w:p>
    <w:p w:rsidR="00251E92" w:rsidRDefault="00251E92">
      <w:pPr>
        <w:jc w:val="both"/>
        <w:rPr>
          <w:rFonts w:ascii="Garamond" w:hAnsi="Garamond"/>
          <w:sz w:val="32"/>
        </w:rPr>
      </w:pPr>
      <w:r>
        <w:rPr>
          <w:rFonts w:ascii="Garamond" w:hAnsi="Garamond"/>
          <w:sz w:val="32"/>
        </w:rPr>
        <w:t xml:space="preserve">Легкая возможность бегства от реальной, полной стрессов жизни завлекает человека в виртуальный мир фантазий. Виртуальные отношения кажутся вполне идеальными. Но не стоит забывать о том, что сам по себе интернет – нейтральное средство получения новой информации, а бесконечно интересным и живым делает его фантазия человека.    </w:t>
      </w:r>
    </w:p>
    <w:p w:rsidR="00251E92" w:rsidRDefault="00251E92">
      <w:pPr>
        <w:jc w:val="both"/>
        <w:rPr>
          <w:rFonts w:ascii="Garamond" w:hAnsi="Garamond"/>
          <w:sz w:val="32"/>
        </w:rPr>
      </w:pPr>
      <w:r>
        <w:rPr>
          <w:rFonts w:ascii="Garamond" w:hAnsi="Garamond"/>
          <w:sz w:val="32"/>
        </w:rPr>
        <w:t xml:space="preserve">В США уже созданы клиники для лечения интернет-зависимости. В Гарварде, штат Массачусетс, врач-психиатр Марисса Орзак открыла клинику для лечения компьютерной зависимости еще в 1996 году. На своих сеансах психиатр старается определить причину, по которой интернет так притягивает к себе пациентов. «Мы не можем обращаться с больными как с алкоголиками,- поясняет Марисса,- так как в современном мире компьютеров полное воздержание невозможно. Мы пытаемся лечить эту болезнь как, например, расстройство аппетита» Если последствия зависимости от алкоголя или наркотиков хорошо изучены, то возможность долговременного наблюдения за интернет-аддикацией отсутствует. На разработку этой области не претендует никто, кроме клинических психологов. Доктор Кимберли Янг создала в Бредфорде, штат Пенсильвания, клинику лечения интернет-зависимости он-лайн. Пациенты со всего мира могут получить у нее консультацию по телефону, по электронной почте или задать вопрос на форуме клинки. Так, 50-минутное участие в форуме клинки обойдется интернет-наркоманам в 89 долларов.      </w:t>
      </w:r>
    </w:p>
    <w:p w:rsidR="00251E92" w:rsidRDefault="00251E92">
      <w:pPr>
        <w:jc w:val="both"/>
        <w:rPr>
          <w:rFonts w:ascii="Garamond" w:hAnsi="Garamond"/>
          <w:sz w:val="32"/>
        </w:rPr>
      </w:pPr>
      <w:r>
        <w:rPr>
          <w:rFonts w:ascii="Garamond" w:hAnsi="Garamond"/>
          <w:sz w:val="32"/>
        </w:rPr>
        <w:t xml:space="preserve"> </w:t>
      </w: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C57E36">
      <w:pPr>
        <w:jc w:val="both"/>
        <w:rPr>
          <w:rFonts w:ascii="Garamond" w:hAnsi="Garamond"/>
          <w:sz w:val="32"/>
        </w:rPr>
      </w:pPr>
      <w:r>
        <w:rPr>
          <w:rFonts w:ascii="Garamond" w:hAnsi="Garamond"/>
          <w:noProof/>
          <w:sz w:val="32"/>
        </w:rPr>
        <w:pict>
          <v:shape id="_x0000_s1038" type="#_x0000_t136" style="position:absolute;left:0;text-align:left;margin-left:3.6pt;margin-top:-7.2pt;width:417pt;height:46.5pt;z-index:251660288" o:allowincell="f" fillcolor="#369" stroked="f">
            <v:shadow on="t" color="silver" offset="3pt"/>
            <v:textpath style="font-family:&quot;Times New Roman&quot;;font-size:20pt;v-text-kern:t" trim="t" fitpath="t" string="Результаты исследования интернет-зависимости&#10;у старшеклассников школы №8."/>
          </v:shape>
        </w:pict>
      </w: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r>
        <w:rPr>
          <w:rFonts w:ascii="Garamond" w:hAnsi="Garamond"/>
          <w:sz w:val="32"/>
        </w:rPr>
        <w:t>В ходе работы над темой «Интернет-зависимость и ее психологическая характеристика» я провела небольшое диагностическое исследование в форме опроса, целью которого было изучение отношения старшеклассников нашей школы к компьютеру и интернету. Для этого мною была разработана анкета, состоящая из десяти вопросов закрытого характера. Я использовала письменный вариант опроса учащихся (см.приложение, стр.21).</w:t>
      </w:r>
    </w:p>
    <w:p w:rsidR="00251E92" w:rsidRDefault="00251E92">
      <w:pPr>
        <w:jc w:val="both"/>
        <w:rPr>
          <w:rFonts w:ascii="Garamond" w:hAnsi="Garamond"/>
          <w:sz w:val="32"/>
        </w:rPr>
      </w:pPr>
      <w:r>
        <w:rPr>
          <w:rFonts w:ascii="Garamond" w:hAnsi="Garamond"/>
          <w:sz w:val="32"/>
        </w:rPr>
        <w:t>Было опрошено 90 учащихся девятых, десятых, одиннадцатых классов школы №8.  Результаты анкетирования:</w:t>
      </w:r>
    </w:p>
    <w:p w:rsidR="00251E92" w:rsidRDefault="00251E92">
      <w:pPr>
        <w:jc w:val="both"/>
        <w:rPr>
          <w:rFonts w:ascii="Garamond" w:hAnsi="Garamond"/>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821"/>
        <w:gridCol w:w="851"/>
        <w:gridCol w:w="850"/>
        <w:gridCol w:w="851"/>
        <w:gridCol w:w="850"/>
        <w:gridCol w:w="851"/>
        <w:gridCol w:w="850"/>
        <w:gridCol w:w="851"/>
        <w:gridCol w:w="850"/>
        <w:gridCol w:w="851"/>
        <w:gridCol w:w="283"/>
      </w:tblGrid>
      <w:tr w:rsidR="00251E92">
        <w:trPr>
          <w:cantSplit/>
          <w:trHeight w:val="520"/>
        </w:trPr>
        <w:tc>
          <w:tcPr>
            <w:tcW w:w="880" w:type="dxa"/>
            <w:tcBorders>
              <w:top w:val="nil"/>
              <w:left w:val="nil"/>
            </w:tcBorders>
          </w:tcPr>
          <w:p w:rsidR="00251E92" w:rsidRDefault="00251E92">
            <w:pPr>
              <w:jc w:val="both"/>
              <w:rPr>
                <w:rFonts w:ascii="Garamond" w:hAnsi="Garamond"/>
                <w:sz w:val="32"/>
              </w:rPr>
            </w:pPr>
          </w:p>
        </w:tc>
        <w:tc>
          <w:tcPr>
            <w:tcW w:w="821" w:type="dxa"/>
          </w:tcPr>
          <w:p w:rsidR="00251E92" w:rsidRDefault="00251E92">
            <w:pPr>
              <w:jc w:val="center"/>
              <w:rPr>
                <w:rFonts w:ascii="Garamond" w:hAnsi="Garamond"/>
                <w:sz w:val="32"/>
              </w:rPr>
            </w:pPr>
            <w:r>
              <w:rPr>
                <w:rFonts w:ascii="Garamond" w:hAnsi="Garamond"/>
                <w:sz w:val="32"/>
              </w:rPr>
              <w:t>1</w:t>
            </w:r>
          </w:p>
        </w:tc>
        <w:tc>
          <w:tcPr>
            <w:tcW w:w="851" w:type="dxa"/>
          </w:tcPr>
          <w:p w:rsidR="00251E92" w:rsidRDefault="00251E92">
            <w:pPr>
              <w:jc w:val="center"/>
              <w:rPr>
                <w:rFonts w:ascii="Garamond" w:hAnsi="Garamond"/>
                <w:sz w:val="32"/>
              </w:rPr>
            </w:pPr>
            <w:r>
              <w:rPr>
                <w:rFonts w:ascii="Garamond" w:hAnsi="Garamond"/>
                <w:sz w:val="32"/>
              </w:rPr>
              <w:t>2</w:t>
            </w:r>
          </w:p>
        </w:tc>
        <w:tc>
          <w:tcPr>
            <w:tcW w:w="850" w:type="dxa"/>
          </w:tcPr>
          <w:p w:rsidR="00251E92" w:rsidRDefault="00251E92">
            <w:pPr>
              <w:jc w:val="center"/>
              <w:rPr>
                <w:rFonts w:ascii="Garamond" w:hAnsi="Garamond"/>
                <w:sz w:val="32"/>
              </w:rPr>
            </w:pPr>
            <w:r>
              <w:rPr>
                <w:rFonts w:ascii="Garamond" w:hAnsi="Garamond"/>
                <w:sz w:val="32"/>
              </w:rPr>
              <w:t>3</w:t>
            </w:r>
          </w:p>
        </w:tc>
        <w:tc>
          <w:tcPr>
            <w:tcW w:w="851" w:type="dxa"/>
          </w:tcPr>
          <w:p w:rsidR="00251E92" w:rsidRDefault="00251E92">
            <w:pPr>
              <w:jc w:val="center"/>
              <w:rPr>
                <w:rFonts w:ascii="Garamond" w:hAnsi="Garamond"/>
                <w:sz w:val="32"/>
              </w:rPr>
            </w:pPr>
            <w:r>
              <w:rPr>
                <w:rFonts w:ascii="Garamond" w:hAnsi="Garamond"/>
                <w:sz w:val="32"/>
              </w:rPr>
              <w:t>4</w:t>
            </w:r>
          </w:p>
        </w:tc>
        <w:tc>
          <w:tcPr>
            <w:tcW w:w="850" w:type="dxa"/>
          </w:tcPr>
          <w:p w:rsidR="00251E92" w:rsidRDefault="00251E92">
            <w:pPr>
              <w:jc w:val="center"/>
              <w:rPr>
                <w:rFonts w:ascii="Garamond" w:hAnsi="Garamond"/>
                <w:sz w:val="32"/>
              </w:rPr>
            </w:pPr>
            <w:r>
              <w:rPr>
                <w:rFonts w:ascii="Garamond" w:hAnsi="Garamond"/>
                <w:sz w:val="32"/>
              </w:rPr>
              <w:t>5</w:t>
            </w:r>
          </w:p>
        </w:tc>
        <w:tc>
          <w:tcPr>
            <w:tcW w:w="851" w:type="dxa"/>
          </w:tcPr>
          <w:p w:rsidR="00251E92" w:rsidRDefault="00251E92">
            <w:pPr>
              <w:jc w:val="center"/>
              <w:rPr>
                <w:rFonts w:ascii="Garamond" w:hAnsi="Garamond"/>
                <w:sz w:val="32"/>
              </w:rPr>
            </w:pPr>
            <w:r>
              <w:rPr>
                <w:rFonts w:ascii="Garamond" w:hAnsi="Garamond"/>
                <w:sz w:val="32"/>
              </w:rPr>
              <w:t>6</w:t>
            </w:r>
          </w:p>
        </w:tc>
        <w:tc>
          <w:tcPr>
            <w:tcW w:w="850" w:type="dxa"/>
          </w:tcPr>
          <w:p w:rsidR="00251E92" w:rsidRDefault="00251E92">
            <w:pPr>
              <w:jc w:val="center"/>
              <w:rPr>
                <w:rFonts w:ascii="Garamond" w:hAnsi="Garamond"/>
                <w:sz w:val="32"/>
              </w:rPr>
            </w:pPr>
            <w:r>
              <w:rPr>
                <w:rFonts w:ascii="Garamond" w:hAnsi="Garamond"/>
                <w:sz w:val="32"/>
              </w:rPr>
              <w:t>7</w:t>
            </w:r>
          </w:p>
        </w:tc>
        <w:tc>
          <w:tcPr>
            <w:tcW w:w="851" w:type="dxa"/>
          </w:tcPr>
          <w:p w:rsidR="00251E92" w:rsidRDefault="00251E92">
            <w:pPr>
              <w:jc w:val="center"/>
              <w:rPr>
                <w:rFonts w:ascii="Garamond" w:hAnsi="Garamond"/>
                <w:sz w:val="32"/>
              </w:rPr>
            </w:pPr>
            <w:r>
              <w:rPr>
                <w:rFonts w:ascii="Garamond" w:hAnsi="Garamond"/>
                <w:sz w:val="32"/>
              </w:rPr>
              <w:t>8</w:t>
            </w:r>
          </w:p>
        </w:tc>
        <w:tc>
          <w:tcPr>
            <w:tcW w:w="850" w:type="dxa"/>
          </w:tcPr>
          <w:p w:rsidR="00251E92" w:rsidRDefault="00251E92">
            <w:pPr>
              <w:jc w:val="center"/>
              <w:rPr>
                <w:rFonts w:ascii="Garamond" w:hAnsi="Garamond"/>
                <w:sz w:val="32"/>
              </w:rPr>
            </w:pPr>
            <w:r>
              <w:rPr>
                <w:rFonts w:ascii="Garamond" w:hAnsi="Garamond"/>
                <w:sz w:val="32"/>
              </w:rPr>
              <w:t>9</w:t>
            </w:r>
          </w:p>
        </w:tc>
        <w:tc>
          <w:tcPr>
            <w:tcW w:w="851" w:type="dxa"/>
          </w:tcPr>
          <w:p w:rsidR="00251E92" w:rsidRDefault="00251E92">
            <w:pPr>
              <w:jc w:val="center"/>
              <w:rPr>
                <w:rFonts w:ascii="Garamond" w:hAnsi="Garamond"/>
                <w:sz w:val="32"/>
              </w:rPr>
            </w:pPr>
            <w:r>
              <w:rPr>
                <w:rFonts w:ascii="Garamond" w:hAnsi="Garamond"/>
                <w:sz w:val="32"/>
              </w:rPr>
              <w:t>10</w:t>
            </w:r>
          </w:p>
        </w:tc>
        <w:tc>
          <w:tcPr>
            <w:tcW w:w="283" w:type="dxa"/>
            <w:vMerge w:val="restart"/>
            <w:tcBorders>
              <w:top w:val="nil"/>
              <w:right w:val="nil"/>
            </w:tcBorders>
          </w:tcPr>
          <w:p w:rsidR="00251E92" w:rsidRDefault="00251E92">
            <w:pPr>
              <w:jc w:val="both"/>
              <w:rPr>
                <w:rFonts w:ascii="Garamond" w:hAnsi="Garamond"/>
                <w:sz w:val="32"/>
              </w:rPr>
            </w:pPr>
          </w:p>
        </w:tc>
      </w:tr>
      <w:tr w:rsidR="00251E92">
        <w:trPr>
          <w:cantSplit/>
          <w:trHeight w:val="520"/>
        </w:trPr>
        <w:tc>
          <w:tcPr>
            <w:tcW w:w="880" w:type="dxa"/>
          </w:tcPr>
          <w:p w:rsidR="00251E92" w:rsidRDefault="00251E92">
            <w:pPr>
              <w:pStyle w:val="2"/>
            </w:pPr>
            <w:r>
              <w:t>А</w:t>
            </w:r>
          </w:p>
        </w:tc>
        <w:tc>
          <w:tcPr>
            <w:tcW w:w="821" w:type="dxa"/>
          </w:tcPr>
          <w:p w:rsidR="00251E92" w:rsidRDefault="00251E92">
            <w:pPr>
              <w:jc w:val="center"/>
              <w:rPr>
                <w:rFonts w:ascii="Garamond" w:hAnsi="Garamond"/>
                <w:sz w:val="32"/>
              </w:rPr>
            </w:pPr>
            <w:r>
              <w:rPr>
                <w:rFonts w:ascii="Garamond" w:hAnsi="Garamond"/>
                <w:sz w:val="32"/>
              </w:rPr>
              <w:t>0%</w:t>
            </w:r>
          </w:p>
        </w:tc>
        <w:tc>
          <w:tcPr>
            <w:tcW w:w="851" w:type="dxa"/>
          </w:tcPr>
          <w:p w:rsidR="00251E92" w:rsidRDefault="00251E92">
            <w:pPr>
              <w:jc w:val="center"/>
              <w:rPr>
                <w:rFonts w:ascii="Garamond" w:hAnsi="Garamond"/>
                <w:sz w:val="32"/>
              </w:rPr>
            </w:pPr>
            <w:r>
              <w:rPr>
                <w:rFonts w:ascii="Garamond" w:hAnsi="Garamond"/>
                <w:sz w:val="32"/>
              </w:rPr>
              <w:t>66%</w:t>
            </w:r>
          </w:p>
        </w:tc>
        <w:tc>
          <w:tcPr>
            <w:tcW w:w="850" w:type="dxa"/>
          </w:tcPr>
          <w:p w:rsidR="00251E92" w:rsidRDefault="00251E92">
            <w:pPr>
              <w:jc w:val="center"/>
              <w:rPr>
                <w:rFonts w:ascii="Garamond" w:hAnsi="Garamond"/>
                <w:sz w:val="32"/>
              </w:rPr>
            </w:pPr>
            <w:r>
              <w:rPr>
                <w:rFonts w:ascii="Garamond" w:hAnsi="Garamond"/>
                <w:sz w:val="32"/>
              </w:rPr>
              <w:t>30%</w:t>
            </w:r>
          </w:p>
        </w:tc>
        <w:tc>
          <w:tcPr>
            <w:tcW w:w="851" w:type="dxa"/>
          </w:tcPr>
          <w:p w:rsidR="00251E92" w:rsidRDefault="00251E92">
            <w:pPr>
              <w:jc w:val="center"/>
              <w:rPr>
                <w:rFonts w:ascii="Garamond" w:hAnsi="Garamond"/>
                <w:sz w:val="32"/>
              </w:rPr>
            </w:pPr>
            <w:r>
              <w:rPr>
                <w:rFonts w:ascii="Garamond" w:hAnsi="Garamond"/>
                <w:sz w:val="32"/>
              </w:rPr>
              <w:t>6%</w:t>
            </w:r>
          </w:p>
        </w:tc>
        <w:tc>
          <w:tcPr>
            <w:tcW w:w="850" w:type="dxa"/>
          </w:tcPr>
          <w:p w:rsidR="00251E92" w:rsidRDefault="00251E92">
            <w:pPr>
              <w:jc w:val="center"/>
              <w:rPr>
                <w:rFonts w:ascii="Garamond" w:hAnsi="Garamond"/>
                <w:sz w:val="32"/>
              </w:rPr>
            </w:pPr>
            <w:r>
              <w:rPr>
                <w:rFonts w:ascii="Garamond" w:hAnsi="Garamond"/>
                <w:sz w:val="32"/>
              </w:rPr>
              <w:t>7%</w:t>
            </w:r>
          </w:p>
        </w:tc>
        <w:tc>
          <w:tcPr>
            <w:tcW w:w="851" w:type="dxa"/>
          </w:tcPr>
          <w:p w:rsidR="00251E92" w:rsidRDefault="00251E92">
            <w:pPr>
              <w:jc w:val="center"/>
              <w:rPr>
                <w:rFonts w:ascii="Garamond" w:hAnsi="Garamond"/>
                <w:sz w:val="32"/>
              </w:rPr>
            </w:pPr>
            <w:r>
              <w:rPr>
                <w:rFonts w:ascii="Garamond" w:hAnsi="Garamond"/>
                <w:sz w:val="32"/>
              </w:rPr>
              <w:t>88%</w:t>
            </w:r>
          </w:p>
        </w:tc>
        <w:tc>
          <w:tcPr>
            <w:tcW w:w="850" w:type="dxa"/>
          </w:tcPr>
          <w:p w:rsidR="00251E92" w:rsidRDefault="00251E92">
            <w:pPr>
              <w:jc w:val="center"/>
              <w:rPr>
                <w:rFonts w:ascii="Garamond" w:hAnsi="Garamond"/>
                <w:sz w:val="32"/>
              </w:rPr>
            </w:pPr>
            <w:r>
              <w:rPr>
                <w:rFonts w:ascii="Garamond" w:hAnsi="Garamond"/>
                <w:sz w:val="32"/>
              </w:rPr>
              <w:t>0%</w:t>
            </w:r>
          </w:p>
        </w:tc>
        <w:tc>
          <w:tcPr>
            <w:tcW w:w="851" w:type="dxa"/>
          </w:tcPr>
          <w:p w:rsidR="00251E92" w:rsidRDefault="00251E92">
            <w:pPr>
              <w:jc w:val="center"/>
              <w:rPr>
                <w:rFonts w:ascii="Garamond" w:hAnsi="Garamond"/>
                <w:sz w:val="32"/>
              </w:rPr>
            </w:pPr>
            <w:r>
              <w:rPr>
                <w:rFonts w:ascii="Garamond" w:hAnsi="Garamond"/>
                <w:sz w:val="32"/>
              </w:rPr>
              <w:t>58%</w:t>
            </w:r>
          </w:p>
        </w:tc>
        <w:tc>
          <w:tcPr>
            <w:tcW w:w="850" w:type="dxa"/>
          </w:tcPr>
          <w:p w:rsidR="00251E92" w:rsidRDefault="00251E92">
            <w:pPr>
              <w:jc w:val="center"/>
              <w:rPr>
                <w:rFonts w:ascii="Garamond" w:hAnsi="Garamond"/>
                <w:sz w:val="32"/>
              </w:rPr>
            </w:pPr>
            <w:r>
              <w:rPr>
                <w:rFonts w:ascii="Garamond" w:hAnsi="Garamond"/>
                <w:sz w:val="32"/>
              </w:rPr>
              <w:t>93%</w:t>
            </w:r>
          </w:p>
        </w:tc>
        <w:tc>
          <w:tcPr>
            <w:tcW w:w="851" w:type="dxa"/>
          </w:tcPr>
          <w:p w:rsidR="00251E92" w:rsidRDefault="00251E92">
            <w:pPr>
              <w:jc w:val="center"/>
              <w:rPr>
                <w:rFonts w:ascii="Garamond" w:hAnsi="Garamond"/>
                <w:sz w:val="32"/>
              </w:rPr>
            </w:pPr>
            <w:r>
              <w:rPr>
                <w:rFonts w:ascii="Garamond" w:hAnsi="Garamond"/>
                <w:sz w:val="32"/>
              </w:rPr>
              <w:t>8%</w:t>
            </w:r>
          </w:p>
        </w:tc>
        <w:tc>
          <w:tcPr>
            <w:tcW w:w="283" w:type="dxa"/>
            <w:vMerge/>
            <w:tcBorders>
              <w:right w:val="nil"/>
            </w:tcBorders>
          </w:tcPr>
          <w:p w:rsidR="00251E92" w:rsidRDefault="00251E92">
            <w:pPr>
              <w:jc w:val="both"/>
              <w:rPr>
                <w:rFonts w:ascii="Garamond" w:hAnsi="Garamond"/>
                <w:sz w:val="32"/>
              </w:rPr>
            </w:pPr>
          </w:p>
        </w:tc>
      </w:tr>
      <w:tr w:rsidR="00251E92">
        <w:trPr>
          <w:cantSplit/>
          <w:trHeight w:val="520"/>
        </w:trPr>
        <w:tc>
          <w:tcPr>
            <w:tcW w:w="880" w:type="dxa"/>
          </w:tcPr>
          <w:p w:rsidR="00251E92" w:rsidRDefault="00251E92">
            <w:pPr>
              <w:pStyle w:val="2"/>
            </w:pPr>
            <w:r>
              <w:t>Б</w:t>
            </w:r>
          </w:p>
        </w:tc>
        <w:tc>
          <w:tcPr>
            <w:tcW w:w="821" w:type="dxa"/>
          </w:tcPr>
          <w:p w:rsidR="00251E92" w:rsidRDefault="00251E92">
            <w:pPr>
              <w:tabs>
                <w:tab w:val="left" w:pos="572"/>
              </w:tabs>
              <w:jc w:val="center"/>
              <w:rPr>
                <w:rFonts w:ascii="Garamond" w:hAnsi="Garamond"/>
                <w:sz w:val="32"/>
              </w:rPr>
            </w:pPr>
            <w:r>
              <w:rPr>
                <w:rFonts w:ascii="Garamond" w:hAnsi="Garamond"/>
                <w:sz w:val="32"/>
              </w:rPr>
              <w:t>23%</w:t>
            </w:r>
          </w:p>
        </w:tc>
        <w:tc>
          <w:tcPr>
            <w:tcW w:w="851" w:type="dxa"/>
          </w:tcPr>
          <w:p w:rsidR="00251E92" w:rsidRDefault="00251E92">
            <w:pPr>
              <w:jc w:val="center"/>
              <w:rPr>
                <w:rFonts w:ascii="Garamond" w:hAnsi="Garamond"/>
                <w:sz w:val="32"/>
              </w:rPr>
            </w:pPr>
            <w:r>
              <w:rPr>
                <w:rFonts w:ascii="Garamond" w:hAnsi="Garamond"/>
                <w:sz w:val="32"/>
              </w:rPr>
              <w:t>16%</w:t>
            </w:r>
          </w:p>
        </w:tc>
        <w:tc>
          <w:tcPr>
            <w:tcW w:w="850" w:type="dxa"/>
          </w:tcPr>
          <w:p w:rsidR="00251E92" w:rsidRDefault="00251E92">
            <w:pPr>
              <w:jc w:val="center"/>
              <w:rPr>
                <w:rFonts w:ascii="Garamond" w:hAnsi="Garamond"/>
                <w:sz w:val="32"/>
              </w:rPr>
            </w:pPr>
            <w:r>
              <w:rPr>
                <w:rFonts w:ascii="Garamond" w:hAnsi="Garamond"/>
                <w:sz w:val="32"/>
              </w:rPr>
              <w:t>57%</w:t>
            </w:r>
          </w:p>
        </w:tc>
        <w:tc>
          <w:tcPr>
            <w:tcW w:w="851" w:type="dxa"/>
          </w:tcPr>
          <w:p w:rsidR="00251E92" w:rsidRDefault="00251E92">
            <w:pPr>
              <w:jc w:val="center"/>
              <w:rPr>
                <w:rFonts w:ascii="Garamond" w:hAnsi="Garamond"/>
                <w:sz w:val="32"/>
              </w:rPr>
            </w:pPr>
            <w:r>
              <w:rPr>
                <w:rFonts w:ascii="Garamond" w:hAnsi="Garamond"/>
                <w:sz w:val="32"/>
              </w:rPr>
              <w:t>20%</w:t>
            </w:r>
          </w:p>
        </w:tc>
        <w:tc>
          <w:tcPr>
            <w:tcW w:w="850" w:type="dxa"/>
          </w:tcPr>
          <w:p w:rsidR="00251E92" w:rsidRDefault="00251E92">
            <w:pPr>
              <w:jc w:val="center"/>
              <w:rPr>
                <w:rFonts w:ascii="Garamond" w:hAnsi="Garamond"/>
                <w:sz w:val="32"/>
              </w:rPr>
            </w:pPr>
            <w:r>
              <w:rPr>
                <w:rFonts w:ascii="Garamond" w:hAnsi="Garamond"/>
                <w:sz w:val="32"/>
              </w:rPr>
              <w:t>80%</w:t>
            </w:r>
          </w:p>
        </w:tc>
        <w:tc>
          <w:tcPr>
            <w:tcW w:w="851" w:type="dxa"/>
          </w:tcPr>
          <w:p w:rsidR="00251E92" w:rsidRDefault="00251E92">
            <w:pPr>
              <w:jc w:val="center"/>
              <w:rPr>
                <w:rFonts w:ascii="Garamond" w:hAnsi="Garamond"/>
                <w:sz w:val="32"/>
              </w:rPr>
            </w:pPr>
            <w:r>
              <w:rPr>
                <w:rFonts w:ascii="Garamond" w:hAnsi="Garamond"/>
                <w:sz w:val="32"/>
              </w:rPr>
              <w:t>6%</w:t>
            </w:r>
          </w:p>
        </w:tc>
        <w:tc>
          <w:tcPr>
            <w:tcW w:w="850" w:type="dxa"/>
          </w:tcPr>
          <w:p w:rsidR="00251E92" w:rsidRDefault="00251E92">
            <w:pPr>
              <w:jc w:val="center"/>
              <w:rPr>
                <w:rFonts w:ascii="Garamond" w:hAnsi="Garamond"/>
                <w:sz w:val="32"/>
              </w:rPr>
            </w:pPr>
            <w:r>
              <w:rPr>
                <w:rFonts w:ascii="Garamond" w:hAnsi="Garamond"/>
                <w:sz w:val="32"/>
              </w:rPr>
              <w:t>90%</w:t>
            </w:r>
          </w:p>
        </w:tc>
        <w:tc>
          <w:tcPr>
            <w:tcW w:w="851" w:type="dxa"/>
          </w:tcPr>
          <w:p w:rsidR="00251E92" w:rsidRDefault="00251E92">
            <w:pPr>
              <w:jc w:val="center"/>
              <w:rPr>
                <w:rFonts w:ascii="Garamond" w:hAnsi="Garamond"/>
                <w:sz w:val="32"/>
              </w:rPr>
            </w:pPr>
            <w:r>
              <w:rPr>
                <w:rFonts w:ascii="Garamond" w:hAnsi="Garamond"/>
                <w:sz w:val="32"/>
              </w:rPr>
              <w:t>42%</w:t>
            </w:r>
          </w:p>
        </w:tc>
        <w:tc>
          <w:tcPr>
            <w:tcW w:w="850" w:type="dxa"/>
          </w:tcPr>
          <w:p w:rsidR="00251E92" w:rsidRDefault="00251E92">
            <w:pPr>
              <w:jc w:val="center"/>
              <w:rPr>
                <w:rFonts w:ascii="Garamond" w:hAnsi="Garamond"/>
                <w:sz w:val="32"/>
              </w:rPr>
            </w:pPr>
            <w:r>
              <w:rPr>
                <w:rFonts w:ascii="Garamond" w:hAnsi="Garamond"/>
                <w:sz w:val="32"/>
              </w:rPr>
              <w:t>7%</w:t>
            </w:r>
          </w:p>
        </w:tc>
        <w:tc>
          <w:tcPr>
            <w:tcW w:w="851" w:type="dxa"/>
          </w:tcPr>
          <w:p w:rsidR="00251E92" w:rsidRDefault="00251E92">
            <w:pPr>
              <w:jc w:val="center"/>
              <w:rPr>
                <w:rFonts w:ascii="Garamond" w:hAnsi="Garamond"/>
                <w:sz w:val="32"/>
              </w:rPr>
            </w:pPr>
            <w:r>
              <w:rPr>
                <w:rFonts w:ascii="Garamond" w:hAnsi="Garamond"/>
                <w:sz w:val="32"/>
              </w:rPr>
              <w:t>35%</w:t>
            </w:r>
          </w:p>
        </w:tc>
        <w:tc>
          <w:tcPr>
            <w:tcW w:w="283" w:type="dxa"/>
            <w:vMerge/>
            <w:tcBorders>
              <w:right w:val="nil"/>
            </w:tcBorders>
          </w:tcPr>
          <w:p w:rsidR="00251E92" w:rsidRDefault="00251E92">
            <w:pPr>
              <w:jc w:val="both"/>
              <w:rPr>
                <w:rFonts w:ascii="Garamond" w:hAnsi="Garamond"/>
                <w:sz w:val="32"/>
              </w:rPr>
            </w:pPr>
          </w:p>
        </w:tc>
      </w:tr>
      <w:tr w:rsidR="00251E92">
        <w:trPr>
          <w:cantSplit/>
          <w:trHeight w:val="520"/>
        </w:trPr>
        <w:tc>
          <w:tcPr>
            <w:tcW w:w="880" w:type="dxa"/>
          </w:tcPr>
          <w:p w:rsidR="00251E92" w:rsidRDefault="00251E92">
            <w:pPr>
              <w:pStyle w:val="2"/>
            </w:pPr>
            <w:r>
              <w:t>В</w:t>
            </w:r>
          </w:p>
        </w:tc>
        <w:tc>
          <w:tcPr>
            <w:tcW w:w="821" w:type="dxa"/>
          </w:tcPr>
          <w:p w:rsidR="00251E92" w:rsidRDefault="00251E92">
            <w:pPr>
              <w:jc w:val="center"/>
              <w:rPr>
                <w:rFonts w:ascii="Garamond" w:hAnsi="Garamond"/>
                <w:sz w:val="32"/>
              </w:rPr>
            </w:pPr>
            <w:r>
              <w:rPr>
                <w:rFonts w:ascii="Garamond" w:hAnsi="Garamond"/>
                <w:sz w:val="32"/>
              </w:rPr>
              <w:t>77%</w:t>
            </w:r>
          </w:p>
        </w:tc>
        <w:tc>
          <w:tcPr>
            <w:tcW w:w="851" w:type="dxa"/>
          </w:tcPr>
          <w:p w:rsidR="00251E92" w:rsidRDefault="00251E92">
            <w:pPr>
              <w:jc w:val="center"/>
              <w:rPr>
                <w:rFonts w:ascii="Garamond" w:hAnsi="Garamond"/>
                <w:sz w:val="32"/>
              </w:rPr>
            </w:pPr>
            <w:r>
              <w:rPr>
                <w:rFonts w:ascii="Garamond" w:hAnsi="Garamond"/>
                <w:sz w:val="32"/>
              </w:rPr>
              <w:t>18%</w:t>
            </w:r>
          </w:p>
        </w:tc>
        <w:tc>
          <w:tcPr>
            <w:tcW w:w="850" w:type="dxa"/>
          </w:tcPr>
          <w:p w:rsidR="00251E92" w:rsidRDefault="00251E92">
            <w:pPr>
              <w:jc w:val="center"/>
              <w:rPr>
                <w:rFonts w:ascii="Garamond" w:hAnsi="Garamond"/>
                <w:sz w:val="32"/>
              </w:rPr>
            </w:pPr>
            <w:r>
              <w:rPr>
                <w:rFonts w:ascii="Garamond" w:hAnsi="Garamond"/>
                <w:sz w:val="32"/>
              </w:rPr>
              <w:t>9%</w:t>
            </w:r>
          </w:p>
        </w:tc>
        <w:tc>
          <w:tcPr>
            <w:tcW w:w="851" w:type="dxa"/>
          </w:tcPr>
          <w:p w:rsidR="00251E92" w:rsidRDefault="00251E92">
            <w:pPr>
              <w:jc w:val="both"/>
              <w:rPr>
                <w:rFonts w:ascii="Garamond" w:hAnsi="Garamond"/>
                <w:sz w:val="32"/>
              </w:rPr>
            </w:pPr>
            <w:r>
              <w:rPr>
                <w:rFonts w:ascii="Garamond" w:hAnsi="Garamond"/>
                <w:sz w:val="32"/>
              </w:rPr>
              <w:t>63%</w:t>
            </w:r>
          </w:p>
        </w:tc>
        <w:tc>
          <w:tcPr>
            <w:tcW w:w="850" w:type="dxa"/>
          </w:tcPr>
          <w:p w:rsidR="00251E92" w:rsidRDefault="00251E92">
            <w:pPr>
              <w:jc w:val="center"/>
              <w:rPr>
                <w:rFonts w:ascii="Garamond" w:hAnsi="Garamond"/>
                <w:sz w:val="32"/>
              </w:rPr>
            </w:pPr>
            <w:r>
              <w:rPr>
                <w:rFonts w:ascii="Garamond" w:hAnsi="Garamond"/>
                <w:sz w:val="32"/>
              </w:rPr>
              <w:t>9%</w:t>
            </w:r>
          </w:p>
        </w:tc>
        <w:tc>
          <w:tcPr>
            <w:tcW w:w="851" w:type="dxa"/>
          </w:tcPr>
          <w:p w:rsidR="00251E92" w:rsidRDefault="00251E92">
            <w:pPr>
              <w:jc w:val="both"/>
              <w:rPr>
                <w:rFonts w:ascii="Garamond" w:hAnsi="Garamond"/>
                <w:sz w:val="32"/>
              </w:rPr>
            </w:pPr>
            <w:r>
              <w:rPr>
                <w:rFonts w:ascii="Garamond" w:hAnsi="Garamond"/>
                <w:sz w:val="32"/>
              </w:rPr>
              <w:t>6%</w:t>
            </w:r>
          </w:p>
        </w:tc>
        <w:tc>
          <w:tcPr>
            <w:tcW w:w="850" w:type="dxa"/>
          </w:tcPr>
          <w:p w:rsidR="00251E92" w:rsidRDefault="00251E92">
            <w:pPr>
              <w:jc w:val="center"/>
              <w:rPr>
                <w:rFonts w:ascii="Garamond" w:hAnsi="Garamond"/>
                <w:sz w:val="32"/>
              </w:rPr>
            </w:pPr>
            <w:r>
              <w:rPr>
                <w:rFonts w:ascii="Garamond" w:hAnsi="Garamond"/>
                <w:sz w:val="32"/>
              </w:rPr>
              <w:t>10%</w:t>
            </w:r>
          </w:p>
        </w:tc>
        <w:tc>
          <w:tcPr>
            <w:tcW w:w="851" w:type="dxa"/>
          </w:tcPr>
          <w:p w:rsidR="00251E92" w:rsidRDefault="00251E92">
            <w:pPr>
              <w:jc w:val="center"/>
              <w:rPr>
                <w:rFonts w:ascii="Garamond" w:hAnsi="Garamond"/>
                <w:sz w:val="32"/>
              </w:rPr>
            </w:pPr>
            <w:r>
              <w:rPr>
                <w:rFonts w:ascii="Garamond" w:hAnsi="Garamond"/>
                <w:sz w:val="32"/>
              </w:rPr>
              <w:t>0%</w:t>
            </w:r>
          </w:p>
        </w:tc>
        <w:tc>
          <w:tcPr>
            <w:tcW w:w="850" w:type="dxa"/>
          </w:tcPr>
          <w:p w:rsidR="00251E92" w:rsidRDefault="00251E92">
            <w:pPr>
              <w:jc w:val="center"/>
              <w:rPr>
                <w:rFonts w:ascii="Garamond" w:hAnsi="Garamond"/>
                <w:sz w:val="32"/>
              </w:rPr>
            </w:pPr>
            <w:r>
              <w:rPr>
                <w:rFonts w:ascii="Garamond" w:hAnsi="Garamond"/>
                <w:sz w:val="32"/>
              </w:rPr>
              <w:t>0%</w:t>
            </w:r>
          </w:p>
        </w:tc>
        <w:tc>
          <w:tcPr>
            <w:tcW w:w="851" w:type="dxa"/>
          </w:tcPr>
          <w:p w:rsidR="00251E92" w:rsidRDefault="00251E92">
            <w:pPr>
              <w:jc w:val="center"/>
              <w:rPr>
                <w:rFonts w:ascii="Garamond" w:hAnsi="Garamond"/>
                <w:sz w:val="32"/>
              </w:rPr>
            </w:pPr>
            <w:r>
              <w:rPr>
                <w:rFonts w:ascii="Garamond" w:hAnsi="Garamond"/>
                <w:sz w:val="32"/>
              </w:rPr>
              <w:t>57%</w:t>
            </w:r>
          </w:p>
        </w:tc>
        <w:tc>
          <w:tcPr>
            <w:tcW w:w="283" w:type="dxa"/>
            <w:vMerge/>
            <w:tcBorders>
              <w:right w:val="nil"/>
            </w:tcBorders>
          </w:tcPr>
          <w:p w:rsidR="00251E92" w:rsidRDefault="00251E92">
            <w:pPr>
              <w:jc w:val="both"/>
              <w:rPr>
                <w:rFonts w:ascii="Garamond" w:hAnsi="Garamond"/>
                <w:sz w:val="32"/>
              </w:rPr>
            </w:pPr>
          </w:p>
        </w:tc>
      </w:tr>
      <w:tr w:rsidR="00251E92">
        <w:trPr>
          <w:cantSplit/>
          <w:trHeight w:val="520"/>
        </w:trPr>
        <w:tc>
          <w:tcPr>
            <w:tcW w:w="880" w:type="dxa"/>
          </w:tcPr>
          <w:p w:rsidR="00251E92" w:rsidRDefault="00251E92">
            <w:pPr>
              <w:pStyle w:val="2"/>
            </w:pPr>
            <w:r>
              <w:t>Г</w:t>
            </w:r>
          </w:p>
        </w:tc>
        <w:tc>
          <w:tcPr>
            <w:tcW w:w="821" w:type="dxa"/>
          </w:tcPr>
          <w:p w:rsidR="00251E92" w:rsidRDefault="00251E92">
            <w:pPr>
              <w:jc w:val="both"/>
              <w:rPr>
                <w:rFonts w:ascii="Garamond" w:hAnsi="Garamond"/>
                <w:sz w:val="32"/>
              </w:rPr>
            </w:pPr>
          </w:p>
        </w:tc>
        <w:tc>
          <w:tcPr>
            <w:tcW w:w="851" w:type="dxa"/>
          </w:tcPr>
          <w:p w:rsidR="00251E92" w:rsidRDefault="00251E92">
            <w:pPr>
              <w:jc w:val="both"/>
              <w:rPr>
                <w:rFonts w:ascii="Garamond" w:hAnsi="Garamond"/>
                <w:sz w:val="32"/>
              </w:rPr>
            </w:pPr>
          </w:p>
        </w:tc>
        <w:tc>
          <w:tcPr>
            <w:tcW w:w="850" w:type="dxa"/>
          </w:tcPr>
          <w:p w:rsidR="00251E92" w:rsidRDefault="00251E92">
            <w:pPr>
              <w:jc w:val="center"/>
              <w:rPr>
                <w:rFonts w:ascii="Garamond" w:hAnsi="Garamond"/>
                <w:sz w:val="32"/>
              </w:rPr>
            </w:pPr>
            <w:r>
              <w:rPr>
                <w:rFonts w:ascii="Garamond" w:hAnsi="Garamond"/>
                <w:sz w:val="32"/>
              </w:rPr>
              <w:t>4%</w:t>
            </w:r>
          </w:p>
        </w:tc>
        <w:tc>
          <w:tcPr>
            <w:tcW w:w="851" w:type="dxa"/>
          </w:tcPr>
          <w:p w:rsidR="00251E92" w:rsidRDefault="00251E92">
            <w:pPr>
              <w:jc w:val="center"/>
              <w:rPr>
                <w:rFonts w:ascii="Garamond" w:hAnsi="Garamond"/>
                <w:sz w:val="32"/>
              </w:rPr>
            </w:pPr>
            <w:r>
              <w:rPr>
                <w:rFonts w:ascii="Garamond" w:hAnsi="Garamond"/>
                <w:sz w:val="32"/>
              </w:rPr>
              <w:t>11%</w:t>
            </w:r>
          </w:p>
        </w:tc>
        <w:tc>
          <w:tcPr>
            <w:tcW w:w="850" w:type="dxa"/>
          </w:tcPr>
          <w:p w:rsidR="00251E92" w:rsidRDefault="00251E92">
            <w:pPr>
              <w:jc w:val="center"/>
              <w:rPr>
                <w:rFonts w:ascii="Garamond" w:hAnsi="Garamond"/>
                <w:sz w:val="32"/>
              </w:rPr>
            </w:pPr>
            <w:r>
              <w:rPr>
                <w:rFonts w:ascii="Garamond" w:hAnsi="Garamond"/>
                <w:sz w:val="32"/>
              </w:rPr>
              <w:t>4%</w:t>
            </w:r>
          </w:p>
        </w:tc>
        <w:tc>
          <w:tcPr>
            <w:tcW w:w="851" w:type="dxa"/>
          </w:tcPr>
          <w:p w:rsidR="00251E92" w:rsidRDefault="00251E92">
            <w:pPr>
              <w:jc w:val="both"/>
              <w:rPr>
                <w:rFonts w:ascii="Garamond" w:hAnsi="Garamond"/>
                <w:sz w:val="32"/>
              </w:rPr>
            </w:pPr>
          </w:p>
        </w:tc>
        <w:tc>
          <w:tcPr>
            <w:tcW w:w="850" w:type="dxa"/>
          </w:tcPr>
          <w:p w:rsidR="00251E92" w:rsidRDefault="00251E92">
            <w:pPr>
              <w:jc w:val="both"/>
              <w:rPr>
                <w:rFonts w:ascii="Garamond" w:hAnsi="Garamond"/>
                <w:sz w:val="32"/>
              </w:rPr>
            </w:pPr>
          </w:p>
        </w:tc>
        <w:tc>
          <w:tcPr>
            <w:tcW w:w="851" w:type="dxa"/>
          </w:tcPr>
          <w:p w:rsidR="00251E92" w:rsidRDefault="00251E92">
            <w:pPr>
              <w:jc w:val="both"/>
              <w:rPr>
                <w:rFonts w:ascii="Garamond" w:hAnsi="Garamond"/>
                <w:sz w:val="32"/>
              </w:rPr>
            </w:pPr>
          </w:p>
        </w:tc>
        <w:tc>
          <w:tcPr>
            <w:tcW w:w="850" w:type="dxa"/>
          </w:tcPr>
          <w:p w:rsidR="00251E92" w:rsidRDefault="00251E92">
            <w:pPr>
              <w:jc w:val="both"/>
              <w:rPr>
                <w:rFonts w:ascii="Garamond" w:hAnsi="Garamond"/>
                <w:sz w:val="32"/>
              </w:rPr>
            </w:pPr>
          </w:p>
        </w:tc>
        <w:tc>
          <w:tcPr>
            <w:tcW w:w="851" w:type="dxa"/>
          </w:tcPr>
          <w:p w:rsidR="00251E92" w:rsidRDefault="00251E92">
            <w:pPr>
              <w:jc w:val="both"/>
              <w:rPr>
                <w:rFonts w:ascii="Garamond" w:hAnsi="Garamond"/>
                <w:sz w:val="32"/>
              </w:rPr>
            </w:pPr>
          </w:p>
        </w:tc>
        <w:tc>
          <w:tcPr>
            <w:tcW w:w="283" w:type="dxa"/>
            <w:vMerge/>
            <w:tcBorders>
              <w:bottom w:val="nil"/>
              <w:right w:val="nil"/>
            </w:tcBorders>
          </w:tcPr>
          <w:p w:rsidR="00251E92" w:rsidRDefault="00251E92">
            <w:pPr>
              <w:jc w:val="both"/>
              <w:rPr>
                <w:rFonts w:ascii="Garamond" w:hAnsi="Garamond"/>
                <w:sz w:val="32"/>
              </w:rPr>
            </w:pPr>
          </w:p>
        </w:tc>
      </w:tr>
    </w:tbl>
    <w:p w:rsidR="00251E92" w:rsidRDefault="00251E92">
      <w:pPr>
        <w:jc w:val="both"/>
        <w:rPr>
          <w:rFonts w:ascii="Garamond" w:hAnsi="Garamond"/>
          <w:sz w:val="32"/>
        </w:rPr>
      </w:pPr>
    </w:p>
    <w:p w:rsidR="00251E92" w:rsidRDefault="00251E92">
      <w:pPr>
        <w:jc w:val="both"/>
        <w:rPr>
          <w:rFonts w:ascii="Garamond" w:hAnsi="Garamond"/>
          <w:sz w:val="32"/>
        </w:rPr>
      </w:pPr>
      <w:r>
        <w:rPr>
          <w:rFonts w:ascii="Garamond" w:hAnsi="Garamond"/>
          <w:sz w:val="32"/>
        </w:rPr>
        <w:t>На основании полученных результатов можно сделать следующие выводы:</w:t>
      </w:r>
    </w:p>
    <w:p w:rsidR="00251E92" w:rsidRDefault="00251E92">
      <w:pPr>
        <w:numPr>
          <w:ilvl w:val="0"/>
          <w:numId w:val="9"/>
        </w:numPr>
        <w:jc w:val="both"/>
        <w:rPr>
          <w:rFonts w:ascii="Garamond" w:hAnsi="Garamond"/>
          <w:sz w:val="32"/>
        </w:rPr>
      </w:pPr>
      <w:r>
        <w:rPr>
          <w:rFonts w:ascii="Garamond" w:hAnsi="Garamond"/>
          <w:sz w:val="32"/>
        </w:rPr>
        <w:t>Старшеклассники считают интернет полезным открытием.</w:t>
      </w:r>
    </w:p>
    <w:p w:rsidR="00251E92" w:rsidRDefault="00251E92">
      <w:pPr>
        <w:numPr>
          <w:ilvl w:val="0"/>
          <w:numId w:val="9"/>
        </w:numPr>
        <w:jc w:val="both"/>
        <w:rPr>
          <w:rFonts w:ascii="Garamond" w:hAnsi="Garamond"/>
          <w:sz w:val="32"/>
        </w:rPr>
      </w:pPr>
      <w:r>
        <w:rPr>
          <w:rFonts w:ascii="Garamond" w:hAnsi="Garamond"/>
          <w:sz w:val="32"/>
        </w:rPr>
        <w:t>У учащихся старших классов школы №8 наблюдается потребность в интернете, которая, прежде всего, помогает в учебе.</w:t>
      </w:r>
    </w:p>
    <w:p w:rsidR="00251E92" w:rsidRDefault="00251E92">
      <w:pPr>
        <w:numPr>
          <w:ilvl w:val="0"/>
          <w:numId w:val="9"/>
        </w:numPr>
        <w:jc w:val="both"/>
        <w:rPr>
          <w:rFonts w:ascii="Garamond" w:hAnsi="Garamond"/>
          <w:sz w:val="32"/>
        </w:rPr>
      </w:pPr>
      <w:r>
        <w:rPr>
          <w:rFonts w:ascii="Garamond" w:hAnsi="Garamond"/>
          <w:sz w:val="32"/>
        </w:rPr>
        <w:t>Большинство старшеклассников не опасается влияния компьютера и  интернета на их здоровье.</w:t>
      </w:r>
    </w:p>
    <w:p w:rsidR="00251E92" w:rsidRDefault="00251E92">
      <w:pPr>
        <w:numPr>
          <w:ilvl w:val="0"/>
          <w:numId w:val="9"/>
        </w:numPr>
        <w:jc w:val="both"/>
        <w:rPr>
          <w:rFonts w:ascii="Garamond" w:hAnsi="Garamond"/>
          <w:sz w:val="32"/>
        </w:rPr>
      </w:pPr>
      <w:r>
        <w:rPr>
          <w:rFonts w:ascii="Garamond" w:hAnsi="Garamond"/>
          <w:sz w:val="32"/>
        </w:rPr>
        <w:t>У 13% наблюдается, на мой взгляд, синдром интернет-зависимости.</w:t>
      </w: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C57E36">
      <w:pPr>
        <w:jc w:val="both"/>
        <w:rPr>
          <w:rFonts w:ascii="Garamond" w:hAnsi="Garamond"/>
          <w:sz w:val="32"/>
        </w:rPr>
      </w:pPr>
      <w:r>
        <w:rPr>
          <w:rFonts w:ascii="Garamond" w:hAnsi="Garamond"/>
          <w:noProof/>
          <w:sz w:val="32"/>
        </w:rPr>
        <w:pict>
          <v:shape id="_x0000_s1036" type="#_x0000_t136" style="position:absolute;left:0;text-align:left;margin-left:133.2pt;margin-top:-7.2pt;width:149.25pt;height:63pt;z-index:251658240" o:allowincell="f" fillcolor="#369" stroked="f">
            <v:shadow on="t" color="silver" offset="3pt"/>
            <v:textpath style="font-family:&quot;Times New Roman&quot;;font-size:28pt;v-text-kern:t" trim="t" fitpath="t" string="Заключение.&#10;"/>
          </v:shape>
        </w:pict>
      </w: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center"/>
        <w:rPr>
          <w:rFonts w:ascii="Garamond" w:hAnsi="Garamond"/>
          <w:b/>
          <w:sz w:val="32"/>
        </w:rPr>
      </w:pPr>
      <w:r>
        <w:rPr>
          <w:rFonts w:ascii="Garamond" w:hAnsi="Garamond"/>
          <w:b/>
          <w:sz w:val="32"/>
        </w:rPr>
        <w:t>Сложная реальность.</w:t>
      </w:r>
    </w:p>
    <w:p w:rsidR="00251E92" w:rsidRDefault="00251E92">
      <w:pPr>
        <w:jc w:val="center"/>
        <w:rPr>
          <w:rFonts w:ascii="Garamond" w:hAnsi="Garamond"/>
          <w:b/>
          <w:sz w:val="32"/>
        </w:rPr>
      </w:pPr>
    </w:p>
    <w:p w:rsidR="00251E92" w:rsidRDefault="00251E92">
      <w:pPr>
        <w:pStyle w:val="a3"/>
      </w:pPr>
      <w:r>
        <w:t>В своем реферате я попыталась раскрыть понятие Интернет – зависимости, дать ей психологическую характеристику и рассмотреть причины этого явления.</w:t>
      </w:r>
    </w:p>
    <w:p w:rsidR="00251E92" w:rsidRDefault="00251E92">
      <w:pPr>
        <w:jc w:val="both"/>
        <w:rPr>
          <w:rFonts w:ascii="Garamond" w:hAnsi="Garamond"/>
          <w:sz w:val="32"/>
        </w:rPr>
      </w:pPr>
      <w:r>
        <w:rPr>
          <w:rFonts w:ascii="Garamond" w:hAnsi="Garamond"/>
          <w:sz w:val="32"/>
        </w:rPr>
        <w:t>В ходе работы над рефератом я столкнулась с фактом, свидетельствующем о том, что синдром Интернет – зависимости мало описан в научной литературе нашей страны. В основном исследования по данному вопросу ведутся за рубежом.</w:t>
      </w:r>
    </w:p>
    <w:p w:rsidR="00251E92" w:rsidRDefault="00251E92">
      <w:pPr>
        <w:jc w:val="both"/>
        <w:rPr>
          <w:rFonts w:ascii="Garamond" w:hAnsi="Garamond"/>
          <w:sz w:val="32"/>
        </w:rPr>
      </w:pPr>
      <w:r>
        <w:rPr>
          <w:rFonts w:ascii="Garamond" w:hAnsi="Garamond"/>
          <w:sz w:val="32"/>
        </w:rPr>
        <w:t xml:space="preserve">Таким образом, изучение проблемы «компьютер-психика» пока еще не закончено, и нам предстоит узнать много неизвестного сегодня о «подводных течениях» Интернета в реке нашей жизни.  </w:t>
      </w:r>
    </w:p>
    <w:p w:rsidR="00251E92" w:rsidRDefault="00251E92">
      <w:pPr>
        <w:jc w:val="both"/>
        <w:rPr>
          <w:rFonts w:ascii="Garamond" w:hAnsi="Garamond"/>
          <w:sz w:val="32"/>
        </w:rPr>
      </w:pPr>
      <w:r>
        <w:rPr>
          <w:rFonts w:ascii="Garamond" w:hAnsi="Garamond"/>
          <w:sz w:val="32"/>
        </w:rPr>
        <w:t>Заканчивая свою работу я делаю следующие выводы:</w:t>
      </w:r>
    </w:p>
    <w:p w:rsidR="00251E92" w:rsidRDefault="00251E92">
      <w:pPr>
        <w:numPr>
          <w:ilvl w:val="0"/>
          <w:numId w:val="3"/>
        </w:numPr>
        <w:tabs>
          <w:tab w:val="clear" w:pos="360"/>
          <w:tab w:val="num" w:pos="435"/>
        </w:tabs>
        <w:ind w:left="435"/>
        <w:jc w:val="both"/>
        <w:rPr>
          <w:rFonts w:ascii="Garamond" w:hAnsi="Garamond"/>
          <w:sz w:val="32"/>
        </w:rPr>
      </w:pPr>
      <w:r>
        <w:rPr>
          <w:rFonts w:ascii="Garamond" w:hAnsi="Garamond"/>
          <w:sz w:val="32"/>
        </w:rPr>
        <w:t>Компьютерные технологии оказывают глубокое воздействие на психику и сознание человека. Психиатрия уже признала факт зомбирующей и отупляющей роли интернета.</w:t>
      </w:r>
    </w:p>
    <w:p w:rsidR="00251E92" w:rsidRDefault="00251E92">
      <w:pPr>
        <w:numPr>
          <w:ilvl w:val="0"/>
          <w:numId w:val="3"/>
        </w:numPr>
        <w:tabs>
          <w:tab w:val="clear" w:pos="360"/>
          <w:tab w:val="num" w:pos="435"/>
        </w:tabs>
        <w:ind w:left="435"/>
        <w:jc w:val="both"/>
        <w:rPr>
          <w:rFonts w:ascii="Garamond" w:hAnsi="Garamond"/>
          <w:sz w:val="32"/>
        </w:rPr>
      </w:pPr>
      <w:r>
        <w:rPr>
          <w:rFonts w:ascii="Garamond" w:hAnsi="Garamond"/>
          <w:sz w:val="32"/>
        </w:rPr>
        <w:t>Я считаю, что говорить о синдроме Интернет – зависимости однозначно нельзя. Не все пользователи Интернета «поглощаются» виртуальной реальностью и приобретают психическую зависимость.</w:t>
      </w:r>
    </w:p>
    <w:p w:rsidR="00251E92" w:rsidRDefault="00251E92">
      <w:pPr>
        <w:numPr>
          <w:ilvl w:val="0"/>
          <w:numId w:val="3"/>
        </w:numPr>
        <w:tabs>
          <w:tab w:val="clear" w:pos="360"/>
          <w:tab w:val="num" w:pos="435"/>
        </w:tabs>
        <w:ind w:left="435"/>
        <w:jc w:val="both"/>
        <w:rPr>
          <w:rFonts w:ascii="Garamond" w:hAnsi="Garamond"/>
          <w:sz w:val="32"/>
        </w:rPr>
      </w:pPr>
      <w:r>
        <w:rPr>
          <w:rFonts w:ascii="Garamond" w:hAnsi="Garamond"/>
          <w:sz w:val="32"/>
        </w:rPr>
        <w:t xml:space="preserve">На мой взгляд, негативное влияние Интернета находится в прямой пропорции от личности пользователя.  </w:t>
      </w:r>
    </w:p>
    <w:p w:rsidR="00251E92" w:rsidRDefault="00251E92">
      <w:pPr>
        <w:numPr>
          <w:ilvl w:val="0"/>
          <w:numId w:val="3"/>
        </w:numPr>
        <w:tabs>
          <w:tab w:val="clear" w:pos="360"/>
          <w:tab w:val="num" w:pos="435"/>
        </w:tabs>
        <w:ind w:left="435"/>
        <w:jc w:val="both"/>
        <w:rPr>
          <w:rFonts w:ascii="Garamond" w:hAnsi="Garamond"/>
          <w:sz w:val="32"/>
        </w:rPr>
      </w:pPr>
      <w:r>
        <w:rPr>
          <w:rFonts w:ascii="Garamond" w:hAnsi="Garamond"/>
          <w:sz w:val="32"/>
        </w:rPr>
        <w:t>Зачастую Интернет – зависимость – это следствие гиперкомпенсации внутриличностных проблем человека. Мне кажется, что в таких случаях Интернет хотя бы частично помогает человеку.</w:t>
      </w:r>
    </w:p>
    <w:p w:rsidR="00251E92" w:rsidRDefault="00251E92">
      <w:pPr>
        <w:numPr>
          <w:ilvl w:val="0"/>
          <w:numId w:val="3"/>
        </w:numPr>
        <w:tabs>
          <w:tab w:val="clear" w:pos="360"/>
          <w:tab w:val="num" w:pos="435"/>
        </w:tabs>
        <w:ind w:left="435"/>
        <w:jc w:val="both"/>
        <w:rPr>
          <w:rFonts w:ascii="Garamond" w:hAnsi="Garamond"/>
          <w:sz w:val="32"/>
        </w:rPr>
      </w:pPr>
      <w:r>
        <w:rPr>
          <w:rFonts w:ascii="Garamond" w:hAnsi="Garamond"/>
          <w:sz w:val="32"/>
        </w:rPr>
        <w:t>Воспитание компьютерной культуры, самовоспитание пользователей – вот противоядие Интернет – зависимости.</w:t>
      </w:r>
    </w:p>
    <w:p w:rsidR="00251E92" w:rsidRDefault="00251E92">
      <w:pPr>
        <w:ind w:left="75"/>
        <w:jc w:val="both"/>
        <w:rPr>
          <w:rFonts w:ascii="Garamond" w:hAnsi="Garamond"/>
          <w:sz w:val="32"/>
        </w:rPr>
      </w:pPr>
      <w:r>
        <w:rPr>
          <w:rFonts w:ascii="Garamond" w:hAnsi="Garamond"/>
          <w:sz w:val="32"/>
        </w:rPr>
        <w:t>Говорят, что Интернет – благо «нового поколения, которое выбирает пепси». Я согласна с этим и надеюсь, что новое поколение воспользуется Интернетом во благо.</w:t>
      </w:r>
    </w:p>
    <w:p w:rsidR="00251E92" w:rsidRDefault="00C57E36">
      <w:pPr>
        <w:ind w:left="75"/>
        <w:jc w:val="both"/>
        <w:rPr>
          <w:rFonts w:ascii="Garamond" w:hAnsi="Garamond"/>
          <w:sz w:val="32"/>
        </w:rPr>
      </w:pPr>
      <w:r>
        <w:rPr>
          <w:rFonts w:ascii="Century Gothic" w:hAnsi="Century Gothic"/>
          <w:noProof/>
          <w:sz w:val="24"/>
        </w:rPr>
        <w:pict>
          <v:shape id="_x0000_s1039" type="#_x0000_t136" style="position:absolute;left:0;text-align:left;margin-left:126pt;margin-top:-21.6pt;width:174pt;height:27pt;z-index:251661312" o:allowincell="f" fillcolor="#369" stroked="f">
            <v:shadow on="t" color="silver" offset="3pt"/>
            <v:textpath style="font-family:&quot;Times New Roman&quot;;font-size:24pt;v-text-kern:t" trim="t" fitpath="t" string="Приложение."/>
          </v:shape>
        </w:pict>
      </w:r>
    </w:p>
    <w:p w:rsidR="00251E92" w:rsidRDefault="00251E92">
      <w:pPr>
        <w:jc w:val="center"/>
        <w:rPr>
          <w:rFonts w:ascii="Century Gothic" w:hAnsi="Century Gothic"/>
          <w:b/>
          <w:sz w:val="24"/>
          <w:u w:val="single"/>
        </w:rPr>
      </w:pPr>
      <w:r>
        <w:rPr>
          <w:rFonts w:ascii="Century Gothic" w:hAnsi="Century Gothic"/>
          <w:b/>
          <w:sz w:val="24"/>
          <w:u w:val="single"/>
        </w:rPr>
        <w:t>Анкета.</w:t>
      </w:r>
    </w:p>
    <w:p w:rsidR="00251E92" w:rsidRDefault="00251E92">
      <w:pPr>
        <w:jc w:val="both"/>
        <w:rPr>
          <w:rFonts w:ascii="Century Gothic" w:hAnsi="Century Gothic"/>
          <w:sz w:val="24"/>
        </w:rPr>
      </w:pPr>
    </w:p>
    <w:p w:rsidR="00251E92" w:rsidRDefault="00251E92">
      <w:pPr>
        <w:numPr>
          <w:ilvl w:val="0"/>
          <w:numId w:val="8"/>
        </w:numPr>
        <w:jc w:val="both"/>
        <w:rPr>
          <w:rFonts w:ascii="Century Gothic" w:hAnsi="Century Gothic"/>
          <w:sz w:val="24"/>
        </w:rPr>
      </w:pPr>
      <w:r>
        <w:rPr>
          <w:rFonts w:ascii="Century Gothic" w:hAnsi="Century Gothic"/>
          <w:sz w:val="24"/>
        </w:rPr>
        <w:t>Сколько вам лет?</w:t>
      </w:r>
    </w:p>
    <w:p w:rsidR="00251E92" w:rsidRDefault="00251E92">
      <w:pPr>
        <w:ind w:left="360"/>
        <w:jc w:val="both"/>
        <w:rPr>
          <w:rFonts w:ascii="Century Gothic" w:hAnsi="Century Gothic"/>
          <w:sz w:val="24"/>
        </w:rPr>
      </w:pPr>
      <w:r>
        <w:rPr>
          <w:rFonts w:ascii="Century Gothic" w:hAnsi="Century Gothic"/>
          <w:sz w:val="24"/>
        </w:rPr>
        <w:t>а) 0 – 10;</w:t>
      </w:r>
    </w:p>
    <w:p w:rsidR="00251E92" w:rsidRDefault="00251E92">
      <w:pPr>
        <w:ind w:left="360"/>
        <w:jc w:val="both"/>
        <w:rPr>
          <w:rFonts w:ascii="Century Gothic" w:hAnsi="Century Gothic"/>
          <w:sz w:val="24"/>
        </w:rPr>
      </w:pPr>
      <w:r>
        <w:rPr>
          <w:rFonts w:ascii="Century Gothic" w:hAnsi="Century Gothic"/>
          <w:sz w:val="24"/>
        </w:rPr>
        <w:t>б) 11 – 15;</w:t>
      </w:r>
    </w:p>
    <w:p w:rsidR="00251E92" w:rsidRDefault="00251E92">
      <w:pPr>
        <w:ind w:left="360"/>
        <w:jc w:val="both"/>
        <w:rPr>
          <w:rFonts w:ascii="Century Gothic" w:hAnsi="Century Gothic"/>
          <w:sz w:val="24"/>
        </w:rPr>
      </w:pPr>
      <w:r>
        <w:rPr>
          <w:rFonts w:ascii="Century Gothic" w:hAnsi="Century Gothic"/>
          <w:sz w:val="24"/>
        </w:rPr>
        <w:t>в) 16 и старше.</w:t>
      </w:r>
    </w:p>
    <w:p w:rsidR="00251E92" w:rsidRDefault="00251E92">
      <w:pPr>
        <w:numPr>
          <w:ilvl w:val="0"/>
          <w:numId w:val="8"/>
        </w:numPr>
        <w:jc w:val="both"/>
        <w:rPr>
          <w:rFonts w:ascii="Century Gothic" w:hAnsi="Century Gothic"/>
          <w:sz w:val="24"/>
        </w:rPr>
      </w:pPr>
      <w:r>
        <w:rPr>
          <w:rFonts w:ascii="Century Gothic" w:hAnsi="Century Gothic"/>
          <w:sz w:val="24"/>
        </w:rPr>
        <w:t xml:space="preserve">Где вы пользуетесь компьютером? </w:t>
      </w:r>
    </w:p>
    <w:p w:rsidR="00251E92" w:rsidRDefault="00251E92">
      <w:pPr>
        <w:ind w:left="360"/>
        <w:jc w:val="both"/>
        <w:rPr>
          <w:rFonts w:ascii="Century Gothic" w:hAnsi="Century Gothic"/>
          <w:sz w:val="24"/>
        </w:rPr>
      </w:pPr>
      <w:r>
        <w:rPr>
          <w:rFonts w:ascii="Century Gothic" w:hAnsi="Century Gothic"/>
          <w:sz w:val="24"/>
        </w:rPr>
        <w:t>а) дома;</w:t>
      </w:r>
    </w:p>
    <w:p w:rsidR="00251E92" w:rsidRDefault="00251E92">
      <w:pPr>
        <w:ind w:left="360"/>
        <w:jc w:val="both"/>
        <w:rPr>
          <w:rFonts w:ascii="Century Gothic" w:hAnsi="Century Gothic"/>
          <w:sz w:val="24"/>
        </w:rPr>
      </w:pPr>
      <w:r>
        <w:rPr>
          <w:rFonts w:ascii="Century Gothic" w:hAnsi="Century Gothic"/>
          <w:sz w:val="24"/>
        </w:rPr>
        <w:t>б) у друзей;</w:t>
      </w:r>
    </w:p>
    <w:p w:rsidR="00251E92" w:rsidRDefault="00251E92">
      <w:pPr>
        <w:ind w:left="360"/>
        <w:jc w:val="both"/>
        <w:rPr>
          <w:rFonts w:ascii="Century Gothic" w:hAnsi="Century Gothic"/>
          <w:sz w:val="24"/>
        </w:rPr>
      </w:pPr>
      <w:r>
        <w:rPr>
          <w:rFonts w:ascii="Century Gothic" w:hAnsi="Century Gothic"/>
          <w:sz w:val="24"/>
        </w:rPr>
        <w:t>в) в клубе.</w:t>
      </w:r>
    </w:p>
    <w:p w:rsidR="00251E92" w:rsidRDefault="00251E92">
      <w:pPr>
        <w:numPr>
          <w:ilvl w:val="0"/>
          <w:numId w:val="8"/>
        </w:numPr>
        <w:jc w:val="both"/>
        <w:rPr>
          <w:rFonts w:ascii="Century Gothic" w:hAnsi="Century Gothic"/>
          <w:sz w:val="24"/>
        </w:rPr>
      </w:pPr>
      <w:r>
        <w:rPr>
          <w:rFonts w:ascii="Century Gothic" w:hAnsi="Century Gothic"/>
          <w:sz w:val="24"/>
        </w:rPr>
        <w:t>Сколько времени вы проводите в интернете?</w:t>
      </w:r>
    </w:p>
    <w:p w:rsidR="00251E92" w:rsidRDefault="00251E92">
      <w:pPr>
        <w:ind w:left="360"/>
        <w:jc w:val="both"/>
        <w:rPr>
          <w:rFonts w:ascii="Century Gothic" w:hAnsi="Century Gothic"/>
          <w:sz w:val="24"/>
        </w:rPr>
      </w:pPr>
      <w:r>
        <w:rPr>
          <w:rFonts w:ascii="Century Gothic" w:hAnsi="Century Gothic"/>
          <w:sz w:val="24"/>
        </w:rPr>
        <w:t>а) менее двух часов в месяц;</w:t>
      </w:r>
    </w:p>
    <w:p w:rsidR="00251E92" w:rsidRDefault="00251E92">
      <w:pPr>
        <w:ind w:left="360"/>
        <w:jc w:val="both"/>
        <w:rPr>
          <w:rFonts w:ascii="Century Gothic" w:hAnsi="Century Gothic"/>
          <w:sz w:val="24"/>
        </w:rPr>
      </w:pPr>
      <w:r>
        <w:rPr>
          <w:rFonts w:ascii="Century Gothic" w:hAnsi="Century Gothic"/>
          <w:sz w:val="24"/>
        </w:rPr>
        <w:t>б) более двух часов в месяц;</w:t>
      </w:r>
    </w:p>
    <w:p w:rsidR="00251E92" w:rsidRDefault="00251E92">
      <w:pPr>
        <w:ind w:left="360"/>
        <w:jc w:val="both"/>
        <w:rPr>
          <w:rFonts w:ascii="Century Gothic" w:hAnsi="Century Gothic"/>
          <w:sz w:val="24"/>
        </w:rPr>
      </w:pPr>
      <w:r>
        <w:rPr>
          <w:rFonts w:ascii="Century Gothic" w:hAnsi="Century Gothic"/>
          <w:sz w:val="24"/>
        </w:rPr>
        <w:t>в) более двух часов в день;</w:t>
      </w:r>
    </w:p>
    <w:p w:rsidR="00251E92" w:rsidRDefault="00251E92">
      <w:pPr>
        <w:ind w:left="360"/>
        <w:jc w:val="both"/>
        <w:rPr>
          <w:rFonts w:ascii="Century Gothic" w:hAnsi="Century Gothic"/>
          <w:sz w:val="24"/>
        </w:rPr>
      </w:pPr>
      <w:r>
        <w:rPr>
          <w:rFonts w:ascii="Century Gothic" w:hAnsi="Century Gothic"/>
          <w:sz w:val="24"/>
        </w:rPr>
        <w:t>г) более пяти часов в день.</w:t>
      </w:r>
    </w:p>
    <w:p w:rsidR="00251E92" w:rsidRDefault="00251E92">
      <w:pPr>
        <w:numPr>
          <w:ilvl w:val="0"/>
          <w:numId w:val="8"/>
        </w:numPr>
        <w:jc w:val="both"/>
        <w:rPr>
          <w:rFonts w:ascii="Century Gothic" w:hAnsi="Century Gothic"/>
          <w:sz w:val="24"/>
        </w:rPr>
      </w:pPr>
      <w:r>
        <w:rPr>
          <w:rFonts w:ascii="Century Gothic" w:hAnsi="Century Gothic"/>
          <w:sz w:val="24"/>
        </w:rPr>
        <w:t>Какие сайты в интернете вы посещаете чаще всего?</w:t>
      </w:r>
    </w:p>
    <w:p w:rsidR="00251E92" w:rsidRDefault="00251E92">
      <w:pPr>
        <w:ind w:left="360"/>
        <w:jc w:val="both"/>
        <w:rPr>
          <w:rFonts w:ascii="Century Gothic" w:hAnsi="Century Gothic"/>
          <w:sz w:val="24"/>
        </w:rPr>
      </w:pPr>
      <w:r>
        <w:rPr>
          <w:rFonts w:ascii="Century Gothic" w:hAnsi="Century Gothic"/>
          <w:sz w:val="24"/>
        </w:rPr>
        <w:t>а) сайты знакомств;</w:t>
      </w:r>
    </w:p>
    <w:p w:rsidR="00251E92" w:rsidRDefault="00251E92">
      <w:pPr>
        <w:ind w:left="360"/>
        <w:jc w:val="both"/>
        <w:rPr>
          <w:rFonts w:ascii="Century Gothic" w:hAnsi="Century Gothic"/>
          <w:sz w:val="24"/>
        </w:rPr>
      </w:pPr>
      <w:r>
        <w:rPr>
          <w:rFonts w:ascii="Century Gothic" w:hAnsi="Century Gothic"/>
          <w:sz w:val="24"/>
        </w:rPr>
        <w:t>б) игровые, развлекательные сайты;</w:t>
      </w:r>
    </w:p>
    <w:p w:rsidR="00251E92" w:rsidRDefault="00251E92">
      <w:pPr>
        <w:ind w:left="360"/>
        <w:jc w:val="both"/>
        <w:rPr>
          <w:rFonts w:ascii="Century Gothic" w:hAnsi="Century Gothic"/>
          <w:sz w:val="24"/>
        </w:rPr>
      </w:pPr>
      <w:r>
        <w:rPr>
          <w:rFonts w:ascii="Century Gothic" w:hAnsi="Century Gothic"/>
          <w:sz w:val="24"/>
        </w:rPr>
        <w:t>в) поисковые сайты;</w:t>
      </w:r>
    </w:p>
    <w:p w:rsidR="00251E92" w:rsidRDefault="00251E92">
      <w:pPr>
        <w:ind w:left="360"/>
        <w:jc w:val="both"/>
        <w:rPr>
          <w:rFonts w:ascii="Century Gothic" w:hAnsi="Century Gothic"/>
          <w:sz w:val="24"/>
        </w:rPr>
      </w:pPr>
      <w:r>
        <w:rPr>
          <w:rFonts w:ascii="Century Gothic" w:hAnsi="Century Gothic"/>
          <w:sz w:val="24"/>
        </w:rPr>
        <w:t>г) сайты, где есть чат-комнаты.</w:t>
      </w:r>
    </w:p>
    <w:p w:rsidR="00251E92" w:rsidRDefault="00251E92">
      <w:pPr>
        <w:numPr>
          <w:ilvl w:val="0"/>
          <w:numId w:val="8"/>
        </w:numPr>
        <w:jc w:val="both"/>
        <w:rPr>
          <w:rFonts w:ascii="Century Gothic" w:hAnsi="Century Gothic"/>
          <w:sz w:val="24"/>
        </w:rPr>
      </w:pPr>
      <w:r>
        <w:rPr>
          <w:rFonts w:ascii="Century Gothic" w:hAnsi="Century Gothic"/>
          <w:sz w:val="24"/>
        </w:rPr>
        <w:t>Какова ваша потребность в интернете?</w:t>
      </w:r>
    </w:p>
    <w:p w:rsidR="00251E92" w:rsidRDefault="00251E92">
      <w:pPr>
        <w:ind w:left="360"/>
        <w:jc w:val="both"/>
        <w:rPr>
          <w:rFonts w:ascii="Century Gothic" w:hAnsi="Century Gothic"/>
          <w:sz w:val="24"/>
        </w:rPr>
      </w:pPr>
      <w:r>
        <w:rPr>
          <w:rFonts w:ascii="Century Gothic" w:hAnsi="Century Gothic"/>
          <w:sz w:val="24"/>
        </w:rPr>
        <w:t>а) отношусь равнодушно;</w:t>
      </w:r>
    </w:p>
    <w:p w:rsidR="00251E92" w:rsidRDefault="00251E92">
      <w:pPr>
        <w:ind w:left="360"/>
        <w:jc w:val="both"/>
        <w:rPr>
          <w:rFonts w:ascii="Century Gothic" w:hAnsi="Century Gothic"/>
          <w:sz w:val="24"/>
        </w:rPr>
      </w:pPr>
      <w:r>
        <w:rPr>
          <w:rFonts w:ascii="Century Gothic" w:hAnsi="Century Gothic"/>
          <w:sz w:val="24"/>
        </w:rPr>
        <w:t>б) периодически возникает потребность выйти в интернет;</w:t>
      </w:r>
    </w:p>
    <w:p w:rsidR="00251E92" w:rsidRDefault="00251E92">
      <w:pPr>
        <w:ind w:left="360"/>
        <w:jc w:val="both"/>
        <w:rPr>
          <w:rFonts w:ascii="Century Gothic" w:hAnsi="Century Gothic"/>
          <w:sz w:val="24"/>
        </w:rPr>
      </w:pPr>
      <w:r>
        <w:rPr>
          <w:rFonts w:ascii="Century Gothic" w:hAnsi="Century Gothic"/>
          <w:sz w:val="24"/>
        </w:rPr>
        <w:t>в) испытываю ежедневную потребность в интернете;</w:t>
      </w:r>
    </w:p>
    <w:p w:rsidR="00251E92" w:rsidRDefault="00251E92">
      <w:pPr>
        <w:ind w:left="360"/>
        <w:jc w:val="both"/>
        <w:rPr>
          <w:rFonts w:ascii="Century Gothic" w:hAnsi="Century Gothic"/>
          <w:sz w:val="24"/>
        </w:rPr>
      </w:pPr>
      <w:r>
        <w:rPr>
          <w:rFonts w:ascii="Century Gothic" w:hAnsi="Century Gothic"/>
          <w:sz w:val="24"/>
        </w:rPr>
        <w:t>г) не представляю свою жизнь без интернета.</w:t>
      </w:r>
    </w:p>
    <w:p w:rsidR="00251E92" w:rsidRDefault="00251E92">
      <w:pPr>
        <w:numPr>
          <w:ilvl w:val="0"/>
          <w:numId w:val="8"/>
        </w:numPr>
        <w:jc w:val="both"/>
        <w:rPr>
          <w:rFonts w:ascii="Century Gothic" w:hAnsi="Century Gothic"/>
          <w:sz w:val="24"/>
        </w:rPr>
      </w:pPr>
      <w:r>
        <w:rPr>
          <w:rFonts w:ascii="Century Gothic" w:hAnsi="Century Gothic"/>
          <w:sz w:val="24"/>
        </w:rPr>
        <w:t>Как влияет интернет на ваше общение с окружающими?</w:t>
      </w:r>
    </w:p>
    <w:p w:rsidR="00251E92" w:rsidRDefault="00251E92">
      <w:pPr>
        <w:ind w:left="360"/>
        <w:jc w:val="both"/>
        <w:rPr>
          <w:rFonts w:ascii="Century Gothic" w:hAnsi="Century Gothic"/>
          <w:sz w:val="24"/>
        </w:rPr>
      </w:pPr>
      <w:r>
        <w:rPr>
          <w:rFonts w:ascii="Century Gothic" w:hAnsi="Century Gothic"/>
          <w:sz w:val="24"/>
        </w:rPr>
        <w:t>а) никак не влияет;</w:t>
      </w:r>
    </w:p>
    <w:p w:rsidR="00251E92" w:rsidRDefault="00251E92">
      <w:pPr>
        <w:ind w:left="360"/>
        <w:jc w:val="both"/>
        <w:rPr>
          <w:rFonts w:ascii="Century Gothic" w:hAnsi="Century Gothic"/>
          <w:sz w:val="24"/>
        </w:rPr>
      </w:pPr>
      <w:r>
        <w:rPr>
          <w:rFonts w:ascii="Century Gothic" w:hAnsi="Century Gothic"/>
          <w:sz w:val="24"/>
        </w:rPr>
        <w:t>б) с появлением интернета стал (а) меньше общаться с друзьями;</w:t>
      </w:r>
    </w:p>
    <w:p w:rsidR="00251E92" w:rsidRDefault="00251E92">
      <w:pPr>
        <w:ind w:left="360"/>
        <w:jc w:val="both"/>
        <w:rPr>
          <w:rFonts w:ascii="Century Gothic" w:hAnsi="Century Gothic"/>
          <w:sz w:val="24"/>
        </w:rPr>
      </w:pPr>
      <w:r>
        <w:rPr>
          <w:rFonts w:ascii="Century Gothic" w:hAnsi="Century Gothic"/>
          <w:sz w:val="24"/>
        </w:rPr>
        <w:t>в) интернет заменяет мне реальное общение;</w:t>
      </w:r>
    </w:p>
    <w:p w:rsidR="00251E92" w:rsidRDefault="00251E92">
      <w:pPr>
        <w:numPr>
          <w:ilvl w:val="0"/>
          <w:numId w:val="8"/>
        </w:numPr>
        <w:jc w:val="both"/>
        <w:rPr>
          <w:rFonts w:ascii="Century Gothic" w:hAnsi="Century Gothic"/>
          <w:sz w:val="24"/>
        </w:rPr>
      </w:pPr>
      <w:r>
        <w:rPr>
          <w:rFonts w:ascii="Century Gothic" w:hAnsi="Century Gothic"/>
          <w:sz w:val="24"/>
        </w:rPr>
        <w:t>Влияет ли интернет на вашу учебу (работу)?</w:t>
      </w:r>
    </w:p>
    <w:p w:rsidR="00251E92" w:rsidRDefault="00251E92">
      <w:pPr>
        <w:ind w:left="360"/>
        <w:jc w:val="both"/>
        <w:rPr>
          <w:rFonts w:ascii="Century Gothic" w:hAnsi="Century Gothic"/>
          <w:sz w:val="24"/>
        </w:rPr>
      </w:pPr>
      <w:r>
        <w:rPr>
          <w:rFonts w:ascii="Century Gothic" w:hAnsi="Century Gothic"/>
          <w:sz w:val="24"/>
        </w:rPr>
        <w:t>а) не влияет;</w:t>
      </w:r>
    </w:p>
    <w:p w:rsidR="00251E92" w:rsidRDefault="00251E92">
      <w:pPr>
        <w:ind w:left="360"/>
        <w:jc w:val="both"/>
        <w:rPr>
          <w:rFonts w:ascii="Century Gothic" w:hAnsi="Century Gothic"/>
          <w:sz w:val="24"/>
        </w:rPr>
      </w:pPr>
      <w:r>
        <w:rPr>
          <w:rFonts w:ascii="Century Gothic" w:hAnsi="Century Gothic"/>
          <w:sz w:val="24"/>
        </w:rPr>
        <w:t>б) интернет помогает мне учиться (работать);</w:t>
      </w:r>
    </w:p>
    <w:p w:rsidR="00251E92" w:rsidRDefault="00251E92">
      <w:pPr>
        <w:ind w:left="360"/>
        <w:jc w:val="both"/>
        <w:rPr>
          <w:rFonts w:ascii="Century Gothic" w:hAnsi="Century Gothic"/>
          <w:sz w:val="24"/>
        </w:rPr>
      </w:pPr>
      <w:r>
        <w:rPr>
          <w:rFonts w:ascii="Century Gothic" w:hAnsi="Century Gothic"/>
          <w:sz w:val="24"/>
        </w:rPr>
        <w:t>в) мешает учебе (работе);</w:t>
      </w:r>
    </w:p>
    <w:p w:rsidR="00251E92" w:rsidRDefault="00251E92">
      <w:pPr>
        <w:numPr>
          <w:ilvl w:val="0"/>
          <w:numId w:val="8"/>
        </w:numPr>
        <w:jc w:val="both"/>
        <w:rPr>
          <w:rFonts w:ascii="Century Gothic" w:hAnsi="Century Gothic"/>
          <w:sz w:val="24"/>
        </w:rPr>
      </w:pPr>
      <w:r>
        <w:rPr>
          <w:rFonts w:ascii="Century Gothic" w:hAnsi="Century Gothic"/>
          <w:sz w:val="24"/>
        </w:rPr>
        <w:t>Как вы считаете интернет влияет на ваше здоровье?</w:t>
      </w:r>
    </w:p>
    <w:p w:rsidR="00251E92" w:rsidRDefault="00251E92">
      <w:pPr>
        <w:ind w:left="360"/>
        <w:jc w:val="both"/>
        <w:rPr>
          <w:rFonts w:ascii="Century Gothic" w:hAnsi="Century Gothic"/>
          <w:sz w:val="24"/>
        </w:rPr>
      </w:pPr>
      <w:r>
        <w:rPr>
          <w:rFonts w:ascii="Century Gothic" w:hAnsi="Century Gothic"/>
          <w:sz w:val="24"/>
        </w:rPr>
        <w:t>а) не влияет;</w:t>
      </w:r>
    </w:p>
    <w:p w:rsidR="00251E92" w:rsidRDefault="00251E92">
      <w:pPr>
        <w:ind w:left="360"/>
        <w:jc w:val="both"/>
        <w:rPr>
          <w:rFonts w:ascii="Century Gothic" w:hAnsi="Century Gothic"/>
          <w:sz w:val="24"/>
        </w:rPr>
      </w:pPr>
      <w:r>
        <w:rPr>
          <w:rFonts w:ascii="Century Gothic" w:hAnsi="Century Gothic"/>
          <w:sz w:val="24"/>
        </w:rPr>
        <w:t>б) влияет незначительно;</w:t>
      </w:r>
    </w:p>
    <w:p w:rsidR="00251E92" w:rsidRDefault="00251E92">
      <w:pPr>
        <w:ind w:left="360"/>
        <w:jc w:val="both"/>
        <w:rPr>
          <w:rFonts w:ascii="Century Gothic" w:hAnsi="Century Gothic"/>
          <w:sz w:val="24"/>
        </w:rPr>
      </w:pPr>
      <w:r>
        <w:rPr>
          <w:rFonts w:ascii="Century Gothic" w:hAnsi="Century Gothic"/>
          <w:sz w:val="24"/>
        </w:rPr>
        <w:t>в) здоровье значительно ухудшилось.</w:t>
      </w:r>
    </w:p>
    <w:p w:rsidR="00251E92" w:rsidRDefault="00251E92">
      <w:pPr>
        <w:numPr>
          <w:ilvl w:val="0"/>
          <w:numId w:val="8"/>
        </w:numPr>
        <w:jc w:val="both"/>
        <w:rPr>
          <w:rFonts w:ascii="Century Gothic" w:hAnsi="Century Gothic"/>
          <w:sz w:val="24"/>
        </w:rPr>
      </w:pPr>
      <w:r>
        <w:rPr>
          <w:rFonts w:ascii="Century Gothic" w:hAnsi="Century Gothic"/>
          <w:sz w:val="24"/>
        </w:rPr>
        <w:t>Ваше отношение к интернету.</w:t>
      </w:r>
    </w:p>
    <w:p w:rsidR="00251E92" w:rsidRDefault="00251E92">
      <w:pPr>
        <w:ind w:left="360"/>
        <w:jc w:val="both"/>
        <w:rPr>
          <w:rFonts w:ascii="Century Gothic" w:hAnsi="Century Gothic"/>
          <w:sz w:val="24"/>
        </w:rPr>
      </w:pPr>
      <w:r>
        <w:rPr>
          <w:rFonts w:ascii="Century Gothic" w:hAnsi="Century Gothic"/>
          <w:sz w:val="24"/>
        </w:rPr>
        <w:t>а) считаете полезным открытием;</w:t>
      </w:r>
    </w:p>
    <w:p w:rsidR="00251E92" w:rsidRDefault="00251E92">
      <w:pPr>
        <w:ind w:left="360"/>
        <w:jc w:val="both"/>
        <w:rPr>
          <w:rFonts w:ascii="Century Gothic" w:hAnsi="Century Gothic"/>
          <w:sz w:val="24"/>
        </w:rPr>
      </w:pPr>
      <w:r>
        <w:rPr>
          <w:rFonts w:ascii="Century Gothic" w:hAnsi="Century Gothic"/>
          <w:sz w:val="24"/>
        </w:rPr>
        <w:t>б) вам все равно;</w:t>
      </w:r>
    </w:p>
    <w:p w:rsidR="00251E92" w:rsidRDefault="00251E92">
      <w:pPr>
        <w:ind w:left="360"/>
        <w:jc w:val="both"/>
        <w:rPr>
          <w:rFonts w:ascii="Century Gothic" w:hAnsi="Century Gothic"/>
          <w:sz w:val="24"/>
        </w:rPr>
      </w:pPr>
      <w:r>
        <w:rPr>
          <w:rFonts w:ascii="Century Gothic" w:hAnsi="Century Gothic"/>
          <w:sz w:val="24"/>
        </w:rPr>
        <w:t>в) считаете, бесполезной тратой времени;</w:t>
      </w:r>
    </w:p>
    <w:p w:rsidR="00251E92" w:rsidRDefault="00251E92">
      <w:pPr>
        <w:numPr>
          <w:ilvl w:val="0"/>
          <w:numId w:val="8"/>
        </w:numPr>
        <w:jc w:val="both"/>
        <w:rPr>
          <w:rFonts w:ascii="Century Gothic" w:hAnsi="Century Gothic"/>
          <w:sz w:val="24"/>
        </w:rPr>
      </w:pPr>
      <w:r>
        <w:rPr>
          <w:rFonts w:ascii="Century Gothic" w:hAnsi="Century Gothic"/>
          <w:sz w:val="24"/>
        </w:rPr>
        <w:t>Сколько времени вы пользуетесь интернетом?</w:t>
      </w:r>
    </w:p>
    <w:p w:rsidR="00251E92" w:rsidRDefault="00251E92">
      <w:pPr>
        <w:ind w:left="360"/>
        <w:jc w:val="both"/>
        <w:rPr>
          <w:rFonts w:ascii="Century Gothic" w:hAnsi="Century Gothic"/>
          <w:sz w:val="24"/>
        </w:rPr>
      </w:pPr>
      <w:r>
        <w:rPr>
          <w:rFonts w:ascii="Century Gothic" w:hAnsi="Century Gothic"/>
          <w:sz w:val="24"/>
        </w:rPr>
        <w:t>а) меньше года;</w:t>
      </w:r>
    </w:p>
    <w:p w:rsidR="00251E92" w:rsidRDefault="00251E92">
      <w:pPr>
        <w:ind w:left="360"/>
        <w:jc w:val="both"/>
        <w:rPr>
          <w:rFonts w:ascii="Century Gothic" w:hAnsi="Century Gothic"/>
          <w:sz w:val="24"/>
        </w:rPr>
      </w:pPr>
      <w:r>
        <w:rPr>
          <w:rFonts w:ascii="Century Gothic" w:hAnsi="Century Gothic"/>
          <w:sz w:val="24"/>
        </w:rPr>
        <w:t>б) больше года;</w:t>
      </w:r>
    </w:p>
    <w:p w:rsidR="00251E92" w:rsidRDefault="00251E92">
      <w:pPr>
        <w:ind w:left="360"/>
        <w:jc w:val="both"/>
        <w:rPr>
          <w:rFonts w:ascii="Century Gothic" w:hAnsi="Century Gothic"/>
          <w:sz w:val="24"/>
        </w:rPr>
      </w:pPr>
      <w:r>
        <w:rPr>
          <w:rFonts w:ascii="Century Gothic" w:hAnsi="Century Gothic"/>
          <w:sz w:val="24"/>
        </w:rPr>
        <w:t>в) больше трех лет.</w:t>
      </w:r>
    </w:p>
    <w:p w:rsidR="00251E92" w:rsidRDefault="00C57E36">
      <w:pPr>
        <w:ind w:left="360"/>
        <w:jc w:val="both"/>
        <w:rPr>
          <w:rFonts w:ascii="Century Gothic" w:hAnsi="Century Gothic"/>
          <w:sz w:val="24"/>
        </w:rPr>
      </w:pPr>
      <w:r>
        <w:rPr>
          <w:rFonts w:ascii="Garamond" w:hAnsi="Garamond"/>
          <w:noProof/>
          <w:sz w:val="3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7" type="#_x0000_t170" style="position:absolute;left:0;text-align:left;margin-left:111.6pt;margin-top:-7.2pt;width:218.25pt;height:63pt;z-index:251659264" o:allowincell="f" adj="2158" fillcolor="#520402" strokecolor="#b2b2b2" strokeweight="1pt">
            <v:fill color2="#fc0" focus="100%" type="gradient"/>
            <v:shadow on="t" type="perspective" color="#875b0d" origin=",.5" matrix=",,,.5,,-4768371582e-16"/>
            <v:textpath style="font-family:&quot;Arial&quot;;font-size:28pt;v-text-kern:t" trim="t" fitpath="t" string="Список используемой &#10;литературы."/>
          </v:shape>
        </w:pict>
      </w:r>
    </w:p>
    <w:p w:rsidR="00251E92" w:rsidRDefault="00251E92">
      <w:pPr>
        <w:ind w:left="360"/>
        <w:jc w:val="both"/>
        <w:rPr>
          <w:rFonts w:ascii="Century Gothic" w:hAnsi="Century Gothic"/>
          <w:sz w:val="28"/>
        </w:rPr>
      </w:pPr>
    </w:p>
    <w:p w:rsidR="00251E92" w:rsidRDefault="00251E92">
      <w:pPr>
        <w:ind w:left="360"/>
        <w:jc w:val="both"/>
        <w:rPr>
          <w:rFonts w:ascii="Century Gothic" w:hAnsi="Century Gothic"/>
          <w:sz w:val="28"/>
        </w:rPr>
      </w:pPr>
      <w:r>
        <w:rPr>
          <w:rFonts w:ascii="Century Gothic" w:hAnsi="Century Gothic"/>
          <w:sz w:val="28"/>
        </w:rPr>
        <w:t xml:space="preserve"> </w:t>
      </w:r>
    </w:p>
    <w:p w:rsidR="00251E92" w:rsidRDefault="00251E92">
      <w:pPr>
        <w:ind w:left="360"/>
        <w:jc w:val="both"/>
        <w:rPr>
          <w:rFonts w:ascii="Garamond" w:hAnsi="Garamond"/>
          <w:sz w:val="32"/>
        </w:rPr>
      </w:pPr>
      <w:r>
        <w:rPr>
          <w:rFonts w:ascii="Century Gothic" w:hAnsi="Century Gothic"/>
          <w:sz w:val="28"/>
        </w:rPr>
        <w:t xml:space="preserve"> </w:t>
      </w:r>
      <w:r>
        <w:rPr>
          <w:rFonts w:ascii="Garamond" w:hAnsi="Garamond"/>
          <w:sz w:val="32"/>
        </w:rPr>
        <w:t xml:space="preserve">    </w:t>
      </w:r>
    </w:p>
    <w:p w:rsidR="00251E92" w:rsidRDefault="00251E92">
      <w:pPr>
        <w:numPr>
          <w:ilvl w:val="0"/>
          <w:numId w:val="4"/>
        </w:numPr>
        <w:jc w:val="both"/>
        <w:rPr>
          <w:rFonts w:ascii="Garamond" w:hAnsi="Garamond"/>
          <w:sz w:val="32"/>
        </w:rPr>
      </w:pPr>
      <w:r>
        <w:rPr>
          <w:rFonts w:ascii="Garamond" w:hAnsi="Garamond"/>
          <w:sz w:val="32"/>
        </w:rPr>
        <w:t>Боровиков А.М. «Модус контроля как фактор стрессоустойчивости при компьютеризации профессиональной деятельности». Психологический журнал т.21, №1, 2000г., стр.75-68.</w:t>
      </w:r>
    </w:p>
    <w:p w:rsidR="00251E92" w:rsidRDefault="00251E92">
      <w:pPr>
        <w:numPr>
          <w:ilvl w:val="0"/>
          <w:numId w:val="4"/>
        </w:numPr>
        <w:jc w:val="both"/>
        <w:rPr>
          <w:rFonts w:ascii="Garamond" w:hAnsi="Garamond"/>
          <w:sz w:val="32"/>
        </w:rPr>
      </w:pPr>
      <w:r>
        <w:rPr>
          <w:rFonts w:ascii="Garamond" w:hAnsi="Garamond"/>
          <w:sz w:val="32"/>
        </w:rPr>
        <w:t>Бирюков В. «Сеть и наркомания». Компьютерный еженедельник «Компьютерра» №16, 1998г., стр.13-15.</w:t>
      </w:r>
    </w:p>
    <w:p w:rsidR="00251E92" w:rsidRDefault="00251E92">
      <w:pPr>
        <w:numPr>
          <w:ilvl w:val="0"/>
          <w:numId w:val="4"/>
        </w:numPr>
        <w:jc w:val="both"/>
        <w:rPr>
          <w:rFonts w:ascii="Garamond" w:hAnsi="Garamond"/>
          <w:sz w:val="32"/>
        </w:rPr>
      </w:pPr>
      <w:r>
        <w:rPr>
          <w:rFonts w:ascii="Garamond" w:hAnsi="Garamond"/>
          <w:sz w:val="32"/>
        </w:rPr>
        <w:t>Вересаева О. «Психология и интернет на пороге ХХ</w:t>
      </w:r>
      <w:r>
        <w:rPr>
          <w:rFonts w:ascii="Garamond" w:hAnsi="Garamond"/>
          <w:sz w:val="32"/>
          <w:lang w:val="en-US"/>
        </w:rPr>
        <w:t xml:space="preserve">I </w:t>
      </w:r>
      <w:r>
        <w:rPr>
          <w:rFonts w:ascii="Garamond" w:hAnsi="Garamond"/>
          <w:sz w:val="32"/>
        </w:rPr>
        <w:t>века». Психологическая газета №12, 1996 г., стр.4-6.</w:t>
      </w:r>
    </w:p>
    <w:p w:rsidR="00251E92" w:rsidRDefault="00251E92">
      <w:pPr>
        <w:numPr>
          <w:ilvl w:val="0"/>
          <w:numId w:val="4"/>
        </w:numPr>
        <w:jc w:val="both"/>
        <w:rPr>
          <w:rFonts w:ascii="Garamond" w:hAnsi="Garamond"/>
          <w:sz w:val="32"/>
        </w:rPr>
      </w:pPr>
      <w:r>
        <w:rPr>
          <w:rFonts w:ascii="Garamond" w:hAnsi="Garamond"/>
          <w:sz w:val="32"/>
        </w:rPr>
        <w:t>Дроздов А.Ю. «Издержки «виртуального зазеркалья», или кое-что о феномене компьютерной агрессивности». М., 1997 г.</w:t>
      </w:r>
    </w:p>
    <w:p w:rsidR="00251E92" w:rsidRDefault="00251E92">
      <w:pPr>
        <w:numPr>
          <w:ilvl w:val="0"/>
          <w:numId w:val="4"/>
        </w:numPr>
        <w:jc w:val="both"/>
        <w:rPr>
          <w:rFonts w:ascii="Garamond" w:hAnsi="Garamond"/>
          <w:sz w:val="32"/>
        </w:rPr>
      </w:pPr>
      <w:r>
        <w:rPr>
          <w:rFonts w:ascii="Garamond" w:hAnsi="Garamond"/>
          <w:sz w:val="32"/>
        </w:rPr>
        <w:t>Кудрявцев В. «Интернет, или «экологически чистый» наркотик». Журнал «Воспитание школьников» №5, 1995 г., стр.35-40.</w:t>
      </w:r>
    </w:p>
    <w:p w:rsidR="00251E92" w:rsidRDefault="00251E92">
      <w:pPr>
        <w:numPr>
          <w:ilvl w:val="0"/>
          <w:numId w:val="4"/>
        </w:numPr>
        <w:jc w:val="both"/>
        <w:rPr>
          <w:rFonts w:ascii="Garamond" w:hAnsi="Garamond"/>
          <w:sz w:val="32"/>
        </w:rPr>
      </w:pPr>
      <w:r>
        <w:rPr>
          <w:rFonts w:ascii="Garamond" w:hAnsi="Garamond"/>
          <w:sz w:val="32"/>
        </w:rPr>
        <w:t>Фигурнов В.Э. «</w:t>
      </w:r>
      <w:r>
        <w:rPr>
          <w:rFonts w:ascii="Garamond" w:hAnsi="Garamond"/>
          <w:sz w:val="32"/>
          <w:lang w:val="en-US"/>
        </w:rPr>
        <w:t xml:space="preserve">IBM PC </w:t>
      </w:r>
      <w:r>
        <w:rPr>
          <w:rFonts w:ascii="Garamond" w:hAnsi="Garamond"/>
          <w:sz w:val="32"/>
        </w:rPr>
        <w:t>для пользователей». Краткий курс. М., 1997 г.</w:t>
      </w:r>
    </w:p>
    <w:p w:rsidR="00251E92" w:rsidRDefault="00251E92">
      <w:pPr>
        <w:numPr>
          <w:ilvl w:val="0"/>
          <w:numId w:val="4"/>
        </w:numPr>
        <w:jc w:val="both"/>
        <w:rPr>
          <w:rFonts w:ascii="Garamond" w:hAnsi="Garamond"/>
          <w:sz w:val="32"/>
        </w:rPr>
      </w:pPr>
      <w:r>
        <w:rPr>
          <w:rFonts w:ascii="Garamond" w:hAnsi="Garamond"/>
          <w:sz w:val="32"/>
        </w:rPr>
        <w:t>Наталья Боровкова, журнал «Человек и наука», статья 3«Виртуальное зависание», февраль 2002 год.</w:t>
      </w: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jc w:val="both"/>
        <w:rPr>
          <w:rFonts w:ascii="Garamond" w:hAnsi="Garamond"/>
          <w:sz w:val="32"/>
        </w:rPr>
      </w:pPr>
    </w:p>
    <w:p w:rsidR="00251E92" w:rsidRDefault="00251E92">
      <w:pPr>
        <w:pStyle w:val="20"/>
      </w:pPr>
      <w:r>
        <w:t>Указатель ссылок на используемый источник информации.</w:t>
      </w:r>
    </w:p>
    <w:p w:rsidR="00251E92" w:rsidRDefault="00251E92">
      <w:pPr>
        <w:pStyle w:val="a3"/>
        <w:numPr>
          <w:ilvl w:val="0"/>
          <w:numId w:val="5"/>
        </w:numPr>
      </w:pPr>
      <w:r>
        <w:t>– Дроздова А.Ю. «Издержки «виртуального зазеркалья», или кое-что о феномене компьютерной агрессивности».</w:t>
      </w:r>
    </w:p>
    <w:p w:rsidR="00251E92" w:rsidRDefault="00251E92">
      <w:pPr>
        <w:pStyle w:val="a3"/>
      </w:pPr>
    </w:p>
    <w:p w:rsidR="00251E92" w:rsidRDefault="00251E92">
      <w:pPr>
        <w:numPr>
          <w:ilvl w:val="0"/>
          <w:numId w:val="5"/>
        </w:numPr>
        <w:jc w:val="both"/>
        <w:rPr>
          <w:rFonts w:ascii="Garamond" w:hAnsi="Garamond"/>
          <w:sz w:val="32"/>
        </w:rPr>
      </w:pPr>
      <w:r>
        <w:rPr>
          <w:rFonts w:ascii="Garamond" w:hAnsi="Garamond"/>
          <w:sz w:val="32"/>
        </w:rPr>
        <w:t>– Фигурнов В.Э. «</w:t>
      </w:r>
      <w:r>
        <w:rPr>
          <w:rFonts w:ascii="Garamond" w:hAnsi="Garamond"/>
          <w:sz w:val="32"/>
          <w:lang w:val="en-US"/>
        </w:rPr>
        <w:t xml:space="preserve">IBM PC </w:t>
      </w:r>
      <w:r>
        <w:rPr>
          <w:rFonts w:ascii="Garamond" w:hAnsi="Garamond"/>
          <w:sz w:val="32"/>
        </w:rPr>
        <w:t>для пользователей». Краткий курс.</w:t>
      </w:r>
    </w:p>
    <w:p w:rsidR="00251E92" w:rsidRDefault="00251E92">
      <w:pPr>
        <w:jc w:val="both"/>
        <w:rPr>
          <w:rFonts w:ascii="Garamond" w:hAnsi="Garamond"/>
          <w:sz w:val="32"/>
        </w:rPr>
      </w:pPr>
    </w:p>
    <w:p w:rsidR="00251E92" w:rsidRDefault="00251E92">
      <w:pPr>
        <w:jc w:val="both"/>
        <w:rPr>
          <w:rFonts w:ascii="Garamond" w:hAnsi="Garamond"/>
          <w:sz w:val="32"/>
        </w:rPr>
      </w:pPr>
      <w:r>
        <w:rPr>
          <w:rFonts w:ascii="Garamond" w:hAnsi="Garamond"/>
          <w:sz w:val="32"/>
        </w:rPr>
        <w:t>(3), (9) – Вересаева О. «Психология и интернет на пороге</w:t>
      </w:r>
      <w:r>
        <w:rPr>
          <w:rFonts w:ascii="Garamond" w:hAnsi="Garamond"/>
          <w:sz w:val="32"/>
          <w:lang w:val="en-US"/>
        </w:rPr>
        <w:t xml:space="preserve"> XXI</w:t>
      </w:r>
      <w:r>
        <w:rPr>
          <w:rFonts w:ascii="Garamond" w:hAnsi="Garamond"/>
          <w:sz w:val="32"/>
        </w:rPr>
        <w:t xml:space="preserve"> века».</w:t>
      </w:r>
    </w:p>
    <w:p w:rsidR="00251E92" w:rsidRDefault="00251E92">
      <w:pPr>
        <w:jc w:val="both"/>
        <w:rPr>
          <w:rFonts w:ascii="Garamond" w:hAnsi="Garamond"/>
          <w:sz w:val="32"/>
        </w:rPr>
      </w:pPr>
    </w:p>
    <w:p w:rsidR="00251E92" w:rsidRDefault="00251E92">
      <w:pPr>
        <w:jc w:val="both"/>
        <w:rPr>
          <w:rFonts w:ascii="Garamond" w:hAnsi="Garamond"/>
          <w:sz w:val="32"/>
        </w:rPr>
      </w:pPr>
      <w:r>
        <w:rPr>
          <w:rFonts w:ascii="Garamond" w:hAnsi="Garamond"/>
          <w:sz w:val="32"/>
        </w:rPr>
        <w:t>(4), (5), (7), (8) – Кудрявцев В. «Интернет, или «экологически чистый наркотик».</w:t>
      </w:r>
    </w:p>
    <w:p w:rsidR="00251E92" w:rsidRDefault="00251E92">
      <w:pPr>
        <w:jc w:val="both"/>
        <w:rPr>
          <w:rFonts w:ascii="Garamond" w:hAnsi="Garamond"/>
          <w:sz w:val="32"/>
        </w:rPr>
      </w:pPr>
    </w:p>
    <w:p w:rsidR="00251E92" w:rsidRDefault="00251E92">
      <w:pPr>
        <w:jc w:val="both"/>
        <w:rPr>
          <w:rFonts w:ascii="Garamond" w:hAnsi="Garamond"/>
          <w:sz w:val="32"/>
        </w:rPr>
      </w:pPr>
      <w:r>
        <w:rPr>
          <w:rFonts w:ascii="Garamond" w:hAnsi="Garamond"/>
          <w:sz w:val="32"/>
        </w:rPr>
        <w:t>(6), (10) – Бирюков В. «Сеть и наркомания».</w:t>
      </w:r>
    </w:p>
    <w:p w:rsidR="00251E92" w:rsidRDefault="00251E92">
      <w:pPr>
        <w:jc w:val="both"/>
        <w:rPr>
          <w:rFonts w:ascii="Garamond" w:hAnsi="Garamond"/>
          <w:sz w:val="32"/>
        </w:rPr>
      </w:pPr>
    </w:p>
    <w:p w:rsidR="00251E92" w:rsidRDefault="00251E92">
      <w:pPr>
        <w:jc w:val="both"/>
        <w:rPr>
          <w:rFonts w:ascii="Garamond" w:hAnsi="Garamond"/>
          <w:sz w:val="32"/>
        </w:rPr>
      </w:pPr>
      <w:r>
        <w:rPr>
          <w:rFonts w:ascii="Garamond" w:hAnsi="Garamond"/>
          <w:sz w:val="32"/>
        </w:rPr>
        <w:t>(11) – Боровиков А.М. «Модус контроля как фактор стессоустойчивости при компьютеризации профессиональной деятельности».</w:t>
      </w:r>
    </w:p>
    <w:p w:rsidR="00251E92" w:rsidRDefault="00251E92">
      <w:pPr>
        <w:jc w:val="both"/>
        <w:rPr>
          <w:rFonts w:ascii="Garamond" w:hAnsi="Garamond"/>
          <w:sz w:val="32"/>
        </w:rPr>
      </w:pPr>
    </w:p>
    <w:p w:rsidR="00251E92" w:rsidRDefault="00251E92">
      <w:pPr>
        <w:jc w:val="both"/>
        <w:rPr>
          <w:rFonts w:ascii="Garamond" w:hAnsi="Garamond"/>
          <w:sz w:val="32"/>
        </w:rPr>
      </w:pPr>
      <w:r>
        <w:rPr>
          <w:rFonts w:ascii="Garamond" w:hAnsi="Garamond"/>
          <w:sz w:val="32"/>
        </w:rPr>
        <w:t>(12) – Анкета «Исследование интернет-зависимости» у старшеклассников школы №8.</w:t>
      </w:r>
      <w:bookmarkStart w:id="1" w:name="_GoBack"/>
      <w:bookmarkEnd w:id="1"/>
    </w:p>
    <w:sectPr w:rsidR="00251E92">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E92" w:rsidRDefault="00251E92">
      <w:r>
        <w:separator/>
      </w:r>
    </w:p>
  </w:endnote>
  <w:endnote w:type="continuationSeparator" w:id="0">
    <w:p w:rsidR="00251E92" w:rsidRDefault="0025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92" w:rsidRDefault="00251E92">
    <w:pPr>
      <w:pStyle w:val="a4"/>
      <w:framePr w:wrap="around" w:vAnchor="text" w:hAnchor="margin" w:xAlign="right" w:y="1"/>
      <w:rPr>
        <w:rStyle w:val="a5"/>
      </w:rPr>
    </w:pPr>
    <w:r>
      <w:rPr>
        <w:rStyle w:val="a5"/>
        <w:noProof/>
      </w:rPr>
      <w:t>22</w:t>
    </w:r>
  </w:p>
  <w:p w:rsidR="00251E92" w:rsidRDefault="00251E9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92" w:rsidRDefault="00500286">
    <w:pPr>
      <w:pStyle w:val="a4"/>
      <w:framePr w:wrap="around" w:vAnchor="text" w:hAnchor="margin" w:xAlign="right" w:y="1"/>
      <w:rPr>
        <w:rStyle w:val="a5"/>
      </w:rPr>
    </w:pPr>
    <w:r>
      <w:rPr>
        <w:rStyle w:val="a5"/>
        <w:noProof/>
      </w:rPr>
      <w:t>3</w:t>
    </w:r>
  </w:p>
  <w:p w:rsidR="00251E92" w:rsidRDefault="00251E9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E92" w:rsidRDefault="00251E92">
      <w:r>
        <w:separator/>
      </w:r>
    </w:p>
  </w:footnote>
  <w:footnote w:type="continuationSeparator" w:id="0">
    <w:p w:rsidR="00251E92" w:rsidRDefault="00251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0E4C"/>
    <w:multiLevelType w:val="singleLevel"/>
    <w:tmpl w:val="0419000F"/>
    <w:lvl w:ilvl="0">
      <w:start w:val="1"/>
      <w:numFmt w:val="decimal"/>
      <w:lvlText w:val="%1."/>
      <w:lvlJc w:val="left"/>
      <w:pPr>
        <w:tabs>
          <w:tab w:val="num" w:pos="360"/>
        </w:tabs>
        <w:ind w:left="360" w:hanging="360"/>
      </w:pPr>
    </w:lvl>
  </w:abstractNum>
  <w:abstractNum w:abstractNumId="1">
    <w:nsid w:val="043750B5"/>
    <w:multiLevelType w:val="singleLevel"/>
    <w:tmpl w:val="0419000F"/>
    <w:lvl w:ilvl="0">
      <w:start w:val="1"/>
      <w:numFmt w:val="decimal"/>
      <w:lvlText w:val="%1."/>
      <w:lvlJc w:val="left"/>
      <w:pPr>
        <w:tabs>
          <w:tab w:val="num" w:pos="360"/>
        </w:tabs>
        <w:ind w:left="360" w:hanging="360"/>
      </w:pPr>
    </w:lvl>
  </w:abstractNum>
  <w:abstractNum w:abstractNumId="2">
    <w:nsid w:val="0B8E0662"/>
    <w:multiLevelType w:val="singleLevel"/>
    <w:tmpl w:val="0419000F"/>
    <w:lvl w:ilvl="0">
      <w:start w:val="1"/>
      <w:numFmt w:val="decimal"/>
      <w:lvlText w:val="%1."/>
      <w:lvlJc w:val="left"/>
      <w:pPr>
        <w:tabs>
          <w:tab w:val="num" w:pos="360"/>
        </w:tabs>
        <w:ind w:left="360" w:hanging="360"/>
      </w:pPr>
    </w:lvl>
  </w:abstractNum>
  <w:abstractNum w:abstractNumId="3">
    <w:nsid w:val="0DB750CB"/>
    <w:multiLevelType w:val="singleLevel"/>
    <w:tmpl w:val="0419000F"/>
    <w:lvl w:ilvl="0">
      <w:start w:val="1"/>
      <w:numFmt w:val="decimal"/>
      <w:lvlText w:val="%1."/>
      <w:lvlJc w:val="left"/>
      <w:pPr>
        <w:tabs>
          <w:tab w:val="num" w:pos="360"/>
        </w:tabs>
        <w:ind w:left="360" w:hanging="360"/>
      </w:pPr>
    </w:lvl>
  </w:abstractNum>
  <w:abstractNum w:abstractNumId="4">
    <w:nsid w:val="1C6506F8"/>
    <w:multiLevelType w:val="singleLevel"/>
    <w:tmpl w:val="0419000F"/>
    <w:lvl w:ilvl="0">
      <w:start w:val="1"/>
      <w:numFmt w:val="decimal"/>
      <w:lvlText w:val="%1."/>
      <w:lvlJc w:val="left"/>
      <w:pPr>
        <w:tabs>
          <w:tab w:val="num" w:pos="360"/>
        </w:tabs>
        <w:ind w:left="360" w:hanging="360"/>
      </w:pPr>
    </w:lvl>
  </w:abstractNum>
  <w:abstractNum w:abstractNumId="5">
    <w:nsid w:val="20F33AFF"/>
    <w:multiLevelType w:val="singleLevel"/>
    <w:tmpl w:val="0419000F"/>
    <w:lvl w:ilvl="0">
      <w:start w:val="1"/>
      <w:numFmt w:val="decimal"/>
      <w:lvlText w:val="%1."/>
      <w:lvlJc w:val="left"/>
      <w:pPr>
        <w:tabs>
          <w:tab w:val="num" w:pos="360"/>
        </w:tabs>
        <w:ind w:left="360" w:hanging="360"/>
      </w:pPr>
    </w:lvl>
  </w:abstractNum>
  <w:abstractNum w:abstractNumId="6">
    <w:nsid w:val="29DE7756"/>
    <w:multiLevelType w:val="singleLevel"/>
    <w:tmpl w:val="0419000F"/>
    <w:lvl w:ilvl="0">
      <w:start w:val="1"/>
      <w:numFmt w:val="decimal"/>
      <w:lvlText w:val="%1."/>
      <w:lvlJc w:val="left"/>
      <w:pPr>
        <w:tabs>
          <w:tab w:val="num" w:pos="360"/>
        </w:tabs>
        <w:ind w:left="360" w:hanging="360"/>
      </w:pPr>
    </w:lvl>
  </w:abstractNum>
  <w:abstractNum w:abstractNumId="7">
    <w:nsid w:val="47E861EF"/>
    <w:multiLevelType w:val="singleLevel"/>
    <w:tmpl w:val="0419000F"/>
    <w:lvl w:ilvl="0">
      <w:start w:val="1"/>
      <w:numFmt w:val="decimal"/>
      <w:lvlText w:val="%1."/>
      <w:lvlJc w:val="left"/>
      <w:pPr>
        <w:tabs>
          <w:tab w:val="num" w:pos="360"/>
        </w:tabs>
        <w:ind w:left="360" w:hanging="360"/>
      </w:pPr>
    </w:lvl>
  </w:abstractNum>
  <w:abstractNum w:abstractNumId="8">
    <w:nsid w:val="7CE05F1C"/>
    <w:multiLevelType w:val="singleLevel"/>
    <w:tmpl w:val="0C325F76"/>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 w:numId="4">
    <w:abstractNumId w:val="5"/>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286"/>
    <w:rsid w:val="00251E92"/>
    <w:rsid w:val="00500286"/>
    <w:rsid w:val="00566DDD"/>
    <w:rsid w:val="00C5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5A9BE040-8FD4-4A64-A143-A2417073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Garamond" w:hAnsi="Garamond"/>
      <w:b/>
      <w:sz w:val="32"/>
      <w:lang w:val="en-US"/>
    </w:rPr>
  </w:style>
  <w:style w:type="paragraph" w:styleId="2">
    <w:name w:val="heading 2"/>
    <w:basedOn w:val="a"/>
    <w:next w:val="a"/>
    <w:qFormat/>
    <w:pPr>
      <w:keepNext/>
      <w:jc w:val="center"/>
      <w:outlineLvl w:val="1"/>
    </w:pPr>
    <w:rPr>
      <w:rFonts w:ascii="Garamond" w:hAnsi="Garamond"/>
      <w:sz w:val="32"/>
    </w:rPr>
  </w:style>
  <w:style w:type="paragraph" w:styleId="3">
    <w:name w:val="heading 3"/>
    <w:basedOn w:val="a"/>
    <w:next w:val="a"/>
    <w:qFormat/>
    <w:pPr>
      <w:keepNext/>
      <w:jc w:val="center"/>
      <w:outlineLvl w:val="2"/>
    </w:pPr>
    <w:rPr>
      <w:rFonts w:ascii="Garamond" w:hAnsi="Garamond"/>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Garamond" w:hAnsi="Garamond"/>
      <w:sz w:val="32"/>
    </w:rPr>
  </w:style>
  <w:style w:type="paragraph" w:styleId="a4">
    <w:name w:val="footer"/>
    <w:basedOn w:val="a"/>
    <w:semiHidden/>
    <w:pPr>
      <w:tabs>
        <w:tab w:val="center" w:pos="4153"/>
        <w:tab w:val="right" w:pos="8306"/>
      </w:tabs>
    </w:pPr>
  </w:style>
  <w:style w:type="character" w:styleId="a5">
    <w:name w:val="page number"/>
    <w:basedOn w:val="a0"/>
    <w:semiHidden/>
  </w:style>
  <w:style w:type="character" w:styleId="a6">
    <w:name w:val="Hyperlink"/>
    <w:semiHidden/>
    <w:rPr>
      <w:color w:val="0000FF"/>
      <w:u w:val="single"/>
    </w:rPr>
  </w:style>
  <w:style w:type="character" w:styleId="a7">
    <w:name w:val="FollowedHyperlink"/>
    <w:semiHidden/>
    <w:rPr>
      <w:color w:val="800080"/>
      <w:u w:val="single"/>
    </w:rPr>
  </w:style>
  <w:style w:type="paragraph" w:styleId="20">
    <w:name w:val="Body Text 2"/>
    <w:basedOn w:val="a"/>
    <w:semiHidden/>
    <w:pPr>
      <w:jc w:val="center"/>
    </w:pPr>
    <w:rPr>
      <w:rFonts w:ascii="Garamond" w:hAnsi="Garamond"/>
      <w:b/>
      <w:sz w:val="32"/>
    </w:rPr>
  </w:style>
  <w:style w:type="paragraph" w:styleId="a8">
    <w:name w:val="Title"/>
    <w:basedOn w:val="a"/>
    <w:qFormat/>
    <w:pPr>
      <w:jc w:val="center"/>
    </w:pPr>
    <w:rPr>
      <w:rFonts w:ascii="Garamond" w:hAnsi="Garamond"/>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5357</Words>
  <Characters>30539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admin</cp:lastModifiedBy>
  <cp:revision>2</cp:revision>
  <cp:lastPrinted>2003-03-03T12:35:00Z</cp:lastPrinted>
  <dcterms:created xsi:type="dcterms:W3CDTF">2014-02-09T10:13:00Z</dcterms:created>
  <dcterms:modified xsi:type="dcterms:W3CDTF">2014-02-09T10:13:00Z</dcterms:modified>
</cp:coreProperties>
</file>