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CEA" w:rsidRPr="00850114" w:rsidRDefault="00D86CEA" w:rsidP="00D86CEA">
      <w:pPr>
        <w:tabs>
          <w:tab w:val="left" w:pos="2244"/>
        </w:tabs>
        <w:spacing w:line="360" w:lineRule="auto"/>
        <w:rPr>
          <w:b/>
          <w:sz w:val="28"/>
          <w:szCs w:val="28"/>
        </w:rPr>
      </w:pPr>
      <w:r w:rsidRPr="00850114">
        <w:rPr>
          <w:b/>
          <w:sz w:val="28"/>
          <w:szCs w:val="28"/>
        </w:rPr>
        <w:t xml:space="preserve">                                             Содержание                       </w:t>
      </w:r>
      <w:r>
        <w:rPr>
          <w:b/>
          <w:sz w:val="28"/>
          <w:szCs w:val="28"/>
        </w:rPr>
        <w:t xml:space="preserve">                             Стр.</w:t>
      </w:r>
    </w:p>
    <w:p w:rsidR="00D86CEA" w:rsidRDefault="00D86CEA" w:rsidP="00D86CEA">
      <w:pPr>
        <w:tabs>
          <w:tab w:val="left" w:pos="2244"/>
        </w:tabs>
        <w:spacing w:line="360" w:lineRule="auto"/>
        <w:ind w:right="-6"/>
        <w:rPr>
          <w:sz w:val="28"/>
          <w:szCs w:val="28"/>
        </w:rPr>
      </w:pPr>
      <w:r w:rsidRPr="00BA46B7">
        <w:rPr>
          <w:sz w:val="28"/>
          <w:szCs w:val="28"/>
        </w:rPr>
        <w:t xml:space="preserve">         Введение                                                                                                  </w:t>
      </w:r>
      <w:r>
        <w:rPr>
          <w:sz w:val="28"/>
          <w:szCs w:val="28"/>
        </w:rPr>
        <w:t>4</w:t>
      </w:r>
    </w:p>
    <w:p w:rsidR="00D86CEA" w:rsidRPr="00D1595B" w:rsidRDefault="00D86CEA" w:rsidP="00D86CEA">
      <w:pPr>
        <w:tabs>
          <w:tab w:val="left" w:pos="2244"/>
        </w:tabs>
        <w:spacing w:line="360" w:lineRule="auto"/>
        <w:ind w:right="-6"/>
        <w:rPr>
          <w:sz w:val="28"/>
          <w:szCs w:val="28"/>
        </w:rPr>
      </w:pPr>
    </w:p>
    <w:p w:rsidR="00D86CEA" w:rsidRPr="00BA46B7" w:rsidRDefault="00D86CEA" w:rsidP="00D86CEA">
      <w:pPr>
        <w:tabs>
          <w:tab w:val="left" w:pos="2244"/>
        </w:tabs>
        <w:spacing w:line="360" w:lineRule="auto"/>
        <w:ind w:right="-6"/>
        <w:rPr>
          <w:sz w:val="28"/>
          <w:szCs w:val="28"/>
        </w:rPr>
      </w:pPr>
      <w:r w:rsidRPr="00BA46B7">
        <w:rPr>
          <w:sz w:val="28"/>
          <w:szCs w:val="28"/>
        </w:rPr>
        <w:t>Глава 1. Характеристика инвестиционной политики на современном этапе.</w:t>
      </w:r>
    </w:p>
    <w:p w:rsidR="00D86CEA" w:rsidRDefault="00D86CEA" w:rsidP="00D86CEA">
      <w:pPr>
        <w:tabs>
          <w:tab w:val="left" w:pos="2244"/>
        </w:tabs>
        <w:spacing w:line="360" w:lineRule="auto"/>
        <w:ind w:right="-6"/>
        <w:rPr>
          <w:sz w:val="28"/>
          <w:szCs w:val="28"/>
        </w:rPr>
      </w:pPr>
      <w:r>
        <w:rPr>
          <w:sz w:val="28"/>
          <w:szCs w:val="28"/>
        </w:rPr>
        <w:t xml:space="preserve">  1.1.  Инвестиции и их источники.                                                                 5                                                                                   </w:t>
      </w:r>
    </w:p>
    <w:p w:rsidR="00D86CEA" w:rsidRDefault="00D86CEA" w:rsidP="00D86CEA">
      <w:pPr>
        <w:tabs>
          <w:tab w:val="left" w:pos="2244"/>
        </w:tabs>
        <w:spacing w:line="360" w:lineRule="auto"/>
        <w:ind w:right="-6"/>
        <w:rPr>
          <w:sz w:val="28"/>
          <w:szCs w:val="28"/>
        </w:rPr>
      </w:pPr>
      <w:r>
        <w:rPr>
          <w:sz w:val="28"/>
          <w:szCs w:val="28"/>
        </w:rPr>
        <w:t xml:space="preserve">  1.2.  Методы формирования инвестиционного климата.                            7                             </w:t>
      </w:r>
    </w:p>
    <w:p w:rsidR="00D86CEA" w:rsidRDefault="00D86CEA" w:rsidP="00D86CEA">
      <w:pPr>
        <w:tabs>
          <w:tab w:val="left" w:pos="2244"/>
        </w:tabs>
        <w:spacing w:line="360" w:lineRule="auto"/>
        <w:ind w:right="-6"/>
        <w:rPr>
          <w:sz w:val="28"/>
          <w:szCs w:val="28"/>
        </w:rPr>
      </w:pPr>
      <w:r>
        <w:rPr>
          <w:sz w:val="28"/>
          <w:szCs w:val="28"/>
        </w:rPr>
        <w:t xml:space="preserve">  1.3.  Нормативно-правовое регулирование инвестиционной                     </w:t>
      </w:r>
    </w:p>
    <w:p w:rsidR="00D86CEA" w:rsidRDefault="00D86CEA" w:rsidP="00D86CEA">
      <w:pPr>
        <w:tabs>
          <w:tab w:val="left" w:pos="2244"/>
        </w:tabs>
        <w:spacing w:line="360" w:lineRule="auto"/>
        <w:ind w:right="-6"/>
        <w:rPr>
          <w:sz w:val="28"/>
          <w:szCs w:val="28"/>
        </w:rPr>
      </w:pPr>
      <w:r>
        <w:rPr>
          <w:sz w:val="28"/>
          <w:szCs w:val="28"/>
        </w:rPr>
        <w:t xml:space="preserve">деятельности.                                                                                                   10                                                                                                   </w:t>
      </w:r>
    </w:p>
    <w:p w:rsidR="00D86CEA" w:rsidRDefault="00D86CEA" w:rsidP="00D86CEA">
      <w:pPr>
        <w:tabs>
          <w:tab w:val="left" w:pos="2244"/>
        </w:tabs>
        <w:spacing w:line="360" w:lineRule="auto"/>
        <w:ind w:right="-6"/>
        <w:rPr>
          <w:sz w:val="28"/>
          <w:szCs w:val="28"/>
        </w:rPr>
      </w:pPr>
      <w:r>
        <w:rPr>
          <w:sz w:val="28"/>
          <w:szCs w:val="28"/>
        </w:rPr>
        <w:t xml:space="preserve">  1.4.  Инвестиционная политика в переходной экономике.                       12                        </w:t>
      </w:r>
    </w:p>
    <w:p w:rsidR="00D86CEA" w:rsidRPr="00BA46B7" w:rsidRDefault="00D86CEA" w:rsidP="00D86CEA">
      <w:pPr>
        <w:tabs>
          <w:tab w:val="left" w:pos="2244"/>
        </w:tabs>
        <w:spacing w:line="360" w:lineRule="auto"/>
        <w:ind w:right="-6"/>
        <w:rPr>
          <w:sz w:val="28"/>
          <w:szCs w:val="28"/>
        </w:rPr>
      </w:pPr>
      <w:r w:rsidRPr="00BA46B7">
        <w:rPr>
          <w:sz w:val="28"/>
          <w:szCs w:val="28"/>
        </w:rPr>
        <w:t>Глава 2. Анализ финансового обеспечения инвестиционной деятельности в Республике Беларусь.</w:t>
      </w:r>
    </w:p>
    <w:p w:rsidR="00D86CEA" w:rsidRDefault="00D86CEA" w:rsidP="00D86CEA">
      <w:pPr>
        <w:tabs>
          <w:tab w:val="left" w:pos="2244"/>
        </w:tabs>
        <w:spacing w:line="360" w:lineRule="auto"/>
        <w:ind w:right="-6"/>
        <w:rPr>
          <w:sz w:val="28"/>
          <w:szCs w:val="28"/>
        </w:rPr>
      </w:pPr>
      <w:r>
        <w:rPr>
          <w:sz w:val="28"/>
          <w:szCs w:val="28"/>
        </w:rPr>
        <w:t xml:space="preserve">  2.1.  Тенденции формирования источников финансирования инвестиций в основной капитал.                                                                                        14</w:t>
      </w:r>
    </w:p>
    <w:p w:rsidR="00D86CEA" w:rsidRDefault="00D86CEA" w:rsidP="00D86CEA">
      <w:pPr>
        <w:tabs>
          <w:tab w:val="left" w:pos="2244"/>
        </w:tabs>
        <w:spacing w:line="360" w:lineRule="auto"/>
        <w:ind w:right="-6"/>
        <w:rPr>
          <w:sz w:val="28"/>
          <w:szCs w:val="28"/>
        </w:rPr>
      </w:pPr>
      <w:r>
        <w:rPr>
          <w:sz w:val="28"/>
          <w:szCs w:val="28"/>
        </w:rPr>
        <w:t xml:space="preserve">  2.2. Внутренние кредитные ресурсы и направления их          использования.                                                                                                16                                                                                            </w:t>
      </w:r>
      <w:r w:rsidRPr="00BA46B7">
        <w:rPr>
          <w:sz w:val="28"/>
          <w:szCs w:val="28"/>
        </w:rPr>
        <w:t xml:space="preserve">                                               </w:t>
      </w:r>
      <w:r>
        <w:rPr>
          <w:sz w:val="28"/>
          <w:szCs w:val="28"/>
        </w:rPr>
        <w:t xml:space="preserve">       </w:t>
      </w:r>
    </w:p>
    <w:p w:rsidR="00D86CEA" w:rsidRPr="00BA46B7" w:rsidRDefault="00D86CEA" w:rsidP="00D86CEA">
      <w:pPr>
        <w:tabs>
          <w:tab w:val="left" w:pos="2244"/>
        </w:tabs>
        <w:spacing w:line="360" w:lineRule="auto"/>
        <w:ind w:right="-6"/>
        <w:rPr>
          <w:sz w:val="28"/>
          <w:szCs w:val="28"/>
        </w:rPr>
      </w:pPr>
      <w:r w:rsidRPr="00BA46B7">
        <w:rPr>
          <w:sz w:val="28"/>
          <w:szCs w:val="28"/>
        </w:rPr>
        <w:t>Глава 3. Совершенствование инвестиционной политики в Республике Беларусь.</w:t>
      </w:r>
    </w:p>
    <w:p w:rsidR="00D86CEA" w:rsidRDefault="00D86CEA" w:rsidP="00D86CEA">
      <w:pPr>
        <w:tabs>
          <w:tab w:val="left" w:pos="2244"/>
        </w:tabs>
        <w:spacing w:line="360" w:lineRule="auto"/>
        <w:ind w:right="-6"/>
        <w:rPr>
          <w:sz w:val="28"/>
          <w:szCs w:val="28"/>
        </w:rPr>
      </w:pPr>
      <w:r>
        <w:rPr>
          <w:sz w:val="28"/>
          <w:szCs w:val="28"/>
        </w:rPr>
        <w:t xml:space="preserve">  3.1.  Инструменты и механизмы повышения инвестиционной        активности.                                                                                                      18</w:t>
      </w:r>
    </w:p>
    <w:p w:rsidR="00D86CEA" w:rsidRPr="00BA46B7" w:rsidRDefault="00D86CEA" w:rsidP="00D86CEA">
      <w:pPr>
        <w:tabs>
          <w:tab w:val="left" w:pos="2244"/>
        </w:tabs>
        <w:spacing w:line="360" w:lineRule="auto"/>
        <w:ind w:right="-6"/>
        <w:rPr>
          <w:sz w:val="28"/>
          <w:szCs w:val="28"/>
        </w:rPr>
      </w:pPr>
      <w:r>
        <w:rPr>
          <w:sz w:val="28"/>
          <w:szCs w:val="28"/>
        </w:rPr>
        <w:t xml:space="preserve">  3.2. </w:t>
      </w:r>
      <w:r>
        <w:rPr>
          <w:sz w:val="28"/>
          <w:szCs w:val="28"/>
          <w:lang w:val="en-US"/>
        </w:rPr>
        <w:t>C</w:t>
      </w:r>
      <w:r w:rsidRPr="00E50314">
        <w:rPr>
          <w:sz w:val="28"/>
          <w:szCs w:val="28"/>
        </w:rPr>
        <w:t>овершенствование форм привлечения иностранного капитала.</w:t>
      </w:r>
      <w:r>
        <w:rPr>
          <w:sz w:val="28"/>
          <w:szCs w:val="28"/>
        </w:rPr>
        <w:t xml:space="preserve">    21 </w:t>
      </w:r>
      <w:r w:rsidRPr="00BA46B7">
        <w:rPr>
          <w:sz w:val="28"/>
          <w:szCs w:val="28"/>
        </w:rPr>
        <w:t>Заключение</w:t>
      </w:r>
      <w:r>
        <w:rPr>
          <w:sz w:val="28"/>
          <w:szCs w:val="28"/>
        </w:rPr>
        <w:t xml:space="preserve">                                                                                                     23</w:t>
      </w:r>
    </w:p>
    <w:p w:rsidR="00D86CEA" w:rsidRPr="00BA46B7" w:rsidRDefault="00D86CEA" w:rsidP="00D86CEA">
      <w:pPr>
        <w:tabs>
          <w:tab w:val="left" w:pos="2244"/>
        </w:tabs>
        <w:spacing w:line="360" w:lineRule="auto"/>
        <w:ind w:right="-6"/>
        <w:rPr>
          <w:sz w:val="28"/>
          <w:szCs w:val="28"/>
        </w:rPr>
      </w:pPr>
      <w:r w:rsidRPr="00BA46B7">
        <w:rPr>
          <w:sz w:val="28"/>
          <w:szCs w:val="28"/>
        </w:rPr>
        <w:t>Литература</w:t>
      </w:r>
      <w:r>
        <w:rPr>
          <w:sz w:val="28"/>
          <w:szCs w:val="28"/>
        </w:rPr>
        <w:t xml:space="preserve">                                                                                                      24</w:t>
      </w:r>
    </w:p>
    <w:p w:rsidR="00D86CEA" w:rsidRPr="00236927" w:rsidRDefault="00D86CEA" w:rsidP="00D86CEA">
      <w:pPr>
        <w:tabs>
          <w:tab w:val="left" w:pos="2244"/>
        </w:tabs>
        <w:spacing w:line="360" w:lineRule="auto"/>
        <w:ind w:right="-6"/>
        <w:rPr>
          <w:sz w:val="28"/>
          <w:szCs w:val="28"/>
        </w:rPr>
      </w:pPr>
    </w:p>
    <w:p w:rsidR="00D86CEA" w:rsidRDefault="00D86CEA" w:rsidP="00D86CEA">
      <w:pPr>
        <w:tabs>
          <w:tab w:val="left" w:pos="2244"/>
        </w:tabs>
        <w:spacing w:line="360" w:lineRule="auto"/>
        <w:ind w:right="-6"/>
        <w:rPr>
          <w:b/>
          <w:sz w:val="28"/>
          <w:szCs w:val="28"/>
        </w:rPr>
      </w:pPr>
    </w:p>
    <w:p w:rsidR="00D86CEA" w:rsidRDefault="00D86CEA" w:rsidP="00D86CEA">
      <w:pPr>
        <w:tabs>
          <w:tab w:val="left" w:pos="2244"/>
        </w:tabs>
        <w:spacing w:line="360" w:lineRule="auto"/>
        <w:ind w:right="-6"/>
        <w:rPr>
          <w:b/>
          <w:sz w:val="28"/>
          <w:szCs w:val="28"/>
        </w:rPr>
      </w:pPr>
    </w:p>
    <w:p w:rsidR="00D86CEA" w:rsidRDefault="00D86CEA" w:rsidP="00D86CEA">
      <w:pPr>
        <w:tabs>
          <w:tab w:val="left" w:pos="2244"/>
        </w:tabs>
        <w:spacing w:line="360" w:lineRule="auto"/>
        <w:ind w:right="-6"/>
        <w:rPr>
          <w:b/>
          <w:sz w:val="28"/>
          <w:szCs w:val="28"/>
        </w:rPr>
      </w:pPr>
    </w:p>
    <w:p w:rsidR="00D86CEA" w:rsidRPr="00E50314" w:rsidRDefault="00D86CEA" w:rsidP="00D86CEA">
      <w:pPr>
        <w:tabs>
          <w:tab w:val="left" w:pos="2244"/>
        </w:tabs>
        <w:spacing w:line="360" w:lineRule="auto"/>
        <w:ind w:right="-6"/>
        <w:rPr>
          <w:b/>
          <w:sz w:val="28"/>
          <w:szCs w:val="28"/>
        </w:rPr>
      </w:pPr>
    </w:p>
    <w:p w:rsidR="00D86CEA" w:rsidRPr="00E50314" w:rsidRDefault="00D86CEA" w:rsidP="00D86CEA">
      <w:pPr>
        <w:tabs>
          <w:tab w:val="left" w:pos="2244"/>
        </w:tabs>
        <w:spacing w:line="360" w:lineRule="auto"/>
        <w:ind w:right="-6"/>
        <w:rPr>
          <w:b/>
          <w:sz w:val="28"/>
          <w:szCs w:val="28"/>
        </w:rPr>
      </w:pPr>
    </w:p>
    <w:p w:rsidR="00D86CEA" w:rsidRDefault="00D86CEA" w:rsidP="00D86CEA">
      <w:pPr>
        <w:tabs>
          <w:tab w:val="left" w:pos="2244"/>
        </w:tabs>
        <w:spacing w:line="360" w:lineRule="auto"/>
        <w:ind w:firstLine="902"/>
        <w:rPr>
          <w:sz w:val="28"/>
          <w:szCs w:val="28"/>
          <w:lang w:val="en-US"/>
        </w:rPr>
      </w:pPr>
      <w:r w:rsidRPr="00AE308C">
        <w:rPr>
          <w:sz w:val="28"/>
          <w:szCs w:val="28"/>
        </w:rPr>
        <w:t xml:space="preserve">           </w:t>
      </w:r>
      <w:r>
        <w:rPr>
          <w:sz w:val="28"/>
          <w:szCs w:val="28"/>
        </w:rPr>
        <w:t xml:space="preserve">                        </w:t>
      </w:r>
      <w:r w:rsidRPr="00AE308C">
        <w:rPr>
          <w:sz w:val="28"/>
          <w:szCs w:val="28"/>
        </w:rPr>
        <w:t xml:space="preserve"> </w:t>
      </w:r>
    </w:p>
    <w:p w:rsidR="00D86CEA" w:rsidRDefault="00D86CEA" w:rsidP="00D86CEA">
      <w:pPr>
        <w:tabs>
          <w:tab w:val="left" w:pos="2244"/>
        </w:tabs>
        <w:spacing w:line="360" w:lineRule="auto"/>
        <w:ind w:firstLine="902"/>
        <w:rPr>
          <w:sz w:val="28"/>
          <w:szCs w:val="28"/>
          <w:lang w:val="en-US"/>
        </w:rPr>
      </w:pPr>
    </w:p>
    <w:p w:rsidR="00D86CEA" w:rsidRPr="00D86CEA" w:rsidRDefault="00D86CEA" w:rsidP="00D86CEA">
      <w:pPr>
        <w:tabs>
          <w:tab w:val="left" w:pos="2244"/>
        </w:tabs>
        <w:spacing w:line="360" w:lineRule="auto"/>
        <w:ind w:firstLine="902"/>
        <w:rPr>
          <w:sz w:val="28"/>
          <w:szCs w:val="28"/>
        </w:rPr>
      </w:pPr>
      <w:r>
        <w:rPr>
          <w:sz w:val="28"/>
          <w:szCs w:val="28"/>
          <w:lang w:val="en-US"/>
        </w:rPr>
        <w:t xml:space="preserve">                          </w:t>
      </w:r>
      <w:r>
        <w:rPr>
          <w:sz w:val="28"/>
          <w:szCs w:val="28"/>
        </w:rPr>
        <w:t xml:space="preserve">            </w:t>
      </w:r>
      <w:r>
        <w:rPr>
          <w:sz w:val="28"/>
          <w:szCs w:val="28"/>
          <w:lang w:val="en-US"/>
        </w:rPr>
        <w:t>ВВЕДЕНИЕ.</w:t>
      </w:r>
    </w:p>
    <w:p w:rsidR="00D86CEA" w:rsidRDefault="00D86CEA" w:rsidP="00D86CEA">
      <w:pPr>
        <w:tabs>
          <w:tab w:val="left" w:pos="2244"/>
        </w:tabs>
        <w:spacing w:line="360" w:lineRule="auto"/>
        <w:ind w:right="-6"/>
        <w:rPr>
          <w:sz w:val="28"/>
          <w:szCs w:val="28"/>
        </w:rPr>
      </w:pPr>
      <w:r>
        <w:rPr>
          <w:sz w:val="28"/>
          <w:szCs w:val="28"/>
        </w:rPr>
        <w:t xml:space="preserve">     Развитие рыночной экономики и перестройки народного хозяйства требует разработки и реализации эффективной государственной инвестиционной политики. Её необходимость обусловлена, прежде всего, тем, что инвестиции  и связанные с ними структурные сдвиги в экономике, играют ключевую роль в формировании макроэкономических пропорций. Инвестиционная деятельность – это стержень всего процесса расширенного воспроизводства и быстрая ликвидация многих диспропорций в развитии народного хозяйства.</w:t>
      </w:r>
    </w:p>
    <w:p w:rsidR="00D86CEA" w:rsidRDefault="00D86CEA" w:rsidP="00D86CEA">
      <w:pPr>
        <w:tabs>
          <w:tab w:val="left" w:pos="2244"/>
        </w:tabs>
        <w:spacing w:line="360" w:lineRule="auto"/>
        <w:rPr>
          <w:sz w:val="28"/>
          <w:szCs w:val="28"/>
        </w:rPr>
      </w:pPr>
      <w:r>
        <w:rPr>
          <w:sz w:val="28"/>
          <w:szCs w:val="28"/>
        </w:rPr>
        <w:t xml:space="preserve">     Объект исследования – инвестиционная ситуация в Республике Беларусь.</w:t>
      </w:r>
    </w:p>
    <w:p w:rsidR="00D86CEA" w:rsidRDefault="00D86CEA" w:rsidP="00D86CEA">
      <w:pPr>
        <w:tabs>
          <w:tab w:val="left" w:pos="2244"/>
        </w:tabs>
        <w:spacing w:line="360" w:lineRule="auto"/>
        <w:rPr>
          <w:sz w:val="28"/>
          <w:szCs w:val="28"/>
        </w:rPr>
      </w:pPr>
      <w:r>
        <w:rPr>
          <w:sz w:val="28"/>
          <w:szCs w:val="28"/>
        </w:rPr>
        <w:t xml:space="preserve">     Цель исследования – показать особенности инвестиционного процесса в Республике Беларусь и тенденции его развития.</w:t>
      </w:r>
    </w:p>
    <w:p w:rsidR="00D86CEA" w:rsidRDefault="00D86CEA" w:rsidP="00D86CEA">
      <w:pPr>
        <w:tabs>
          <w:tab w:val="left" w:pos="2244"/>
        </w:tabs>
        <w:spacing w:line="360" w:lineRule="auto"/>
        <w:rPr>
          <w:sz w:val="28"/>
          <w:szCs w:val="28"/>
        </w:rPr>
      </w:pPr>
      <w:r>
        <w:rPr>
          <w:sz w:val="28"/>
          <w:szCs w:val="28"/>
        </w:rPr>
        <w:t xml:space="preserve">     Задачи:</w:t>
      </w:r>
    </w:p>
    <w:p w:rsidR="00D86CEA" w:rsidRDefault="00D86CEA" w:rsidP="00D86CEA">
      <w:pPr>
        <w:tabs>
          <w:tab w:val="left" w:pos="2244"/>
        </w:tabs>
        <w:spacing w:line="360" w:lineRule="auto"/>
        <w:rPr>
          <w:sz w:val="28"/>
          <w:szCs w:val="28"/>
        </w:rPr>
      </w:pPr>
      <w:r>
        <w:rPr>
          <w:sz w:val="28"/>
          <w:szCs w:val="28"/>
        </w:rPr>
        <w:t>-  показать особенности  формирования инвестиционного климата в               Республике Беларусь;</w:t>
      </w:r>
    </w:p>
    <w:p w:rsidR="00D86CEA" w:rsidRDefault="00D86CEA" w:rsidP="00D86CEA">
      <w:pPr>
        <w:tabs>
          <w:tab w:val="left" w:pos="2244"/>
        </w:tabs>
        <w:spacing w:line="360" w:lineRule="auto"/>
        <w:rPr>
          <w:sz w:val="28"/>
          <w:szCs w:val="28"/>
        </w:rPr>
      </w:pPr>
      <w:r>
        <w:rPr>
          <w:sz w:val="28"/>
          <w:szCs w:val="28"/>
        </w:rPr>
        <w:t>-  провести анализ инвестиционной деятельности, направлений и объектов инвестирования в Республике  Беларусь;</w:t>
      </w:r>
    </w:p>
    <w:p w:rsidR="00D86CEA" w:rsidRDefault="00D86CEA" w:rsidP="00D86CEA">
      <w:pPr>
        <w:tabs>
          <w:tab w:val="left" w:pos="2244"/>
        </w:tabs>
        <w:spacing w:line="360" w:lineRule="auto"/>
        <w:rPr>
          <w:sz w:val="28"/>
          <w:szCs w:val="28"/>
        </w:rPr>
      </w:pPr>
      <w:r>
        <w:rPr>
          <w:sz w:val="28"/>
          <w:szCs w:val="28"/>
        </w:rPr>
        <w:t>-  показать методы формирования дополнительных источников  инвестиционных ресурсов и стимулирование инвестиционной активности.</w:t>
      </w:r>
    </w:p>
    <w:p w:rsidR="00D86CEA" w:rsidRDefault="00D86CEA" w:rsidP="00D86CEA">
      <w:pPr>
        <w:tabs>
          <w:tab w:val="left" w:pos="2244"/>
        </w:tabs>
        <w:spacing w:line="360" w:lineRule="auto"/>
        <w:ind w:left="360"/>
        <w:rPr>
          <w:sz w:val="28"/>
          <w:szCs w:val="28"/>
        </w:rPr>
      </w:pPr>
      <w:r>
        <w:rPr>
          <w:sz w:val="28"/>
          <w:szCs w:val="28"/>
        </w:rPr>
        <w:t xml:space="preserve">     В первой  главе дана общая характеристика инвестиционной деятельности, источников формирования инвестиционных ресурсов и особенностей инвестиционных процессов.</w:t>
      </w:r>
    </w:p>
    <w:p w:rsidR="00D86CEA" w:rsidRDefault="00D86CEA" w:rsidP="00D86CEA">
      <w:pPr>
        <w:tabs>
          <w:tab w:val="left" w:pos="2244"/>
        </w:tabs>
        <w:spacing w:line="360" w:lineRule="auto"/>
        <w:ind w:left="360"/>
        <w:rPr>
          <w:sz w:val="28"/>
          <w:szCs w:val="28"/>
        </w:rPr>
      </w:pPr>
      <w:r>
        <w:rPr>
          <w:sz w:val="28"/>
          <w:szCs w:val="28"/>
        </w:rPr>
        <w:t xml:space="preserve">      В первом параграфе раскрывается сущность  инвестирования.      </w:t>
      </w:r>
    </w:p>
    <w:p w:rsidR="00D86CEA" w:rsidRDefault="00D86CEA" w:rsidP="00D86CEA">
      <w:pPr>
        <w:tabs>
          <w:tab w:val="left" w:pos="2244"/>
        </w:tabs>
        <w:spacing w:line="360" w:lineRule="auto"/>
        <w:ind w:left="360"/>
        <w:rPr>
          <w:sz w:val="28"/>
          <w:szCs w:val="28"/>
        </w:rPr>
      </w:pPr>
      <w:r>
        <w:rPr>
          <w:sz w:val="28"/>
          <w:szCs w:val="28"/>
        </w:rPr>
        <w:t xml:space="preserve">      Во втором параграфе рассмотрены  вопросы формирования  благоприятного  инвестиционного климата, приведены методики его оценки, проведён анализ параметров, которые применяются при проведении исследования привлекательности  экономики для потенциальных инвесторов.</w:t>
      </w:r>
    </w:p>
    <w:p w:rsidR="00D86CEA" w:rsidRPr="00E50314" w:rsidRDefault="00D86CEA" w:rsidP="00D86CEA">
      <w:pPr>
        <w:tabs>
          <w:tab w:val="left" w:pos="2244"/>
        </w:tabs>
        <w:spacing w:line="360" w:lineRule="auto"/>
        <w:ind w:right="-6"/>
        <w:rPr>
          <w:b/>
          <w:sz w:val="28"/>
          <w:szCs w:val="28"/>
        </w:rPr>
      </w:pPr>
    </w:p>
    <w:p w:rsidR="004F2654" w:rsidRDefault="0089141F" w:rsidP="00FC17A8">
      <w:pPr>
        <w:tabs>
          <w:tab w:val="left" w:pos="2244"/>
        </w:tabs>
        <w:spacing w:line="360" w:lineRule="auto"/>
        <w:ind w:right="-6"/>
        <w:rPr>
          <w:sz w:val="28"/>
          <w:szCs w:val="28"/>
        </w:rPr>
      </w:pPr>
      <w:r>
        <w:rPr>
          <w:sz w:val="28"/>
          <w:szCs w:val="28"/>
        </w:rPr>
        <w:t xml:space="preserve">      В третьем </w:t>
      </w:r>
      <w:r w:rsidR="004F2654">
        <w:rPr>
          <w:sz w:val="28"/>
          <w:szCs w:val="28"/>
        </w:rPr>
        <w:t>параграфе рассмотрены вопросы по формированию нормативно-правовой базы регулирования инвестиционной деятельности.</w:t>
      </w:r>
    </w:p>
    <w:p w:rsidR="007E47D9" w:rsidRDefault="004F2654" w:rsidP="00E867F9">
      <w:pPr>
        <w:tabs>
          <w:tab w:val="left" w:pos="2244"/>
        </w:tabs>
        <w:spacing w:line="360" w:lineRule="auto"/>
        <w:ind w:right="-6"/>
        <w:rPr>
          <w:sz w:val="28"/>
          <w:szCs w:val="28"/>
        </w:rPr>
      </w:pPr>
      <w:r>
        <w:rPr>
          <w:sz w:val="28"/>
          <w:szCs w:val="28"/>
        </w:rPr>
        <w:t xml:space="preserve">      В четвёртом параграфе рассмотрены проблемы, связанные с переходным периодом в экономике и инвестиционной политикой, её направленностью.</w:t>
      </w:r>
    </w:p>
    <w:p w:rsidR="007E47D9" w:rsidRDefault="007E47D9" w:rsidP="00E867F9">
      <w:pPr>
        <w:tabs>
          <w:tab w:val="left" w:pos="2244"/>
        </w:tabs>
        <w:spacing w:line="360" w:lineRule="auto"/>
        <w:ind w:right="-6"/>
        <w:rPr>
          <w:sz w:val="28"/>
          <w:szCs w:val="28"/>
        </w:rPr>
      </w:pPr>
      <w:r>
        <w:rPr>
          <w:sz w:val="28"/>
          <w:szCs w:val="28"/>
        </w:rPr>
        <w:t xml:space="preserve">       Во второй главе проведён анализ инвестиционной деятельности в Республике Беларусь.</w:t>
      </w:r>
    </w:p>
    <w:p w:rsidR="00B95D3A" w:rsidRDefault="007E47D9" w:rsidP="00E867F9">
      <w:pPr>
        <w:tabs>
          <w:tab w:val="left" w:pos="2244"/>
        </w:tabs>
        <w:spacing w:line="360" w:lineRule="auto"/>
        <w:ind w:right="-6"/>
        <w:rPr>
          <w:sz w:val="28"/>
          <w:szCs w:val="28"/>
        </w:rPr>
      </w:pPr>
      <w:r>
        <w:rPr>
          <w:sz w:val="28"/>
          <w:szCs w:val="28"/>
        </w:rPr>
        <w:t xml:space="preserve">       В первом параграфе  представлена  </w:t>
      </w:r>
      <w:r w:rsidR="00B95D3A">
        <w:rPr>
          <w:sz w:val="28"/>
          <w:szCs w:val="28"/>
        </w:rPr>
        <w:t>современная инвестиционная деятельность в Республике Беларусь.</w:t>
      </w:r>
    </w:p>
    <w:p w:rsidR="00B95D3A" w:rsidRDefault="00B95D3A" w:rsidP="00E867F9">
      <w:pPr>
        <w:tabs>
          <w:tab w:val="left" w:pos="2244"/>
        </w:tabs>
        <w:spacing w:line="360" w:lineRule="auto"/>
        <w:ind w:right="-6"/>
        <w:rPr>
          <w:sz w:val="28"/>
          <w:szCs w:val="28"/>
        </w:rPr>
      </w:pPr>
      <w:r>
        <w:rPr>
          <w:sz w:val="28"/>
          <w:szCs w:val="28"/>
        </w:rPr>
        <w:t xml:space="preserve">       Во втором параграфе проведён анализ кредитных ресурсов.</w:t>
      </w:r>
    </w:p>
    <w:p w:rsidR="005F2503" w:rsidRDefault="00B95D3A" w:rsidP="00E867F9">
      <w:pPr>
        <w:tabs>
          <w:tab w:val="left" w:pos="2244"/>
        </w:tabs>
        <w:spacing w:line="360" w:lineRule="auto"/>
        <w:ind w:right="-6"/>
        <w:rPr>
          <w:sz w:val="28"/>
          <w:szCs w:val="28"/>
        </w:rPr>
      </w:pPr>
      <w:r>
        <w:rPr>
          <w:sz w:val="28"/>
          <w:szCs w:val="28"/>
        </w:rPr>
        <w:t xml:space="preserve">       </w:t>
      </w:r>
      <w:r w:rsidR="005F2503">
        <w:rPr>
          <w:sz w:val="28"/>
          <w:szCs w:val="28"/>
        </w:rPr>
        <w:t>В  третьей главе  на основе проведённого анализа инвестиционной деятельности, даны предложения и рекомендации по совершенствованию инвестиционной политики.</w:t>
      </w:r>
    </w:p>
    <w:p w:rsidR="005F2503" w:rsidRDefault="005F2503" w:rsidP="00E867F9">
      <w:pPr>
        <w:tabs>
          <w:tab w:val="left" w:pos="2244"/>
        </w:tabs>
        <w:spacing w:line="360" w:lineRule="auto"/>
        <w:ind w:right="-6"/>
        <w:rPr>
          <w:sz w:val="28"/>
          <w:szCs w:val="28"/>
        </w:rPr>
      </w:pPr>
      <w:r>
        <w:rPr>
          <w:sz w:val="28"/>
          <w:szCs w:val="28"/>
        </w:rPr>
        <w:t xml:space="preserve">       В первом параграфе речь идёт об инструментах и механизмах </w:t>
      </w:r>
      <w:r w:rsidR="00E510C5">
        <w:rPr>
          <w:sz w:val="28"/>
          <w:szCs w:val="28"/>
        </w:rPr>
        <w:t xml:space="preserve"> государственного воздействия   на формирование инвестиционного потенциала.</w:t>
      </w:r>
    </w:p>
    <w:p w:rsidR="00E510C5" w:rsidRDefault="00E510C5" w:rsidP="00E867F9">
      <w:pPr>
        <w:tabs>
          <w:tab w:val="left" w:pos="2244"/>
        </w:tabs>
        <w:spacing w:line="360" w:lineRule="auto"/>
        <w:ind w:right="-6"/>
        <w:rPr>
          <w:sz w:val="28"/>
          <w:szCs w:val="28"/>
        </w:rPr>
      </w:pPr>
      <w:r>
        <w:rPr>
          <w:sz w:val="28"/>
          <w:szCs w:val="28"/>
        </w:rPr>
        <w:t xml:space="preserve">       Во втором  параграфе затронуты вопросы стимулирования инвестиционной активности в реальном секторе экономики.</w:t>
      </w:r>
    </w:p>
    <w:p w:rsidR="004D7CA7" w:rsidRDefault="005F2503" w:rsidP="00E867F9">
      <w:pPr>
        <w:tabs>
          <w:tab w:val="left" w:pos="2244"/>
        </w:tabs>
        <w:spacing w:line="360" w:lineRule="auto"/>
        <w:ind w:right="-6"/>
        <w:rPr>
          <w:sz w:val="28"/>
          <w:szCs w:val="28"/>
        </w:rPr>
      </w:pPr>
      <w:r>
        <w:rPr>
          <w:sz w:val="28"/>
          <w:szCs w:val="28"/>
        </w:rPr>
        <w:t xml:space="preserve">        </w:t>
      </w:r>
      <w:r w:rsidR="004F2654">
        <w:rPr>
          <w:sz w:val="28"/>
          <w:szCs w:val="28"/>
        </w:rPr>
        <w:t xml:space="preserve"> </w:t>
      </w:r>
      <w:r w:rsidR="0089141F">
        <w:rPr>
          <w:sz w:val="28"/>
          <w:szCs w:val="28"/>
        </w:rPr>
        <w:t xml:space="preserve"> </w:t>
      </w:r>
    </w:p>
    <w:p w:rsidR="00231C4E" w:rsidRDefault="00231C4E" w:rsidP="00E867F9">
      <w:pPr>
        <w:tabs>
          <w:tab w:val="left" w:pos="2244"/>
        </w:tabs>
        <w:spacing w:line="360" w:lineRule="auto"/>
        <w:ind w:right="-6"/>
        <w:rPr>
          <w:sz w:val="28"/>
          <w:szCs w:val="28"/>
        </w:rPr>
      </w:pPr>
    </w:p>
    <w:p w:rsidR="00A863AF" w:rsidRDefault="00A863AF" w:rsidP="00E867F9">
      <w:pPr>
        <w:tabs>
          <w:tab w:val="left" w:pos="2244"/>
        </w:tabs>
        <w:spacing w:line="360" w:lineRule="auto"/>
        <w:ind w:right="-6"/>
        <w:rPr>
          <w:sz w:val="28"/>
          <w:szCs w:val="28"/>
        </w:rPr>
      </w:pPr>
    </w:p>
    <w:p w:rsidR="00A863AF" w:rsidRDefault="00A863AF" w:rsidP="00E867F9">
      <w:pPr>
        <w:tabs>
          <w:tab w:val="left" w:pos="2244"/>
        </w:tabs>
        <w:spacing w:line="360" w:lineRule="auto"/>
        <w:ind w:right="-6"/>
        <w:rPr>
          <w:sz w:val="28"/>
          <w:szCs w:val="28"/>
        </w:rPr>
      </w:pPr>
    </w:p>
    <w:p w:rsidR="00A863AF" w:rsidRDefault="00A863AF" w:rsidP="00E867F9">
      <w:pPr>
        <w:tabs>
          <w:tab w:val="left" w:pos="2244"/>
        </w:tabs>
        <w:spacing w:line="360" w:lineRule="auto"/>
        <w:ind w:right="-6"/>
        <w:rPr>
          <w:sz w:val="28"/>
          <w:szCs w:val="28"/>
        </w:rPr>
      </w:pPr>
    </w:p>
    <w:p w:rsidR="00A863AF" w:rsidRDefault="00A863AF" w:rsidP="00E867F9">
      <w:pPr>
        <w:tabs>
          <w:tab w:val="left" w:pos="2244"/>
        </w:tabs>
        <w:spacing w:line="360" w:lineRule="auto"/>
        <w:ind w:right="-6"/>
        <w:rPr>
          <w:sz w:val="28"/>
          <w:szCs w:val="28"/>
        </w:rPr>
      </w:pPr>
    </w:p>
    <w:p w:rsidR="00A863AF" w:rsidRDefault="00A863AF" w:rsidP="00E867F9">
      <w:pPr>
        <w:tabs>
          <w:tab w:val="left" w:pos="2244"/>
        </w:tabs>
        <w:spacing w:line="360" w:lineRule="auto"/>
        <w:ind w:right="-6"/>
        <w:rPr>
          <w:sz w:val="28"/>
          <w:szCs w:val="28"/>
        </w:rPr>
      </w:pPr>
    </w:p>
    <w:p w:rsidR="00B27AE7" w:rsidRDefault="00B27AE7" w:rsidP="00E867F9">
      <w:pPr>
        <w:tabs>
          <w:tab w:val="left" w:pos="2244"/>
        </w:tabs>
        <w:spacing w:line="360" w:lineRule="auto"/>
        <w:ind w:right="-6"/>
        <w:rPr>
          <w:sz w:val="28"/>
          <w:szCs w:val="28"/>
        </w:rPr>
      </w:pPr>
    </w:p>
    <w:p w:rsidR="00B27AE7" w:rsidRDefault="00B27AE7" w:rsidP="00E867F9">
      <w:pPr>
        <w:tabs>
          <w:tab w:val="left" w:pos="2244"/>
        </w:tabs>
        <w:spacing w:line="360" w:lineRule="auto"/>
        <w:ind w:right="-6"/>
        <w:rPr>
          <w:sz w:val="28"/>
          <w:szCs w:val="28"/>
        </w:rPr>
      </w:pPr>
    </w:p>
    <w:p w:rsidR="00231C4E" w:rsidRDefault="00231C4E" w:rsidP="00E867F9">
      <w:pPr>
        <w:tabs>
          <w:tab w:val="left" w:pos="2244"/>
        </w:tabs>
        <w:spacing w:line="360" w:lineRule="auto"/>
        <w:ind w:right="-6"/>
        <w:rPr>
          <w:sz w:val="28"/>
          <w:szCs w:val="28"/>
        </w:rPr>
      </w:pPr>
    </w:p>
    <w:p w:rsidR="00231C4E" w:rsidRDefault="00231C4E" w:rsidP="00E867F9">
      <w:pPr>
        <w:tabs>
          <w:tab w:val="left" w:pos="2244"/>
        </w:tabs>
        <w:spacing w:line="360" w:lineRule="auto"/>
        <w:ind w:right="-6"/>
        <w:rPr>
          <w:sz w:val="28"/>
          <w:szCs w:val="28"/>
        </w:rPr>
      </w:pPr>
    </w:p>
    <w:p w:rsidR="00231C4E" w:rsidRDefault="00231C4E" w:rsidP="00E867F9">
      <w:pPr>
        <w:tabs>
          <w:tab w:val="left" w:pos="2244"/>
        </w:tabs>
        <w:spacing w:line="360" w:lineRule="auto"/>
        <w:ind w:right="-6"/>
        <w:rPr>
          <w:sz w:val="28"/>
          <w:szCs w:val="28"/>
        </w:rPr>
      </w:pPr>
      <w:r>
        <w:rPr>
          <w:sz w:val="28"/>
          <w:szCs w:val="28"/>
        </w:rPr>
        <w:t>ГЛАВА 1. ХАРАКТЕРИСТИКА ИНВЕСТИЦИОННОЙ ПОЛИТИКИ НА СОВРЕМЕННОМ ЭТАПЕ.</w:t>
      </w:r>
    </w:p>
    <w:p w:rsidR="00231C4E" w:rsidRDefault="00231C4E" w:rsidP="00E867F9">
      <w:pPr>
        <w:tabs>
          <w:tab w:val="left" w:pos="2244"/>
        </w:tabs>
        <w:spacing w:line="360" w:lineRule="auto"/>
        <w:ind w:right="-6"/>
        <w:rPr>
          <w:sz w:val="28"/>
          <w:szCs w:val="28"/>
        </w:rPr>
      </w:pPr>
      <w:r>
        <w:rPr>
          <w:sz w:val="28"/>
          <w:szCs w:val="28"/>
        </w:rPr>
        <w:t xml:space="preserve">      </w:t>
      </w:r>
      <w:r w:rsidR="00BC6387">
        <w:rPr>
          <w:sz w:val="28"/>
          <w:szCs w:val="28"/>
        </w:rPr>
        <w:t xml:space="preserve">               1.1. </w:t>
      </w:r>
      <w:r w:rsidR="00A92DDB">
        <w:rPr>
          <w:sz w:val="28"/>
          <w:szCs w:val="28"/>
        </w:rPr>
        <w:t>ИНВЕСТИЦИИ И ИХ ИСТОЧНИКИ</w:t>
      </w:r>
      <w:r>
        <w:rPr>
          <w:sz w:val="28"/>
          <w:szCs w:val="28"/>
        </w:rPr>
        <w:t>.</w:t>
      </w:r>
    </w:p>
    <w:p w:rsidR="00017CFD" w:rsidRDefault="00AE308C" w:rsidP="00E867F9">
      <w:pPr>
        <w:tabs>
          <w:tab w:val="left" w:pos="2244"/>
        </w:tabs>
        <w:spacing w:line="360" w:lineRule="auto"/>
        <w:ind w:right="-6"/>
        <w:rPr>
          <w:sz w:val="28"/>
          <w:szCs w:val="28"/>
        </w:rPr>
      </w:pPr>
      <w:r>
        <w:rPr>
          <w:sz w:val="28"/>
          <w:szCs w:val="28"/>
        </w:rPr>
        <w:t xml:space="preserve">    Любое предприятие в процессе своей деятельности сталкивается с вопросом нехватки финансовых и материальных ресурсов, иначе говоря, нуждается в инвестициях.</w:t>
      </w:r>
    </w:p>
    <w:p w:rsidR="004C1FE7" w:rsidRPr="00C300CB" w:rsidRDefault="00017CFD" w:rsidP="00E867F9">
      <w:pPr>
        <w:tabs>
          <w:tab w:val="left" w:pos="2244"/>
        </w:tabs>
        <w:spacing w:line="360" w:lineRule="auto"/>
        <w:ind w:right="-6"/>
        <w:rPr>
          <w:sz w:val="28"/>
          <w:szCs w:val="28"/>
        </w:rPr>
      </w:pPr>
      <w:r>
        <w:rPr>
          <w:sz w:val="28"/>
          <w:szCs w:val="28"/>
        </w:rPr>
        <w:t xml:space="preserve">     Согласно Инвестиционному Кодексу: «Под инвестициями понимаются любое имущество, включая денежные средства, ценные бумаги, оборудование</w:t>
      </w:r>
      <w:r w:rsidR="004C1FE7">
        <w:rPr>
          <w:sz w:val="28"/>
          <w:szCs w:val="28"/>
        </w:rPr>
        <w:t xml:space="preserve"> и результаты интеллектуальной деятельности, принадлежащие инвестору на праве собственности или ином вещном праве, имущественные права, вкладываемые инвестором в объекты инвестиционной деятельности в целях получения прибыли и достиже</w:t>
      </w:r>
      <w:r w:rsidR="00C300CB">
        <w:rPr>
          <w:sz w:val="28"/>
          <w:szCs w:val="28"/>
        </w:rPr>
        <w:t>ния иного значимого результата»</w:t>
      </w:r>
      <w:r w:rsidR="00C300CB" w:rsidRPr="00C300CB">
        <w:rPr>
          <w:sz w:val="28"/>
          <w:szCs w:val="28"/>
        </w:rPr>
        <w:t xml:space="preserve">[3, с. </w:t>
      </w:r>
      <w:r w:rsidR="00C300CB">
        <w:rPr>
          <w:sz w:val="28"/>
          <w:szCs w:val="28"/>
        </w:rPr>
        <w:t>3].</w:t>
      </w:r>
    </w:p>
    <w:p w:rsidR="00AE308C" w:rsidRDefault="004C1FE7" w:rsidP="00E867F9">
      <w:pPr>
        <w:tabs>
          <w:tab w:val="left" w:pos="2244"/>
        </w:tabs>
        <w:spacing w:line="360" w:lineRule="auto"/>
        <w:ind w:right="-6"/>
        <w:rPr>
          <w:sz w:val="28"/>
          <w:szCs w:val="28"/>
          <w:lang w:val="en-US"/>
        </w:rPr>
      </w:pPr>
      <w:r>
        <w:rPr>
          <w:sz w:val="28"/>
          <w:szCs w:val="28"/>
        </w:rPr>
        <w:t xml:space="preserve">      Капитальные вложения или инвестиции в основные фонды могут осуществляться в форме финансирования проекта и инвестиционного кредита.</w:t>
      </w:r>
    </w:p>
    <w:p w:rsidR="00E03CA3" w:rsidRDefault="00C10EC3" w:rsidP="00E867F9">
      <w:pPr>
        <w:tabs>
          <w:tab w:val="left" w:pos="2244"/>
        </w:tabs>
        <w:spacing w:line="360" w:lineRule="auto"/>
        <w:ind w:right="-6"/>
        <w:rPr>
          <w:sz w:val="28"/>
          <w:szCs w:val="28"/>
        </w:rPr>
      </w:pPr>
      <w:r w:rsidRPr="00C10EC3">
        <w:rPr>
          <w:sz w:val="28"/>
          <w:szCs w:val="28"/>
        </w:rPr>
        <w:t xml:space="preserve">      В случае</w:t>
      </w:r>
      <w:r>
        <w:rPr>
          <w:sz w:val="28"/>
          <w:szCs w:val="28"/>
        </w:rPr>
        <w:t xml:space="preserve"> финансирования инвестиционного проекта предполагается приобретение права в получении и распределении собственности созданного предприятия.</w:t>
      </w:r>
    </w:p>
    <w:p w:rsidR="00E03CA3" w:rsidRDefault="00E03CA3" w:rsidP="00E867F9">
      <w:pPr>
        <w:tabs>
          <w:tab w:val="left" w:pos="2244"/>
        </w:tabs>
        <w:spacing w:line="360" w:lineRule="auto"/>
        <w:ind w:right="-6"/>
        <w:rPr>
          <w:sz w:val="28"/>
          <w:szCs w:val="28"/>
        </w:rPr>
      </w:pPr>
      <w:r>
        <w:rPr>
          <w:sz w:val="28"/>
          <w:szCs w:val="28"/>
        </w:rPr>
        <w:t xml:space="preserve">      Инвестиционному кредиту  присущи все условия кредита – срочность, платность, возвратность, целевое назначение.</w:t>
      </w:r>
    </w:p>
    <w:p w:rsidR="005614F4" w:rsidRDefault="005614F4" w:rsidP="00E867F9">
      <w:pPr>
        <w:tabs>
          <w:tab w:val="left" w:pos="2244"/>
        </w:tabs>
        <w:spacing w:line="360" w:lineRule="auto"/>
        <w:ind w:right="-6"/>
        <w:rPr>
          <w:sz w:val="28"/>
          <w:szCs w:val="28"/>
        </w:rPr>
      </w:pPr>
      <w:r>
        <w:rPr>
          <w:sz w:val="28"/>
          <w:szCs w:val="28"/>
        </w:rPr>
        <w:t xml:space="preserve">      Инвестиционную политику обычно сводят </w:t>
      </w:r>
      <w:r w:rsidR="0075337D">
        <w:rPr>
          <w:sz w:val="28"/>
          <w:szCs w:val="28"/>
        </w:rPr>
        <w:t>к двум разновидностям: инвестиции с целью получения дохода в виде разницы между ценой приобретения активов и их последующей реализацией по более высокой цене, и инвестиции с целью получения дохода в виде процентов, дивидендов или прибыли.</w:t>
      </w:r>
    </w:p>
    <w:p w:rsidR="00874FA5" w:rsidRDefault="0075337D" w:rsidP="00E867F9">
      <w:pPr>
        <w:tabs>
          <w:tab w:val="left" w:pos="2244"/>
        </w:tabs>
        <w:spacing w:line="360" w:lineRule="auto"/>
        <w:ind w:right="-6"/>
        <w:rPr>
          <w:sz w:val="28"/>
          <w:szCs w:val="28"/>
        </w:rPr>
      </w:pPr>
      <w:r>
        <w:rPr>
          <w:sz w:val="28"/>
          <w:szCs w:val="28"/>
        </w:rPr>
        <w:t xml:space="preserve"> </w:t>
      </w:r>
      <w:r w:rsidR="00874FA5">
        <w:rPr>
          <w:sz w:val="28"/>
          <w:szCs w:val="28"/>
        </w:rPr>
        <w:t xml:space="preserve">    </w:t>
      </w:r>
      <w:r w:rsidR="000C1D59">
        <w:rPr>
          <w:sz w:val="28"/>
          <w:szCs w:val="28"/>
        </w:rPr>
        <w:t>При планировании инвестиции в зависимости от источников финансирования сопоставляются расходы по привлечению средств и доходы от инвестиций. При этом</w:t>
      </w:r>
      <w:r w:rsidR="004775F2">
        <w:rPr>
          <w:sz w:val="28"/>
          <w:szCs w:val="28"/>
        </w:rPr>
        <w:t xml:space="preserve"> учитывается риск утраты инвестиционного капитала или доходов от него, а также степень ликвидности приобретаемого актива.</w:t>
      </w:r>
      <w:r w:rsidR="00E531EF">
        <w:rPr>
          <w:sz w:val="28"/>
          <w:szCs w:val="28"/>
        </w:rPr>
        <w:t xml:space="preserve"> Поскольку по разным направлениям инвестирования неодинаковы, то целесообразно производить вложения в активы разной ликвидности.</w:t>
      </w:r>
      <w:r w:rsidR="004E4730">
        <w:rPr>
          <w:sz w:val="28"/>
          <w:szCs w:val="28"/>
        </w:rPr>
        <w:t xml:space="preserve"> Это и есть инвестиционная политика в узком смысле слова, то есть на уровне конкретного предприятия и субъекта хозяйствования. Такая политика означает выработку стратегии получения и планирования доходов от  инвестиционной деятельности.</w:t>
      </w:r>
    </w:p>
    <w:p w:rsidR="00874FA5" w:rsidRDefault="00874FA5" w:rsidP="00E867F9">
      <w:pPr>
        <w:tabs>
          <w:tab w:val="left" w:pos="2244"/>
        </w:tabs>
        <w:spacing w:line="360" w:lineRule="auto"/>
        <w:ind w:right="-6"/>
        <w:rPr>
          <w:sz w:val="28"/>
          <w:szCs w:val="28"/>
        </w:rPr>
      </w:pPr>
      <w:r>
        <w:rPr>
          <w:sz w:val="28"/>
          <w:szCs w:val="28"/>
        </w:rPr>
        <w:t xml:space="preserve">    Объектами инвестиционной деятельности в Республике Беларусь являются:</w:t>
      </w:r>
    </w:p>
    <w:p w:rsidR="00874FA5" w:rsidRDefault="00874FA5" w:rsidP="00E867F9">
      <w:pPr>
        <w:tabs>
          <w:tab w:val="left" w:pos="2244"/>
        </w:tabs>
        <w:spacing w:line="360" w:lineRule="auto"/>
        <w:ind w:right="-6"/>
        <w:rPr>
          <w:sz w:val="28"/>
          <w:szCs w:val="28"/>
        </w:rPr>
      </w:pPr>
      <w:r>
        <w:rPr>
          <w:sz w:val="28"/>
          <w:szCs w:val="28"/>
        </w:rPr>
        <w:t>-  недвижимое имущество, в том числе предприятие как имущественный комплекс;</w:t>
      </w:r>
    </w:p>
    <w:p w:rsidR="00874FA5" w:rsidRDefault="00874FA5" w:rsidP="00E867F9">
      <w:pPr>
        <w:tabs>
          <w:tab w:val="left" w:pos="2244"/>
        </w:tabs>
        <w:spacing w:line="360" w:lineRule="auto"/>
        <w:ind w:right="-6"/>
        <w:rPr>
          <w:sz w:val="28"/>
          <w:szCs w:val="28"/>
        </w:rPr>
      </w:pPr>
      <w:r>
        <w:rPr>
          <w:sz w:val="28"/>
          <w:szCs w:val="28"/>
        </w:rPr>
        <w:t>-  ценные бумаги;</w:t>
      </w:r>
    </w:p>
    <w:p w:rsidR="00874FA5" w:rsidRDefault="00874FA5" w:rsidP="00E867F9">
      <w:pPr>
        <w:tabs>
          <w:tab w:val="left" w:pos="2244"/>
        </w:tabs>
        <w:spacing w:line="360" w:lineRule="auto"/>
        <w:ind w:right="-6"/>
        <w:rPr>
          <w:sz w:val="28"/>
          <w:szCs w:val="28"/>
        </w:rPr>
      </w:pPr>
      <w:r>
        <w:rPr>
          <w:sz w:val="28"/>
          <w:szCs w:val="28"/>
        </w:rPr>
        <w:t>-  интеллектуальная собственность.</w:t>
      </w:r>
    </w:p>
    <w:p w:rsidR="00874FA5" w:rsidRDefault="00874FA5" w:rsidP="00E867F9">
      <w:pPr>
        <w:tabs>
          <w:tab w:val="left" w:pos="2244"/>
        </w:tabs>
        <w:spacing w:line="360" w:lineRule="auto"/>
        <w:ind w:right="-6"/>
        <w:rPr>
          <w:sz w:val="28"/>
          <w:szCs w:val="28"/>
        </w:rPr>
      </w:pPr>
      <w:r>
        <w:rPr>
          <w:sz w:val="28"/>
          <w:szCs w:val="28"/>
        </w:rPr>
        <w:t xml:space="preserve">   Субъектами инвестиционной деятельности являются:</w:t>
      </w:r>
    </w:p>
    <w:p w:rsidR="00874FA5" w:rsidRDefault="00874FA5" w:rsidP="00E867F9">
      <w:pPr>
        <w:tabs>
          <w:tab w:val="left" w:pos="2244"/>
        </w:tabs>
        <w:spacing w:line="360" w:lineRule="auto"/>
        <w:ind w:right="-6"/>
        <w:rPr>
          <w:sz w:val="28"/>
          <w:szCs w:val="28"/>
        </w:rPr>
      </w:pPr>
      <w:r>
        <w:rPr>
          <w:sz w:val="28"/>
          <w:szCs w:val="28"/>
        </w:rPr>
        <w:t>-  инвесторы (заказчики);</w:t>
      </w:r>
    </w:p>
    <w:p w:rsidR="00874FA5" w:rsidRDefault="00874FA5" w:rsidP="00E867F9">
      <w:pPr>
        <w:tabs>
          <w:tab w:val="left" w:pos="2244"/>
        </w:tabs>
        <w:spacing w:line="360" w:lineRule="auto"/>
        <w:ind w:right="-6"/>
        <w:rPr>
          <w:sz w:val="28"/>
          <w:szCs w:val="28"/>
        </w:rPr>
      </w:pPr>
      <w:r>
        <w:rPr>
          <w:sz w:val="28"/>
          <w:szCs w:val="28"/>
        </w:rPr>
        <w:t>-  подрядчики (исполнители работ);</w:t>
      </w:r>
    </w:p>
    <w:p w:rsidR="00874FA5" w:rsidRDefault="00874FA5" w:rsidP="00E867F9">
      <w:pPr>
        <w:tabs>
          <w:tab w:val="left" w:pos="2244"/>
        </w:tabs>
        <w:spacing w:line="360" w:lineRule="auto"/>
        <w:ind w:right="-6"/>
        <w:rPr>
          <w:sz w:val="28"/>
          <w:szCs w:val="28"/>
        </w:rPr>
      </w:pPr>
      <w:r>
        <w:rPr>
          <w:sz w:val="28"/>
          <w:szCs w:val="28"/>
        </w:rPr>
        <w:t>-  пользователи объектов инвестиционной деятельности;</w:t>
      </w:r>
    </w:p>
    <w:p w:rsidR="00874FA5" w:rsidRDefault="00874FA5" w:rsidP="00E867F9">
      <w:pPr>
        <w:tabs>
          <w:tab w:val="left" w:pos="2244"/>
        </w:tabs>
        <w:spacing w:line="360" w:lineRule="auto"/>
        <w:ind w:right="-6"/>
        <w:rPr>
          <w:sz w:val="28"/>
          <w:szCs w:val="28"/>
        </w:rPr>
      </w:pPr>
      <w:r>
        <w:rPr>
          <w:sz w:val="28"/>
          <w:szCs w:val="28"/>
        </w:rPr>
        <w:t>-  юридические лица (банковские, страховые и посреднические организации);</w:t>
      </w:r>
    </w:p>
    <w:p w:rsidR="00874FA5" w:rsidRDefault="00874FA5" w:rsidP="00E867F9">
      <w:pPr>
        <w:tabs>
          <w:tab w:val="left" w:pos="2244"/>
        </w:tabs>
        <w:spacing w:line="360" w:lineRule="auto"/>
        <w:ind w:right="-6"/>
        <w:rPr>
          <w:sz w:val="28"/>
          <w:szCs w:val="28"/>
        </w:rPr>
      </w:pPr>
      <w:r>
        <w:rPr>
          <w:sz w:val="28"/>
          <w:szCs w:val="28"/>
        </w:rPr>
        <w:t>-  граждане Республики Беларусь;</w:t>
      </w:r>
    </w:p>
    <w:p w:rsidR="00874FA5" w:rsidRDefault="00874FA5" w:rsidP="00E867F9">
      <w:pPr>
        <w:tabs>
          <w:tab w:val="left" w:pos="2244"/>
        </w:tabs>
        <w:spacing w:line="360" w:lineRule="auto"/>
        <w:ind w:right="-6"/>
        <w:rPr>
          <w:sz w:val="28"/>
          <w:szCs w:val="28"/>
        </w:rPr>
      </w:pPr>
      <w:r>
        <w:rPr>
          <w:sz w:val="28"/>
          <w:szCs w:val="28"/>
        </w:rPr>
        <w:t>-  иностранные юридические и физические лица, государства и международные организации.</w:t>
      </w:r>
    </w:p>
    <w:p w:rsidR="00874FA5" w:rsidRDefault="00874FA5" w:rsidP="00E867F9">
      <w:pPr>
        <w:tabs>
          <w:tab w:val="left" w:pos="2244"/>
        </w:tabs>
        <w:spacing w:line="360" w:lineRule="auto"/>
        <w:ind w:right="-6"/>
        <w:rPr>
          <w:sz w:val="28"/>
          <w:szCs w:val="28"/>
        </w:rPr>
      </w:pPr>
      <w:r>
        <w:rPr>
          <w:sz w:val="28"/>
          <w:szCs w:val="28"/>
        </w:rPr>
        <w:t xml:space="preserve">   Инвестиционная деятельность в Республике Беларусь осуществляется в следующих формах:</w:t>
      </w:r>
    </w:p>
    <w:p w:rsidR="00A863AF" w:rsidRDefault="00A863AF" w:rsidP="00E867F9">
      <w:pPr>
        <w:tabs>
          <w:tab w:val="left" w:pos="2244"/>
        </w:tabs>
        <w:spacing w:line="360" w:lineRule="auto"/>
        <w:ind w:right="-6"/>
        <w:rPr>
          <w:sz w:val="28"/>
          <w:szCs w:val="28"/>
        </w:rPr>
      </w:pPr>
      <w:r>
        <w:rPr>
          <w:sz w:val="28"/>
          <w:szCs w:val="28"/>
        </w:rPr>
        <w:t>-  создание юридического лица;</w:t>
      </w:r>
    </w:p>
    <w:p w:rsidR="00A863AF" w:rsidRDefault="00A863AF" w:rsidP="00E867F9">
      <w:pPr>
        <w:tabs>
          <w:tab w:val="left" w:pos="2244"/>
        </w:tabs>
        <w:spacing w:line="360" w:lineRule="auto"/>
        <w:ind w:right="-6"/>
        <w:rPr>
          <w:sz w:val="28"/>
          <w:szCs w:val="28"/>
        </w:rPr>
      </w:pPr>
      <w:r>
        <w:rPr>
          <w:sz w:val="28"/>
          <w:szCs w:val="28"/>
        </w:rPr>
        <w:t>-  приобретение имущества или имущественных прав, а именно:</w:t>
      </w:r>
    </w:p>
    <w:p w:rsidR="00A863AF" w:rsidRDefault="00A863AF" w:rsidP="00E867F9">
      <w:pPr>
        <w:tabs>
          <w:tab w:val="left" w:pos="2244"/>
        </w:tabs>
        <w:spacing w:line="360" w:lineRule="auto"/>
        <w:ind w:right="-6"/>
        <w:rPr>
          <w:sz w:val="28"/>
          <w:szCs w:val="28"/>
        </w:rPr>
      </w:pPr>
      <w:r>
        <w:rPr>
          <w:sz w:val="28"/>
          <w:szCs w:val="28"/>
        </w:rPr>
        <w:t>-  доли в уставном фонде юридического лица;</w:t>
      </w:r>
    </w:p>
    <w:p w:rsidR="00C300CB" w:rsidRDefault="00C300CB" w:rsidP="00E867F9">
      <w:pPr>
        <w:tabs>
          <w:tab w:val="left" w:pos="2244"/>
        </w:tabs>
        <w:spacing w:line="360" w:lineRule="auto"/>
        <w:ind w:right="-6"/>
        <w:rPr>
          <w:sz w:val="28"/>
          <w:szCs w:val="28"/>
        </w:rPr>
      </w:pPr>
      <w:r>
        <w:rPr>
          <w:sz w:val="28"/>
          <w:szCs w:val="28"/>
        </w:rPr>
        <w:t>-  недвижимости;</w:t>
      </w:r>
    </w:p>
    <w:p w:rsidR="00C300CB" w:rsidRDefault="00C300CB" w:rsidP="00E867F9">
      <w:pPr>
        <w:tabs>
          <w:tab w:val="left" w:pos="2244"/>
        </w:tabs>
        <w:spacing w:line="360" w:lineRule="auto"/>
        <w:ind w:right="-6"/>
        <w:rPr>
          <w:sz w:val="28"/>
          <w:szCs w:val="28"/>
        </w:rPr>
      </w:pPr>
      <w:r>
        <w:rPr>
          <w:sz w:val="28"/>
          <w:szCs w:val="28"/>
        </w:rPr>
        <w:t>-  ценных бумаг;</w:t>
      </w:r>
    </w:p>
    <w:p w:rsidR="00C300CB" w:rsidRDefault="00C300CB" w:rsidP="00E867F9">
      <w:pPr>
        <w:tabs>
          <w:tab w:val="left" w:pos="2244"/>
        </w:tabs>
        <w:spacing w:line="360" w:lineRule="auto"/>
        <w:ind w:right="-6"/>
        <w:rPr>
          <w:sz w:val="28"/>
          <w:szCs w:val="28"/>
        </w:rPr>
      </w:pPr>
      <w:r>
        <w:rPr>
          <w:sz w:val="28"/>
          <w:szCs w:val="28"/>
        </w:rPr>
        <w:t>-  концессий;</w:t>
      </w:r>
    </w:p>
    <w:p w:rsidR="00C300CB" w:rsidRPr="00C300CB" w:rsidRDefault="00C300CB" w:rsidP="00E867F9">
      <w:pPr>
        <w:tabs>
          <w:tab w:val="left" w:pos="2244"/>
        </w:tabs>
        <w:spacing w:line="360" w:lineRule="auto"/>
        <w:ind w:right="-6"/>
        <w:rPr>
          <w:sz w:val="28"/>
          <w:szCs w:val="28"/>
        </w:rPr>
      </w:pPr>
      <w:r>
        <w:rPr>
          <w:sz w:val="28"/>
          <w:szCs w:val="28"/>
        </w:rPr>
        <w:t>-  оборудования и других основных средств [3, с. 9].</w:t>
      </w:r>
    </w:p>
    <w:p w:rsidR="006A6225" w:rsidRDefault="006A6225" w:rsidP="00E867F9">
      <w:pPr>
        <w:tabs>
          <w:tab w:val="left" w:pos="2244"/>
        </w:tabs>
        <w:spacing w:line="360" w:lineRule="auto"/>
        <w:ind w:right="-6"/>
        <w:rPr>
          <w:sz w:val="28"/>
          <w:szCs w:val="28"/>
        </w:rPr>
      </w:pPr>
      <w:r>
        <w:rPr>
          <w:sz w:val="28"/>
          <w:szCs w:val="28"/>
        </w:rPr>
        <w:t>1.2. МЕТОДЫ ФОРМИРОВАНИЯ ИНВЕСТИЦИОННОГО КЛИМАТА.</w:t>
      </w:r>
    </w:p>
    <w:p w:rsidR="006A6225" w:rsidRDefault="006A6225" w:rsidP="00E867F9">
      <w:pPr>
        <w:tabs>
          <w:tab w:val="left" w:pos="2244"/>
        </w:tabs>
        <w:spacing w:line="360" w:lineRule="auto"/>
        <w:ind w:right="-6"/>
        <w:rPr>
          <w:sz w:val="28"/>
          <w:szCs w:val="28"/>
        </w:rPr>
      </w:pPr>
      <w:r>
        <w:rPr>
          <w:sz w:val="28"/>
          <w:szCs w:val="28"/>
        </w:rPr>
        <w:t xml:space="preserve">    Существует несколько методик оценки инвестиционного климата, которые используются инвесторами. В основе каждой из них лежит определённая система критериев, анализ каждого из которых и даёт представление об инвестиционной деятельности страны.</w:t>
      </w:r>
    </w:p>
    <w:p w:rsidR="006A6225" w:rsidRDefault="006A6225" w:rsidP="00E867F9">
      <w:pPr>
        <w:tabs>
          <w:tab w:val="left" w:pos="2244"/>
        </w:tabs>
        <w:spacing w:line="360" w:lineRule="auto"/>
        <w:ind w:right="-6"/>
        <w:rPr>
          <w:sz w:val="28"/>
          <w:szCs w:val="28"/>
        </w:rPr>
      </w:pPr>
      <w:r>
        <w:rPr>
          <w:sz w:val="28"/>
          <w:szCs w:val="28"/>
        </w:rPr>
        <w:t xml:space="preserve">    Исследования инвестиционного климата проводит ряд международных финансовых и экономических организаций – Международный валютный фонд, Международный банк реконструкции и развития, Организация экономического сотрудничества и развития, информационные корпорации, различные исследовательские институты.</w:t>
      </w:r>
    </w:p>
    <w:p w:rsidR="00BA46B7" w:rsidRDefault="006A6225" w:rsidP="00E867F9">
      <w:pPr>
        <w:tabs>
          <w:tab w:val="left" w:pos="2244"/>
        </w:tabs>
        <w:spacing w:line="360" w:lineRule="auto"/>
        <w:ind w:right="-6"/>
        <w:rPr>
          <w:sz w:val="28"/>
          <w:szCs w:val="28"/>
          <w:lang w:val="en-US"/>
        </w:rPr>
      </w:pPr>
      <w:r>
        <w:rPr>
          <w:sz w:val="28"/>
          <w:szCs w:val="28"/>
        </w:rPr>
        <w:t xml:space="preserve">    Инвестиционный климат в Беларуси западными экспертами  оценивается невысоко. Так по данным лондонского финансового издания «Euromoney», на март 1994 года Беларусь по привлекательности инвестиционного климата занимала 145 место из 167 мест.</w:t>
      </w:r>
    </w:p>
    <w:p w:rsidR="004B76A3" w:rsidRDefault="00BA46B7" w:rsidP="00E867F9">
      <w:pPr>
        <w:tabs>
          <w:tab w:val="left" w:pos="2244"/>
        </w:tabs>
        <w:spacing w:line="360" w:lineRule="auto"/>
        <w:ind w:right="-6"/>
        <w:rPr>
          <w:sz w:val="28"/>
          <w:szCs w:val="28"/>
        </w:rPr>
      </w:pPr>
      <w:r w:rsidRPr="00BA46B7">
        <w:rPr>
          <w:sz w:val="28"/>
          <w:szCs w:val="28"/>
        </w:rPr>
        <w:t xml:space="preserve">     Одним</w:t>
      </w:r>
      <w:r>
        <w:rPr>
          <w:sz w:val="28"/>
          <w:szCs w:val="28"/>
        </w:rPr>
        <w:t xml:space="preserve"> из основных критериев формирования благоприятного инвестиционного климата является наличие полноценной кредитной системы,</w:t>
      </w:r>
      <w:r w:rsidR="004B76A3" w:rsidRPr="004B76A3">
        <w:rPr>
          <w:sz w:val="28"/>
          <w:szCs w:val="28"/>
        </w:rPr>
        <w:t xml:space="preserve"> </w:t>
      </w:r>
      <w:r w:rsidR="004B76A3">
        <w:rPr>
          <w:sz w:val="28"/>
          <w:szCs w:val="28"/>
        </w:rPr>
        <w:t>способствующей концентрации инвестиционных ресурсов и их эффективному распределению. В Республике Беларусь многоуровневая кредитная система только начинает формироваться и носит переходный характер. По сути, проблема сос</w:t>
      </w:r>
      <w:r w:rsidR="003864D9">
        <w:rPr>
          <w:sz w:val="28"/>
          <w:szCs w:val="28"/>
        </w:rPr>
        <w:t>тоит в завершении перехода от жё</w:t>
      </w:r>
      <w:r w:rsidR="004B76A3">
        <w:rPr>
          <w:sz w:val="28"/>
          <w:szCs w:val="28"/>
        </w:rPr>
        <w:t>стко централизованной кредитной системы к рыночной модели организации кредитной системы. Но этот переход должен осуществляться в меру движения к рыночной организации всей  экономики</w:t>
      </w:r>
      <w:r>
        <w:rPr>
          <w:sz w:val="28"/>
          <w:szCs w:val="28"/>
        </w:rPr>
        <w:t xml:space="preserve"> </w:t>
      </w:r>
      <w:r w:rsidRPr="00BA46B7">
        <w:rPr>
          <w:sz w:val="28"/>
          <w:szCs w:val="28"/>
        </w:rPr>
        <w:t xml:space="preserve"> </w:t>
      </w:r>
      <w:r w:rsidR="004B76A3">
        <w:rPr>
          <w:sz w:val="28"/>
          <w:szCs w:val="28"/>
        </w:rPr>
        <w:t xml:space="preserve">в целом. </w:t>
      </w:r>
    </w:p>
    <w:p w:rsidR="004B76A3" w:rsidRDefault="003864D9" w:rsidP="00E867F9">
      <w:pPr>
        <w:tabs>
          <w:tab w:val="left" w:pos="2244"/>
        </w:tabs>
        <w:spacing w:line="360" w:lineRule="auto"/>
        <w:ind w:right="-6"/>
        <w:rPr>
          <w:sz w:val="28"/>
          <w:szCs w:val="28"/>
        </w:rPr>
      </w:pPr>
      <w:r>
        <w:rPr>
          <w:sz w:val="28"/>
          <w:szCs w:val="28"/>
        </w:rPr>
        <w:t xml:space="preserve">  </w:t>
      </w:r>
      <w:r w:rsidR="004B76A3">
        <w:rPr>
          <w:sz w:val="28"/>
          <w:szCs w:val="28"/>
        </w:rPr>
        <w:t>Важным элементом командной экономики была подчиненность Центрального банка республики интересам бюджета и первоочередное кредитование его дефицита. Такая ситуация во многом сохраняется и сейчас.</w:t>
      </w:r>
    </w:p>
    <w:p w:rsidR="004B76A3" w:rsidRDefault="003864D9" w:rsidP="00E867F9">
      <w:pPr>
        <w:tabs>
          <w:tab w:val="left" w:pos="2244"/>
        </w:tabs>
        <w:spacing w:line="360" w:lineRule="auto"/>
        <w:ind w:right="-6"/>
        <w:rPr>
          <w:sz w:val="28"/>
          <w:szCs w:val="28"/>
        </w:rPr>
      </w:pPr>
      <w:r>
        <w:rPr>
          <w:sz w:val="28"/>
          <w:szCs w:val="28"/>
        </w:rPr>
        <w:t xml:space="preserve">  Всё ещё</w:t>
      </w:r>
      <w:r w:rsidR="004B76A3">
        <w:rPr>
          <w:sz w:val="28"/>
          <w:szCs w:val="28"/>
        </w:rPr>
        <w:t xml:space="preserve"> недостаточна роль банков в повышении деловой активности хозяйствующих субъектов. Сегодня белорус</w:t>
      </w:r>
      <w:r>
        <w:rPr>
          <w:sz w:val="28"/>
          <w:szCs w:val="28"/>
        </w:rPr>
        <w:t>ские банки сделали далеко не всё</w:t>
      </w:r>
      <w:r w:rsidR="004B76A3">
        <w:rPr>
          <w:sz w:val="28"/>
          <w:szCs w:val="28"/>
        </w:rPr>
        <w:t xml:space="preserve"> для снижения инфляции, развития экономики Беларуси. </w:t>
      </w:r>
    </w:p>
    <w:p w:rsidR="006A6225" w:rsidRDefault="003864D9" w:rsidP="00E867F9">
      <w:pPr>
        <w:tabs>
          <w:tab w:val="left" w:pos="2244"/>
        </w:tabs>
        <w:spacing w:line="360" w:lineRule="auto"/>
        <w:ind w:right="-6"/>
        <w:rPr>
          <w:sz w:val="28"/>
          <w:szCs w:val="28"/>
        </w:rPr>
      </w:pPr>
      <w:r>
        <w:rPr>
          <w:sz w:val="28"/>
          <w:szCs w:val="28"/>
        </w:rPr>
        <w:t xml:space="preserve">  </w:t>
      </w:r>
      <w:r w:rsidR="004B76A3">
        <w:rPr>
          <w:sz w:val="28"/>
          <w:szCs w:val="28"/>
        </w:rPr>
        <w:t xml:space="preserve">Низок удельный вес кредитных операций коммерческих банков. </w:t>
      </w:r>
      <w:r>
        <w:rPr>
          <w:sz w:val="28"/>
          <w:szCs w:val="28"/>
        </w:rPr>
        <w:t xml:space="preserve">        </w:t>
      </w:r>
      <w:r w:rsidR="004B76A3">
        <w:rPr>
          <w:sz w:val="28"/>
          <w:szCs w:val="28"/>
        </w:rPr>
        <w:t>Существуют негативные тенденции и в развити</w:t>
      </w:r>
      <w:r>
        <w:rPr>
          <w:sz w:val="28"/>
          <w:szCs w:val="28"/>
        </w:rPr>
        <w:t>и самих кредитных  операций: всё</w:t>
      </w:r>
      <w:r w:rsidR="004B76A3">
        <w:rPr>
          <w:sz w:val="28"/>
          <w:szCs w:val="28"/>
        </w:rPr>
        <w:t xml:space="preserve"> ещ</w:t>
      </w:r>
      <w:r>
        <w:rPr>
          <w:sz w:val="28"/>
          <w:szCs w:val="28"/>
        </w:rPr>
        <w:t>ё</w:t>
      </w:r>
      <w:r w:rsidR="004B76A3">
        <w:rPr>
          <w:sz w:val="28"/>
          <w:szCs w:val="28"/>
        </w:rPr>
        <w:t xml:space="preserve"> большая часть кредитов ид</w:t>
      </w:r>
      <w:r>
        <w:rPr>
          <w:sz w:val="28"/>
          <w:szCs w:val="28"/>
        </w:rPr>
        <w:t>ё</w:t>
      </w:r>
      <w:r w:rsidR="004B76A3">
        <w:rPr>
          <w:sz w:val="28"/>
          <w:szCs w:val="28"/>
        </w:rPr>
        <w:t>т не в сферу производства, а на обслуживание торгово-посреднических операций: значительная часть кредитов носит краткосрочный характер, отсутствует над</w:t>
      </w:r>
      <w:r>
        <w:rPr>
          <w:sz w:val="28"/>
          <w:szCs w:val="28"/>
        </w:rPr>
        <w:t>ё</w:t>
      </w:r>
      <w:r w:rsidR="004B76A3">
        <w:rPr>
          <w:sz w:val="28"/>
          <w:szCs w:val="28"/>
        </w:rPr>
        <w:t>жный механизм обеспеченности выдачи и возврата кредита, недостаточное развитие получило залоговое право, поручительства и гарантии, в целом система страхования.</w:t>
      </w:r>
    </w:p>
    <w:p w:rsidR="001241D2" w:rsidRDefault="003864D9" w:rsidP="00E867F9">
      <w:pPr>
        <w:tabs>
          <w:tab w:val="left" w:pos="2244"/>
        </w:tabs>
        <w:spacing w:line="360" w:lineRule="auto"/>
        <w:ind w:right="-6"/>
        <w:rPr>
          <w:sz w:val="28"/>
          <w:szCs w:val="28"/>
        </w:rPr>
      </w:pPr>
      <w:r>
        <w:rPr>
          <w:sz w:val="28"/>
          <w:szCs w:val="28"/>
        </w:rPr>
        <w:t xml:space="preserve">  </w:t>
      </w:r>
      <w:r w:rsidR="001241D2">
        <w:rPr>
          <w:sz w:val="28"/>
          <w:szCs w:val="28"/>
        </w:rPr>
        <w:t>Немногочисленные инвестиционные фонды, созданные на волне чековой приватизации, в основном не действуют. Они либо обладают малой активностью в силу того, что чековая приватизация так и не получила серь</w:t>
      </w:r>
      <w:r>
        <w:rPr>
          <w:sz w:val="28"/>
          <w:szCs w:val="28"/>
        </w:rPr>
        <w:t>ё</w:t>
      </w:r>
      <w:r w:rsidR="001241D2">
        <w:rPr>
          <w:sz w:val="28"/>
          <w:szCs w:val="28"/>
        </w:rPr>
        <w:t>зного развития в Беларуси, либо вообще разорились или закрылись из-за своей неперспективности.</w:t>
      </w:r>
    </w:p>
    <w:p w:rsidR="001241D2" w:rsidRDefault="003864D9" w:rsidP="00E867F9">
      <w:pPr>
        <w:tabs>
          <w:tab w:val="left" w:pos="2244"/>
        </w:tabs>
        <w:spacing w:line="360" w:lineRule="auto"/>
        <w:ind w:right="-6"/>
        <w:rPr>
          <w:sz w:val="28"/>
          <w:szCs w:val="28"/>
        </w:rPr>
      </w:pPr>
      <w:r>
        <w:rPr>
          <w:sz w:val="28"/>
          <w:szCs w:val="28"/>
        </w:rPr>
        <w:t xml:space="preserve">  </w:t>
      </w:r>
      <w:r w:rsidR="00711420">
        <w:rPr>
          <w:sz w:val="28"/>
          <w:szCs w:val="28"/>
        </w:rPr>
        <w:t>Ряд инвестиционных фондов и финансовых  компаний строили свою деятельность не на коммерческой основе, а по принципу пирамиды, что вызвало волну их банкротства и серь</w:t>
      </w:r>
      <w:r>
        <w:rPr>
          <w:sz w:val="28"/>
          <w:szCs w:val="28"/>
        </w:rPr>
        <w:t>ё</w:t>
      </w:r>
      <w:r w:rsidR="00711420">
        <w:rPr>
          <w:sz w:val="28"/>
          <w:szCs w:val="28"/>
        </w:rPr>
        <w:t>зные претензии со стороны хозяйствующих субъектов и населения.</w:t>
      </w:r>
    </w:p>
    <w:p w:rsidR="00711420" w:rsidRDefault="003864D9" w:rsidP="00E867F9">
      <w:pPr>
        <w:tabs>
          <w:tab w:val="left" w:pos="2244"/>
        </w:tabs>
        <w:spacing w:line="360" w:lineRule="auto"/>
        <w:ind w:right="-6"/>
        <w:rPr>
          <w:sz w:val="28"/>
          <w:szCs w:val="28"/>
        </w:rPr>
      </w:pPr>
      <w:r>
        <w:rPr>
          <w:sz w:val="28"/>
          <w:szCs w:val="28"/>
        </w:rPr>
        <w:t xml:space="preserve">  </w:t>
      </w:r>
      <w:r w:rsidR="00711420">
        <w:rPr>
          <w:sz w:val="28"/>
          <w:szCs w:val="28"/>
        </w:rPr>
        <w:t xml:space="preserve">Другие структурные элементы кредитной системы, характерные для большинства промышленно развитых стран, не получили развития в Беларуси. Это касается пенсионных фондов, благотворительных фондов, </w:t>
      </w:r>
      <w:r>
        <w:rPr>
          <w:sz w:val="28"/>
          <w:szCs w:val="28"/>
        </w:rPr>
        <w:t>ссудо-сберегательных</w:t>
      </w:r>
      <w:r w:rsidR="00711420">
        <w:rPr>
          <w:sz w:val="28"/>
          <w:szCs w:val="28"/>
        </w:rPr>
        <w:t xml:space="preserve"> ассоциаций, кредитных союзов и т.д.</w:t>
      </w:r>
    </w:p>
    <w:p w:rsidR="00711420" w:rsidRDefault="003864D9" w:rsidP="00E867F9">
      <w:pPr>
        <w:tabs>
          <w:tab w:val="left" w:pos="2244"/>
        </w:tabs>
        <w:spacing w:line="360" w:lineRule="auto"/>
        <w:ind w:right="-6"/>
        <w:rPr>
          <w:sz w:val="28"/>
          <w:szCs w:val="28"/>
        </w:rPr>
      </w:pPr>
      <w:r>
        <w:rPr>
          <w:sz w:val="28"/>
          <w:szCs w:val="28"/>
        </w:rPr>
        <w:t xml:space="preserve">  </w:t>
      </w:r>
      <w:r w:rsidR="00711420">
        <w:rPr>
          <w:sz w:val="28"/>
          <w:szCs w:val="28"/>
        </w:rPr>
        <w:t>Все это говорит о том, что многие стороны деятельности кредитно-финансовых учреждений и развитие кредитной системы в целом в республике нуждается в дальнейшем совершенствовании.</w:t>
      </w:r>
    </w:p>
    <w:p w:rsidR="00711420" w:rsidRDefault="00711420" w:rsidP="00E867F9">
      <w:pPr>
        <w:tabs>
          <w:tab w:val="left" w:pos="2244"/>
        </w:tabs>
        <w:spacing w:line="360" w:lineRule="auto"/>
        <w:ind w:right="-6"/>
        <w:rPr>
          <w:sz w:val="28"/>
          <w:szCs w:val="28"/>
        </w:rPr>
      </w:pPr>
      <w:r>
        <w:rPr>
          <w:sz w:val="28"/>
          <w:szCs w:val="28"/>
        </w:rPr>
        <w:t xml:space="preserve"> </w:t>
      </w:r>
      <w:r w:rsidR="003864D9">
        <w:rPr>
          <w:sz w:val="28"/>
          <w:szCs w:val="28"/>
        </w:rPr>
        <w:t xml:space="preserve"> </w:t>
      </w:r>
      <w:r>
        <w:rPr>
          <w:sz w:val="28"/>
          <w:szCs w:val="28"/>
        </w:rPr>
        <w:t>Большую роль в инвестиционной привлекательности  страны играет состояние законодательства, его соответствие международным требованиям, стабильность, обязательность для всех. Когда отношения субъектов и реформы закрепляются законом, появляется  большая вероятность их стабильности и долговечности, у инвесторов появляется уверенность в устойчивости происходящих процессов, и такая страна становится  более привлекательной для  капиталовложений. В странах, где преобразования проводятся  при помощи указов исполнительной власти, процессы носят менее предсказуемый характер.</w:t>
      </w:r>
    </w:p>
    <w:p w:rsidR="00711420" w:rsidRDefault="003864D9" w:rsidP="00E867F9">
      <w:pPr>
        <w:tabs>
          <w:tab w:val="left" w:pos="2244"/>
        </w:tabs>
        <w:spacing w:line="360" w:lineRule="auto"/>
        <w:ind w:right="-6"/>
        <w:rPr>
          <w:sz w:val="28"/>
          <w:szCs w:val="28"/>
        </w:rPr>
      </w:pPr>
      <w:r>
        <w:rPr>
          <w:sz w:val="28"/>
          <w:szCs w:val="28"/>
        </w:rPr>
        <w:t xml:space="preserve">  </w:t>
      </w:r>
      <w:r w:rsidR="00711420">
        <w:rPr>
          <w:sz w:val="28"/>
          <w:szCs w:val="28"/>
        </w:rPr>
        <w:t>В настоящее время наше законодательство далеко несовершенно, в нем много «белых пятен», связанных с вопросами собственности и защиты прав собственника. Имеется ряд противоречий в законах о собственности, о предприятиях, между законодательством о приватизации и нормативными документами; не конкретизирована процедура и гарантии для инвесторов, арендующих  землю под инвестиционные проекты; многие процедуры в законодательстве неоправданно усложнены. Но вс</w:t>
      </w:r>
      <w:r>
        <w:rPr>
          <w:sz w:val="28"/>
          <w:szCs w:val="28"/>
        </w:rPr>
        <w:t>ё</w:t>
      </w:r>
      <w:r w:rsidR="00711420">
        <w:rPr>
          <w:sz w:val="28"/>
          <w:szCs w:val="28"/>
        </w:rPr>
        <w:t xml:space="preserve"> это исправимо. Главное выполнять закон и цивилизованно его совершенствовать, ибо в противном случае мы непредсказуемы, а следовательно, нестабильны в глазах потенциальных партнеров.</w:t>
      </w:r>
    </w:p>
    <w:p w:rsidR="00711420" w:rsidRDefault="00711420" w:rsidP="00E867F9">
      <w:pPr>
        <w:tabs>
          <w:tab w:val="left" w:pos="2244"/>
        </w:tabs>
        <w:spacing w:line="360" w:lineRule="auto"/>
        <w:ind w:right="-6"/>
        <w:rPr>
          <w:sz w:val="28"/>
          <w:szCs w:val="28"/>
        </w:rPr>
      </w:pPr>
    </w:p>
    <w:p w:rsidR="00CE3129" w:rsidRDefault="00CE3129" w:rsidP="00E867F9">
      <w:pPr>
        <w:tabs>
          <w:tab w:val="left" w:pos="2244"/>
        </w:tabs>
        <w:spacing w:line="360" w:lineRule="auto"/>
        <w:ind w:right="-6"/>
        <w:rPr>
          <w:sz w:val="28"/>
          <w:szCs w:val="28"/>
        </w:rPr>
      </w:pPr>
    </w:p>
    <w:p w:rsidR="00CE3129" w:rsidRDefault="00CE3129" w:rsidP="00E867F9">
      <w:pPr>
        <w:tabs>
          <w:tab w:val="left" w:pos="2244"/>
        </w:tabs>
        <w:spacing w:line="360" w:lineRule="auto"/>
        <w:ind w:right="-6"/>
        <w:rPr>
          <w:sz w:val="28"/>
          <w:szCs w:val="28"/>
        </w:rPr>
      </w:pPr>
    </w:p>
    <w:p w:rsidR="00CE3129" w:rsidRDefault="00CE3129" w:rsidP="00E867F9">
      <w:pPr>
        <w:tabs>
          <w:tab w:val="left" w:pos="2244"/>
        </w:tabs>
        <w:spacing w:line="360" w:lineRule="auto"/>
        <w:ind w:right="-6"/>
        <w:rPr>
          <w:sz w:val="28"/>
          <w:szCs w:val="28"/>
        </w:rPr>
      </w:pPr>
    </w:p>
    <w:p w:rsidR="00CE3129" w:rsidRDefault="00CE3129" w:rsidP="00E867F9">
      <w:pPr>
        <w:tabs>
          <w:tab w:val="left" w:pos="2244"/>
        </w:tabs>
        <w:spacing w:line="360" w:lineRule="auto"/>
        <w:ind w:right="-6"/>
        <w:rPr>
          <w:sz w:val="28"/>
          <w:szCs w:val="28"/>
        </w:rPr>
      </w:pPr>
    </w:p>
    <w:p w:rsidR="00CE3129" w:rsidRDefault="00CE3129" w:rsidP="00E867F9">
      <w:pPr>
        <w:tabs>
          <w:tab w:val="left" w:pos="2244"/>
        </w:tabs>
        <w:spacing w:line="360" w:lineRule="auto"/>
        <w:ind w:right="-6"/>
        <w:rPr>
          <w:sz w:val="28"/>
          <w:szCs w:val="28"/>
        </w:rPr>
      </w:pPr>
    </w:p>
    <w:p w:rsidR="00CE3129" w:rsidRDefault="00CE3129" w:rsidP="00E867F9">
      <w:pPr>
        <w:tabs>
          <w:tab w:val="left" w:pos="2244"/>
        </w:tabs>
        <w:spacing w:line="360" w:lineRule="auto"/>
        <w:ind w:right="-6"/>
        <w:rPr>
          <w:sz w:val="28"/>
          <w:szCs w:val="28"/>
        </w:rPr>
      </w:pPr>
    </w:p>
    <w:p w:rsidR="00CE3129" w:rsidRDefault="00CE3129" w:rsidP="00E867F9">
      <w:pPr>
        <w:tabs>
          <w:tab w:val="left" w:pos="2244"/>
        </w:tabs>
        <w:spacing w:line="360" w:lineRule="auto"/>
        <w:ind w:right="-6"/>
        <w:rPr>
          <w:sz w:val="28"/>
          <w:szCs w:val="28"/>
        </w:rPr>
      </w:pPr>
    </w:p>
    <w:p w:rsidR="00CE3129" w:rsidRDefault="00CE3129" w:rsidP="00E867F9">
      <w:pPr>
        <w:tabs>
          <w:tab w:val="left" w:pos="2244"/>
        </w:tabs>
        <w:spacing w:line="360" w:lineRule="auto"/>
        <w:ind w:right="-6"/>
        <w:rPr>
          <w:sz w:val="28"/>
          <w:szCs w:val="28"/>
        </w:rPr>
      </w:pPr>
    </w:p>
    <w:p w:rsidR="00CE3129" w:rsidRDefault="00CE3129" w:rsidP="00E867F9">
      <w:pPr>
        <w:tabs>
          <w:tab w:val="left" w:pos="2244"/>
        </w:tabs>
        <w:spacing w:line="360" w:lineRule="auto"/>
        <w:ind w:right="-6"/>
        <w:rPr>
          <w:sz w:val="28"/>
          <w:szCs w:val="28"/>
        </w:rPr>
      </w:pPr>
      <w:r>
        <w:rPr>
          <w:sz w:val="28"/>
          <w:szCs w:val="28"/>
        </w:rPr>
        <w:t xml:space="preserve"> </w:t>
      </w:r>
    </w:p>
    <w:p w:rsidR="00CE3129" w:rsidRDefault="00CE3129" w:rsidP="00E867F9">
      <w:pPr>
        <w:tabs>
          <w:tab w:val="left" w:pos="2244"/>
        </w:tabs>
        <w:spacing w:line="360" w:lineRule="auto"/>
        <w:ind w:right="-6"/>
        <w:rPr>
          <w:sz w:val="28"/>
          <w:szCs w:val="28"/>
        </w:rPr>
      </w:pPr>
    </w:p>
    <w:p w:rsidR="00CE3129" w:rsidRDefault="00CE3129" w:rsidP="00E867F9">
      <w:pPr>
        <w:tabs>
          <w:tab w:val="left" w:pos="2244"/>
        </w:tabs>
        <w:spacing w:line="360" w:lineRule="auto"/>
        <w:ind w:right="-6"/>
        <w:rPr>
          <w:sz w:val="28"/>
          <w:szCs w:val="28"/>
        </w:rPr>
      </w:pPr>
    </w:p>
    <w:p w:rsidR="00CE3129" w:rsidRDefault="00CE3129" w:rsidP="00E867F9">
      <w:pPr>
        <w:tabs>
          <w:tab w:val="left" w:pos="2244"/>
        </w:tabs>
        <w:spacing w:line="360" w:lineRule="auto"/>
        <w:ind w:right="-6"/>
        <w:rPr>
          <w:sz w:val="28"/>
          <w:szCs w:val="28"/>
        </w:rPr>
      </w:pPr>
    </w:p>
    <w:p w:rsidR="00CE3129" w:rsidRDefault="00CE3129" w:rsidP="00E867F9">
      <w:pPr>
        <w:tabs>
          <w:tab w:val="left" w:pos="2244"/>
        </w:tabs>
        <w:spacing w:line="360" w:lineRule="auto"/>
        <w:ind w:right="-6"/>
        <w:rPr>
          <w:sz w:val="28"/>
          <w:szCs w:val="28"/>
        </w:rPr>
      </w:pPr>
    </w:p>
    <w:p w:rsidR="00CE3129" w:rsidRDefault="00CE3129" w:rsidP="00E867F9">
      <w:pPr>
        <w:tabs>
          <w:tab w:val="left" w:pos="2244"/>
        </w:tabs>
        <w:spacing w:line="360" w:lineRule="auto"/>
        <w:ind w:right="-6"/>
        <w:rPr>
          <w:sz w:val="28"/>
          <w:szCs w:val="28"/>
        </w:rPr>
      </w:pPr>
    </w:p>
    <w:p w:rsidR="00CE3129" w:rsidRDefault="00CE3129" w:rsidP="00E867F9">
      <w:pPr>
        <w:tabs>
          <w:tab w:val="left" w:pos="2244"/>
        </w:tabs>
        <w:spacing w:line="360" w:lineRule="auto"/>
        <w:ind w:right="-6"/>
        <w:rPr>
          <w:sz w:val="28"/>
          <w:szCs w:val="28"/>
        </w:rPr>
      </w:pPr>
    </w:p>
    <w:p w:rsidR="00CE3129" w:rsidRDefault="00CE3129" w:rsidP="00E867F9">
      <w:pPr>
        <w:tabs>
          <w:tab w:val="left" w:pos="2244"/>
        </w:tabs>
        <w:spacing w:line="360" w:lineRule="auto"/>
        <w:ind w:right="-6"/>
        <w:rPr>
          <w:sz w:val="28"/>
          <w:szCs w:val="28"/>
        </w:rPr>
      </w:pPr>
    </w:p>
    <w:p w:rsidR="00AD49B9" w:rsidRDefault="00CE3129" w:rsidP="00E867F9">
      <w:pPr>
        <w:tabs>
          <w:tab w:val="left" w:pos="2244"/>
        </w:tabs>
        <w:spacing w:line="360" w:lineRule="auto"/>
        <w:ind w:right="-6"/>
        <w:rPr>
          <w:sz w:val="28"/>
          <w:szCs w:val="28"/>
        </w:rPr>
      </w:pPr>
      <w:r>
        <w:rPr>
          <w:sz w:val="28"/>
          <w:szCs w:val="28"/>
        </w:rPr>
        <w:t xml:space="preserve">1.3. </w:t>
      </w:r>
      <w:r w:rsidR="00AD49B9">
        <w:rPr>
          <w:sz w:val="28"/>
          <w:szCs w:val="28"/>
        </w:rPr>
        <w:t>НОРМАТИВНО-ПРАВОВОЕ РЕГУЛИРОВАНИЕ ИНВЕСТИЦИОННОЙ ДЕЯТЕЛЬНОСТИ.</w:t>
      </w:r>
    </w:p>
    <w:p w:rsidR="00AD49B9" w:rsidRDefault="003864D9" w:rsidP="00E867F9">
      <w:pPr>
        <w:tabs>
          <w:tab w:val="left" w:pos="2244"/>
        </w:tabs>
        <w:spacing w:line="360" w:lineRule="auto"/>
        <w:ind w:right="-6"/>
        <w:rPr>
          <w:sz w:val="28"/>
          <w:szCs w:val="28"/>
        </w:rPr>
      </w:pPr>
      <w:r>
        <w:rPr>
          <w:sz w:val="28"/>
          <w:szCs w:val="28"/>
        </w:rPr>
        <w:t xml:space="preserve">  </w:t>
      </w:r>
      <w:r w:rsidR="00AD49B9">
        <w:rPr>
          <w:sz w:val="28"/>
          <w:szCs w:val="28"/>
        </w:rPr>
        <w:t xml:space="preserve">В последние годы в Республике Беларусь предпринято ряд мер по формированию  нормативно-правовой базы и направленных на создание долговременных, стабильных и привлекательных условий для отечественных и иностранных инвесторов. </w:t>
      </w:r>
    </w:p>
    <w:p w:rsidR="00AD49B9" w:rsidRDefault="003864D9" w:rsidP="00E867F9">
      <w:pPr>
        <w:tabs>
          <w:tab w:val="left" w:pos="2244"/>
        </w:tabs>
        <w:spacing w:line="360" w:lineRule="auto"/>
        <w:ind w:right="-6"/>
        <w:rPr>
          <w:sz w:val="28"/>
          <w:szCs w:val="28"/>
        </w:rPr>
      </w:pPr>
      <w:r>
        <w:rPr>
          <w:sz w:val="28"/>
          <w:szCs w:val="28"/>
        </w:rPr>
        <w:t xml:space="preserve">  </w:t>
      </w:r>
      <w:r w:rsidR="00AD49B9">
        <w:rPr>
          <w:sz w:val="28"/>
          <w:szCs w:val="28"/>
        </w:rPr>
        <w:t>В октябре 1999г</w:t>
      </w:r>
      <w:r w:rsidR="00140FCC">
        <w:rPr>
          <w:sz w:val="28"/>
          <w:szCs w:val="28"/>
        </w:rPr>
        <w:t>. п</w:t>
      </w:r>
      <w:r w:rsidR="00AD49B9">
        <w:rPr>
          <w:sz w:val="28"/>
          <w:szCs w:val="28"/>
        </w:rPr>
        <w:t>ринят в первом чтении в Национальном Собрании  проект инвестиционного кодекса Республики Беларусь.</w:t>
      </w:r>
    </w:p>
    <w:p w:rsidR="00A37F6A" w:rsidRDefault="003864D9" w:rsidP="00E867F9">
      <w:pPr>
        <w:tabs>
          <w:tab w:val="left" w:pos="2244"/>
        </w:tabs>
        <w:spacing w:line="360" w:lineRule="auto"/>
        <w:ind w:right="-6"/>
        <w:rPr>
          <w:sz w:val="28"/>
          <w:szCs w:val="28"/>
        </w:rPr>
      </w:pPr>
      <w:r>
        <w:rPr>
          <w:sz w:val="28"/>
          <w:szCs w:val="28"/>
        </w:rPr>
        <w:t xml:space="preserve">  </w:t>
      </w:r>
      <w:r w:rsidR="00AD49B9">
        <w:rPr>
          <w:sz w:val="28"/>
          <w:szCs w:val="28"/>
        </w:rPr>
        <w:t xml:space="preserve">В основу проекта положены новая редакция законов «Об инвестиционной деятельности в Республике Беларусь», </w:t>
      </w:r>
      <w:r w:rsidR="00140FCC">
        <w:rPr>
          <w:sz w:val="28"/>
          <w:szCs w:val="28"/>
        </w:rPr>
        <w:t xml:space="preserve">«Об иностранных инвестициях на территории Республики Беларусь», ряд нормативных актов, регулирующих порядок и процедуры осуществления инвестиций. В проекте кодекса </w:t>
      </w:r>
      <w:r w:rsidR="00A37F6A">
        <w:rPr>
          <w:sz w:val="28"/>
          <w:szCs w:val="28"/>
        </w:rPr>
        <w:t>также определяются особенности регулирования инвестиционной деятельности со стороны государства.</w:t>
      </w:r>
    </w:p>
    <w:p w:rsidR="00A37F6A" w:rsidRDefault="00A37F6A" w:rsidP="00E867F9">
      <w:pPr>
        <w:tabs>
          <w:tab w:val="left" w:pos="2244"/>
        </w:tabs>
        <w:spacing w:line="360" w:lineRule="auto"/>
        <w:ind w:right="-6"/>
        <w:rPr>
          <w:sz w:val="28"/>
          <w:szCs w:val="28"/>
        </w:rPr>
      </w:pPr>
      <w:r>
        <w:rPr>
          <w:sz w:val="28"/>
          <w:szCs w:val="28"/>
        </w:rPr>
        <w:t xml:space="preserve"> </w:t>
      </w:r>
      <w:r w:rsidR="003864D9">
        <w:rPr>
          <w:sz w:val="28"/>
          <w:szCs w:val="28"/>
        </w:rPr>
        <w:t xml:space="preserve"> </w:t>
      </w:r>
      <w:r>
        <w:rPr>
          <w:sz w:val="28"/>
          <w:szCs w:val="28"/>
        </w:rPr>
        <w:t>Инвестиционный кодекс, вступивший в силу от 9 октября 2001г. не просто объединил в один информационно-правовой акт законы «Об иностранных инвестициях» и «Об инвестиционной деятельности на территории Республики Беларусь», но ввёл ряд новых норм, регулирующих инвестиционную деятельность.</w:t>
      </w:r>
    </w:p>
    <w:p w:rsidR="00A37F6A" w:rsidRDefault="003864D9" w:rsidP="00E867F9">
      <w:pPr>
        <w:tabs>
          <w:tab w:val="left" w:pos="2244"/>
        </w:tabs>
        <w:spacing w:line="360" w:lineRule="auto"/>
        <w:ind w:right="-6"/>
        <w:rPr>
          <w:sz w:val="28"/>
          <w:szCs w:val="28"/>
        </w:rPr>
      </w:pPr>
      <w:r>
        <w:rPr>
          <w:sz w:val="28"/>
          <w:szCs w:val="28"/>
        </w:rPr>
        <w:t xml:space="preserve">  </w:t>
      </w:r>
      <w:r w:rsidR="00A37F6A">
        <w:rPr>
          <w:sz w:val="28"/>
          <w:szCs w:val="28"/>
        </w:rPr>
        <w:t xml:space="preserve">В законе предусматривается создание одинаковых правовых условий и гарантий, как для отечественных инвесторов, так и для иностранных. </w:t>
      </w:r>
      <w:r>
        <w:rPr>
          <w:sz w:val="28"/>
          <w:szCs w:val="28"/>
        </w:rPr>
        <w:t xml:space="preserve">         </w:t>
      </w:r>
      <w:r w:rsidR="00A37F6A">
        <w:rPr>
          <w:sz w:val="28"/>
          <w:szCs w:val="28"/>
        </w:rPr>
        <w:t>Основным направлением инвестиционной деятельности является накопление капитала в производственных отраслях народного хозяйства с активным вовлечением инвестиций в высокотехнологические производства, кодекс определяет основополагающие нормы по государственной поддержке таких производств. Таким образом, в кодексе заявлена поддержка инновационной направленности развития промышленного сектора.</w:t>
      </w:r>
    </w:p>
    <w:p w:rsidR="00A37F6A" w:rsidRDefault="003864D9" w:rsidP="00E867F9">
      <w:pPr>
        <w:tabs>
          <w:tab w:val="left" w:pos="2244"/>
        </w:tabs>
        <w:spacing w:line="360" w:lineRule="auto"/>
        <w:ind w:right="-6"/>
        <w:rPr>
          <w:sz w:val="28"/>
          <w:szCs w:val="28"/>
        </w:rPr>
      </w:pPr>
      <w:r>
        <w:rPr>
          <w:sz w:val="28"/>
          <w:szCs w:val="28"/>
        </w:rPr>
        <w:t xml:space="preserve">  </w:t>
      </w:r>
      <w:r w:rsidR="00A37F6A">
        <w:rPr>
          <w:sz w:val="28"/>
          <w:szCs w:val="28"/>
        </w:rPr>
        <w:t xml:space="preserve">Нормативно-правовая база инвестиционной деятельности, исходя из практики зарубежных стран, должна </w:t>
      </w:r>
      <w:r>
        <w:rPr>
          <w:sz w:val="28"/>
          <w:szCs w:val="28"/>
        </w:rPr>
        <w:t>быть,</w:t>
      </w:r>
      <w:r w:rsidR="00A37F6A">
        <w:rPr>
          <w:sz w:val="28"/>
          <w:szCs w:val="28"/>
        </w:rPr>
        <w:t xml:space="preserve"> построена на следующих основных принципах:</w:t>
      </w:r>
    </w:p>
    <w:p w:rsidR="00A37F6A" w:rsidRDefault="00A37F6A" w:rsidP="00E867F9">
      <w:pPr>
        <w:tabs>
          <w:tab w:val="left" w:pos="2244"/>
        </w:tabs>
        <w:spacing w:line="360" w:lineRule="auto"/>
        <w:ind w:right="-6"/>
        <w:rPr>
          <w:sz w:val="28"/>
          <w:szCs w:val="28"/>
        </w:rPr>
      </w:pPr>
      <w:r>
        <w:rPr>
          <w:sz w:val="28"/>
          <w:szCs w:val="28"/>
        </w:rPr>
        <w:t>-стабильности законодательства;</w:t>
      </w:r>
    </w:p>
    <w:p w:rsidR="00A37F6A" w:rsidRDefault="00A37F6A" w:rsidP="00E867F9">
      <w:pPr>
        <w:tabs>
          <w:tab w:val="left" w:pos="2244"/>
        </w:tabs>
        <w:spacing w:line="360" w:lineRule="auto"/>
        <w:ind w:right="-6"/>
        <w:rPr>
          <w:sz w:val="28"/>
          <w:szCs w:val="28"/>
        </w:rPr>
      </w:pPr>
      <w:r>
        <w:rPr>
          <w:sz w:val="28"/>
          <w:szCs w:val="28"/>
        </w:rPr>
        <w:t>-непротиворечивости законодательств между собой;</w:t>
      </w:r>
    </w:p>
    <w:p w:rsidR="00A37F6A" w:rsidRDefault="00A37F6A" w:rsidP="00E867F9">
      <w:pPr>
        <w:tabs>
          <w:tab w:val="left" w:pos="2244"/>
        </w:tabs>
        <w:spacing w:line="360" w:lineRule="auto"/>
        <w:ind w:right="-6"/>
        <w:rPr>
          <w:sz w:val="28"/>
          <w:szCs w:val="28"/>
        </w:rPr>
      </w:pPr>
      <w:r>
        <w:rPr>
          <w:sz w:val="28"/>
          <w:szCs w:val="28"/>
        </w:rPr>
        <w:t>-регулирование посредством законов наибольшей части отношений;</w:t>
      </w:r>
    </w:p>
    <w:p w:rsidR="00A37F6A" w:rsidRDefault="00A37F6A" w:rsidP="00E867F9">
      <w:pPr>
        <w:tabs>
          <w:tab w:val="left" w:pos="2244"/>
        </w:tabs>
        <w:spacing w:line="360" w:lineRule="auto"/>
        <w:ind w:right="-6"/>
        <w:rPr>
          <w:sz w:val="28"/>
          <w:szCs w:val="28"/>
        </w:rPr>
      </w:pPr>
      <w:r>
        <w:rPr>
          <w:sz w:val="28"/>
          <w:szCs w:val="28"/>
        </w:rPr>
        <w:t>-открытости для изучения законодательных актов любому человеку;</w:t>
      </w:r>
    </w:p>
    <w:p w:rsidR="00A37F6A" w:rsidRDefault="00A37F6A" w:rsidP="00E867F9">
      <w:pPr>
        <w:tabs>
          <w:tab w:val="left" w:pos="2244"/>
        </w:tabs>
        <w:spacing w:line="360" w:lineRule="auto"/>
        <w:ind w:right="-6"/>
        <w:rPr>
          <w:sz w:val="28"/>
          <w:szCs w:val="28"/>
        </w:rPr>
      </w:pPr>
      <w:r>
        <w:rPr>
          <w:sz w:val="28"/>
          <w:szCs w:val="28"/>
        </w:rPr>
        <w:t>-защищенности инвесторов от неправомерных действий госорганов;</w:t>
      </w:r>
    </w:p>
    <w:p w:rsidR="00A37F6A" w:rsidRDefault="00A37F6A" w:rsidP="00E867F9">
      <w:pPr>
        <w:tabs>
          <w:tab w:val="left" w:pos="2244"/>
        </w:tabs>
        <w:spacing w:line="360" w:lineRule="auto"/>
        <w:ind w:right="-6"/>
        <w:rPr>
          <w:sz w:val="28"/>
          <w:szCs w:val="28"/>
        </w:rPr>
      </w:pPr>
      <w:r>
        <w:rPr>
          <w:sz w:val="28"/>
          <w:szCs w:val="28"/>
        </w:rPr>
        <w:t>-унификация нормативно-законодательных актов, соответствие международной системе  правового обеспечения инвестиционной деятельности.</w:t>
      </w:r>
    </w:p>
    <w:p w:rsidR="00AD49B9" w:rsidRDefault="003864D9" w:rsidP="00E867F9">
      <w:pPr>
        <w:tabs>
          <w:tab w:val="left" w:pos="2244"/>
        </w:tabs>
        <w:spacing w:line="360" w:lineRule="auto"/>
        <w:ind w:right="-6"/>
        <w:rPr>
          <w:sz w:val="28"/>
          <w:szCs w:val="28"/>
        </w:rPr>
      </w:pPr>
      <w:r>
        <w:rPr>
          <w:sz w:val="28"/>
          <w:szCs w:val="28"/>
        </w:rPr>
        <w:t xml:space="preserve">  </w:t>
      </w:r>
      <w:r w:rsidR="00A37F6A">
        <w:rPr>
          <w:sz w:val="28"/>
          <w:szCs w:val="28"/>
        </w:rPr>
        <w:t>Кроме законодательной базы для привлечения инвестиций в государстве необходимо создать благоприятные условия, на которые влияет целый ряд факторов. Это в первую очередь финансовая стабильность, включающая стабильную денежную единицу, низкую инфляцию, возможность свободно осуществлять конвертацию валют и вывоз капитала в любую страну. Необходимыми условиями  является</w:t>
      </w:r>
      <w:r w:rsidR="00140FCC">
        <w:rPr>
          <w:sz w:val="28"/>
          <w:szCs w:val="28"/>
        </w:rPr>
        <w:t xml:space="preserve"> </w:t>
      </w:r>
      <w:r w:rsidR="00A37F6A">
        <w:rPr>
          <w:sz w:val="28"/>
          <w:szCs w:val="28"/>
        </w:rPr>
        <w:t>осуществление различных реформ: приватизация госсобственности, посильные налоги, создание рыночной инфраструктуры.</w:t>
      </w:r>
    </w:p>
    <w:p w:rsidR="00E61609" w:rsidRDefault="00E61609" w:rsidP="00E867F9">
      <w:pPr>
        <w:tabs>
          <w:tab w:val="left" w:pos="2244"/>
        </w:tabs>
        <w:spacing w:line="360" w:lineRule="auto"/>
        <w:ind w:right="-6"/>
        <w:rPr>
          <w:sz w:val="28"/>
          <w:szCs w:val="28"/>
        </w:rPr>
      </w:pPr>
    </w:p>
    <w:p w:rsidR="00E61609" w:rsidRDefault="00E61609" w:rsidP="00E867F9">
      <w:pPr>
        <w:tabs>
          <w:tab w:val="left" w:pos="2244"/>
        </w:tabs>
        <w:spacing w:line="360" w:lineRule="auto"/>
        <w:ind w:right="-6"/>
        <w:rPr>
          <w:sz w:val="28"/>
          <w:szCs w:val="28"/>
        </w:rPr>
      </w:pPr>
    </w:p>
    <w:p w:rsidR="00E61609" w:rsidRDefault="00E61609" w:rsidP="00E867F9">
      <w:pPr>
        <w:tabs>
          <w:tab w:val="left" w:pos="2244"/>
        </w:tabs>
        <w:spacing w:line="360" w:lineRule="auto"/>
        <w:ind w:right="-6"/>
        <w:rPr>
          <w:sz w:val="28"/>
          <w:szCs w:val="28"/>
        </w:rPr>
      </w:pPr>
    </w:p>
    <w:p w:rsidR="00E61609" w:rsidRDefault="00E61609" w:rsidP="00E867F9">
      <w:pPr>
        <w:tabs>
          <w:tab w:val="left" w:pos="2244"/>
        </w:tabs>
        <w:spacing w:line="360" w:lineRule="auto"/>
        <w:ind w:right="-6"/>
        <w:rPr>
          <w:sz w:val="28"/>
          <w:szCs w:val="28"/>
        </w:rPr>
      </w:pPr>
    </w:p>
    <w:p w:rsidR="00E61609" w:rsidRDefault="00E61609" w:rsidP="00E867F9">
      <w:pPr>
        <w:tabs>
          <w:tab w:val="left" w:pos="2244"/>
        </w:tabs>
        <w:spacing w:line="360" w:lineRule="auto"/>
        <w:ind w:right="-6"/>
        <w:rPr>
          <w:sz w:val="28"/>
          <w:szCs w:val="28"/>
        </w:rPr>
      </w:pPr>
    </w:p>
    <w:p w:rsidR="00E61609" w:rsidRDefault="00E61609" w:rsidP="00E867F9">
      <w:pPr>
        <w:tabs>
          <w:tab w:val="left" w:pos="2244"/>
        </w:tabs>
        <w:spacing w:line="360" w:lineRule="auto"/>
        <w:ind w:right="-6"/>
        <w:rPr>
          <w:sz w:val="28"/>
          <w:szCs w:val="28"/>
        </w:rPr>
      </w:pPr>
    </w:p>
    <w:p w:rsidR="00E61609" w:rsidRDefault="00E61609" w:rsidP="00E867F9">
      <w:pPr>
        <w:tabs>
          <w:tab w:val="left" w:pos="2244"/>
        </w:tabs>
        <w:spacing w:line="360" w:lineRule="auto"/>
        <w:ind w:right="-6"/>
        <w:rPr>
          <w:sz w:val="28"/>
          <w:szCs w:val="28"/>
        </w:rPr>
      </w:pPr>
    </w:p>
    <w:p w:rsidR="00E61609" w:rsidRDefault="00E61609" w:rsidP="00E867F9">
      <w:pPr>
        <w:tabs>
          <w:tab w:val="left" w:pos="2244"/>
        </w:tabs>
        <w:spacing w:line="360" w:lineRule="auto"/>
        <w:ind w:right="-6"/>
        <w:rPr>
          <w:sz w:val="28"/>
          <w:szCs w:val="28"/>
        </w:rPr>
      </w:pPr>
    </w:p>
    <w:p w:rsidR="00E61609" w:rsidRDefault="00E61609" w:rsidP="00E867F9">
      <w:pPr>
        <w:tabs>
          <w:tab w:val="left" w:pos="2244"/>
        </w:tabs>
        <w:spacing w:line="360" w:lineRule="auto"/>
        <w:ind w:right="-6"/>
        <w:rPr>
          <w:sz w:val="28"/>
          <w:szCs w:val="28"/>
        </w:rPr>
      </w:pPr>
    </w:p>
    <w:p w:rsidR="00E61609" w:rsidRDefault="00E61609" w:rsidP="00E867F9">
      <w:pPr>
        <w:tabs>
          <w:tab w:val="left" w:pos="2244"/>
        </w:tabs>
        <w:spacing w:line="360" w:lineRule="auto"/>
        <w:ind w:right="-6"/>
        <w:rPr>
          <w:sz w:val="28"/>
          <w:szCs w:val="28"/>
        </w:rPr>
      </w:pPr>
    </w:p>
    <w:p w:rsidR="00E61609" w:rsidRDefault="00E61609" w:rsidP="00E867F9">
      <w:pPr>
        <w:tabs>
          <w:tab w:val="left" w:pos="2244"/>
        </w:tabs>
        <w:spacing w:line="360" w:lineRule="auto"/>
        <w:ind w:right="-6"/>
        <w:rPr>
          <w:sz w:val="28"/>
          <w:szCs w:val="28"/>
        </w:rPr>
      </w:pPr>
    </w:p>
    <w:p w:rsidR="00E61609" w:rsidRDefault="00E61609" w:rsidP="00E867F9">
      <w:pPr>
        <w:tabs>
          <w:tab w:val="left" w:pos="2244"/>
        </w:tabs>
        <w:spacing w:line="360" w:lineRule="auto"/>
        <w:ind w:right="-6"/>
        <w:rPr>
          <w:sz w:val="28"/>
          <w:szCs w:val="28"/>
        </w:rPr>
      </w:pPr>
      <w:r>
        <w:rPr>
          <w:sz w:val="28"/>
          <w:szCs w:val="28"/>
        </w:rPr>
        <w:t>1.4. ИНВЕСТТИЦИОНАЯ ПОЛИТИКА В ПЕРЕХОДНОЙ ЭКОНОМИКЕ.</w:t>
      </w:r>
    </w:p>
    <w:p w:rsidR="005B02B6" w:rsidRDefault="005B02B6" w:rsidP="00E867F9">
      <w:pPr>
        <w:tabs>
          <w:tab w:val="left" w:pos="2244"/>
        </w:tabs>
        <w:spacing w:line="360" w:lineRule="auto"/>
        <w:ind w:right="-6"/>
        <w:rPr>
          <w:sz w:val="28"/>
          <w:szCs w:val="28"/>
        </w:rPr>
      </w:pPr>
      <w:r>
        <w:rPr>
          <w:sz w:val="28"/>
          <w:szCs w:val="28"/>
        </w:rPr>
        <w:t xml:space="preserve">  Процессы в инвестиционной сфере во многом во многом определяются складывающейся экономической обстановкой в стране, и прежде всего изменениями, происходящими в финансово-кредитной системе, а также платёжеспособным спросом субъектов хозяйствования и населения.</w:t>
      </w:r>
    </w:p>
    <w:p w:rsidR="005B02B6" w:rsidRDefault="005B02B6" w:rsidP="00E867F9">
      <w:pPr>
        <w:tabs>
          <w:tab w:val="left" w:pos="2244"/>
        </w:tabs>
        <w:spacing w:line="360" w:lineRule="auto"/>
        <w:ind w:right="-6"/>
        <w:rPr>
          <w:sz w:val="28"/>
          <w:szCs w:val="28"/>
        </w:rPr>
      </w:pPr>
      <w:r>
        <w:rPr>
          <w:sz w:val="28"/>
          <w:szCs w:val="28"/>
        </w:rPr>
        <w:t xml:space="preserve">  Государственная инвестиционная политика на ближайшие годы исходит из того, что обеспечение высоких темпов роста инвестиций в основной капитал является важнейшим фактором дальнейшего экономического роста, стабильного технологического и социального развития Беларуси.</w:t>
      </w:r>
    </w:p>
    <w:p w:rsidR="00D02C54" w:rsidRDefault="004D25B7" w:rsidP="00E867F9">
      <w:pPr>
        <w:tabs>
          <w:tab w:val="left" w:pos="2244"/>
        </w:tabs>
        <w:spacing w:line="360" w:lineRule="auto"/>
        <w:ind w:right="-6"/>
        <w:rPr>
          <w:sz w:val="28"/>
          <w:szCs w:val="28"/>
        </w:rPr>
      </w:pPr>
      <w:r>
        <w:rPr>
          <w:sz w:val="28"/>
          <w:szCs w:val="28"/>
        </w:rPr>
        <w:t xml:space="preserve">  </w:t>
      </w:r>
      <w:r w:rsidR="005B02B6">
        <w:rPr>
          <w:sz w:val="28"/>
          <w:szCs w:val="28"/>
        </w:rPr>
        <w:t>Основной целью инвестиционной политики сегодня становится улучшение макроэкономического климата в целях максимального вовлечения в сферу инвестиционной деятельности национальных валовых сбережений и обеспечение положительной динамики прироста инвестиций на уровне не менее 4-5% в год для сохранения устойчивого роста экономики с темпами ежегодного увеличения валового внутреннего продукта на 3-4%.</w:t>
      </w:r>
    </w:p>
    <w:p w:rsidR="00D02C54" w:rsidRDefault="004D25B7" w:rsidP="00E867F9">
      <w:pPr>
        <w:tabs>
          <w:tab w:val="left" w:pos="2244"/>
        </w:tabs>
        <w:spacing w:line="360" w:lineRule="auto"/>
        <w:ind w:right="-6"/>
        <w:rPr>
          <w:sz w:val="28"/>
          <w:szCs w:val="28"/>
        </w:rPr>
      </w:pPr>
      <w:r>
        <w:rPr>
          <w:sz w:val="28"/>
          <w:szCs w:val="28"/>
        </w:rPr>
        <w:t xml:space="preserve">  </w:t>
      </w:r>
      <w:r w:rsidR="00D02C54">
        <w:rPr>
          <w:sz w:val="28"/>
          <w:szCs w:val="28"/>
        </w:rPr>
        <w:t>В связи с этим на первый план выходят следующие задачи:</w:t>
      </w:r>
    </w:p>
    <w:p w:rsidR="00D02C54" w:rsidRDefault="004D25B7" w:rsidP="00E867F9">
      <w:pPr>
        <w:tabs>
          <w:tab w:val="left" w:pos="2244"/>
        </w:tabs>
        <w:spacing w:line="360" w:lineRule="auto"/>
        <w:ind w:right="-6"/>
        <w:rPr>
          <w:sz w:val="28"/>
          <w:szCs w:val="28"/>
        </w:rPr>
      </w:pPr>
      <w:r>
        <w:rPr>
          <w:sz w:val="28"/>
          <w:szCs w:val="28"/>
        </w:rPr>
        <w:t xml:space="preserve"> </w:t>
      </w:r>
      <w:r w:rsidR="00D02C54">
        <w:rPr>
          <w:sz w:val="28"/>
          <w:szCs w:val="28"/>
        </w:rPr>
        <w:t xml:space="preserve"> 1) рост объёмов и эффективности использования источников инвестиционного развития страны;</w:t>
      </w:r>
    </w:p>
    <w:p w:rsidR="004D25B7" w:rsidRDefault="00D02C54" w:rsidP="00E867F9">
      <w:pPr>
        <w:tabs>
          <w:tab w:val="left" w:pos="2244"/>
        </w:tabs>
        <w:spacing w:line="360" w:lineRule="auto"/>
        <w:ind w:right="-6"/>
        <w:rPr>
          <w:sz w:val="28"/>
          <w:szCs w:val="28"/>
        </w:rPr>
      </w:pPr>
      <w:r>
        <w:rPr>
          <w:sz w:val="28"/>
          <w:szCs w:val="28"/>
        </w:rPr>
        <w:t xml:space="preserve">  2) эффективная реализация новых подходов, механизмов и инструментов осуществления инвестиционной политики;</w:t>
      </w:r>
    </w:p>
    <w:p w:rsidR="004D25B7" w:rsidRDefault="004D25B7" w:rsidP="00E867F9">
      <w:pPr>
        <w:tabs>
          <w:tab w:val="left" w:pos="2244"/>
        </w:tabs>
        <w:spacing w:line="360" w:lineRule="auto"/>
        <w:ind w:right="-6"/>
        <w:rPr>
          <w:sz w:val="28"/>
          <w:szCs w:val="28"/>
        </w:rPr>
      </w:pPr>
      <w:r>
        <w:rPr>
          <w:sz w:val="28"/>
          <w:szCs w:val="28"/>
        </w:rPr>
        <w:t xml:space="preserve"> </w:t>
      </w:r>
      <w:r w:rsidR="00D02C54">
        <w:rPr>
          <w:sz w:val="28"/>
          <w:szCs w:val="28"/>
        </w:rPr>
        <w:t xml:space="preserve"> 3) формирование нормативно-правовых основ благоприятного режима инвестиционной деятельности.</w:t>
      </w:r>
    </w:p>
    <w:p w:rsidR="004D25B7" w:rsidRDefault="004D25B7" w:rsidP="003C6FB9">
      <w:pPr>
        <w:tabs>
          <w:tab w:val="left" w:pos="2244"/>
        </w:tabs>
        <w:spacing w:line="360" w:lineRule="auto"/>
        <w:ind w:right="-6"/>
        <w:rPr>
          <w:sz w:val="28"/>
          <w:szCs w:val="28"/>
        </w:rPr>
      </w:pPr>
      <w:r>
        <w:rPr>
          <w:sz w:val="28"/>
          <w:szCs w:val="28"/>
        </w:rPr>
        <w:t xml:space="preserve">  Важным инструментом повышения роли государства и эффективного использования капитала остаётся бюджетное финансирование. В республике четыре года разрабатывается и реализуется инвестиционная программа. </w:t>
      </w:r>
    </w:p>
    <w:p w:rsidR="003C6FB9" w:rsidRDefault="003C6FB9" w:rsidP="00E867F9">
      <w:pPr>
        <w:tabs>
          <w:tab w:val="left" w:pos="2244"/>
        </w:tabs>
        <w:spacing w:line="360" w:lineRule="auto"/>
        <w:ind w:right="-6"/>
        <w:rPr>
          <w:sz w:val="28"/>
          <w:szCs w:val="28"/>
        </w:rPr>
      </w:pPr>
      <w:r>
        <w:rPr>
          <w:sz w:val="28"/>
          <w:szCs w:val="28"/>
        </w:rPr>
        <w:t xml:space="preserve">  В качестве нетрадиционных источников инвестирования выступает лизинговая деятельность. Лизинг как особая более форма аренды, позволяет вести расширенное воспроизводство и инновации при расширении финансовых ресурсов у производителя.</w:t>
      </w:r>
    </w:p>
    <w:p w:rsidR="003C6FB9" w:rsidRDefault="003C6FB9" w:rsidP="00E867F9">
      <w:pPr>
        <w:tabs>
          <w:tab w:val="left" w:pos="2244"/>
        </w:tabs>
        <w:spacing w:line="360" w:lineRule="auto"/>
        <w:ind w:right="-6"/>
        <w:rPr>
          <w:sz w:val="28"/>
          <w:szCs w:val="28"/>
        </w:rPr>
      </w:pPr>
      <w:r>
        <w:rPr>
          <w:sz w:val="28"/>
          <w:szCs w:val="28"/>
        </w:rPr>
        <w:t xml:space="preserve">  Главная задача лизинга – увеличение с его помощью экспорта продукции белорусских предприятий и привлечение иностранных инвестиций.</w:t>
      </w:r>
    </w:p>
    <w:p w:rsidR="00717AE1" w:rsidRDefault="003C6FB9" w:rsidP="00E867F9">
      <w:pPr>
        <w:tabs>
          <w:tab w:val="left" w:pos="2244"/>
        </w:tabs>
        <w:spacing w:line="360" w:lineRule="auto"/>
        <w:ind w:right="-6"/>
        <w:rPr>
          <w:sz w:val="28"/>
          <w:szCs w:val="28"/>
        </w:rPr>
      </w:pPr>
      <w:r>
        <w:rPr>
          <w:sz w:val="28"/>
          <w:szCs w:val="28"/>
        </w:rPr>
        <w:t xml:space="preserve">  Объектами в лизинге являются машины и оборудование, компьютерная техника.</w:t>
      </w:r>
    </w:p>
    <w:p w:rsidR="005B02B6" w:rsidRDefault="00717AE1" w:rsidP="00E867F9">
      <w:pPr>
        <w:tabs>
          <w:tab w:val="left" w:pos="2244"/>
        </w:tabs>
        <w:spacing w:line="360" w:lineRule="auto"/>
        <w:ind w:right="-6"/>
        <w:rPr>
          <w:sz w:val="28"/>
          <w:szCs w:val="28"/>
        </w:rPr>
      </w:pPr>
      <w:r>
        <w:rPr>
          <w:sz w:val="28"/>
          <w:szCs w:val="28"/>
        </w:rPr>
        <w:t xml:space="preserve">  Постоянно возникает вопрос о том, какому виду внешнего инвестирования отдать предпочтение: заимствованиям или прямым инвестициям? Предпочтительно в качестве внешних источников финансирования иметь прямые инвестиции, т.к. они не влияют на внешний долг. Однако, если они превысят 10% валовых капитальных вложений, может быть нарушена экономическая безопасность государства.</w:t>
      </w:r>
      <w:r w:rsidR="003C6FB9">
        <w:rPr>
          <w:sz w:val="28"/>
          <w:szCs w:val="28"/>
        </w:rPr>
        <w:t xml:space="preserve">  </w:t>
      </w:r>
      <w:r w:rsidR="004D25B7">
        <w:rPr>
          <w:sz w:val="28"/>
          <w:szCs w:val="28"/>
        </w:rPr>
        <w:t xml:space="preserve">   </w:t>
      </w:r>
      <w:r w:rsidR="005B02B6">
        <w:rPr>
          <w:sz w:val="28"/>
          <w:szCs w:val="28"/>
        </w:rPr>
        <w:t xml:space="preserve">  </w:t>
      </w:r>
    </w:p>
    <w:p w:rsidR="00CE3129" w:rsidRDefault="00CE3129" w:rsidP="00E867F9">
      <w:pPr>
        <w:tabs>
          <w:tab w:val="left" w:pos="2244"/>
        </w:tabs>
        <w:spacing w:line="360" w:lineRule="auto"/>
        <w:ind w:right="-6"/>
        <w:rPr>
          <w:sz w:val="28"/>
          <w:szCs w:val="28"/>
        </w:rPr>
      </w:pPr>
    </w:p>
    <w:p w:rsidR="00CE3129" w:rsidRDefault="00CE3129" w:rsidP="00E867F9">
      <w:pPr>
        <w:tabs>
          <w:tab w:val="left" w:pos="2244"/>
        </w:tabs>
        <w:spacing w:line="360" w:lineRule="auto"/>
        <w:ind w:right="-6"/>
        <w:rPr>
          <w:sz w:val="28"/>
          <w:szCs w:val="28"/>
        </w:rPr>
      </w:pPr>
    </w:p>
    <w:p w:rsidR="001241D2" w:rsidRDefault="001241D2" w:rsidP="00E867F9">
      <w:pPr>
        <w:tabs>
          <w:tab w:val="left" w:pos="2244"/>
        </w:tabs>
        <w:spacing w:line="360" w:lineRule="auto"/>
        <w:ind w:right="-6"/>
        <w:rPr>
          <w:sz w:val="28"/>
          <w:szCs w:val="28"/>
        </w:rPr>
      </w:pPr>
    </w:p>
    <w:p w:rsidR="004B76A3" w:rsidRDefault="004B76A3" w:rsidP="00E867F9">
      <w:pPr>
        <w:tabs>
          <w:tab w:val="left" w:pos="2244"/>
        </w:tabs>
        <w:spacing w:line="360" w:lineRule="auto"/>
        <w:ind w:right="-6"/>
        <w:rPr>
          <w:sz w:val="28"/>
          <w:szCs w:val="28"/>
        </w:rPr>
      </w:pPr>
    </w:p>
    <w:p w:rsidR="00A863AF" w:rsidRDefault="00A863AF" w:rsidP="00E867F9">
      <w:pPr>
        <w:tabs>
          <w:tab w:val="left" w:pos="2244"/>
        </w:tabs>
        <w:spacing w:line="360" w:lineRule="auto"/>
        <w:ind w:right="-6"/>
        <w:rPr>
          <w:sz w:val="28"/>
          <w:szCs w:val="28"/>
        </w:rPr>
      </w:pPr>
    </w:p>
    <w:p w:rsidR="0075337D" w:rsidRDefault="00874FA5" w:rsidP="00E867F9">
      <w:pPr>
        <w:tabs>
          <w:tab w:val="left" w:pos="2244"/>
        </w:tabs>
        <w:spacing w:line="360" w:lineRule="auto"/>
        <w:ind w:right="-6"/>
        <w:rPr>
          <w:sz w:val="28"/>
          <w:szCs w:val="28"/>
        </w:rPr>
      </w:pPr>
      <w:r>
        <w:rPr>
          <w:sz w:val="28"/>
          <w:szCs w:val="28"/>
        </w:rPr>
        <w:t xml:space="preserve"> </w:t>
      </w:r>
      <w:r w:rsidR="004E4730">
        <w:rPr>
          <w:sz w:val="28"/>
          <w:szCs w:val="28"/>
        </w:rPr>
        <w:t xml:space="preserve"> </w:t>
      </w:r>
      <w:r w:rsidR="000C1D59">
        <w:rPr>
          <w:sz w:val="28"/>
          <w:szCs w:val="28"/>
        </w:rPr>
        <w:t xml:space="preserve"> </w:t>
      </w:r>
    </w:p>
    <w:p w:rsidR="00C10EC3" w:rsidRPr="00C10EC3" w:rsidRDefault="00C10EC3" w:rsidP="00E867F9">
      <w:pPr>
        <w:tabs>
          <w:tab w:val="left" w:pos="2244"/>
        </w:tabs>
        <w:spacing w:line="360" w:lineRule="auto"/>
        <w:ind w:right="-6"/>
        <w:rPr>
          <w:sz w:val="28"/>
          <w:szCs w:val="28"/>
        </w:rPr>
      </w:pPr>
      <w:r w:rsidRPr="00C10EC3">
        <w:rPr>
          <w:sz w:val="28"/>
          <w:szCs w:val="28"/>
        </w:rPr>
        <w:t xml:space="preserve"> </w:t>
      </w:r>
    </w:p>
    <w:p w:rsidR="004C1FE7" w:rsidRDefault="004C1FE7" w:rsidP="00E867F9">
      <w:pPr>
        <w:tabs>
          <w:tab w:val="left" w:pos="2244"/>
        </w:tabs>
        <w:spacing w:line="360" w:lineRule="auto"/>
        <w:ind w:right="-6"/>
        <w:rPr>
          <w:sz w:val="28"/>
          <w:szCs w:val="28"/>
        </w:rPr>
      </w:pPr>
    </w:p>
    <w:p w:rsidR="00231C4E" w:rsidRDefault="00231C4E" w:rsidP="00E867F9">
      <w:pPr>
        <w:tabs>
          <w:tab w:val="left" w:pos="2244"/>
        </w:tabs>
        <w:spacing w:line="360" w:lineRule="auto"/>
        <w:ind w:right="-6"/>
        <w:rPr>
          <w:sz w:val="28"/>
          <w:szCs w:val="28"/>
        </w:rPr>
      </w:pPr>
    </w:p>
    <w:p w:rsidR="000424B7" w:rsidRDefault="000424B7" w:rsidP="00E867F9">
      <w:pPr>
        <w:tabs>
          <w:tab w:val="left" w:pos="2244"/>
        </w:tabs>
        <w:spacing w:line="360" w:lineRule="auto"/>
        <w:ind w:right="-6"/>
        <w:rPr>
          <w:sz w:val="28"/>
          <w:szCs w:val="28"/>
        </w:rPr>
      </w:pPr>
      <w:r>
        <w:rPr>
          <w:sz w:val="28"/>
          <w:szCs w:val="28"/>
        </w:rPr>
        <w:t xml:space="preserve"> </w:t>
      </w:r>
    </w:p>
    <w:p w:rsidR="00240BEC" w:rsidRPr="00240BEC" w:rsidRDefault="00240BEC" w:rsidP="00E867F9">
      <w:pPr>
        <w:tabs>
          <w:tab w:val="left" w:pos="2244"/>
        </w:tabs>
        <w:spacing w:line="360" w:lineRule="auto"/>
        <w:ind w:right="-6"/>
        <w:rPr>
          <w:b/>
          <w:sz w:val="28"/>
          <w:szCs w:val="28"/>
        </w:rPr>
      </w:pPr>
      <w:r>
        <w:rPr>
          <w:b/>
          <w:sz w:val="28"/>
          <w:szCs w:val="28"/>
        </w:rPr>
        <w:t xml:space="preserve"> </w:t>
      </w:r>
    </w:p>
    <w:p w:rsidR="003577E0" w:rsidRDefault="003577E0" w:rsidP="00E867F9">
      <w:pPr>
        <w:tabs>
          <w:tab w:val="left" w:pos="2244"/>
        </w:tabs>
        <w:spacing w:line="360" w:lineRule="auto"/>
        <w:ind w:right="-6"/>
        <w:rPr>
          <w:sz w:val="28"/>
          <w:szCs w:val="28"/>
        </w:rPr>
      </w:pPr>
    </w:p>
    <w:p w:rsidR="009E69EF" w:rsidRDefault="009E69EF" w:rsidP="00E867F9">
      <w:pPr>
        <w:tabs>
          <w:tab w:val="left" w:pos="2244"/>
        </w:tabs>
        <w:spacing w:line="360" w:lineRule="auto"/>
        <w:ind w:right="-6"/>
        <w:rPr>
          <w:sz w:val="28"/>
          <w:szCs w:val="28"/>
        </w:rPr>
      </w:pPr>
      <w:r>
        <w:rPr>
          <w:sz w:val="28"/>
          <w:szCs w:val="28"/>
        </w:rPr>
        <w:t xml:space="preserve">  </w:t>
      </w:r>
    </w:p>
    <w:p w:rsidR="00215B72" w:rsidRDefault="00215B72" w:rsidP="00E867F9">
      <w:pPr>
        <w:tabs>
          <w:tab w:val="left" w:pos="2244"/>
        </w:tabs>
        <w:spacing w:line="360" w:lineRule="auto"/>
        <w:ind w:right="-6"/>
        <w:rPr>
          <w:sz w:val="28"/>
          <w:szCs w:val="28"/>
        </w:rPr>
      </w:pPr>
    </w:p>
    <w:p w:rsidR="00215B72" w:rsidRDefault="00215B72" w:rsidP="00E867F9">
      <w:pPr>
        <w:tabs>
          <w:tab w:val="left" w:pos="2244"/>
        </w:tabs>
        <w:spacing w:line="360" w:lineRule="auto"/>
        <w:ind w:right="-6"/>
        <w:rPr>
          <w:sz w:val="28"/>
          <w:szCs w:val="28"/>
        </w:rPr>
      </w:pPr>
    </w:p>
    <w:p w:rsidR="00215B72" w:rsidRDefault="00215B72" w:rsidP="00E867F9">
      <w:pPr>
        <w:tabs>
          <w:tab w:val="left" w:pos="2244"/>
        </w:tabs>
        <w:spacing w:line="360" w:lineRule="auto"/>
        <w:ind w:right="-6"/>
        <w:rPr>
          <w:sz w:val="28"/>
          <w:szCs w:val="28"/>
        </w:rPr>
      </w:pPr>
    </w:p>
    <w:p w:rsidR="00215B72" w:rsidRDefault="00215B72" w:rsidP="00E867F9">
      <w:pPr>
        <w:tabs>
          <w:tab w:val="left" w:pos="2244"/>
        </w:tabs>
        <w:spacing w:line="360" w:lineRule="auto"/>
        <w:ind w:right="-6"/>
        <w:rPr>
          <w:sz w:val="28"/>
          <w:szCs w:val="28"/>
        </w:rPr>
      </w:pPr>
    </w:p>
    <w:p w:rsidR="00215B72" w:rsidRDefault="00215B72" w:rsidP="00E867F9">
      <w:pPr>
        <w:tabs>
          <w:tab w:val="left" w:pos="2244"/>
        </w:tabs>
        <w:spacing w:line="360" w:lineRule="auto"/>
        <w:ind w:right="-6"/>
        <w:rPr>
          <w:sz w:val="28"/>
          <w:szCs w:val="28"/>
        </w:rPr>
      </w:pPr>
      <w:r>
        <w:rPr>
          <w:sz w:val="28"/>
          <w:szCs w:val="28"/>
        </w:rPr>
        <w:t>ГЛАВА 2. АНАЛИЗ ФИНАНСОВОГО ОБЕСПЕЧЕНИЯ ИНВЕСТИЦИОННОЙ ДЕЯТЕЛЬНОСТИ В РЕСПУБЛИКЕ БЕЛАРУСЬ.</w:t>
      </w:r>
    </w:p>
    <w:p w:rsidR="00215B72" w:rsidRDefault="00215B72" w:rsidP="00E867F9">
      <w:pPr>
        <w:tabs>
          <w:tab w:val="left" w:pos="2244"/>
        </w:tabs>
        <w:spacing w:line="360" w:lineRule="auto"/>
        <w:ind w:right="-6"/>
        <w:rPr>
          <w:sz w:val="28"/>
          <w:szCs w:val="28"/>
        </w:rPr>
      </w:pPr>
      <w:r>
        <w:rPr>
          <w:sz w:val="28"/>
          <w:szCs w:val="28"/>
        </w:rPr>
        <w:t xml:space="preserve">2.1. </w:t>
      </w:r>
      <w:r w:rsidR="00A92DDB">
        <w:rPr>
          <w:sz w:val="28"/>
          <w:szCs w:val="28"/>
        </w:rPr>
        <w:t>ТЕНДЕНЦИИ ФОРМИРОВАНИЯ ИСТОЧНИКОВ ФИНАНСИРОВАНИЯ ИНВЕСТИЦИЙ В ОСНОВНОЙ КАПИТАЛ.</w:t>
      </w:r>
    </w:p>
    <w:p w:rsidR="00215B72" w:rsidRDefault="009661BD" w:rsidP="00E867F9">
      <w:pPr>
        <w:tabs>
          <w:tab w:val="left" w:pos="2244"/>
        </w:tabs>
        <w:spacing w:line="360" w:lineRule="auto"/>
        <w:ind w:right="-6"/>
        <w:rPr>
          <w:sz w:val="28"/>
          <w:szCs w:val="28"/>
        </w:rPr>
      </w:pPr>
      <w:r>
        <w:rPr>
          <w:sz w:val="28"/>
          <w:szCs w:val="28"/>
        </w:rPr>
        <w:t xml:space="preserve"> Экономика страны начнёт выходить из кризиса только тогда, когда отечественная промышленность сможет производить качественную и конкурентоспособную продукцию. Для этого нужны значительные инвестиции.</w:t>
      </w:r>
    </w:p>
    <w:p w:rsidR="009661BD" w:rsidRDefault="009661BD" w:rsidP="00E867F9">
      <w:pPr>
        <w:tabs>
          <w:tab w:val="left" w:pos="2244"/>
        </w:tabs>
        <w:spacing w:line="360" w:lineRule="auto"/>
        <w:ind w:right="-6"/>
        <w:rPr>
          <w:sz w:val="28"/>
          <w:szCs w:val="28"/>
        </w:rPr>
      </w:pPr>
      <w:r>
        <w:rPr>
          <w:sz w:val="28"/>
          <w:szCs w:val="28"/>
        </w:rPr>
        <w:t xml:space="preserve">  В стабильной экономике на первом месте должны быть собственные средства предприятий. Но в условиях инфляции и острого недостатка оборотных средств</w:t>
      </w:r>
      <w:r w:rsidR="00171C13">
        <w:rPr>
          <w:sz w:val="28"/>
          <w:szCs w:val="28"/>
        </w:rPr>
        <w:t>,</w:t>
      </w:r>
      <w:r>
        <w:rPr>
          <w:sz w:val="28"/>
          <w:szCs w:val="28"/>
        </w:rPr>
        <w:t xml:space="preserve"> производители вынуждены всю прибыль направлять на приобретение последних. Не способствует прогрессу и нынешняя амортизационная политика. Основные средства предприятий учитываются не по своей истинной стоимости, сумма амортизации в течение года не индексируется в соответствии с инфляцией, что приводит к оскудению этого источника инвестиций. </w:t>
      </w:r>
    </w:p>
    <w:p w:rsidR="009661BD" w:rsidRDefault="00171C13" w:rsidP="00E867F9">
      <w:pPr>
        <w:tabs>
          <w:tab w:val="left" w:pos="2244"/>
        </w:tabs>
        <w:spacing w:line="360" w:lineRule="auto"/>
        <w:ind w:right="-6"/>
        <w:rPr>
          <w:sz w:val="28"/>
          <w:szCs w:val="28"/>
        </w:rPr>
      </w:pPr>
      <w:r>
        <w:rPr>
          <w:sz w:val="28"/>
          <w:szCs w:val="28"/>
        </w:rPr>
        <w:t xml:space="preserve">  </w:t>
      </w:r>
      <w:r w:rsidR="009661BD">
        <w:rPr>
          <w:sz w:val="28"/>
          <w:szCs w:val="28"/>
        </w:rPr>
        <w:t xml:space="preserve">Так как в экономике Беларуси преобладает государственная форма собственности, можно было бы рассчитывать на средства государственного бюджета. Но у республиканской казны столько других неотложных забот, что это не позволяет использовать ее ресурсы на цели, которые могут быть профинансированы из других источников. </w:t>
      </w:r>
    </w:p>
    <w:p w:rsidR="00171C13" w:rsidRDefault="00171C13" w:rsidP="00E867F9">
      <w:pPr>
        <w:tabs>
          <w:tab w:val="left" w:pos="2244"/>
        </w:tabs>
        <w:spacing w:line="360" w:lineRule="auto"/>
        <w:ind w:right="-6"/>
        <w:rPr>
          <w:sz w:val="28"/>
          <w:szCs w:val="28"/>
        </w:rPr>
      </w:pPr>
      <w:r>
        <w:rPr>
          <w:sz w:val="28"/>
          <w:szCs w:val="28"/>
        </w:rPr>
        <w:t xml:space="preserve">  В кредитах</w:t>
      </w:r>
      <w:r w:rsidR="009661BD">
        <w:rPr>
          <w:sz w:val="28"/>
          <w:szCs w:val="28"/>
        </w:rPr>
        <w:t>, как краткосрочных, так и долгосрочных, нуждаются все предприятия независимо от форм собственности, методов хозяйствования. Долгосрочное кредитование находится в зоне повышенного риска, но, увы, наши коммерческие банки не располагают таким объемом средств, чтобы осуществлять этот вид деятельности. Поэтому доля таких инвестиционных кредитов остается незначительной.</w:t>
      </w:r>
      <w:r>
        <w:rPr>
          <w:sz w:val="28"/>
          <w:szCs w:val="28"/>
        </w:rPr>
        <w:t xml:space="preserve">                </w:t>
      </w:r>
      <w:r w:rsidR="009661BD">
        <w:rPr>
          <w:sz w:val="28"/>
          <w:szCs w:val="28"/>
        </w:rPr>
        <w:t xml:space="preserve"> </w:t>
      </w:r>
      <w:r>
        <w:rPr>
          <w:sz w:val="28"/>
          <w:szCs w:val="28"/>
        </w:rPr>
        <w:t xml:space="preserve">        </w:t>
      </w:r>
    </w:p>
    <w:p w:rsidR="009661BD" w:rsidRDefault="00171C13" w:rsidP="00E867F9">
      <w:pPr>
        <w:tabs>
          <w:tab w:val="left" w:pos="2244"/>
        </w:tabs>
        <w:spacing w:line="360" w:lineRule="auto"/>
        <w:ind w:right="-6"/>
        <w:rPr>
          <w:sz w:val="28"/>
          <w:szCs w:val="28"/>
        </w:rPr>
      </w:pPr>
      <w:r>
        <w:rPr>
          <w:sz w:val="28"/>
          <w:szCs w:val="28"/>
        </w:rPr>
        <w:t xml:space="preserve">  Предприятия </w:t>
      </w:r>
      <w:r w:rsidR="009661BD">
        <w:rPr>
          <w:sz w:val="28"/>
          <w:szCs w:val="28"/>
        </w:rPr>
        <w:t>в своем подавляющем большинстве используют только один вид иностранных экспортных кредитов - под гарантии правительства. Однако такая форма имеет значительный недостаток – здесь ответственность за выполнение обязательств перекладывается с непосредственного исполнителя проекта, под который получены средства, на государство.</w:t>
      </w:r>
    </w:p>
    <w:p w:rsidR="009661BD" w:rsidRDefault="00171C13" w:rsidP="00E867F9">
      <w:pPr>
        <w:tabs>
          <w:tab w:val="left" w:pos="2244"/>
        </w:tabs>
        <w:spacing w:line="360" w:lineRule="auto"/>
        <w:ind w:right="-6"/>
        <w:rPr>
          <w:sz w:val="28"/>
          <w:szCs w:val="28"/>
        </w:rPr>
      </w:pPr>
      <w:r>
        <w:rPr>
          <w:sz w:val="28"/>
          <w:szCs w:val="28"/>
        </w:rPr>
        <w:t xml:space="preserve">  </w:t>
      </w:r>
      <w:r w:rsidR="009661BD">
        <w:rPr>
          <w:sz w:val="28"/>
          <w:szCs w:val="28"/>
        </w:rPr>
        <w:t>Анализ ситуации позволяет сделать вывод, что в условиях переходного периода реальным источником инвестиций должен стать долгосрочны</w:t>
      </w:r>
      <w:r w:rsidR="009661BD">
        <w:rPr>
          <w:sz w:val="28"/>
          <w:szCs w:val="28"/>
        </w:rPr>
        <w:tab/>
        <w:t>й кредит. Только с его помощью сегодня можно привлечь достаточно значительные денежные ресурсы. Причем, эти ресурсы предоставляются на принципах платности, срочности, возвратности, целенаправленности, значит, и использоваться они должны эффективно. Но для этого важно разрабатывать взаимоприемлемые для банков и предприятий практические условия и формы долгосрочного кредитования.</w:t>
      </w:r>
    </w:p>
    <w:p w:rsidR="009661BD" w:rsidRDefault="00171C13" w:rsidP="00E867F9">
      <w:pPr>
        <w:tabs>
          <w:tab w:val="left" w:pos="2244"/>
        </w:tabs>
        <w:spacing w:line="360" w:lineRule="auto"/>
        <w:ind w:right="-6"/>
        <w:rPr>
          <w:sz w:val="28"/>
          <w:szCs w:val="28"/>
        </w:rPr>
      </w:pPr>
      <w:r>
        <w:rPr>
          <w:sz w:val="28"/>
          <w:szCs w:val="28"/>
        </w:rPr>
        <w:t xml:space="preserve">  </w:t>
      </w:r>
      <w:r w:rsidR="009661BD">
        <w:rPr>
          <w:sz w:val="28"/>
          <w:szCs w:val="28"/>
        </w:rPr>
        <w:t>Важную роль в развитии отдельных регионов республики, привлечении инвестиций в экономику страны призваны сыграть свободные экономические зоны  (СЭЗ). Беларусь с ее выгодным экономико-географическим и геополитическим положением располагает благоприятными условиями для создания СЭЗ.</w:t>
      </w:r>
    </w:p>
    <w:p w:rsidR="009661BD" w:rsidRDefault="00171C13" w:rsidP="00E867F9">
      <w:pPr>
        <w:tabs>
          <w:tab w:val="left" w:pos="2244"/>
        </w:tabs>
        <w:spacing w:line="360" w:lineRule="auto"/>
        <w:ind w:right="-6"/>
        <w:rPr>
          <w:sz w:val="28"/>
          <w:szCs w:val="28"/>
        </w:rPr>
      </w:pPr>
      <w:r>
        <w:rPr>
          <w:sz w:val="28"/>
          <w:szCs w:val="28"/>
        </w:rPr>
        <w:t xml:space="preserve">  </w:t>
      </w:r>
      <w:r w:rsidR="009661BD">
        <w:rPr>
          <w:sz w:val="28"/>
          <w:szCs w:val="28"/>
        </w:rPr>
        <w:t>Свои инвестиции в СЭЗ вкладывают в  основном западные соседи республики-предприниматели из Польши, Германии, Чехии, Италии и Израиля.</w:t>
      </w:r>
    </w:p>
    <w:p w:rsidR="009661BD" w:rsidRDefault="00171C13" w:rsidP="00E867F9">
      <w:pPr>
        <w:tabs>
          <w:tab w:val="left" w:pos="2244"/>
        </w:tabs>
        <w:spacing w:line="360" w:lineRule="auto"/>
        <w:ind w:right="-6"/>
        <w:rPr>
          <w:sz w:val="28"/>
          <w:szCs w:val="28"/>
        </w:rPr>
      </w:pPr>
      <w:r>
        <w:rPr>
          <w:sz w:val="28"/>
          <w:szCs w:val="28"/>
        </w:rPr>
        <w:t xml:space="preserve">  </w:t>
      </w:r>
      <w:r w:rsidR="009661BD">
        <w:rPr>
          <w:sz w:val="28"/>
          <w:szCs w:val="28"/>
        </w:rPr>
        <w:t xml:space="preserve">Спектр иностранных инвестиций достаточно широк-16 зарубежных стран инвестировали капитал в создание производственных предприятий СЭЗ. </w:t>
      </w:r>
    </w:p>
    <w:p w:rsidR="009661BD" w:rsidRDefault="009661BD" w:rsidP="00E867F9">
      <w:pPr>
        <w:tabs>
          <w:tab w:val="left" w:pos="2244"/>
        </w:tabs>
        <w:spacing w:line="360" w:lineRule="auto"/>
        <w:ind w:right="-6"/>
        <w:rPr>
          <w:sz w:val="28"/>
          <w:szCs w:val="28"/>
        </w:rPr>
      </w:pPr>
    </w:p>
    <w:p w:rsidR="009661BD" w:rsidRDefault="009661BD" w:rsidP="00E867F9">
      <w:pPr>
        <w:tabs>
          <w:tab w:val="left" w:pos="2244"/>
        </w:tabs>
        <w:spacing w:line="360" w:lineRule="auto"/>
        <w:ind w:right="-6"/>
        <w:rPr>
          <w:sz w:val="28"/>
          <w:szCs w:val="28"/>
        </w:rPr>
      </w:pPr>
      <w:r>
        <w:rPr>
          <w:sz w:val="28"/>
          <w:szCs w:val="28"/>
        </w:rPr>
        <w:t xml:space="preserve">  </w:t>
      </w:r>
    </w:p>
    <w:p w:rsidR="00A92DDB" w:rsidRDefault="00A92DDB" w:rsidP="00E867F9">
      <w:pPr>
        <w:tabs>
          <w:tab w:val="left" w:pos="2244"/>
        </w:tabs>
        <w:spacing w:line="360" w:lineRule="auto"/>
        <w:ind w:right="-6"/>
        <w:rPr>
          <w:sz w:val="28"/>
          <w:szCs w:val="28"/>
        </w:rPr>
      </w:pPr>
    </w:p>
    <w:p w:rsidR="00A92DDB" w:rsidRDefault="00A92DDB" w:rsidP="00E867F9">
      <w:pPr>
        <w:tabs>
          <w:tab w:val="left" w:pos="2244"/>
        </w:tabs>
        <w:spacing w:line="360" w:lineRule="auto"/>
        <w:ind w:right="-6"/>
        <w:rPr>
          <w:sz w:val="28"/>
          <w:szCs w:val="28"/>
        </w:rPr>
      </w:pPr>
    </w:p>
    <w:p w:rsidR="00A92DDB" w:rsidRDefault="00A92DDB" w:rsidP="00E867F9">
      <w:pPr>
        <w:tabs>
          <w:tab w:val="left" w:pos="2244"/>
        </w:tabs>
        <w:spacing w:line="360" w:lineRule="auto"/>
        <w:ind w:right="-6"/>
        <w:rPr>
          <w:sz w:val="28"/>
          <w:szCs w:val="28"/>
        </w:rPr>
      </w:pPr>
    </w:p>
    <w:p w:rsidR="00A92DDB" w:rsidRDefault="00A92DDB" w:rsidP="00E867F9">
      <w:pPr>
        <w:tabs>
          <w:tab w:val="left" w:pos="2244"/>
        </w:tabs>
        <w:spacing w:line="360" w:lineRule="auto"/>
        <w:ind w:right="-6"/>
        <w:rPr>
          <w:sz w:val="28"/>
          <w:szCs w:val="28"/>
        </w:rPr>
      </w:pPr>
    </w:p>
    <w:p w:rsidR="00A92DDB" w:rsidRDefault="00A92DDB" w:rsidP="00E867F9">
      <w:pPr>
        <w:tabs>
          <w:tab w:val="left" w:pos="2244"/>
        </w:tabs>
        <w:spacing w:line="360" w:lineRule="auto"/>
        <w:ind w:right="-6"/>
        <w:rPr>
          <w:sz w:val="28"/>
          <w:szCs w:val="28"/>
        </w:rPr>
      </w:pPr>
    </w:p>
    <w:p w:rsidR="00A92DDB" w:rsidRDefault="00A92DDB" w:rsidP="00E867F9">
      <w:pPr>
        <w:tabs>
          <w:tab w:val="left" w:pos="2244"/>
        </w:tabs>
        <w:spacing w:line="360" w:lineRule="auto"/>
        <w:ind w:right="-6"/>
        <w:rPr>
          <w:sz w:val="28"/>
          <w:szCs w:val="28"/>
        </w:rPr>
      </w:pPr>
    </w:p>
    <w:p w:rsidR="00A92DDB" w:rsidRDefault="00A92DDB" w:rsidP="00E867F9">
      <w:pPr>
        <w:tabs>
          <w:tab w:val="left" w:pos="2244"/>
        </w:tabs>
        <w:spacing w:line="360" w:lineRule="auto"/>
        <w:ind w:right="-6"/>
        <w:rPr>
          <w:sz w:val="28"/>
          <w:szCs w:val="28"/>
        </w:rPr>
      </w:pPr>
    </w:p>
    <w:p w:rsidR="00A92DDB" w:rsidRDefault="00A92DDB" w:rsidP="00E867F9">
      <w:pPr>
        <w:tabs>
          <w:tab w:val="left" w:pos="2244"/>
        </w:tabs>
        <w:spacing w:line="360" w:lineRule="auto"/>
        <w:ind w:right="-6"/>
        <w:rPr>
          <w:sz w:val="28"/>
          <w:szCs w:val="28"/>
        </w:rPr>
      </w:pPr>
      <w:r>
        <w:rPr>
          <w:sz w:val="28"/>
          <w:szCs w:val="28"/>
        </w:rPr>
        <w:t>2.2.ВНУТРЕННИЕ КРЕДИТНЫЕ РЕСУРСЫ И НАПРАВЛЕНИЯ ИХ ИСПОЛЬЗОВАНИЯ.</w:t>
      </w:r>
    </w:p>
    <w:p w:rsidR="00A92DDB" w:rsidRDefault="00A92DDB" w:rsidP="00E867F9">
      <w:pPr>
        <w:tabs>
          <w:tab w:val="left" w:pos="2244"/>
        </w:tabs>
        <w:spacing w:line="360" w:lineRule="auto"/>
        <w:ind w:right="-6"/>
        <w:rPr>
          <w:sz w:val="28"/>
          <w:szCs w:val="28"/>
        </w:rPr>
      </w:pPr>
      <w:r>
        <w:rPr>
          <w:sz w:val="28"/>
          <w:szCs w:val="28"/>
        </w:rPr>
        <w:t xml:space="preserve">  </w:t>
      </w:r>
      <w:r w:rsidR="00171C13">
        <w:rPr>
          <w:sz w:val="28"/>
          <w:szCs w:val="28"/>
        </w:rPr>
        <w:t>Основными поставщиками внутренних кредитных ресурсов являются депозиты физических и юридических лиц.</w:t>
      </w:r>
    </w:p>
    <w:p w:rsidR="00171C13" w:rsidRDefault="00171C13" w:rsidP="00E867F9">
      <w:pPr>
        <w:tabs>
          <w:tab w:val="left" w:pos="2244"/>
        </w:tabs>
        <w:spacing w:line="360" w:lineRule="auto"/>
        <w:ind w:right="-6"/>
        <w:rPr>
          <w:sz w:val="28"/>
          <w:szCs w:val="28"/>
        </w:rPr>
      </w:pPr>
      <w:r>
        <w:rPr>
          <w:sz w:val="28"/>
          <w:szCs w:val="28"/>
        </w:rPr>
        <w:t xml:space="preserve">  Благодаря снижению инфляции и росту долгосрочных сбережений были созданы условия для увеличения инвестиционной деятельности.</w:t>
      </w:r>
    </w:p>
    <w:p w:rsidR="00171C13" w:rsidRDefault="00171C13" w:rsidP="00E867F9">
      <w:pPr>
        <w:tabs>
          <w:tab w:val="left" w:pos="2244"/>
        </w:tabs>
        <w:spacing w:line="360" w:lineRule="auto"/>
        <w:ind w:right="-6"/>
        <w:rPr>
          <w:sz w:val="28"/>
          <w:szCs w:val="28"/>
        </w:rPr>
      </w:pPr>
      <w:r>
        <w:rPr>
          <w:sz w:val="28"/>
          <w:szCs w:val="28"/>
        </w:rPr>
        <w:t xml:space="preserve">  Основным видом деятельности коммерческих банков является предоставление ссуд физическим и юридическим лицам. Традиционно, наиболее приемлемой формой банковского кредита считаются краткосрочные ссуды. Быстрый возврат денег делает их высоколиквидными и относительно свободными от риска, связанного с непредсказуемыми изменениями рыночной конъюнктуры.</w:t>
      </w:r>
    </w:p>
    <w:p w:rsidR="00112CC5" w:rsidRDefault="00171C13" w:rsidP="00E867F9">
      <w:pPr>
        <w:tabs>
          <w:tab w:val="left" w:pos="2244"/>
        </w:tabs>
        <w:spacing w:line="360" w:lineRule="auto"/>
        <w:ind w:right="-6"/>
        <w:rPr>
          <w:sz w:val="28"/>
          <w:szCs w:val="28"/>
        </w:rPr>
      </w:pPr>
      <w:r>
        <w:rPr>
          <w:sz w:val="28"/>
          <w:szCs w:val="28"/>
        </w:rPr>
        <w:t xml:space="preserve">  Долгосрочные инвестиционные кредиты являются ключевыми, как для банков-кредиторов, так и для предприятий-заёмщиков.</w:t>
      </w:r>
      <w:r w:rsidR="00112CC5">
        <w:rPr>
          <w:sz w:val="28"/>
          <w:szCs w:val="28"/>
        </w:rPr>
        <w:t xml:space="preserve"> Для банков опасность долгосрочного кредитования заключается в том, что они должны вкладывать краткосрочные кредиты своих клиентов в долгосрочные инвестиционные проекты заёмщиков с вытекающими отсюда рисками неисполнения краткосрочных обязательств. Для предприятий опасность долгосрочного кредитования заключается в изменении конъюнктуры рынка, что может привести к потере их платёжеспособности или даже банкротству.</w:t>
      </w:r>
    </w:p>
    <w:p w:rsidR="00112CC5" w:rsidRDefault="00112CC5" w:rsidP="00E867F9">
      <w:pPr>
        <w:tabs>
          <w:tab w:val="left" w:pos="2244"/>
        </w:tabs>
        <w:spacing w:line="360" w:lineRule="auto"/>
        <w:ind w:right="-6"/>
        <w:rPr>
          <w:sz w:val="28"/>
          <w:szCs w:val="28"/>
        </w:rPr>
      </w:pPr>
      <w:r>
        <w:rPr>
          <w:sz w:val="28"/>
          <w:szCs w:val="28"/>
        </w:rPr>
        <w:t xml:space="preserve">  Серьёзной проблемой инвестиционного кредитования является отсутствие ликвидного залога у предприятий-заёмщиков. По степени ликвидности выделяют медленно-реализуемые и быстрореализуемые активы.</w:t>
      </w:r>
    </w:p>
    <w:p w:rsidR="006379D5" w:rsidRDefault="00112CC5" w:rsidP="00E867F9">
      <w:pPr>
        <w:tabs>
          <w:tab w:val="left" w:pos="2244"/>
        </w:tabs>
        <w:spacing w:line="360" w:lineRule="auto"/>
        <w:ind w:right="-6"/>
        <w:rPr>
          <w:sz w:val="28"/>
          <w:szCs w:val="28"/>
        </w:rPr>
      </w:pPr>
      <w:r>
        <w:rPr>
          <w:sz w:val="28"/>
          <w:szCs w:val="28"/>
        </w:rPr>
        <w:t xml:space="preserve">  Для решения этой проблемы необходима приватизация предприятий и формирование реально действующего фондового рынка и институтов финансового инвестирования, определение реальной стоимости инструментов финансового инвестирования. В таком случае</w:t>
      </w:r>
      <w:r w:rsidR="006379D5">
        <w:rPr>
          <w:sz w:val="28"/>
          <w:szCs w:val="28"/>
        </w:rPr>
        <w:t xml:space="preserve"> залогом могли бы выступать ценные бумаги предприятий, ликвидность которых определяла бы фондовая биржа на основе спроса и предложения. При нормальном финансировании рынка ценные бумаги предприятий будут обладать большей ликвидностью, чем обычно используемые в качестве залога основные фонды.</w:t>
      </w:r>
    </w:p>
    <w:p w:rsidR="006379D5" w:rsidRDefault="006379D5" w:rsidP="00E867F9">
      <w:pPr>
        <w:tabs>
          <w:tab w:val="left" w:pos="2244"/>
        </w:tabs>
        <w:spacing w:line="360" w:lineRule="auto"/>
        <w:ind w:right="-6"/>
        <w:rPr>
          <w:sz w:val="28"/>
          <w:szCs w:val="28"/>
        </w:rPr>
      </w:pPr>
      <w:r>
        <w:rPr>
          <w:sz w:val="28"/>
          <w:szCs w:val="28"/>
        </w:rPr>
        <w:t xml:space="preserve">  В противном случае при банкротстве крупных заёмщиков банки становятся собственниками основных фондов, в качестве залога, и, таким образом, сталкиваются с проблемой их реализации для предотвращения уже своего банкротства.</w:t>
      </w:r>
    </w:p>
    <w:p w:rsidR="006379D5" w:rsidRDefault="006379D5" w:rsidP="00E867F9">
      <w:pPr>
        <w:tabs>
          <w:tab w:val="left" w:pos="2244"/>
        </w:tabs>
        <w:spacing w:line="360" w:lineRule="auto"/>
        <w:ind w:right="-6"/>
        <w:rPr>
          <w:sz w:val="28"/>
          <w:szCs w:val="28"/>
        </w:rPr>
      </w:pPr>
      <w:r>
        <w:rPr>
          <w:sz w:val="28"/>
          <w:szCs w:val="28"/>
        </w:rPr>
        <w:t xml:space="preserve">         </w:t>
      </w:r>
    </w:p>
    <w:p w:rsidR="006379D5" w:rsidRDefault="006379D5" w:rsidP="00E867F9">
      <w:pPr>
        <w:tabs>
          <w:tab w:val="left" w:pos="2244"/>
        </w:tabs>
        <w:spacing w:line="360" w:lineRule="auto"/>
        <w:ind w:right="-6"/>
        <w:rPr>
          <w:sz w:val="28"/>
          <w:szCs w:val="28"/>
        </w:rPr>
      </w:pPr>
    </w:p>
    <w:p w:rsidR="006379D5" w:rsidRDefault="006379D5" w:rsidP="00E867F9">
      <w:pPr>
        <w:tabs>
          <w:tab w:val="left" w:pos="2244"/>
        </w:tabs>
        <w:spacing w:line="360" w:lineRule="auto"/>
        <w:ind w:right="-6"/>
        <w:rPr>
          <w:sz w:val="28"/>
          <w:szCs w:val="28"/>
        </w:rPr>
      </w:pPr>
    </w:p>
    <w:p w:rsidR="006379D5" w:rsidRDefault="006379D5" w:rsidP="00E867F9">
      <w:pPr>
        <w:tabs>
          <w:tab w:val="left" w:pos="2244"/>
        </w:tabs>
        <w:spacing w:line="360" w:lineRule="auto"/>
        <w:ind w:right="-6"/>
        <w:rPr>
          <w:sz w:val="28"/>
          <w:szCs w:val="28"/>
        </w:rPr>
      </w:pPr>
    </w:p>
    <w:p w:rsidR="006379D5" w:rsidRDefault="006379D5" w:rsidP="00E867F9">
      <w:pPr>
        <w:tabs>
          <w:tab w:val="left" w:pos="2244"/>
        </w:tabs>
        <w:spacing w:line="360" w:lineRule="auto"/>
        <w:ind w:right="-6"/>
        <w:rPr>
          <w:sz w:val="28"/>
          <w:szCs w:val="28"/>
        </w:rPr>
      </w:pPr>
    </w:p>
    <w:p w:rsidR="006379D5" w:rsidRDefault="006379D5" w:rsidP="00E867F9">
      <w:pPr>
        <w:tabs>
          <w:tab w:val="left" w:pos="2244"/>
        </w:tabs>
        <w:spacing w:line="360" w:lineRule="auto"/>
        <w:ind w:right="-6"/>
        <w:rPr>
          <w:sz w:val="28"/>
          <w:szCs w:val="28"/>
        </w:rPr>
      </w:pPr>
    </w:p>
    <w:p w:rsidR="006379D5" w:rsidRDefault="006379D5" w:rsidP="00E867F9">
      <w:pPr>
        <w:tabs>
          <w:tab w:val="left" w:pos="2244"/>
        </w:tabs>
        <w:spacing w:line="360" w:lineRule="auto"/>
        <w:ind w:right="-6"/>
        <w:rPr>
          <w:sz w:val="28"/>
          <w:szCs w:val="28"/>
        </w:rPr>
      </w:pPr>
    </w:p>
    <w:p w:rsidR="006379D5" w:rsidRDefault="006379D5" w:rsidP="00E867F9">
      <w:pPr>
        <w:tabs>
          <w:tab w:val="left" w:pos="2244"/>
        </w:tabs>
        <w:spacing w:line="360" w:lineRule="auto"/>
        <w:ind w:right="-6"/>
        <w:rPr>
          <w:sz w:val="28"/>
          <w:szCs w:val="28"/>
        </w:rPr>
      </w:pPr>
    </w:p>
    <w:p w:rsidR="006379D5" w:rsidRDefault="006379D5" w:rsidP="00E867F9">
      <w:pPr>
        <w:tabs>
          <w:tab w:val="left" w:pos="2244"/>
        </w:tabs>
        <w:spacing w:line="360" w:lineRule="auto"/>
        <w:ind w:right="-6"/>
        <w:rPr>
          <w:sz w:val="28"/>
          <w:szCs w:val="28"/>
        </w:rPr>
      </w:pPr>
    </w:p>
    <w:p w:rsidR="006379D5" w:rsidRDefault="006379D5" w:rsidP="00E867F9">
      <w:pPr>
        <w:tabs>
          <w:tab w:val="left" w:pos="2244"/>
        </w:tabs>
        <w:spacing w:line="360" w:lineRule="auto"/>
        <w:ind w:right="-6"/>
        <w:rPr>
          <w:sz w:val="28"/>
          <w:szCs w:val="28"/>
        </w:rPr>
      </w:pPr>
    </w:p>
    <w:p w:rsidR="006379D5" w:rsidRDefault="006379D5" w:rsidP="00E867F9">
      <w:pPr>
        <w:tabs>
          <w:tab w:val="left" w:pos="2244"/>
        </w:tabs>
        <w:spacing w:line="360" w:lineRule="auto"/>
        <w:ind w:right="-6"/>
        <w:rPr>
          <w:sz w:val="28"/>
          <w:szCs w:val="28"/>
        </w:rPr>
      </w:pPr>
    </w:p>
    <w:p w:rsidR="006379D5" w:rsidRDefault="006379D5" w:rsidP="00E867F9">
      <w:pPr>
        <w:tabs>
          <w:tab w:val="left" w:pos="2244"/>
        </w:tabs>
        <w:spacing w:line="360" w:lineRule="auto"/>
        <w:ind w:right="-6"/>
        <w:rPr>
          <w:sz w:val="28"/>
          <w:szCs w:val="28"/>
        </w:rPr>
      </w:pPr>
    </w:p>
    <w:p w:rsidR="006379D5" w:rsidRDefault="006379D5" w:rsidP="00E867F9">
      <w:pPr>
        <w:tabs>
          <w:tab w:val="left" w:pos="2244"/>
        </w:tabs>
        <w:spacing w:line="360" w:lineRule="auto"/>
        <w:ind w:right="-6"/>
        <w:rPr>
          <w:sz w:val="28"/>
          <w:szCs w:val="28"/>
        </w:rPr>
      </w:pPr>
    </w:p>
    <w:p w:rsidR="006379D5" w:rsidRDefault="006379D5" w:rsidP="00E867F9">
      <w:pPr>
        <w:tabs>
          <w:tab w:val="left" w:pos="2244"/>
        </w:tabs>
        <w:spacing w:line="360" w:lineRule="auto"/>
        <w:ind w:right="-6"/>
        <w:rPr>
          <w:sz w:val="28"/>
          <w:szCs w:val="28"/>
        </w:rPr>
      </w:pPr>
    </w:p>
    <w:p w:rsidR="006379D5" w:rsidRDefault="006379D5" w:rsidP="00E867F9">
      <w:pPr>
        <w:tabs>
          <w:tab w:val="left" w:pos="2244"/>
        </w:tabs>
        <w:spacing w:line="360" w:lineRule="auto"/>
        <w:ind w:right="-6"/>
        <w:rPr>
          <w:sz w:val="28"/>
          <w:szCs w:val="28"/>
        </w:rPr>
      </w:pPr>
    </w:p>
    <w:p w:rsidR="006379D5" w:rsidRDefault="006379D5" w:rsidP="00E867F9">
      <w:pPr>
        <w:tabs>
          <w:tab w:val="left" w:pos="2244"/>
        </w:tabs>
        <w:spacing w:line="360" w:lineRule="auto"/>
        <w:ind w:right="-6"/>
        <w:rPr>
          <w:sz w:val="28"/>
          <w:szCs w:val="28"/>
        </w:rPr>
      </w:pPr>
    </w:p>
    <w:p w:rsidR="006379D5" w:rsidRDefault="006379D5" w:rsidP="00E867F9">
      <w:pPr>
        <w:tabs>
          <w:tab w:val="left" w:pos="2244"/>
        </w:tabs>
        <w:spacing w:line="360" w:lineRule="auto"/>
        <w:ind w:right="-6"/>
        <w:rPr>
          <w:sz w:val="28"/>
          <w:szCs w:val="28"/>
        </w:rPr>
      </w:pPr>
    </w:p>
    <w:p w:rsidR="006379D5" w:rsidRDefault="006379D5" w:rsidP="00E867F9">
      <w:pPr>
        <w:tabs>
          <w:tab w:val="left" w:pos="2244"/>
        </w:tabs>
        <w:spacing w:line="360" w:lineRule="auto"/>
        <w:ind w:right="-6"/>
        <w:rPr>
          <w:sz w:val="28"/>
          <w:szCs w:val="28"/>
        </w:rPr>
      </w:pPr>
    </w:p>
    <w:p w:rsidR="006379D5" w:rsidRDefault="006379D5" w:rsidP="00E867F9">
      <w:pPr>
        <w:tabs>
          <w:tab w:val="left" w:pos="2244"/>
        </w:tabs>
        <w:spacing w:line="360" w:lineRule="auto"/>
        <w:ind w:right="-6"/>
        <w:rPr>
          <w:sz w:val="28"/>
          <w:szCs w:val="28"/>
        </w:rPr>
      </w:pPr>
    </w:p>
    <w:p w:rsidR="006379D5" w:rsidRDefault="006379D5" w:rsidP="00E867F9">
      <w:pPr>
        <w:tabs>
          <w:tab w:val="left" w:pos="2244"/>
        </w:tabs>
        <w:spacing w:line="360" w:lineRule="auto"/>
        <w:ind w:right="-6"/>
        <w:rPr>
          <w:sz w:val="28"/>
          <w:szCs w:val="28"/>
        </w:rPr>
      </w:pPr>
    </w:p>
    <w:p w:rsidR="006379D5" w:rsidRDefault="006379D5" w:rsidP="00E867F9">
      <w:pPr>
        <w:tabs>
          <w:tab w:val="left" w:pos="2244"/>
        </w:tabs>
        <w:spacing w:line="360" w:lineRule="auto"/>
        <w:ind w:right="-6"/>
        <w:rPr>
          <w:sz w:val="28"/>
          <w:szCs w:val="28"/>
        </w:rPr>
      </w:pPr>
    </w:p>
    <w:p w:rsidR="006379D5" w:rsidRDefault="006379D5" w:rsidP="00E867F9">
      <w:pPr>
        <w:tabs>
          <w:tab w:val="left" w:pos="2244"/>
        </w:tabs>
        <w:spacing w:line="360" w:lineRule="auto"/>
        <w:ind w:right="-6"/>
        <w:rPr>
          <w:sz w:val="28"/>
          <w:szCs w:val="28"/>
        </w:rPr>
      </w:pPr>
    </w:p>
    <w:p w:rsidR="006379D5" w:rsidRDefault="006379D5" w:rsidP="00E867F9">
      <w:pPr>
        <w:tabs>
          <w:tab w:val="left" w:pos="2244"/>
        </w:tabs>
        <w:spacing w:line="360" w:lineRule="auto"/>
        <w:ind w:right="-6"/>
        <w:rPr>
          <w:sz w:val="28"/>
          <w:szCs w:val="28"/>
        </w:rPr>
      </w:pPr>
      <w:r>
        <w:rPr>
          <w:sz w:val="28"/>
          <w:szCs w:val="28"/>
        </w:rPr>
        <w:t>ГЛАВА 3. СОВЕРШЕНСТВОВАНИЕ ИНВЕСТИЦИОННОЙ ПОЛИТИКИ В РЕСПУБЛИКИ БЕЛАРУСЬ.</w:t>
      </w:r>
    </w:p>
    <w:p w:rsidR="006379D5" w:rsidRDefault="006379D5" w:rsidP="00E867F9">
      <w:pPr>
        <w:tabs>
          <w:tab w:val="left" w:pos="2244"/>
        </w:tabs>
        <w:spacing w:line="360" w:lineRule="auto"/>
        <w:ind w:right="-6"/>
        <w:rPr>
          <w:sz w:val="28"/>
          <w:szCs w:val="28"/>
          <w:lang w:val="en-US"/>
        </w:rPr>
      </w:pPr>
      <w:r>
        <w:rPr>
          <w:sz w:val="28"/>
          <w:szCs w:val="28"/>
        </w:rPr>
        <w:t>3.1. ИНСТРУМЕНТЫ И МЕХАНИЗМЫ ПОВЫШЕНИЯ ИНВЕСТИЦИОННОЙ АКТИВНОСТИ.</w:t>
      </w:r>
    </w:p>
    <w:p w:rsidR="00FD10BC" w:rsidRDefault="00FD10BC" w:rsidP="00E867F9">
      <w:pPr>
        <w:tabs>
          <w:tab w:val="left" w:pos="2244"/>
        </w:tabs>
        <w:spacing w:line="360" w:lineRule="auto"/>
        <w:ind w:right="-6"/>
        <w:rPr>
          <w:sz w:val="28"/>
          <w:szCs w:val="28"/>
        </w:rPr>
      </w:pPr>
      <w:r w:rsidRPr="00FD10BC">
        <w:rPr>
          <w:sz w:val="28"/>
          <w:szCs w:val="28"/>
        </w:rPr>
        <w:t xml:space="preserve">  В республике давно назрела</w:t>
      </w:r>
      <w:r>
        <w:rPr>
          <w:sz w:val="28"/>
          <w:szCs w:val="28"/>
        </w:rPr>
        <w:t xml:space="preserve"> объективная необходимость создать нормальный инвестиционный потенциал, разработать механизмы концентрации и централизации финансового капитала и денежных ресурсов, создать стимулы для роста сбережений и формирования дополнительных кредитных ресурсов. Универсальных инструментов формирования соответствующего типа экономического поведения нет и не может быть по причине различия экономических моделей развития в разных странах, особенностей развития ситуации в тот или иной период времени.</w:t>
      </w:r>
    </w:p>
    <w:p w:rsidR="00FD10BC" w:rsidRDefault="009A5D8A" w:rsidP="00E867F9">
      <w:pPr>
        <w:tabs>
          <w:tab w:val="left" w:pos="2244"/>
        </w:tabs>
        <w:spacing w:line="360" w:lineRule="auto"/>
        <w:ind w:right="-6"/>
        <w:rPr>
          <w:sz w:val="28"/>
          <w:szCs w:val="28"/>
        </w:rPr>
      </w:pPr>
      <w:r>
        <w:rPr>
          <w:sz w:val="28"/>
          <w:szCs w:val="28"/>
        </w:rPr>
        <w:t xml:space="preserve">  Эффективным действием по формированию инвестиционного потенциала и стимулирования экономической динамики является путь по либерализации рынков, цен на товары и ресурсы, при одновременном снижении налогов на прибыль (равно как и других налогов). При этом у предпринимателей, хозяйствующих субъектов появляется возможность использовать большую часть получаемых доходов на накопление.</w:t>
      </w:r>
    </w:p>
    <w:p w:rsidR="009A3B41" w:rsidRDefault="009A3B41" w:rsidP="00E867F9">
      <w:pPr>
        <w:tabs>
          <w:tab w:val="left" w:pos="2244"/>
        </w:tabs>
        <w:spacing w:line="360" w:lineRule="auto"/>
        <w:ind w:right="-6"/>
        <w:rPr>
          <w:sz w:val="28"/>
          <w:szCs w:val="28"/>
        </w:rPr>
      </w:pPr>
      <w:r>
        <w:rPr>
          <w:sz w:val="28"/>
          <w:szCs w:val="28"/>
        </w:rPr>
        <w:t xml:space="preserve">  Сам процесс формирования и использования дополнительных кредитных ресурсов связан с методами регулирования денежного и финансового рынка и спецификой экономической стратегии страны. Если в рамках принятой стратегии развития ставка делается на стимулирование накопления и формирование инвестиционного потенциала, то можно использовать следующие активные механизмы:</w:t>
      </w:r>
    </w:p>
    <w:p w:rsidR="009A3B41" w:rsidRDefault="009A3B41" w:rsidP="00E867F9">
      <w:pPr>
        <w:tabs>
          <w:tab w:val="left" w:pos="2244"/>
        </w:tabs>
        <w:spacing w:line="360" w:lineRule="auto"/>
        <w:ind w:right="-6"/>
        <w:rPr>
          <w:sz w:val="28"/>
          <w:szCs w:val="28"/>
        </w:rPr>
      </w:pPr>
      <w:r>
        <w:rPr>
          <w:sz w:val="28"/>
          <w:szCs w:val="28"/>
        </w:rPr>
        <w:t xml:space="preserve">  -изменение процентной ставки  Центробанка с целью создания мощного макроэкономического регулятора на денежном и финансовом рынке. Повышение учетной ставки ведет к удорожанию кредита, и это будет привлекать денежные ресурсы, используемые на потребление  или      покупку акций и иных ценных бумаг.</w:t>
      </w:r>
    </w:p>
    <w:p w:rsidR="009A3B41" w:rsidRDefault="009A3B41" w:rsidP="00E867F9">
      <w:pPr>
        <w:tabs>
          <w:tab w:val="left" w:pos="2244"/>
        </w:tabs>
        <w:spacing w:line="360" w:lineRule="auto"/>
        <w:ind w:right="-6"/>
        <w:rPr>
          <w:sz w:val="28"/>
          <w:szCs w:val="28"/>
        </w:rPr>
      </w:pPr>
      <w:r>
        <w:rPr>
          <w:sz w:val="28"/>
          <w:szCs w:val="28"/>
        </w:rPr>
        <w:t xml:space="preserve"> -валютная политика, как средство использования накоплений в СКВ и их возможного привлечения и использования в виде кредитных ресурсов. Это относится и к формированию обменного курса, который может быть выгодным для конвертации и к созданию условий для притока капитала и свободного его перемещения.</w:t>
      </w:r>
    </w:p>
    <w:p w:rsidR="009A3B41" w:rsidRDefault="009A3B41" w:rsidP="00E867F9">
      <w:pPr>
        <w:tabs>
          <w:tab w:val="left" w:pos="2244"/>
        </w:tabs>
        <w:spacing w:line="360" w:lineRule="auto"/>
        <w:ind w:right="-6"/>
        <w:rPr>
          <w:sz w:val="28"/>
          <w:szCs w:val="28"/>
        </w:rPr>
      </w:pPr>
      <w:r>
        <w:rPr>
          <w:sz w:val="28"/>
          <w:szCs w:val="28"/>
        </w:rPr>
        <w:t xml:space="preserve"> -фондовый рынок, устойчивость и надежность его функционирования. Первый негативный опыт создания инвестиционных компаний, приватизационных и иных финансовых институтов в виде пирамид показал, что складывающийся в странах с переходной экономикой финансовый сектор является криминогенным и работает по типу «первоначального накопления капитала», связанного с обманом, перераспределением денег и собственности в условиях нестабильной смешанной экономики.</w:t>
      </w:r>
    </w:p>
    <w:p w:rsidR="009A3B41" w:rsidRDefault="009A3B41" w:rsidP="00E867F9">
      <w:pPr>
        <w:tabs>
          <w:tab w:val="left" w:pos="2244"/>
        </w:tabs>
        <w:spacing w:line="360" w:lineRule="auto"/>
        <w:ind w:right="-6"/>
        <w:rPr>
          <w:sz w:val="28"/>
          <w:szCs w:val="28"/>
        </w:rPr>
      </w:pPr>
      <w:r>
        <w:rPr>
          <w:sz w:val="28"/>
          <w:szCs w:val="28"/>
        </w:rPr>
        <w:t xml:space="preserve">  Кроме отмеченных основных составляющих активизации привлечения кредитных ресурсов существенное значение имеет и использование современных технологий денежного обращения:</w:t>
      </w:r>
    </w:p>
    <w:p w:rsidR="009A3B41" w:rsidRDefault="009A3B41" w:rsidP="00E867F9">
      <w:pPr>
        <w:tabs>
          <w:tab w:val="left" w:pos="2244"/>
        </w:tabs>
        <w:spacing w:line="360" w:lineRule="auto"/>
        <w:ind w:right="-6"/>
        <w:rPr>
          <w:sz w:val="28"/>
          <w:szCs w:val="28"/>
        </w:rPr>
      </w:pPr>
      <w:r>
        <w:rPr>
          <w:sz w:val="28"/>
          <w:szCs w:val="28"/>
        </w:rPr>
        <w:t xml:space="preserve"> -использование системы электронных денег (кредитные карточки и иные компьютерные системы расчетов).</w:t>
      </w:r>
    </w:p>
    <w:p w:rsidR="009A3B41" w:rsidRDefault="009A3B41" w:rsidP="00E867F9">
      <w:pPr>
        <w:tabs>
          <w:tab w:val="left" w:pos="2244"/>
        </w:tabs>
        <w:spacing w:line="360" w:lineRule="auto"/>
        <w:ind w:right="-6"/>
        <w:rPr>
          <w:sz w:val="28"/>
          <w:szCs w:val="28"/>
        </w:rPr>
      </w:pPr>
      <w:r>
        <w:rPr>
          <w:sz w:val="28"/>
          <w:szCs w:val="28"/>
        </w:rPr>
        <w:t xml:space="preserve"> -продвинутые организационные формы деятельности банковского и небанковского секторов. Наличие большой сети филиалов, центров расчета позволяет достичь ускорения оборачиваемости средств и направления части высвобождаемых ресурсов на инвестиционные цели, долговременные капиталовложения;</w:t>
      </w:r>
    </w:p>
    <w:p w:rsidR="009A3B41" w:rsidRDefault="009A3B41" w:rsidP="00E867F9">
      <w:pPr>
        <w:tabs>
          <w:tab w:val="left" w:pos="2244"/>
        </w:tabs>
        <w:spacing w:line="360" w:lineRule="auto"/>
        <w:ind w:right="-6"/>
        <w:rPr>
          <w:sz w:val="28"/>
          <w:szCs w:val="28"/>
        </w:rPr>
      </w:pPr>
      <w:r>
        <w:rPr>
          <w:sz w:val="28"/>
          <w:szCs w:val="28"/>
        </w:rPr>
        <w:t xml:space="preserve"> -использование разнообразных форм привлечения денежных и иных капитальных средств вкладчиков и инвесторов. Примером может служить трастовое управление чеками, акциями и денежными активами физических и юридических лиц. Это избавляет потенциальных кредитодателей от дополнительных расходов и затрат на проведение собственных операций на финансовом рынке и более эффективно использовать временно свободные средства.</w:t>
      </w:r>
    </w:p>
    <w:p w:rsidR="009A3B41" w:rsidRDefault="009A3B41" w:rsidP="00E867F9">
      <w:pPr>
        <w:tabs>
          <w:tab w:val="left" w:pos="2244"/>
        </w:tabs>
        <w:spacing w:line="360" w:lineRule="auto"/>
        <w:ind w:right="-6"/>
        <w:rPr>
          <w:sz w:val="28"/>
          <w:szCs w:val="28"/>
        </w:rPr>
      </w:pPr>
      <w:r>
        <w:rPr>
          <w:sz w:val="28"/>
          <w:szCs w:val="28"/>
        </w:rPr>
        <w:t xml:space="preserve">  Для увеличения объемов привлекаемых денежных ресурсов (причем не только со стороны «внутренних» субъектов, но и внешних) применимы следующие меры:</w:t>
      </w:r>
    </w:p>
    <w:p w:rsidR="009A3B41" w:rsidRDefault="009A3B41" w:rsidP="00E867F9">
      <w:pPr>
        <w:tabs>
          <w:tab w:val="left" w:pos="2244"/>
        </w:tabs>
        <w:spacing w:line="360" w:lineRule="auto"/>
        <w:ind w:right="-6"/>
        <w:rPr>
          <w:sz w:val="28"/>
          <w:szCs w:val="28"/>
        </w:rPr>
      </w:pPr>
      <w:r>
        <w:rPr>
          <w:sz w:val="28"/>
          <w:szCs w:val="28"/>
        </w:rPr>
        <w:t xml:space="preserve"> -создание надёжной системы гарантий вложений и сбережений. Это может обеспечиваться надёжной системой страхования вкладов;</w:t>
      </w:r>
    </w:p>
    <w:p w:rsidR="009A3B41" w:rsidRDefault="009A3B41" w:rsidP="00E867F9">
      <w:pPr>
        <w:tabs>
          <w:tab w:val="left" w:pos="2244"/>
        </w:tabs>
        <w:spacing w:line="360" w:lineRule="auto"/>
        <w:ind w:right="-6"/>
        <w:rPr>
          <w:sz w:val="28"/>
          <w:szCs w:val="28"/>
        </w:rPr>
      </w:pPr>
      <w:r>
        <w:rPr>
          <w:sz w:val="28"/>
          <w:szCs w:val="28"/>
        </w:rPr>
        <w:t xml:space="preserve"> -развитие масштабных программ национального жилищного строительства и создания широкой сети финансовых посредников;</w:t>
      </w:r>
    </w:p>
    <w:p w:rsidR="009A3B41" w:rsidRDefault="009A3B41" w:rsidP="00E867F9">
      <w:pPr>
        <w:tabs>
          <w:tab w:val="left" w:pos="2244"/>
        </w:tabs>
        <w:spacing w:line="360" w:lineRule="auto"/>
        <w:ind w:right="-6"/>
        <w:rPr>
          <w:sz w:val="28"/>
          <w:szCs w:val="28"/>
        </w:rPr>
      </w:pPr>
      <w:r>
        <w:rPr>
          <w:sz w:val="28"/>
          <w:szCs w:val="28"/>
        </w:rPr>
        <w:t xml:space="preserve"> -осуществление широкой денежной приватизации государственных предприятий, способствующей использованию денежных средств населения и иностранных инвесторов;</w:t>
      </w:r>
    </w:p>
    <w:p w:rsidR="009A3B41" w:rsidRDefault="009A3B41" w:rsidP="00E867F9">
      <w:pPr>
        <w:tabs>
          <w:tab w:val="left" w:pos="2244"/>
        </w:tabs>
        <w:spacing w:line="360" w:lineRule="auto"/>
        <w:ind w:right="-6"/>
        <w:rPr>
          <w:sz w:val="28"/>
          <w:szCs w:val="28"/>
        </w:rPr>
      </w:pPr>
      <w:r>
        <w:rPr>
          <w:sz w:val="28"/>
          <w:szCs w:val="28"/>
        </w:rPr>
        <w:t xml:space="preserve"> -использование эффективной системы налогообложения на физических лиц, размещающих деньги на депозитные счета, что стимулирует процесс сбережений и инвестирование денег домашних хозяйств в экономику;</w:t>
      </w:r>
    </w:p>
    <w:p w:rsidR="009A3B41" w:rsidRDefault="009A3B41" w:rsidP="00E867F9">
      <w:pPr>
        <w:tabs>
          <w:tab w:val="left" w:pos="2244"/>
        </w:tabs>
        <w:spacing w:line="360" w:lineRule="auto"/>
        <w:ind w:right="-6"/>
        <w:rPr>
          <w:sz w:val="28"/>
          <w:szCs w:val="28"/>
        </w:rPr>
      </w:pPr>
      <w:r>
        <w:rPr>
          <w:sz w:val="28"/>
          <w:szCs w:val="28"/>
        </w:rPr>
        <w:t xml:space="preserve"> -проведение соответствующей идеологической и пропагандистской кампании по привлечению денежных ресурсов в страну.</w:t>
      </w:r>
    </w:p>
    <w:p w:rsidR="009A3B41" w:rsidRDefault="009A3B41" w:rsidP="00E867F9">
      <w:pPr>
        <w:tabs>
          <w:tab w:val="left" w:pos="2244"/>
        </w:tabs>
        <w:spacing w:line="360" w:lineRule="auto"/>
        <w:ind w:right="-6"/>
        <w:rPr>
          <w:sz w:val="28"/>
          <w:szCs w:val="28"/>
        </w:rPr>
      </w:pPr>
      <w:r>
        <w:rPr>
          <w:sz w:val="28"/>
          <w:szCs w:val="28"/>
        </w:rPr>
        <w:t xml:space="preserve">  </w:t>
      </w:r>
      <w:r w:rsidR="00CA571C">
        <w:rPr>
          <w:sz w:val="28"/>
          <w:szCs w:val="28"/>
        </w:rPr>
        <w:t>Данные методы являются необходимыми и первоочерёдными в деле расширения кредитных ресурсов в стране и вовлечения в экономический оборот средств хозяйствующих субъектов, местных органов власти и домашних хозяйств.</w:t>
      </w:r>
    </w:p>
    <w:p w:rsidR="0009760A" w:rsidRDefault="0009760A" w:rsidP="00E867F9">
      <w:pPr>
        <w:tabs>
          <w:tab w:val="left" w:pos="2244"/>
        </w:tabs>
        <w:spacing w:line="360" w:lineRule="auto"/>
        <w:ind w:right="-6"/>
        <w:rPr>
          <w:sz w:val="28"/>
          <w:szCs w:val="28"/>
        </w:rPr>
      </w:pPr>
      <w:r>
        <w:rPr>
          <w:sz w:val="28"/>
          <w:szCs w:val="28"/>
        </w:rPr>
        <w:t xml:space="preserve"> </w:t>
      </w:r>
    </w:p>
    <w:p w:rsidR="0009760A" w:rsidRDefault="0009760A" w:rsidP="00E867F9">
      <w:pPr>
        <w:tabs>
          <w:tab w:val="left" w:pos="2244"/>
        </w:tabs>
        <w:spacing w:line="360" w:lineRule="auto"/>
        <w:ind w:right="-6"/>
        <w:rPr>
          <w:sz w:val="28"/>
          <w:szCs w:val="28"/>
        </w:rPr>
      </w:pPr>
    </w:p>
    <w:p w:rsidR="0009760A" w:rsidRDefault="0009760A" w:rsidP="00E867F9">
      <w:pPr>
        <w:tabs>
          <w:tab w:val="left" w:pos="2244"/>
        </w:tabs>
        <w:spacing w:line="360" w:lineRule="auto"/>
        <w:ind w:right="-6"/>
        <w:rPr>
          <w:sz w:val="28"/>
          <w:szCs w:val="28"/>
        </w:rPr>
      </w:pPr>
    </w:p>
    <w:p w:rsidR="0009760A" w:rsidRDefault="0009760A" w:rsidP="00E867F9">
      <w:pPr>
        <w:tabs>
          <w:tab w:val="left" w:pos="2244"/>
        </w:tabs>
        <w:spacing w:line="360" w:lineRule="auto"/>
        <w:ind w:right="-6"/>
        <w:rPr>
          <w:sz w:val="28"/>
          <w:szCs w:val="28"/>
        </w:rPr>
      </w:pPr>
    </w:p>
    <w:p w:rsidR="0009760A" w:rsidRDefault="0009760A" w:rsidP="00E867F9">
      <w:pPr>
        <w:tabs>
          <w:tab w:val="left" w:pos="2244"/>
        </w:tabs>
        <w:spacing w:line="360" w:lineRule="auto"/>
        <w:ind w:right="-6"/>
        <w:rPr>
          <w:sz w:val="28"/>
          <w:szCs w:val="28"/>
        </w:rPr>
      </w:pPr>
    </w:p>
    <w:p w:rsidR="0009760A" w:rsidRDefault="0009760A" w:rsidP="00E867F9">
      <w:pPr>
        <w:tabs>
          <w:tab w:val="left" w:pos="2244"/>
        </w:tabs>
        <w:spacing w:line="360" w:lineRule="auto"/>
        <w:ind w:right="-6"/>
        <w:rPr>
          <w:sz w:val="28"/>
          <w:szCs w:val="28"/>
        </w:rPr>
      </w:pPr>
    </w:p>
    <w:p w:rsidR="0009760A" w:rsidRDefault="0009760A" w:rsidP="00E867F9">
      <w:pPr>
        <w:tabs>
          <w:tab w:val="left" w:pos="2244"/>
        </w:tabs>
        <w:spacing w:line="360" w:lineRule="auto"/>
        <w:ind w:right="-6"/>
        <w:rPr>
          <w:sz w:val="28"/>
          <w:szCs w:val="28"/>
        </w:rPr>
      </w:pPr>
    </w:p>
    <w:p w:rsidR="0009760A" w:rsidRDefault="0009760A" w:rsidP="00E867F9">
      <w:pPr>
        <w:tabs>
          <w:tab w:val="left" w:pos="2244"/>
        </w:tabs>
        <w:spacing w:line="360" w:lineRule="auto"/>
        <w:ind w:right="-6"/>
        <w:rPr>
          <w:sz w:val="28"/>
          <w:szCs w:val="28"/>
        </w:rPr>
      </w:pPr>
    </w:p>
    <w:p w:rsidR="0009760A" w:rsidRDefault="0009760A" w:rsidP="00E867F9">
      <w:pPr>
        <w:tabs>
          <w:tab w:val="left" w:pos="2244"/>
        </w:tabs>
        <w:spacing w:line="360" w:lineRule="auto"/>
        <w:ind w:right="-6"/>
        <w:rPr>
          <w:sz w:val="28"/>
          <w:szCs w:val="28"/>
        </w:rPr>
      </w:pPr>
    </w:p>
    <w:p w:rsidR="0009760A" w:rsidRDefault="0009760A" w:rsidP="00E867F9">
      <w:pPr>
        <w:tabs>
          <w:tab w:val="left" w:pos="2244"/>
        </w:tabs>
        <w:spacing w:line="360" w:lineRule="auto"/>
        <w:ind w:right="-6"/>
        <w:rPr>
          <w:sz w:val="28"/>
          <w:szCs w:val="28"/>
        </w:rPr>
      </w:pPr>
    </w:p>
    <w:p w:rsidR="0009760A" w:rsidRDefault="0009760A" w:rsidP="00E867F9">
      <w:pPr>
        <w:tabs>
          <w:tab w:val="left" w:pos="2244"/>
        </w:tabs>
        <w:spacing w:line="360" w:lineRule="auto"/>
        <w:ind w:right="-6"/>
        <w:rPr>
          <w:sz w:val="28"/>
          <w:szCs w:val="28"/>
        </w:rPr>
      </w:pPr>
    </w:p>
    <w:p w:rsidR="0009760A" w:rsidRDefault="0009760A" w:rsidP="00E867F9">
      <w:pPr>
        <w:tabs>
          <w:tab w:val="left" w:pos="2244"/>
        </w:tabs>
        <w:spacing w:line="360" w:lineRule="auto"/>
        <w:ind w:right="-6"/>
        <w:rPr>
          <w:sz w:val="28"/>
          <w:szCs w:val="28"/>
        </w:rPr>
      </w:pPr>
      <w:r>
        <w:rPr>
          <w:sz w:val="28"/>
          <w:szCs w:val="28"/>
        </w:rPr>
        <w:t>3.2. СОВЕРШЕНСТВОВАНИЕ ФОРМ ПРИВЛЕЧЕНИЯ ИНОСТРАННОГО КАПИТАЛА.</w:t>
      </w:r>
    </w:p>
    <w:p w:rsidR="0009760A" w:rsidRDefault="0009760A" w:rsidP="00E867F9">
      <w:pPr>
        <w:tabs>
          <w:tab w:val="left" w:pos="2244"/>
        </w:tabs>
        <w:spacing w:line="360" w:lineRule="auto"/>
        <w:ind w:right="-6"/>
        <w:rPr>
          <w:sz w:val="28"/>
          <w:szCs w:val="28"/>
        </w:rPr>
      </w:pPr>
      <w:r>
        <w:rPr>
          <w:sz w:val="28"/>
          <w:szCs w:val="28"/>
        </w:rPr>
        <w:t xml:space="preserve">  Как показал предшествующий анализ, существует прямая необходимость в сотрудничестве с иностранными инвесторами и привлечении иностранного капитала в экономику нашей страны.</w:t>
      </w:r>
    </w:p>
    <w:p w:rsidR="0009760A" w:rsidRDefault="0009760A" w:rsidP="00E867F9">
      <w:pPr>
        <w:tabs>
          <w:tab w:val="left" w:pos="2244"/>
        </w:tabs>
        <w:spacing w:line="360" w:lineRule="auto"/>
        <w:ind w:right="-6"/>
        <w:rPr>
          <w:sz w:val="28"/>
          <w:szCs w:val="28"/>
        </w:rPr>
      </w:pPr>
      <w:r>
        <w:rPr>
          <w:sz w:val="28"/>
          <w:szCs w:val="28"/>
        </w:rPr>
        <w:t xml:space="preserve">  Иностранные инвестиции приведут к процветанию государства, в противном случае – к процветанию инвесторов и негативным последствиям в развитии собственной экономики.</w:t>
      </w:r>
    </w:p>
    <w:p w:rsidR="0009760A" w:rsidRDefault="0009760A" w:rsidP="00E867F9">
      <w:pPr>
        <w:tabs>
          <w:tab w:val="left" w:pos="2244"/>
        </w:tabs>
        <w:spacing w:line="360" w:lineRule="auto"/>
        <w:ind w:right="-6"/>
        <w:rPr>
          <w:sz w:val="28"/>
          <w:szCs w:val="28"/>
        </w:rPr>
      </w:pPr>
      <w:r>
        <w:rPr>
          <w:sz w:val="28"/>
          <w:szCs w:val="28"/>
        </w:rPr>
        <w:t xml:space="preserve">  Работы на государственном уровне  по привлечению в страну иностранного капитала должны включать:</w:t>
      </w:r>
    </w:p>
    <w:p w:rsidR="0009760A" w:rsidRDefault="0009760A" w:rsidP="00E867F9">
      <w:pPr>
        <w:tabs>
          <w:tab w:val="left" w:pos="2244"/>
        </w:tabs>
        <w:spacing w:line="360" w:lineRule="auto"/>
        <w:ind w:right="-6"/>
        <w:rPr>
          <w:sz w:val="28"/>
          <w:szCs w:val="28"/>
        </w:rPr>
      </w:pPr>
      <w:r>
        <w:rPr>
          <w:sz w:val="28"/>
          <w:szCs w:val="28"/>
        </w:rPr>
        <w:t>- разработку концепции привлечения иностранных инвестиций, её обсуждение и утверждение Президентом;</w:t>
      </w:r>
    </w:p>
    <w:p w:rsidR="0009760A" w:rsidRDefault="0009760A" w:rsidP="00E867F9">
      <w:pPr>
        <w:tabs>
          <w:tab w:val="left" w:pos="2244"/>
        </w:tabs>
        <w:spacing w:line="360" w:lineRule="auto"/>
        <w:ind w:right="-6"/>
        <w:rPr>
          <w:sz w:val="28"/>
          <w:szCs w:val="28"/>
        </w:rPr>
      </w:pPr>
      <w:r>
        <w:rPr>
          <w:sz w:val="28"/>
          <w:szCs w:val="28"/>
        </w:rPr>
        <w:t>- принятие дополнительных законов и других законодательных актов способствующих привлечению иностранных инвесторов в республику;</w:t>
      </w:r>
    </w:p>
    <w:p w:rsidR="0009760A" w:rsidRDefault="0009760A" w:rsidP="00E867F9">
      <w:pPr>
        <w:tabs>
          <w:tab w:val="left" w:pos="2244"/>
        </w:tabs>
        <w:spacing w:line="360" w:lineRule="auto"/>
        <w:ind w:right="-6"/>
        <w:rPr>
          <w:sz w:val="28"/>
          <w:szCs w:val="28"/>
        </w:rPr>
      </w:pPr>
      <w:r>
        <w:rPr>
          <w:sz w:val="28"/>
          <w:szCs w:val="28"/>
        </w:rPr>
        <w:t>- создание системы государственного управления процессом привлечения иностранных инвесторов.</w:t>
      </w:r>
    </w:p>
    <w:p w:rsidR="0009760A" w:rsidRDefault="0009760A" w:rsidP="00E867F9">
      <w:pPr>
        <w:tabs>
          <w:tab w:val="left" w:pos="2244"/>
        </w:tabs>
        <w:spacing w:line="360" w:lineRule="auto"/>
        <w:ind w:right="-6"/>
        <w:rPr>
          <w:sz w:val="28"/>
          <w:szCs w:val="28"/>
        </w:rPr>
      </w:pPr>
      <w:r>
        <w:rPr>
          <w:sz w:val="28"/>
          <w:szCs w:val="28"/>
        </w:rPr>
        <w:t xml:space="preserve">  Общим условием стимулирования притока иностранных инвестиций является как можно более скорая стабилизация финансового положения в Республике Беларусь.</w:t>
      </w:r>
    </w:p>
    <w:p w:rsidR="00A84A0A" w:rsidRDefault="00A84A0A" w:rsidP="00E867F9">
      <w:pPr>
        <w:tabs>
          <w:tab w:val="left" w:pos="2244"/>
        </w:tabs>
        <w:spacing w:line="360" w:lineRule="auto"/>
        <w:ind w:right="-6"/>
        <w:rPr>
          <w:sz w:val="28"/>
          <w:szCs w:val="28"/>
        </w:rPr>
      </w:pPr>
      <w:r>
        <w:rPr>
          <w:sz w:val="28"/>
          <w:szCs w:val="28"/>
        </w:rPr>
        <w:t xml:space="preserve">  </w:t>
      </w:r>
      <w:r w:rsidR="0009760A">
        <w:rPr>
          <w:sz w:val="28"/>
          <w:szCs w:val="28"/>
        </w:rPr>
        <w:t>Проблема привлечения иностранных инвестиций должна быть увязана с другой, не менее важной для Беларуси, проблемой – защитой интересов отечественных производителей и ограждением их от чрезмерной конкуренции.</w:t>
      </w:r>
    </w:p>
    <w:p w:rsidR="00A84A0A" w:rsidRDefault="00A84A0A" w:rsidP="00E867F9">
      <w:pPr>
        <w:tabs>
          <w:tab w:val="left" w:pos="2244"/>
        </w:tabs>
        <w:spacing w:line="360" w:lineRule="auto"/>
        <w:ind w:right="-6"/>
        <w:rPr>
          <w:sz w:val="28"/>
          <w:szCs w:val="28"/>
        </w:rPr>
      </w:pPr>
      <w:r>
        <w:rPr>
          <w:sz w:val="28"/>
          <w:szCs w:val="28"/>
        </w:rPr>
        <w:t xml:space="preserve">  Важную роль может сыграть организация производства продукции на базе использования  лучших зарубежных образцов с помощью импорта лицензий.</w:t>
      </w:r>
    </w:p>
    <w:p w:rsidR="00A84A0A" w:rsidRDefault="00A84A0A" w:rsidP="00E867F9">
      <w:pPr>
        <w:tabs>
          <w:tab w:val="left" w:pos="2244"/>
        </w:tabs>
        <w:spacing w:line="360" w:lineRule="auto"/>
        <w:ind w:right="-6"/>
        <w:rPr>
          <w:sz w:val="28"/>
          <w:szCs w:val="28"/>
        </w:rPr>
      </w:pPr>
      <w:r>
        <w:rPr>
          <w:sz w:val="28"/>
          <w:szCs w:val="28"/>
        </w:rPr>
        <w:t xml:space="preserve">  Для разработки и реализации такой политики представляется целесообразным:</w:t>
      </w:r>
    </w:p>
    <w:p w:rsidR="00A84A0A" w:rsidRDefault="00A84A0A" w:rsidP="00E867F9">
      <w:pPr>
        <w:tabs>
          <w:tab w:val="left" w:pos="2244"/>
        </w:tabs>
        <w:spacing w:line="360" w:lineRule="auto"/>
        <w:ind w:right="-6"/>
        <w:rPr>
          <w:sz w:val="28"/>
          <w:szCs w:val="28"/>
        </w:rPr>
      </w:pPr>
      <w:r>
        <w:rPr>
          <w:sz w:val="28"/>
          <w:szCs w:val="28"/>
        </w:rPr>
        <w:t>- заключить с развитыми странами соглашение о сотрудничестве в области технологического обмена;</w:t>
      </w:r>
    </w:p>
    <w:p w:rsidR="00A84A0A" w:rsidRDefault="00A84A0A" w:rsidP="00E867F9">
      <w:pPr>
        <w:tabs>
          <w:tab w:val="left" w:pos="2244"/>
        </w:tabs>
        <w:spacing w:line="360" w:lineRule="auto"/>
        <w:ind w:right="-6"/>
        <w:rPr>
          <w:sz w:val="28"/>
          <w:szCs w:val="28"/>
        </w:rPr>
      </w:pPr>
      <w:r>
        <w:rPr>
          <w:sz w:val="28"/>
          <w:szCs w:val="28"/>
        </w:rPr>
        <w:t>- создать при отраслевых министерствах и концернах фонды для долевого финансирования импорта технологий по основным направлениям структурной перестройки.</w:t>
      </w:r>
    </w:p>
    <w:p w:rsidR="00245CF6" w:rsidRDefault="00245CF6" w:rsidP="00E867F9">
      <w:pPr>
        <w:tabs>
          <w:tab w:val="left" w:pos="2244"/>
        </w:tabs>
        <w:spacing w:line="360" w:lineRule="auto"/>
        <w:ind w:right="-6"/>
        <w:rPr>
          <w:sz w:val="28"/>
          <w:szCs w:val="28"/>
        </w:rPr>
      </w:pPr>
      <w:r>
        <w:rPr>
          <w:sz w:val="28"/>
          <w:szCs w:val="28"/>
        </w:rPr>
        <w:t xml:space="preserve">  Одним из каналов  притока финансовых ресурсов может стать создание определённых условий для размещения в Республике Беларусь филиалов крупнейших иностранных банков и представительств международных компаний корпораций, работающих со странами СНГ, Балтии и Восточной Европы.</w:t>
      </w:r>
    </w:p>
    <w:p w:rsidR="00245CF6" w:rsidRDefault="00245CF6" w:rsidP="00E867F9">
      <w:pPr>
        <w:tabs>
          <w:tab w:val="left" w:pos="2244"/>
        </w:tabs>
        <w:spacing w:line="360" w:lineRule="auto"/>
        <w:ind w:right="-6"/>
        <w:rPr>
          <w:sz w:val="28"/>
          <w:szCs w:val="28"/>
        </w:rPr>
      </w:pPr>
      <w:r>
        <w:rPr>
          <w:sz w:val="28"/>
          <w:szCs w:val="28"/>
        </w:rPr>
        <w:t xml:space="preserve">  </w:t>
      </w:r>
      <w:r w:rsidR="007A1182">
        <w:rPr>
          <w:sz w:val="28"/>
          <w:szCs w:val="28"/>
        </w:rPr>
        <w:t>Деятельность филиалов иностранных банков должна быть поставлена под адекватный финансовый контроль. Такой подход позволит значительно улучшить работу по привлечении финансовых ресурсов и обслуживанию инвестиционных потоков.</w:t>
      </w:r>
      <w:r>
        <w:rPr>
          <w:sz w:val="28"/>
          <w:szCs w:val="28"/>
        </w:rPr>
        <w:t xml:space="preserve"> </w:t>
      </w:r>
    </w:p>
    <w:p w:rsidR="00261E35" w:rsidRDefault="00261E35" w:rsidP="00E867F9">
      <w:pPr>
        <w:tabs>
          <w:tab w:val="left" w:pos="2244"/>
        </w:tabs>
        <w:spacing w:line="360" w:lineRule="auto"/>
        <w:ind w:right="-6"/>
        <w:rPr>
          <w:sz w:val="28"/>
          <w:szCs w:val="28"/>
        </w:rPr>
      </w:pPr>
    </w:p>
    <w:p w:rsidR="00261E35" w:rsidRDefault="00261E35" w:rsidP="00E867F9">
      <w:pPr>
        <w:tabs>
          <w:tab w:val="left" w:pos="2244"/>
        </w:tabs>
        <w:spacing w:line="360" w:lineRule="auto"/>
        <w:ind w:right="-6"/>
        <w:rPr>
          <w:sz w:val="28"/>
          <w:szCs w:val="28"/>
        </w:rPr>
      </w:pPr>
    </w:p>
    <w:p w:rsidR="00261E35" w:rsidRDefault="00261E35" w:rsidP="00E867F9">
      <w:pPr>
        <w:tabs>
          <w:tab w:val="left" w:pos="2244"/>
        </w:tabs>
        <w:spacing w:line="360" w:lineRule="auto"/>
        <w:ind w:right="-6"/>
        <w:rPr>
          <w:sz w:val="28"/>
          <w:szCs w:val="28"/>
        </w:rPr>
      </w:pPr>
    </w:p>
    <w:p w:rsidR="00261E35" w:rsidRDefault="00261E35" w:rsidP="00E867F9">
      <w:pPr>
        <w:tabs>
          <w:tab w:val="left" w:pos="2244"/>
        </w:tabs>
        <w:spacing w:line="360" w:lineRule="auto"/>
        <w:ind w:right="-6"/>
        <w:rPr>
          <w:sz w:val="28"/>
          <w:szCs w:val="28"/>
        </w:rPr>
      </w:pPr>
    </w:p>
    <w:p w:rsidR="00261E35" w:rsidRDefault="00261E35" w:rsidP="00E867F9">
      <w:pPr>
        <w:tabs>
          <w:tab w:val="left" w:pos="2244"/>
        </w:tabs>
        <w:spacing w:line="360" w:lineRule="auto"/>
        <w:ind w:right="-6"/>
        <w:rPr>
          <w:sz w:val="28"/>
          <w:szCs w:val="28"/>
        </w:rPr>
      </w:pPr>
    </w:p>
    <w:p w:rsidR="00261E35" w:rsidRDefault="00261E35" w:rsidP="00E867F9">
      <w:pPr>
        <w:tabs>
          <w:tab w:val="left" w:pos="2244"/>
        </w:tabs>
        <w:spacing w:line="360" w:lineRule="auto"/>
        <w:ind w:right="-6"/>
        <w:rPr>
          <w:sz w:val="28"/>
          <w:szCs w:val="28"/>
        </w:rPr>
      </w:pPr>
    </w:p>
    <w:p w:rsidR="00261E35" w:rsidRDefault="00261E35" w:rsidP="00E867F9">
      <w:pPr>
        <w:tabs>
          <w:tab w:val="left" w:pos="2244"/>
        </w:tabs>
        <w:spacing w:line="360" w:lineRule="auto"/>
        <w:ind w:right="-6"/>
        <w:rPr>
          <w:sz w:val="28"/>
          <w:szCs w:val="28"/>
        </w:rPr>
      </w:pPr>
    </w:p>
    <w:p w:rsidR="00261E35" w:rsidRDefault="00261E35" w:rsidP="00E867F9">
      <w:pPr>
        <w:tabs>
          <w:tab w:val="left" w:pos="2244"/>
        </w:tabs>
        <w:spacing w:line="360" w:lineRule="auto"/>
        <w:ind w:right="-6"/>
        <w:rPr>
          <w:sz w:val="28"/>
          <w:szCs w:val="28"/>
        </w:rPr>
      </w:pPr>
    </w:p>
    <w:p w:rsidR="00261E35" w:rsidRDefault="00261E35" w:rsidP="00E867F9">
      <w:pPr>
        <w:tabs>
          <w:tab w:val="left" w:pos="2244"/>
        </w:tabs>
        <w:spacing w:line="360" w:lineRule="auto"/>
        <w:ind w:right="-6"/>
        <w:rPr>
          <w:sz w:val="28"/>
          <w:szCs w:val="28"/>
        </w:rPr>
      </w:pPr>
    </w:p>
    <w:p w:rsidR="00261E35" w:rsidRDefault="00261E35" w:rsidP="00E867F9">
      <w:pPr>
        <w:tabs>
          <w:tab w:val="left" w:pos="2244"/>
        </w:tabs>
        <w:spacing w:line="360" w:lineRule="auto"/>
        <w:ind w:right="-6"/>
        <w:rPr>
          <w:sz w:val="28"/>
          <w:szCs w:val="28"/>
        </w:rPr>
      </w:pPr>
    </w:p>
    <w:p w:rsidR="00261E35" w:rsidRDefault="00261E35" w:rsidP="00E867F9">
      <w:pPr>
        <w:tabs>
          <w:tab w:val="left" w:pos="2244"/>
        </w:tabs>
        <w:spacing w:line="360" w:lineRule="auto"/>
        <w:ind w:right="-6"/>
        <w:rPr>
          <w:sz w:val="28"/>
          <w:szCs w:val="28"/>
        </w:rPr>
      </w:pPr>
    </w:p>
    <w:p w:rsidR="00261E35" w:rsidRDefault="00261E35" w:rsidP="00E867F9">
      <w:pPr>
        <w:tabs>
          <w:tab w:val="left" w:pos="2244"/>
        </w:tabs>
        <w:spacing w:line="360" w:lineRule="auto"/>
        <w:ind w:right="-6"/>
        <w:rPr>
          <w:sz w:val="28"/>
          <w:szCs w:val="28"/>
        </w:rPr>
      </w:pPr>
    </w:p>
    <w:p w:rsidR="00261E35" w:rsidRDefault="00261E35" w:rsidP="00E867F9">
      <w:pPr>
        <w:tabs>
          <w:tab w:val="left" w:pos="2244"/>
        </w:tabs>
        <w:spacing w:line="360" w:lineRule="auto"/>
        <w:ind w:right="-6"/>
        <w:rPr>
          <w:sz w:val="28"/>
          <w:szCs w:val="28"/>
        </w:rPr>
      </w:pPr>
    </w:p>
    <w:p w:rsidR="00261E35" w:rsidRDefault="00261E35" w:rsidP="00E867F9">
      <w:pPr>
        <w:tabs>
          <w:tab w:val="left" w:pos="2244"/>
        </w:tabs>
        <w:spacing w:line="360" w:lineRule="auto"/>
        <w:ind w:right="-6"/>
        <w:rPr>
          <w:sz w:val="28"/>
          <w:szCs w:val="28"/>
        </w:rPr>
      </w:pPr>
    </w:p>
    <w:p w:rsidR="00261E35" w:rsidRDefault="00261E35" w:rsidP="00E867F9">
      <w:pPr>
        <w:tabs>
          <w:tab w:val="left" w:pos="2244"/>
        </w:tabs>
        <w:spacing w:line="360" w:lineRule="auto"/>
        <w:ind w:right="-6"/>
        <w:rPr>
          <w:sz w:val="28"/>
          <w:szCs w:val="28"/>
        </w:rPr>
      </w:pPr>
    </w:p>
    <w:p w:rsidR="00261E35" w:rsidRDefault="00261E35" w:rsidP="00E867F9">
      <w:pPr>
        <w:tabs>
          <w:tab w:val="left" w:pos="2244"/>
        </w:tabs>
        <w:spacing w:line="360" w:lineRule="auto"/>
        <w:ind w:right="-6"/>
        <w:rPr>
          <w:sz w:val="28"/>
          <w:szCs w:val="28"/>
        </w:rPr>
      </w:pPr>
    </w:p>
    <w:p w:rsidR="00261E35" w:rsidRDefault="00261E35" w:rsidP="00E867F9">
      <w:pPr>
        <w:tabs>
          <w:tab w:val="left" w:pos="2244"/>
        </w:tabs>
        <w:spacing w:line="360" w:lineRule="auto"/>
        <w:ind w:right="-6"/>
        <w:rPr>
          <w:sz w:val="28"/>
          <w:szCs w:val="28"/>
        </w:rPr>
      </w:pPr>
    </w:p>
    <w:p w:rsidR="00261E35" w:rsidRDefault="00261E35" w:rsidP="00E867F9">
      <w:pPr>
        <w:tabs>
          <w:tab w:val="left" w:pos="2244"/>
        </w:tabs>
        <w:spacing w:line="360" w:lineRule="auto"/>
        <w:ind w:right="-6"/>
        <w:rPr>
          <w:sz w:val="28"/>
          <w:szCs w:val="28"/>
        </w:rPr>
      </w:pPr>
    </w:p>
    <w:p w:rsidR="00261E35" w:rsidRDefault="00261E35" w:rsidP="00E867F9">
      <w:pPr>
        <w:tabs>
          <w:tab w:val="left" w:pos="2244"/>
        </w:tabs>
        <w:spacing w:line="360" w:lineRule="auto"/>
        <w:ind w:right="-6"/>
        <w:rPr>
          <w:sz w:val="28"/>
          <w:szCs w:val="28"/>
        </w:rPr>
      </w:pPr>
      <w:r>
        <w:rPr>
          <w:sz w:val="28"/>
          <w:szCs w:val="28"/>
        </w:rPr>
        <w:t xml:space="preserve">                                              ЗАКЛЮЧЕНИЕ.</w:t>
      </w:r>
    </w:p>
    <w:p w:rsidR="00261E35" w:rsidRDefault="0054661B" w:rsidP="00E867F9">
      <w:pPr>
        <w:tabs>
          <w:tab w:val="left" w:pos="2244"/>
        </w:tabs>
        <w:spacing w:line="360" w:lineRule="auto"/>
        <w:ind w:right="-6"/>
        <w:rPr>
          <w:sz w:val="28"/>
          <w:szCs w:val="28"/>
        </w:rPr>
      </w:pPr>
      <w:r>
        <w:rPr>
          <w:sz w:val="28"/>
          <w:szCs w:val="28"/>
        </w:rPr>
        <w:t xml:space="preserve">  </w:t>
      </w:r>
      <w:r w:rsidR="00261E35">
        <w:rPr>
          <w:sz w:val="28"/>
          <w:szCs w:val="28"/>
        </w:rPr>
        <w:t>Перед народным хозяйством страны стоит задача оживить инвестиционную деятельность, и как можно скорее. Без нормального инвестиционного климата из кризиса не выйти. Нужна стабильная валюта, стабильные законы, стабильные налоги, компетентное руководство. Необходимо добиться такого развития экономики, чтобы сбережения пошли в банки, в инвестиционные фонды, финансовые компании и стали работать на пользу народного хозяйства.</w:t>
      </w:r>
    </w:p>
    <w:p w:rsidR="0054661B" w:rsidRDefault="0054661B" w:rsidP="00E867F9">
      <w:pPr>
        <w:tabs>
          <w:tab w:val="left" w:pos="2244"/>
        </w:tabs>
        <w:spacing w:line="360" w:lineRule="auto"/>
        <w:ind w:right="-6"/>
        <w:rPr>
          <w:sz w:val="28"/>
          <w:szCs w:val="28"/>
        </w:rPr>
      </w:pPr>
      <w:r>
        <w:rPr>
          <w:sz w:val="28"/>
          <w:szCs w:val="28"/>
        </w:rPr>
        <w:t xml:space="preserve">  Соотношение между зарубежным капиталом и частным национальным капиталом, вкладываемый в инвестиционные процессы, только на первый взгляд кажется простым. Опыт других стран свидетельствует, что нельзя создать привлекательные условия для зарубежного капитала, не создав для своего, национального. Необходимо ясно представлять, что внешние  инвестиции не пойдут в экономику пока в ней не будут внутренние. Вложение средств должно стать привлекательным для национального капитала в первую очередь, а затем для иностранного.</w:t>
      </w:r>
    </w:p>
    <w:p w:rsidR="00FC20F9" w:rsidRDefault="00FC20F9" w:rsidP="00E867F9">
      <w:pPr>
        <w:tabs>
          <w:tab w:val="left" w:pos="2244"/>
        </w:tabs>
        <w:spacing w:line="360" w:lineRule="auto"/>
        <w:ind w:right="-6"/>
        <w:rPr>
          <w:sz w:val="28"/>
          <w:szCs w:val="28"/>
        </w:rPr>
      </w:pPr>
      <w:r>
        <w:rPr>
          <w:sz w:val="28"/>
          <w:szCs w:val="28"/>
        </w:rPr>
        <w:t xml:space="preserve">  В этой связи важно как можно скорее разобраться с факторами, которые способствуют созданию благоприятных условий для оживления инвестиционного процесса.</w:t>
      </w:r>
    </w:p>
    <w:p w:rsidR="00FC20F9" w:rsidRDefault="00FC20F9" w:rsidP="00E867F9">
      <w:pPr>
        <w:tabs>
          <w:tab w:val="left" w:pos="2244"/>
        </w:tabs>
        <w:spacing w:line="360" w:lineRule="auto"/>
        <w:ind w:right="-6"/>
        <w:rPr>
          <w:sz w:val="28"/>
          <w:szCs w:val="28"/>
        </w:rPr>
      </w:pPr>
      <w:r>
        <w:rPr>
          <w:sz w:val="28"/>
          <w:szCs w:val="28"/>
        </w:rPr>
        <w:t xml:space="preserve">  В числе путей решения этого вопроса можно назвать следующие:</w:t>
      </w:r>
    </w:p>
    <w:p w:rsidR="00FC20F9" w:rsidRDefault="00FC20F9" w:rsidP="00E867F9">
      <w:pPr>
        <w:tabs>
          <w:tab w:val="left" w:pos="2244"/>
        </w:tabs>
        <w:spacing w:line="360" w:lineRule="auto"/>
        <w:ind w:right="-6"/>
        <w:rPr>
          <w:sz w:val="28"/>
          <w:szCs w:val="28"/>
        </w:rPr>
      </w:pPr>
      <w:r>
        <w:rPr>
          <w:sz w:val="28"/>
          <w:szCs w:val="28"/>
        </w:rPr>
        <w:t>- децентрализация инвестиционного процесса;</w:t>
      </w:r>
    </w:p>
    <w:p w:rsidR="00FC20F9" w:rsidRDefault="00FC20F9" w:rsidP="00E867F9">
      <w:pPr>
        <w:tabs>
          <w:tab w:val="left" w:pos="2244"/>
        </w:tabs>
        <w:spacing w:line="360" w:lineRule="auto"/>
        <w:ind w:right="-6"/>
        <w:rPr>
          <w:sz w:val="28"/>
          <w:szCs w:val="28"/>
        </w:rPr>
      </w:pPr>
      <w:r>
        <w:rPr>
          <w:sz w:val="28"/>
          <w:szCs w:val="28"/>
        </w:rPr>
        <w:t>- повышение роли амортизационных отчислений;</w:t>
      </w:r>
    </w:p>
    <w:p w:rsidR="00FC20F9" w:rsidRDefault="00FC20F9" w:rsidP="00E867F9">
      <w:pPr>
        <w:tabs>
          <w:tab w:val="left" w:pos="2244"/>
        </w:tabs>
        <w:spacing w:line="360" w:lineRule="auto"/>
        <w:ind w:right="-6"/>
        <w:rPr>
          <w:sz w:val="28"/>
          <w:szCs w:val="28"/>
        </w:rPr>
      </w:pPr>
      <w:r>
        <w:rPr>
          <w:sz w:val="28"/>
          <w:szCs w:val="28"/>
        </w:rPr>
        <w:t>- расширение практики страхования инвестиций;</w:t>
      </w:r>
    </w:p>
    <w:p w:rsidR="00FC20F9" w:rsidRDefault="00FC20F9" w:rsidP="00E867F9">
      <w:pPr>
        <w:tabs>
          <w:tab w:val="left" w:pos="2244"/>
        </w:tabs>
        <w:spacing w:line="360" w:lineRule="auto"/>
        <w:ind w:right="-6"/>
        <w:rPr>
          <w:sz w:val="28"/>
          <w:szCs w:val="28"/>
        </w:rPr>
      </w:pPr>
      <w:r>
        <w:rPr>
          <w:sz w:val="28"/>
          <w:szCs w:val="28"/>
        </w:rPr>
        <w:t>- переход к размещению государственных средств на конкурсной основе под эффективные инвестиционные проекты;</w:t>
      </w:r>
    </w:p>
    <w:p w:rsidR="009F19E5" w:rsidRDefault="00FC20F9" w:rsidP="00E867F9">
      <w:pPr>
        <w:tabs>
          <w:tab w:val="left" w:pos="2244"/>
        </w:tabs>
        <w:spacing w:line="360" w:lineRule="auto"/>
        <w:ind w:right="-6"/>
        <w:rPr>
          <w:sz w:val="28"/>
          <w:szCs w:val="28"/>
        </w:rPr>
      </w:pPr>
      <w:r>
        <w:rPr>
          <w:sz w:val="28"/>
          <w:szCs w:val="28"/>
        </w:rPr>
        <w:t>- создание благоприятных условий для привлечения зарубежного капитала.</w:t>
      </w:r>
    </w:p>
    <w:p w:rsidR="009F19E5" w:rsidRDefault="009F19E5" w:rsidP="00E867F9">
      <w:pPr>
        <w:tabs>
          <w:tab w:val="left" w:pos="2244"/>
        </w:tabs>
        <w:spacing w:line="360" w:lineRule="auto"/>
        <w:ind w:right="-6"/>
        <w:rPr>
          <w:sz w:val="28"/>
          <w:szCs w:val="28"/>
        </w:rPr>
      </w:pPr>
    </w:p>
    <w:p w:rsidR="009F19E5" w:rsidRDefault="009F19E5" w:rsidP="00E867F9">
      <w:pPr>
        <w:tabs>
          <w:tab w:val="left" w:pos="2244"/>
        </w:tabs>
        <w:spacing w:line="360" w:lineRule="auto"/>
        <w:ind w:right="-6"/>
        <w:rPr>
          <w:sz w:val="28"/>
          <w:szCs w:val="28"/>
        </w:rPr>
      </w:pPr>
    </w:p>
    <w:p w:rsidR="009F19E5" w:rsidRDefault="009F19E5" w:rsidP="00E867F9">
      <w:pPr>
        <w:tabs>
          <w:tab w:val="left" w:pos="2244"/>
        </w:tabs>
        <w:spacing w:line="360" w:lineRule="auto"/>
        <w:ind w:right="-6"/>
        <w:rPr>
          <w:sz w:val="28"/>
          <w:szCs w:val="28"/>
        </w:rPr>
      </w:pPr>
    </w:p>
    <w:p w:rsidR="009F19E5" w:rsidRDefault="009F19E5" w:rsidP="00E867F9">
      <w:pPr>
        <w:tabs>
          <w:tab w:val="left" w:pos="2244"/>
        </w:tabs>
        <w:spacing w:line="360" w:lineRule="auto"/>
        <w:ind w:right="-6"/>
        <w:rPr>
          <w:sz w:val="28"/>
          <w:szCs w:val="28"/>
        </w:rPr>
      </w:pPr>
      <w:r>
        <w:rPr>
          <w:sz w:val="28"/>
          <w:szCs w:val="28"/>
        </w:rPr>
        <w:t xml:space="preserve">                                             ЛИТЕРАТУРА.</w:t>
      </w:r>
    </w:p>
    <w:p w:rsidR="009F19E5" w:rsidRDefault="009F19E5" w:rsidP="00E867F9">
      <w:pPr>
        <w:tabs>
          <w:tab w:val="left" w:pos="2244"/>
        </w:tabs>
        <w:spacing w:line="360" w:lineRule="auto"/>
        <w:ind w:right="-6"/>
        <w:rPr>
          <w:sz w:val="28"/>
          <w:szCs w:val="28"/>
        </w:rPr>
      </w:pPr>
      <w:r>
        <w:rPr>
          <w:sz w:val="28"/>
          <w:szCs w:val="28"/>
        </w:rPr>
        <w:t>1. Грачев Н.Н. Иностранные инвестиции в Республике Беларусь. Мн.: ООО «Мисанта», 1999.</w:t>
      </w:r>
    </w:p>
    <w:p w:rsidR="009F19E5" w:rsidRDefault="009F19E5" w:rsidP="00E867F9">
      <w:pPr>
        <w:tabs>
          <w:tab w:val="left" w:pos="2244"/>
        </w:tabs>
        <w:spacing w:line="360" w:lineRule="auto"/>
        <w:ind w:right="-6"/>
        <w:rPr>
          <w:sz w:val="28"/>
          <w:szCs w:val="28"/>
        </w:rPr>
      </w:pPr>
      <w:r>
        <w:rPr>
          <w:sz w:val="28"/>
          <w:szCs w:val="28"/>
        </w:rPr>
        <w:t>2. Дрозд В.А. Инвестиционный фактор в экономике Беларуси. Белорусский экономический журнал. 1999. №3. С. 47.</w:t>
      </w:r>
    </w:p>
    <w:p w:rsidR="009F19E5" w:rsidRDefault="009F19E5" w:rsidP="00E867F9">
      <w:pPr>
        <w:tabs>
          <w:tab w:val="left" w:pos="2244"/>
        </w:tabs>
        <w:spacing w:line="360" w:lineRule="auto"/>
        <w:ind w:right="-6"/>
        <w:rPr>
          <w:sz w:val="28"/>
          <w:szCs w:val="28"/>
        </w:rPr>
      </w:pPr>
      <w:r>
        <w:rPr>
          <w:sz w:val="28"/>
          <w:szCs w:val="28"/>
        </w:rPr>
        <w:t>3. Инвестиционный кодекс Республики Беларусь №37-3. Мн.: ООО «Информационно-правовое агентство «Регистр», 2001.</w:t>
      </w:r>
    </w:p>
    <w:p w:rsidR="00FC20F9" w:rsidRDefault="009F19E5" w:rsidP="00E867F9">
      <w:pPr>
        <w:tabs>
          <w:tab w:val="left" w:pos="2244"/>
        </w:tabs>
        <w:spacing w:line="360" w:lineRule="auto"/>
        <w:ind w:right="-6"/>
        <w:rPr>
          <w:sz w:val="28"/>
          <w:szCs w:val="28"/>
        </w:rPr>
      </w:pPr>
      <w:r>
        <w:rPr>
          <w:sz w:val="28"/>
          <w:szCs w:val="28"/>
        </w:rPr>
        <w:t xml:space="preserve">4. Крувшиц, Лутц. Финансирование и инвестиции. Перевод с немецкого под общей редакцией В.В. Ковалёва. Мн.: 2000.     </w:t>
      </w:r>
      <w:r w:rsidR="00FC20F9">
        <w:rPr>
          <w:sz w:val="28"/>
          <w:szCs w:val="28"/>
        </w:rPr>
        <w:t xml:space="preserve">   </w:t>
      </w:r>
    </w:p>
    <w:p w:rsidR="00FC20F9" w:rsidRDefault="00FC20F9" w:rsidP="00E867F9">
      <w:pPr>
        <w:tabs>
          <w:tab w:val="left" w:pos="2244"/>
        </w:tabs>
        <w:spacing w:line="360" w:lineRule="auto"/>
        <w:ind w:right="-6"/>
        <w:rPr>
          <w:sz w:val="28"/>
          <w:szCs w:val="28"/>
        </w:rPr>
      </w:pPr>
    </w:p>
    <w:p w:rsidR="00FC20F9" w:rsidRDefault="00FC20F9" w:rsidP="00E867F9">
      <w:pPr>
        <w:tabs>
          <w:tab w:val="left" w:pos="2244"/>
        </w:tabs>
        <w:spacing w:line="360" w:lineRule="auto"/>
        <w:ind w:right="-6"/>
        <w:rPr>
          <w:sz w:val="28"/>
          <w:szCs w:val="28"/>
        </w:rPr>
      </w:pPr>
      <w:r>
        <w:rPr>
          <w:sz w:val="28"/>
          <w:szCs w:val="28"/>
        </w:rPr>
        <w:t xml:space="preserve">  </w:t>
      </w:r>
    </w:p>
    <w:p w:rsidR="00261E35" w:rsidRDefault="00261E35" w:rsidP="00E867F9">
      <w:pPr>
        <w:tabs>
          <w:tab w:val="left" w:pos="2244"/>
        </w:tabs>
        <w:spacing w:line="360" w:lineRule="auto"/>
        <w:ind w:right="-6"/>
        <w:rPr>
          <w:sz w:val="28"/>
          <w:szCs w:val="28"/>
        </w:rPr>
      </w:pPr>
      <w:r>
        <w:rPr>
          <w:sz w:val="28"/>
          <w:szCs w:val="28"/>
        </w:rPr>
        <w:t xml:space="preserve">  </w:t>
      </w:r>
    </w:p>
    <w:p w:rsidR="00261E35" w:rsidRDefault="00261E35" w:rsidP="00E867F9">
      <w:pPr>
        <w:tabs>
          <w:tab w:val="left" w:pos="2244"/>
        </w:tabs>
        <w:spacing w:line="360" w:lineRule="auto"/>
        <w:ind w:right="-6"/>
        <w:rPr>
          <w:sz w:val="28"/>
          <w:szCs w:val="28"/>
        </w:rPr>
      </w:pPr>
    </w:p>
    <w:p w:rsidR="00261E35" w:rsidRDefault="00261E35" w:rsidP="00E867F9">
      <w:pPr>
        <w:tabs>
          <w:tab w:val="left" w:pos="2244"/>
        </w:tabs>
        <w:spacing w:line="360" w:lineRule="auto"/>
        <w:ind w:right="-6"/>
        <w:rPr>
          <w:sz w:val="28"/>
          <w:szCs w:val="28"/>
        </w:rPr>
      </w:pPr>
    </w:p>
    <w:p w:rsidR="00261E35" w:rsidRDefault="00261E35" w:rsidP="00E867F9">
      <w:pPr>
        <w:tabs>
          <w:tab w:val="left" w:pos="2244"/>
        </w:tabs>
        <w:spacing w:line="360" w:lineRule="auto"/>
        <w:ind w:right="-6"/>
        <w:rPr>
          <w:sz w:val="28"/>
          <w:szCs w:val="28"/>
        </w:rPr>
      </w:pPr>
    </w:p>
    <w:p w:rsidR="00261E35" w:rsidRDefault="00261E35" w:rsidP="00E867F9">
      <w:pPr>
        <w:tabs>
          <w:tab w:val="left" w:pos="2244"/>
        </w:tabs>
        <w:spacing w:line="360" w:lineRule="auto"/>
        <w:ind w:right="-6"/>
        <w:rPr>
          <w:sz w:val="28"/>
          <w:szCs w:val="28"/>
        </w:rPr>
      </w:pPr>
    </w:p>
    <w:p w:rsidR="00261E35" w:rsidRDefault="00261E35" w:rsidP="00E867F9">
      <w:pPr>
        <w:tabs>
          <w:tab w:val="left" w:pos="2244"/>
        </w:tabs>
        <w:spacing w:line="360" w:lineRule="auto"/>
        <w:ind w:right="-6"/>
        <w:rPr>
          <w:sz w:val="28"/>
          <w:szCs w:val="28"/>
        </w:rPr>
      </w:pPr>
    </w:p>
    <w:p w:rsidR="0009760A" w:rsidRDefault="00A84A0A" w:rsidP="00E867F9">
      <w:pPr>
        <w:tabs>
          <w:tab w:val="left" w:pos="2244"/>
        </w:tabs>
        <w:spacing w:line="360" w:lineRule="auto"/>
        <w:ind w:right="-6"/>
        <w:rPr>
          <w:sz w:val="28"/>
          <w:szCs w:val="28"/>
        </w:rPr>
      </w:pPr>
      <w:r>
        <w:rPr>
          <w:sz w:val="28"/>
          <w:szCs w:val="28"/>
        </w:rPr>
        <w:t xml:space="preserve">  </w:t>
      </w:r>
      <w:r w:rsidR="0009760A">
        <w:rPr>
          <w:sz w:val="28"/>
          <w:szCs w:val="28"/>
        </w:rPr>
        <w:t xml:space="preserve">   </w:t>
      </w:r>
    </w:p>
    <w:p w:rsidR="0009760A" w:rsidRDefault="0009760A" w:rsidP="00E867F9">
      <w:pPr>
        <w:tabs>
          <w:tab w:val="left" w:pos="2244"/>
        </w:tabs>
        <w:spacing w:line="360" w:lineRule="auto"/>
        <w:ind w:right="-6"/>
        <w:rPr>
          <w:sz w:val="28"/>
          <w:szCs w:val="28"/>
        </w:rPr>
      </w:pPr>
    </w:p>
    <w:p w:rsidR="009A3B41" w:rsidRDefault="009A3B41" w:rsidP="00E867F9">
      <w:pPr>
        <w:tabs>
          <w:tab w:val="left" w:pos="2244"/>
        </w:tabs>
        <w:spacing w:line="360" w:lineRule="auto"/>
        <w:ind w:right="-6"/>
        <w:rPr>
          <w:sz w:val="28"/>
          <w:szCs w:val="28"/>
        </w:rPr>
      </w:pPr>
    </w:p>
    <w:p w:rsidR="009A3B41" w:rsidRDefault="009A3B41" w:rsidP="00E867F9">
      <w:pPr>
        <w:tabs>
          <w:tab w:val="left" w:pos="2244"/>
        </w:tabs>
        <w:spacing w:line="360" w:lineRule="auto"/>
        <w:ind w:right="-6"/>
        <w:rPr>
          <w:sz w:val="28"/>
          <w:szCs w:val="28"/>
        </w:rPr>
      </w:pPr>
    </w:p>
    <w:p w:rsidR="009A3B41" w:rsidRDefault="009A3B41" w:rsidP="00E867F9">
      <w:pPr>
        <w:tabs>
          <w:tab w:val="left" w:pos="2244"/>
        </w:tabs>
        <w:spacing w:line="360" w:lineRule="auto"/>
        <w:ind w:right="-6"/>
        <w:rPr>
          <w:sz w:val="28"/>
          <w:szCs w:val="28"/>
        </w:rPr>
      </w:pPr>
    </w:p>
    <w:p w:rsidR="009A3B41" w:rsidRDefault="009A3B41" w:rsidP="00E867F9">
      <w:pPr>
        <w:tabs>
          <w:tab w:val="left" w:pos="2244"/>
        </w:tabs>
        <w:spacing w:line="360" w:lineRule="auto"/>
        <w:ind w:right="-6"/>
        <w:rPr>
          <w:sz w:val="28"/>
          <w:szCs w:val="28"/>
        </w:rPr>
      </w:pPr>
    </w:p>
    <w:p w:rsidR="009A3B41" w:rsidRDefault="009A3B41" w:rsidP="00E867F9">
      <w:pPr>
        <w:tabs>
          <w:tab w:val="left" w:pos="2244"/>
        </w:tabs>
        <w:spacing w:line="360" w:lineRule="auto"/>
        <w:ind w:right="-6"/>
        <w:rPr>
          <w:sz w:val="28"/>
          <w:szCs w:val="28"/>
        </w:rPr>
      </w:pPr>
    </w:p>
    <w:p w:rsidR="009A3B41" w:rsidRDefault="009A3B41" w:rsidP="00E867F9">
      <w:pPr>
        <w:tabs>
          <w:tab w:val="left" w:pos="2244"/>
        </w:tabs>
        <w:spacing w:line="360" w:lineRule="auto"/>
        <w:ind w:right="-6"/>
        <w:rPr>
          <w:sz w:val="28"/>
          <w:szCs w:val="28"/>
        </w:rPr>
      </w:pPr>
      <w:r>
        <w:rPr>
          <w:sz w:val="28"/>
          <w:szCs w:val="28"/>
        </w:rPr>
        <w:t xml:space="preserve">  </w:t>
      </w:r>
    </w:p>
    <w:p w:rsidR="009A5D8A" w:rsidRDefault="009A5D8A" w:rsidP="00E867F9">
      <w:pPr>
        <w:tabs>
          <w:tab w:val="left" w:pos="2244"/>
        </w:tabs>
        <w:spacing w:line="360" w:lineRule="auto"/>
        <w:ind w:right="-6"/>
        <w:rPr>
          <w:sz w:val="28"/>
          <w:szCs w:val="28"/>
        </w:rPr>
      </w:pPr>
      <w:r>
        <w:rPr>
          <w:sz w:val="28"/>
          <w:szCs w:val="28"/>
        </w:rPr>
        <w:t xml:space="preserve">  </w:t>
      </w:r>
    </w:p>
    <w:p w:rsidR="00FD10BC" w:rsidRPr="00FD10BC" w:rsidRDefault="00FD10BC" w:rsidP="00E867F9">
      <w:pPr>
        <w:tabs>
          <w:tab w:val="left" w:pos="2244"/>
        </w:tabs>
        <w:spacing w:line="360" w:lineRule="auto"/>
        <w:ind w:right="-6"/>
        <w:rPr>
          <w:sz w:val="28"/>
          <w:szCs w:val="28"/>
        </w:rPr>
      </w:pPr>
      <w:r>
        <w:rPr>
          <w:sz w:val="28"/>
          <w:szCs w:val="28"/>
        </w:rPr>
        <w:t xml:space="preserve">  </w:t>
      </w:r>
    </w:p>
    <w:p w:rsidR="00171C13" w:rsidRDefault="00D74049" w:rsidP="00E867F9">
      <w:pPr>
        <w:tabs>
          <w:tab w:val="left" w:pos="2244"/>
        </w:tabs>
        <w:spacing w:line="360" w:lineRule="auto"/>
        <w:ind w:right="-6"/>
        <w:rPr>
          <w:sz w:val="28"/>
          <w:szCs w:val="28"/>
        </w:rPr>
      </w:pPr>
      <w:r>
        <w:rPr>
          <w:sz w:val="28"/>
          <w:szCs w:val="28"/>
        </w:rPr>
        <w:t xml:space="preserve"> </w:t>
      </w:r>
      <w:r w:rsidR="006379D5">
        <w:rPr>
          <w:sz w:val="28"/>
          <w:szCs w:val="28"/>
        </w:rPr>
        <w:t xml:space="preserve"> </w:t>
      </w:r>
      <w:r w:rsidR="00112CC5">
        <w:rPr>
          <w:sz w:val="28"/>
          <w:szCs w:val="28"/>
        </w:rPr>
        <w:t xml:space="preserve">    </w:t>
      </w:r>
    </w:p>
    <w:p w:rsidR="00171C13" w:rsidRDefault="00171C13" w:rsidP="00E867F9">
      <w:pPr>
        <w:tabs>
          <w:tab w:val="left" w:pos="2244"/>
        </w:tabs>
        <w:spacing w:line="360" w:lineRule="auto"/>
        <w:ind w:right="-6"/>
        <w:rPr>
          <w:sz w:val="28"/>
          <w:szCs w:val="28"/>
        </w:rPr>
      </w:pPr>
      <w:r>
        <w:rPr>
          <w:sz w:val="28"/>
          <w:szCs w:val="28"/>
        </w:rPr>
        <w:t xml:space="preserve"> </w:t>
      </w:r>
    </w:p>
    <w:p w:rsidR="00171C13" w:rsidRPr="00D1595B" w:rsidRDefault="00171C13" w:rsidP="00E867F9">
      <w:pPr>
        <w:tabs>
          <w:tab w:val="left" w:pos="2244"/>
        </w:tabs>
        <w:spacing w:line="360" w:lineRule="auto"/>
        <w:ind w:right="-6"/>
        <w:rPr>
          <w:sz w:val="28"/>
          <w:szCs w:val="28"/>
        </w:rPr>
      </w:pPr>
      <w:r>
        <w:rPr>
          <w:sz w:val="28"/>
          <w:szCs w:val="28"/>
        </w:rPr>
        <w:t xml:space="preserve">  </w:t>
      </w:r>
      <w:bookmarkStart w:id="0" w:name="_GoBack"/>
      <w:bookmarkEnd w:id="0"/>
    </w:p>
    <w:sectPr w:rsidR="00171C13" w:rsidRPr="00D1595B" w:rsidSect="00E867F9">
      <w:headerReference w:type="even" r:id="rId7"/>
      <w:headerReference w:type="default" r:id="rId8"/>
      <w:pgSz w:w="11906" w:h="16838" w:code="9"/>
      <w:pgMar w:top="1134" w:right="850" w:bottom="1134" w:left="204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263" w:rsidRDefault="00462AF5">
      <w:r>
        <w:separator/>
      </w:r>
    </w:p>
  </w:endnote>
  <w:endnote w:type="continuationSeparator" w:id="0">
    <w:p w:rsidR="004C2263" w:rsidRDefault="00462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263" w:rsidRDefault="00462AF5">
      <w:r>
        <w:separator/>
      </w:r>
    </w:p>
  </w:footnote>
  <w:footnote w:type="continuationSeparator" w:id="0">
    <w:p w:rsidR="004C2263" w:rsidRDefault="00462A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9E5" w:rsidRDefault="009F19E5" w:rsidP="00E867F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F19E5" w:rsidRDefault="009F19E5" w:rsidP="00E867F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9E5" w:rsidRDefault="009F19E5" w:rsidP="00E867F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D86CEA">
      <w:rPr>
        <w:rStyle w:val="a4"/>
        <w:noProof/>
      </w:rPr>
      <w:t>24</w:t>
    </w:r>
    <w:r>
      <w:rPr>
        <w:rStyle w:val="a4"/>
      </w:rPr>
      <w:fldChar w:fldCharType="end"/>
    </w:r>
  </w:p>
  <w:p w:rsidR="009F19E5" w:rsidRDefault="009F19E5" w:rsidP="00E867F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5659E"/>
    <w:multiLevelType w:val="hybridMultilevel"/>
    <w:tmpl w:val="37E23D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F9B30D1"/>
    <w:multiLevelType w:val="hybridMultilevel"/>
    <w:tmpl w:val="0D6075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B772A93"/>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72543E60"/>
    <w:multiLevelType w:val="multilevel"/>
    <w:tmpl w:val="0419002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7BD01C7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643B"/>
    <w:rsid w:val="00017CFD"/>
    <w:rsid w:val="000424B7"/>
    <w:rsid w:val="0009285A"/>
    <w:rsid w:val="0009760A"/>
    <w:rsid w:val="000C1D59"/>
    <w:rsid w:val="00112CC5"/>
    <w:rsid w:val="001241D2"/>
    <w:rsid w:val="00140FCC"/>
    <w:rsid w:val="00171C13"/>
    <w:rsid w:val="00215B72"/>
    <w:rsid w:val="00231C4E"/>
    <w:rsid w:val="00240BEC"/>
    <w:rsid w:val="00245CF6"/>
    <w:rsid w:val="00261E35"/>
    <w:rsid w:val="003064EE"/>
    <w:rsid w:val="003577E0"/>
    <w:rsid w:val="003864D9"/>
    <w:rsid w:val="003C6FB9"/>
    <w:rsid w:val="003F359C"/>
    <w:rsid w:val="00462AF5"/>
    <w:rsid w:val="004775F2"/>
    <w:rsid w:val="004B76A3"/>
    <w:rsid w:val="004C1FE7"/>
    <w:rsid w:val="004C2263"/>
    <w:rsid w:val="004D25B7"/>
    <w:rsid w:val="004D7CA7"/>
    <w:rsid w:val="004E4730"/>
    <w:rsid w:val="004F2654"/>
    <w:rsid w:val="0054661B"/>
    <w:rsid w:val="005614F4"/>
    <w:rsid w:val="005B02B6"/>
    <w:rsid w:val="005D10E2"/>
    <w:rsid w:val="005F2503"/>
    <w:rsid w:val="006379D5"/>
    <w:rsid w:val="006A6225"/>
    <w:rsid w:val="006B4A04"/>
    <w:rsid w:val="00711420"/>
    <w:rsid w:val="00717AE1"/>
    <w:rsid w:val="0075337D"/>
    <w:rsid w:val="007A1182"/>
    <w:rsid w:val="007E47D9"/>
    <w:rsid w:val="00850114"/>
    <w:rsid w:val="00874FA5"/>
    <w:rsid w:val="0089141F"/>
    <w:rsid w:val="008D3C67"/>
    <w:rsid w:val="00910257"/>
    <w:rsid w:val="009661BD"/>
    <w:rsid w:val="009A3B41"/>
    <w:rsid w:val="009A5D8A"/>
    <w:rsid w:val="009B0687"/>
    <w:rsid w:val="009E69EF"/>
    <w:rsid w:val="009F19E5"/>
    <w:rsid w:val="00A35247"/>
    <w:rsid w:val="00A37F6A"/>
    <w:rsid w:val="00A84A0A"/>
    <w:rsid w:val="00A863AF"/>
    <w:rsid w:val="00A92DDB"/>
    <w:rsid w:val="00AD49B9"/>
    <w:rsid w:val="00AE308C"/>
    <w:rsid w:val="00B27AE7"/>
    <w:rsid w:val="00B751CA"/>
    <w:rsid w:val="00B95D3A"/>
    <w:rsid w:val="00BA46B7"/>
    <w:rsid w:val="00BA643B"/>
    <w:rsid w:val="00BB5E13"/>
    <w:rsid w:val="00BC6387"/>
    <w:rsid w:val="00BE0310"/>
    <w:rsid w:val="00C10EC3"/>
    <w:rsid w:val="00C300CB"/>
    <w:rsid w:val="00CA571C"/>
    <w:rsid w:val="00CE3129"/>
    <w:rsid w:val="00D02C54"/>
    <w:rsid w:val="00D117D3"/>
    <w:rsid w:val="00D1595B"/>
    <w:rsid w:val="00D70660"/>
    <w:rsid w:val="00D74049"/>
    <w:rsid w:val="00D86CEA"/>
    <w:rsid w:val="00E03CA3"/>
    <w:rsid w:val="00E410D3"/>
    <w:rsid w:val="00E510C5"/>
    <w:rsid w:val="00E531EF"/>
    <w:rsid w:val="00E61609"/>
    <w:rsid w:val="00E867F9"/>
    <w:rsid w:val="00ED7508"/>
    <w:rsid w:val="00F64EB0"/>
    <w:rsid w:val="00FC17A8"/>
    <w:rsid w:val="00FC20F9"/>
    <w:rsid w:val="00FD1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5DA19E-BDFB-4E86-A2B4-244D87061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410D3"/>
    <w:pPr>
      <w:tabs>
        <w:tab w:val="center" w:pos="4677"/>
        <w:tab w:val="right" w:pos="9355"/>
      </w:tabs>
    </w:pPr>
  </w:style>
  <w:style w:type="character" w:styleId="a4">
    <w:name w:val="page number"/>
    <w:basedOn w:val="a0"/>
    <w:rsid w:val="00E410D3"/>
  </w:style>
  <w:style w:type="paragraph" w:styleId="a5">
    <w:name w:val="footer"/>
    <w:basedOn w:val="a"/>
    <w:rsid w:val="00D1595B"/>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4649</Words>
  <Characters>26501</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cp:lastModifiedBy>Irina</cp:lastModifiedBy>
  <cp:revision>2</cp:revision>
  <dcterms:created xsi:type="dcterms:W3CDTF">2014-08-06T19:38:00Z</dcterms:created>
  <dcterms:modified xsi:type="dcterms:W3CDTF">2014-08-06T19:38:00Z</dcterms:modified>
</cp:coreProperties>
</file>