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F75" w:rsidRDefault="002C0F75" w:rsidP="00F40A8E">
      <w:pPr>
        <w:rPr>
          <w:sz w:val="36"/>
          <w:szCs w:val="36"/>
          <w:lang w:val="en-US"/>
        </w:rPr>
      </w:pPr>
    </w:p>
    <w:p w:rsidR="00494A56" w:rsidRDefault="00494A56" w:rsidP="00F40A8E">
      <w:pPr>
        <w:rPr>
          <w:sz w:val="36"/>
          <w:szCs w:val="36"/>
          <w:lang w:val="en-US"/>
        </w:rPr>
      </w:pPr>
    </w:p>
    <w:p w:rsidR="00494A56" w:rsidRPr="00F40A8E" w:rsidRDefault="00494A56" w:rsidP="00F40A8E">
      <w:pPr>
        <w:rPr>
          <w:szCs w:val="28"/>
        </w:rPr>
      </w:pPr>
      <w:r>
        <w:rPr>
          <w:szCs w:val="28"/>
        </w:rPr>
        <w:t>Кафедра международного экономического права</w:t>
      </w:r>
    </w:p>
    <w:p w:rsidR="00494A56" w:rsidRDefault="00494A56" w:rsidP="00F40A8E">
      <w:pPr>
        <w:rPr>
          <w:szCs w:val="28"/>
        </w:rPr>
      </w:pPr>
    </w:p>
    <w:p w:rsidR="00494A56" w:rsidRPr="00750140" w:rsidRDefault="00494A56" w:rsidP="00F40A8E">
      <w:pPr>
        <w:ind w:firstLine="0"/>
        <w:rPr>
          <w:szCs w:val="28"/>
        </w:rPr>
      </w:pPr>
    </w:p>
    <w:p w:rsidR="00494A56" w:rsidRPr="00750140" w:rsidRDefault="00494A56" w:rsidP="00F40A8E">
      <w:pPr>
        <w:jc w:val="center"/>
        <w:rPr>
          <w:b/>
          <w:sz w:val="44"/>
          <w:szCs w:val="44"/>
        </w:rPr>
      </w:pPr>
      <w:r>
        <w:rPr>
          <w:b/>
          <w:sz w:val="44"/>
          <w:szCs w:val="44"/>
        </w:rPr>
        <w:t>Курсовая работа</w:t>
      </w:r>
    </w:p>
    <w:p w:rsidR="00494A56" w:rsidRDefault="00494A56" w:rsidP="00F40A8E">
      <w:pPr>
        <w:rPr>
          <w:szCs w:val="28"/>
        </w:rPr>
      </w:pPr>
      <w:r>
        <w:rPr>
          <w:szCs w:val="28"/>
        </w:rPr>
        <w:t>Инвестиционный договор: теоретико-правовой аспект.</w:t>
      </w:r>
    </w:p>
    <w:p w:rsidR="00494A56" w:rsidRDefault="00494A56" w:rsidP="00F40A8E">
      <w:pPr>
        <w:jc w:val="center"/>
        <w:rPr>
          <w:sz w:val="32"/>
          <w:szCs w:val="32"/>
        </w:rPr>
      </w:pPr>
    </w:p>
    <w:p w:rsidR="00494A56" w:rsidRDefault="00494A56" w:rsidP="00F40A8E">
      <w:pPr>
        <w:jc w:val="center"/>
        <w:rPr>
          <w:sz w:val="32"/>
          <w:szCs w:val="32"/>
        </w:rPr>
      </w:pPr>
    </w:p>
    <w:p w:rsidR="00494A56" w:rsidRDefault="00494A56" w:rsidP="00F40A8E">
      <w:pPr>
        <w:jc w:val="center"/>
        <w:rPr>
          <w:sz w:val="32"/>
          <w:szCs w:val="32"/>
        </w:rPr>
      </w:pPr>
    </w:p>
    <w:p w:rsidR="00494A56" w:rsidRPr="00750140" w:rsidRDefault="00494A56" w:rsidP="00F40A8E">
      <w:pPr>
        <w:ind w:firstLine="0"/>
        <w:rPr>
          <w:sz w:val="32"/>
          <w:szCs w:val="32"/>
        </w:rPr>
      </w:pPr>
    </w:p>
    <w:p w:rsidR="00494A56" w:rsidRDefault="00494A56" w:rsidP="00F40A8E">
      <w:pPr>
        <w:rPr>
          <w:b/>
          <w:i/>
          <w:szCs w:val="28"/>
        </w:rPr>
      </w:pPr>
      <w:r>
        <w:rPr>
          <w:b/>
          <w:i/>
          <w:szCs w:val="28"/>
        </w:rPr>
        <w:t>Выполнил:                                                                            Проверил:</w:t>
      </w:r>
    </w:p>
    <w:p w:rsidR="00494A56" w:rsidRPr="00F40A8E" w:rsidRDefault="00494A56" w:rsidP="00F40A8E">
      <w:pPr>
        <w:ind w:firstLine="0"/>
        <w:rPr>
          <w:szCs w:val="28"/>
          <w:lang w:val="en-US"/>
        </w:rPr>
      </w:pPr>
    </w:p>
    <w:p w:rsidR="00494A56" w:rsidRDefault="00494A56" w:rsidP="00F40A8E">
      <w:pPr>
        <w:jc w:val="center"/>
        <w:rPr>
          <w:szCs w:val="28"/>
        </w:rPr>
      </w:pPr>
    </w:p>
    <w:p w:rsidR="00494A56" w:rsidRDefault="00494A56" w:rsidP="00F40A8E">
      <w:pPr>
        <w:jc w:val="center"/>
        <w:rPr>
          <w:szCs w:val="28"/>
        </w:rPr>
      </w:pPr>
    </w:p>
    <w:p w:rsidR="00494A56" w:rsidRDefault="00494A56" w:rsidP="00F40A8E">
      <w:pPr>
        <w:jc w:val="center"/>
        <w:rPr>
          <w:szCs w:val="28"/>
        </w:rPr>
      </w:pPr>
    </w:p>
    <w:p w:rsidR="00494A56" w:rsidRDefault="00494A56" w:rsidP="00F40A8E">
      <w:pPr>
        <w:jc w:val="center"/>
        <w:rPr>
          <w:szCs w:val="28"/>
        </w:rPr>
      </w:pPr>
    </w:p>
    <w:p w:rsidR="00494A56" w:rsidRDefault="00494A56" w:rsidP="009376C9">
      <w:pPr>
        <w:jc w:val="center"/>
        <w:rPr>
          <w:b/>
          <w:szCs w:val="28"/>
          <w:lang w:val="en-US"/>
        </w:rPr>
      </w:pPr>
    </w:p>
    <w:p w:rsidR="00494A56" w:rsidRDefault="00494A56" w:rsidP="009376C9">
      <w:pPr>
        <w:jc w:val="center"/>
        <w:rPr>
          <w:b/>
          <w:szCs w:val="28"/>
          <w:lang w:val="en-US"/>
        </w:rPr>
      </w:pPr>
    </w:p>
    <w:p w:rsidR="00494A56" w:rsidRDefault="00494A56" w:rsidP="009376C9">
      <w:pPr>
        <w:jc w:val="center"/>
        <w:rPr>
          <w:b/>
          <w:szCs w:val="28"/>
          <w:lang w:val="en-US"/>
        </w:rPr>
      </w:pPr>
    </w:p>
    <w:p w:rsidR="00494A56" w:rsidRDefault="00494A56" w:rsidP="009376C9">
      <w:pPr>
        <w:jc w:val="center"/>
        <w:rPr>
          <w:b/>
          <w:szCs w:val="28"/>
          <w:lang w:val="en-US"/>
        </w:rPr>
      </w:pPr>
    </w:p>
    <w:p w:rsidR="00494A56" w:rsidRDefault="00494A56" w:rsidP="009376C9">
      <w:pPr>
        <w:jc w:val="center"/>
        <w:rPr>
          <w:b/>
          <w:szCs w:val="28"/>
          <w:lang w:val="en-US"/>
        </w:rPr>
      </w:pPr>
    </w:p>
    <w:p w:rsidR="00494A56" w:rsidRDefault="00494A56" w:rsidP="009376C9">
      <w:pPr>
        <w:jc w:val="center"/>
        <w:rPr>
          <w:b/>
          <w:szCs w:val="28"/>
          <w:lang w:val="en-US"/>
        </w:rPr>
      </w:pPr>
    </w:p>
    <w:p w:rsidR="00494A56" w:rsidRDefault="00494A56" w:rsidP="009376C9">
      <w:pPr>
        <w:jc w:val="center"/>
        <w:rPr>
          <w:b/>
          <w:szCs w:val="28"/>
          <w:lang w:val="en-US"/>
        </w:rPr>
      </w:pPr>
    </w:p>
    <w:p w:rsidR="00494A56" w:rsidRDefault="00494A56" w:rsidP="009376C9">
      <w:pPr>
        <w:jc w:val="center"/>
        <w:rPr>
          <w:b/>
          <w:szCs w:val="28"/>
          <w:lang w:val="en-US"/>
        </w:rPr>
      </w:pPr>
    </w:p>
    <w:p w:rsidR="00494A56" w:rsidRDefault="00494A56" w:rsidP="009376C9">
      <w:pPr>
        <w:jc w:val="center"/>
        <w:rPr>
          <w:b/>
          <w:szCs w:val="28"/>
          <w:lang w:val="en-US"/>
        </w:rPr>
      </w:pPr>
    </w:p>
    <w:p w:rsidR="00494A56" w:rsidRDefault="00494A56" w:rsidP="009376C9">
      <w:pPr>
        <w:jc w:val="center"/>
        <w:rPr>
          <w:b/>
          <w:szCs w:val="28"/>
          <w:lang w:val="en-US"/>
        </w:rPr>
      </w:pPr>
    </w:p>
    <w:p w:rsidR="00494A56" w:rsidRDefault="00494A56" w:rsidP="009376C9">
      <w:pPr>
        <w:jc w:val="center"/>
        <w:rPr>
          <w:b/>
          <w:szCs w:val="28"/>
          <w:lang w:val="en-US"/>
        </w:rPr>
      </w:pPr>
    </w:p>
    <w:p w:rsidR="00494A56" w:rsidRDefault="00494A56" w:rsidP="009376C9">
      <w:pPr>
        <w:jc w:val="center"/>
        <w:rPr>
          <w:b/>
          <w:szCs w:val="28"/>
          <w:lang w:val="en-US"/>
        </w:rPr>
      </w:pPr>
    </w:p>
    <w:p w:rsidR="00494A56" w:rsidRDefault="00494A56" w:rsidP="009376C9">
      <w:pPr>
        <w:jc w:val="center"/>
        <w:rPr>
          <w:b/>
          <w:szCs w:val="28"/>
          <w:lang w:val="en-US"/>
        </w:rPr>
      </w:pPr>
    </w:p>
    <w:p w:rsidR="00494A56" w:rsidRDefault="00494A56" w:rsidP="009376C9">
      <w:pPr>
        <w:jc w:val="center"/>
        <w:rPr>
          <w:b/>
          <w:szCs w:val="28"/>
        </w:rPr>
      </w:pPr>
      <w:r w:rsidRPr="009376C9">
        <w:rPr>
          <w:b/>
          <w:szCs w:val="28"/>
        </w:rPr>
        <w:t>СОДЕРЖАНИЕ</w:t>
      </w:r>
    </w:p>
    <w:p w:rsidR="00494A56" w:rsidRPr="009376C9" w:rsidRDefault="00494A56" w:rsidP="009376C9">
      <w:pPr>
        <w:jc w:val="center"/>
        <w:rPr>
          <w:b/>
        </w:rPr>
      </w:pPr>
    </w:p>
    <w:tbl>
      <w:tblPr>
        <w:tblW w:w="0" w:type="auto"/>
        <w:tblLook w:val="00A0" w:firstRow="1" w:lastRow="0" w:firstColumn="1" w:lastColumn="0" w:noHBand="0" w:noVBand="0"/>
      </w:tblPr>
      <w:tblGrid>
        <w:gridCol w:w="9050"/>
        <w:gridCol w:w="804"/>
      </w:tblGrid>
      <w:tr w:rsidR="00494A56" w:rsidRPr="00AF2045" w:rsidTr="00AF2045">
        <w:tc>
          <w:tcPr>
            <w:tcW w:w="9039" w:type="dxa"/>
          </w:tcPr>
          <w:p w:rsidR="00494A56" w:rsidRPr="00AF2045" w:rsidRDefault="00494A56" w:rsidP="00AF2045">
            <w:pPr>
              <w:pStyle w:val="ConsNormal"/>
              <w:widowControl/>
              <w:spacing w:line="360" w:lineRule="auto"/>
              <w:ind w:firstLine="0"/>
              <w:rPr>
                <w:rFonts w:ascii="Times New Roman" w:eastAsia="Times New Roman" w:hAnsi="Times New Roman" w:cs="Times New Roman"/>
                <w:sz w:val="28"/>
                <w:szCs w:val="28"/>
              </w:rPr>
            </w:pPr>
            <w:r w:rsidRPr="00AF2045">
              <w:rPr>
                <w:rFonts w:ascii="Times New Roman" w:eastAsia="Times New Roman" w:hAnsi="Times New Roman" w:cs="Times New Roman"/>
                <w:sz w:val="28"/>
                <w:szCs w:val="28"/>
              </w:rPr>
              <w:t>Введение………………………………………………………………………..</w:t>
            </w:r>
          </w:p>
        </w:tc>
        <w:tc>
          <w:tcPr>
            <w:tcW w:w="815" w:type="dxa"/>
          </w:tcPr>
          <w:p w:rsidR="00494A56" w:rsidRPr="00AF2045" w:rsidRDefault="00494A56" w:rsidP="00AF2045">
            <w:pPr>
              <w:pStyle w:val="ConsNormal"/>
              <w:widowControl/>
              <w:spacing w:line="360" w:lineRule="auto"/>
              <w:ind w:firstLine="0"/>
              <w:rPr>
                <w:rFonts w:ascii="Times New Roman" w:eastAsia="Times New Roman" w:hAnsi="Times New Roman" w:cs="Times New Roman"/>
                <w:sz w:val="28"/>
                <w:szCs w:val="28"/>
              </w:rPr>
            </w:pPr>
            <w:r w:rsidRPr="00AF2045">
              <w:rPr>
                <w:rFonts w:ascii="Times New Roman" w:eastAsia="Times New Roman" w:hAnsi="Times New Roman" w:cs="Times New Roman"/>
                <w:sz w:val="28"/>
                <w:szCs w:val="28"/>
              </w:rPr>
              <w:t>3</w:t>
            </w:r>
          </w:p>
        </w:tc>
      </w:tr>
      <w:tr w:rsidR="00494A56" w:rsidRPr="00AF2045" w:rsidTr="00AF2045">
        <w:tc>
          <w:tcPr>
            <w:tcW w:w="9039" w:type="dxa"/>
          </w:tcPr>
          <w:p w:rsidR="00494A56" w:rsidRPr="00AF2045" w:rsidRDefault="00494A56" w:rsidP="00AF2045">
            <w:pPr>
              <w:pStyle w:val="ConsNormal"/>
              <w:widowControl/>
              <w:spacing w:line="360" w:lineRule="auto"/>
              <w:ind w:firstLine="0"/>
              <w:rPr>
                <w:rFonts w:ascii="Times New Roman" w:eastAsia="Times New Roman" w:hAnsi="Times New Roman" w:cs="Times New Roman"/>
                <w:sz w:val="28"/>
                <w:szCs w:val="28"/>
              </w:rPr>
            </w:pPr>
            <w:r w:rsidRPr="00AF2045">
              <w:rPr>
                <w:rFonts w:ascii="Times New Roman" w:eastAsia="Times New Roman" w:hAnsi="Times New Roman" w:cs="Times New Roman"/>
                <w:sz w:val="28"/>
                <w:szCs w:val="28"/>
              </w:rPr>
              <w:t>1. Понятие инвестиционного договора………………………………………</w:t>
            </w:r>
          </w:p>
        </w:tc>
        <w:tc>
          <w:tcPr>
            <w:tcW w:w="815" w:type="dxa"/>
          </w:tcPr>
          <w:p w:rsidR="00494A56" w:rsidRPr="00AF2045" w:rsidRDefault="00494A56" w:rsidP="00AF2045">
            <w:pPr>
              <w:pStyle w:val="ConsNormal"/>
              <w:widowControl/>
              <w:spacing w:line="360" w:lineRule="auto"/>
              <w:ind w:firstLine="0"/>
              <w:rPr>
                <w:rFonts w:ascii="Times New Roman" w:eastAsia="Times New Roman" w:hAnsi="Times New Roman" w:cs="Times New Roman"/>
                <w:sz w:val="28"/>
                <w:szCs w:val="28"/>
              </w:rPr>
            </w:pPr>
            <w:r w:rsidRPr="00AF2045">
              <w:rPr>
                <w:rFonts w:ascii="Times New Roman" w:eastAsia="Times New Roman" w:hAnsi="Times New Roman" w:cs="Times New Roman"/>
                <w:sz w:val="28"/>
                <w:szCs w:val="28"/>
              </w:rPr>
              <w:t>5</w:t>
            </w:r>
          </w:p>
        </w:tc>
      </w:tr>
      <w:tr w:rsidR="00494A56" w:rsidRPr="00AF2045" w:rsidTr="00AF2045">
        <w:tc>
          <w:tcPr>
            <w:tcW w:w="9039" w:type="dxa"/>
          </w:tcPr>
          <w:p w:rsidR="00494A56" w:rsidRPr="00AF2045" w:rsidRDefault="00494A56" w:rsidP="00AF2045">
            <w:pPr>
              <w:ind w:firstLine="0"/>
              <w:jc w:val="left"/>
              <w:rPr>
                <w:szCs w:val="28"/>
              </w:rPr>
            </w:pPr>
            <w:r w:rsidRPr="00AF2045">
              <w:t xml:space="preserve">2. </w:t>
            </w:r>
            <w:r w:rsidRPr="00AF2045">
              <w:rPr>
                <w:szCs w:val="28"/>
              </w:rPr>
              <w:t>Инвестиционный договор с Республикой Беларусь как гражданско-правовой договор……………………………………………………………...</w:t>
            </w:r>
          </w:p>
        </w:tc>
        <w:tc>
          <w:tcPr>
            <w:tcW w:w="815" w:type="dxa"/>
          </w:tcPr>
          <w:p w:rsidR="00494A56" w:rsidRPr="00AF2045" w:rsidRDefault="00494A56" w:rsidP="00AF2045">
            <w:pPr>
              <w:ind w:firstLine="0"/>
              <w:jc w:val="left"/>
            </w:pPr>
          </w:p>
          <w:p w:rsidR="00494A56" w:rsidRPr="00AF2045" w:rsidRDefault="00494A56" w:rsidP="00AF2045">
            <w:pPr>
              <w:ind w:firstLine="0"/>
              <w:jc w:val="left"/>
            </w:pPr>
            <w:r w:rsidRPr="00AF2045">
              <w:t>14</w:t>
            </w:r>
          </w:p>
        </w:tc>
      </w:tr>
      <w:tr w:rsidR="00494A56" w:rsidRPr="00AF2045" w:rsidTr="00AF2045">
        <w:tc>
          <w:tcPr>
            <w:tcW w:w="9039" w:type="dxa"/>
          </w:tcPr>
          <w:p w:rsidR="00494A56" w:rsidRPr="00AF2045" w:rsidRDefault="00494A56" w:rsidP="00AF2045">
            <w:pPr>
              <w:pStyle w:val="ConsNormal"/>
              <w:widowControl/>
              <w:spacing w:line="360" w:lineRule="auto"/>
              <w:ind w:firstLine="0"/>
              <w:rPr>
                <w:rFonts w:ascii="Times New Roman" w:eastAsia="Times New Roman" w:hAnsi="Times New Roman" w:cs="Times New Roman"/>
                <w:sz w:val="28"/>
                <w:szCs w:val="28"/>
              </w:rPr>
            </w:pPr>
            <w:r w:rsidRPr="00AF2045">
              <w:rPr>
                <w:rFonts w:ascii="Times New Roman" w:eastAsia="Times New Roman" w:hAnsi="Times New Roman" w:cs="Times New Roman"/>
                <w:sz w:val="28"/>
                <w:szCs w:val="28"/>
              </w:rPr>
              <w:t>3. Структура инвестиционного договора с Республикой Беларусь или административно-территориальной единицей………………………………</w:t>
            </w:r>
          </w:p>
        </w:tc>
        <w:tc>
          <w:tcPr>
            <w:tcW w:w="815" w:type="dxa"/>
          </w:tcPr>
          <w:p w:rsidR="00494A56" w:rsidRPr="00AF2045" w:rsidRDefault="00494A56" w:rsidP="00AF2045">
            <w:pPr>
              <w:pStyle w:val="ConsNormal"/>
              <w:widowControl/>
              <w:spacing w:line="360" w:lineRule="auto"/>
              <w:ind w:firstLine="0"/>
              <w:rPr>
                <w:rFonts w:ascii="Times New Roman" w:eastAsia="Times New Roman" w:hAnsi="Times New Roman" w:cs="Times New Roman"/>
                <w:sz w:val="28"/>
                <w:szCs w:val="28"/>
              </w:rPr>
            </w:pPr>
          </w:p>
          <w:p w:rsidR="00494A56" w:rsidRPr="00AF2045" w:rsidRDefault="00494A56" w:rsidP="00AF2045">
            <w:pPr>
              <w:pStyle w:val="ConsNormal"/>
              <w:widowControl/>
              <w:spacing w:line="360" w:lineRule="auto"/>
              <w:ind w:firstLine="0"/>
              <w:rPr>
                <w:rFonts w:ascii="Times New Roman" w:eastAsia="Times New Roman" w:hAnsi="Times New Roman" w:cs="Times New Roman"/>
                <w:sz w:val="28"/>
                <w:szCs w:val="28"/>
              </w:rPr>
            </w:pPr>
            <w:r w:rsidRPr="00AF2045">
              <w:rPr>
                <w:rFonts w:ascii="Times New Roman" w:eastAsia="Times New Roman" w:hAnsi="Times New Roman" w:cs="Times New Roman"/>
                <w:sz w:val="28"/>
                <w:szCs w:val="28"/>
              </w:rPr>
              <w:t>19</w:t>
            </w:r>
          </w:p>
        </w:tc>
      </w:tr>
      <w:tr w:rsidR="00494A56" w:rsidRPr="00AF2045" w:rsidTr="00AF2045">
        <w:tc>
          <w:tcPr>
            <w:tcW w:w="9039" w:type="dxa"/>
          </w:tcPr>
          <w:p w:rsidR="00494A56" w:rsidRPr="00AF2045" w:rsidRDefault="00494A56" w:rsidP="00AF2045">
            <w:pPr>
              <w:pStyle w:val="ConsNormal"/>
              <w:spacing w:line="360" w:lineRule="auto"/>
              <w:ind w:firstLine="0"/>
              <w:rPr>
                <w:rFonts w:ascii="Times New Roman" w:eastAsia="Times New Roman" w:hAnsi="Times New Roman" w:cs="Times New Roman"/>
                <w:sz w:val="28"/>
                <w:szCs w:val="28"/>
              </w:rPr>
            </w:pPr>
            <w:r w:rsidRPr="00AF2045">
              <w:rPr>
                <w:rFonts w:ascii="Times New Roman" w:eastAsia="Times New Roman" w:hAnsi="Times New Roman" w:cs="Times New Roman"/>
                <w:sz w:val="28"/>
                <w:szCs w:val="28"/>
              </w:rPr>
              <w:t>4. Порядок  заключения (прекращения) инвестиционных договоров с Республикой Беларусь………………………………………………………..</w:t>
            </w:r>
          </w:p>
        </w:tc>
        <w:tc>
          <w:tcPr>
            <w:tcW w:w="815" w:type="dxa"/>
          </w:tcPr>
          <w:p w:rsidR="00494A56" w:rsidRPr="00AF2045" w:rsidRDefault="00494A56" w:rsidP="00AF2045">
            <w:pPr>
              <w:pStyle w:val="ConsNormal"/>
              <w:spacing w:line="360" w:lineRule="auto"/>
              <w:ind w:firstLine="0"/>
              <w:rPr>
                <w:rFonts w:ascii="Times New Roman" w:eastAsia="Times New Roman" w:hAnsi="Times New Roman" w:cs="Times New Roman"/>
                <w:sz w:val="28"/>
                <w:szCs w:val="28"/>
              </w:rPr>
            </w:pPr>
          </w:p>
          <w:p w:rsidR="00494A56" w:rsidRPr="00AF2045" w:rsidRDefault="00494A56" w:rsidP="00AF2045">
            <w:pPr>
              <w:pStyle w:val="ConsNormal"/>
              <w:spacing w:line="360" w:lineRule="auto"/>
              <w:ind w:firstLine="0"/>
              <w:rPr>
                <w:rFonts w:ascii="Times New Roman" w:eastAsia="Times New Roman" w:hAnsi="Times New Roman" w:cs="Times New Roman"/>
                <w:sz w:val="28"/>
                <w:szCs w:val="28"/>
              </w:rPr>
            </w:pPr>
            <w:r w:rsidRPr="00AF2045">
              <w:rPr>
                <w:rFonts w:ascii="Times New Roman" w:eastAsia="Times New Roman" w:hAnsi="Times New Roman" w:cs="Times New Roman"/>
                <w:sz w:val="28"/>
                <w:szCs w:val="28"/>
              </w:rPr>
              <w:t>24</w:t>
            </w:r>
          </w:p>
        </w:tc>
      </w:tr>
      <w:tr w:rsidR="00494A56" w:rsidRPr="00AF2045" w:rsidTr="00AF2045">
        <w:tc>
          <w:tcPr>
            <w:tcW w:w="9039" w:type="dxa"/>
          </w:tcPr>
          <w:p w:rsidR="00494A56" w:rsidRPr="00AF2045" w:rsidRDefault="00494A56" w:rsidP="00AF2045">
            <w:pPr>
              <w:pStyle w:val="ConsNormal"/>
              <w:spacing w:line="360" w:lineRule="auto"/>
              <w:ind w:firstLine="0"/>
              <w:rPr>
                <w:rFonts w:ascii="Times New Roman" w:eastAsia="Times New Roman" w:hAnsi="Times New Roman" w:cs="Times New Roman"/>
                <w:sz w:val="28"/>
                <w:szCs w:val="28"/>
              </w:rPr>
            </w:pPr>
            <w:r w:rsidRPr="00AF2045">
              <w:rPr>
                <w:rFonts w:ascii="Times New Roman" w:eastAsia="Times New Roman" w:hAnsi="Times New Roman" w:cs="Times New Roman"/>
                <w:sz w:val="28"/>
                <w:szCs w:val="28"/>
              </w:rPr>
              <w:t>Заключение…………………………………………………………………….</w:t>
            </w:r>
          </w:p>
        </w:tc>
        <w:tc>
          <w:tcPr>
            <w:tcW w:w="815" w:type="dxa"/>
          </w:tcPr>
          <w:p w:rsidR="00494A56" w:rsidRPr="00AF2045" w:rsidRDefault="00494A56" w:rsidP="00AF2045">
            <w:pPr>
              <w:pStyle w:val="ConsNormal"/>
              <w:spacing w:line="360" w:lineRule="auto"/>
              <w:ind w:firstLine="0"/>
              <w:rPr>
                <w:rFonts w:ascii="Times New Roman" w:eastAsia="Times New Roman" w:hAnsi="Times New Roman" w:cs="Times New Roman"/>
                <w:sz w:val="28"/>
                <w:szCs w:val="28"/>
              </w:rPr>
            </w:pPr>
            <w:r w:rsidRPr="00AF2045">
              <w:rPr>
                <w:rFonts w:ascii="Times New Roman" w:eastAsia="Times New Roman" w:hAnsi="Times New Roman" w:cs="Times New Roman"/>
                <w:sz w:val="28"/>
                <w:szCs w:val="28"/>
              </w:rPr>
              <w:t>32</w:t>
            </w:r>
          </w:p>
        </w:tc>
      </w:tr>
      <w:tr w:rsidR="00494A56" w:rsidRPr="00AF2045" w:rsidTr="00AF2045">
        <w:tc>
          <w:tcPr>
            <w:tcW w:w="9039" w:type="dxa"/>
          </w:tcPr>
          <w:p w:rsidR="00494A56" w:rsidRPr="00AF2045" w:rsidRDefault="00494A56" w:rsidP="00AF2045">
            <w:pPr>
              <w:pStyle w:val="ConsNormal"/>
              <w:spacing w:line="360" w:lineRule="auto"/>
              <w:ind w:firstLine="0"/>
              <w:rPr>
                <w:rFonts w:ascii="Times New Roman" w:eastAsia="Times New Roman" w:hAnsi="Times New Roman" w:cs="Times New Roman"/>
                <w:sz w:val="28"/>
                <w:szCs w:val="28"/>
              </w:rPr>
            </w:pPr>
            <w:r w:rsidRPr="00AF2045">
              <w:rPr>
                <w:rFonts w:ascii="Times New Roman" w:eastAsia="Times New Roman" w:hAnsi="Times New Roman" w:cs="Times New Roman"/>
                <w:sz w:val="28"/>
                <w:szCs w:val="28"/>
              </w:rPr>
              <w:t>Список использованных источников………………………………………...</w:t>
            </w:r>
          </w:p>
        </w:tc>
        <w:tc>
          <w:tcPr>
            <w:tcW w:w="815" w:type="dxa"/>
          </w:tcPr>
          <w:p w:rsidR="00494A56" w:rsidRPr="00AF2045" w:rsidRDefault="00494A56" w:rsidP="00AF2045">
            <w:pPr>
              <w:pStyle w:val="ConsNormal"/>
              <w:spacing w:line="360" w:lineRule="auto"/>
              <w:ind w:firstLine="0"/>
              <w:rPr>
                <w:rFonts w:ascii="Times New Roman" w:eastAsia="Times New Roman" w:hAnsi="Times New Roman" w:cs="Times New Roman"/>
                <w:sz w:val="28"/>
                <w:szCs w:val="28"/>
              </w:rPr>
            </w:pPr>
            <w:r w:rsidRPr="00AF2045">
              <w:rPr>
                <w:rFonts w:ascii="Times New Roman" w:eastAsia="Times New Roman" w:hAnsi="Times New Roman" w:cs="Times New Roman"/>
                <w:sz w:val="28"/>
                <w:szCs w:val="28"/>
              </w:rPr>
              <w:t>34</w:t>
            </w:r>
          </w:p>
        </w:tc>
      </w:tr>
    </w:tbl>
    <w:p w:rsidR="00494A56" w:rsidRDefault="00494A56" w:rsidP="00F20352">
      <w:pPr>
        <w:rPr>
          <w:b/>
          <w:szCs w:val="28"/>
          <w:lang w:eastAsia="ru-RU"/>
        </w:rPr>
      </w:pPr>
      <w:r>
        <w:rPr>
          <w:b/>
          <w:szCs w:val="28"/>
        </w:rPr>
        <w:br w:type="page"/>
      </w:r>
    </w:p>
    <w:p w:rsidR="00494A56" w:rsidRPr="00F47A29" w:rsidRDefault="00494A56" w:rsidP="00F20352">
      <w:pPr>
        <w:pStyle w:val="ConsNormal"/>
        <w:widowControl/>
        <w:spacing w:line="360" w:lineRule="auto"/>
        <w:ind w:firstLine="709"/>
        <w:jc w:val="center"/>
        <w:rPr>
          <w:rFonts w:ascii="Times New Roman" w:hAnsi="Times New Roman" w:cs="Times New Roman"/>
          <w:b/>
          <w:sz w:val="28"/>
          <w:szCs w:val="28"/>
        </w:rPr>
      </w:pPr>
      <w:r w:rsidRPr="00F47A29">
        <w:rPr>
          <w:rFonts w:ascii="Times New Roman" w:hAnsi="Times New Roman" w:cs="Times New Roman"/>
          <w:b/>
          <w:sz w:val="28"/>
          <w:szCs w:val="28"/>
        </w:rPr>
        <w:t>ВВЕДЕНИЕ</w:t>
      </w:r>
    </w:p>
    <w:p w:rsidR="00494A56" w:rsidRDefault="00494A56" w:rsidP="00F20352">
      <w:pPr>
        <w:pStyle w:val="ConsNormal"/>
        <w:widowControl/>
        <w:spacing w:line="360" w:lineRule="auto"/>
        <w:ind w:firstLine="709"/>
        <w:jc w:val="both"/>
        <w:rPr>
          <w:rFonts w:ascii="Times New Roman" w:hAnsi="Times New Roman" w:cs="Times New Roman"/>
          <w:sz w:val="28"/>
          <w:szCs w:val="28"/>
        </w:rPr>
      </w:pPr>
    </w:p>
    <w:p w:rsidR="00494A56" w:rsidRDefault="00494A56" w:rsidP="00F20352">
      <w:pPr>
        <w:pStyle w:val="ConsNormal"/>
        <w:widowControl/>
        <w:spacing w:line="360" w:lineRule="auto"/>
        <w:ind w:firstLine="709"/>
        <w:jc w:val="both"/>
        <w:rPr>
          <w:rFonts w:ascii="Times New Roman" w:hAnsi="Times New Roman" w:cs="Times New Roman"/>
          <w:sz w:val="28"/>
          <w:szCs w:val="28"/>
        </w:rPr>
      </w:pPr>
      <w:r w:rsidRPr="000609ED">
        <w:rPr>
          <w:rFonts w:ascii="Times New Roman" w:hAnsi="Times New Roman" w:cs="Times New Roman"/>
          <w:sz w:val="28"/>
          <w:szCs w:val="28"/>
        </w:rPr>
        <w:t xml:space="preserve">Понятие инвестиционного договора в юридической литературе в разные периоды было наполнено различным содержанием, то же самое характерно и для указанного понятия, применяемого в законодательстве Республики Беларусь. </w:t>
      </w:r>
      <w:r>
        <w:rPr>
          <w:rFonts w:ascii="Times New Roman" w:hAnsi="Times New Roman" w:cs="Times New Roman"/>
          <w:sz w:val="28"/>
          <w:szCs w:val="28"/>
        </w:rPr>
        <w:t>Д</w:t>
      </w:r>
      <w:r w:rsidRPr="00FB0D97">
        <w:rPr>
          <w:rFonts w:ascii="Times New Roman" w:hAnsi="Times New Roman" w:cs="Times New Roman"/>
          <w:sz w:val="28"/>
          <w:szCs w:val="28"/>
        </w:rPr>
        <w:t xml:space="preserve">ля белорусского законодательства </w:t>
      </w:r>
      <w:r>
        <w:rPr>
          <w:rFonts w:ascii="Times New Roman" w:hAnsi="Times New Roman" w:cs="Times New Roman"/>
          <w:sz w:val="28"/>
          <w:szCs w:val="28"/>
        </w:rPr>
        <w:t>и</w:t>
      </w:r>
      <w:r w:rsidRPr="00FB0D97">
        <w:rPr>
          <w:rFonts w:ascii="Times New Roman" w:hAnsi="Times New Roman" w:cs="Times New Roman"/>
          <w:sz w:val="28"/>
          <w:szCs w:val="28"/>
        </w:rPr>
        <w:t xml:space="preserve">нститут инвестиционного договора с Республикой Беларусь (глава 10 Инвестиционного кодекса Республики Беларусь (далее </w:t>
      </w:r>
      <w:r>
        <w:rPr>
          <w:rFonts w:ascii="Times New Roman" w:hAnsi="Times New Roman" w:cs="Times New Roman"/>
          <w:sz w:val="28"/>
          <w:szCs w:val="28"/>
        </w:rPr>
        <w:t>–</w:t>
      </w:r>
      <w:r w:rsidRPr="00FB0D97">
        <w:rPr>
          <w:rFonts w:ascii="Times New Roman" w:hAnsi="Times New Roman" w:cs="Times New Roman"/>
          <w:sz w:val="28"/>
          <w:szCs w:val="28"/>
        </w:rPr>
        <w:t xml:space="preserve"> ИК)) является новым и практически не исследованным. </w:t>
      </w:r>
    </w:p>
    <w:p w:rsidR="00494A56" w:rsidRDefault="00494A56" w:rsidP="00F20352">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этим</w:t>
      </w:r>
      <w:r w:rsidRPr="00FB0D97">
        <w:rPr>
          <w:rFonts w:ascii="Times New Roman" w:hAnsi="Times New Roman" w:cs="Times New Roman"/>
          <w:sz w:val="28"/>
          <w:szCs w:val="28"/>
        </w:rPr>
        <w:t xml:space="preserve"> вопросы правовой природы названного договора, его структуры, места в системе договоров и правового регулирования являются актуальными для практики применения. </w:t>
      </w:r>
    </w:p>
    <w:p w:rsidR="00494A56" w:rsidRDefault="00494A56" w:rsidP="00221AD2">
      <w:pPr>
        <w:pStyle w:val="ConsNormal"/>
        <w:widowControl/>
        <w:spacing w:line="360" w:lineRule="auto"/>
        <w:ind w:firstLine="709"/>
        <w:jc w:val="both"/>
        <w:rPr>
          <w:rFonts w:ascii="Times New Roman" w:hAnsi="Times New Roman" w:cs="Times New Roman"/>
          <w:sz w:val="28"/>
          <w:szCs w:val="28"/>
        </w:rPr>
      </w:pPr>
      <w:r w:rsidRPr="000609ED">
        <w:rPr>
          <w:rFonts w:ascii="Times New Roman" w:hAnsi="Times New Roman" w:cs="Times New Roman"/>
          <w:sz w:val="28"/>
          <w:szCs w:val="28"/>
        </w:rPr>
        <w:t>В настоящем исследовании будет рассмотрено определение данного договора, содержащееся как в юридической литературе, так и в законодательстве, на основе чего выявлены характерные черты, присущие приведенным определениям инвестиционного договора, с целью формулировки понятия и критериев инвестиционного договора.</w:t>
      </w:r>
    </w:p>
    <w:p w:rsidR="00494A56" w:rsidRDefault="00494A56" w:rsidP="00B3350C">
      <w:pPr>
        <w:pStyle w:val="ConsNormal"/>
        <w:widowControl/>
        <w:spacing w:line="360" w:lineRule="auto"/>
        <w:ind w:firstLine="709"/>
        <w:jc w:val="both"/>
        <w:rPr>
          <w:rFonts w:ascii="Times New Roman" w:hAnsi="Times New Roman" w:cs="Times New Roman"/>
          <w:sz w:val="28"/>
          <w:szCs w:val="28"/>
        </w:rPr>
      </w:pPr>
      <w:r w:rsidRPr="00221AD2">
        <w:rPr>
          <w:rFonts w:ascii="Times New Roman" w:hAnsi="Times New Roman" w:cs="Times New Roman"/>
          <w:sz w:val="28"/>
          <w:szCs w:val="28"/>
        </w:rPr>
        <w:t xml:space="preserve">Объектом исследования является </w:t>
      </w:r>
      <w:r>
        <w:rPr>
          <w:rFonts w:ascii="Times New Roman" w:hAnsi="Times New Roman" w:cs="Times New Roman"/>
          <w:sz w:val="28"/>
          <w:szCs w:val="28"/>
        </w:rPr>
        <w:t xml:space="preserve">инвестиционный </w:t>
      </w:r>
      <w:r w:rsidRPr="00221AD2">
        <w:rPr>
          <w:rFonts w:ascii="Times New Roman" w:hAnsi="Times New Roman" w:cs="Times New Roman"/>
          <w:sz w:val="28"/>
          <w:szCs w:val="28"/>
        </w:rPr>
        <w:t>договор.</w:t>
      </w:r>
    </w:p>
    <w:p w:rsidR="00494A56" w:rsidRDefault="00494A56" w:rsidP="00B3350C">
      <w:pPr>
        <w:pStyle w:val="ConsNormal"/>
        <w:widowControl/>
        <w:spacing w:line="360" w:lineRule="auto"/>
        <w:ind w:firstLine="709"/>
        <w:jc w:val="both"/>
        <w:rPr>
          <w:rFonts w:ascii="Times New Roman" w:hAnsi="Times New Roman" w:cs="Times New Roman"/>
          <w:sz w:val="28"/>
          <w:szCs w:val="28"/>
        </w:rPr>
      </w:pPr>
      <w:r w:rsidRPr="00221AD2">
        <w:rPr>
          <w:rFonts w:ascii="Times New Roman" w:hAnsi="Times New Roman" w:cs="Times New Roman"/>
          <w:sz w:val="28"/>
          <w:szCs w:val="28"/>
        </w:rPr>
        <w:t xml:space="preserve">Задача исследования – определение правовой природы </w:t>
      </w:r>
      <w:r>
        <w:rPr>
          <w:rFonts w:ascii="Times New Roman" w:hAnsi="Times New Roman" w:cs="Times New Roman"/>
          <w:sz w:val="28"/>
          <w:szCs w:val="28"/>
        </w:rPr>
        <w:t>и</w:t>
      </w:r>
      <w:r w:rsidRPr="00221AD2">
        <w:rPr>
          <w:rFonts w:ascii="Times New Roman" w:hAnsi="Times New Roman" w:cs="Times New Roman"/>
          <w:sz w:val="28"/>
          <w:szCs w:val="28"/>
        </w:rPr>
        <w:t>нвестиционн</w:t>
      </w:r>
      <w:r>
        <w:rPr>
          <w:rFonts w:ascii="Times New Roman" w:hAnsi="Times New Roman" w:cs="Times New Roman"/>
          <w:sz w:val="28"/>
          <w:szCs w:val="28"/>
        </w:rPr>
        <w:t>ого</w:t>
      </w:r>
      <w:r w:rsidRPr="00221AD2">
        <w:rPr>
          <w:rFonts w:ascii="Times New Roman" w:hAnsi="Times New Roman" w:cs="Times New Roman"/>
          <w:sz w:val="28"/>
          <w:szCs w:val="28"/>
        </w:rPr>
        <w:t xml:space="preserve"> договор</w:t>
      </w:r>
      <w:r>
        <w:rPr>
          <w:rFonts w:ascii="Times New Roman" w:hAnsi="Times New Roman" w:cs="Times New Roman"/>
          <w:sz w:val="28"/>
          <w:szCs w:val="28"/>
        </w:rPr>
        <w:t>а.</w:t>
      </w:r>
    </w:p>
    <w:p w:rsidR="00494A56" w:rsidRPr="00221AD2" w:rsidRDefault="00494A56" w:rsidP="00B3350C">
      <w:pPr>
        <w:pStyle w:val="ConsNormal"/>
        <w:widowControl/>
        <w:spacing w:line="360" w:lineRule="auto"/>
        <w:ind w:firstLine="709"/>
        <w:jc w:val="both"/>
        <w:rPr>
          <w:rFonts w:ascii="Times New Roman" w:hAnsi="Times New Roman" w:cs="Times New Roman"/>
          <w:sz w:val="28"/>
          <w:szCs w:val="28"/>
        </w:rPr>
      </w:pPr>
      <w:r w:rsidRPr="00221AD2">
        <w:rPr>
          <w:rFonts w:ascii="Times New Roman" w:hAnsi="Times New Roman" w:cs="Times New Roman"/>
          <w:sz w:val="28"/>
          <w:szCs w:val="28"/>
        </w:rPr>
        <w:t>Для выполнения поставленной задачи необходимо рассмотреть следующие вопросы:</w:t>
      </w:r>
    </w:p>
    <w:p w:rsidR="00494A56" w:rsidRDefault="00494A56" w:rsidP="00B023DC">
      <w:pPr>
        <w:pStyle w:val="ConsNormal"/>
        <w:widowControl/>
        <w:spacing w:line="360" w:lineRule="auto"/>
        <w:ind w:firstLine="0"/>
        <w:rPr>
          <w:rFonts w:ascii="Times New Roman" w:hAnsi="Times New Roman" w:cs="Times New Roman"/>
          <w:sz w:val="28"/>
          <w:szCs w:val="28"/>
        </w:rPr>
      </w:pPr>
      <w:r w:rsidRPr="00221AD2">
        <w:rPr>
          <w:rFonts w:ascii="Times New Roman" w:hAnsi="Times New Roman" w:cs="Times New Roman"/>
          <w:sz w:val="28"/>
          <w:szCs w:val="28"/>
        </w:rPr>
        <w:t xml:space="preserve">- </w:t>
      </w:r>
      <w:r>
        <w:rPr>
          <w:rFonts w:ascii="Times New Roman" w:hAnsi="Times New Roman" w:cs="Times New Roman"/>
          <w:sz w:val="28"/>
          <w:szCs w:val="28"/>
        </w:rPr>
        <w:t>определить понятие и</w:t>
      </w:r>
      <w:r w:rsidRPr="00540B1A">
        <w:rPr>
          <w:rFonts w:ascii="Times New Roman" w:hAnsi="Times New Roman" w:cs="Times New Roman"/>
          <w:sz w:val="28"/>
          <w:szCs w:val="28"/>
        </w:rPr>
        <w:t>нвестиционн</w:t>
      </w:r>
      <w:r>
        <w:rPr>
          <w:rFonts w:ascii="Times New Roman" w:hAnsi="Times New Roman" w:cs="Times New Roman"/>
          <w:sz w:val="28"/>
          <w:szCs w:val="28"/>
        </w:rPr>
        <w:t>ого</w:t>
      </w:r>
      <w:r w:rsidRPr="00540B1A">
        <w:rPr>
          <w:rFonts w:ascii="Times New Roman" w:hAnsi="Times New Roman" w:cs="Times New Roman"/>
          <w:sz w:val="28"/>
          <w:szCs w:val="28"/>
        </w:rPr>
        <w:t xml:space="preserve"> договор</w:t>
      </w:r>
      <w:r>
        <w:rPr>
          <w:rFonts w:ascii="Times New Roman" w:hAnsi="Times New Roman" w:cs="Times New Roman"/>
          <w:sz w:val="28"/>
          <w:szCs w:val="28"/>
        </w:rPr>
        <w:t>а</w:t>
      </w:r>
    </w:p>
    <w:p w:rsidR="00494A56" w:rsidRDefault="00494A56" w:rsidP="00B023DC">
      <w:pPr>
        <w:ind w:firstLine="0"/>
        <w:jc w:val="left"/>
        <w:rPr>
          <w:szCs w:val="28"/>
        </w:rPr>
      </w:pPr>
      <w:r>
        <w:t>- охарактеризовать и</w:t>
      </w:r>
      <w:r w:rsidRPr="00540B1A">
        <w:rPr>
          <w:szCs w:val="28"/>
        </w:rPr>
        <w:t>нвестиционный договор с Республикой Беларусь</w:t>
      </w:r>
    </w:p>
    <w:p w:rsidR="00494A56" w:rsidRDefault="00494A56" w:rsidP="00B023DC">
      <w:pPr>
        <w:ind w:firstLine="0"/>
        <w:jc w:val="left"/>
        <w:rPr>
          <w:szCs w:val="28"/>
        </w:rPr>
      </w:pPr>
      <w:r>
        <w:rPr>
          <w:szCs w:val="28"/>
        </w:rPr>
        <w:t>- проанализировать п</w:t>
      </w:r>
      <w:r w:rsidRPr="00540B1A">
        <w:rPr>
          <w:szCs w:val="28"/>
        </w:rPr>
        <w:t>орядок заключения (прекращения) инвестиционных договоров с Республикой Беларусь</w:t>
      </w:r>
      <w:r>
        <w:rPr>
          <w:szCs w:val="28"/>
        </w:rPr>
        <w:t>.</w:t>
      </w:r>
    </w:p>
    <w:p w:rsidR="00494A56" w:rsidRPr="00221AD2" w:rsidRDefault="00494A56" w:rsidP="00B023DC">
      <w:pPr>
        <w:ind w:firstLine="708"/>
        <w:jc w:val="left"/>
        <w:rPr>
          <w:szCs w:val="28"/>
        </w:rPr>
      </w:pPr>
      <w:r w:rsidRPr="00221AD2">
        <w:rPr>
          <w:szCs w:val="28"/>
        </w:rPr>
        <w:t xml:space="preserve">При  написании работы использованы труды российских и белорусских юристов. Вопросы природы и проблемы правового регулирования </w:t>
      </w:r>
      <w:r>
        <w:rPr>
          <w:szCs w:val="28"/>
        </w:rPr>
        <w:t>инвестиционного договора</w:t>
      </w:r>
      <w:r w:rsidRPr="00221AD2">
        <w:rPr>
          <w:szCs w:val="28"/>
        </w:rPr>
        <w:t xml:space="preserve"> освещались в работах </w:t>
      </w:r>
      <w:r>
        <w:rPr>
          <w:szCs w:val="28"/>
        </w:rPr>
        <w:t xml:space="preserve">Н.Н. </w:t>
      </w:r>
      <w:r w:rsidRPr="004962D0">
        <w:rPr>
          <w:szCs w:val="28"/>
        </w:rPr>
        <w:t>Вознесенск</w:t>
      </w:r>
      <w:r>
        <w:rPr>
          <w:szCs w:val="28"/>
        </w:rPr>
        <w:t>ой</w:t>
      </w:r>
      <w:r w:rsidRPr="00221AD2">
        <w:rPr>
          <w:szCs w:val="28"/>
        </w:rPr>
        <w:t xml:space="preserve">, </w:t>
      </w:r>
      <w:r>
        <w:rPr>
          <w:szCs w:val="28"/>
        </w:rPr>
        <w:t xml:space="preserve">Н.Г. </w:t>
      </w:r>
      <w:r w:rsidRPr="000609ED">
        <w:rPr>
          <w:szCs w:val="28"/>
        </w:rPr>
        <w:t>Доронин</w:t>
      </w:r>
      <w:r>
        <w:rPr>
          <w:szCs w:val="28"/>
        </w:rPr>
        <w:t xml:space="preserve">ой, В.Е. </w:t>
      </w:r>
      <w:r w:rsidRPr="007269B0">
        <w:rPr>
          <w:szCs w:val="28"/>
        </w:rPr>
        <w:t>Кабатов</w:t>
      </w:r>
      <w:r>
        <w:rPr>
          <w:szCs w:val="28"/>
        </w:rPr>
        <w:t>ой, В.О.</w:t>
      </w:r>
      <w:r w:rsidRPr="00CA46F0">
        <w:rPr>
          <w:szCs w:val="28"/>
        </w:rPr>
        <w:t xml:space="preserve"> </w:t>
      </w:r>
      <w:r w:rsidRPr="009D18D1">
        <w:rPr>
          <w:szCs w:val="28"/>
        </w:rPr>
        <w:t>Каменк</w:t>
      </w:r>
      <w:r>
        <w:rPr>
          <w:szCs w:val="28"/>
        </w:rPr>
        <w:t xml:space="preserve">а, М.И. </w:t>
      </w:r>
      <w:r w:rsidRPr="000609ED">
        <w:rPr>
          <w:szCs w:val="28"/>
        </w:rPr>
        <w:t>Кулагин</w:t>
      </w:r>
      <w:r>
        <w:rPr>
          <w:szCs w:val="28"/>
        </w:rPr>
        <w:t xml:space="preserve">а, С.П. </w:t>
      </w:r>
      <w:r w:rsidRPr="007269B0">
        <w:rPr>
          <w:szCs w:val="28"/>
        </w:rPr>
        <w:t>Мороз</w:t>
      </w:r>
      <w:r>
        <w:rPr>
          <w:szCs w:val="28"/>
        </w:rPr>
        <w:t xml:space="preserve">, А.А. </w:t>
      </w:r>
      <w:r w:rsidRPr="000609ED">
        <w:rPr>
          <w:szCs w:val="28"/>
        </w:rPr>
        <w:t>Овчинников</w:t>
      </w:r>
      <w:r>
        <w:rPr>
          <w:szCs w:val="28"/>
        </w:rPr>
        <w:t xml:space="preserve">а, А.Н. </w:t>
      </w:r>
      <w:r w:rsidRPr="009D18D1">
        <w:rPr>
          <w:szCs w:val="28"/>
        </w:rPr>
        <w:t>Ошенков</w:t>
      </w:r>
      <w:r>
        <w:rPr>
          <w:szCs w:val="28"/>
        </w:rPr>
        <w:t xml:space="preserve">а, В.В. Силкина, П.В. Сокола, О.В. </w:t>
      </w:r>
      <w:r w:rsidRPr="009D18D1">
        <w:rPr>
          <w:szCs w:val="28"/>
        </w:rPr>
        <w:t>Цегельник</w:t>
      </w:r>
      <w:r>
        <w:rPr>
          <w:szCs w:val="28"/>
        </w:rPr>
        <w:t xml:space="preserve">, Т.В. </w:t>
      </w:r>
      <w:r w:rsidRPr="000609ED">
        <w:rPr>
          <w:szCs w:val="28"/>
        </w:rPr>
        <w:t>Шадрин</w:t>
      </w:r>
      <w:r>
        <w:rPr>
          <w:szCs w:val="28"/>
        </w:rPr>
        <w:t xml:space="preserve">ой </w:t>
      </w:r>
      <w:r w:rsidRPr="00221AD2">
        <w:rPr>
          <w:szCs w:val="28"/>
        </w:rPr>
        <w:t xml:space="preserve"> и др.</w:t>
      </w:r>
    </w:p>
    <w:p w:rsidR="00494A56" w:rsidRDefault="00494A56" w:rsidP="00221AD2">
      <w:pPr>
        <w:suppressAutoHyphens/>
        <w:rPr>
          <w:szCs w:val="28"/>
        </w:rPr>
      </w:pPr>
      <w:r w:rsidRPr="00F76106">
        <w:rPr>
          <w:szCs w:val="28"/>
        </w:rPr>
        <w:t>В работе использованы общие методы научного исследования: системный, диалектический, час</w:t>
      </w:r>
      <w:r>
        <w:rPr>
          <w:szCs w:val="28"/>
        </w:rPr>
        <w:t>т</w:t>
      </w:r>
      <w:r w:rsidRPr="00F76106">
        <w:rPr>
          <w:szCs w:val="28"/>
        </w:rPr>
        <w:t>но-научные</w:t>
      </w:r>
      <w:r>
        <w:rPr>
          <w:szCs w:val="28"/>
        </w:rPr>
        <w:t>;</w:t>
      </w:r>
      <w:r w:rsidRPr="00F76106">
        <w:rPr>
          <w:szCs w:val="28"/>
        </w:rPr>
        <w:t xml:space="preserve"> такие</w:t>
      </w:r>
      <w:r>
        <w:rPr>
          <w:szCs w:val="28"/>
        </w:rPr>
        <w:t xml:space="preserve"> </w:t>
      </w:r>
      <w:r w:rsidRPr="00F76106">
        <w:rPr>
          <w:szCs w:val="28"/>
        </w:rPr>
        <w:t>приемы</w:t>
      </w:r>
      <w:r>
        <w:rPr>
          <w:szCs w:val="28"/>
        </w:rPr>
        <w:t>,</w:t>
      </w:r>
      <w:r w:rsidRPr="00F76106">
        <w:rPr>
          <w:szCs w:val="28"/>
        </w:rPr>
        <w:t xml:space="preserve"> как сравнительно-правовой, исторический, формально-юридический.</w:t>
      </w:r>
    </w:p>
    <w:p w:rsidR="00494A56" w:rsidRDefault="00494A56" w:rsidP="00221AD2">
      <w:pPr>
        <w:suppressAutoHyphens/>
        <w:rPr>
          <w:szCs w:val="28"/>
        </w:rPr>
      </w:pPr>
      <w:r>
        <w:rPr>
          <w:szCs w:val="28"/>
        </w:rPr>
        <w:t>Правовой основой работы послужило действующее законодательство Республики Беларусь в сфере инвестиционной</w:t>
      </w:r>
      <w:r>
        <w:rPr>
          <w:szCs w:val="28"/>
        </w:rPr>
        <w:tab/>
        <w:t>деятельности.</w:t>
      </w:r>
    </w:p>
    <w:p w:rsidR="00494A56" w:rsidRDefault="00494A56" w:rsidP="00221AD2">
      <w:pPr>
        <w:pStyle w:val="ConsNormal"/>
        <w:widowControl/>
        <w:spacing w:line="360" w:lineRule="auto"/>
        <w:ind w:firstLine="709"/>
        <w:jc w:val="both"/>
        <w:rPr>
          <w:rFonts w:ascii="Times New Roman" w:hAnsi="Times New Roman" w:cs="Times New Roman"/>
          <w:sz w:val="28"/>
          <w:szCs w:val="28"/>
        </w:rPr>
      </w:pPr>
    </w:p>
    <w:p w:rsidR="00494A56" w:rsidRDefault="00494A56" w:rsidP="00F20352">
      <w:pPr>
        <w:pStyle w:val="ConsNormal"/>
        <w:widowControl/>
        <w:spacing w:line="360" w:lineRule="auto"/>
        <w:ind w:firstLine="709"/>
        <w:jc w:val="both"/>
        <w:rPr>
          <w:rFonts w:ascii="Times New Roman" w:hAnsi="Times New Roman" w:cs="Times New Roman"/>
          <w:sz w:val="28"/>
          <w:szCs w:val="28"/>
        </w:rPr>
      </w:pPr>
    </w:p>
    <w:p w:rsidR="00494A56" w:rsidRPr="00540B1A" w:rsidRDefault="00494A56" w:rsidP="006E08E3">
      <w:pPr>
        <w:pStyle w:val="ConsNormal"/>
        <w:spacing w:line="360" w:lineRule="auto"/>
        <w:ind w:firstLine="0"/>
        <w:rPr>
          <w:rFonts w:ascii="Times New Roman" w:hAnsi="Times New Roman" w:cs="Times New Roman"/>
          <w:sz w:val="28"/>
          <w:szCs w:val="28"/>
        </w:rPr>
      </w:pPr>
    </w:p>
    <w:p w:rsidR="00494A56" w:rsidRPr="00FB0D97" w:rsidRDefault="00494A56" w:rsidP="00F20352">
      <w:pPr>
        <w:pStyle w:val="ConsNormal"/>
        <w:widowControl/>
        <w:spacing w:line="360" w:lineRule="auto"/>
        <w:ind w:firstLine="709"/>
        <w:jc w:val="both"/>
        <w:rPr>
          <w:rFonts w:ascii="Times New Roman" w:hAnsi="Times New Roman" w:cs="Times New Roman"/>
          <w:sz w:val="28"/>
          <w:szCs w:val="28"/>
        </w:rPr>
      </w:pPr>
    </w:p>
    <w:p w:rsidR="00494A56" w:rsidRDefault="00494A56" w:rsidP="00F20352"/>
    <w:p w:rsidR="00494A56" w:rsidRDefault="00494A56" w:rsidP="00F20352">
      <w:r>
        <w:br w:type="page"/>
      </w:r>
    </w:p>
    <w:p w:rsidR="00494A56" w:rsidRPr="004962D0" w:rsidRDefault="00494A56" w:rsidP="00B023DC">
      <w:pPr>
        <w:pStyle w:val="ConsNormal"/>
        <w:widowControl/>
        <w:spacing w:line="360" w:lineRule="auto"/>
        <w:ind w:firstLine="709"/>
        <w:jc w:val="center"/>
        <w:rPr>
          <w:rFonts w:ascii="Times New Roman" w:hAnsi="Times New Roman" w:cs="Times New Roman"/>
          <w:b/>
          <w:sz w:val="28"/>
          <w:szCs w:val="28"/>
        </w:rPr>
      </w:pPr>
      <w:r w:rsidRPr="00951591">
        <w:rPr>
          <w:rFonts w:ascii="Times New Roman" w:hAnsi="Times New Roman" w:cs="Times New Roman"/>
          <w:b/>
          <w:sz w:val="28"/>
          <w:szCs w:val="28"/>
        </w:rPr>
        <w:t xml:space="preserve">1. </w:t>
      </w:r>
      <w:r>
        <w:rPr>
          <w:rFonts w:ascii="Times New Roman" w:hAnsi="Times New Roman" w:cs="Times New Roman"/>
          <w:b/>
          <w:sz w:val="28"/>
          <w:szCs w:val="28"/>
        </w:rPr>
        <w:t xml:space="preserve">ПОНЯТИЕ </w:t>
      </w:r>
      <w:r w:rsidRPr="00951591">
        <w:rPr>
          <w:rFonts w:ascii="Times New Roman" w:hAnsi="Times New Roman" w:cs="Times New Roman"/>
          <w:b/>
          <w:sz w:val="28"/>
          <w:szCs w:val="28"/>
        </w:rPr>
        <w:t>ИНВЕСТИЦИОНН</w:t>
      </w:r>
      <w:r>
        <w:rPr>
          <w:rFonts w:ascii="Times New Roman" w:hAnsi="Times New Roman" w:cs="Times New Roman"/>
          <w:b/>
          <w:sz w:val="28"/>
          <w:szCs w:val="28"/>
        </w:rPr>
        <w:t>ОГО</w:t>
      </w:r>
      <w:r w:rsidRPr="00951591">
        <w:rPr>
          <w:rFonts w:ascii="Times New Roman" w:hAnsi="Times New Roman" w:cs="Times New Roman"/>
          <w:b/>
          <w:sz w:val="28"/>
          <w:szCs w:val="28"/>
        </w:rPr>
        <w:t xml:space="preserve"> ДОГОВОР</w:t>
      </w:r>
      <w:r>
        <w:rPr>
          <w:rFonts w:ascii="Times New Roman" w:hAnsi="Times New Roman" w:cs="Times New Roman"/>
          <w:b/>
          <w:sz w:val="28"/>
          <w:szCs w:val="28"/>
        </w:rPr>
        <w:t>А</w:t>
      </w:r>
    </w:p>
    <w:p w:rsidR="00494A56" w:rsidRPr="000609ED" w:rsidRDefault="00494A56" w:rsidP="00F20352">
      <w:pPr>
        <w:pStyle w:val="ConsNonformat"/>
        <w:widowControl/>
        <w:spacing w:line="360" w:lineRule="auto"/>
        <w:ind w:firstLine="709"/>
        <w:jc w:val="both"/>
        <w:rPr>
          <w:rFonts w:ascii="Times New Roman" w:hAnsi="Times New Roman" w:cs="Times New Roman"/>
          <w:sz w:val="28"/>
          <w:szCs w:val="28"/>
        </w:rPr>
      </w:pPr>
    </w:p>
    <w:p w:rsidR="00494A56" w:rsidRPr="000609ED" w:rsidRDefault="00494A56" w:rsidP="00F20352">
      <w:pPr>
        <w:pStyle w:val="ConsNormal"/>
        <w:widowControl/>
        <w:spacing w:line="360" w:lineRule="auto"/>
        <w:ind w:firstLine="709"/>
        <w:jc w:val="both"/>
        <w:rPr>
          <w:rFonts w:ascii="Times New Roman" w:hAnsi="Times New Roman" w:cs="Times New Roman"/>
          <w:sz w:val="28"/>
          <w:szCs w:val="28"/>
        </w:rPr>
      </w:pPr>
      <w:r w:rsidRPr="000609ED">
        <w:rPr>
          <w:rFonts w:ascii="Times New Roman" w:hAnsi="Times New Roman" w:cs="Times New Roman"/>
          <w:sz w:val="28"/>
          <w:szCs w:val="28"/>
        </w:rPr>
        <w:t>В советский период под инвестиционным договором (соглашением) понимался договор, который заключался государством и иностранным инвестором по поводу привлечения инвестиций, определял порядок и условия допуска иностранного капитала. При этом в отношении деятельности инвестора на территории государства-реципиента последнему по договору устанавливался льготный режим (в виде стабилизационной оговорки, освобождения от уплаты налогов, таможенных платежей на определенный срок (чаще всего срок действия договора), гарантии перевода прибыли). Можно также отметить, что на первых этапах развития данной конструкции ввиду отсутствия или недостаточной развитости инвестиционного законодательства инвестиционный договор был единственным документом, который наиболее полно регулировал взаимоотношения инвестора и государства по поводу осуществления инвестиционной деятельности. В качестве примера следует привести определение данного договора, содержащееся в юридической литературе советского периода. М.И.</w:t>
      </w:r>
      <w:r>
        <w:rPr>
          <w:rFonts w:ascii="Times New Roman" w:hAnsi="Times New Roman" w:cs="Times New Roman"/>
          <w:sz w:val="28"/>
          <w:szCs w:val="28"/>
        </w:rPr>
        <w:t xml:space="preserve"> </w:t>
      </w:r>
      <w:r w:rsidRPr="000609ED">
        <w:rPr>
          <w:rFonts w:ascii="Times New Roman" w:hAnsi="Times New Roman" w:cs="Times New Roman"/>
          <w:sz w:val="28"/>
          <w:szCs w:val="28"/>
        </w:rPr>
        <w:t>Кулагин указывает: "Под инвестиционным соглашением мы понимаем договор между частным иностранным вкладчиком и государством, в котором определяются условия допуска и функционирования частного инвеститора в данной стране, взаимные права и обязанности вкладчика капитала и государства". При этом автор называет эти соглашения инвестиционными соглашениями, так сказать, диагонального, промежуточного типа (это обусловлено тем, что в качестве одной стороны данного договора выступает государство) и затем констатирует, что "именно такие соглашения имеются ввиду, когда речь заходит об инвестиционных соглашениях"</w:t>
      </w:r>
      <w:r>
        <w:rPr>
          <w:rFonts w:ascii="Times New Roman" w:hAnsi="Times New Roman" w:cs="Times New Roman"/>
          <w:sz w:val="28"/>
          <w:szCs w:val="28"/>
        </w:rPr>
        <w:t xml:space="preserve"> </w:t>
      </w:r>
      <w:r w:rsidRPr="004962D0">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_Ref272711626 \r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t>, с. 42-43</w:t>
      </w:r>
      <w:r w:rsidRPr="004962D0">
        <w:rPr>
          <w:rFonts w:ascii="Times New Roman" w:hAnsi="Times New Roman" w:cs="Times New Roman"/>
          <w:sz w:val="28"/>
          <w:szCs w:val="28"/>
        </w:rPr>
        <w:t>]</w:t>
      </w:r>
      <w:r>
        <w:rPr>
          <w:rFonts w:ascii="Times New Roman" w:hAnsi="Times New Roman" w:cs="Times New Roman"/>
          <w:sz w:val="28"/>
          <w:szCs w:val="28"/>
        </w:rPr>
        <w:t>.</w:t>
      </w:r>
    </w:p>
    <w:p w:rsidR="00494A56" w:rsidRPr="000609ED" w:rsidRDefault="00494A56" w:rsidP="00F20352">
      <w:pPr>
        <w:pStyle w:val="ConsNormal"/>
        <w:widowControl/>
        <w:spacing w:line="360" w:lineRule="auto"/>
        <w:ind w:firstLine="709"/>
        <w:jc w:val="both"/>
        <w:rPr>
          <w:rFonts w:ascii="Times New Roman" w:hAnsi="Times New Roman" w:cs="Times New Roman"/>
          <w:sz w:val="28"/>
          <w:szCs w:val="28"/>
        </w:rPr>
      </w:pPr>
      <w:r w:rsidRPr="000609ED">
        <w:rPr>
          <w:rFonts w:ascii="Times New Roman" w:hAnsi="Times New Roman" w:cs="Times New Roman"/>
          <w:sz w:val="28"/>
          <w:szCs w:val="28"/>
        </w:rPr>
        <w:t>Н.Н.</w:t>
      </w:r>
      <w:r>
        <w:rPr>
          <w:rFonts w:ascii="Times New Roman" w:hAnsi="Times New Roman" w:cs="Times New Roman"/>
          <w:sz w:val="28"/>
          <w:szCs w:val="28"/>
        </w:rPr>
        <w:t xml:space="preserve"> </w:t>
      </w:r>
      <w:r w:rsidRPr="000609ED">
        <w:rPr>
          <w:rFonts w:ascii="Times New Roman" w:hAnsi="Times New Roman" w:cs="Times New Roman"/>
          <w:sz w:val="28"/>
          <w:szCs w:val="28"/>
        </w:rPr>
        <w:t xml:space="preserve">Вознесенская также отмечает ряд специфических черт данного договора: 1) его субъектами выступают суверенное государство и частное иностранное лицо; 2) предмет соглашения - имущественные отношения обычно в пределах одной государственной территории, причем эти отношения строятся на началах своеобразной эквивалентности, а не на основе власти и подчинения; 3) соглашение регулируется национальным правом государства-реципиента, но с оговоркой о предоставлении частному инвестору так называемого долгосрочного постоянного правового режима, что означает неприменение к нему новых, изданных после заключения соглашения законов, если их условия невыгодны для инвестора; 4) соглашение заключается на основе специального разрешения государственных органов, предусматривающего предоставление конкретному инвестору определенного правового режима, основные условия которого обычно содержатся в инвестиционном законодательстве страны </w:t>
      </w:r>
      <w:r w:rsidRPr="004962D0">
        <w:rPr>
          <w:rFonts w:ascii="Times New Roman" w:hAnsi="Times New Roman" w:cs="Times New Roman"/>
          <w:sz w:val="28"/>
          <w:szCs w:val="28"/>
        </w:rPr>
        <w:t>[</w:t>
      </w:r>
      <w:r>
        <w:fldChar w:fldCharType="begin"/>
      </w:r>
      <w:r>
        <w:instrText xml:space="preserve"> REF _Ref272699745 \r \h  \* MERGEFORMAT </w:instrText>
      </w:r>
      <w:r>
        <w:fldChar w:fldCharType="separate"/>
      </w:r>
      <w:r>
        <w:rPr>
          <w:rFonts w:ascii="Times New Roman" w:hAnsi="Times New Roman" w:cs="Times New Roman"/>
          <w:sz w:val="28"/>
          <w:szCs w:val="28"/>
        </w:rPr>
        <w:t>10</w:t>
      </w:r>
      <w:r>
        <w:fldChar w:fldCharType="end"/>
      </w:r>
      <w:r>
        <w:rPr>
          <w:rFonts w:ascii="Times New Roman" w:hAnsi="Times New Roman" w:cs="Times New Roman"/>
          <w:sz w:val="28"/>
          <w:szCs w:val="28"/>
        </w:rPr>
        <w:t>, с. 56</w:t>
      </w:r>
      <w:r w:rsidRPr="004962D0">
        <w:rPr>
          <w:rFonts w:ascii="Times New Roman" w:hAnsi="Times New Roman" w:cs="Times New Roman"/>
          <w:sz w:val="28"/>
          <w:szCs w:val="28"/>
        </w:rPr>
        <w:t>]</w:t>
      </w:r>
      <w:r w:rsidRPr="000609ED">
        <w:rPr>
          <w:rFonts w:ascii="Times New Roman" w:hAnsi="Times New Roman" w:cs="Times New Roman"/>
          <w:sz w:val="28"/>
          <w:szCs w:val="28"/>
        </w:rPr>
        <w:t>.</w:t>
      </w:r>
    </w:p>
    <w:p w:rsidR="00494A56" w:rsidRPr="000609ED" w:rsidRDefault="00494A56" w:rsidP="00F20352">
      <w:pPr>
        <w:pStyle w:val="ConsNormal"/>
        <w:widowControl/>
        <w:spacing w:line="360" w:lineRule="auto"/>
        <w:ind w:firstLine="709"/>
        <w:jc w:val="both"/>
        <w:rPr>
          <w:rFonts w:ascii="Times New Roman" w:hAnsi="Times New Roman" w:cs="Times New Roman"/>
          <w:sz w:val="28"/>
          <w:szCs w:val="28"/>
        </w:rPr>
      </w:pPr>
      <w:r w:rsidRPr="000609ED">
        <w:rPr>
          <w:rFonts w:ascii="Times New Roman" w:hAnsi="Times New Roman" w:cs="Times New Roman"/>
          <w:sz w:val="28"/>
          <w:szCs w:val="28"/>
        </w:rPr>
        <w:t>Именно в таком понимании инвестиционного договора (в литературе он назывался инвестиционным соглашением) его правовая природа была объектом длительной дискуссии как советских, так и зарубежных ученых-правоведов. Договоры о привлечении инвестиций, инвестиционные соглашения, заключенные между национальными и иностранными юридическими лицами, рассматривались советскими учеными как договоры гражданско-правового характера, правовая природа которых в данный период не вызывала споров (их рассматривали в качестве гражданско-правовых договоров</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_Ref272711626 \r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t>, с. 43]</w:t>
      </w:r>
      <w:r w:rsidRPr="000609ED">
        <w:rPr>
          <w:rFonts w:ascii="Times New Roman" w:hAnsi="Times New Roman" w:cs="Times New Roman"/>
          <w:sz w:val="28"/>
          <w:szCs w:val="28"/>
        </w:rPr>
        <w:t>.</w:t>
      </w:r>
    </w:p>
    <w:p w:rsidR="00494A56" w:rsidRDefault="00494A56" w:rsidP="00F20352">
      <w:pPr>
        <w:pStyle w:val="ConsNormal"/>
        <w:widowControl/>
        <w:spacing w:line="360" w:lineRule="auto"/>
        <w:ind w:firstLine="709"/>
        <w:jc w:val="both"/>
        <w:rPr>
          <w:rFonts w:ascii="Times New Roman" w:hAnsi="Times New Roman" w:cs="Times New Roman"/>
          <w:sz w:val="28"/>
          <w:szCs w:val="28"/>
        </w:rPr>
      </w:pPr>
      <w:r w:rsidRPr="000609ED">
        <w:rPr>
          <w:rFonts w:ascii="Times New Roman" w:hAnsi="Times New Roman" w:cs="Times New Roman"/>
          <w:sz w:val="28"/>
          <w:szCs w:val="28"/>
        </w:rPr>
        <w:t>Таким образом, можно сделать вывод о том, что в советский период понятие инвестиционного договора рассматривалось в узком смысле (ограничение в первую очередь касалось субъектного состава и отдельных условий договора (стабилизационных оговорок), порядка заключения данного договора).</w:t>
      </w:r>
    </w:p>
    <w:p w:rsidR="00494A56" w:rsidRPr="000609ED" w:rsidRDefault="00494A56" w:rsidP="00F20352">
      <w:pPr>
        <w:pStyle w:val="ConsNormal"/>
        <w:widowControl/>
        <w:spacing w:line="360" w:lineRule="auto"/>
        <w:ind w:firstLine="709"/>
        <w:jc w:val="both"/>
        <w:rPr>
          <w:rFonts w:ascii="Times New Roman" w:hAnsi="Times New Roman" w:cs="Times New Roman"/>
          <w:sz w:val="28"/>
          <w:szCs w:val="28"/>
        </w:rPr>
      </w:pPr>
      <w:r w:rsidRPr="000609ED">
        <w:rPr>
          <w:rFonts w:ascii="Times New Roman" w:hAnsi="Times New Roman" w:cs="Times New Roman"/>
          <w:sz w:val="28"/>
          <w:szCs w:val="28"/>
        </w:rPr>
        <w:t xml:space="preserve">Согласно позиции </w:t>
      </w:r>
      <w:r>
        <w:rPr>
          <w:rFonts w:ascii="Times New Roman" w:hAnsi="Times New Roman" w:cs="Times New Roman"/>
          <w:sz w:val="28"/>
          <w:szCs w:val="28"/>
        </w:rPr>
        <w:t>других</w:t>
      </w:r>
      <w:r w:rsidRPr="000609ED">
        <w:rPr>
          <w:rFonts w:ascii="Times New Roman" w:hAnsi="Times New Roman" w:cs="Times New Roman"/>
          <w:sz w:val="28"/>
          <w:szCs w:val="28"/>
        </w:rPr>
        <w:t xml:space="preserve"> авторов, "инвестиционный договор </w:t>
      </w:r>
      <w:r>
        <w:rPr>
          <w:rFonts w:ascii="Times New Roman" w:hAnsi="Times New Roman" w:cs="Times New Roman"/>
          <w:sz w:val="28"/>
          <w:szCs w:val="28"/>
        </w:rPr>
        <w:t>–</w:t>
      </w:r>
      <w:r w:rsidRPr="000609ED">
        <w:rPr>
          <w:rFonts w:ascii="Times New Roman" w:hAnsi="Times New Roman" w:cs="Times New Roman"/>
          <w:sz w:val="28"/>
          <w:szCs w:val="28"/>
        </w:rPr>
        <w:t xml:space="preserve"> это сложный по своей юридической природе договор, который определяет взаимоотношения собственников или титульных владельцев средств, вкладываемых в объекты предпринимательской деятельности, их взаимодействие в процессе реализации инвестиционного проекта, в пользовании им или в эксплуатации объекта, в распределении доходов от деятельности или эксплуатации объекта, а также устанавливает право собственности (как правило, долевой) на объект" </w:t>
      </w:r>
      <w:r w:rsidRPr="00B52EB2">
        <w:rPr>
          <w:rFonts w:ascii="Times New Roman" w:hAnsi="Times New Roman" w:cs="Times New Roman"/>
          <w:sz w:val="28"/>
          <w:szCs w:val="28"/>
        </w:rPr>
        <w:t>[</w:t>
      </w:r>
      <w:r>
        <w:fldChar w:fldCharType="begin"/>
      </w:r>
      <w:r>
        <w:instrText xml:space="preserve"> REF _Ref272699900 \r \h  \* MERGEFORMAT </w:instrText>
      </w:r>
      <w:r>
        <w:fldChar w:fldCharType="separate"/>
      </w:r>
      <w:r>
        <w:rPr>
          <w:rFonts w:ascii="Times New Roman" w:hAnsi="Times New Roman" w:cs="Times New Roman"/>
          <w:sz w:val="28"/>
          <w:szCs w:val="28"/>
        </w:rPr>
        <w:t>28</w:t>
      </w:r>
      <w:r>
        <w:fldChar w:fldCharType="end"/>
      </w:r>
      <w:r>
        <w:rPr>
          <w:rFonts w:ascii="Times New Roman" w:hAnsi="Times New Roman" w:cs="Times New Roman"/>
          <w:sz w:val="28"/>
          <w:szCs w:val="28"/>
        </w:rPr>
        <w:t>, с. 170</w:t>
      </w:r>
      <w:r w:rsidRPr="00B52EB2">
        <w:rPr>
          <w:rFonts w:ascii="Times New Roman" w:hAnsi="Times New Roman" w:cs="Times New Roman"/>
          <w:sz w:val="28"/>
          <w:szCs w:val="28"/>
        </w:rPr>
        <w:t>]</w:t>
      </w:r>
      <w:r w:rsidRPr="000609ED">
        <w:rPr>
          <w:rFonts w:ascii="Times New Roman" w:hAnsi="Times New Roman" w:cs="Times New Roman"/>
          <w:sz w:val="28"/>
          <w:szCs w:val="28"/>
        </w:rPr>
        <w:t>.</w:t>
      </w:r>
    </w:p>
    <w:p w:rsidR="00494A56" w:rsidRPr="000609ED" w:rsidRDefault="00494A56" w:rsidP="00F20352">
      <w:pPr>
        <w:pStyle w:val="ConsNormal"/>
        <w:widowControl/>
        <w:spacing w:line="360" w:lineRule="auto"/>
        <w:ind w:firstLine="709"/>
        <w:jc w:val="both"/>
        <w:rPr>
          <w:rFonts w:ascii="Times New Roman" w:hAnsi="Times New Roman" w:cs="Times New Roman"/>
          <w:sz w:val="28"/>
          <w:szCs w:val="28"/>
        </w:rPr>
      </w:pPr>
      <w:r w:rsidRPr="000609ED">
        <w:rPr>
          <w:rFonts w:ascii="Times New Roman" w:hAnsi="Times New Roman" w:cs="Times New Roman"/>
          <w:sz w:val="28"/>
          <w:szCs w:val="28"/>
        </w:rPr>
        <w:t xml:space="preserve">Затем указанные авторы рассматривают собственно инвестиционные отношения, т.е. отношения между основными участниками инвестиционной деятельности в качестве единого инвестиционного договора, сторонами которого являются инвестор, заказчик, пользователь объекта, основной исполнитель работ. Этот договор регулирует процесс реализации инвестиционного проекта. </w:t>
      </w:r>
    </w:p>
    <w:p w:rsidR="00494A56" w:rsidRPr="000609ED" w:rsidRDefault="00494A56" w:rsidP="00F20352">
      <w:pPr>
        <w:pStyle w:val="ConsNormal"/>
        <w:widowControl/>
        <w:spacing w:line="360" w:lineRule="auto"/>
        <w:ind w:firstLine="709"/>
        <w:jc w:val="both"/>
        <w:rPr>
          <w:rFonts w:ascii="Times New Roman" w:hAnsi="Times New Roman" w:cs="Times New Roman"/>
          <w:sz w:val="28"/>
          <w:szCs w:val="28"/>
        </w:rPr>
      </w:pPr>
      <w:r w:rsidRPr="000609ED">
        <w:rPr>
          <w:rFonts w:ascii="Times New Roman" w:hAnsi="Times New Roman" w:cs="Times New Roman"/>
          <w:sz w:val="28"/>
          <w:szCs w:val="28"/>
        </w:rPr>
        <w:t>В то же время авторы указывают, что в процессе реализации инвестиционного проекта может и не заключаться единый инвестиционный договор. Это могут быть:</w:t>
      </w:r>
    </w:p>
    <w:p w:rsidR="00494A56" w:rsidRPr="000609ED" w:rsidRDefault="00494A56" w:rsidP="00F20352">
      <w:pPr>
        <w:pStyle w:val="ConsNormal"/>
        <w:widowControl/>
        <w:spacing w:line="360" w:lineRule="auto"/>
        <w:ind w:firstLine="709"/>
        <w:jc w:val="both"/>
        <w:rPr>
          <w:rFonts w:ascii="Times New Roman" w:hAnsi="Times New Roman" w:cs="Times New Roman"/>
          <w:sz w:val="28"/>
          <w:szCs w:val="28"/>
        </w:rPr>
      </w:pPr>
      <w:r w:rsidRPr="000609ED">
        <w:rPr>
          <w:rFonts w:ascii="Times New Roman" w:hAnsi="Times New Roman" w:cs="Times New Roman"/>
          <w:sz w:val="28"/>
          <w:szCs w:val="28"/>
        </w:rPr>
        <w:t>1) отдельные договоры (контракты) инвестора с заказчиком о передаче инвестиций и прав по управлению ими; с пользователем объекта о целевом назначении и порядке и условиях эксплуатации объекта и его дальнейшей юридической судьбы; отдельный договор инвестора с основным исполнителем работ по инвестиционному проекту. В связи с изложенным возникает вопрос о том, можно ли каждый из перечисленных договоров рассматривать в качестве инвестиционного договора. Полагаем, что нет, поскольку, исходя из вышеприведенных характеристик, каждый договор имеет свой самостоятельный предмет и свою правовую природу. И получится, что различные по существу договоры, регулирующие различные отношения, будут носить одно и то же название "инвестиционный договор", что внесет неясность в определении их правовой природы и правовом регулировании. Однако возможна и иная ситуация, при которой каждый из перечисленных договоров является элементом инвестиционного договора и в совокупности образуют его структуру, предмет, и тексты названных договоров составляют содержание инвестиционного договора;</w:t>
      </w:r>
    </w:p>
    <w:p w:rsidR="00494A56" w:rsidRPr="000609ED" w:rsidRDefault="00494A56" w:rsidP="00F20352">
      <w:pPr>
        <w:pStyle w:val="ConsNormal"/>
        <w:widowControl/>
        <w:spacing w:line="360" w:lineRule="auto"/>
        <w:ind w:firstLine="709"/>
        <w:jc w:val="both"/>
        <w:rPr>
          <w:rFonts w:ascii="Times New Roman" w:hAnsi="Times New Roman" w:cs="Times New Roman"/>
          <w:sz w:val="28"/>
          <w:szCs w:val="28"/>
        </w:rPr>
      </w:pPr>
      <w:r w:rsidRPr="000609ED">
        <w:rPr>
          <w:rFonts w:ascii="Times New Roman" w:hAnsi="Times New Roman" w:cs="Times New Roman"/>
          <w:sz w:val="28"/>
          <w:szCs w:val="28"/>
        </w:rPr>
        <w:t>2) или генеральное соглашение, или договор совместной деятельности; при этом в них могут не быть детально регламентированы все стороны реализации инвестиционного проекта, а лишь определены основные субъекты, направления и цели инвестирования. При этом возникает вопрос, будет ли такое генеральное соглашение или договор о совместной деятельности (с учетом тех же условий: субъекты, направления и цели инвестирования) рассматриваться в качестве инвестиционного договора. Если да, то содержание инвестиционного договора в первой вышерассмотренной ситуации (где дается определение единого инвестиционного договора) шире, чем содержание генерального соглашения, договора о совместной деятельности, и тогда возникает вопрос о предмете инвестиционного договора, его существенных условиях, в конечном итоге понятии и правовой природе, правовом регулировании.</w:t>
      </w:r>
    </w:p>
    <w:p w:rsidR="00494A56" w:rsidRPr="000609ED" w:rsidRDefault="00494A56" w:rsidP="00F20352">
      <w:pPr>
        <w:pStyle w:val="ConsNormal"/>
        <w:widowControl/>
        <w:spacing w:line="360" w:lineRule="auto"/>
        <w:ind w:firstLine="709"/>
        <w:jc w:val="both"/>
        <w:rPr>
          <w:rFonts w:ascii="Times New Roman" w:hAnsi="Times New Roman" w:cs="Times New Roman"/>
          <w:sz w:val="28"/>
          <w:szCs w:val="28"/>
        </w:rPr>
      </w:pPr>
      <w:r w:rsidRPr="000609ED">
        <w:rPr>
          <w:rFonts w:ascii="Times New Roman" w:hAnsi="Times New Roman" w:cs="Times New Roman"/>
          <w:sz w:val="28"/>
          <w:szCs w:val="28"/>
        </w:rPr>
        <w:t xml:space="preserve">Приводятся также примеры инвестиционных договоров, предмет которых не совпадает по содержанию с вышеперечисленными характеристиками </w:t>
      </w:r>
      <w:r w:rsidRPr="00B52EB2">
        <w:rPr>
          <w:rFonts w:ascii="Times New Roman" w:hAnsi="Times New Roman" w:cs="Times New Roman"/>
          <w:sz w:val="28"/>
          <w:szCs w:val="28"/>
        </w:rPr>
        <w:t>[</w:t>
      </w:r>
      <w:r>
        <w:fldChar w:fldCharType="begin"/>
      </w:r>
      <w:r>
        <w:instrText xml:space="preserve"> REF _Ref272699900 \r \h  \* MERGEFORMAT </w:instrText>
      </w:r>
      <w:r>
        <w:fldChar w:fldCharType="separate"/>
      </w:r>
      <w:r>
        <w:rPr>
          <w:rFonts w:ascii="Times New Roman" w:hAnsi="Times New Roman" w:cs="Times New Roman"/>
          <w:sz w:val="28"/>
          <w:szCs w:val="28"/>
        </w:rPr>
        <w:t>28</w:t>
      </w:r>
      <w:r>
        <w:fldChar w:fldCharType="end"/>
      </w:r>
      <w:r>
        <w:rPr>
          <w:rFonts w:ascii="Times New Roman" w:hAnsi="Times New Roman" w:cs="Times New Roman"/>
          <w:sz w:val="28"/>
          <w:szCs w:val="28"/>
        </w:rPr>
        <w:t>, с. 170-171</w:t>
      </w:r>
      <w:r w:rsidRPr="00B52EB2">
        <w:rPr>
          <w:rFonts w:ascii="Times New Roman" w:hAnsi="Times New Roman" w:cs="Times New Roman"/>
          <w:sz w:val="28"/>
          <w:szCs w:val="28"/>
        </w:rPr>
        <w:t>]</w:t>
      </w:r>
      <w:r w:rsidRPr="000609ED">
        <w:rPr>
          <w:rFonts w:ascii="Times New Roman" w:hAnsi="Times New Roman" w:cs="Times New Roman"/>
          <w:sz w:val="28"/>
          <w:szCs w:val="28"/>
        </w:rPr>
        <w:t>.</w:t>
      </w:r>
    </w:p>
    <w:p w:rsidR="00494A56" w:rsidRPr="000609ED" w:rsidRDefault="00494A56" w:rsidP="00F20352">
      <w:pPr>
        <w:pStyle w:val="ConsNormal"/>
        <w:widowControl/>
        <w:spacing w:line="360" w:lineRule="auto"/>
        <w:ind w:firstLine="709"/>
        <w:jc w:val="both"/>
        <w:rPr>
          <w:rFonts w:ascii="Times New Roman" w:hAnsi="Times New Roman" w:cs="Times New Roman"/>
          <w:sz w:val="28"/>
          <w:szCs w:val="28"/>
        </w:rPr>
      </w:pPr>
      <w:r w:rsidRPr="000609ED">
        <w:rPr>
          <w:rFonts w:ascii="Times New Roman" w:hAnsi="Times New Roman" w:cs="Times New Roman"/>
          <w:sz w:val="28"/>
          <w:szCs w:val="28"/>
        </w:rPr>
        <w:t>На основании изложенного можно сделать вывод о том, что инвестиционный договор может быть заключен путем составления нескольких соглашений, тексты которых в совокупности составляют инвестиционный договор.</w:t>
      </w:r>
    </w:p>
    <w:p w:rsidR="00494A56" w:rsidRPr="000609ED" w:rsidRDefault="00494A56" w:rsidP="00F20352">
      <w:pPr>
        <w:pStyle w:val="ConsNormal"/>
        <w:widowControl/>
        <w:spacing w:line="360" w:lineRule="auto"/>
        <w:ind w:firstLine="709"/>
        <w:jc w:val="both"/>
        <w:rPr>
          <w:rFonts w:ascii="Times New Roman" w:hAnsi="Times New Roman" w:cs="Times New Roman"/>
          <w:sz w:val="28"/>
          <w:szCs w:val="28"/>
        </w:rPr>
      </w:pPr>
      <w:r w:rsidRPr="000609ED">
        <w:rPr>
          <w:rFonts w:ascii="Times New Roman" w:hAnsi="Times New Roman" w:cs="Times New Roman"/>
          <w:sz w:val="28"/>
          <w:szCs w:val="28"/>
        </w:rPr>
        <w:t>Согласно позиции В.Ф.</w:t>
      </w:r>
      <w:r>
        <w:rPr>
          <w:rFonts w:ascii="Times New Roman" w:hAnsi="Times New Roman" w:cs="Times New Roman"/>
          <w:sz w:val="28"/>
          <w:szCs w:val="28"/>
        </w:rPr>
        <w:t xml:space="preserve"> </w:t>
      </w:r>
      <w:r w:rsidRPr="000609ED">
        <w:rPr>
          <w:rFonts w:ascii="Times New Roman" w:hAnsi="Times New Roman" w:cs="Times New Roman"/>
          <w:sz w:val="28"/>
          <w:szCs w:val="28"/>
        </w:rPr>
        <w:t xml:space="preserve">Попондопуло, "инвестиционные договоры </w:t>
      </w:r>
      <w:r>
        <w:rPr>
          <w:rFonts w:ascii="Times New Roman" w:hAnsi="Times New Roman" w:cs="Times New Roman"/>
          <w:sz w:val="28"/>
          <w:szCs w:val="28"/>
        </w:rPr>
        <w:t>–</w:t>
      </w:r>
      <w:r w:rsidRPr="000609ED">
        <w:rPr>
          <w:rFonts w:ascii="Times New Roman" w:hAnsi="Times New Roman" w:cs="Times New Roman"/>
          <w:sz w:val="28"/>
          <w:szCs w:val="28"/>
        </w:rPr>
        <w:t xml:space="preserve"> собирательное понятие. Инвестиционная деятельность может опосредоваться различными гражданско-правовыми договорами: купли-продажи, лизинга, подряда, простого товарищества и др. Под инвестиционным договором названный автор понимает "соглашение, в котором определяются условия взаимоотношений инвестора и других участников инвестиционного процесса по поводу размера вкладываемых средств, порядка вложения, взаимодействия участников инвестиционного процесса при реализации инвестиционного проекта, порядка пользования объектом инвестиций, отношений собственности на созданный объект, распределения доходов от эксплуатации объекта и др. В свою очередь, действия по реализации инвестиционного договора опосредуются другими договорами: по передаче имущества, по выполнению работ, по оказанию услуг, лицензионные и др. </w:t>
      </w:r>
      <w:r w:rsidRPr="00762891">
        <w:rPr>
          <w:rFonts w:ascii="Times New Roman" w:hAnsi="Times New Roman" w:cs="Times New Roman"/>
          <w:sz w:val="28"/>
          <w:szCs w:val="28"/>
        </w:rPr>
        <w:t>[</w:t>
      </w:r>
      <w:r>
        <w:fldChar w:fldCharType="begin"/>
      </w:r>
      <w:r>
        <w:instrText xml:space="preserve"> REF _Ref272700151 \r \h  \* MERGEFORMAT </w:instrText>
      </w:r>
      <w:r>
        <w:fldChar w:fldCharType="separate"/>
      </w:r>
      <w:r>
        <w:rPr>
          <w:rFonts w:ascii="Times New Roman" w:hAnsi="Times New Roman" w:cs="Times New Roman"/>
          <w:sz w:val="28"/>
          <w:szCs w:val="28"/>
          <w:lang w:val="en-US"/>
        </w:rPr>
        <w:t>22</w:t>
      </w:r>
      <w:r>
        <w:fldChar w:fldCharType="end"/>
      </w:r>
      <w:r>
        <w:rPr>
          <w:rFonts w:ascii="Times New Roman" w:hAnsi="Times New Roman" w:cs="Times New Roman"/>
          <w:sz w:val="28"/>
          <w:szCs w:val="28"/>
        </w:rPr>
        <w:t>, с</w:t>
      </w:r>
      <w:r w:rsidRPr="000609ED">
        <w:rPr>
          <w:rFonts w:ascii="Times New Roman" w:hAnsi="Times New Roman" w:cs="Times New Roman"/>
          <w:sz w:val="28"/>
          <w:szCs w:val="28"/>
        </w:rPr>
        <w:t>. 437-438</w:t>
      </w:r>
      <w:r w:rsidRPr="00762891">
        <w:rPr>
          <w:rFonts w:ascii="Times New Roman" w:hAnsi="Times New Roman" w:cs="Times New Roman"/>
          <w:sz w:val="28"/>
          <w:szCs w:val="28"/>
        </w:rPr>
        <w:t>]</w:t>
      </w:r>
      <w:r w:rsidRPr="000609ED">
        <w:rPr>
          <w:rFonts w:ascii="Times New Roman" w:hAnsi="Times New Roman" w:cs="Times New Roman"/>
          <w:sz w:val="28"/>
          <w:szCs w:val="28"/>
        </w:rPr>
        <w:t>.</w:t>
      </w:r>
    </w:p>
    <w:p w:rsidR="00494A56" w:rsidRPr="000609ED" w:rsidRDefault="00494A56" w:rsidP="00F20352">
      <w:pPr>
        <w:pStyle w:val="ConsNormal"/>
        <w:widowControl/>
        <w:spacing w:line="360" w:lineRule="auto"/>
        <w:ind w:firstLine="709"/>
        <w:jc w:val="both"/>
        <w:rPr>
          <w:rFonts w:ascii="Times New Roman" w:hAnsi="Times New Roman" w:cs="Times New Roman"/>
          <w:sz w:val="28"/>
          <w:szCs w:val="28"/>
        </w:rPr>
      </w:pPr>
      <w:r w:rsidRPr="000609ED">
        <w:rPr>
          <w:rFonts w:ascii="Times New Roman" w:hAnsi="Times New Roman" w:cs="Times New Roman"/>
          <w:sz w:val="28"/>
          <w:szCs w:val="28"/>
        </w:rPr>
        <w:t>Вышеизложенное подтверждает тезис и о том, что инвестиционный договор может быть заключен путем составления нескольких соглашений, тексты которых будут составлять инвестиционный договор, в то же время во исполнение инвестиционного договора может быть заключен ряд иных договоров. Рассматриваемые определения инвестиционного договора свидетельствуют и о том, что инвестиционный договор в целом регулирует порядок осуществления инвестиционной деятельности, реализации инвестиционного проекта.</w:t>
      </w:r>
    </w:p>
    <w:p w:rsidR="00494A56" w:rsidRPr="000609ED" w:rsidRDefault="00494A56" w:rsidP="00F20352">
      <w:pPr>
        <w:pStyle w:val="ConsNormal"/>
        <w:widowControl/>
        <w:spacing w:line="360" w:lineRule="auto"/>
        <w:ind w:firstLine="709"/>
        <w:jc w:val="both"/>
        <w:rPr>
          <w:rFonts w:ascii="Times New Roman" w:hAnsi="Times New Roman" w:cs="Times New Roman"/>
          <w:sz w:val="28"/>
          <w:szCs w:val="28"/>
        </w:rPr>
      </w:pPr>
      <w:r w:rsidRPr="000609ED">
        <w:rPr>
          <w:rFonts w:ascii="Times New Roman" w:hAnsi="Times New Roman" w:cs="Times New Roman"/>
          <w:sz w:val="28"/>
          <w:szCs w:val="28"/>
        </w:rPr>
        <w:t>В связи с этим, вызывает некоторые возражения определение инвестиционного договора, предложенное Т.В.</w:t>
      </w:r>
      <w:r>
        <w:rPr>
          <w:rFonts w:ascii="Times New Roman" w:hAnsi="Times New Roman" w:cs="Times New Roman"/>
          <w:sz w:val="28"/>
          <w:szCs w:val="28"/>
        </w:rPr>
        <w:t xml:space="preserve"> </w:t>
      </w:r>
      <w:r w:rsidRPr="000609ED">
        <w:rPr>
          <w:rFonts w:ascii="Times New Roman" w:hAnsi="Times New Roman" w:cs="Times New Roman"/>
          <w:sz w:val="28"/>
          <w:szCs w:val="28"/>
        </w:rPr>
        <w:t>Шадриной, А.А.</w:t>
      </w:r>
      <w:r>
        <w:rPr>
          <w:rFonts w:ascii="Times New Roman" w:hAnsi="Times New Roman" w:cs="Times New Roman"/>
          <w:sz w:val="28"/>
          <w:szCs w:val="28"/>
        </w:rPr>
        <w:t xml:space="preserve"> </w:t>
      </w:r>
      <w:r w:rsidRPr="000609ED">
        <w:rPr>
          <w:rFonts w:ascii="Times New Roman" w:hAnsi="Times New Roman" w:cs="Times New Roman"/>
          <w:sz w:val="28"/>
          <w:szCs w:val="28"/>
        </w:rPr>
        <w:t xml:space="preserve">Овчинниковым. Согласно позиции указанных авторов, "инвестиционный договор </w:t>
      </w:r>
      <w:r>
        <w:rPr>
          <w:rFonts w:ascii="Times New Roman" w:hAnsi="Times New Roman" w:cs="Times New Roman"/>
          <w:sz w:val="28"/>
          <w:szCs w:val="28"/>
        </w:rPr>
        <w:t>–</w:t>
      </w:r>
      <w:r w:rsidRPr="000609ED">
        <w:rPr>
          <w:rFonts w:ascii="Times New Roman" w:hAnsi="Times New Roman" w:cs="Times New Roman"/>
          <w:sz w:val="28"/>
          <w:szCs w:val="28"/>
        </w:rPr>
        <w:t xml:space="preserve"> это соглашение между субъектами инвестиционной деятельности о выполнении ряда определенных действий по реализации инвестиционного проекта. Инвестиционному договору присущи следующие признаки: предпосылка заключения договора </w:t>
      </w:r>
      <w:r>
        <w:rPr>
          <w:rFonts w:ascii="Times New Roman" w:hAnsi="Times New Roman" w:cs="Times New Roman"/>
          <w:sz w:val="28"/>
          <w:szCs w:val="28"/>
        </w:rPr>
        <w:t>–</w:t>
      </w:r>
      <w:r w:rsidRPr="000609ED">
        <w:rPr>
          <w:rFonts w:ascii="Times New Roman" w:hAnsi="Times New Roman" w:cs="Times New Roman"/>
          <w:sz w:val="28"/>
          <w:szCs w:val="28"/>
        </w:rPr>
        <w:t xml:space="preserve"> инвестиционный проект, долгосрочный характер отношений сторон, коммерческая заинтересованность в получении прибыли, целевое использование средств инвестора, а, следовательно, возможность инвестора влиять на производственную деятельность другой стороны, письменная форма договора, общая долевая собственность на вложенное имущество и на результат инвестиционной деятельности" </w:t>
      </w:r>
      <w:r w:rsidRPr="007B14DA">
        <w:rPr>
          <w:rFonts w:ascii="Times New Roman" w:hAnsi="Times New Roman" w:cs="Times New Roman"/>
          <w:sz w:val="28"/>
          <w:szCs w:val="28"/>
        </w:rPr>
        <w:t>[</w:t>
      </w:r>
      <w:r>
        <w:fldChar w:fldCharType="begin"/>
      </w:r>
      <w:r>
        <w:instrText xml:space="preserve"> REF _Ref272700331 \r \h  \* MERGEFORMAT </w:instrText>
      </w:r>
      <w:r>
        <w:fldChar w:fldCharType="separate"/>
      </w:r>
      <w:r>
        <w:rPr>
          <w:rFonts w:ascii="Times New Roman" w:hAnsi="Times New Roman" w:cs="Times New Roman"/>
          <w:sz w:val="28"/>
          <w:szCs w:val="28"/>
        </w:rPr>
        <w:t>20</w:t>
      </w:r>
      <w:r>
        <w:fldChar w:fldCharType="end"/>
      </w:r>
      <w:r>
        <w:rPr>
          <w:rFonts w:ascii="Times New Roman" w:hAnsi="Times New Roman" w:cs="Times New Roman"/>
          <w:sz w:val="28"/>
          <w:szCs w:val="28"/>
        </w:rPr>
        <w:t>, с. 24</w:t>
      </w:r>
      <w:r w:rsidRPr="007B14DA">
        <w:rPr>
          <w:rFonts w:ascii="Times New Roman" w:hAnsi="Times New Roman" w:cs="Times New Roman"/>
          <w:sz w:val="28"/>
          <w:szCs w:val="28"/>
        </w:rPr>
        <w:t>]</w:t>
      </w:r>
      <w:r w:rsidRPr="000609ED">
        <w:rPr>
          <w:rFonts w:ascii="Times New Roman" w:hAnsi="Times New Roman" w:cs="Times New Roman"/>
          <w:sz w:val="28"/>
          <w:szCs w:val="28"/>
        </w:rPr>
        <w:t xml:space="preserve">. Названные авторы выделяют также систему инвестиционных договоров, которая, по их мнению, включает в себя договоры: купли-продажи (в частности, продажи недвижимости, продажи предприятия, продажи ценных бумаг), финансовой аренды (лизинга), строительного подряда, возмездного оказания услуг, коммерческой концессии, доверительного управления имуществом, простого товарищества (в том числе, учредительный договор), инвестиционные соглашения, заключаемые иностранными инвесторами с государством в лице его органов (концессионные договоры, соглашения о разделе продукции </w:t>
      </w:r>
      <w:r w:rsidRPr="007B14DA">
        <w:rPr>
          <w:rFonts w:ascii="Times New Roman" w:hAnsi="Times New Roman" w:cs="Times New Roman"/>
          <w:sz w:val="28"/>
          <w:szCs w:val="28"/>
        </w:rPr>
        <w:t>[</w:t>
      </w:r>
      <w:r>
        <w:fldChar w:fldCharType="begin"/>
      </w:r>
      <w:r>
        <w:instrText xml:space="preserve"> REF _Ref272700353 \r \h  \* MERGEFORMAT </w:instrText>
      </w:r>
      <w:r>
        <w:fldChar w:fldCharType="separate"/>
      </w:r>
      <w:r>
        <w:rPr>
          <w:rFonts w:ascii="Times New Roman" w:hAnsi="Times New Roman" w:cs="Times New Roman"/>
          <w:sz w:val="28"/>
          <w:szCs w:val="28"/>
        </w:rPr>
        <w:t>31</w:t>
      </w:r>
      <w:r>
        <w:fldChar w:fldCharType="end"/>
      </w:r>
      <w:r>
        <w:rPr>
          <w:rFonts w:ascii="Times New Roman" w:hAnsi="Times New Roman" w:cs="Times New Roman"/>
          <w:sz w:val="28"/>
          <w:szCs w:val="28"/>
        </w:rPr>
        <w:t>, с. 25-26</w:t>
      </w:r>
      <w:r w:rsidRPr="007B14DA">
        <w:rPr>
          <w:rFonts w:ascii="Times New Roman" w:hAnsi="Times New Roman" w:cs="Times New Roman"/>
          <w:sz w:val="28"/>
          <w:szCs w:val="28"/>
        </w:rPr>
        <w:t>]</w:t>
      </w:r>
      <w:r w:rsidRPr="000609ED">
        <w:rPr>
          <w:rFonts w:ascii="Times New Roman" w:hAnsi="Times New Roman" w:cs="Times New Roman"/>
          <w:sz w:val="28"/>
          <w:szCs w:val="28"/>
        </w:rPr>
        <w:t>.</w:t>
      </w:r>
    </w:p>
    <w:p w:rsidR="00494A56" w:rsidRPr="000609ED" w:rsidRDefault="00494A56" w:rsidP="00F20352">
      <w:pPr>
        <w:pStyle w:val="ConsNormal"/>
        <w:widowControl/>
        <w:spacing w:line="360" w:lineRule="auto"/>
        <w:ind w:firstLine="709"/>
        <w:jc w:val="both"/>
        <w:rPr>
          <w:rFonts w:ascii="Times New Roman" w:hAnsi="Times New Roman" w:cs="Times New Roman"/>
          <w:sz w:val="28"/>
          <w:szCs w:val="28"/>
        </w:rPr>
      </w:pPr>
      <w:r w:rsidRPr="000609ED">
        <w:rPr>
          <w:rFonts w:ascii="Times New Roman" w:hAnsi="Times New Roman" w:cs="Times New Roman"/>
          <w:sz w:val="28"/>
          <w:szCs w:val="28"/>
        </w:rPr>
        <w:t>Возражения заключаются в том, что из приведенного определения инвестиционного договора следует, что он исключительно регулирует действия субъектов инвестиционной деятельности по реализации инвестиционного проекта. В то же время примеры договоров, входящих в систему инвестиционных договоров, предложенную указанными авторами, в частности договор купли-продажи акций, учредительный договор, регулируют просто процесс вложения инвестиций, т.е. порядок осуществления инвестиционной деятельности, а сам по себе инвестиционный проект и, следовательно, его реализация, в отношении указанных договоров отсутствует. Это указывает на то, что предложенное определение инвестиционного договора является узким и не охватывает договоры, входящие в его систему, разработанную Т.В.</w:t>
      </w:r>
      <w:r>
        <w:rPr>
          <w:rFonts w:ascii="Times New Roman" w:hAnsi="Times New Roman" w:cs="Times New Roman"/>
          <w:sz w:val="28"/>
          <w:szCs w:val="28"/>
        </w:rPr>
        <w:t xml:space="preserve"> </w:t>
      </w:r>
      <w:r w:rsidRPr="000609ED">
        <w:rPr>
          <w:rFonts w:ascii="Times New Roman" w:hAnsi="Times New Roman" w:cs="Times New Roman"/>
          <w:sz w:val="28"/>
          <w:szCs w:val="28"/>
        </w:rPr>
        <w:t>Шадриной, А.А.</w:t>
      </w:r>
      <w:r>
        <w:rPr>
          <w:rFonts w:ascii="Times New Roman" w:hAnsi="Times New Roman" w:cs="Times New Roman"/>
          <w:sz w:val="28"/>
          <w:szCs w:val="28"/>
        </w:rPr>
        <w:t xml:space="preserve"> </w:t>
      </w:r>
      <w:r w:rsidRPr="000609ED">
        <w:rPr>
          <w:rFonts w:ascii="Times New Roman" w:hAnsi="Times New Roman" w:cs="Times New Roman"/>
          <w:sz w:val="28"/>
          <w:szCs w:val="28"/>
        </w:rPr>
        <w:t>Овчинниковым.</w:t>
      </w:r>
    </w:p>
    <w:p w:rsidR="00494A56" w:rsidRPr="000609ED" w:rsidRDefault="00494A56" w:rsidP="00F20352">
      <w:pPr>
        <w:pStyle w:val="ConsNormal"/>
        <w:widowControl/>
        <w:spacing w:line="360" w:lineRule="auto"/>
        <w:ind w:firstLine="709"/>
        <w:jc w:val="both"/>
        <w:rPr>
          <w:rFonts w:ascii="Times New Roman" w:hAnsi="Times New Roman" w:cs="Times New Roman"/>
          <w:sz w:val="28"/>
          <w:szCs w:val="28"/>
        </w:rPr>
      </w:pPr>
      <w:r w:rsidRPr="000609ED">
        <w:rPr>
          <w:rFonts w:ascii="Times New Roman" w:hAnsi="Times New Roman" w:cs="Times New Roman"/>
          <w:sz w:val="28"/>
          <w:szCs w:val="28"/>
        </w:rPr>
        <w:t>На основе анализа указанной выше системы инвестиционных договоров, можно сделать вывод о том, что инвестиционный договор регулирует порядок осуществления инвестиционной деятельности и (или) реализации инвестиционного проекта.</w:t>
      </w:r>
    </w:p>
    <w:p w:rsidR="00494A56" w:rsidRPr="00773935" w:rsidRDefault="00494A56" w:rsidP="00F20352">
      <w:pPr>
        <w:pStyle w:val="ConsNormal"/>
        <w:widowControl/>
        <w:spacing w:line="360" w:lineRule="auto"/>
        <w:ind w:firstLine="709"/>
        <w:jc w:val="both"/>
        <w:rPr>
          <w:rFonts w:ascii="Times New Roman" w:hAnsi="Times New Roman" w:cs="Times New Roman"/>
          <w:sz w:val="28"/>
          <w:szCs w:val="28"/>
        </w:rPr>
      </w:pPr>
      <w:r w:rsidRPr="000609ED">
        <w:rPr>
          <w:rFonts w:ascii="Times New Roman" w:hAnsi="Times New Roman" w:cs="Times New Roman"/>
          <w:sz w:val="28"/>
          <w:szCs w:val="28"/>
        </w:rPr>
        <w:t>Изложенный вывод подтверждается позицией Н.Г.</w:t>
      </w:r>
      <w:r>
        <w:rPr>
          <w:rFonts w:ascii="Times New Roman" w:hAnsi="Times New Roman" w:cs="Times New Roman"/>
          <w:sz w:val="28"/>
          <w:szCs w:val="28"/>
        </w:rPr>
        <w:t xml:space="preserve"> </w:t>
      </w:r>
      <w:r w:rsidRPr="000609ED">
        <w:rPr>
          <w:rFonts w:ascii="Times New Roman" w:hAnsi="Times New Roman" w:cs="Times New Roman"/>
          <w:sz w:val="28"/>
          <w:szCs w:val="28"/>
        </w:rPr>
        <w:t>Дорониной и Н.Г.</w:t>
      </w:r>
      <w:r>
        <w:rPr>
          <w:rFonts w:ascii="Times New Roman" w:hAnsi="Times New Roman" w:cs="Times New Roman"/>
          <w:sz w:val="28"/>
          <w:szCs w:val="28"/>
        </w:rPr>
        <w:t xml:space="preserve"> </w:t>
      </w:r>
      <w:r w:rsidRPr="000609ED">
        <w:rPr>
          <w:rFonts w:ascii="Times New Roman" w:hAnsi="Times New Roman" w:cs="Times New Roman"/>
          <w:sz w:val="28"/>
          <w:szCs w:val="28"/>
        </w:rPr>
        <w:t xml:space="preserve">Семилютиной, согласно которой "инвестиционными соглашениями, договорами, контрактами могут называться различного рода договоры, связанные с инвестициями. Ими являются прежде всего договоры, заключаемые в рамках инвестиционного проекта. К ним могут быть отнесены и отдельные договорные формы инвестиций. Отличительной чертой этих договоров является то, что они обеспечивают финансирование одной стороной договора деятельности другой стороны. Использование в практике собирательного понятия, применяемого в отношении отдельных видов договоров, с целью выделения их общих черт, может найти отражение в практике выделения в рамках договоров, регулируемых Гражданским кодексом конкретных подвидов существующих договоров" </w:t>
      </w:r>
      <w:r w:rsidRPr="00773935">
        <w:rPr>
          <w:rFonts w:ascii="Times New Roman" w:hAnsi="Times New Roman" w:cs="Times New Roman"/>
          <w:sz w:val="28"/>
          <w:szCs w:val="28"/>
        </w:rPr>
        <w:t>[</w:t>
      </w:r>
      <w:r>
        <w:fldChar w:fldCharType="begin"/>
      </w:r>
      <w:r>
        <w:instrText xml:space="preserve"> REF _Ref272700486 \r \h  \* MERGEFORMAT </w:instrText>
      </w:r>
      <w:r>
        <w:fldChar w:fldCharType="separate"/>
      </w:r>
      <w:r>
        <w:rPr>
          <w:rFonts w:ascii="Times New Roman" w:hAnsi="Times New Roman" w:cs="Times New Roman"/>
          <w:sz w:val="28"/>
          <w:szCs w:val="28"/>
        </w:rPr>
        <w:t>12</w:t>
      </w:r>
      <w:r>
        <w:fldChar w:fldCharType="end"/>
      </w:r>
      <w:r>
        <w:rPr>
          <w:rFonts w:ascii="Times New Roman" w:hAnsi="Times New Roman" w:cs="Times New Roman"/>
          <w:sz w:val="28"/>
          <w:szCs w:val="28"/>
        </w:rPr>
        <w:t>, с</w:t>
      </w:r>
      <w:r w:rsidRPr="000609ED">
        <w:rPr>
          <w:rFonts w:ascii="Times New Roman" w:hAnsi="Times New Roman" w:cs="Times New Roman"/>
          <w:sz w:val="28"/>
          <w:szCs w:val="28"/>
        </w:rPr>
        <w:t>. 225</w:t>
      </w:r>
      <w:r w:rsidRPr="00773935">
        <w:rPr>
          <w:rFonts w:ascii="Times New Roman" w:hAnsi="Times New Roman" w:cs="Times New Roman"/>
          <w:sz w:val="28"/>
          <w:szCs w:val="28"/>
        </w:rPr>
        <w:t>]</w:t>
      </w:r>
      <w:r>
        <w:rPr>
          <w:rFonts w:ascii="Times New Roman" w:hAnsi="Times New Roman" w:cs="Times New Roman"/>
          <w:sz w:val="28"/>
          <w:szCs w:val="28"/>
        </w:rPr>
        <w:t>.</w:t>
      </w:r>
    </w:p>
    <w:p w:rsidR="00494A56" w:rsidRPr="000609ED" w:rsidRDefault="00494A56" w:rsidP="00F20352">
      <w:pPr>
        <w:pStyle w:val="ConsNormal"/>
        <w:widowControl/>
        <w:spacing w:line="360" w:lineRule="auto"/>
        <w:ind w:firstLine="709"/>
        <w:jc w:val="both"/>
        <w:rPr>
          <w:rFonts w:ascii="Times New Roman" w:hAnsi="Times New Roman" w:cs="Times New Roman"/>
          <w:sz w:val="28"/>
          <w:szCs w:val="28"/>
        </w:rPr>
      </w:pPr>
      <w:r w:rsidRPr="000609ED">
        <w:rPr>
          <w:rFonts w:ascii="Times New Roman" w:hAnsi="Times New Roman" w:cs="Times New Roman"/>
          <w:sz w:val="28"/>
          <w:szCs w:val="28"/>
        </w:rPr>
        <w:t>В развитие вывода указанных авторов о том, что к инвестиционным договорам можно отнести отдельные договорные формы инвестиций, можно привести рассуждения В.В.</w:t>
      </w:r>
      <w:r>
        <w:rPr>
          <w:rFonts w:ascii="Times New Roman" w:hAnsi="Times New Roman" w:cs="Times New Roman"/>
          <w:sz w:val="28"/>
          <w:szCs w:val="28"/>
        </w:rPr>
        <w:t xml:space="preserve"> </w:t>
      </w:r>
      <w:r w:rsidRPr="000609ED">
        <w:rPr>
          <w:rFonts w:ascii="Times New Roman" w:hAnsi="Times New Roman" w:cs="Times New Roman"/>
          <w:sz w:val="28"/>
          <w:szCs w:val="28"/>
        </w:rPr>
        <w:t xml:space="preserve">Силкина по поводу договорных форм осуществления инвестиционной деятельности (относительно прямых иностранных инвестиций), согласно которой "любой средне- или долгосрочный гражданский договор, связанный с предоставлением одной стороной другой имущественных ценностей (например, лизинг) и (или) права использования интеллектуальных ценностей (лицензионный договор, франчайзинг), при котором вознаграждение (встречное удовлетворение) стороны, осуществляющей наиболее характерное для данного договора вложение инвестиций, определено не фиксированной суммой, а определенным процентом от дохода или прибыли, полученного от использования указанных ценностей (что, естественно, влечет контроль за надлежащим использованием реципиентом этих ценностей), может рассматриваться как юридическое оформление инвестиционных отношений. Такого рода инвестиционные отношения возможны между любыми субъектами предпринимательской деятельности и тогда, когда стороны договора имеют разную государственную принадлежность, складывающиеся между ними отношения являются отношениями по осуществлению прямых иностранных инвестиций </w:t>
      </w:r>
      <w:r w:rsidRPr="00F616F4">
        <w:rPr>
          <w:rFonts w:ascii="Times New Roman" w:hAnsi="Times New Roman" w:cs="Times New Roman"/>
          <w:sz w:val="28"/>
          <w:szCs w:val="28"/>
        </w:rPr>
        <w:t>[</w:t>
      </w:r>
      <w:r>
        <w:fldChar w:fldCharType="begin"/>
      </w:r>
      <w:r>
        <w:instrText xml:space="preserve"> REF _Ref272700966 \r \h  \* MERGEFORMAT </w:instrText>
      </w:r>
      <w:r>
        <w:fldChar w:fldCharType="separate"/>
      </w:r>
      <w:r>
        <w:rPr>
          <w:rFonts w:ascii="Times New Roman" w:hAnsi="Times New Roman" w:cs="Times New Roman"/>
          <w:sz w:val="28"/>
          <w:szCs w:val="28"/>
        </w:rPr>
        <w:t>24</w:t>
      </w:r>
      <w:r>
        <w:fldChar w:fldCharType="end"/>
      </w:r>
      <w:r>
        <w:rPr>
          <w:rFonts w:ascii="Times New Roman" w:hAnsi="Times New Roman" w:cs="Times New Roman"/>
          <w:sz w:val="28"/>
          <w:szCs w:val="28"/>
        </w:rPr>
        <w:t>,</w:t>
      </w:r>
      <w:r w:rsidRPr="000609ED">
        <w:rPr>
          <w:rFonts w:ascii="Times New Roman" w:hAnsi="Times New Roman" w:cs="Times New Roman"/>
          <w:sz w:val="28"/>
          <w:szCs w:val="28"/>
        </w:rPr>
        <w:t xml:space="preserve"> </w:t>
      </w:r>
      <w:r>
        <w:rPr>
          <w:rFonts w:ascii="Times New Roman" w:hAnsi="Times New Roman" w:cs="Times New Roman"/>
          <w:sz w:val="28"/>
          <w:szCs w:val="28"/>
        </w:rPr>
        <w:t>с</w:t>
      </w:r>
      <w:r w:rsidRPr="000609ED">
        <w:rPr>
          <w:rFonts w:ascii="Times New Roman" w:hAnsi="Times New Roman" w:cs="Times New Roman"/>
          <w:sz w:val="28"/>
          <w:szCs w:val="28"/>
        </w:rPr>
        <w:t>. 122</w:t>
      </w:r>
      <w:r w:rsidRPr="00F616F4">
        <w:rPr>
          <w:rFonts w:ascii="Times New Roman" w:hAnsi="Times New Roman" w:cs="Times New Roman"/>
          <w:sz w:val="28"/>
          <w:szCs w:val="28"/>
        </w:rPr>
        <w:t>]</w:t>
      </w:r>
      <w:r w:rsidRPr="000609ED">
        <w:rPr>
          <w:rFonts w:ascii="Times New Roman" w:hAnsi="Times New Roman" w:cs="Times New Roman"/>
          <w:sz w:val="28"/>
          <w:szCs w:val="28"/>
        </w:rPr>
        <w:t>.</w:t>
      </w:r>
    </w:p>
    <w:p w:rsidR="00494A56" w:rsidRPr="00F616F4" w:rsidRDefault="00494A56" w:rsidP="00F20352">
      <w:pPr>
        <w:pStyle w:val="ConsNormal"/>
        <w:widowControl/>
        <w:spacing w:line="360" w:lineRule="auto"/>
        <w:ind w:firstLine="709"/>
        <w:jc w:val="both"/>
        <w:rPr>
          <w:rFonts w:ascii="Times New Roman" w:hAnsi="Times New Roman" w:cs="Times New Roman"/>
          <w:sz w:val="28"/>
          <w:szCs w:val="28"/>
        </w:rPr>
      </w:pPr>
      <w:r w:rsidRPr="000609ED">
        <w:rPr>
          <w:rFonts w:ascii="Times New Roman" w:hAnsi="Times New Roman" w:cs="Times New Roman"/>
          <w:sz w:val="28"/>
          <w:szCs w:val="28"/>
        </w:rPr>
        <w:t>Это свидетельствует о том, что рассматриваемый гражданско-правовой договор, опосредующий вложение инвестиций, будет являться инвестиционным и при этом иметь соответствующую специфику, которая проявляется в двух признаках, а именно: наличие полномочий контроля у инвестора за использованием инвестиций; вознаграждение инвестора определено не фиксированной суммой, а определенным процентом от дохода или прибыли, полученного от использования указанных ценностей. В.В.</w:t>
      </w:r>
      <w:r>
        <w:rPr>
          <w:rFonts w:ascii="Times New Roman" w:hAnsi="Times New Roman" w:cs="Times New Roman"/>
          <w:sz w:val="28"/>
          <w:szCs w:val="28"/>
        </w:rPr>
        <w:t xml:space="preserve"> </w:t>
      </w:r>
      <w:r w:rsidRPr="000609ED">
        <w:rPr>
          <w:rFonts w:ascii="Times New Roman" w:hAnsi="Times New Roman" w:cs="Times New Roman"/>
          <w:sz w:val="28"/>
          <w:szCs w:val="28"/>
        </w:rPr>
        <w:t>Силкин в качестве примера такого рода договоров приводит следующие распространенные в мировой практике договоры: соглашение о разделе продукции, соглашение о разделе прибыли</w:t>
      </w:r>
      <w:r>
        <w:rPr>
          <w:rFonts w:ascii="Times New Roman" w:hAnsi="Times New Roman" w:cs="Times New Roman"/>
          <w:sz w:val="28"/>
          <w:szCs w:val="28"/>
        </w:rPr>
        <w:t>,</w:t>
      </w:r>
      <w:r w:rsidRPr="000609ED">
        <w:rPr>
          <w:rFonts w:ascii="Times New Roman" w:hAnsi="Times New Roman" w:cs="Times New Roman"/>
          <w:sz w:val="28"/>
          <w:szCs w:val="28"/>
        </w:rPr>
        <w:t xml:space="preserve"> договор доверительного управления, договор франчайзинга, лицензионный договор, договор о строительстве под ключ, договор операционного лизинга. Затем автор особо отмечает, что "помимо перечисленных гражданско-правовых договоров, оптимальным, с нашей точки зрения, является использование для юридического оформления отношений по инвестированию договора о совместной деятельности, наиболее адаптированного для оформления совместных усилий хозяйствующих субъектов по достижению определенного общего для всех участников хозяйственного результата... Элементы, присущие договору о совместной деятельности, по необходимости, будут включаться и в другие гражданско-правовые договоры, оформляющие инвестиционные отношения, придавая им черты смешанных договоров" </w:t>
      </w:r>
      <w:r w:rsidRPr="00F616F4">
        <w:rPr>
          <w:rFonts w:ascii="Times New Roman" w:hAnsi="Times New Roman" w:cs="Times New Roman"/>
          <w:sz w:val="28"/>
          <w:szCs w:val="28"/>
        </w:rPr>
        <w:t>[</w:t>
      </w:r>
      <w:r>
        <w:fldChar w:fldCharType="begin"/>
      </w:r>
      <w:r>
        <w:instrText xml:space="preserve"> REF _Ref272700966 \r \h  \* MERGEFORMAT </w:instrText>
      </w:r>
      <w:r>
        <w:fldChar w:fldCharType="separate"/>
      </w:r>
      <w:r>
        <w:rPr>
          <w:rFonts w:ascii="Times New Roman" w:hAnsi="Times New Roman" w:cs="Times New Roman"/>
          <w:sz w:val="28"/>
          <w:szCs w:val="28"/>
        </w:rPr>
        <w:t>24</w:t>
      </w:r>
      <w:r>
        <w:fldChar w:fldCharType="end"/>
      </w:r>
      <w:r>
        <w:rPr>
          <w:rFonts w:ascii="Times New Roman" w:hAnsi="Times New Roman" w:cs="Times New Roman"/>
          <w:sz w:val="28"/>
          <w:szCs w:val="28"/>
        </w:rPr>
        <w:t>, с</w:t>
      </w:r>
      <w:r w:rsidRPr="000609ED">
        <w:rPr>
          <w:rFonts w:ascii="Times New Roman" w:hAnsi="Times New Roman" w:cs="Times New Roman"/>
          <w:sz w:val="28"/>
          <w:szCs w:val="28"/>
        </w:rPr>
        <w:t>. 127</w:t>
      </w:r>
      <w:r w:rsidRPr="00F616F4">
        <w:rPr>
          <w:rFonts w:ascii="Times New Roman" w:hAnsi="Times New Roman" w:cs="Times New Roman"/>
          <w:sz w:val="28"/>
          <w:szCs w:val="28"/>
        </w:rPr>
        <w:t>]</w:t>
      </w:r>
      <w:r>
        <w:rPr>
          <w:rFonts w:ascii="Times New Roman" w:hAnsi="Times New Roman" w:cs="Times New Roman"/>
          <w:sz w:val="28"/>
          <w:szCs w:val="28"/>
        </w:rPr>
        <w:t>.</w:t>
      </w:r>
    </w:p>
    <w:p w:rsidR="00494A56" w:rsidRPr="000609ED" w:rsidRDefault="00494A56" w:rsidP="00F20352">
      <w:pPr>
        <w:pStyle w:val="ConsNormal"/>
        <w:widowControl/>
        <w:spacing w:line="360" w:lineRule="auto"/>
        <w:ind w:firstLine="709"/>
        <w:jc w:val="both"/>
        <w:rPr>
          <w:rFonts w:ascii="Times New Roman" w:hAnsi="Times New Roman" w:cs="Times New Roman"/>
          <w:sz w:val="28"/>
          <w:szCs w:val="28"/>
        </w:rPr>
      </w:pPr>
      <w:r w:rsidRPr="000609ED">
        <w:rPr>
          <w:rFonts w:ascii="Times New Roman" w:hAnsi="Times New Roman" w:cs="Times New Roman"/>
          <w:sz w:val="28"/>
          <w:szCs w:val="28"/>
        </w:rPr>
        <w:t>Изложенное свидетельствует о том, что В.В.</w:t>
      </w:r>
      <w:r>
        <w:rPr>
          <w:rFonts w:ascii="Times New Roman" w:hAnsi="Times New Roman" w:cs="Times New Roman"/>
          <w:sz w:val="28"/>
          <w:szCs w:val="28"/>
        </w:rPr>
        <w:t xml:space="preserve"> </w:t>
      </w:r>
      <w:r w:rsidRPr="000609ED">
        <w:rPr>
          <w:rFonts w:ascii="Times New Roman" w:hAnsi="Times New Roman" w:cs="Times New Roman"/>
          <w:sz w:val="28"/>
          <w:szCs w:val="28"/>
        </w:rPr>
        <w:t>Силкин также выделяет инвестиционный договор среди иных гражданско-правовых договоров, определяет его отличительные признаки, указывает на систему инвестиционных договоров, анализирует их правовую природу, делая при этом вывод о том, что конструкция договора о совместной деятельности наиболее применима для регулирования данных отношений. При рассмотрении договоров, которые приведены указанным автором в качестве инвестиционных, опосредующих договорные формы прямых иностранных инвестиций, следует отметить, что они фактически регулируют порядок осуществления инвестиционной деятельности, реализации инвестиционного проекта.</w:t>
      </w:r>
    </w:p>
    <w:p w:rsidR="00494A56" w:rsidRPr="000609ED" w:rsidRDefault="00494A56" w:rsidP="00F20352">
      <w:pPr>
        <w:pStyle w:val="ConsNormal"/>
        <w:widowControl/>
        <w:spacing w:line="360" w:lineRule="auto"/>
        <w:ind w:firstLine="709"/>
        <w:jc w:val="both"/>
        <w:rPr>
          <w:rFonts w:ascii="Times New Roman" w:hAnsi="Times New Roman" w:cs="Times New Roman"/>
          <w:sz w:val="28"/>
          <w:szCs w:val="28"/>
        </w:rPr>
      </w:pPr>
      <w:r w:rsidRPr="000609ED">
        <w:rPr>
          <w:rFonts w:ascii="Times New Roman" w:hAnsi="Times New Roman" w:cs="Times New Roman"/>
          <w:sz w:val="28"/>
          <w:szCs w:val="28"/>
        </w:rPr>
        <w:t>Позиция В.В.</w:t>
      </w:r>
      <w:r>
        <w:rPr>
          <w:rFonts w:ascii="Times New Roman" w:hAnsi="Times New Roman" w:cs="Times New Roman"/>
          <w:sz w:val="28"/>
          <w:szCs w:val="28"/>
        </w:rPr>
        <w:t xml:space="preserve"> </w:t>
      </w:r>
      <w:r w:rsidRPr="000609ED">
        <w:rPr>
          <w:rFonts w:ascii="Times New Roman" w:hAnsi="Times New Roman" w:cs="Times New Roman"/>
          <w:sz w:val="28"/>
          <w:szCs w:val="28"/>
        </w:rPr>
        <w:t>Силкина и Е.В.</w:t>
      </w:r>
      <w:r>
        <w:rPr>
          <w:rFonts w:ascii="Times New Roman" w:hAnsi="Times New Roman" w:cs="Times New Roman"/>
          <w:sz w:val="28"/>
          <w:szCs w:val="28"/>
        </w:rPr>
        <w:t xml:space="preserve"> </w:t>
      </w:r>
      <w:r w:rsidRPr="000609ED">
        <w:rPr>
          <w:rFonts w:ascii="Times New Roman" w:hAnsi="Times New Roman" w:cs="Times New Roman"/>
          <w:sz w:val="28"/>
          <w:szCs w:val="28"/>
        </w:rPr>
        <w:t>Кабатовой о том, что договор о совместной деятельности является наиболее приемлемым для регулирования отношений по вложению инвестиций</w:t>
      </w:r>
      <w:r>
        <w:rPr>
          <w:rFonts w:ascii="Times New Roman" w:hAnsi="Times New Roman" w:cs="Times New Roman"/>
          <w:sz w:val="28"/>
          <w:szCs w:val="28"/>
        </w:rPr>
        <w:t xml:space="preserve"> [</w:t>
      </w:r>
      <w:r>
        <w:fldChar w:fldCharType="begin"/>
      </w:r>
      <w:r>
        <w:instrText xml:space="preserve"> REF _Ref272701228 \r \h  \* MERGEFORMAT </w:instrText>
      </w:r>
      <w:r>
        <w:fldChar w:fldCharType="separate"/>
      </w:r>
      <w:r>
        <w:rPr>
          <w:rFonts w:ascii="Times New Roman" w:hAnsi="Times New Roman" w:cs="Times New Roman"/>
          <w:sz w:val="28"/>
          <w:szCs w:val="28"/>
        </w:rPr>
        <w:t>14</w:t>
      </w:r>
      <w:r>
        <w:fldChar w:fldCharType="end"/>
      </w:r>
      <w:r>
        <w:rPr>
          <w:rFonts w:ascii="Times New Roman" w:hAnsi="Times New Roman" w:cs="Times New Roman"/>
          <w:sz w:val="28"/>
          <w:szCs w:val="28"/>
        </w:rPr>
        <w:t>, с</w:t>
      </w:r>
      <w:r w:rsidRPr="000609ED">
        <w:rPr>
          <w:rFonts w:ascii="Times New Roman" w:hAnsi="Times New Roman" w:cs="Times New Roman"/>
          <w:sz w:val="28"/>
          <w:szCs w:val="28"/>
        </w:rPr>
        <w:t>. 55.</w:t>
      </w:r>
      <w:r>
        <w:rPr>
          <w:rFonts w:ascii="Times New Roman" w:hAnsi="Times New Roman" w:cs="Times New Roman"/>
          <w:sz w:val="28"/>
          <w:szCs w:val="28"/>
        </w:rPr>
        <w:t>]</w:t>
      </w:r>
      <w:r w:rsidRPr="000609ED">
        <w:rPr>
          <w:rFonts w:ascii="Times New Roman" w:hAnsi="Times New Roman" w:cs="Times New Roman"/>
          <w:sz w:val="28"/>
          <w:szCs w:val="28"/>
        </w:rPr>
        <w:t>, разделяется О.</w:t>
      </w:r>
      <w:r>
        <w:rPr>
          <w:rFonts w:ascii="Times New Roman" w:hAnsi="Times New Roman" w:cs="Times New Roman"/>
          <w:sz w:val="28"/>
          <w:szCs w:val="28"/>
        </w:rPr>
        <w:t xml:space="preserve"> </w:t>
      </w:r>
      <w:r w:rsidRPr="000609ED">
        <w:rPr>
          <w:rFonts w:ascii="Times New Roman" w:hAnsi="Times New Roman" w:cs="Times New Roman"/>
          <w:sz w:val="28"/>
          <w:szCs w:val="28"/>
        </w:rPr>
        <w:t xml:space="preserve">Тепловым. Автор указывает, что инвестиционный контракт по своей сути также является договором о совместной коммерческой деятельности, вернее его разновидностью, и включает в себя элементы других видов гражданских сделок: аренды (при инвестициях в форме материальных объектов), кредитования (при инвестициях в форме денежных сумм либо ценных бумаг), договора поручения, авторского договора (при инвестициях в форме объектов интеллектуальной собственности). По мнению О.Теплова, основная особенность инвестиционного контракта </w:t>
      </w:r>
      <w:r>
        <w:rPr>
          <w:rFonts w:ascii="Times New Roman" w:hAnsi="Times New Roman" w:cs="Times New Roman"/>
          <w:sz w:val="28"/>
          <w:szCs w:val="28"/>
        </w:rPr>
        <w:t>–</w:t>
      </w:r>
      <w:r w:rsidRPr="000609ED">
        <w:rPr>
          <w:rFonts w:ascii="Times New Roman" w:hAnsi="Times New Roman" w:cs="Times New Roman"/>
          <w:sz w:val="28"/>
          <w:szCs w:val="28"/>
        </w:rPr>
        <w:t xml:space="preserve"> это то, что оформляются отношения не любых юридических лиц и граждан-предпринимателей, а лишь субъектов инвестиционной деятельности по поводу их производственно-хозяйственных и иных отношений. Можно сделать вывод, что инвестиционный контракт как разновидность договора о совместной деятельности регулирует порядок осуществления инвестиционной деятельности и не исключено, что и порядок реализации инвестиционного проекта, поскольку О.</w:t>
      </w:r>
      <w:r>
        <w:rPr>
          <w:rFonts w:ascii="Times New Roman" w:hAnsi="Times New Roman" w:cs="Times New Roman"/>
          <w:sz w:val="28"/>
          <w:szCs w:val="28"/>
        </w:rPr>
        <w:t xml:space="preserve"> </w:t>
      </w:r>
      <w:r w:rsidRPr="000609ED">
        <w:rPr>
          <w:rFonts w:ascii="Times New Roman" w:hAnsi="Times New Roman" w:cs="Times New Roman"/>
          <w:sz w:val="28"/>
          <w:szCs w:val="28"/>
        </w:rPr>
        <w:t>Теплов отмечает, что "конкретные виды обязательств, условия их исполнения и формы обеспечения будут зависеть от формы инвестиционного вклада, объекта инвестирования и статуса (положения, функций) субъекта инвестиционной деятельности</w:t>
      </w:r>
      <w:r w:rsidRPr="007269B0">
        <w:rPr>
          <w:rFonts w:ascii="Times New Roman" w:hAnsi="Times New Roman" w:cs="Times New Roman"/>
          <w:sz w:val="28"/>
          <w:szCs w:val="28"/>
        </w:rPr>
        <w:t xml:space="preserve"> [</w:t>
      </w:r>
      <w:r>
        <w:fldChar w:fldCharType="begin"/>
      </w:r>
      <w:r>
        <w:instrText xml:space="preserve"> REF _Ref272701278 \r \h  \* MERGEFORMAT </w:instrText>
      </w:r>
      <w:r>
        <w:fldChar w:fldCharType="separate"/>
      </w:r>
      <w:r>
        <w:rPr>
          <w:rFonts w:ascii="Times New Roman" w:hAnsi="Times New Roman" w:cs="Times New Roman"/>
          <w:sz w:val="28"/>
          <w:szCs w:val="28"/>
        </w:rPr>
        <w:t>26</w:t>
      </w:r>
      <w:r>
        <w:fldChar w:fldCharType="end"/>
      </w:r>
      <w:r>
        <w:rPr>
          <w:rFonts w:ascii="Times New Roman" w:hAnsi="Times New Roman" w:cs="Times New Roman"/>
          <w:sz w:val="28"/>
          <w:szCs w:val="28"/>
        </w:rPr>
        <w:t>, с. 30-31</w:t>
      </w:r>
      <w:r w:rsidRPr="007269B0">
        <w:rPr>
          <w:rFonts w:ascii="Times New Roman" w:hAnsi="Times New Roman" w:cs="Times New Roman"/>
          <w:sz w:val="28"/>
          <w:szCs w:val="28"/>
        </w:rPr>
        <w:t>]</w:t>
      </w:r>
      <w:r w:rsidRPr="000609ED">
        <w:rPr>
          <w:rFonts w:ascii="Times New Roman" w:hAnsi="Times New Roman" w:cs="Times New Roman"/>
          <w:sz w:val="28"/>
          <w:szCs w:val="28"/>
        </w:rPr>
        <w:t>.</w:t>
      </w:r>
    </w:p>
    <w:p w:rsidR="00494A56" w:rsidRPr="000609ED" w:rsidRDefault="00494A56" w:rsidP="00F20352">
      <w:pPr>
        <w:pStyle w:val="ConsNormal"/>
        <w:widowControl/>
        <w:spacing w:line="360" w:lineRule="auto"/>
        <w:ind w:firstLine="709"/>
        <w:jc w:val="both"/>
        <w:rPr>
          <w:rFonts w:ascii="Times New Roman" w:hAnsi="Times New Roman" w:cs="Times New Roman"/>
          <w:sz w:val="28"/>
          <w:szCs w:val="28"/>
        </w:rPr>
      </w:pPr>
      <w:r w:rsidRPr="000609ED">
        <w:rPr>
          <w:rFonts w:ascii="Times New Roman" w:hAnsi="Times New Roman" w:cs="Times New Roman"/>
          <w:sz w:val="28"/>
          <w:szCs w:val="28"/>
        </w:rPr>
        <w:t>Согласно позиции С.П.</w:t>
      </w:r>
      <w:r>
        <w:rPr>
          <w:rFonts w:ascii="Times New Roman" w:hAnsi="Times New Roman" w:cs="Times New Roman"/>
          <w:sz w:val="28"/>
          <w:szCs w:val="28"/>
        </w:rPr>
        <w:t xml:space="preserve"> </w:t>
      </w:r>
      <w:r w:rsidRPr="000609ED">
        <w:rPr>
          <w:rFonts w:ascii="Times New Roman" w:hAnsi="Times New Roman" w:cs="Times New Roman"/>
          <w:sz w:val="28"/>
          <w:szCs w:val="28"/>
        </w:rPr>
        <w:t xml:space="preserve">Мороз, инвестиционный договор представляет собой "особую группу договоров, объединяющих договоры разного типа, выделяемые не по видам деятельности, а по экономической сфере их применения (сфере инвестиций), такие как: договоры на рынке ценных бумаг (например, договор купли-продажи ценных бумаг); договор лизинга; договор строительного подряда; договор банковского займа; договор государственного займа; отдельная группа договоров в сфере недропользования: договор в сфере недропользования (соглашение сторон об осуществлении определенного вида пользования недрами): здесь автор выделяет целую систему договоров (контрактов), ядро которой составляют концессионное соглашение (договор концессии) и соглашение о разделе продукции" </w:t>
      </w:r>
      <w:r w:rsidRPr="00156928">
        <w:rPr>
          <w:rFonts w:ascii="Times New Roman" w:hAnsi="Times New Roman" w:cs="Times New Roman"/>
          <w:sz w:val="28"/>
          <w:szCs w:val="28"/>
        </w:rPr>
        <w:t>[</w:t>
      </w:r>
      <w:r>
        <w:fldChar w:fldCharType="begin"/>
      </w:r>
      <w:r>
        <w:instrText xml:space="preserve"> REF _Ref272701377 \r \h  \* MERGEFORMAT </w:instrText>
      </w:r>
      <w:r>
        <w:fldChar w:fldCharType="separate"/>
      </w:r>
      <w:r>
        <w:rPr>
          <w:rFonts w:ascii="Times New Roman" w:hAnsi="Times New Roman" w:cs="Times New Roman"/>
          <w:sz w:val="28"/>
          <w:szCs w:val="28"/>
        </w:rPr>
        <w:t>17</w:t>
      </w:r>
      <w:r>
        <w:fldChar w:fldCharType="end"/>
      </w:r>
      <w:r>
        <w:rPr>
          <w:rFonts w:ascii="Times New Roman" w:hAnsi="Times New Roman" w:cs="Times New Roman"/>
          <w:sz w:val="28"/>
          <w:szCs w:val="28"/>
        </w:rPr>
        <w:t>, с</w:t>
      </w:r>
      <w:r w:rsidRPr="000609ED">
        <w:rPr>
          <w:rFonts w:ascii="Times New Roman" w:hAnsi="Times New Roman" w:cs="Times New Roman"/>
          <w:sz w:val="28"/>
          <w:szCs w:val="28"/>
        </w:rPr>
        <w:t>. 13</w:t>
      </w:r>
      <w:r w:rsidRPr="00156928">
        <w:rPr>
          <w:rFonts w:ascii="Times New Roman" w:hAnsi="Times New Roman" w:cs="Times New Roman"/>
          <w:sz w:val="28"/>
          <w:szCs w:val="28"/>
        </w:rPr>
        <w:t>]</w:t>
      </w:r>
      <w:r w:rsidRPr="000609ED">
        <w:rPr>
          <w:rFonts w:ascii="Times New Roman" w:hAnsi="Times New Roman" w:cs="Times New Roman"/>
          <w:sz w:val="28"/>
          <w:szCs w:val="28"/>
        </w:rPr>
        <w:t>.</w:t>
      </w:r>
    </w:p>
    <w:p w:rsidR="00494A56" w:rsidRPr="000609ED" w:rsidRDefault="00494A56" w:rsidP="00F20352">
      <w:pPr>
        <w:pStyle w:val="ConsNormal"/>
        <w:widowControl/>
        <w:spacing w:line="360" w:lineRule="auto"/>
        <w:ind w:firstLine="709"/>
        <w:jc w:val="both"/>
        <w:rPr>
          <w:rFonts w:ascii="Times New Roman" w:hAnsi="Times New Roman" w:cs="Times New Roman"/>
          <w:sz w:val="28"/>
          <w:szCs w:val="28"/>
        </w:rPr>
      </w:pPr>
      <w:r w:rsidRPr="000609ED">
        <w:rPr>
          <w:rFonts w:ascii="Times New Roman" w:hAnsi="Times New Roman" w:cs="Times New Roman"/>
          <w:sz w:val="28"/>
          <w:szCs w:val="28"/>
        </w:rPr>
        <w:t>Вышеизложенное свидетельствует о том, что С.П.</w:t>
      </w:r>
      <w:r>
        <w:rPr>
          <w:rFonts w:ascii="Times New Roman" w:hAnsi="Times New Roman" w:cs="Times New Roman"/>
          <w:sz w:val="28"/>
          <w:szCs w:val="28"/>
        </w:rPr>
        <w:t xml:space="preserve"> </w:t>
      </w:r>
      <w:r w:rsidRPr="000609ED">
        <w:rPr>
          <w:rFonts w:ascii="Times New Roman" w:hAnsi="Times New Roman" w:cs="Times New Roman"/>
          <w:sz w:val="28"/>
          <w:szCs w:val="28"/>
        </w:rPr>
        <w:t>Мороз предложена система инвестиционных договоров, которые, исходя из приведенных примеров, регулируют также порядок осуществления инвестиционной деятельности, реализации инвестиционного проекта.</w:t>
      </w:r>
    </w:p>
    <w:p w:rsidR="00494A56" w:rsidRPr="000609ED" w:rsidRDefault="00494A56" w:rsidP="00F20352">
      <w:pPr>
        <w:pStyle w:val="ConsNormal"/>
        <w:widowControl/>
        <w:spacing w:line="360" w:lineRule="auto"/>
        <w:ind w:firstLine="709"/>
        <w:jc w:val="both"/>
        <w:rPr>
          <w:rFonts w:ascii="Times New Roman" w:hAnsi="Times New Roman" w:cs="Times New Roman"/>
          <w:sz w:val="28"/>
          <w:szCs w:val="28"/>
        </w:rPr>
      </w:pPr>
      <w:r w:rsidRPr="000609ED">
        <w:rPr>
          <w:rFonts w:ascii="Times New Roman" w:hAnsi="Times New Roman" w:cs="Times New Roman"/>
          <w:sz w:val="28"/>
          <w:szCs w:val="28"/>
        </w:rPr>
        <w:t>В Российской Федерации является распространенным инвестиционный контракт, заключаемый на покупку акций на рынке ценных бумаг. Например, М.</w:t>
      </w:r>
      <w:r>
        <w:rPr>
          <w:rFonts w:ascii="Times New Roman" w:hAnsi="Times New Roman" w:cs="Times New Roman"/>
          <w:sz w:val="28"/>
          <w:szCs w:val="28"/>
        </w:rPr>
        <w:t xml:space="preserve"> </w:t>
      </w:r>
      <w:r w:rsidRPr="000609ED">
        <w:rPr>
          <w:rFonts w:ascii="Times New Roman" w:hAnsi="Times New Roman" w:cs="Times New Roman"/>
          <w:sz w:val="28"/>
          <w:szCs w:val="28"/>
        </w:rPr>
        <w:t>Никифорова в качестве определения таких договоров использует термин "инвестиционный контракт", под которым понимает контракт, обеспечивающий вложение капитала с целью обеспечения дохода или прибыли от его использования, т.е. фактически договор, регулирующий порядок осуществления инвестиционной деятельности</w:t>
      </w:r>
      <w:r>
        <w:rPr>
          <w:rFonts w:ascii="Times New Roman" w:hAnsi="Times New Roman" w:cs="Times New Roman"/>
          <w:sz w:val="28"/>
          <w:szCs w:val="28"/>
        </w:rPr>
        <w:t xml:space="preserve"> [</w:t>
      </w:r>
      <w:r>
        <w:fldChar w:fldCharType="begin"/>
      </w:r>
      <w:r>
        <w:instrText xml:space="preserve"> REF _Ref272701733 \r \h  \* MERGEFORMAT </w:instrText>
      </w:r>
      <w:r>
        <w:fldChar w:fldCharType="separate"/>
      </w:r>
      <w:r>
        <w:rPr>
          <w:rFonts w:ascii="Times New Roman" w:hAnsi="Times New Roman" w:cs="Times New Roman"/>
          <w:sz w:val="28"/>
          <w:szCs w:val="28"/>
        </w:rPr>
        <w:t>18</w:t>
      </w:r>
      <w:r>
        <w:fldChar w:fldCharType="end"/>
      </w:r>
      <w:r>
        <w:rPr>
          <w:rFonts w:ascii="Times New Roman" w:hAnsi="Times New Roman" w:cs="Times New Roman"/>
          <w:sz w:val="28"/>
          <w:szCs w:val="28"/>
        </w:rPr>
        <w:t>, с. 75]</w:t>
      </w:r>
      <w:r w:rsidRPr="000609ED">
        <w:rPr>
          <w:rFonts w:ascii="Times New Roman" w:hAnsi="Times New Roman" w:cs="Times New Roman"/>
          <w:sz w:val="28"/>
          <w:szCs w:val="28"/>
        </w:rPr>
        <w:t>.</w:t>
      </w:r>
    </w:p>
    <w:p w:rsidR="00494A56" w:rsidRPr="009D18D1" w:rsidRDefault="00494A56" w:rsidP="00F20352">
      <w:pPr>
        <w:jc w:val="center"/>
        <w:rPr>
          <w:b/>
          <w:szCs w:val="28"/>
        </w:rPr>
      </w:pPr>
      <w:r w:rsidRPr="009D18D1">
        <w:rPr>
          <w:b/>
        </w:rPr>
        <w:t xml:space="preserve">2. </w:t>
      </w:r>
      <w:r w:rsidRPr="009D18D1">
        <w:rPr>
          <w:b/>
          <w:szCs w:val="28"/>
        </w:rPr>
        <w:t>ИНВЕСТИЦИОННЫЙ ДОГОВОР С РЕСПУБЛИКОЙ БЕЛАРУСЬ</w:t>
      </w:r>
    </w:p>
    <w:p w:rsidR="00494A56" w:rsidRPr="00FB0D97" w:rsidRDefault="00494A56" w:rsidP="00F20352">
      <w:pPr>
        <w:pStyle w:val="ConsNormal"/>
        <w:widowControl/>
        <w:spacing w:line="360" w:lineRule="auto"/>
        <w:ind w:firstLine="709"/>
        <w:jc w:val="center"/>
        <w:rPr>
          <w:rFonts w:ascii="Times New Roman" w:hAnsi="Times New Roman" w:cs="Times New Roman"/>
          <w:sz w:val="28"/>
          <w:szCs w:val="28"/>
        </w:rPr>
      </w:pPr>
      <w:r w:rsidRPr="009D18D1">
        <w:rPr>
          <w:rFonts w:ascii="Times New Roman" w:hAnsi="Times New Roman" w:cs="Times New Roman"/>
          <w:b/>
          <w:sz w:val="28"/>
          <w:szCs w:val="28"/>
        </w:rPr>
        <w:t>КАК ГРАЖДАНСКО-ПРАВОВОЙ ДОГОВОР</w:t>
      </w:r>
    </w:p>
    <w:p w:rsidR="00494A56" w:rsidRPr="00FB0D97" w:rsidRDefault="00494A56" w:rsidP="00F20352">
      <w:pPr>
        <w:pStyle w:val="ConsNonformat"/>
        <w:widowControl/>
        <w:spacing w:line="360" w:lineRule="auto"/>
        <w:ind w:firstLine="709"/>
        <w:jc w:val="both"/>
        <w:rPr>
          <w:rFonts w:ascii="Times New Roman" w:hAnsi="Times New Roman" w:cs="Times New Roman"/>
          <w:sz w:val="28"/>
          <w:szCs w:val="28"/>
        </w:rPr>
      </w:pPr>
    </w:p>
    <w:p w:rsidR="00494A56" w:rsidRDefault="00494A56" w:rsidP="00F20352">
      <w:pPr>
        <w:pStyle w:val="ConsNormal"/>
        <w:widowControl/>
        <w:spacing w:line="360" w:lineRule="auto"/>
        <w:ind w:firstLine="709"/>
        <w:jc w:val="both"/>
        <w:rPr>
          <w:rFonts w:ascii="Times New Roman" w:hAnsi="Times New Roman" w:cs="Times New Roman"/>
          <w:sz w:val="28"/>
          <w:szCs w:val="28"/>
        </w:rPr>
      </w:pPr>
      <w:r w:rsidRPr="00FB0D97">
        <w:rPr>
          <w:rFonts w:ascii="Times New Roman" w:hAnsi="Times New Roman" w:cs="Times New Roman"/>
          <w:sz w:val="28"/>
          <w:szCs w:val="28"/>
        </w:rPr>
        <w:t xml:space="preserve">В литературе договоры, подобные инвестиционному договору с Республикой Беларусь, чаще всего именуются инвестиционными соглашениями, реже </w:t>
      </w:r>
      <w:r>
        <w:rPr>
          <w:rFonts w:ascii="Times New Roman" w:hAnsi="Times New Roman" w:cs="Times New Roman"/>
          <w:sz w:val="28"/>
          <w:szCs w:val="28"/>
        </w:rPr>
        <w:t>–</w:t>
      </w:r>
      <w:r w:rsidRPr="00FB0D97">
        <w:rPr>
          <w:rFonts w:ascii="Times New Roman" w:hAnsi="Times New Roman" w:cs="Times New Roman"/>
          <w:sz w:val="28"/>
          <w:szCs w:val="28"/>
        </w:rPr>
        <w:t xml:space="preserve"> инвестиционными контрактами [</w:t>
      </w:r>
      <w:r>
        <w:fldChar w:fldCharType="begin"/>
      </w:r>
      <w:r>
        <w:instrText xml:space="preserve"> REF _Ref272702673 \r \h  \* MERGEFORMAT </w:instrText>
      </w:r>
      <w:r>
        <w:fldChar w:fldCharType="separate"/>
      </w:r>
      <w:r>
        <w:rPr>
          <w:rFonts w:ascii="Times New Roman" w:hAnsi="Times New Roman" w:cs="Times New Roman"/>
          <w:sz w:val="28"/>
          <w:szCs w:val="28"/>
        </w:rPr>
        <w:t>29</w:t>
      </w:r>
      <w:r>
        <w:fldChar w:fldCharType="end"/>
      </w:r>
      <w:r w:rsidRPr="00FB0D97">
        <w:rPr>
          <w:rFonts w:ascii="Times New Roman" w:hAnsi="Times New Roman" w:cs="Times New Roman"/>
          <w:sz w:val="28"/>
          <w:szCs w:val="28"/>
        </w:rPr>
        <w:t xml:space="preserve">, </w:t>
      </w:r>
      <w:r>
        <w:rPr>
          <w:rFonts w:ascii="Times New Roman" w:hAnsi="Times New Roman" w:cs="Times New Roman"/>
          <w:sz w:val="28"/>
          <w:szCs w:val="28"/>
        </w:rPr>
        <w:t>с</w:t>
      </w:r>
      <w:r w:rsidRPr="00FB0D97">
        <w:rPr>
          <w:rFonts w:ascii="Times New Roman" w:hAnsi="Times New Roman" w:cs="Times New Roman"/>
          <w:sz w:val="28"/>
          <w:szCs w:val="28"/>
        </w:rPr>
        <w:t>. 81-90]. По вопросу их правовой природы существует множество теорий, которые рассматривают инвестиционные соглашения как договоры, имеющие международно-правовой статус, регулируемые исключительно международным правом, как административный договор, как институт международного частного права, как гражданско-правовой договор</w:t>
      </w:r>
      <w:r>
        <w:rPr>
          <w:rFonts w:ascii="Times New Roman" w:hAnsi="Times New Roman" w:cs="Times New Roman"/>
          <w:sz w:val="28"/>
          <w:szCs w:val="28"/>
        </w:rPr>
        <w:t xml:space="preserve"> </w:t>
      </w:r>
      <w:r w:rsidRPr="00FB0D97">
        <w:rPr>
          <w:rFonts w:ascii="Times New Roman" w:hAnsi="Times New Roman" w:cs="Times New Roman"/>
          <w:sz w:val="28"/>
          <w:szCs w:val="28"/>
        </w:rPr>
        <w:t>[</w:t>
      </w:r>
      <w:r>
        <w:fldChar w:fldCharType="begin"/>
      </w:r>
      <w:r>
        <w:instrText xml:space="preserve"> REF _Ref272702758 \r \h  \* MERGEFORMAT </w:instrText>
      </w:r>
      <w:r>
        <w:fldChar w:fldCharType="separate"/>
      </w:r>
      <w:r>
        <w:rPr>
          <w:rFonts w:ascii="Times New Roman" w:hAnsi="Times New Roman" w:cs="Times New Roman"/>
          <w:sz w:val="28"/>
          <w:szCs w:val="28"/>
        </w:rPr>
        <w:t>21</w:t>
      </w:r>
      <w:r>
        <w:fldChar w:fldCharType="end"/>
      </w:r>
      <w:r w:rsidRPr="00FB0D97">
        <w:rPr>
          <w:rFonts w:ascii="Times New Roman" w:hAnsi="Times New Roman" w:cs="Times New Roman"/>
          <w:sz w:val="28"/>
          <w:szCs w:val="28"/>
        </w:rPr>
        <w:t xml:space="preserve">, </w:t>
      </w:r>
      <w:r>
        <w:rPr>
          <w:rFonts w:ascii="Times New Roman" w:hAnsi="Times New Roman" w:cs="Times New Roman"/>
          <w:sz w:val="28"/>
          <w:szCs w:val="28"/>
        </w:rPr>
        <w:t>с</w:t>
      </w:r>
      <w:r w:rsidRPr="00FB0D97">
        <w:rPr>
          <w:rFonts w:ascii="Times New Roman" w:hAnsi="Times New Roman" w:cs="Times New Roman"/>
          <w:sz w:val="28"/>
          <w:szCs w:val="28"/>
        </w:rPr>
        <w:t>. 140-144].</w:t>
      </w:r>
    </w:p>
    <w:p w:rsidR="00494A56" w:rsidRPr="00FB0D97" w:rsidRDefault="00494A56" w:rsidP="00F20352">
      <w:pPr>
        <w:pStyle w:val="ConsNormal"/>
        <w:widowControl/>
        <w:spacing w:line="360" w:lineRule="auto"/>
        <w:ind w:firstLine="709"/>
        <w:jc w:val="both"/>
        <w:rPr>
          <w:rFonts w:ascii="Times New Roman" w:hAnsi="Times New Roman" w:cs="Times New Roman"/>
          <w:sz w:val="28"/>
          <w:szCs w:val="28"/>
        </w:rPr>
      </w:pPr>
      <w:r w:rsidRPr="00FB0D97">
        <w:rPr>
          <w:rFonts w:ascii="Times New Roman" w:hAnsi="Times New Roman" w:cs="Times New Roman"/>
          <w:sz w:val="28"/>
          <w:szCs w:val="28"/>
        </w:rPr>
        <w:t xml:space="preserve">Ввиду имеющегося сходства представляется целесообразным рассмотреть следующие вопросы: относится ли </w:t>
      </w:r>
      <w:r>
        <w:rPr>
          <w:rFonts w:ascii="Times New Roman" w:hAnsi="Times New Roman" w:cs="Times New Roman"/>
          <w:sz w:val="28"/>
          <w:szCs w:val="28"/>
        </w:rPr>
        <w:t>инвестиционный договор</w:t>
      </w:r>
      <w:r w:rsidRPr="00FB0D97">
        <w:rPr>
          <w:rFonts w:ascii="Times New Roman" w:hAnsi="Times New Roman" w:cs="Times New Roman"/>
          <w:sz w:val="28"/>
          <w:szCs w:val="28"/>
        </w:rPr>
        <w:t xml:space="preserve"> к международному договору и регулируется ли он международным правом; является ли </w:t>
      </w:r>
      <w:r>
        <w:rPr>
          <w:rFonts w:ascii="Times New Roman" w:hAnsi="Times New Roman" w:cs="Times New Roman"/>
          <w:sz w:val="28"/>
          <w:szCs w:val="28"/>
        </w:rPr>
        <w:t>инвестиционный договор</w:t>
      </w:r>
      <w:r w:rsidRPr="00FB0D97">
        <w:rPr>
          <w:rFonts w:ascii="Times New Roman" w:hAnsi="Times New Roman" w:cs="Times New Roman"/>
          <w:sz w:val="28"/>
          <w:szCs w:val="28"/>
        </w:rPr>
        <w:t xml:space="preserve"> институтом международного частного права, гражданско-правовым договором, административным договором, публично-правовым договором.</w:t>
      </w:r>
    </w:p>
    <w:p w:rsidR="00494A56" w:rsidRDefault="00494A56" w:rsidP="00F20352">
      <w:pPr>
        <w:pStyle w:val="ConsNormal"/>
        <w:widowControl/>
        <w:spacing w:line="360" w:lineRule="auto"/>
        <w:ind w:firstLine="709"/>
        <w:jc w:val="both"/>
        <w:rPr>
          <w:rFonts w:ascii="Times New Roman" w:hAnsi="Times New Roman" w:cs="Times New Roman"/>
          <w:sz w:val="28"/>
          <w:szCs w:val="28"/>
        </w:rPr>
      </w:pPr>
      <w:r w:rsidRPr="00FB0D97">
        <w:rPr>
          <w:rFonts w:ascii="Times New Roman" w:hAnsi="Times New Roman" w:cs="Times New Roman"/>
          <w:sz w:val="28"/>
          <w:szCs w:val="28"/>
        </w:rPr>
        <w:t>В доктрине международного частного права преобладающей является позиция авторов, согласно которой "предметом регулирования в международном частном праве являются отношения гражданско-правового характера</w:t>
      </w:r>
      <w:r>
        <w:rPr>
          <w:rFonts w:ascii="Times New Roman" w:hAnsi="Times New Roman" w:cs="Times New Roman"/>
          <w:sz w:val="28"/>
          <w:szCs w:val="28"/>
        </w:rPr>
        <w:t>;</w:t>
      </w:r>
      <w:r w:rsidRPr="00FB0D97">
        <w:rPr>
          <w:rFonts w:ascii="Times New Roman" w:hAnsi="Times New Roman" w:cs="Times New Roman"/>
          <w:sz w:val="28"/>
          <w:szCs w:val="28"/>
        </w:rPr>
        <w:t xml:space="preserve"> международное частное право входит в состав гражданского, внутреннего права, а наука международного частного права является одной из гражданско-правовых наук" [</w:t>
      </w:r>
      <w:r>
        <w:fldChar w:fldCharType="begin"/>
      </w:r>
      <w:r>
        <w:instrText xml:space="preserve"> REF _Ref272702889 \r \h  \* MERGEFORMAT </w:instrText>
      </w:r>
      <w:r>
        <w:fldChar w:fldCharType="separate"/>
      </w:r>
      <w:r>
        <w:rPr>
          <w:rFonts w:ascii="Times New Roman" w:hAnsi="Times New Roman" w:cs="Times New Roman"/>
          <w:sz w:val="28"/>
          <w:szCs w:val="28"/>
        </w:rPr>
        <w:t>8</w:t>
      </w:r>
      <w:r>
        <w:fldChar w:fldCharType="end"/>
      </w:r>
      <w:r w:rsidRPr="00FB0D97">
        <w:rPr>
          <w:rFonts w:ascii="Times New Roman" w:hAnsi="Times New Roman" w:cs="Times New Roman"/>
          <w:sz w:val="28"/>
          <w:szCs w:val="28"/>
        </w:rPr>
        <w:t xml:space="preserve">, c. 28]. </w:t>
      </w:r>
    </w:p>
    <w:p w:rsidR="00494A56" w:rsidRPr="00FB0D97" w:rsidRDefault="00494A56" w:rsidP="00F20352">
      <w:pPr>
        <w:pStyle w:val="ConsNormal"/>
        <w:widowControl/>
        <w:spacing w:line="360" w:lineRule="auto"/>
        <w:ind w:firstLine="709"/>
        <w:jc w:val="both"/>
        <w:rPr>
          <w:rFonts w:ascii="Times New Roman" w:hAnsi="Times New Roman" w:cs="Times New Roman"/>
          <w:sz w:val="28"/>
          <w:szCs w:val="28"/>
        </w:rPr>
      </w:pPr>
      <w:r w:rsidRPr="00FB0D97">
        <w:rPr>
          <w:rFonts w:ascii="Times New Roman" w:hAnsi="Times New Roman" w:cs="Times New Roman"/>
          <w:sz w:val="28"/>
          <w:szCs w:val="28"/>
        </w:rPr>
        <w:t xml:space="preserve">Кроме того, согласно ст. 3 ИК инвесторами могут быть не только иностранные юридические и физические лица, но и субъекты хозяйствования Республики Беларусь, поэтому </w:t>
      </w:r>
      <w:r>
        <w:rPr>
          <w:rFonts w:ascii="Times New Roman" w:hAnsi="Times New Roman" w:cs="Times New Roman"/>
          <w:sz w:val="28"/>
          <w:szCs w:val="28"/>
        </w:rPr>
        <w:t>инвестиционный договор</w:t>
      </w:r>
      <w:r w:rsidRPr="00FB0D97">
        <w:rPr>
          <w:rFonts w:ascii="Times New Roman" w:hAnsi="Times New Roman" w:cs="Times New Roman"/>
          <w:sz w:val="28"/>
          <w:szCs w:val="28"/>
        </w:rPr>
        <w:t xml:space="preserve"> может вообще не иметь статуса договора, обремененного иностранным элементом, и международное частное право к нему будет не применимо, поэтому </w:t>
      </w:r>
      <w:r>
        <w:rPr>
          <w:rFonts w:ascii="Times New Roman" w:hAnsi="Times New Roman" w:cs="Times New Roman"/>
          <w:sz w:val="28"/>
          <w:szCs w:val="28"/>
        </w:rPr>
        <w:t>инвестиционный договор</w:t>
      </w:r>
      <w:r w:rsidRPr="00FB0D97">
        <w:rPr>
          <w:rFonts w:ascii="Times New Roman" w:hAnsi="Times New Roman" w:cs="Times New Roman"/>
          <w:sz w:val="28"/>
          <w:szCs w:val="28"/>
        </w:rPr>
        <w:t xml:space="preserve"> в целом не следует рассматривать как институт международного частного права, а только в конкретных ситуациях, когда на стороне инвестора выступает иностранный субъект, кроме публичного образования (государства, органов власти) [</w:t>
      </w:r>
      <w:r>
        <w:fldChar w:fldCharType="begin"/>
      </w:r>
      <w:r>
        <w:instrText xml:space="preserve"> REF _Ref272702962 \r \h  \* MERGEFORMAT </w:instrText>
      </w:r>
      <w:r>
        <w:fldChar w:fldCharType="separate"/>
      </w:r>
      <w:r>
        <w:rPr>
          <w:rFonts w:ascii="Times New Roman" w:hAnsi="Times New Roman" w:cs="Times New Roman"/>
          <w:sz w:val="28"/>
          <w:szCs w:val="28"/>
        </w:rPr>
        <w:t>27</w:t>
      </w:r>
      <w:r>
        <w:fldChar w:fldCharType="end"/>
      </w:r>
      <w:r>
        <w:rPr>
          <w:rFonts w:ascii="Times New Roman" w:hAnsi="Times New Roman" w:cs="Times New Roman"/>
          <w:sz w:val="28"/>
          <w:szCs w:val="28"/>
        </w:rPr>
        <w:t>,</w:t>
      </w:r>
      <w:r w:rsidRPr="00FB0D97">
        <w:rPr>
          <w:rFonts w:ascii="Times New Roman" w:hAnsi="Times New Roman" w:cs="Times New Roman"/>
          <w:sz w:val="28"/>
          <w:szCs w:val="28"/>
        </w:rPr>
        <w:t xml:space="preserve"> с. 226].</w:t>
      </w:r>
    </w:p>
    <w:p w:rsidR="00494A56" w:rsidRDefault="00494A56" w:rsidP="00F20352">
      <w:pPr>
        <w:pStyle w:val="ConsNormal"/>
        <w:widowControl/>
        <w:spacing w:line="360" w:lineRule="auto"/>
        <w:ind w:firstLine="709"/>
        <w:jc w:val="both"/>
        <w:rPr>
          <w:rFonts w:ascii="Times New Roman" w:hAnsi="Times New Roman" w:cs="Times New Roman"/>
          <w:sz w:val="28"/>
          <w:szCs w:val="28"/>
        </w:rPr>
      </w:pPr>
      <w:r w:rsidRPr="00FB0D97">
        <w:rPr>
          <w:rFonts w:ascii="Times New Roman" w:hAnsi="Times New Roman" w:cs="Times New Roman"/>
          <w:sz w:val="28"/>
          <w:szCs w:val="28"/>
        </w:rPr>
        <w:t xml:space="preserve">На сегодняшний день законодательству Республики Беларусь не известна конструкция </w:t>
      </w:r>
      <w:r>
        <w:rPr>
          <w:rFonts w:ascii="Times New Roman" w:hAnsi="Times New Roman" w:cs="Times New Roman"/>
          <w:sz w:val="28"/>
          <w:szCs w:val="28"/>
        </w:rPr>
        <w:t>административного договора</w:t>
      </w:r>
      <w:r w:rsidRPr="00FB0D97">
        <w:rPr>
          <w:rFonts w:ascii="Times New Roman" w:hAnsi="Times New Roman" w:cs="Times New Roman"/>
          <w:sz w:val="28"/>
          <w:szCs w:val="28"/>
        </w:rPr>
        <w:t xml:space="preserve">, хотя в доктрине административного права существуют теории, посвященные рассматриваемым договорам. Исходя из этого, представляется необходимым выделить основные признаки </w:t>
      </w:r>
      <w:r>
        <w:rPr>
          <w:rFonts w:ascii="Times New Roman" w:hAnsi="Times New Roman" w:cs="Times New Roman"/>
          <w:sz w:val="28"/>
          <w:szCs w:val="28"/>
        </w:rPr>
        <w:t>административного договора</w:t>
      </w:r>
      <w:r w:rsidRPr="00FB0D97">
        <w:rPr>
          <w:rFonts w:ascii="Times New Roman" w:hAnsi="Times New Roman" w:cs="Times New Roman"/>
          <w:sz w:val="28"/>
          <w:szCs w:val="28"/>
        </w:rPr>
        <w:t xml:space="preserve"> и сравнить их с признаками </w:t>
      </w:r>
      <w:r>
        <w:rPr>
          <w:rFonts w:ascii="Times New Roman" w:hAnsi="Times New Roman" w:cs="Times New Roman"/>
          <w:sz w:val="28"/>
          <w:szCs w:val="28"/>
        </w:rPr>
        <w:t>инвестиционного договора</w:t>
      </w:r>
      <w:r w:rsidRPr="00FB0D97">
        <w:rPr>
          <w:rFonts w:ascii="Times New Roman" w:hAnsi="Times New Roman" w:cs="Times New Roman"/>
          <w:sz w:val="28"/>
          <w:szCs w:val="28"/>
        </w:rPr>
        <w:t xml:space="preserve">. </w:t>
      </w:r>
    </w:p>
    <w:p w:rsidR="00494A56" w:rsidRDefault="00494A56" w:rsidP="00F20352">
      <w:pPr>
        <w:pStyle w:val="ConsNormal"/>
        <w:widowControl/>
        <w:spacing w:line="360" w:lineRule="auto"/>
        <w:ind w:firstLine="709"/>
        <w:jc w:val="both"/>
        <w:rPr>
          <w:rFonts w:ascii="Times New Roman" w:hAnsi="Times New Roman" w:cs="Times New Roman"/>
          <w:sz w:val="28"/>
          <w:szCs w:val="28"/>
        </w:rPr>
      </w:pPr>
      <w:r w:rsidRPr="00FB0D97">
        <w:rPr>
          <w:rFonts w:ascii="Times New Roman" w:hAnsi="Times New Roman" w:cs="Times New Roman"/>
          <w:sz w:val="28"/>
          <w:szCs w:val="28"/>
        </w:rPr>
        <w:t>Общими признаками является участие в них в качестве одной из сторон органа государственного управления или государства, юридическое неравенство сторон, возможность одностороннего изменения и прекращения договора властным субъектом без согласия другой стороны, предметом договора является регулирование управленческих, организационных отношений, связанных с решением социальных проблем [</w:t>
      </w:r>
      <w:r>
        <w:fldChar w:fldCharType="begin"/>
      </w:r>
      <w:r>
        <w:instrText xml:space="preserve"> REF _Ref272703156 \r \h  \* MERGEFORMAT </w:instrText>
      </w:r>
      <w:r>
        <w:fldChar w:fldCharType="separate"/>
      </w:r>
      <w:r>
        <w:rPr>
          <w:rFonts w:ascii="Times New Roman" w:hAnsi="Times New Roman" w:cs="Times New Roman"/>
          <w:sz w:val="28"/>
          <w:szCs w:val="28"/>
        </w:rPr>
        <w:t>6</w:t>
      </w:r>
      <w:r>
        <w:fldChar w:fldCharType="end"/>
      </w:r>
      <w:r>
        <w:rPr>
          <w:rFonts w:ascii="Times New Roman" w:hAnsi="Times New Roman" w:cs="Times New Roman"/>
          <w:sz w:val="28"/>
          <w:szCs w:val="28"/>
        </w:rPr>
        <w:t>,</w:t>
      </w:r>
      <w:r w:rsidRPr="00FB0D97">
        <w:rPr>
          <w:rFonts w:ascii="Times New Roman" w:hAnsi="Times New Roman" w:cs="Times New Roman"/>
          <w:sz w:val="28"/>
          <w:szCs w:val="28"/>
        </w:rPr>
        <w:t xml:space="preserve"> c. 366-375]. </w:t>
      </w:r>
    </w:p>
    <w:p w:rsidR="00494A56" w:rsidRPr="00FB0D97" w:rsidRDefault="00494A56" w:rsidP="00F20352">
      <w:pPr>
        <w:pStyle w:val="ConsNormal"/>
        <w:widowControl/>
        <w:spacing w:line="360" w:lineRule="auto"/>
        <w:ind w:firstLine="709"/>
        <w:jc w:val="both"/>
        <w:rPr>
          <w:rFonts w:ascii="Times New Roman" w:hAnsi="Times New Roman" w:cs="Times New Roman"/>
          <w:sz w:val="28"/>
          <w:szCs w:val="28"/>
        </w:rPr>
      </w:pPr>
      <w:r w:rsidRPr="00FB0D97">
        <w:rPr>
          <w:rFonts w:ascii="Times New Roman" w:hAnsi="Times New Roman" w:cs="Times New Roman"/>
          <w:sz w:val="28"/>
          <w:szCs w:val="28"/>
        </w:rPr>
        <w:t xml:space="preserve">По законодательству Республики Беларусь </w:t>
      </w:r>
      <w:r>
        <w:rPr>
          <w:rFonts w:ascii="Times New Roman" w:hAnsi="Times New Roman" w:cs="Times New Roman"/>
          <w:sz w:val="28"/>
          <w:szCs w:val="28"/>
        </w:rPr>
        <w:t>инвестиционный договор</w:t>
      </w:r>
      <w:r w:rsidRPr="00FB0D97">
        <w:rPr>
          <w:rFonts w:ascii="Times New Roman" w:hAnsi="Times New Roman" w:cs="Times New Roman"/>
          <w:sz w:val="28"/>
          <w:szCs w:val="28"/>
        </w:rPr>
        <w:t xml:space="preserve"> заключается в целях реализации инвестиционного проекта и по нему предоставляется государственная поддержка. Государство в данной ситуации выступает по двум линиям связи: как суверен и как непосредственный участник гражданских правоотношений. Проблема состоит в том, что от властных полномочий государства и административно-территориальных единиц сложно абстрагироваться даже тогда, когда они непосредственно вступают в гражданско-правовые отношения, основанные на равенстве субъектного состава.</w:t>
      </w:r>
    </w:p>
    <w:p w:rsidR="00494A56" w:rsidRPr="00FB0D97" w:rsidRDefault="00494A56" w:rsidP="00F20352">
      <w:pPr>
        <w:pStyle w:val="ConsNormal"/>
        <w:widowControl/>
        <w:spacing w:line="360" w:lineRule="auto"/>
        <w:ind w:firstLine="709"/>
        <w:jc w:val="both"/>
        <w:rPr>
          <w:rFonts w:ascii="Times New Roman" w:hAnsi="Times New Roman" w:cs="Times New Roman"/>
          <w:sz w:val="28"/>
          <w:szCs w:val="28"/>
        </w:rPr>
      </w:pPr>
      <w:r w:rsidRPr="00FB0D97">
        <w:rPr>
          <w:rFonts w:ascii="Times New Roman" w:hAnsi="Times New Roman" w:cs="Times New Roman"/>
          <w:sz w:val="28"/>
          <w:szCs w:val="28"/>
        </w:rPr>
        <w:t xml:space="preserve">Тем не менее ст. 1, 124 Гражданского кодекса Республики Беларусь (далее </w:t>
      </w:r>
      <w:r>
        <w:rPr>
          <w:rFonts w:ascii="Times New Roman" w:hAnsi="Times New Roman" w:cs="Times New Roman"/>
          <w:sz w:val="28"/>
          <w:szCs w:val="28"/>
        </w:rPr>
        <w:t>–</w:t>
      </w:r>
      <w:r w:rsidRPr="00FB0D97">
        <w:rPr>
          <w:rFonts w:ascii="Times New Roman" w:hAnsi="Times New Roman" w:cs="Times New Roman"/>
          <w:sz w:val="28"/>
          <w:szCs w:val="28"/>
        </w:rPr>
        <w:t xml:space="preserve"> ГК) включают Республику Беларусь и административно-территориальные единицы в число субъектов гражданского права. А это означает обязательность соблюдения ими основных начал гражданского законодательства, закрепленных в ст. 2 ГК, и прежде всего принципа равенства участников отношений, регулируемых гражданским законодательством, и делает невозможным использование государством властных полномочий при осуществлении им своей гражданской правосубъектности. Данное утверждение может быть одним из признаков, который поможет при ответе на вопрос, в качестве кого выступает государство (суверена или частного лица) в тех или иных отношениях. В качестве второго признака можно использовать критерий, предложенный Д.Н.</w:t>
      </w:r>
      <w:r>
        <w:rPr>
          <w:rFonts w:ascii="Times New Roman" w:hAnsi="Times New Roman" w:cs="Times New Roman"/>
          <w:sz w:val="28"/>
          <w:szCs w:val="28"/>
        </w:rPr>
        <w:t xml:space="preserve"> </w:t>
      </w:r>
      <w:r w:rsidRPr="00FB0D97">
        <w:rPr>
          <w:rFonts w:ascii="Times New Roman" w:hAnsi="Times New Roman" w:cs="Times New Roman"/>
          <w:sz w:val="28"/>
          <w:szCs w:val="28"/>
        </w:rPr>
        <w:t xml:space="preserve">Бахрахом, а именно: участвуя в </w:t>
      </w:r>
      <w:r>
        <w:rPr>
          <w:rFonts w:ascii="Times New Roman" w:hAnsi="Times New Roman" w:cs="Times New Roman"/>
          <w:sz w:val="28"/>
          <w:szCs w:val="28"/>
        </w:rPr>
        <w:t>административном договоре</w:t>
      </w:r>
      <w:r w:rsidRPr="00FB0D97">
        <w:rPr>
          <w:rFonts w:ascii="Times New Roman" w:hAnsi="Times New Roman" w:cs="Times New Roman"/>
          <w:sz w:val="28"/>
          <w:szCs w:val="28"/>
        </w:rPr>
        <w:t xml:space="preserve"> государственный орган (государство) подчиняется запретительному типу правового регулирования (запрещено все, что прямо не разрешено законом), будучи стороной гражданско-правового договора </w:t>
      </w:r>
      <w:r>
        <w:rPr>
          <w:rFonts w:ascii="Times New Roman" w:hAnsi="Times New Roman" w:cs="Times New Roman"/>
          <w:sz w:val="28"/>
          <w:szCs w:val="28"/>
        </w:rPr>
        <w:t>–</w:t>
      </w:r>
      <w:r w:rsidRPr="00FB0D97">
        <w:rPr>
          <w:rFonts w:ascii="Times New Roman" w:hAnsi="Times New Roman" w:cs="Times New Roman"/>
          <w:sz w:val="28"/>
          <w:szCs w:val="28"/>
        </w:rPr>
        <w:t xml:space="preserve"> общедозволительному (разрешено все, что прямо не запрещено законом) [</w:t>
      </w:r>
      <w:r>
        <w:fldChar w:fldCharType="begin"/>
      </w:r>
      <w:r>
        <w:instrText xml:space="preserve"> REF _Ref272703279 \r \h  \* MERGEFORMAT </w:instrText>
      </w:r>
      <w:r>
        <w:fldChar w:fldCharType="separate"/>
      </w:r>
      <w:r>
        <w:rPr>
          <w:rFonts w:ascii="Times New Roman" w:hAnsi="Times New Roman" w:cs="Times New Roman"/>
          <w:sz w:val="28"/>
          <w:szCs w:val="28"/>
        </w:rPr>
        <w:t>5</w:t>
      </w:r>
      <w:r>
        <w:fldChar w:fldCharType="end"/>
      </w:r>
      <w:r w:rsidRPr="00FB0D97">
        <w:rPr>
          <w:rFonts w:ascii="Times New Roman" w:hAnsi="Times New Roman" w:cs="Times New Roman"/>
          <w:sz w:val="28"/>
          <w:szCs w:val="28"/>
        </w:rPr>
        <w:t>, c. 343].</w:t>
      </w:r>
    </w:p>
    <w:p w:rsidR="00494A56" w:rsidRDefault="00494A56" w:rsidP="00F20352">
      <w:pPr>
        <w:pStyle w:val="ConsNormal"/>
        <w:widowControl/>
        <w:spacing w:line="360" w:lineRule="auto"/>
        <w:ind w:firstLine="709"/>
        <w:jc w:val="both"/>
        <w:rPr>
          <w:rFonts w:ascii="Times New Roman" w:hAnsi="Times New Roman" w:cs="Times New Roman"/>
          <w:sz w:val="28"/>
          <w:szCs w:val="28"/>
        </w:rPr>
      </w:pPr>
      <w:r w:rsidRPr="00FB0D97">
        <w:rPr>
          <w:rFonts w:ascii="Times New Roman" w:hAnsi="Times New Roman" w:cs="Times New Roman"/>
          <w:sz w:val="28"/>
          <w:szCs w:val="28"/>
        </w:rPr>
        <w:t xml:space="preserve">По </w:t>
      </w:r>
      <w:r>
        <w:rPr>
          <w:rFonts w:ascii="Times New Roman" w:hAnsi="Times New Roman" w:cs="Times New Roman"/>
          <w:sz w:val="28"/>
          <w:szCs w:val="28"/>
        </w:rPr>
        <w:t>инвестиционному договору</w:t>
      </w:r>
      <w:r w:rsidRPr="00FB0D97">
        <w:rPr>
          <w:rFonts w:ascii="Times New Roman" w:hAnsi="Times New Roman" w:cs="Times New Roman"/>
          <w:sz w:val="28"/>
          <w:szCs w:val="28"/>
        </w:rPr>
        <w:t xml:space="preserve"> государственная поддержка предоставляется в виде принятия нормативно-правового акта уполномоченным органом государственного управления в порядке, предусмотренном законодательством Республики Беларусь, после издания которого заключается названный договор. Такой нормативный правовой акт является элементом юридического состава, необходимого для заключения </w:t>
      </w:r>
      <w:r>
        <w:rPr>
          <w:rFonts w:ascii="Times New Roman" w:hAnsi="Times New Roman" w:cs="Times New Roman"/>
          <w:sz w:val="28"/>
          <w:szCs w:val="28"/>
        </w:rPr>
        <w:t>инвестиционного договора</w:t>
      </w:r>
      <w:r w:rsidRPr="00FB0D97">
        <w:rPr>
          <w:rFonts w:ascii="Times New Roman" w:hAnsi="Times New Roman" w:cs="Times New Roman"/>
          <w:sz w:val="28"/>
          <w:szCs w:val="28"/>
        </w:rPr>
        <w:t xml:space="preserve">. Принимая его, Республика Беларусь в лице своих уполномоченных органов выступает как суверен, призванный регулировать общественные отношения, в том числе и во исполнение положений инвестиционного законодательства. Данный акт порождает административные отношения между государством как сувереном и инвестором, заключившим </w:t>
      </w:r>
      <w:r>
        <w:rPr>
          <w:rFonts w:ascii="Times New Roman" w:hAnsi="Times New Roman" w:cs="Times New Roman"/>
          <w:sz w:val="28"/>
          <w:szCs w:val="28"/>
        </w:rPr>
        <w:t>инвестиционный договор</w:t>
      </w:r>
      <w:r w:rsidRPr="00FB0D97">
        <w:rPr>
          <w:rFonts w:ascii="Times New Roman" w:hAnsi="Times New Roman" w:cs="Times New Roman"/>
          <w:sz w:val="28"/>
          <w:szCs w:val="28"/>
        </w:rPr>
        <w:t xml:space="preserve">, основанные на принципе власти и подчинения (например, обязанность уплаты инвестором налога по льготной ставке ввиду предоставленной гарантии), является источником права и в целом не регламентирует условия договора. Затем (после принятия названного нормативного акта) заключая договор, Республика Беларусь в лице уполномоченных органов государственного управления выступает стороной </w:t>
      </w:r>
      <w:r>
        <w:rPr>
          <w:rFonts w:ascii="Times New Roman" w:hAnsi="Times New Roman" w:cs="Times New Roman"/>
          <w:sz w:val="28"/>
          <w:szCs w:val="28"/>
        </w:rPr>
        <w:t>инвестиционного договора</w:t>
      </w:r>
      <w:r w:rsidRPr="00FB0D97">
        <w:rPr>
          <w:rFonts w:ascii="Times New Roman" w:hAnsi="Times New Roman" w:cs="Times New Roman"/>
          <w:sz w:val="28"/>
          <w:szCs w:val="28"/>
        </w:rPr>
        <w:t xml:space="preserve">, но уже как частное лицо </w:t>
      </w:r>
      <w:r>
        <w:rPr>
          <w:rFonts w:ascii="Times New Roman" w:hAnsi="Times New Roman" w:cs="Times New Roman"/>
          <w:sz w:val="28"/>
          <w:szCs w:val="28"/>
        </w:rPr>
        <w:t>–</w:t>
      </w:r>
      <w:r w:rsidRPr="00FB0D97">
        <w:rPr>
          <w:rFonts w:ascii="Times New Roman" w:hAnsi="Times New Roman" w:cs="Times New Roman"/>
          <w:sz w:val="28"/>
          <w:szCs w:val="28"/>
        </w:rPr>
        <w:t xml:space="preserve"> участник гражданского оборота, с чем свидетельствуют ст. 46-48 ИК.</w:t>
      </w:r>
    </w:p>
    <w:p w:rsidR="00494A56" w:rsidRPr="00FB0D97" w:rsidRDefault="00494A56" w:rsidP="00F20352">
      <w:pPr>
        <w:pStyle w:val="ConsNormal"/>
        <w:widowControl/>
        <w:spacing w:line="360" w:lineRule="auto"/>
        <w:ind w:firstLine="709"/>
        <w:jc w:val="both"/>
        <w:rPr>
          <w:rFonts w:ascii="Times New Roman" w:hAnsi="Times New Roman" w:cs="Times New Roman"/>
          <w:sz w:val="28"/>
          <w:szCs w:val="28"/>
        </w:rPr>
      </w:pPr>
      <w:r w:rsidRPr="00FB0D97">
        <w:rPr>
          <w:rFonts w:ascii="Times New Roman" w:hAnsi="Times New Roman" w:cs="Times New Roman"/>
          <w:sz w:val="28"/>
          <w:szCs w:val="28"/>
        </w:rPr>
        <w:t xml:space="preserve">Если рассматривать тезис, что в названном договоре государство выступает как суверен, тогда получится, что в самом </w:t>
      </w:r>
      <w:r>
        <w:rPr>
          <w:rFonts w:ascii="Times New Roman" w:hAnsi="Times New Roman" w:cs="Times New Roman"/>
          <w:sz w:val="28"/>
          <w:szCs w:val="28"/>
        </w:rPr>
        <w:t>инвестиционном договоре</w:t>
      </w:r>
      <w:r w:rsidRPr="00FB0D97">
        <w:rPr>
          <w:rFonts w:ascii="Times New Roman" w:hAnsi="Times New Roman" w:cs="Times New Roman"/>
          <w:sz w:val="28"/>
          <w:szCs w:val="28"/>
        </w:rPr>
        <w:t xml:space="preserve"> оно непосредственно без принятия соответствующих нормативных правовых актов может указать отдельные виды государственной поддержки, которые будут предоставлены, и договор будет являться источником права, регулировать управленческие отношения, что противоречит ст. 46-48 ИК. Названный договор заключается по свободному усмотрению сторон.</w:t>
      </w:r>
    </w:p>
    <w:p w:rsidR="00494A56" w:rsidRDefault="00494A56" w:rsidP="00F20352">
      <w:pPr>
        <w:pStyle w:val="ConsNormal"/>
        <w:widowControl/>
        <w:spacing w:line="360" w:lineRule="auto"/>
        <w:ind w:firstLine="709"/>
        <w:jc w:val="both"/>
        <w:rPr>
          <w:rFonts w:ascii="Times New Roman" w:hAnsi="Times New Roman" w:cs="Times New Roman"/>
          <w:sz w:val="28"/>
          <w:szCs w:val="28"/>
        </w:rPr>
      </w:pPr>
      <w:r w:rsidRPr="00FB0D97">
        <w:rPr>
          <w:rFonts w:ascii="Times New Roman" w:hAnsi="Times New Roman" w:cs="Times New Roman"/>
          <w:sz w:val="28"/>
          <w:szCs w:val="28"/>
        </w:rPr>
        <w:t>И</w:t>
      </w:r>
      <w:r>
        <w:rPr>
          <w:rFonts w:ascii="Times New Roman" w:hAnsi="Times New Roman" w:cs="Times New Roman"/>
          <w:sz w:val="28"/>
          <w:szCs w:val="28"/>
        </w:rPr>
        <w:t>нвестиционный договор</w:t>
      </w:r>
      <w:r w:rsidRPr="00FB0D97">
        <w:rPr>
          <w:rFonts w:ascii="Times New Roman" w:hAnsi="Times New Roman" w:cs="Times New Roman"/>
          <w:sz w:val="28"/>
          <w:szCs w:val="28"/>
        </w:rPr>
        <w:t xml:space="preserve"> регулирует инвестиционные отношения, которые, по мнению А.Г.Богатырева, являются прежде всего отношениями собственности и по поводу собственности [</w:t>
      </w:r>
      <w:r>
        <w:fldChar w:fldCharType="begin"/>
      </w:r>
      <w:r>
        <w:instrText xml:space="preserve"> REF _Ref272704807 \r \h  \* MERGEFORMAT </w:instrText>
      </w:r>
      <w:r>
        <w:fldChar w:fldCharType="separate"/>
      </w:r>
      <w:r>
        <w:rPr>
          <w:rFonts w:ascii="Times New Roman" w:hAnsi="Times New Roman" w:cs="Times New Roman"/>
          <w:sz w:val="28"/>
          <w:szCs w:val="28"/>
        </w:rPr>
        <w:t>7</w:t>
      </w:r>
      <w:r>
        <w:fldChar w:fldCharType="end"/>
      </w:r>
      <w:r w:rsidRPr="00FB0D97">
        <w:rPr>
          <w:rFonts w:ascii="Times New Roman" w:hAnsi="Times New Roman" w:cs="Times New Roman"/>
          <w:sz w:val="28"/>
          <w:szCs w:val="28"/>
        </w:rPr>
        <w:t xml:space="preserve">, c. 22-27]. Отношения, опосредующие осуществление действий по вложению инвестиций в целях получения прибыли и/или иного социального эффекта в ходе реализации инвестиционного проекта, являются, по своей сути, имущественными, товарно-денежными стоимостными отношениями, регулируемыми прежде всего гражданским правом. Именно указанные отношения (т.е. гражданско-правовые), а не управленческие, построенные на началах власти и подчинения, являются предметом регулирования </w:t>
      </w:r>
      <w:r>
        <w:rPr>
          <w:rFonts w:ascii="Times New Roman" w:hAnsi="Times New Roman" w:cs="Times New Roman"/>
          <w:sz w:val="28"/>
          <w:szCs w:val="28"/>
        </w:rPr>
        <w:t>инвестиционного договора</w:t>
      </w:r>
      <w:r w:rsidRPr="00FB0D97">
        <w:rPr>
          <w:rFonts w:ascii="Times New Roman" w:hAnsi="Times New Roman" w:cs="Times New Roman"/>
          <w:sz w:val="28"/>
          <w:szCs w:val="28"/>
        </w:rPr>
        <w:t xml:space="preserve">. </w:t>
      </w:r>
    </w:p>
    <w:p w:rsidR="00494A56" w:rsidRDefault="00494A56" w:rsidP="00F20352">
      <w:pPr>
        <w:pStyle w:val="ConsNormal"/>
        <w:widowControl/>
        <w:spacing w:line="360" w:lineRule="auto"/>
        <w:ind w:firstLine="709"/>
        <w:jc w:val="both"/>
        <w:rPr>
          <w:rFonts w:ascii="Times New Roman" w:hAnsi="Times New Roman" w:cs="Times New Roman"/>
          <w:sz w:val="28"/>
          <w:szCs w:val="28"/>
        </w:rPr>
      </w:pPr>
      <w:r w:rsidRPr="00FB0D97">
        <w:rPr>
          <w:rFonts w:ascii="Times New Roman" w:hAnsi="Times New Roman" w:cs="Times New Roman"/>
          <w:sz w:val="28"/>
          <w:szCs w:val="28"/>
        </w:rPr>
        <w:t xml:space="preserve">В ст. 46 ИК установлено, что договор может содержать взаимные обязательства сторон по развитию производственной и социальной инфраструктуры региона, иные условия в зависимости от специфики инвестиционного проекта; при этом изменение условий договора допускается только с взаимного согласия сторон, если иное не предусмотрено договором (ст. 48). В связи с этим, представляет интерес следующее. В.И. Новоселов, сравнивая термины "обязательства" и "обязанности", отмечает, что обязательства предполагают, "что сторона </w:t>
      </w:r>
      <w:r>
        <w:rPr>
          <w:rFonts w:ascii="Times New Roman" w:hAnsi="Times New Roman" w:cs="Times New Roman"/>
          <w:sz w:val="28"/>
          <w:szCs w:val="28"/>
        </w:rPr>
        <w:t>–</w:t>
      </w:r>
      <w:r w:rsidRPr="00FB0D97">
        <w:rPr>
          <w:rFonts w:ascii="Times New Roman" w:hAnsi="Times New Roman" w:cs="Times New Roman"/>
          <w:sz w:val="28"/>
          <w:szCs w:val="28"/>
        </w:rPr>
        <w:t xml:space="preserve"> организатор берет их на себя самостоятельно, а не в силу прямого предписания законодательного или иного нормативного акта (в этом случае был бы уместен термин "обязанности"). При этом учитываются конкретные жизненные обстоятельства и, главным образом, реальные возможности, которыми располагает исполнительный орган как сторона-организатор отношений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_Ref272713863 \r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fldChar w:fldCharType="begin"/>
      </w:r>
      <w:r>
        <w:instrText xml:space="preserve"> REF _Ref272704976 \r \h  \* MERGEFORMAT </w:instrText>
      </w:r>
      <w:r>
        <w:fldChar w:fldCharType="end"/>
      </w:r>
      <w:r w:rsidRPr="00FB0D97">
        <w:rPr>
          <w:rFonts w:ascii="Times New Roman" w:hAnsi="Times New Roman" w:cs="Times New Roman"/>
          <w:sz w:val="28"/>
          <w:szCs w:val="28"/>
        </w:rPr>
        <w:t xml:space="preserve">, c. 22-27]. </w:t>
      </w:r>
    </w:p>
    <w:p w:rsidR="00494A56" w:rsidRDefault="00494A56" w:rsidP="00F20352">
      <w:pPr>
        <w:pStyle w:val="ConsNormal"/>
        <w:widowControl/>
        <w:spacing w:line="360" w:lineRule="auto"/>
        <w:ind w:firstLine="709"/>
        <w:jc w:val="both"/>
        <w:rPr>
          <w:rFonts w:ascii="Times New Roman" w:hAnsi="Times New Roman" w:cs="Times New Roman"/>
          <w:sz w:val="28"/>
          <w:szCs w:val="28"/>
        </w:rPr>
      </w:pPr>
      <w:r w:rsidRPr="00FB0D97">
        <w:rPr>
          <w:rFonts w:ascii="Times New Roman" w:hAnsi="Times New Roman" w:cs="Times New Roman"/>
          <w:sz w:val="28"/>
          <w:szCs w:val="28"/>
        </w:rPr>
        <w:t xml:space="preserve">Таким образом, получается, что сторона </w:t>
      </w:r>
      <w:r>
        <w:rPr>
          <w:rFonts w:ascii="Times New Roman" w:hAnsi="Times New Roman" w:cs="Times New Roman"/>
          <w:sz w:val="28"/>
          <w:szCs w:val="28"/>
        </w:rPr>
        <w:t>–</w:t>
      </w:r>
      <w:r w:rsidRPr="00FB0D97">
        <w:rPr>
          <w:rFonts w:ascii="Times New Roman" w:hAnsi="Times New Roman" w:cs="Times New Roman"/>
          <w:sz w:val="28"/>
          <w:szCs w:val="28"/>
        </w:rPr>
        <w:t xml:space="preserve"> государство в </w:t>
      </w:r>
      <w:r>
        <w:rPr>
          <w:rFonts w:ascii="Times New Roman" w:hAnsi="Times New Roman" w:cs="Times New Roman"/>
          <w:sz w:val="28"/>
          <w:szCs w:val="28"/>
        </w:rPr>
        <w:t>инвестиционном договоре</w:t>
      </w:r>
      <w:r w:rsidRPr="00FB0D97">
        <w:rPr>
          <w:rFonts w:ascii="Times New Roman" w:hAnsi="Times New Roman" w:cs="Times New Roman"/>
          <w:sz w:val="28"/>
          <w:szCs w:val="28"/>
        </w:rPr>
        <w:t xml:space="preserve"> действует согласно разрешительному типу регулирования, отношения между сторонами строятся на началах равенства и эквивалентности, так как предмет договора составляют имущественные, товарно-денежные отношения по вложению инвестиций в инвестиционный проект. </w:t>
      </w:r>
    </w:p>
    <w:p w:rsidR="00494A56" w:rsidRPr="00FB0D97" w:rsidRDefault="00494A56" w:rsidP="00F20352">
      <w:pPr>
        <w:pStyle w:val="ConsNormal"/>
        <w:widowControl/>
        <w:spacing w:line="360" w:lineRule="auto"/>
        <w:ind w:firstLine="709"/>
        <w:jc w:val="both"/>
        <w:rPr>
          <w:rFonts w:ascii="Times New Roman" w:hAnsi="Times New Roman" w:cs="Times New Roman"/>
          <w:sz w:val="28"/>
          <w:szCs w:val="28"/>
        </w:rPr>
      </w:pPr>
      <w:r w:rsidRPr="00FB0D97">
        <w:rPr>
          <w:rFonts w:ascii="Times New Roman" w:hAnsi="Times New Roman" w:cs="Times New Roman"/>
          <w:sz w:val="28"/>
          <w:szCs w:val="28"/>
        </w:rPr>
        <w:t>Сам по себе договор порождает договорное правоотношение (обязательство). Административное правоотношение возникает из нормативного правового акта, предусматривающего дополнительные гарантии Республики Беларусь [</w:t>
      </w:r>
      <w:r>
        <w:fldChar w:fldCharType="begin"/>
      </w:r>
      <w:r>
        <w:instrText xml:space="preserve"> REF _Ref272705097 \r \h  \* MERGEFORMAT </w:instrText>
      </w:r>
      <w:r>
        <w:fldChar w:fldCharType="separate"/>
      </w:r>
      <w:r>
        <w:rPr>
          <w:rFonts w:ascii="Times New Roman" w:hAnsi="Times New Roman" w:cs="Times New Roman"/>
          <w:sz w:val="28"/>
          <w:szCs w:val="28"/>
        </w:rPr>
        <w:t>11</w:t>
      </w:r>
      <w:r>
        <w:fldChar w:fldCharType="end"/>
      </w:r>
      <w:r w:rsidRPr="00FB0D97">
        <w:rPr>
          <w:rFonts w:ascii="Times New Roman" w:hAnsi="Times New Roman" w:cs="Times New Roman"/>
          <w:sz w:val="28"/>
          <w:szCs w:val="28"/>
        </w:rPr>
        <w:t>, с. 137]. Указанный договор не будет являться и публично-правовым, поскольку не соответствует признакам таких договоров, изложенным в литературе [</w:t>
      </w:r>
      <w:r>
        <w:fldChar w:fldCharType="begin"/>
      </w:r>
      <w:r>
        <w:instrText xml:space="preserve"> REF _Ref272705163 \r \h  \* MERGEFORMAT </w:instrText>
      </w:r>
      <w:r>
        <w:fldChar w:fldCharType="separate"/>
      </w:r>
      <w:r>
        <w:rPr>
          <w:rFonts w:ascii="Times New Roman" w:hAnsi="Times New Roman" w:cs="Times New Roman"/>
          <w:sz w:val="28"/>
          <w:szCs w:val="28"/>
        </w:rPr>
        <w:t>9</w:t>
      </w:r>
      <w:r>
        <w:fldChar w:fldCharType="end"/>
      </w:r>
      <w:r>
        <w:rPr>
          <w:rFonts w:ascii="Times New Roman" w:hAnsi="Times New Roman" w:cs="Times New Roman"/>
          <w:sz w:val="28"/>
          <w:szCs w:val="28"/>
        </w:rPr>
        <w:t>,</w:t>
      </w:r>
      <w:r w:rsidRPr="00FB0D97">
        <w:rPr>
          <w:rFonts w:ascii="Times New Roman" w:hAnsi="Times New Roman" w:cs="Times New Roman"/>
          <w:sz w:val="28"/>
          <w:szCs w:val="28"/>
        </w:rPr>
        <w:t xml:space="preserve"> c. 64-66]. Ввиду этого </w:t>
      </w:r>
      <w:r>
        <w:rPr>
          <w:rFonts w:ascii="Times New Roman" w:hAnsi="Times New Roman" w:cs="Times New Roman"/>
          <w:sz w:val="28"/>
          <w:szCs w:val="28"/>
        </w:rPr>
        <w:t>инвестиционный договор</w:t>
      </w:r>
      <w:r w:rsidRPr="00FB0D97">
        <w:rPr>
          <w:rFonts w:ascii="Times New Roman" w:hAnsi="Times New Roman" w:cs="Times New Roman"/>
          <w:sz w:val="28"/>
          <w:szCs w:val="28"/>
        </w:rPr>
        <w:t xml:space="preserve"> является гражданско-правовым, что соответствует последним тенденциям в литературе и практике [</w:t>
      </w:r>
      <w:r>
        <w:fldChar w:fldCharType="begin"/>
      </w:r>
      <w:r>
        <w:instrText xml:space="preserve"> REF _Ref272702673 \r \h  \* MERGEFORMAT </w:instrText>
      </w:r>
      <w:r>
        <w:fldChar w:fldCharType="separate"/>
      </w:r>
      <w:r>
        <w:rPr>
          <w:rFonts w:ascii="Times New Roman" w:hAnsi="Times New Roman" w:cs="Times New Roman"/>
          <w:sz w:val="28"/>
          <w:szCs w:val="28"/>
        </w:rPr>
        <w:t>29</w:t>
      </w:r>
      <w:r>
        <w:fldChar w:fldCharType="end"/>
      </w:r>
      <w:r>
        <w:rPr>
          <w:rFonts w:ascii="Times New Roman" w:hAnsi="Times New Roman" w:cs="Times New Roman"/>
          <w:sz w:val="28"/>
          <w:szCs w:val="28"/>
        </w:rPr>
        <w:t>, с. 89</w:t>
      </w:r>
      <w:r w:rsidRPr="00FB0D97">
        <w:rPr>
          <w:rFonts w:ascii="Times New Roman" w:hAnsi="Times New Roman" w:cs="Times New Roman"/>
          <w:sz w:val="28"/>
          <w:szCs w:val="28"/>
        </w:rPr>
        <w:t>].</w:t>
      </w:r>
    </w:p>
    <w:p w:rsidR="00494A56" w:rsidRPr="00FB0D97" w:rsidRDefault="00494A56" w:rsidP="00F20352">
      <w:pPr>
        <w:pStyle w:val="ConsNonformat"/>
        <w:widowControl/>
        <w:spacing w:line="360" w:lineRule="auto"/>
        <w:ind w:firstLine="709"/>
        <w:jc w:val="both"/>
        <w:rPr>
          <w:rFonts w:ascii="Times New Roman" w:hAnsi="Times New Roman" w:cs="Times New Roman"/>
          <w:sz w:val="28"/>
          <w:szCs w:val="28"/>
        </w:rPr>
      </w:pPr>
    </w:p>
    <w:p w:rsidR="00494A56" w:rsidRDefault="00494A56" w:rsidP="00F20352">
      <w:pPr>
        <w:rPr>
          <w:szCs w:val="28"/>
          <w:lang w:eastAsia="ru-RU"/>
        </w:rPr>
      </w:pPr>
      <w:r>
        <w:rPr>
          <w:szCs w:val="28"/>
        </w:rPr>
        <w:br w:type="page"/>
      </w:r>
    </w:p>
    <w:p w:rsidR="00494A56" w:rsidRDefault="00494A56" w:rsidP="00F20352">
      <w:pPr>
        <w:pStyle w:val="Con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852C0">
        <w:rPr>
          <w:rFonts w:ascii="Times New Roman" w:hAnsi="Times New Roman" w:cs="Times New Roman"/>
          <w:b/>
          <w:sz w:val="28"/>
          <w:szCs w:val="28"/>
        </w:rPr>
        <w:t>СТРУКТУРА ИНВЕСТИЦИОННОГО ДОГОВОРА</w:t>
      </w:r>
    </w:p>
    <w:p w:rsidR="00494A56" w:rsidRPr="00E852C0" w:rsidRDefault="00494A56" w:rsidP="00F20352">
      <w:pPr>
        <w:pStyle w:val="ConsNormal"/>
        <w:widowControl/>
        <w:spacing w:line="360" w:lineRule="auto"/>
        <w:ind w:firstLine="709"/>
        <w:jc w:val="center"/>
        <w:rPr>
          <w:rFonts w:ascii="Times New Roman" w:hAnsi="Times New Roman" w:cs="Times New Roman"/>
          <w:b/>
          <w:sz w:val="28"/>
          <w:szCs w:val="28"/>
        </w:rPr>
      </w:pPr>
      <w:r w:rsidRPr="00E852C0">
        <w:rPr>
          <w:rFonts w:ascii="Times New Roman" w:hAnsi="Times New Roman" w:cs="Times New Roman"/>
          <w:b/>
          <w:sz w:val="28"/>
          <w:szCs w:val="28"/>
        </w:rPr>
        <w:t>С РЕСПУБЛИКОЙ БЕЛАРУСЬ</w:t>
      </w:r>
    </w:p>
    <w:p w:rsidR="00494A56" w:rsidRPr="00FB0D97" w:rsidRDefault="00494A56" w:rsidP="00F20352">
      <w:pPr>
        <w:pStyle w:val="ConsNormal"/>
        <w:widowControl/>
        <w:spacing w:line="360" w:lineRule="auto"/>
        <w:ind w:firstLine="709"/>
        <w:jc w:val="center"/>
        <w:rPr>
          <w:rFonts w:ascii="Times New Roman" w:hAnsi="Times New Roman" w:cs="Times New Roman"/>
          <w:sz w:val="28"/>
          <w:szCs w:val="28"/>
        </w:rPr>
      </w:pPr>
      <w:r w:rsidRPr="00E852C0">
        <w:rPr>
          <w:rFonts w:ascii="Times New Roman" w:hAnsi="Times New Roman" w:cs="Times New Roman"/>
          <w:b/>
          <w:sz w:val="28"/>
          <w:szCs w:val="28"/>
        </w:rPr>
        <w:t>ИЛИ АДМИНИСТРАТИВНО-ТЕРРИТОРИАЛЬНОЙ ЕДИНИЦЕЙ</w:t>
      </w:r>
    </w:p>
    <w:p w:rsidR="00494A56" w:rsidRPr="00FB0D97" w:rsidRDefault="00494A56" w:rsidP="00F20352">
      <w:pPr>
        <w:pStyle w:val="ConsNonformat"/>
        <w:widowControl/>
        <w:spacing w:line="360" w:lineRule="auto"/>
        <w:ind w:firstLine="709"/>
        <w:jc w:val="both"/>
        <w:rPr>
          <w:rFonts w:ascii="Times New Roman" w:hAnsi="Times New Roman" w:cs="Times New Roman"/>
          <w:sz w:val="28"/>
          <w:szCs w:val="28"/>
        </w:rPr>
      </w:pPr>
    </w:p>
    <w:p w:rsidR="00494A56" w:rsidRDefault="00494A56" w:rsidP="00F20352">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FB0D97">
        <w:rPr>
          <w:rFonts w:ascii="Times New Roman" w:hAnsi="Times New Roman" w:cs="Times New Roman"/>
          <w:sz w:val="28"/>
          <w:szCs w:val="28"/>
        </w:rPr>
        <w:t>главе 10 ИК закреплены существенные условия</w:t>
      </w:r>
      <w:r>
        <w:rPr>
          <w:rFonts w:ascii="Times New Roman" w:hAnsi="Times New Roman" w:cs="Times New Roman"/>
          <w:sz w:val="28"/>
          <w:szCs w:val="28"/>
        </w:rPr>
        <w:t xml:space="preserve"> инвестиционного договора</w:t>
      </w:r>
      <w:r w:rsidRPr="00FB0D97">
        <w:rPr>
          <w:rFonts w:ascii="Times New Roman" w:hAnsi="Times New Roman" w:cs="Times New Roman"/>
          <w:sz w:val="28"/>
          <w:szCs w:val="28"/>
        </w:rPr>
        <w:t xml:space="preserve">. Схематично структуру названного договора можно изобразить следующим образом: стороны - государство (в лице уполномоченных органов государственного управления) и инвестор. </w:t>
      </w:r>
    </w:p>
    <w:p w:rsidR="00494A56" w:rsidRPr="00FB0D97" w:rsidRDefault="00494A56" w:rsidP="00F20352">
      <w:pPr>
        <w:pStyle w:val="ConsNormal"/>
        <w:widowControl/>
        <w:spacing w:line="360" w:lineRule="auto"/>
        <w:ind w:firstLine="709"/>
        <w:jc w:val="both"/>
        <w:rPr>
          <w:rFonts w:ascii="Times New Roman" w:hAnsi="Times New Roman" w:cs="Times New Roman"/>
          <w:sz w:val="28"/>
          <w:szCs w:val="28"/>
        </w:rPr>
      </w:pPr>
      <w:r w:rsidRPr="00FB0D97">
        <w:rPr>
          <w:rFonts w:ascii="Times New Roman" w:hAnsi="Times New Roman" w:cs="Times New Roman"/>
          <w:sz w:val="28"/>
          <w:szCs w:val="28"/>
        </w:rPr>
        <w:t>Исходя из толкования ст. 46 "Условия инвестиционного договора" ИК можно сделать вывод о том, что при реализации инвестиционного проекта инвестором будет создано юридическое лицо. В силу этого, конструкция рассматриваемого договора представляется следующей: инвестор заключает договор с Республикой Беларусь, затем создает юридическое лицо либо преобразует уже созданное юридическое лицо путем внесения части своих инвестиций в уставный фонд такого юридического лица, после чего может непосредственно передавать инвестиции в различных формах (заем, кредит, безвозмездное пользование, оплата дополнительной эмиссии акций и др.) указанному (созданному, преобразованному, реорганизованному) юридическому лицу для реализации инвестиционного проекта. Республика Беларусь, в свою очередь, предоставляет государственную поддержку такому инвестору в форме, предусмотренной законодательством. В рассматриваемой ситуации не исключен вариант, что государственная поддержка будет оказана непосредственно юридическому лицу, созданному инвестором для реализации инвестиционного проекта</w:t>
      </w:r>
      <w:r>
        <w:rPr>
          <w:rFonts w:ascii="Times New Roman" w:hAnsi="Times New Roman" w:cs="Times New Roman"/>
          <w:sz w:val="28"/>
          <w:szCs w:val="28"/>
        </w:rPr>
        <w:t xml:space="preserve"> [</w:t>
      </w:r>
      <w:r>
        <w:fldChar w:fldCharType="begin"/>
      </w:r>
      <w:r>
        <w:instrText xml:space="preserve"> REF _Ref272706002 \r \h  \* MERGEFORMAT </w:instrText>
      </w:r>
      <w:r>
        <w:fldChar w:fldCharType="separate"/>
      </w:r>
      <w:r>
        <w:rPr>
          <w:rFonts w:ascii="Times New Roman" w:hAnsi="Times New Roman" w:cs="Times New Roman"/>
          <w:sz w:val="28"/>
          <w:szCs w:val="28"/>
        </w:rPr>
        <w:t>30</w:t>
      </w:r>
      <w:r>
        <w:fldChar w:fldCharType="end"/>
      </w:r>
      <w:r>
        <w:rPr>
          <w:rFonts w:ascii="Times New Roman" w:hAnsi="Times New Roman" w:cs="Times New Roman"/>
          <w:sz w:val="28"/>
          <w:szCs w:val="28"/>
        </w:rPr>
        <w:t>, с. 50]</w:t>
      </w:r>
      <w:r w:rsidRPr="00FB0D97">
        <w:rPr>
          <w:rFonts w:ascii="Times New Roman" w:hAnsi="Times New Roman" w:cs="Times New Roman"/>
          <w:sz w:val="28"/>
          <w:szCs w:val="28"/>
        </w:rPr>
        <w:t>.</w:t>
      </w:r>
    </w:p>
    <w:p w:rsidR="00494A56" w:rsidRPr="00FB0D97" w:rsidRDefault="00494A56" w:rsidP="00F20352">
      <w:pPr>
        <w:pStyle w:val="ConsNormal"/>
        <w:widowControl/>
        <w:spacing w:line="360" w:lineRule="auto"/>
        <w:ind w:firstLine="709"/>
        <w:jc w:val="both"/>
        <w:rPr>
          <w:rFonts w:ascii="Times New Roman" w:hAnsi="Times New Roman" w:cs="Times New Roman"/>
          <w:sz w:val="28"/>
          <w:szCs w:val="28"/>
        </w:rPr>
      </w:pPr>
      <w:r w:rsidRPr="00FB0D97">
        <w:rPr>
          <w:rFonts w:ascii="Times New Roman" w:hAnsi="Times New Roman" w:cs="Times New Roman"/>
          <w:sz w:val="28"/>
          <w:szCs w:val="28"/>
        </w:rPr>
        <w:t>С учетом изложенного можно утверждать, что, фактически, в приведенных примерах участвует три лица (субъекта гражданского права): инвестор, государство, юридическое лицо, принимающее участие в реализации инвестиционного проекта. Данный договор по своей конструкции будет являться сложным многосторонним обязательством между государством, инвестором и соответствующим юридическим лицом. По направленности он будет относиться к группе договоров о совместной деятельности (общецелевых договоров) [</w:t>
      </w:r>
      <w:r>
        <w:fldChar w:fldCharType="begin"/>
      </w:r>
      <w:r>
        <w:instrText xml:space="preserve"> REF _Ref272706058 \r \h  \* MERGEFORMAT </w:instrText>
      </w:r>
      <w:r>
        <w:fldChar w:fldCharType="separate"/>
      </w:r>
      <w:r>
        <w:rPr>
          <w:rFonts w:ascii="Times New Roman" w:hAnsi="Times New Roman" w:cs="Times New Roman"/>
          <w:sz w:val="28"/>
          <w:szCs w:val="28"/>
        </w:rPr>
        <w:t>23</w:t>
      </w:r>
      <w:r>
        <w:fldChar w:fldCharType="end"/>
      </w:r>
      <w:r w:rsidRPr="00FB0D97">
        <w:rPr>
          <w:rFonts w:ascii="Times New Roman" w:hAnsi="Times New Roman" w:cs="Times New Roman"/>
          <w:sz w:val="28"/>
          <w:szCs w:val="28"/>
        </w:rPr>
        <w:t>, с. 127], при этом, не являясь ни договором простого товарищества, ни учредительным договором "в чистом виде" (это обусловлено особым порядком заключения названного договора, наличием государственной поддержки по договору). У сторон договора имеется общая цель, а именно: реализация инвестиционного проекта в рамках договора; в свою очередь, эта цель позволяет удовлетворить частные интересы сторон, исходя из гармонии интересов в инвестиционной деятельности: у инвестора - получение прибыли, у предприятия также получение прибыли, у государства - трудоустройство, развитие производственной и социальной инфраструктуры, наличие нового объекта налогообложения [</w:t>
      </w:r>
      <w:r>
        <w:fldChar w:fldCharType="begin"/>
      </w:r>
      <w:r>
        <w:instrText xml:space="preserve"> REF _Ref272706002 \r \h  \* MERGEFORMAT </w:instrText>
      </w:r>
      <w:r>
        <w:fldChar w:fldCharType="separate"/>
      </w:r>
      <w:r>
        <w:rPr>
          <w:rFonts w:ascii="Times New Roman" w:hAnsi="Times New Roman" w:cs="Times New Roman"/>
          <w:sz w:val="28"/>
          <w:szCs w:val="28"/>
        </w:rPr>
        <w:t>30</w:t>
      </w:r>
      <w:r>
        <w:fldChar w:fldCharType="end"/>
      </w:r>
      <w:r w:rsidRPr="00FB0D97">
        <w:rPr>
          <w:rFonts w:ascii="Times New Roman" w:hAnsi="Times New Roman" w:cs="Times New Roman"/>
          <w:sz w:val="28"/>
          <w:szCs w:val="28"/>
        </w:rPr>
        <w:t>, с. 55-57].</w:t>
      </w:r>
    </w:p>
    <w:p w:rsidR="00494A56" w:rsidRPr="00FB0D97" w:rsidRDefault="00494A56" w:rsidP="00F20352">
      <w:pPr>
        <w:pStyle w:val="ConsNormal"/>
        <w:widowControl/>
        <w:spacing w:line="360" w:lineRule="auto"/>
        <w:ind w:firstLine="709"/>
        <w:jc w:val="both"/>
        <w:rPr>
          <w:rFonts w:ascii="Times New Roman" w:hAnsi="Times New Roman" w:cs="Times New Roman"/>
          <w:sz w:val="28"/>
          <w:szCs w:val="28"/>
        </w:rPr>
      </w:pPr>
      <w:r w:rsidRPr="00FB0D97">
        <w:rPr>
          <w:rFonts w:ascii="Times New Roman" w:hAnsi="Times New Roman" w:cs="Times New Roman"/>
          <w:sz w:val="28"/>
          <w:szCs w:val="28"/>
        </w:rPr>
        <w:t>Кроме того, в концессионном договоре с Республикой Беларусь также в качестве сторон договора выступают государство и инвестор, и, по существу, концессионный договор регулирует порядок осуществления инвестиционной деятельности сторонами в период реализации инвестором инвестиционного проекта по использованию концессии. Тем более, что в литературе появление понятия "инвестиционный проект" связывают с концессионным договором [</w:t>
      </w:r>
      <w:r>
        <w:fldChar w:fldCharType="begin"/>
      </w:r>
      <w:r>
        <w:instrText xml:space="preserve"> REF _Ref272706150 \r \h  \* MERGEFORMAT </w:instrText>
      </w:r>
      <w:r>
        <w:fldChar w:fldCharType="separate"/>
      </w:r>
      <w:r>
        <w:rPr>
          <w:rFonts w:ascii="Times New Roman" w:hAnsi="Times New Roman" w:cs="Times New Roman"/>
          <w:sz w:val="28"/>
          <w:szCs w:val="28"/>
        </w:rPr>
        <w:t>13</w:t>
      </w:r>
      <w:r>
        <w:fldChar w:fldCharType="end"/>
      </w:r>
      <w:r w:rsidRPr="00FB0D97">
        <w:rPr>
          <w:rFonts w:ascii="Times New Roman" w:hAnsi="Times New Roman" w:cs="Times New Roman"/>
          <w:sz w:val="28"/>
          <w:szCs w:val="28"/>
        </w:rPr>
        <w:t>, c. 214]. Названный договор также будет относиться к группе общецелевых договоров (договоров о совместной деятельности), о чем свидетельствует характер прав и обязанностей сторон концессионного договора, зафиксированных в ст. 67 ИК. Указанный договор не будет являться договором простого товарищества (это обусловлено особым порядком заключения названного договора, наличием специальных условий концессионных договоров, указанных в ст. 68-69 ИК).</w:t>
      </w:r>
    </w:p>
    <w:p w:rsidR="00494A56" w:rsidRPr="00FB0D97" w:rsidRDefault="00494A56" w:rsidP="00F20352">
      <w:pPr>
        <w:pStyle w:val="ConsNormal"/>
        <w:widowControl/>
        <w:spacing w:line="360" w:lineRule="auto"/>
        <w:ind w:firstLine="709"/>
        <w:jc w:val="both"/>
        <w:rPr>
          <w:rFonts w:ascii="Times New Roman" w:hAnsi="Times New Roman" w:cs="Times New Roman"/>
          <w:sz w:val="28"/>
          <w:szCs w:val="28"/>
        </w:rPr>
      </w:pPr>
      <w:r w:rsidRPr="00FB0D97">
        <w:rPr>
          <w:rFonts w:ascii="Times New Roman" w:hAnsi="Times New Roman" w:cs="Times New Roman"/>
          <w:sz w:val="28"/>
          <w:szCs w:val="28"/>
        </w:rPr>
        <w:t>В качестве общего между инвестиционным договором с Республикой Беларусь и концессионным договором можно выделить то, что одной из сторон названных договоров выступает государство, данные договоры регулируют порядок осуществления инвестиционной деятельности в период реализации инвестиционного проекта, являются общецелевыми по своей сути, при этом они не являются ни договорами о совместной деятельности, ни договором простого товарищества, ни учредительными договорами из-за наличия самостоятельных специфических черт, обусловливающих специальное регулирование. (Об этом свидетельствует и структура ИК: нормы, регулирующие инвестиционный и концессионный договор содержатся в разных главах и даже разделах.)</w:t>
      </w:r>
    </w:p>
    <w:p w:rsidR="00494A56" w:rsidRPr="00FB0D97" w:rsidRDefault="00494A56" w:rsidP="00F20352">
      <w:pPr>
        <w:pStyle w:val="ConsNormal"/>
        <w:widowControl/>
        <w:spacing w:line="360" w:lineRule="auto"/>
        <w:ind w:firstLine="709"/>
        <w:jc w:val="both"/>
        <w:rPr>
          <w:rFonts w:ascii="Times New Roman" w:hAnsi="Times New Roman" w:cs="Times New Roman"/>
          <w:sz w:val="28"/>
          <w:szCs w:val="28"/>
        </w:rPr>
      </w:pPr>
      <w:r w:rsidRPr="00FB0D97">
        <w:rPr>
          <w:rFonts w:ascii="Times New Roman" w:hAnsi="Times New Roman" w:cs="Times New Roman"/>
          <w:sz w:val="28"/>
          <w:szCs w:val="28"/>
        </w:rPr>
        <w:t>К инвестиционным договорам, предметом которых является осуществление инвестиционной деятельности в ходе реализации инвестиционного проекта, стороной государство в лице Республики Беларусь или соответствующих административно-территориальных единиц, можно отнести также договор купли-продажи государственного предприятия, акций, принадлежащих государству (Республике Беларусь или административно-территориальной единице) по конкурсу в процессе приватизации.</w:t>
      </w:r>
    </w:p>
    <w:p w:rsidR="00494A56" w:rsidRDefault="00494A56" w:rsidP="00F20352">
      <w:pPr>
        <w:pStyle w:val="ConsNormal"/>
        <w:widowControl/>
        <w:spacing w:line="360" w:lineRule="auto"/>
        <w:ind w:firstLine="709"/>
        <w:jc w:val="both"/>
        <w:rPr>
          <w:rFonts w:ascii="Times New Roman" w:hAnsi="Times New Roman" w:cs="Times New Roman"/>
          <w:sz w:val="28"/>
          <w:szCs w:val="28"/>
        </w:rPr>
      </w:pPr>
      <w:r w:rsidRPr="00FB0D97">
        <w:rPr>
          <w:rFonts w:ascii="Times New Roman" w:hAnsi="Times New Roman" w:cs="Times New Roman"/>
          <w:sz w:val="28"/>
          <w:szCs w:val="28"/>
        </w:rPr>
        <w:t xml:space="preserve">Вышеизложенное свидетельствует о том, что имеет место самостоятельный тип гражданско-правового договора </w:t>
      </w:r>
      <w:r>
        <w:rPr>
          <w:rFonts w:ascii="Times New Roman" w:hAnsi="Times New Roman" w:cs="Times New Roman"/>
          <w:sz w:val="28"/>
          <w:szCs w:val="28"/>
        </w:rPr>
        <w:t>–</w:t>
      </w:r>
      <w:r w:rsidRPr="00FB0D97">
        <w:rPr>
          <w:rFonts w:ascii="Times New Roman" w:hAnsi="Times New Roman" w:cs="Times New Roman"/>
          <w:sz w:val="28"/>
          <w:szCs w:val="28"/>
        </w:rPr>
        <w:t xml:space="preserve"> </w:t>
      </w:r>
      <w:r>
        <w:rPr>
          <w:rFonts w:ascii="Times New Roman" w:hAnsi="Times New Roman" w:cs="Times New Roman"/>
          <w:sz w:val="28"/>
          <w:szCs w:val="28"/>
        </w:rPr>
        <w:t>инвестиционный договор</w:t>
      </w:r>
      <w:r w:rsidRPr="00FB0D97">
        <w:rPr>
          <w:rFonts w:ascii="Times New Roman" w:hAnsi="Times New Roman" w:cs="Times New Roman"/>
          <w:sz w:val="28"/>
          <w:szCs w:val="28"/>
        </w:rPr>
        <w:t xml:space="preserve"> с государством (Республикой Беларусь или административно-территориальной единицей), регулирующий порядок осуществления инвестиционной деятельности в период реализации инвестиционного проекта. Ввиду того, что в литературе понятие "тип договора" наполнено различным содержанием [</w:t>
      </w:r>
      <w:r>
        <w:fldChar w:fldCharType="begin"/>
      </w:r>
      <w:r>
        <w:instrText xml:space="preserve"> REF _Ref272706309 \r \h  \* MERGEFORMAT </w:instrText>
      </w:r>
      <w:r>
        <w:fldChar w:fldCharType="separate"/>
      </w:r>
      <w:r>
        <w:rPr>
          <w:rFonts w:ascii="Times New Roman" w:hAnsi="Times New Roman" w:cs="Times New Roman"/>
          <w:sz w:val="28"/>
          <w:szCs w:val="28"/>
        </w:rPr>
        <w:t>15</w:t>
      </w:r>
      <w:r>
        <w:fldChar w:fldCharType="end"/>
      </w:r>
      <w:r w:rsidRPr="00FB0D97">
        <w:rPr>
          <w:rFonts w:ascii="Times New Roman" w:hAnsi="Times New Roman" w:cs="Times New Roman"/>
          <w:sz w:val="28"/>
          <w:szCs w:val="28"/>
        </w:rPr>
        <w:t xml:space="preserve">, с. 58-59] для целей данной работы под типом гражданско-правового договора </w:t>
      </w:r>
      <w:r>
        <w:rPr>
          <w:rFonts w:ascii="Times New Roman" w:hAnsi="Times New Roman" w:cs="Times New Roman"/>
          <w:sz w:val="28"/>
          <w:szCs w:val="28"/>
        </w:rPr>
        <w:t xml:space="preserve">будем </w:t>
      </w:r>
      <w:r w:rsidRPr="00FB0D97">
        <w:rPr>
          <w:rFonts w:ascii="Times New Roman" w:hAnsi="Times New Roman" w:cs="Times New Roman"/>
          <w:sz w:val="28"/>
          <w:szCs w:val="28"/>
        </w:rPr>
        <w:t>понима</w:t>
      </w:r>
      <w:r>
        <w:rPr>
          <w:rFonts w:ascii="Times New Roman" w:hAnsi="Times New Roman" w:cs="Times New Roman"/>
          <w:sz w:val="28"/>
          <w:szCs w:val="28"/>
        </w:rPr>
        <w:t>ть</w:t>
      </w:r>
      <w:r w:rsidRPr="00FB0D97">
        <w:rPr>
          <w:rFonts w:ascii="Times New Roman" w:hAnsi="Times New Roman" w:cs="Times New Roman"/>
          <w:sz w:val="28"/>
          <w:szCs w:val="28"/>
        </w:rPr>
        <w:t xml:space="preserve"> "самостоятельные правовые институты, обусловливаемые спецификой опосредствуемых договором отношений и имеющие самостоятельное правовое регулирование" [</w:t>
      </w:r>
      <w:r>
        <w:fldChar w:fldCharType="begin"/>
      </w:r>
      <w:r>
        <w:instrText xml:space="preserve"> REF _Ref272706349 \r \h  \* MERGEFORMAT </w:instrText>
      </w:r>
      <w:r>
        <w:fldChar w:fldCharType="separate"/>
      </w:r>
      <w:r>
        <w:rPr>
          <w:rFonts w:ascii="Times New Roman" w:hAnsi="Times New Roman" w:cs="Times New Roman"/>
          <w:sz w:val="28"/>
          <w:szCs w:val="28"/>
        </w:rPr>
        <w:t>25</w:t>
      </w:r>
      <w:r>
        <w:fldChar w:fldCharType="end"/>
      </w:r>
      <w:r w:rsidRPr="00FB0D97">
        <w:rPr>
          <w:rFonts w:ascii="Times New Roman" w:hAnsi="Times New Roman" w:cs="Times New Roman"/>
          <w:sz w:val="28"/>
          <w:szCs w:val="28"/>
        </w:rPr>
        <w:t>, с. 20]. Типу гражданско-правового договора в законодательстве Республики Беларусь соответствует отдельная глава в разделе IV "Отдельные виды обязательств" ГК.</w:t>
      </w:r>
    </w:p>
    <w:p w:rsidR="00494A56" w:rsidRPr="00FB0D97" w:rsidRDefault="00494A56" w:rsidP="00F20352">
      <w:pPr>
        <w:pStyle w:val="ConsNormal"/>
        <w:widowControl/>
        <w:spacing w:line="360" w:lineRule="auto"/>
        <w:ind w:firstLine="709"/>
        <w:jc w:val="both"/>
        <w:rPr>
          <w:rFonts w:ascii="Times New Roman" w:hAnsi="Times New Roman" w:cs="Times New Roman"/>
          <w:sz w:val="28"/>
          <w:szCs w:val="28"/>
        </w:rPr>
      </w:pPr>
      <w:r w:rsidRPr="00FB0D97">
        <w:rPr>
          <w:rFonts w:ascii="Times New Roman" w:hAnsi="Times New Roman" w:cs="Times New Roman"/>
          <w:sz w:val="28"/>
          <w:szCs w:val="28"/>
        </w:rPr>
        <w:t>К признакам, определяющим самостоятельность договорного института (т.е. позволяющего рассматривать тот или иной договор как тип), автор относит признаки, определенные П.В.Соколом [</w:t>
      </w:r>
      <w:r>
        <w:fldChar w:fldCharType="begin"/>
      </w:r>
      <w:r>
        <w:instrText xml:space="preserve"> REF _Ref272706349 \r \h  \* MERGEFORMAT </w:instrText>
      </w:r>
      <w:r>
        <w:fldChar w:fldCharType="separate"/>
      </w:r>
      <w:r>
        <w:rPr>
          <w:rFonts w:ascii="Times New Roman" w:hAnsi="Times New Roman" w:cs="Times New Roman"/>
          <w:sz w:val="28"/>
          <w:szCs w:val="28"/>
        </w:rPr>
        <w:t>25</w:t>
      </w:r>
      <w:r>
        <w:fldChar w:fldCharType="end"/>
      </w:r>
      <w:r w:rsidRPr="00FB0D97">
        <w:rPr>
          <w:rFonts w:ascii="Times New Roman" w:hAnsi="Times New Roman" w:cs="Times New Roman"/>
          <w:sz w:val="28"/>
          <w:szCs w:val="28"/>
        </w:rPr>
        <w:t>, с. 20]. При этом тип гражданско-правового договора может быть закреплен не только в ГК, но и в других кодифицированных актах, например ИК</w:t>
      </w:r>
      <w:r>
        <w:rPr>
          <w:rFonts w:ascii="Times New Roman" w:hAnsi="Times New Roman" w:cs="Times New Roman"/>
          <w:sz w:val="28"/>
          <w:szCs w:val="28"/>
        </w:rPr>
        <w:t>.</w:t>
      </w:r>
      <w:r w:rsidRPr="00FB0D97">
        <w:rPr>
          <w:rFonts w:ascii="Times New Roman" w:hAnsi="Times New Roman" w:cs="Times New Roman"/>
          <w:sz w:val="28"/>
          <w:szCs w:val="28"/>
        </w:rPr>
        <w:t xml:space="preserve"> В качестве признаков, обусловливающих рассмотрение инвестиционного договора с государством как самостоятельного типа гражданско-правового договора, на наш взгляд, можно считать следующие положения.</w:t>
      </w:r>
    </w:p>
    <w:p w:rsidR="00494A56" w:rsidRPr="00FB0D97" w:rsidRDefault="00494A56" w:rsidP="00F20352">
      <w:pPr>
        <w:pStyle w:val="ConsNormal"/>
        <w:widowControl/>
        <w:spacing w:line="360" w:lineRule="auto"/>
        <w:ind w:firstLine="709"/>
        <w:jc w:val="both"/>
        <w:rPr>
          <w:rFonts w:ascii="Times New Roman" w:hAnsi="Times New Roman" w:cs="Times New Roman"/>
          <w:sz w:val="28"/>
          <w:szCs w:val="28"/>
        </w:rPr>
      </w:pPr>
      <w:r w:rsidRPr="00FB0D97">
        <w:rPr>
          <w:rFonts w:ascii="Times New Roman" w:hAnsi="Times New Roman" w:cs="Times New Roman"/>
          <w:sz w:val="28"/>
          <w:szCs w:val="28"/>
        </w:rPr>
        <w:t xml:space="preserve">1. Наличие </w:t>
      </w:r>
      <w:r>
        <w:rPr>
          <w:rFonts w:ascii="Times New Roman" w:hAnsi="Times New Roman" w:cs="Times New Roman"/>
          <w:sz w:val="28"/>
          <w:szCs w:val="28"/>
        </w:rPr>
        <w:t>инвестиционного договора</w:t>
      </w:r>
      <w:r w:rsidRPr="00FB0D97">
        <w:rPr>
          <w:rFonts w:ascii="Times New Roman" w:hAnsi="Times New Roman" w:cs="Times New Roman"/>
          <w:sz w:val="28"/>
          <w:szCs w:val="28"/>
        </w:rPr>
        <w:t xml:space="preserve"> с государством обусловлено спецификой одной из сторон этого договора </w:t>
      </w:r>
      <w:r>
        <w:rPr>
          <w:rFonts w:ascii="Times New Roman" w:hAnsi="Times New Roman" w:cs="Times New Roman"/>
          <w:sz w:val="28"/>
          <w:szCs w:val="28"/>
        </w:rPr>
        <w:t>–</w:t>
      </w:r>
      <w:r w:rsidRPr="00FB0D97">
        <w:rPr>
          <w:rFonts w:ascii="Times New Roman" w:hAnsi="Times New Roman" w:cs="Times New Roman"/>
          <w:sz w:val="28"/>
          <w:szCs w:val="28"/>
        </w:rPr>
        <w:t xml:space="preserve"> государства, которое участвует в таком договоре на равных началах и в то же время представляет публичные интересы, что обусловливает содержание некоторых условий такого договора, например, обязанности инвестора по развитию социальной и производственной инфраструктуры, заинтересованность и содействие государства в реализации инвестиционного проекта.</w:t>
      </w:r>
    </w:p>
    <w:p w:rsidR="00494A56" w:rsidRPr="00FB0D97" w:rsidRDefault="00494A56" w:rsidP="00F20352">
      <w:pPr>
        <w:pStyle w:val="ConsNormal"/>
        <w:widowControl/>
        <w:spacing w:line="360" w:lineRule="auto"/>
        <w:ind w:firstLine="709"/>
        <w:jc w:val="both"/>
        <w:rPr>
          <w:rFonts w:ascii="Times New Roman" w:hAnsi="Times New Roman" w:cs="Times New Roman"/>
          <w:sz w:val="28"/>
          <w:szCs w:val="28"/>
        </w:rPr>
      </w:pPr>
      <w:r w:rsidRPr="00FB0D97">
        <w:rPr>
          <w:rFonts w:ascii="Times New Roman" w:hAnsi="Times New Roman" w:cs="Times New Roman"/>
          <w:sz w:val="28"/>
          <w:szCs w:val="28"/>
        </w:rPr>
        <w:t>2. Данный договор может быть применен в различных сферах, его предметом является осуществление инвестиционной деятельности в период реализации инвестиционного проекта.</w:t>
      </w:r>
    </w:p>
    <w:p w:rsidR="00494A56" w:rsidRPr="00FB0D97" w:rsidRDefault="00494A56" w:rsidP="00F20352">
      <w:pPr>
        <w:pStyle w:val="ConsNormal"/>
        <w:widowControl/>
        <w:spacing w:line="360" w:lineRule="auto"/>
        <w:ind w:firstLine="709"/>
        <w:jc w:val="both"/>
        <w:rPr>
          <w:rFonts w:ascii="Times New Roman" w:hAnsi="Times New Roman" w:cs="Times New Roman"/>
          <w:sz w:val="28"/>
          <w:szCs w:val="28"/>
        </w:rPr>
      </w:pPr>
      <w:r w:rsidRPr="00FB0D97">
        <w:rPr>
          <w:rFonts w:ascii="Times New Roman" w:hAnsi="Times New Roman" w:cs="Times New Roman"/>
          <w:sz w:val="28"/>
          <w:szCs w:val="28"/>
        </w:rPr>
        <w:t>3. Сторонами указанного договора, как правило, выступают государство (Республика Беларусь или административно-территориальная единица) в лице уполномоченных органов и инвестор. В то же время законодательство и практика составления подобных договоров свидетельствуют о том, что в зависимости от формы осуществления инвестиционной деятельности участником такого договора может быть юридическое лицо (чаще всего коммерческая организация), созданное инвестором (или инвестором и государством), в уставном фонде которого имеется доля инвестора и (или) государства, и которое непосредственно принимает участие в реализации инвестиционного проекта: данному юридическому лицу направляются инвестиции необходимые для осуществления проекта. В рассматриваемой ситуации имеет место сложное многостороннее инвестиционное обязательство, т.е. единый инвестиционный договор. Однако законодательство не называет такое юридическое лицо стороной договора, что, на наш взгляд, может вызвать проблемы определения правовой природы соответствующих отношений между инвестором и юридическим лицом, привлечения к ответственности указанного юридического лица. Например, вызывает вопросы правовая природа Соглашения между Правительством Республики Беларусь и ОАО "Нефтегазовая компания "Славнефть" о создании комплекса глубокой переработки нефти в открытом акционерном обществе "Мозырский нефтеперерабатывающий завод" от 27 сентября 2000 г. [</w:t>
      </w:r>
      <w:r>
        <w:fldChar w:fldCharType="begin"/>
      </w:r>
      <w:r>
        <w:instrText xml:space="preserve"> REF _Ref272706488 \r \h  \* MERGEFORMAT </w:instrText>
      </w:r>
      <w:r>
        <w:fldChar w:fldCharType="separate"/>
      </w:r>
      <w:r>
        <w:rPr>
          <w:rFonts w:ascii="Times New Roman" w:hAnsi="Times New Roman" w:cs="Times New Roman"/>
          <w:sz w:val="28"/>
          <w:szCs w:val="28"/>
        </w:rPr>
        <w:t>4</w:t>
      </w:r>
      <w:r>
        <w:fldChar w:fldCharType="end"/>
      </w:r>
      <w:r w:rsidRPr="00FB0D97">
        <w:rPr>
          <w:rFonts w:ascii="Times New Roman" w:hAnsi="Times New Roman" w:cs="Times New Roman"/>
          <w:sz w:val="28"/>
          <w:szCs w:val="28"/>
        </w:rPr>
        <w:t>].</w:t>
      </w:r>
    </w:p>
    <w:p w:rsidR="00494A56" w:rsidRDefault="00494A56" w:rsidP="00F20352">
      <w:pPr>
        <w:pStyle w:val="ConsNormal"/>
        <w:widowControl/>
        <w:spacing w:line="360" w:lineRule="auto"/>
        <w:ind w:firstLine="709"/>
        <w:jc w:val="both"/>
        <w:rPr>
          <w:rFonts w:ascii="Times New Roman" w:hAnsi="Times New Roman" w:cs="Times New Roman"/>
          <w:sz w:val="28"/>
          <w:szCs w:val="28"/>
        </w:rPr>
      </w:pPr>
      <w:r w:rsidRPr="00FB0D97">
        <w:rPr>
          <w:rFonts w:ascii="Times New Roman" w:hAnsi="Times New Roman" w:cs="Times New Roman"/>
          <w:sz w:val="28"/>
          <w:szCs w:val="28"/>
        </w:rPr>
        <w:t>С учетом этого, целесообразно определить инвестиционный договор с государством как соглашение, заключаемое инвестором и государством (в лице Республики Беларусь или административно-территориальной единицы) в порядке, установленном законодательством Республики Беларусь, регулирующее порядок осуществления инвестиционной деятельности в период реализации инвестиционного проекта.</w:t>
      </w:r>
    </w:p>
    <w:p w:rsidR="00494A56" w:rsidRPr="006375A1" w:rsidRDefault="00494A56" w:rsidP="00F20352">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6375A1">
        <w:rPr>
          <w:rFonts w:ascii="Times New Roman" w:hAnsi="Times New Roman" w:cs="Times New Roman"/>
          <w:sz w:val="28"/>
          <w:szCs w:val="28"/>
        </w:rPr>
        <w:t>Названные договоры заключаются в особом порядке. Ввиду важности регулируемых отношений, условия рассматриваемых договоров сохраняют силу на весь срок их действия, если иное не предусмотрено сторонами.</w:t>
      </w:r>
    </w:p>
    <w:p w:rsidR="00494A56" w:rsidRPr="006375A1" w:rsidRDefault="00494A56" w:rsidP="00F20352">
      <w:pPr>
        <w:pStyle w:val="ConsNormal"/>
        <w:spacing w:line="360" w:lineRule="auto"/>
        <w:jc w:val="both"/>
        <w:rPr>
          <w:rFonts w:ascii="Times New Roman" w:hAnsi="Times New Roman" w:cs="Times New Roman"/>
          <w:sz w:val="28"/>
          <w:szCs w:val="28"/>
        </w:rPr>
      </w:pPr>
      <w:r w:rsidRPr="006375A1">
        <w:rPr>
          <w:rFonts w:ascii="Times New Roman" w:hAnsi="Times New Roman" w:cs="Times New Roman"/>
          <w:sz w:val="28"/>
          <w:szCs w:val="28"/>
        </w:rPr>
        <w:t>5. Данный договор по своей природе относится к группе общецелевых договоров, не являясь при этом ни договором о совместной деятельности, ни учредительным договором, а представляет собой самостоятельный тип гражданско-правового договора.</w:t>
      </w:r>
    </w:p>
    <w:p w:rsidR="00494A56" w:rsidRDefault="00494A56" w:rsidP="00F20352">
      <w:pPr>
        <w:pStyle w:val="ConsNormal"/>
        <w:widowControl/>
        <w:spacing w:line="360" w:lineRule="auto"/>
        <w:ind w:firstLine="709"/>
        <w:jc w:val="both"/>
        <w:rPr>
          <w:rFonts w:ascii="Times New Roman" w:hAnsi="Times New Roman" w:cs="Times New Roman"/>
          <w:sz w:val="28"/>
          <w:szCs w:val="28"/>
        </w:rPr>
      </w:pPr>
    </w:p>
    <w:p w:rsidR="00494A56" w:rsidRDefault="00494A56" w:rsidP="00F20352">
      <w:pPr>
        <w:pStyle w:val="ConsNormal"/>
        <w:widowControl/>
        <w:spacing w:line="360" w:lineRule="auto"/>
        <w:ind w:firstLine="709"/>
        <w:jc w:val="both"/>
        <w:rPr>
          <w:rFonts w:ascii="Times New Roman" w:hAnsi="Times New Roman" w:cs="Times New Roman"/>
          <w:sz w:val="28"/>
          <w:szCs w:val="28"/>
        </w:rPr>
      </w:pPr>
    </w:p>
    <w:p w:rsidR="00494A56" w:rsidRDefault="00494A56" w:rsidP="00F20352">
      <w:pPr>
        <w:rPr>
          <w:szCs w:val="28"/>
          <w:lang w:eastAsia="ru-RU"/>
        </w:rPr>
      </w:pPr>
      <w:r>
        <w:rPr>
          <w:szCs w:val="28"/>
        </w:rPr>
        <w:br w:type="page"/>
      </w:r>
    </w:p>
    <w:p w:rsidR="00494A56" w:rsidRPr="006375A1" w:rsidRDefault="00494A56" w:rsidP="00F20352">
      <w:pPr>
        <w:pStyle w:val="ConsNormal"/>
        <w:spacing w:line="360" w:lineRule="auto"/>
        <w:ind w:firstLine="709"/>
        <w:jc w:val="center"/>
        <w:rPr>
          <w:rFonts w:ascii="Times New Roman" w:hAnsi="Times New Roman" w:cs="Times New Roman"/>
          <w:b/>
          <w:sz w:val="28"/>
          <w:szCs w:val="28"/>
        </w:rPr>
      </w:pPr>
      <w:r w:rsidRPr="006375A1">
        <w:rPr>
          <w:rFonts w:ascii="Times New Roman" w:hAnsi="Times New Roman" w:cs="Times New Roman"/>
          <w:b/>
          <w:sz w:val="28"/>
          <w:szCs w:val="28"/>
        </w:rPr>
        <w:t>4. ПОРЯДОК  ЗАКЛЮЧЕНИЯ (ПРЕКРАЩЕНИЯ) ИНВЕСТИЦИОННЫХ ДОГОВОРОВ С РЕСПУБЛИКОЙ БЕЛАРУСЬ</w:t>
      </w:r>
    </w:p>
    <w:p w:rsidR="00494A56" w:rsidRDefault="00494A56" w:rsidP="00F20352">
      <w:pPr>
        <w:pStyle w:val="ConsNormal"/>
        <w:spacing w:line="360" w:lineRule="auto"/>
        <w:ind w:firstLine="709"/>
        <w:rPr>
          <w:rFonts w:ascii="Times New Roman" w:hAnsi="Times New Roman" w:cs="Times New Roman"/>
          <w:sz w:val="28"/>
          <w:szCs w:val="28"/>
        </w:rPr>
      </w:pPr>
    </w:p>
    <w:p w:rsidR="00494A56" w:rsidRDefault="00494A56" w:rsidP="00F20352">
      <w:pPr>
        <w:pStyle w:val="ConsNormal"/>
        <w:spacing w:line="360" w:lineRule="auto"/>
        <w:jc w:val="both"/>
        <w:rPr>
          <w:rFonts w:ascii="Times New Roman" w:hAnsi="Times New Roman" w:cs="Times New Roman"/>
          <w:sz w:val="28"/>
          <w:szCs w:val="28"/>
        </w:rPr>
      </w:pPr>
      <w:r w:rsidRPr="00DE22A0">
        <w:rPr>
          <w:rFonts w:ascii="Times New Roman" w:hAnsi="Times New Roman" w:cs="Times New Roman"/>
          <w:sz w:val="28"/>
          <w:szCs w:val="28"/>
        </w:rPr>
        <w:t>Постановление</w:t>
      </w:r>
      <w:r>
        <w:rPr>
          <w:rFonts w:ascii="Times New Roman" w:hAnsi="Times New Roman" w:cs="Times New Roman"/>
          <w:sz w:val="28"/>
          <w:szCs w:val="28"/>
        </w:rPr>
        <w:t>м</w:t>
      </w:r>
      <w:r w:rsidRPr="00DE22A0">
        <w:rPr>
          <w:rFonts w:ascii="Times New Roman" w:hAnsi="Times New Roman" w:cs="Times New Roman"/>
          <w:sz w:val="28"/>
          <w:szCs w:val="28"/>
        </w:rPr>
        <w:t xml:space="preserve"> Совета </w:t>
      </w:r>
      <w:r>
        <w:rPr>
          <w:rFonts w:ascii="Times New Roman" w:hAnsi="Times New Roman" w:cs="Times New Roman"/>
          <w:sz w:val="28"/>
          <w:szCs w:val="28"/>
        </w:rPr>
        <w:t>м</w:t>
      </w:r>
      <w:r w:rsidRPr="00DE22A0">
        <w:rPr>
          <w:rFonts w:ascii="Times New Roman" w:hAnsi="Times New Roman" w:cs="Times New Roman"/>
          <w:sz w:val="28"/>
          <w:szCs w:val="28"/>
        </w:rPr>
        <w:t>инистров Республики Беларусь</w:t>
      </w:r>
      <w:r>
        <w:rPr>
          <w:rFonts w:ascii="Times New Roman" w:hAnsi="Times New Roman" w:cs="Times New Roman"/>
          <w:sz w:val="28"/>
          <w:szCs w:val="28"/>
        </w:rPr>
        <w:t xml:space="preserve"> от </w:t>
      </w:r>
      <w:r w:rsidRPr="00DE22A0">
        <w:rPr>
          <w:rFonts w:ascii="Times New Roman" w:hAnsi="Times New Roman" w:cs="Times New Roman"/>
          <w:sz w:val="28"/>
          <w:szCs w:val="28"/>
        </w:rPr>
        <w:t>6 ноября 2009 г. № 1449</w:t>
      </w:r>
      <w:r>
        <w:rPr>
          <w:rFonts w:ascii="Times New Roman" w:hAnsi="Times New Roman" w:cs="Times New Roman"/>
          <w:sz w:val="28"/>
          <w:szCs w:val="28"/>
        </w:rPr>
        <w:t xml:space="preserve"> «</w:t>
      </w:r>
      <w:r w:rsidRPr="00DE22A0">
        <w:rPr>
          <w:rFonts w:ascii="Times New Roman" w:hAnsi="Times New Roman" w:cs="Times New Roman"/>
          <w:sz w:val="28"/>
          <w:szCs w:val="28"/>
        </w:rPr>
        <w:t>О мерах по реализации Декрета Президента Республики Беларусь от 6 августа 2009 г. № 10</w:t>
      </w:r>
      <w:r>
        <w:rPr>
          <w:rFonts w:ascii="Times New Roman" w:hAnsi="Times New Roman" w:cs="Times New Roman"/>
          <w:sz w:val="28"/>
          <w:szCs w:val="28"/>
        </w:rPr>
        <w:t xml:space="preserve">» утверждено </w:t>
      </w:r>
      <w:r w:rsidRPr="00DE22A0">
        <w:rPr>
          <w:rFonts w:ascii="Times New Roman" w:hAnsi="Times New Roman" w:cs="Times New Roman"/>
          <w:sz w:val="28"/>
          <w:szCs w:val="28"/>
        </w:rPr>
        <w:t>Положение о порядке заключения (прекращения) инвестиционных договоров с Республикой Беларусь</w:t>
      </w:r>
      <w:r>
        <w:rPr>
          <w:rFonts w:ascii="Times New Roman" w:hAnsi="Times New Roman" w:cs="Times New Roman"/>
          <w:sz w:val="28"/>
          <w:szCs w:val="28"/>
        </w:rPr>
        <w:t>, в соответствии с п. 1 которого п</w:t>
      </w:r>
      <w:r w:rsidRPr="00DE22A0">
        <w:rPr>
          <w:rFonts w:ascii="Times New Roman" w:hAnsi="Times New Roman" w:cs="Times New Roman"/>
          <w:sz w:val="28"/>
          <w:szCs w:val="28"/>
        </w:rPr>
        <w:t>орядок заключения (прекращения) инвестиционных договоров с Республикой Беларусь определяется в соответствии с Инвестиционным кодексом Республики Беларусь, Декретом Президента Республики Беларусь от 6 августа 2009 г. № 10 «О создании дополнительных условий для инвестиционной деятельности в Республике Беларусь» (далее – Декрет).</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Pr="00322261">
        <w:rPr>
          <w:rFonts w:ascii="Times New Roman" w:hAnsi="Times New Roman" w:cs="Times New Roman"/>
          <w:sz w:val="28"/>
          <w:szCs w:val="28"/>
        </w:rPr>
        <w:t>внесени</w:t>
      </w:r>
      <w:r>
        <w:rPr>
          <w:rFonts w:ascii="Times New Roman" w:hAnsi="Times New Roman" w:cs="Times New Roman"/>
          <w:sz w:val="28"/>
          <w:szCs w:val="28"/>
        </w:rPr>
        <w:t>я</w:t>
      </w:r>
      <w:r w:rsidRPr="00322261">
        <w:rPr>
          <w:rFonts w:ascii="Times New Roman" w:hAnsi="Times New Roman" w:cs="Times New Roman"/>
          <w:sz w:val="28"/>
          <w:szCs w:val="28"/>
        </w:rPr>
        <w:t xml:space="preserve"> проектов инвестиционных договоров по предложению инвестора</w:t>
      </w:r>
      <w:r>
        <w:rPr>
          <w:rFonts w:ascii="Times New Roman" w:hAnsi="Times New Roman" w:cs="Times New Roman"/>
          <w:sz w:val="28"/>
          <w:szCs w:val="28"/>
        </w:rPr>
        <w:t xml:space="preserve"> и</w:t>
      </w:r>
      <w:r w:rsidRPr="00360F4A">
        <w:rPr>
          <w:rFonts w:ascii="Times New Roman" w:hAnsi="Times New Roman" w:cs="Times New Roman"/>
          <w:sz w:val="28"/>
          <w:szCs w:val="28"/>
        </w:rPr>
        <w:t>нвестор, претендующий на заключение инвестиционного договора (иное уполномоченное им в установленном порядке лицо), обращается с заявлением:</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в государственный орган в случае реализации инвестиционного проекта в соответствующей отрасли;</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в исполнительный комитет в случае реализации инвестиционного проекта в административно-территориальной единице соответствующей области (г. Минска).</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В случае если в инвестиционном договоре предусматриваются обязательства Республики Беларусь о предоставлении инвестору льгот и преференций, не установленных законодательными актами, Декретом и иными решениями Президента Республики Беларусь, инвестор вправе направить в Министерство экономики заявление о заключении инвестиционного договора для подготовки проекта постановления Совета Министров Республики Беларусь по согласованию с Президентом Республики Беларусь о заключении инвестиционного договора.</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К заявлению инвестора о заключении инвестиционного договора прилагаются следующие документы:</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проект инвестиционного договора, подготовленный согласно приложению к настоящему Положению и подписанный инвестором;</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копия свидетельства о государственной регистрации (для юридических лиц и индивидуальных предпринимателей – резидентов Республики Беларусь), легализованная выписка из торгового регистра страны учреждения (датированная числом не позднее одного года до подачи заявления) или иное эквивалентное доказательство юридического статуса инвестора в соответствии с законодательством страны его учреждения (для юридических лиц – нерезидентов Республики Беларусь);</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копия документа, удостоверяющего личность инвестора (для физических лиц – резидентов Республики Беларусь), копия документа, удостоверяющего личность инвестора, с переводом на русский язык и документ, нотариально удостоверяющий подпись переводчика (для физических лиц – нерезидентов Республики Беларусь).</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В случае если для заключения инвестиционного договора необходимо принятие решения Совета Министров Республики Беларусь по согласованию с Президентом Республики Беларусь в соответствии с абзацем четвертым части первой подпункта 1.2 пункта 1 Декрета, к заявлению прилагаются заключение аудитора о финансовом состоянии инвестора (для юридических лиц) и бизнес-план инвестиционного проекта, разработанный в соответствии с актами законодательства Республики Беларусь.</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Рассмотрение заявления инвестора о заключении инвестиционного договора осуществляется государственным органом или исполнительным комитетом в течение 30 дней с даты получения такого заявления.</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Государственный орган или исполнительный комитет определяет соответствующее должностное лицо, ответственное за рассмотрение заявлений о заключении инвестиционного договора, обеспечение непосредственного взаимодействия с инвестором в процессе такого рассмотрения, а также обладающее правом запрашивать у инвестора дополнительные сведения, необходимые для принятия решения о заключении инвестиционного договора.</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Проект инвестиционного договора рассматривается государственным органом или исполнительным комитетом с участием в таком рассмотрении экономических и юридических служб этих органов и проведением обязательной юридической экспертизы проекта инвестиционного договора.</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В процессе рассмотрения государственный орган или исполнительный комитет обязан направлять проект инвестиционного договора на согласование в другие государственные органы и исполнительные комитеты, срок которого не должен превышать 7 дней с даты поступления такого проекта.</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Заключение инвестиционного договора подлежит обязательному рассмотрению на коллегии (совете) государственного органа, заседании исполнительного комитета, по результатам которых принимается решение:</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о заключении инвестиционного договора;</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о внесении в Правительство Республики Беларусь проекта постановления Совета Министров Республики Беларусь о заключении инвестиционного договора в соответствии с абзацем третьим части первой подпункта 1.2 пункта 1 Декрета;</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о направлении проекта постановления Совета Министров Республики Беларусь в Министерство экономики в соответствии с абзацем четвертым части первой подпункта 1.2 пункта 1 Декрета;</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об отказе в заключении инвестиционного договора.</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Для участия в коллегии (совете) государственного органа, заседании исполнительного комитета, как правило, приглашается инвестор (иное уполномоченное им в установленном порядке лицо).</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Инвестиционный договор подписывается инвестором и руководителем государственного органа или председателем исполнительного комитета одновременно с принятием решения о заключении инвестиционного договора.</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Pr="00360F4A">
        <w:rPr>
          <w:rFonts w:ascii="Times New Roman" w:hAnsi="Times New Roman" w:cs="Times New Roman"/>
          <w:sz w:val="28"/>
          <w:szCs w:val="28"/>
        </w:rPr>
        <w:t>заключени</w:t>
      </w:r>
      <w:r>
        <w:rPr>
          <w:rFonts w:ascii="Times New Roman" w:hAnsi="Times New Roman" w:cs="Times New Roman"/>
          <w:sz w:val="28"/>
          <w:szCs w:val="28"/>
        </w:rPr>
        <w:t>я</w:t>
      </w:r>
      <w:r w:rsidRPr="00360F4A">
        <w:rPr>
          <w:rFonts w:ascii="Times New Roman" w:hAnsi="Times New Roman" w:cs="Times New Roman"/>
          <w:sz w:val="28"/>
          <w:szCs w:val="28"/>
        </w:rPr>
        <w:t xml:space="preserve"> инвестиционных договоров Советом </w:t>
      </w:r>
      <w:r>
        <w:rPr>
          <w:rFonts w:ascii="Times New Roman" w:hAnsi="Times New Roman" w:cs="Times New Roman"/>
          <w:sz w:val="28"/>
          <w:szCs w:val="28"/>
        </w:rPr>
        <w:t>м</w:t>
      </w:r>
      <w:r w:rsidRPr="00360F4A">
        <w:rPr>
          <w:rFonts w:ascii="Times New Roman" w:hAnsi="Times New Roman" w:cs="Times New Roman"/>
          <w:sz w:val="28"/>
          <w:szCs w:val="28"/>
        </w:rPr>
        <w:t>инистров Республики Беларусь</w:t>
      </w:r>
      <w:r>
        <w:rPr>
          <w:rFonts w:ascii="Times New Roman" w:hAnsi="Times New Roman" w:cs="Times New Roman"/>
          <w:sz w:val="28"/>
          <w:szCs w:val="28"/>
        </w:rPr>
        <w:t xml:space="preserve"> п</w:t>
      </w:r>
      <w:r w:rsidRPr="00360F4A">
        <w:rPr>
          <w:rFonts w:ascii="Times New Roman" w:hAnsi="Times New Roman" w:cs="Times New Roman"/>
          <w:sz w:val="28"/>
          <w:szCs w:val="28"/>
        </w:rPr>
        <w:t>ри принятии коллегией (советом) государственного органа, исполнительным комитетом решения в соответствии с абзацами третьим и четвертым части первой подпункта 1.2 пункта 1 Декрета данный государственный орган или исполнительный комитет в 3-дневный срок с даты принятия такого решения в соответствии с пунктом 10 Положения вносит в Правительство Республики Беларусь вместе с заключением обязательной юридической экспертизы инвестиционного договора, проведенной Министерством юстиции, или в Министерство экономики проект постановления Совета Министров Республики Беларусь о заключении инвестиционного договора.</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После получения от государственного органа или исполнительного комитета проекта постановления Совета Министров Республики Беларусь о заключении инвестиционного договора или заявления инвестора (иного уполномоченного им в установленном порядке лица) Министерство экономики:</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осуществляет рассмотрение проекта инвестиционного договора, проведение государственной комплексной экспертизы инвестиционного проекта;</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получает заключение обязательной юридической экспертизы инвестиционного договора, проведенной Министерством юстиции;</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подготавливает и вносит в установленном порядке в Правительство Республики Беларусь проект постановления Совета Министров Республики Беларусь о заключении инвестиционного договора.</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Министерство экономики определяет соответствующее должностное лицо, ответственное за рассмотрение заявлений о заключении инвестиционного договора, обеспечение непосредственного взаимодействия с инвестором в процессе такого рассмотрения, а также обладающее правом запрашивать у инвестора дополнительные сведения, необходимые для принятия решения о заключении инвестиционного договора.</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Общий срок рассмотрения Министерством экономики проекта инвестиционного договора не должен превышать:</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15 дней с даты получения от государственного органа или исполнительного комитета проекта постановления Совета Министров Республики Беларусь о заключении инвестиционного договора;</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30 дней с даты получения заявления инвестора (иного уполномоченного им в установленном порядке лица) о заключении инвестиционного договора.</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Заключение инвестиционного договора подлежит обязательному рассмотрению на коллегии Министерства экономики, по результатам которой принимается решение:</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о внесении в Правительство Республики Беларусь проекта постановления Совета Министров Республики Беларусь о заключении инвестиционного договора;</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об отказе в заключении инвестиционного договора при наличии отрицательного заключения государственной комплексной экспертизы инвестиционного проекта. В этом случае инвестор (иное уполномоченное им в установленном порядке лицо) приглашается для принятия участия в коллегии Министерства экономики.</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В 3-дневный срок с даты принятия коллегией решения Министерство экономики вносит в установленном порядке в Правительство Республики Беларусь проект постановления Совета Министров Республики Беларусь о заключении инвестиционного договора с приложением дополнительно к установленным в соответствии с законодательством документам копии соответствующего решения коллегии Министерства экономики, заключения юридической экспертизы инвестиционного договора, проведенной Министерством юстиции.</w:t>
      </w:r>
    </w:p>
    <w:p w:rsidR="00494A56"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Проект постановления Совета Министров Республики Беларусь, вносимый государственным органом, исполнительным комитетом, Министерством экономики, должен содержать</w:t>
      </w:r>
      <w:r>
        <w:rPr>
          <w:rFonts w:ascii="Times New Roman" w:hAnsi="Times New Roman" w:cs="Times New Roman"/>
          <w:sz w:val="28"/>
          <w:szCs w:val="28"/>
        </w:rPr>
        <w:t xml:space="preserve"> </w:t>
      </w:r>
      <w:r w:rsidRPr="00360F4A">
        <w:rPr>
          <w:rFonts w:ascii="Times New Roman" w:hAnsi="Times New Roman" w:cs="Times New Roman"/>
          <w:sz w:val="28"/>
          <w:szCs w:val="28"/>
        </w:rPr>
        <w:t>преамбулу с указанием норм Декрета, в соответствии с которыми предлагается принятие решения Совета Министров Республики Беларусь о заключении инвестиционного договора</w:t>
      </w:r>
      <w:r>
        <w:rPr>
          <w:rFonts w:ascii="Times New Roman" w:hAnsi="Times New Roman" w:cs="Times New Roman"/>
          <w:sz w:val="28"/>
          <w:szCs w:val="28"/>
        </w:rPr>
        <w:t xml:space="preserve">, а также </w:t>
      </w:r>
      <w:r w:rsidRPr="00360F4A">
        <w:rPr>
          <w:rFonts w:ascii="Times New Roman" w:hAnsi="Times New Roman" w:cs="Times New Roman"/>
          <w:sz w:val="28"/>
          <w:szCs w:val="28"/>
        </w:rPr>
        <w:t>положения:</w:t>
      </w:r>
    </w:p>
    <w:p w:rsidR="00494A56"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о заключении инвестиционного договора;</w:t>
      </w:r>
    </w:p>
    <w:p w:rsidR="00494A56"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о предоставлении полномочий государственному органу, исполнительному комитету (должностному лицу) на подписание инвестиционного договора;</w:t>
      </w:r>
    </w:p>
    <w:p w:rsidR="00494A56"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об определении государственного органа, исполнительного комитета, ответственных за координацию работы по выполнению инвестиционного договора и оказание инвестору необходимого содействия в реализации инвестиционного проекта;</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о сроке вступления в силу постановления Совета Министров Республики Беларусь.</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Проект постановления Совета Министров Республики Беларусь о заключении инвестиционного договора рассматривается Президиумом Совета Министров Республики Беларусь, по результатам рассмотрения которого:</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принимается соответствующее постановление Совета Министров Республики Беларусь в соответствии с абзацем третьим части первой подпункта 1.2 пункта 1 Декрета;</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одобряется инвестиционный договор и проект постановления Совета Министров Республики Беларусь о заключении инвестиционного договора и направляется на согласование Президента Республики Беларусь в соответствии с абзацем четвертым части первой подпункта 1.2 пункта 1 Декрета.</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Подписание инвестиционного договора осуществляется одновременно с принятием постановления Совета Министров Республики Беларусь о заключении инвестиционного договора.</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Инвестиционный договор вступает в силу с даты принятия постановления Совета Министров Республики Беларусь о заключении инвестиционного договора, если в этом постановлении не указан иной срок вступления договора в силу.</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Инвестиционный договор составляется на русском или белорусском языке в количестве экземпляров по числу сторон инвестиционного договора.</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Внесение изменений и дополнений в инвестиционный договор осуществляется по согласованию сторон, заключивших этот договор, в порядке, предусмотренном Положением для заключения инвестиционного договора и вступления его в силу.</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Прекращение действия инвестиционного договора осуществляется в порядке, установленном Положением для заключения инвестиционного договора, в случаях:</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выполнения инвестором своих обязательств по договору;</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окончания срока действия договора;</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ликвидации инвестора – юридического лица или индивидуального предпринимателя, смерти инвестора – физического лица;</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соглашения сторон (по инициативе одной из сторон), в том числе по инициативе Республики Беларусь при несоблюдении или ненадлежащем соблюдении инвестором своих обязательств по договору.</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Государственный орган, исполнительный комитет, заключившие инвестиционный договор или уполномоченные Советом Министров Республики Беларусь на осуществление координации работы по выполнению этого договора, в 3-дневный срок с даты заключения инвестиционного договора направляют в Министерство экономики копии решения коллегии (совета) государственного органа, исполнительного комитета и инвестиционного договора для регистрации такого договора в Государственном реестре инвестиционных договоров с Республикой Беларусь (далее – реестр).</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Направление в Министерство экономики копий постановления Совета Министров Республики Беларусь и инвестиционного договора для его регистрации в реестре осуществляется в установленном порядке.</w:t>
      </w:r>
    </w:p>
    <w:p w:rsidR="00494A56" w:rsidRPr="00360F4A" w:rsidRDefault="00494A56" w:rsidP="00F20352">
      <w:pPr>
        <w:pStyle w:val="ConsNorma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Государственный орган, исполнительный комитет, заключившие инвестиционный договор либо на которые Советом Министров Республики Беларусь возложена координация работы по выполнению этого договора, оказывают инвестору необходимое содействие в реализации инвестиционного проекта и ежеквартально 15-го числа месяца, следующего за отчетным периодом, представляют в Министерство экономики информацию о ходе реализации инвестиционного проекта и выполнении сторонами условий инвестиционного договора.</w:t>
      </w:r>
    </w:p>
    <w:p w:rsidR="00494A56" w:rsidRDefault="00494A56" w:rsidP="00F20352">
      <w:pPr>
        <w:pStyle w:val="ConsNormal"/>
        <w:widowControl/>
        <w:spacing w:line="360" w:lineRule="auto"/>
        <w:ind w:firstLine="709"/>
        <w:jc w:val="both"/>
        <w:rPr>
          <w:rFonts w:ascii="Times New Roman" w:hAnsi="Times New Roman" w:cs="Times New Roman"/>
          <w:sz w:val="28"/>
          <w:szCs w:val="28"/>
        </w:rPr>
      </w:pPr>
      <w:r w:rsidRPr="00360F4A">
        <w:rPr>
          <w:rFonts w:ascii="Times New Roman" w:hAnsi="Times New Roman" w:cs="Times New Roman"/>
          <w:sz w:val="28"/>
          <w:szCs w:val="28"/>
        </w:rPr>
        <w:t>Ежеквартально 25-го числа месяца, следующего за отчетным периодом, Министерство экономики направляет в Совет Министров Республики Беларусь и Комитет государственного контроля информацию о ходе реализации инвестиционных договоров, зарегистрированных в реестре.</w:t>
      </w:r>
    </w:p>
    <w:p w:rsidR="00494A56" w:rsidRDefault="00494A56" w:rsidP="00F20352">
      <w:pPr>
        <w:pStyle w:val="ConsNormal"/>
        <w:widowControl/>
        <w:spacing w:line="360" w:lineRule="auto"/>
        <w:ind w:firstLine="709"/>
        <w:jc w:val="both"/>
        <w:rPr>
          <w:rFonts w:ascii="Times New Roman" w:hAnsi="Times New Roman" w:cs="Times New Roman"/>
          <w:sz w:val="28"/>
          <w:szCs w:val="28"/>
        </w:rPr>
      </w:pPr>
    </w:p>
    <w:p w:rsidR="00494A56" w:rsidRDefault="00494A56" w:rsidP="00F20352">
      <w:pPr>
        <w:rPr>
          <w:szCs w:val="28"/>
          <w:lang w:eastAsia="ru-RU"/>
        </w:rPr>
      </w:pPr>
      <w:r>
        <w:rPr>
          <w:szCs w:val="28"/>
        </w:rPr>
        <w:br w:type="page"/>
      </w:r>
    </w:p>
    <w:p w:rsidR="00494A56" w:rsidRPr="006375A1" w:rsidRDefault="00494A56" w:rsidP="00F20352">
      <w:pPr>
        <w:pStyle w:val="ConsNormal"/>
        <w:widowControl/>
        <w:spacing w:line="360" w:lineRule="auto"/>
        <w:ind w:firstLine="709"/>
        <w:jc w:val="center"/>
        <w:rPr>
          <w:rFonts w:ascii="Times New Roman" w:hAnsi="Times New Roman" w:cs="Times New Roman"/>
          <w:b/>
          <w:sz w:val="28"/>
          <w:szCs w:val="28"/>
        </w:rPr>
      </w:pPr>
      <w:r w:rsidRPr="006375A1">
        <w:rPr>
          <w:rFonts w:ascii="Times New Roman" w:hAnsi="Times New Roman" w:cs="Times New Roman"/>
          <w:b/>
          <w:sz w:val="28"/>
          <w:szCs w:val="28"/>
        </w:rPr>
        <w:t>ЗАКЛЮЧЕНИЕ</w:t>
      </w:r>
    </w:p>
    <w:p w:rsidR="00494A56" w:rsidRDefault="00494A56" w:rsidP="00A12103"/>
    <w:p w:rsidR="00494A56" w:rsidRDefault="00494A56" w:rsidP="00A12103">
      <w:r>
        <w:t>Подводя итоги исследования, можно отметить, что, начиная с 90-х годов 20 в. в юридической литературе под инвестиционным договором понимается договор, заключаемый инвестором (как отечественным, так и иностранным), с одной стороны, и физическим, юридическим лицом или государством – с другой, по поводу осуществления инвестиционной деятельности и (или) реализации инвестиционного проекта.</w:t>
      </w:r>
    </w:p>
    <w:p w:rsidR="00494A56" w:rsidRDefault="00494A56" w:rsidP="00A12103">
      <w:r>
        <w:t>Приведенное определение понятия инвестиционного договора является более широким по сравнению с определением инвестиционного договора (соглашения), рассматривавшимся в советский период, на основании следующего:</w:t>
      </w:r>
    </w:p>
    <w:p w:rsidR="00494A56" w:rsidRDefault="00494A56" w:rsidP="00A12103">
      <w:r>
        <w:t>1) в качестве стороны инвестиционного договора может выступать не только государство (и его вступление в договор не является обязательным), но и юридическое лицо, в том числе государственной формы собственности, а также физические лица;</w:t>
      </w:r>
    </w:p>
    <w:p w:rsidR="00494A56" w:rsidRDefault="00494A56" w:rsidP="00A12103">
      <w:r>
        <w:t>2) по такому договору не обязательно предоставление льготного режима инвестору. В договоре могут только содержаться условия осуществления инвестиционной деятельности (порядок осуществления действий по вложению инвестиций), реализации инвестиционного проекта;</w:t>
      </w:r>
    </w:p>
    <w:p w:rsidR="00494A56" w:rsidRDefault="00494A56" w:rsidP="00A12103">
      <w:r>
        <w:t>3) рассматриваемый договор как сделка может быть не только двусторонним, но и трехсторонним (многосторонним).</w:t>
      </w:r>
    </w:p>
    <w:p w:rsidR="00494A56" w:rsidRDefault="00494A56" w:rsidP="00A12103">
      <w:r>
        <w:t>Появление таких определений в юридической литературе было обусловлено развитием инвестиционного законодательства, возросшим значением привлечения инвестиций в экономики различных государств, расширением инвестиционной деятельности, форм ее осуществления, а также тем, что начиная с указанного периода позиции ученых-правоведов о правовой природе инвестиционных договоров (необходимо учитывать и другие наименования подобных договоров, о чем говорилось выше), в которых не участвует государство и инвестору не предоставляется льготный режим, перестали быть однозначными как в советский период.</w:t>
      </w:r>
    </w:p>
    <w:p w:rsidR="00494A56" w:rsidRDefault="00494A56" w:rsidP="00A12103">
      <w:r>
        <w:t>Обязательными признаками (критериями) инвестиционного договора, на наш взгляд, являются следующие положения:</w:t>
      </w:r>
    </w:p>
    <w:p w:rsidR="00494A56" w:rsidRDefault="00494A56" w:rsidP="00A12103">
      <w:r>
        <w:t>- в качестве одной из сторон инвестиционного договора выступает инвестор (определение понятия "инвестор" содержится в законодательстве того или иного государства);</w:t>
      </w:r>
    </w:p>
    <w:p w:rsidR="00494A56" w:rsidRDefault="00494A56" w:rsidP="00A12103">
      <w:r>
        <w:t>- договор содержит условия, определяющие порядок осуществления инвестиционной деятельности (например, порядок реализации инвестиционного проекта, осуществления иных действий по привлечению, вложению инвестиций). Эти условия составляют предмет инвестиционного договора;</w:t>
      </w:r>
    </w:p>
    <w:p w:rsidR="00494A56" w:rsidRDefault="00494A56" w:rsidP="00A12103">
      <w:r>
        <w:t>- договор как сделка может быть как двусторонним, так многосторонним (в зависимости от количества участников (основных) и их компетенции, функций в реализации конкретного инвестиционного проекта);</w:t>
      </w:r>
    </w:p>
    <w:p w:rsidR="00494A56" w:rsidRDefault="00494A56" w:rsidP="00A12103">
      <w:r>
        <w:t>- инвестиционный договор (соглашение) составляется в виде единого документа либо в виде нескольких договоров, заключаемых инвестором и другими участниками инвестиционного договора (инвестиционного проекта), тексты которых составляют содержание инвестиционного договора;</w:t>
      </w:r>
    </w:p>
    <w:p w:rsidR="00494A56" w:rsidRDefault="00494A56" w:rsidP="00A12103">
      <w:r>
        <w:t>- на базе инвестиционного договора и в его развитие заключается ряд других договоров (купли-продажи, займа, кредита и др.);</w:t>
      </w:r>
    </w:p>
    <w:p w:rsidR="00494A56" w:rsidRDefault="00494A56" w:rsidP="00A12103">
      <w:r>
        <w:t>- инвестиционные договоры заключаются, как правило, для реализации крупных инвестиционных проектов, связанных с большими капиталовложениями, затратами, привлечением иностранных специалистов;</w:t>
      </w:r>
    </w:p>
    <w:p w:rsidR="00494A56" w:rsidRDefault="00494A56" w:rsidP="00A12103">
      <w:r>
        <w:t>- договоры заключаются, как правило, на длительный срок;</w:t>
      </w:r>
    </w:p>
    <w:p w:rsidR="00494A56" w:rsidRDefault="00494A56" w:rsidP="00A12103">
      <w:r>
        <w:t>- существует система инвестиционных договоров.</w:t>
      </w:r>
    </w:p>
    <w:p w:rsidR="00494A56" w:rsidRDefault="00494A56" w:rsidP="00F20352">
      <w:r>
        <w:br w:type="page"/>
      </w:r>
    </w:p>
    <w:p w:rsidR="00494A56" w:rsidRDefault="00494A56" w:rsidP="00951591">
      <w:pPr>
        <w:jc w:val="center"/>
        <w:rPr>
          <w:b/>
        </w:rPr>
      </w:pPr>
      <w:r w:rsidRPr="004962D0">
        <w:rPr>
          <w:b/>
        </w:rPr>
        <w:t>СПИСОК ИСПОЛЬЗОВАННЫХ ИСТОЧНИКОВ</w:t>
      </w:r>
    </w:p>
    <w:p w:rsidR="00494A56" w:rsidRPr="004962D0" w:rsidRDefault="00494A56" w:rsidP="00951591">
      <w:pPr>
        <w:jc w:val="center"/>
        <w:rPr>
          <w:b/>
        </w:rPr>
      </w:pPr>
    </w:p>
    <w:p w:rsidR="00494A56" w:rsidRDefault="00494A56" w:rsidP="00F13D02">
      <w:pPr>
        <w:pStyle w:val="ConsNormal"/>
        <w:widowControl/>
        <w:numPr>
          <w:ilvl w:val="0"/>
          <w:numId w:val="1"/>
        </w:numPr>
        <w:spacing w:line="360" w:lineRule="auto"/>
        <w:ind w:left="426" w:hanging="426"/>
        <w:jc w:val="both"/>
        <w:rPr>
          <w:rFonts w:ascii="Times New Roman" w:hAnsi="Times New Roman" w:cs="Times New Roman"/>
          <w:sz w:val="28"/>
          <w:szCs w:val="28"/>
        </w:rPr>
      </w:pPr>
      <w:bookmarkStart w:id="0" w:name="_Ref272699614"/>
      <w:r w:rsidRPr="00F13D02">
        <w:rPr>
          <w:rFonts w:ascii="Times New Roman" w:hAnsi="Times New Roman" w:cs="Times New Roman"/>
          <w:sz w:val="28"/>
          <w:szCs w:val="28"/>
        </w:rPr>
        <w:t xml:space="preserve">Инвестиционный кодекс Республики Беларусь: Кодекс Республики Беларусь от 22 июня 2001 г. № 37-З (в ред. от 9.11.2009 г.) // </w:t>
      </w:r>
      <w:r w:rsidRPr="00FA4149">
        <w:rPr>
          <w:rFonts w:ascii="Times New Roman" w:hAnsi="Times New Roman" w:cs="Times New Roman"/>
          <w:sz w:val="28"/>
          <w:szCs w:val="28"/>
        </w:rPr>
        <w:t>Консультант Плюс: Беларусь. Технология 3000 [Электронный ресурс] / ООО «Юр-Спектр», Национальный центр правовой информации Республики Беларусь. – Минск, 2010.</w:t>
      </w:r>
    </w:p>
    <w:p w:rsidR="00494A56" w:rsidRPr="00FA4149" w:rsidRDefault="00494A56" w:rsidP="00FA4149">
      <w:pPr>
        <w:pStyle w:val="ConsNormal"/>
        <w:widowControl/>
        <w:numPr>
          <w:ilvl w:val="0"/>
          <w:numId w:val="1"/>
        </w:numPr>
        <w:spacing w:line="360" w:lineRule="auto"/>
        <w:ind w:left="426" w:hanging="426"/>
        <w:jc w:val="both"/>
        <w:rPr>
          <w:rFonts w:ascii="Times New Roman" w:hAnsi="Times New Roman" w:cs="Times New Roman"/>
          <w:sz w:val="28"/>
          <w:szCs w:val="28"/>
        </w:rPr>
      </w:pPr>
      <w:r w:rsidRPr="00F13D02">
        <w:rPr>
          <w:rFonts w:ascii="Times New Roman" w:hAnsi="Times New Roman" w:cs="Times New Roman"/>
          <w:sz w:val="28"/>
          <w:szCs w:val="28"/>
        </w:rPr>
        <w:t xml:space="preserve">О создании дополнительных условий для инвестиционной деятельности в Республике Беларусь: Декрет Президента Республики Беларусь от 6 августа 2009 г. № 10 (в ред. от 13.09.2010) // </w:t>
      </w:r>
      <w:r w:rsidRPr="00FA4149">
        <w:rPr>
          <w:rFonts w:ascii="Times New Roman" w:hAnsi="Times New Roman" w:cs="Times New Roman"/>
          <w:sz w:val="28"/>
          <w:szCs w:val="28"/>
        </w:rPr>
        <w:t>Консультант Плюс: Беларусь. Технология 3000 [Электронный ресурс] / ООО «Юр-Спектр», Национальный центр правовой информации Республики Беларусь. – Минск, 2010.</w:t>
      </w:r>
    </w:p>
    <w:p w:rsidR="00494A56" w:rsidRDefault="00494A56" w:rsidP="00F13D02">
      <w:pPr>
        <w:pStyle w:val="ConsNormal"/>
        <w:widowControl/>
        <w:numPr>
          <w:ilvl w:val="0"/>
          <w:numId w:val="1"/>
        </w:numPr>
        <w:spacing w:line="360" w:lineRule="auto"/>
        <w:ind w:left="426" w:hanging="426"/>
        <w:jc w:val="both"/>
        <w:rPr>
          <w:rFonts w:ascii="Times New Roman" w:hAnsi="Times New Roman" w:cs="Times New Roman"/>
          <w:sz w:val="28"/>
          <w:szCs w:val="28"/>
        </w:rPr>
      </w:pPr>
      <w:r w:rsidRPr="00F13D02">
        <w:rPr>
          <w:rFonts w:ascii="Times New Roman" w:hAnsi="Times New Roman" w:cs="Times New Roman"/>
          <w:sz w:val="28"/>
          <w:szCs w:val="28"/>
        </w:rPr>
        <w:t>О мерах по реализации Декрета Президента Республики Беларусь от 6 августа 2009 г. № 10: Постановление Совета министров Республики Беларусь от 6 ноября 2009 г. № 1449 //</w:t>
      </w:r>
      <w:r>
        <w:rPr>
          <w:rFonts w:ascii="Times New Roman" w:hAnsi="Times New Roman" w:cs="Times New Roman"/>
          <w:sz w:val="28"/>
          <w:szCs w:val="28"/>
        </w:rPr>
        <w:t xml:space="preserve"> </w:t>
      </w:r>
      <w:r w:rsidRPr="00FA4149">
        <w:rPr>
          <w:rFonts w:ascii="Times New Roman" w:hAnsi="Times New Roman" w:cs="Times New Roman"/>
          <w:sz w:val="28"/>
          <w:szCs w:val="28"/>
        </w:rPr>
        <w:t>Консультант Плюс: Беларусь. Технология 3000 [Электронный ресурс] / ООО «Юр-Спектр», Национальный центр правовой информации Республики Беларусь. – Минск, 2010.</w:t>
      </w:r>
    </w:p>
    <w:p w:rsidR="00494A56" w:rsidRPr="00FA4149" w:rsidRDefault="00494A56" w:rsidP="00FA4149">
      <w:pPr>
        <w:pStyle w:val="ConsNormal"/>
        <w:numPr>
          <w:ilvl w:val="0"/>
          <w:numId w:val="1"/>
        </w:numPr>
        <w:spacing w:line="360" w:lineRule="auto"/>
        <w:ind w:left="426" w:hanging="426"/>
        <w:jc w:val="both"/>
        <w:rPr>
          <w:rFonts w:ascii="Times New Roman" w:hAnsi="Times New Roman" w:cs="Times New Roman"/>
          <w:sz w:val="28"/>
          <w:szCs w:val="28"/>
        </w:rPr>
      </w:pPr>
      <w:bookmarkStart w:id="1" w:name="_Ref272706488"/>
      <w:r w:rsidRPr="009D18D1">
        <w:rPr>
          <w:rFonts w:ascii="Times New Roman" w:hAnsi="Times New Roman" w:cs="Times New Roman"/>
          <w:sz w:val="28"/>
          <w:szCs w:val="28"/>
        </w:rPr>
        <w:t>О создании комплекса глубокой переработки нефти в открытом акционерном обществе "Мозырский нефтеперерабатывающий завод": соглашение между Правительством Респ. Беларусь и открытым акционерным обществом "Нефтегазовая компания "Славнефть", 27 сент. 2000 г. // Архив Министерства экономики Республики Беларусь. - N 2000/01-01-01.</w:t>
      </w:r>
      <w:bookmarkEnd w:id="1"/>
    </w:p>
    <w:p w:rsidR="00494A56" w:rsidRPr="009D18D1" w:rsidRDefault="00494A56" w:rsidP="00F13D02">
      <w:pPr>
        <w:pStyle w:val="ConsNormal"/>
        <w:numPr>
          <w:ilvl w:val="0"/>
          <w:numId w:val="1"/>
        </w:numPr>
        <w:spacing w:line="360" w:lineRule="auto"/>
        <w:ind w:left="426" w:hanging="426"/>
        <w:jc w:val="both"/>
        <w:rPr>
          <w:rFonts w:ascii="Times New Roman" w:hAnsi="Times New Roman" w:cs="Times New Roman"/>
          <w:sz w:val="28"/>
          <w:szCs w:val="28"/>
        </w:rPr>
      </w:pPr>
      <w:bookmarkStart w:id="2" w:name="_Ref272703279"/>
      <w:bookmarkEnd w:id="0"/>
      <w:r w:rsidRPr="009D18D1">
        <w:rPr>
          <w:rFonts w:ascii="Times New Roman" w:hAnsi="Times New Roman" w:cs="Times New Roman"/>
          <w:sz w:val="28"/>
          <w:szCs w:val="28"/>
        </w:rPr>
        <w:t>Бахрах, Д.Н. Административное право России: учеб. для вузов / Д.Н.Бахрах. - М.: НОРМА - ИНФРА-М, 2000. - 640 с.</w:t>
      </w:r>
      <w:bookmarkEnd w:id="2"/>
    </w:p>
    <w:p w:rsidR="00494A56" w:rsidRPr="009D18D1" w:rsidRDefault="00494A56" w:rsidP="00F13D02">
      <w:pPr>
        <w:pStyle w:val="ConsNormal"/>
        <w:numPr>
          <w:ilvl w:val="0"/>
          <w:numId w:val="1"/>
        </w:numPr>
        <w:spacing w:line="360" w:lineRule="auto"/>
        <w:ind w:left="426" w:hanging="426"/>
        <w:jc w:val="both"/>
        <w:rPr>
          <w:rFonts w:ascii="Times New Roman" w:hAnsi="Times New Roman" w:cs="Times New Roman"/>
          <w:sz w:val="28"/>
          <w:szCs w:val="28"/>
        </w:rPr>
      </w:pPr>
      <w:bookmarkStart w:id="3" w:name="_Ref272703156"/>
      <w:r w:rsidRPr="009D18D1">
        <w:rPr>
          <w:rFonts w:ascii="Times New Roman" w:hAnsi="Times New Roman" w:cs="Times New Roman"/>
          <w:sz w:val="28"/>
          <w:szCs w:val="28"/>
        </w:rPr>
        <w:t>Бахрах, Д.Н. Административное право: учеб. для вузов / Д.Н.Бахрах, Б.В.Россинский, Ю.Н.Старилов. - М.: Норма, 2004. - 768 с.</w:t>
      </w:r>
      <w:bookmarkEnd w:id="3"/>
    </w:p>
    <w:p w:rsidR="00494A56" w:rsidRPr="009D18D1" w:rsidRDefault="00494A56" w:rsidP="00F13D02">
      <w:pPr>
        <w:pStyle w:val="ConsNormal"/>
        <w:numPr>
          <w:ilvl w:val="0"/>
          <w:numId w:val="1"/>
        </w:numPr>
        <w:spacing w:line="360" w:lineRule="auto"/>
        <w:ind w:left="426" w:hanging="426"/>
        <w:jc w:val="both"/>
        <w:rPr>
          <w:rFonts w:ascii="Times New Roman" w:hAnsi="Times New Roman" w:cs="Times New Roman"/>
          <w:sz w:val="28"/>
          <w:szCs w:val="28"/>
        </w:rPr>
      </w:pPr>
      <w:bookmarkStart w:id="4" w:name="_Ref272704807"/>
      <w:r w:rsidRPr="009D18D1">
        <w:rPr>
          <w:rFonts w:ascii="Times New Roman" w:hAnsi="Times New Roman" w:cs="Times New Roman"/>
          <w:sz w:val="28"/>
          <w:szCs w:val="28"/>
        </w:rPr>
        <w:t>Богатырев, А.Г. Инвестиционное право / А.Г.Богатырев. - М.: Рос. право, 1992. - 272 с.</w:t>
      </w:r>
      <w:bookmarkEnd w:id="4"/>
    </w:p>
    <w:p w:rsidR="00494A56" w:rsidRPr="009D18D1" w:rsidRDefault="00494A56" w:rsidP="00F13D02">
      <w:pPr>
        <w:pStyle w:val="ConsNormal"/>
        <w:numPr>
          <w:ilvl w:val="0"/>
          <w:numId w:val="1"/>
        </w:numPr>
        <w:spacing w:line="360" w:lineRule="auto"/>
        <w:ind w:left="426" w:hanging="426"/>
        <w:jc w:val="both"/>
        <w:rPr>
          <w:rFonts w:ascii="Times New Roman" w:hAnsi="Times New Roman" w:cs="Times New Roman"/>
          <w:sz w:val="28"/>
          <w:szCs w:val="28"/>
        </w:rPr>
      </w:pPr>
      <w:bookmarkStart w:id="5" w:name="_Ref272702889"/>
      <w:r w:rsidRPr="009D18D1">
        <w:rPr>
          <w:rFonts w:ascii="Times New Roman" w:hAnsi="Times New Roman" w:cs="Times New Roman"/>
          <w:sz w:val="28"/>
          <w:szCs w:val="28"/>
        </w:rPr>
        <w:t>Богуславский, М.М. Международное частное право: учебник / М.М. Богуславский. - М.: Юристъ, 2001. - 462 с.</w:t>
      </w:r>
      <w:bookmarkEnd w:id="5"/>
    </w:p>
    <w:p w:rsidR="00494A56" w:rsidRPr="009D18D1" w:rsidRDefault="00494A56" w:rsidP="00F13D02">
      <w:pPr>
        <w:pStyle w:val="ConsNormal"/>
        <w:numPr>
          <w:ilvl w:val="0"/>
          <w:numId w:val="1"/>
        </w:numPr>
        <w:spacing w:line="360" w:lineRule="auto"/>
        <w:ind w:left="426" w:hanging="426"/>
        <w:jc w:val="both"/>
        <w:rPr>
          <w:rFonts w:ascii="Times New Roman" w:hAnsi="Times New Roman" w:cs="Times New Roman"/>
          <w:sz w:val="28"/>
          <w:szCs w:val="28"/>
        </w:rPr>
      </w:pPr>
      <w:bookmarkStart w:id="6" w:name="_Ref272705163"/>
      <w:r w:rsidRPr="009D18D1">
        <w:rPr>
          <w:rFonts w:ascii="Times New Roman" w:hAnsi="Times New Roman" w:cs="Times New Roman"/>
          <w:sz w:val="28"/>
          <w:szCs w:val="28"/>
        </w:rPr>
        <w:t>Бочков, А.А. Классификация договоров и их содержательная характеристика / А.А.Бочков, А.М.Бондарев // Вестн. Витеб. гос. ун-та. - 2003. - N 4. - С. 60-66.</w:t>
      </w:r>
      <w:bookmarkEnd w:id="6"/>
    </w:p>
    <w:p w:rsidR="00494A56" w:rsidRDefault="00494A56" w:rsidP="00F13D02">
      <w:pPr>
        <w:pStyle w:val="ConsNormal"/>
        <w:widowControl/>
        <w:numPr>
          <w:ilvl w:val="0"/>
          <w:numId w:val="1"/>
        </w:numPr>
        <w:spacing w:line="360" w:lineRule="auto"/>
        <w:ind w:left="426" w:hanging="426"/>
        <w:jc w:val="both"/>
        <w:rPr>
          <w:rFonts w:ascii="Times New Roman" w:hAnsi="Times New Roman" w:cs="Times New Roman"/>
          <w:sz w:val="28"/>
          <w:szCs w:val="28"/>
        </w:rPr>
      </w:pPr>
      <w:bookmarkStart w:id="7" w:name="_Ref272699745"/>
      <w:r w:rsidRPr="004962D0">
        <w:rPr>
          <w:rFonts w:ascii="Times New Roman" w:hAnsi="Times New Roman" w:cs="Times New Roman"/>
          <w:sz w:val="28"/>
          <w:szCs w:val="28"/>
        </w:rPr>
        <w:t>Вознесенская Н.Н. Иностранные инвестиции и смешанные предприятия в странах Африки. - М., 1975. - С. 56.</w:t>
      </w:r>
      <w:bookmarkEnd w:id="7"/>
    </w:p>
    <w:p w:rsidR="00494A56" w:rsidRPr="009D18D1" w:rsidRDefault="00494A56" w:rsidP="00F13D02">
      <w:pPr>
        <w:pStyle w:val="ConsNormal"/>
        <w:numPr>
          <w:ilvl w:val="0"/>
          <w:numId w:val="1"/>
        </w:numPr>
        <w:spacing w:line="360" w:lineRule="auto"/>
        <w:ind w:left="426" w:hanging="426"/>
        <w:jc w:val="both"/>
        <w:rPr>
          <w:rFonts w:ascii="Times New Roman" w:hAnsi="Times New Roman" w:cs="Times New Roman"/>
          <w:sz w:val="28"/>
          <w:szCs w:val="28"/>
        </w:rPr>
      </w:pPr>
      <w:bookmarkStart w:id="8" w:name="_Ref272705097"/>
      <w:r w:rsidRPr="009D18D1">
        <w:rPr>
          <w:rFonts w:ascii="Times New Roman" w:hAnsi="Times New Roman" w:cs="Times New Roman"/>
          <w:sz w:val="28"/>
          <w:szCs w:val="28"/>
        </w:rPr>
        <w:t>Договор в народном хозяйстве: (Вопр. общей теории) / М.К.</w:t>
      </w:r>
      <w:r>
        <w:rPr>
          <w:rFonts w:ascii="Times New Roman" w:hAnsi="Times New Roman" w:cs="Times New Roman"/>
          <w:sz w:val="28"/>
          <w:szCs w:val="28"/>
        </w:rPr>
        <w:t xml:space="preserve"> </w:t>
      </w:r>
      <w:r w:rsidRPr="009D18D1">
        <w:rPr>
          <w:rFonts w:ascii="Times New Roman" w:hAnsi="Times New Roman" w:cs="Times New Roman"/>
          <w:sz w:val="28"/>
          <w:szCs w:val="28"/>
        </w:rPr>
        <w:t>Сулейменов [и др.]; отв. ред. М.К.Сулейменов. - Алма-Ата: Наука КазССР, 1987. - 173 с.</w:t>
      </w:r>
      <w:bookmarkEnd w:id="8"/>
    </w:p>
    <w:p w:rsidR="00494A56" w:rsidRDefault="00494A56" w:rsidP="00F13D02">
      <w:pPr>
        <w:pStyle w:val="ConsNormal"/>
        <w:widowControl/>
        <w:numPr>
          <w:ilvl w:val="0"/>
          <w:numId w:val="1"/>
        </w:numPr>
        <w:spacing w:line="360" w:lineRule="auto"/>
        <w:ind w:left="426" w:hanging="426"/>
        <w:jc w:val="both"/>
        <w:rPr>
          <w:rFonts w:ascii="Times New Roman" w:hAnsi="Times New Roman" w:cs="Times New Roman"/>
          <w:sz w:val="28"/>
          <w:szCs w:val="28"/>
        </w:rPr>
      </w:pPr>
      <w:bookmarkStart w:id="9" w:name="_Ref272700486"/>
      <w:r w:rsidRPr="000609ED">
        <w:rPr>
          <w:rFonts w:ascii="Times New Roman" w:hAnsi="Times New Roman" w:cs="Times New Roman"/>
          <w:sz w:val="28"/>
          <w:szCs w:val="28"/>
        </w:rPr>
        <w:t xml:space="preserve">Доронина Н.Г., Семилютина Н.Г. Государство и регулирование инвестиций. </w:t>
      </w:r>
      <w:r>
        <w:rPr>
          <w:rFonts w:ascii="Times New Roman" w:hAnsi="Times New Roman" w:cs="Times New Roman"/>
          <w:sz w:val="28"/>
          <w:szCs w:val="28"/>
        </w:rPr>
        <w:t>–</w:t>
      </w:r>
      <w:r w:rsidRPr="000609ED">
        <w:rPr>
          <w:rFonts w:ascii="Times New Roman" w:hAnsi="Times New Roman" w:cs="Times New Roman"/>
          <w:sz w:val="28"/>
          <w:szCs w:val="28"/>
        </w:rPr>
        <w:t xml:space="preserve"> М.: ООО "Городец - издат", 2003.</w:t>
      </w:r>
      <w:bookmarkEnd w:id="9"/>
    </w:p>
    <w:p w:rsidR="00494A56" w:rsidRPr="009D18D1" w:rsidRDefault="00494A56" w:rsidP="00F13D02">
      <w:pPr>
        <w:pStyle w:val="ConsNormal"/>
        <w:numPr>
          <w:ilvl w:val="0"/>
          <w:numId w:val="1"/>
        </w:numPr>
        <w:spacing w:line="360" w:lineRule="auto"/>
        <w:ind w:left="426" w:hanging="426"/>
        <w:jc w:val="both"/>
        <w:rPr>
          <w:rFonts w:ascii="Times New Roman" w:hAnsi="Times New Roman" w:cs="Times New Roman"/>
          <w:sz w:val="28"/>
          <w:szCs w:val="28"/>
        </w:rPr>
      </w:pPr>
      <w:bookmarkStart w:id="10" w:name="_Ref272706150"/>
      <w:r w:rsidRPr="009D18D1">
        <w:rPr>
          <w:rFonts w:ascii="Times New Roman" w:hAnsi="Times New Roman" w:cs="Times New Roman"/>
          <w:sz w:val="28"/>
          <w:szCs w:val="28"/>
        </w:rPr>
        <w:t>Доронина, Н.Г. Государство и регулирование инвестиций / Н.Г.Доронина, Н.Г.Семилютина. - М.: Городец-издат, 2003. - 272 с.</w:t>
      </w:r>
      <w:bookmarkEnd w:id="10"/>
    </w:p>
    <w:p w:rsidR="00494A56" w:rsidRPr="007269B0" w:rsidRDefault="00494A56" w:rsidP="00F13D02">
      <w:pPr>
        <w:pStyle w:val="ConsNormal"/>
        <w:widowControl/>
        <w:numPr>
          <w:ilvl w:val="0"/>
          <w:numId w:val="1"/>
        </w:numPr>
        <w:spacing w:line="360" w:lineRule="auto"/>
        <w:ind w:left="426" w:hanging="426"/>
        <w:jc w:val="both"/>
        <w:rPr>
          <w:rFonts w:ascii="Times New Roman" w:hAnsi="Times New Roman" w:cs="Times New Roman"/>
          <w:sz w:val="28"/>
          <w:szCs w:val="28"/>
        </w:rPr>
      </w:pPr>
      <w:bookmarkStart w:id="11" w:name="_Ref272701228"/>
      <w:r w:rsidRPr="007269B0">
        <w:rPr>
          <w:rFonts w:ascii="Times New Roman" w:hAnsi="Times New Roman" w:cs="Times New Roman"/>
          <w:sz w:val="28"/>
          <w:szCs w:val="28"/>
        </w:rPr>
        <w:t>Кабатова Е.В. Договорные формы привлечения иностранных инвестиций // Правовое регулирование иностранных инвестиций в России / Отв. ред. к.ю.н. А.Г.</w:t>
      </w:r>
      <w:r>
        <w:rPr>
          <w:rFonts w:ascii="Times New Roman" w:hAnsi="Times New Roman" w:cs="Times New Roman"/>
          <w:sz w:val="28"/>
          <w:szCs w:val="28"/>
        </w:rPr>
        <w:t xml:space="preserve"> </w:t>
      </w:r>
      <w:r w:rsidRPr="007269B0">
        <w:rPr>
          <w:rFonts w:ascii="Times New Roman" w:hAnsi="Times New Roman" w:cs="Times New Roman"/>
          <w:sz w:val="28"/>
          <w:szCs w:val="28"/>
        </w:rPr>
        <w:t xml:space="preserve">Светланов. </w:t>
      </w:r>
      <w:r>
        <w:rPr>
          <w:rFonts w:ascii="Times New Roman" w:hAnsi="Times New Roman" w:cs="Times New Roman"/>
          <w:sz w:val="28"/>
          <w:szCs w:val="28"/>
        </w:rPr>
        <w:t>–</w:t>
      </w:r>
      <w:r w:rsidRPr="007269B0">
        <w:rPr>
          <w:rFonts w:ascii="Times New Roman" w:hAnsi="Times New Roman" w:cs="Times New Roman"/>
          <w:sz w:val="28"/>
          <w:szCs w:val="28"/>
        </w:rPr>
        <w:t xml:space="preserve"> М., 1995.</w:t>
      </w:r>
      <w:bookmarkEnd w:id="11"/>
      <w:r w:rsidRPr="007269B0">
        <w:rPr>
          <w:rFonts w:ascii="Times New Roman" w:hAnsi="Times New Roman" w:cs="Times New Roman"/>
          <w:sz w:val="28"/>
          <w:szCs w:val="28"/>
        </w:rPr>
        <w:t xml:space="preserve"> </w:t>
      </w:r>
    </w:p>
    <w:p w:rsidR="00494A56" w:rsidRPr="009D18D1" w:rsidRDefault="00494A56" w:rsidP="00F13D02">
      <w:pPr>
        <w:pStyle w:val="ConsNormal"/>
        <w:numPr>
          <w:ilvl w:val="0"/>
          <w:numId w:val="1"/>
        </w:numPr>
        <w:spacing w:line="360" w:lineRule="auto"/>
        <w:ind w:left="426" w:hanging="426"/>
        <w:jc w:val="both"/>
        <w:rPr>
          <w:rFonts w:ascii="Times New Roman" w:hAnsi="Times New Roman" w:cs="Times New Roman"/>
          <w:sz w:val="28"/>
          <w:szCs w:val="28"/>
        </w:rPr>
      </w:pPr>
      <w:bookmarkStart w:id="12" w:name="_Ref272706309"/>
      <w:r w:rsidRPr="009D18D1">
        <w:rPr>
          <w:rFonts w:ascii="Times New Roman" w:hAnsi="Times New Roman" w:cs="Times New Roman"/>
          <w:sz w:val="28"/>
          <w:szCs w:val="28"/>
        </w:rPr>
        <w:t>Каменков, В. О системе хозяйственных договоров / В.Каменков // Вестн. Высш. Хоз. Суда Респ. Беларусь. - 2005. - N 17. - С. 55 - 60.</w:t>
      </w:r>
      <w:bookmarkEnd w:id="12"/>
    </w:p>
    <w:p w:rsidR="00494A56" w:rsidRDefault="00494A56" w:rsidP="00F13D02">
      <w:pPr>
        <w:pStyle w:val="ConsNormal"/>
        <w:widowControl/>
        <w:numPr>
          <w:ilvl w:val="0"/>
          <w:numId w:val="1"/>
        </w:numPr>
        <w:spacing w:line="360" w:lineRule="auto"/>
        <w:ind w:left="426" w:hanging="426"/>
        <w:jc w:val="both"/>
        <w:rPr>
          <w:rFonts w:ascii="Times New Roman" w:hAnsi="Times New Roman" w:cs="Times New Roman"/>
          <w:sz w:val="28"/>
          <w:szCs w:val="28"/>
        </w:rPr>
      </w:pPr>
      <w:bookmarkStart w:id="13" w:name="_Ref272711626"/>
      <w:r w:rsidRPr="000609ED">
        <w:rPr>
          <w:rFonts w:ascii="Times New Roman" w:hAnsi="Times New Roman" w:cs="Times New Roman"/>
          <w:sz w:val="28"/>
          <w:szCs w:val="28"/>
        </w:rPr>
        <w:t>Кулагин М.И. Правовая природа инвестиционных соглашений, заключенных развивающимися странами // Политические и правовые системы стран Азии, Африки и Латинской Америки. Сб. науч. трудов. - М., 1983. - С. 42.</w:t>
      </w:r>
      <w:bookmarkEnd w:id="13"/>
    </w:p>
    <w:p w:rsidR="00494A56" w:rsidRDefault="00494A56" w:rsidP="00F13D02">
      <w:pPr>
        <w:pStyle w:val="ConsNormal"/>
        <w:widowControl/>
        <w:numPr>
          <w:ilvl w:val="0"/>
          <w:numId w:val="1"/>
        </w:numPr>
        <w:spacing w:line="360" w:lineRule="auto"/>
        <w:ind w:left="426" w:hanging="426"/>
        <w:jc w:val="both"/>
        <w:rPr>
          <w:rFonts w:ascii="Times New Roman" w:hAnsi="Times New Roman" w:cs="Times New Roman"/>
          <w:sz w:val="28"/>
          <w:szCs w:val="28"/>
        </w:rPr>
      </w:pPr>
      <w:bookmarkStart w:id="14" w:name="_Ref272701377"/>
      <w:r w:rsidRPr="007269B0">
        <w:rPr>
          <w:rFonts w:ascii="Times New Roman" w:hAnsi="Times New Roman" w:cs="Times New Roman"/>
          <w:sz w:val="28"/>
          <w:szCs w:val="28"/>
        </w:rPr>
        <w:t>Мороз С.П. Теоретические проблемы инвестиционного права. Автореф. дис.... д-ра юрид. наук. - Алматы, 2005.</w:t>
      </w:r>
      <w:bookmarkEnd w:id="14"/>
    </w:p>
    <w:p w:rsidR="00494A56" w:rsidRDefault="00494A56" w:rsidP="00F13D02">
      <w:pPr>
        <w:pStyle w:val="ConsNormal"/>
        <w:widowControl/>
        <w:numPr>
          <w:ilvl w:val="0"/>
          <w:numId w:val="1"/>
        </w:numPr>
        <w:spacing w:line="360" w:lineRule="auto"/>
        <w:ind w:left="426" w:hanging="426"/>
        <w:jc w:val="both"/>
        <w:rPr>
          <w:rFonts w:ascii="Times New Roman" w:hAnsi="Times New Roman" w:cs="Times New Roman"/>
          <w:sz w:val="28"/>
          <w:szCs w:val="28"/>
        </w:rPr>
      </w:pPr>
      <w:bookmarkStart w:id="15" w:name="_Ref272701733"/>
      <w:r w:rsidRPr="003F3D7D">
        <w:rPr>
          <w:rFonts w:ascii="Times New Roman" w:hAnsi="Times New Roman" w:cs="Times New Roman"/>
          <w:sz w:val="28"/>
          <w:szCs w:val="28"/>
        </w:rPr>
        <w:t xml:space="preserve">Никифорова М. Инвестиционный контракт: дополнительные возможности защиты прав и интересов иностранных инвесторов // Рынок ценных бумаг. </w:t>
      </w:r>
      <w:r>
        <w:rPr>
          <w:rFonts w:ascii="Times New Roman" w:hAnsi="Times New Roman" w:cs="Times New Roman"/>
          <w:sz w:val="28"/>
          <w:szCs w:val="28"/>
        </w:rPr>
        <w:t>–</w:t>
      </w:r>
      <w:r w:rsidRPr="003F3D7D">
        <w:rPr>
          <w:rFonts w:ascii="Times New Roman" w:hAnsi="Times New Roman" w:cs="Times New Roman"/>
          <w:sz w:val="28"/>
          <w:szCs w:val="28"/>
        </w:rPr>
        <w:t xml:space="preserve"> 2001. </w:t>
      </w:r>
      <w:r>
        <w:rPr>
          <w:rFonts w:ascii="Times New Roman" w:hAnsi="Times New Roman" w:cs="Times New Roman"/>
          <w:sz w:val="28"/>
          <w:szCs w:val="28"/>
        </w:rPr>
        <w:t>–</w:t>
      </w:r>
      <w:r w:rsidRPr="003F3D7D">
        <w:rPr>
          <w:rFonts w:ascii="Times New Roman" w:hAnsi="Times New Roman" w:cs="Times New Roman"/>
          <w:sz w:val="28"/>
          <w:szCs w:val="28"/>
        </w:rPr>
        <w:t xml:space="preserve"> N 7 (190). </w:t>
      </w:r>
      <w:r>
        <w:rPr>
          <w:rFonts w:ascii="Times New Roman" w:hAnsi="Times New Roman" w:cs="Times New Roman"/>
          <w:sz w:val="28"/>
          <w:szCs w:val="28"/>
        </w:rPr>
        <w:t>–</w:t>
      </w:r>
      <w:r w:rsidRPr="003F3D7D">
        <w:rPr>
          <w:rFonts w:ascii="Times New Roman" w:hAnsi="Times New Roman" w:cs="Times New Roman"/>
          <w:sz w:val="28"/>
          <w:szCs w:val="28"/>
        </w:rPr>
        <w:t xml:space="preserve"> С. 73-77.</w:t>
      </w:r>
      <w:bookmarkEnd w:id="15"/>
    </w:p>
    <w:p w:rsidR="00494A56" w:rsidRDefault="00494A56" w:rsidP="00F13D02">
      <w:pPr>
        <w:pStyle w:val="ConsNormal"/>
        <w:widowControl/>
        <w:numPr>
          <w:ilvl w:val="0"/>
          <w:numId w:val="1"/>
        </w:numPr>
        <w:spacing w:line="360" w:lineRule="auto"/>
        <w:ind w:left="426" w:hanging="426"/>
        <w:jc w:val="both"/>
        <w:rPr>
          <w:rFonts w:ascii="Times New Roman" w:hAnsi="Times New Roman" w:cs="Times New Roman"/>
          <w:sz w:val="28"/>
          <w:szCs w:val="28"/>
        </w:rPr>
      </w:pPr>
      <w:bookmarkStart w:id="16" w:name="_Ref272713863"/>
      <w:r w:rsidRPr="009376C9">
        <w:rPr>
          <w:rFonts w:ascii="Times New Roman" w:hAnsi="Times New Roman" w:cs="Times New Roman"/>
          <w:sz w:val="28"/>
          <w:szCs w:val="28"/>
        </w:rPr>
        <w:t>Новоселов, В.И. Административные договоры / В.И. Новоселов // Конституц. и муницип. право. - 1999. - N 1. - С. 14-16.</w:t>
      </w:r>
      <w:bookmarkEnd w:id="16"/>
    </w:p>
    <w:p w:rsidR="00494A56" w:rsidRDefault="00494A56" w:rsidP="00F13D02">
      <w:pPr>
        <w:pStyle w:val="ConsNormal"/>
        <w:widowControl/>
        <w:numPr>
          <w:ilvl w:val="0"/>
          <w:numId w:val="1"/>
        </w:numPr>
        <w:spacing w:line="360" w:lineRule="auto"/>
        <w:ind w:left="426" w:hanging="426"/>
        <w:jc w:val="both"/>
        <w:rPr>
          <w:rFonts w:ascii="Times New Roman" w:hAnsi="Times New Roman" w:cs="Times New Roman"/>
          <w:sz w:val="28"/>
          <w:szCs w:val="28"/>
        </w:rPr>
      </w:pPr>
      <w:bookmarkStart w:id="17" w:name="_Ref272700331"/>
      <w:r w:rsidRPr="000609ED">
        <w:rPr>
          <w:rFonts w:ascii="Times New Roman" w:hAnsi="Times New Roman" w:cs="Times New Roman"/>
          <w:sz w:val="28"/>
          <w:szCs w:val="28"/>
        </w:rPr>
        <w:t>Овчинников А.А. Правовое регулирование деятельности коммерческих организаций с иностранными инвестициями. Автореф. дис.... канд. юрид. наук. - М., 2004.</w:t>
      </w:r>
      <w:bookmarkEnd w:id="17"/>
    </w:p>
    <w:p w:rsidR="00494A56" w:rsidRPr="009D18D1" w:rsidRDefault="00494A56" w:rsidP="00F13D02">
      <w:pPr>
        <w:pStyle w:val="ConsNormal"/>
        <w:numPr>
          <w:ilvl w:val="0"/>
          <w:numId w:val="1"/>
        </w:numPr>
        <w:spacing w:line="360" w:lineRule="auto"/>
        <w:ind w:left="426" w:hanging="426"/>
        <w:jc w:val="both"/>
        <w:rPr>
          <w:rFonts w:ascii="Times New Roman" w:hAnsi="Times New Roman" w:cs="Times New Roman"/>
          <w:sz w:val="28"/>
          <w:szCs w:val="28"/>
        </w:rPr>
      </w:pPr>
      <w:bookmarkStart w:id="18" w:name="_Ref272702758"/>
      <w:r w:rsidRPr="009D18D1">
        <w:rPr>
          <w:rFonts w:ascii="Times New Roman" w:hAnsi="Times New Roman" w:cs="Times New Roman"/>
          <w:sz w:val="28"/>
          <w:szCs w:val="28"/>
        </w:rPr>
        <w:t>Ошенков, А.Н. Регулирование инвестиционных соглашений: проблемы отраслевой принадлежности и применимого права / А.Н.Ошенков // Моск. журн. междунар. права. - 2000. - N 1. - С. 139 - 148.</w:t>
      </w:r>
      <w:bookmarkEnd w:id="18"/>
    </w:p>
    <w:p w:rsidR="00494A56" w:rsidRDefault="00494A56" w:rsidP="00F13D02">
      <w:pPr>
        <w:pStyle w:val="ConsNormal"/>
        <w:widowControl/>
        <w:numPr>
          <w:ilvl w:val="0"/>
          <w:numId w:val="1"/>
        </w:numPr>
        <w:spacing w:line="360" w:lineRule="auto"/>
        <w:ind w:left="426" w:hanging="426"/>
        <w:jc w:val="both"/>
        <w:rPr>
          <w:rFonts w:ascii="Times New Roman" w:hAnsi="Times New Roman" w:cs="Times New Roman"/>
          <w:sz w:val="28"/>
          <w:szCs w:val="28"/>
        </w:rPr>
      </w:pPr>
      <w:bookmarkStart w:id="19" w:name="_Ref272700151"/>
      <w:r w:rsidRPr="000609ED">
        <w:rPr>
          <w:rFonts w:ascii="Times New Roman" w:hAnsi="Times New Roman" w:cs="Times New Roman"/>
          <w:sz w:val="28"/>
          <w:szCs w:val="28"/>
        </w:rPr>
        <w:t>Попондопуло В.Ф. Коммерческое (предпринимательское) право: Учеб. - М.: Юрист, 2003.</w:t>
      </w:r>
      <w:bookmarkEnd w:id="19"/>
    </w:p>
    <w:p w:rsidR="00494A56" w:rsidRPr="009D18D1" w:rsidRDefault="00494A56" w:rsidP="00F13D02">
      <w:pPr>
        <w:pStyle w:val="ConsNormal"/>
        <w:numPr>
          <w:ilvl w:val="0"/>
          <w:numId w:val="1"/>
        </w:numPr>
        <w:spacing w:line="360" w:lineRule="auto"/>
        <w:ind w:left="426" w:hanging="426"/>
        <w:jc w:val="both"/>
        <w:rPr>
          <w:rFonts w:ascii="Times New Roman" w:hAnsi="Times New Roman" w:cs="Times New Roman"/>
          <w:sz w:val="28"/>
          <w:szCs w:val="28"/>
        </w:rPr>
      </w:pPr>
      <w:bookmarkStart w:id="20" w:name="_Ref272706058"/>
      <w:r w:rsidRPr="009D18D1">
        <w:rPr>
          <w:rFonts w:ascii="Times New Roman" w:hAnsi="Times New Roman" w:cs="Times New Roman"/>
          <w:sz w:val="28"/>
          <w:szCs w:val="28"/>
        </w:rPr>
        <w:t>Романец, Ю.В. Система договоров в гражданском праве России / Ю.В.Романец. - М.: Юристъ, 2004. - 496 с.</w:t>
      </w:r>
      <w:bookmarkEnd w:id="20"/>
    </w:p>
    <w:p w:rsidR="00494A56" w:rsidRDefault="00494A56" w:rsidP="00F13D02">
      <w:pPr>
        <w:pStyle w:val="ConsNormal"/>
        <w:widowControl/>
        <w:numPr>
          <w:ilvl w:val="0"/>
          <w:numId w:val="1"/>
        </w:numPr>
        <w:spacing w:line="360" w:lineRule="auto"/>
        <w:ind w:left="426" w:hanging="426"/>
        <w:jc w:val="both"/>
        <w:rPr>
          <w:rFonts w:ascii="Times New Roman" w:hAnsi="Times New Roman" w:cs="Times New Roman"/>
          <w:sz w:val="28"/>
          <w:szCs w:val="28"/>
        </w:rPr>
      </w:pPr>
      <w:bookmarkStart w:id="21" w:name="_Ref272700966"/>
      <w:r w:rsidRPr="007269B0">
        <w:rPr>
          <w:rFonts w:ascii="Times New Roman" w:hAnsi="Times New Roman" w:cs="Times New Roman"/>
          <w:sz w:val="28"/>
          <w:szCs w:val="28"/>
        </w:rPr>
        <w:t xml:space="preserve">Силкин В.В. Прямые иностранные инвестиции в России: правовые формы привлечения и защиты. </w:t>
      </w:r>
      <w:r>
        <w:rPr>
          <w:rFonts w:ascii="Times New Roman" w:hAnsi="Times New Roman" w:cs="Times New Roman"/>
          <w:sz w:val="28"/>
          <w:szCs w:val="28"/>
        </w:rPr>
        <w:t>–</w:t>
      </w:r>
      <w:r w:rsidRPr="007269B0">
        <w:rPr>
          <w:rFonts w:ascii="Times New Roman" w:hAnsi="Times New Roman" w:cs="Times New Roman"/>
          <w:sz w:val="28"/>
          <w:szCs w:val="28"/>
        </w:rPr>
        <w:t xml:space="preserve"> М.: Юристъ, 2003.</w:t>
      </w:r>
      <w:bookmarkEnd w:id="21"/>
    </w:p>
    <w:p w:rsidR="00494A56" w:rsidRPr="009D18D1" w:rsidRDefault="00494A56" w:rsidP="00F13D02">
      <w:pPr>
        <w:pStyle w:val="ConsNormal"/>
        <w:numPr>
          <w:ilvl w:val="0"/>
          <w:numId w:val="1"/>
        </w:numPr>
        <w:spacing w:line="360" w:lineRule="auto"/>
        <w:ind w:left="426" w:hanging="426"/>
        <w:jc w:val="both"/>
        <w:rPr>
          <w:rFonts w:ascii="Times New Roman" w:hAnsi="Times New Roman" w:cs="Times New Roman"/>
          <w:sz w:val="28"/>
          <w:szCs w:val="28"/>
        </w:rPr>
      </w:pPr>
      <w:bookmarkStart w:id="22" w:name="_Ref272706349"/>
      <w:r w:rsidRPr="009D18D1">
        <w:rPr>
          <w:rFonts w:ascii="Times New Roman" w:hAnsi="Times New Roman" w:cs="Times New Roman"/>
          <w:sz w:val="28"/>
          <w:szCs w:val="28"/>
        </w:rPr>
        <w:t>Сокол, П.В. Инвестиционный договор как гражданско-правовая форма инвестирования в жилищное строительство: автореф. дис... канд. юрид. наук: 12.00.03 / П.В.Сокол; Самар. гос. ун-т. - Волгоград, 2002. - 24 с.</w:t>
      </w:r>
      <w:bookmarkEnd w:id="22"/>
    </w:p>
    <w:p w:rsidR="00494A56" w:rsidRDefault="00494A56" w:rsidP="00F13D02">
      <w:pPr>
        <w:pStyle w:val="ConsNormal"/>
        <w:widowControl/>
        <w:numPr>
          <w:ilvl w:val="0"/>
          <w:numId w:val="1"/>
        </w:numPr>
        <w:spacing w:line="360" w:lineRule="auto"/>
        <w:ind w:left="426" w:hanging="426"/>
        <w:jc w:val="both"/>
        <w:rPr>
          <w:rFonts w:ascii="Times New Roman" w:hAnsi="Times New Roman" w:cs="Times New Roman"/>
          <w:sz w:val="28"/>
          <w:szCs w:val="28"/>
        </w:rPr>
      </w:pPr>
      <w:bookmarkStart w:id="23" w:name="_Ref272701278"/>
      <w:r w:rsidRPr="000609ED">
        <w:rPr>
          <w:rFonts w:ascii="Times New Roman" w:hAnsi="Times New Roman" w:cs="Times New Roman"/>
          <w:sz w:val="28"/>
          <w:szCs w:val="28"/>
        </w:rPr>
        <w:t xml:space="preserve">Теплов О. Новые модели договорных отношений Договор о совместной коммерческой деятельности (инвестиционный контракт) // Хозяйство и право. </w:t>
      </w:r>
      <w:r>
        <w:rPr>
          <w:rFonts w:ascii="Times New Roman" w:hAnsi="Times New Roman" w:cs="Times New Roman"/>
          <w:sz w:val="28"/>
          <w:szCs w:val="28"/>
        </w:rPr>
        <w:t>–</w:t>
      </w:r>
      <w:r w:rsidRPr="000609ED">
        <w:rPr>
          <w:rFonts w:ascii="Times New Roman" w:hAnsi="Times New Roman" w:cs="Times New Roman"/>
          <w:sz w:val="28"/>
          <w:szCs w:val="28"/>
        </w:rPr>
        <w:t xml:space="preserve"> 1992. </w:t>
      </w:r>
      <w:r>
        <w:rPr>
          <w:rFonts w:ascii="Times New Roman" w:hAnsi="Times New Roman" w:cs="Times New Roman"/>
          <w:sz w:val="28"/>
          <w:szCs w:val="28"/>
        </w:rPr>
        <w:t>–</w:t>
      </w:r>
      <w:r w:rsidRPr="000609ED">
        <w:rPr>
          <w:rFonts w:ascii="Times New Roman" w:hAnsi="Times New Roman" w:cs="Times New Roman"/>
          <w:sz w:val="28"/>
          <w:szCs w:val="28"/>
        </w:rPr>
        <w:t xml:space="preserve"> </w:t>
      </w:r>
      <w:r>
        <w:rPr>
          <w:rFonts w:ascii="Times New Roman" w:hAnsi="Times New Roman" w:cs="Times New Roman"/>
          <w:sz w:val="28"/>
          <w:szCs w:val="28"/>
        </w:rPr>
        <w:t>№</w:t>
      </w:r>
      <w:r w:rsidRPr="000609ED">
        <w:rPr>
          <w:rFonts w:ascii="Times New Roman" w:hAnsi="Times New Roman" w:cs="Times New Roman"/>
          <w:sz w:val="28"/>
          <w:szCs w:val="28"/>
        </w:rPr>
        <w:t xml:space="preserve"> 11. </w:t>
      </w:r>
      <w:r>
        <w:rPr>
          <w:rFonts w:ascii="Times New Roman" w:hAnsi="Times New Roman" w:cs="Times New Roman"/>
          <w:sz w:val="28"/>
          <w:szCs w:val="28"/>
        </w:rPr>
        <w:t>–</w:t>
      </w:r>
      <w:r w:rsidRPr="000609ED">
        <w:rPr>
          <w:rFonts w:ascii="Times New Roman" w:hAnsi="Times New Roman" w:cs="Times New Roman"/>
          <w:sz w:val="28"/>
          <w:szCs w:val="28"/>
        </w:rPr>
        <w:t xml:space="preserve"> С. 29-44.</w:t>
      </w:r>
      <w:bookmarkEnd w:id="23"/>
    </w:p>
    <w:p w:rsidR="00494A56" w:rsidRPr="009D18D1" w:rsidRDefault="00494A56" w:rsidP="00F13D02">
      <w:pPr>
        <w:pStyle w:val="ConsNormal"/>
        <w:numPr>
          <w:ilvl w:val="0"/>
          <w:numId w:val="1"/>
        </w:numPr>
        <w:spacing w:line="360" w:lineRule="auto"/>
        <w:ind w:left="426" w:hanging="426"/>
        <w:jc w:val="both"/>
        <w:rPr>
          <w:rFonts w:ascii="Times New Roman" w:hAnsi="Times New Roman" w:cs="Times New Roman"/>
          <w:sz w:val="28"/>
          <w:szCs w:val="28"/>
        </w:rPr>
      </w:pPr>
      <w:bookmarkStart w:id="24" w:name="_Ref272702962"/>
      <w:r w:rsidRPr="009D18D1">
        <w:rPr>
          <w:rFonts w:ascii="Times New Roman" w:hAnsi="Times New Roman" w:cs="Times New Roman"/>
          <w:sz w:val="28"/>
          <w:szCs w:val="28"/>
        </w:rPr>
        <w:t xml:space="preserve">Фархутдинов, И.З. Международное инвестиционное право: теория и практика применения / И.З. Фархутдинов. </w:t>
      </w:r>
      <w:r>
        <w:rPr>
          <w:rFonts w:ascii="Times New Roman" w:hAnsi="Times New Roman" w:cs="Times New Roman"/>
          <w:sz w:val="28"/>
          <w:szCs w:val="28"/>
        </w:rPr>
        <w:t>–</w:t>
      </w:r>
      <w:r w:rsidRPr="009D18D1">
        <w:rPr>
          <w:rFonts w:ascii="Times New Roman" w:hAnsi="Times New Roman" w:cs="Times New Roman"/>
          <w:sz w:val="28"/>
          <w:szCs w:val="28"/>
        </w:rPr>
        <w:t xml:space="preserve"> М.: Волтерс Клувер, 2005. </w:t>
      </w:r>
      <w:r>
        <w:rPr>
          <w:rFonts w:ascii="Times New Roman" w:hAnsi="Times New Roman" w:cs="Times New Roman"/>
          <w:sz w:val="28"/>
          <w:szCs w:val="28"/>
        </w:rPr>
        <w:t>–</w:t>
      </w:r>
      <w:r w:rsidRPr="009D18D1">
        <w:rPr>
          <w:rFonts w:ascii="Times New Roman" w:hAnsi="Times New Roman" w:cs="Times New Roman"/>
          <w:sz w:val="28"/>
          <w:szCs w:val="28"/>
        </w:rPr>
        <w:t xml:space="preserve"> 432с.</w:t>
      </w:r>
      <w:bookmarkEnd w:id="24"/>
    </w:p>
    <w:p w:rsidR="00494A56" w:rsidRPr="000609ED" w:rsidRDefault="00494A56" w:rsidP="00F13D02">
      <w:pPr>
        <w:pStyle w:val="ConsNormal"/>
        <w:widowControl/>
        <w:numPr>
          <w:ilvl w:val="0"/>
          <w:numId w:val="1"/>
        </w:numPr>
        <w:spacing w:line="360" w:lineRule="auto"/>
        <w:ind w:left="426" w:hanging="426"/>
        <w:jc w:val="both"/>
        <w:rPr>
          <w:rFonts w:ascii="Times New Roman" w:hAnsi="Times New Roman" w:cs="Times New Roman"/>
          <w:sz w:val="28"/>
          <w:szCs w:val="28"/>
        </w:rPr>
      </w:pPr>
      <w:bookmarkStart w:id="25" w:name="_Ref272699900"/>
      <w:r w:rsidRPr="000609ED">
        <w:rPr>
          <w:rFonts w:ascii="Times New Roman" w:hAnsi="Times New Roman" w:cs="Times New Roman"/>
          <w:sz w:val="28"/>
          <w:szCs w:val="28"/>
        </w:rPr>
        <w:t>Хозяйственное право: В 2 т. Учеб. для студ. юрид. и эконом. фак. и вузов. Т. 2: Курс лекций / Отв. ред. В.С.Мартемьянов. - М.: БЕК, 1994. - С. 170.</w:t>
      </w:r>
      <w:bookmarkEnd w:id="25"/>
    </w:p>
    <w:p w:rsidR="00494A56" w:rsidRPr="009D18D1" w:rsidRDefault="00494A56" w:rsidP="00F13D02">
      <w:pPr>
        <w:pStyle w:val="ConsNormal"/>
        <w:numPr>
          <w:ilvl w:val="0"/>
          <w:numId w:val="1"/>
        </w:numPr>
        <w:spacing w:line="360" w:lineRule="auto"/>
        <w:ind w:left="426" w:hanging="426"/>
        <w:jc w:val="both"/>
        <w:rPr>
          <w:rFonts w:ascii="Times New Roman" w:hAnsi="Times New Roman" w:cs="Times New Roman"/>
          <w:sz w:val="28"/>
          <w:szCs w:val="28"/>
        </w:rPr>
      </w:pPr>
      <w:bookmarkStart w:id="26" w:name="_Ref272702673"/>
      <w:r w:rsidRPr="009D18D1">
        <w:rPr>
          <w:rFonts w:ascii="Times New Roman" w:hAnsi="Times New Roman" w:cs="Times New Roman"/>
          <w:sz w:val="28"/>
          <w:szCs w:val="28"/>
        </w:rPr>
        <w:t>Цегельник, О.В. Инвестиционный договор: понятие и критерии / О.В. Цегельник // Промышл.-торг. право. - 2006. - N 1. - С. 77 - 105.</w:t>
      </w:r>
      <w:bookmarkEnd w:id="26"/>
    </w:p>
    <w:p w:rsidR="00494A56" w:rsidRPr="009D18D1" w:rsidRDefault="00494A56" w:rsidP="00F13D02">
      <w:pPr>
        <w:pStyle w:val="ConsNormal"/>
        <w:numPr>
          <w:ilvl w:val="0"/>
          <w:numId w:val="1"/>
        </w:numPr>
        <w:spacing w:line="360" w:lineRule="auto"/>
        <w:ind w:left="426" w:hanging="426"/>
        <w:jc w:val="both"/>
        <w:rPr>
          <w:rFonts w:ascii="Times New Roman" w:hAnsi="Times New Roman" w:cs="Times New Roman"/>
          <w:sz w:val="28"/>
          <w:szCs w:val="28"/>
        </w:rPr>
      </w:pPr>
      <w:bookmarkStart w:id="27" w:name="_Ref272706002"/>
      <w:r w:rsidRPr="009D18D1">
        <w:rPr>
          <w:rFonts w:ascii="Times New Roman" w:hAnsi="Times New Roman" w:cs="Times New Roman"/>
          <w:sz w:val="28"/>
          <w:szCs w:val="28"/>
        </w:rPr>
        <w:t>Цегельник, О.В. К вопросу о содержании понятия "инвестиции" в законодательстве Республики Беларусь / О.В.Цегельник // Промышл.-торг. право. - 2006. - N 1. - С. 44 - 76.</w:t>
      </w:r>
      <w:bookmarkEnd w:id="27"/>
    </w:p>
    <w:p w:rsidR="00494A56" w:rsidRDefault="00494A56" w:rsidP="00F13D02">
      <w:pPr>
        <w:pStyle w:val="ConsNormal"/>
        <w:widowControl/>
        <w:numPr>
          <w:ilvl w:val="0"/>
          <w:numId w:val="1"/>
        </w:numPr>
        <w:spacing w:line="360" w:lineRule="auto"/>
        <w:ind w:left="426" w:hanging="426"/>
        <w:jc w:val="both"/>
        <w:rPr>
          <w:rFonts w:ascii="Times New Roman" w:hAnsi="Times New Roman" w:cs="Times New Roman"/>
          <w:sz w:val="28"/>
          <w:szCs w:val="28"/>
        </w:rPr>
      </w:pPr>
      <w:bookmarkStart w:id="28" w:name="_Ref272700353"/>
      <w:r w:rsidRPr="000609ED">
        <w:rPr>
          <w:rFonts w:ascii="Times New Roman" w:hAnsi="Times New Roman" w:cs="Times New Roman"/>
          <w:sz w:val="28"/>
          <w:szCs w:val="28"/>
        </w:rPr>
        <w:t>Шадрина Т.В. Правовое регулирование иностранных инвестиций в Российской Федерации. Автореф. дис.... канд. юрид. наук. - М., 1999.</w:t>
      </w:r>
      <w:bookmarkStart w:id="29" w:name="_GoBack"/>
      <w:bookmarkEnd w:id="28"/>
      <w:bookmarkEnd w:id="29"/>
    </w:p>
    <w:sectPr w:rsidR="00494A56" w:rsidSect="009376C9">
      <w:footerReference w:type="default" r:id="rId7"/>
      <w:pgSz w:w="11906" w:h="16838"/>
      <w:pgMar w:top="1134" w:right="567"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A56" w:rsidRDefault="00494A56" w:rsidP="009376C9">
      <w:pPr>
        <w:spacing w:line="240" w:lineRule="auto"/>
      </w:pPr>
      <w:r>
        <w:separator/>
      </w:r>
    </w:p>
  </w:endnote>
  <w:endnote w:type="continuationSeparator" w:id="0">
    <w:p w:rsidR="00494A56" w:rsidRDefault="00494A56" w:rsidP="009376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A56" w:rsidRDefault="00494A56">
    <w:pPr>
      <w:pStyle w:val="a6"/>
      <w:jc w:val="center"/>
    </w:pPr>
    <w:r w:rsidRPr="009376C9">
      <w:rPr>
        <w:sz w:val="24"/>
        <w:szCs w:val="24"/>
      </w:rPr>
      <w:fldChar w:fldCharType="begin"/>
    </w:r>
    <w:r w:rsidRPr="009376C9">
      <w:rPr>
        <w:sz w:val="24"/>
        <w:szCs w:val="24"/>
      </w:rPr>
      <w:instrText xml:space="preserve"> PAGE   \* MERGEFORMAT </w:instrText>
    </w:r>
    <w:r w:rsidRPr="009376C9">
      <w:rPr>
        <w:sz w:val="24"/>
        <w:szCs w:val="24"/>
      </w:rPr>
      <w:fldChar w:fldCharType="separate"/>
    </w:r>
    <w:r w:rsidR="002C0F75">
      <w:rPr>
        <w:noProof/>
        <w:sz w:val="24"/>
        <w:szCs w:val="24"/>
      </w:rPr>
      <w:t>3</w:t>
    </w:r>
    <w:r w:rsidRPr="009376C9">
      <w:rPr>
        <w:sz w:val="24"/>
        <w:szCs w:val="24"/>
      </w:rPr>
      <w:fldChar w:fldCharType="end"/>
    </w:r>
  </w:p>
  <w:p w:rsidR="00494A56" w:rsidRDefault="00494A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A56" w:rsidRDefault="00494A56" w:rsidP="009376C9">
      <w:pPr>
        <w:spacing w:line="240" w:lineRule="auto"/>
      </w:pPr>
      <w:r>
        <w:separator/>
      </w:r>
    </w:p>
  </w:footnote>
  <w:footnote w:type="continuationSeparator" w:id="0">
    <w:p w:rsidR="00494A56" w:rsidRDefault="00494A56" w:rsidP="009376C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43B17"/>
    <w:multiLevelType w:val="hybridMultilevel"/>
    <w:tmpl w:val="CCA0AC54"/>
    <w:lvl w:ilvl="0" w:tplc="D360A3A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3B7"/>
    <w:rsid w:val="00047E1C"/>
    <w:rsid w:val="000609ED"/>
    <w:rsid w:val="0008587D"/>
    <w:rsid w:val="000E0433"/>
    <w:rsid w:val="00116804"/>
    <w:rsid w:val="00150617"/>
    <w:rsid w:val="00156928"/>
    <w:rsid w:val="00157EF9"/>
    <w:rsid w:val="00157F54"/>
    <w:rsid w:val="0018635C"/>
    <w:rsid w:val="00193C17"/>
    <w:rsid w:val="001C7230"/>
    <w:rsid w:val="001F1039"/>
    <w:rsid w:val="00221AD2"/>
    <w:rsid w:val="002C0F75"/>
    <w:rsid w:val="002E674F"/>
    <w:rsid w:val="00322261"/>
    <w:rsid w:val="00360F4A"/>
    <w:rsid w:val="00377A4A"/>
    <w:rsid w:val="003F3D7D"/>
    <w:rsid w:val="0042354A"/>
    <w:rsid w:val="004616C8"/>
    <w:rsid w:val="00471C89"/>
    <w:rsid w:val="00494A56"/>
    <w:rsid w:val="004962D0"/>
    <w:rsid w:val="004E5645"/>
    <w:rsid w:val="0053607D"/>
    <w:rsid w:val="00540B1A"/>
    <w:rsid w:val="0059645E"/>
    <w:rsid w:val="005C07A6"/>
    <w:rsid w:val="006375A1"/>
    <w:rsid w:val="006A03E8"/>
    <w:rsid w:val="006C6068"/>
    <w:rsid w:val="006E08E3"/>
    <w:rsid w:val="006E4EFF"/>
    <w:rsid w:val="006F4122"/>
    <w:rsid w:val="00722239"/>
    <w:rsid w:val="007269B0"/>
    <w:rsid w:val="00750140"/>
    <w:rsid w:val="00762891"/>
    <w:rsid w:val="00773935"/>
    <w:rsid w:val="007B14DA"/>
    <w:rsid w:val="007B5D7F"/>
    <w:rsid w:val="0080236E"/>
    <w:rsid w:val="008263B7"/>
    <w:rsid w:val="008710CE"/>
    <w:rsid w:val="008B2874"/>
    <w:rsid w:val="00933E3D"/>
    <w:rsid w:val="009376C9"/>
    <w:rsid w:val="00951591"/>
    <w:rsid w:val="009A20C3"/>
    <w:rsid w:val="009D18D1"/>
    <w:rsid w:val="00A12103"/>
    <w:rsid w:val="00A6648A"/>
    <w:rsid w:val="00AB35CD"/>
    <w:rsid w:val="00AC40BD"/>
    <w:rsid w:val="00AF2045"/>
    <w:rsid w:val="00B023DC"/>
    <w:rsid w:val="00B24F92"/>
    <w:rsid w:val="00B3350C"/>
    <w:rsid w:val="00B52EB2"/>
    <w:rsid w:val="00B93D74"/>
    <w:rsid w:val="00B94969"/>
    <w:rsid w:val="00BE53E6"/>
    <w:rsid w:val="00BF4C3F"/>
    <w:rsid w:val="00C26732"/>
    <w:rsid w:val="00C85AC1"/>
    <w:rsid w:val="00CA1EEC"/>
    <w:rsid w:val="00CA46F0"/>
    <w:rsid w:val="00CA582D"/>
    <w:rsid w:val="00CB41F2"/>
    <w:rsid w:val="00CC2E14"/>
    <w:rsid w:val="00D0123C"/>
    <w:rsid w:val="00D267AD"/>
    <w:rsid w:val="00D52CBB"/>
    <w:rsid w:val="00D57945"/>
    <w:rsid w:val="00DB3D1F"/>
    <w:rsid w:val="00DE22A0"/>
    <w:rsid w:val="00E57D04"/>
    <w:rsid w:val="00E852C0"/>
    <w:rsid w:val="00EE770E"/>
    <w:rsid w:val="00F13D02"/>
    <w:rsid w:val="00F20352"/>
    <w:rsid w:val="00F355BE"/>
    <w:rsid w:val="00F40A8E"/>
    <w:rsid w:val="00F47A29"/>
    <w:rsid w:val="00F60A76"/>
    <w:rsid w:val="00F616F4"/>
    <w:rsid w:val="00F76106"/>
    <w:rsid w:val="00FA4149"/>
    <w:rsid w:val="00FB0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7C7F77-1B22-4FB2-8E0E-6547BADD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AC1"/>
    <w:pPr>
      <w:spacing w:line="360" w:lineRule="auto"/>
      <w:ind w:firstLine="709"/>
      <w:jc w:val="both"/>
    </w:pPr>
    <w:rPr>
      <w:rFonts w:eastAsia="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47A29"/>
    <w:pPr>
      <w:widowControl w:val="0"/>
      <w:autoSpaceDE w:val="0"/>
      <w:autoSpaceDN w:val="0"/>
      <w:adjustRightInd w:val="0"/>
      <w:ind w:firstLine="720"/>
    </w:pPr>
    <w:rPr>
      <w:rFonts w:ascii="Arial" w:hAnsi="Arial" w:cs="Arial"/>
    </w:rPr>
  </w:style>
  <w:style w:type="paragraph" w:customStyle="1" w:styleId="ConsNonformat">
    <w:name w:val="ConsNonformat"/>
    <w:rsid w:val="004962D0"/>
    <w:pPr>
      <w:widowControl w:val="0"/>
      <w:autoSpaceDE w:val="0"/>
      <w:autoSpaceDN w:val="0"/>
      <w:adjustRightInd w:val="0"/>
    </w:pPr>
    <w:rPr>
      <w:rFonts w:ascii="Courier New" w:hAnsi="Courier New" w:cs="Courier New"/>
    </w:rPr>
  </w:style>
  <w:style w:type="table" w:styleId="a3">
    <w:name w:val="Table Grid"/>
    <w:basedOn w:val="a1"/>
    <w:rsid w:val="00CA46F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semiHidden/>
    <w:rsid w:val="009376C9"/>
    <w:pPr>
      <w:tabs>
        <w:tab w:val="center" w:pos="4677"/>
        <w:tab w:val="right" w:pos="9355"/>
      </w:tabs>
      <w:spacing w:line="240" w:lineRule="auto"/>
    </w:pPr>
  </w:style>
  <w:style w:type="character" w:customStyle="1" w:styleId="a5">
    <w:name w:val="Верхний колонтитул Знак"/>
    <w:basedOn w:val="a0"/>
    <w:link w:val="a4"/>
    <w:semiHidden/>
    <w:locked/>
    <w:rsid w:val="009376C9"/>
    <w:rPr>
      <w:rFonts w:cs="Times New Roman"/>
    </w:rPr>
  </w:style>
  <w:style w:type="paragraph" w:styleId="a6">
    <w:name w:val="footer"/>
    <w:basedOn w:val="a"/>
    <w:link w:val="a7"/>
    <w:rsid w:val="009376C9"/>
    <w:pPr>
      <w:tabs>
        <w:tab w:val="center" w:pos="4677"/>
        <w:tab w:val="right" w:pos="9355"/>
      </w:tabs>
      <w:spacing w:line="240" w:lineRule="auto"/>
    </w:pPr>
  </w:style>
  <w:style w:type="character" w:customStyle="1" w:styleId="a7">
    <w:name w:val="Нижний колонтитул Знак"/>
    <w:basedOn w:val="a0"/>
    <w:link w:val="a6"/>
    <w:locked/>
    <w:rsid w:val="009376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8997</Words>
  <Characters>51285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Кафедра международного экономического права</vt:lpstr>
    </vt:vector>
  </TitlesOfParts>
  <Company>home</Company>
  <LinksUpToDate>false</LinksUpToDate>
  <CharactersWithSpaces>60162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международного экономического права</dc:title>
  <dc:subject/>
  <dc:creator>User</dc:creator>
  <cp:keywords/>
  <dc:description/>
  <cp:lastModifiedBy>admin</cp:lastModifiedBy>
  <cp:revision>2</cp:revision>
  <dcterms:created xsi:type="dcterms:W3CDTF">2014-04-15T14:21:00Z</dcterms:created>
  <dcterms:modified xsi:type="dcterms:W3CDTF">2014-04-15T14:21:00Z</dcterms:modified>
</cp:coreProperties>
</file>