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DBE" w:rsidRPr="006F2C82" w:rsidRDefault="005B2DBE" w:rsidP="005B2DBE">
      <w:pPr>
        <w:spacing w:before="120"/>
        <w:jc w:val="center"/>
        <w:rPr>
          <w:b/>
          <w:bCs/>
          <w:sz w:val="32"/>
          <w:szCs w:val="32"/>
        </w:rPr>
      </w:pPr>
      <w:r w:rsidRPr="006F2C82">
        <w:rPr>
          <w:b/>
          <w:bCs/>
          <w:sz w:val="32"/>
          <w:szCs w:val="32"/>
        </w:rPr>
        <w:t>Иордания</w:t>
      </w:r>
    </w:p>
    <w:p w:rsidR="005B2DBE" w:rsidRPr="006F2C82" w:rsidRDefault="005B2DBE" w:rsidP="005B2DBE">
      <w:pPr>
        <w:spacing w:before="120"/>
        <w:jc w:val="center"/>
        <w:rPr>
          <w:b/>
          <w:bCs/>
          <w:sz w:val="28"/>
          <w:szCs w:val="28"/>
        </w:rPr>
      </w:pPr>
      <w:r w:rsidRPr="006F2C82">
        <w:rPr>
          <w:b/>
          <w:bCs/>
          <w:sz w:val="28"/>
          <w:szCs w:val="28"/>
        </w:rPr>
        <w:t>Иорданское Хашимитское Королевство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Площадь: 98 тыс. км2.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Численность населения: 5,4 млн. человек (1996).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 xml:space="preserve">Государственный язык: арабский. 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Столица: Амман (1,6 млн. жителей, 1996).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 xml:space="preserve">Государственный праздник: День независимости (25 мая, с 1946г.). 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Денежная единица: иорданский динар.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Член ООН с 1955 г., ЛАГ и др.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Иордания — страна библейских, преданий и древнейших, памятников человеческой культуры.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Расположена в Западной Азии. Граничит на севере с Сирией, на западе — с Израилем, на юге и юго-востоке — с Саудовской Аравией и Ираком. На юго-западе омывается водами Акабского залива Красного моря.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Население составляют арабы-иорданцы (44%) и арабы-палестинцы (54%). Остальные — черкесы, чеченцы, туркмены, курды, армяне, турки,греки и др. Больше половины жителей страны — не старше 15 лет. Демографический рост населения — 4 — 5 % в год. Около 40% иорданцев - учащиеся и студенты, однако после окончания учебы многие не находят работы. В южных и юго-восточных районах Иордании продолжают жить племена кочевников-бедуинов (несколько десятков тысяч). Обширные слои населения иорданских городов и деревень традиционно считают себя наследниками кочевников и неукоснительно соблюдают обычаи бедуинов.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Ислам пронизывает все стороны жизни иорданского общества, однако старое постепенно уступает место нормам цивилизованных стран. Этому способствуют рост образования, массовое приобщение иорданцев к современным мировым культурным ценностям, активное участие в политической жизни.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Амман — важный политико-административный, экономический и научно-культурный центр. В городе, расположенном на семи холмах, находятся королевские резиденции, правительственные учреждения, иностранные посольства и консульства, крупные банки и финансовые конторы, вузы, театры, музеи. В столичном округе сосредоточено 85% промышленных предприятий страны. Вокруг Аммана создаются города-спутники, где оседают прибывающие сюда сельские мигранты, а также иорданцы и палестинцы, которые работали за пределами страны. Впечатляет новый район Ардун с его красно-белыми виллами, не похожими одна на другую. В Аммане и других промышленных городах рядом с силуэтами старинных крепостей и амфитеатров все более отчетливо проступают очертания современных небоскребов.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Эз-Зарка — второй по величине город страны с мощным нефтеперабатывающим заводом.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Ирбид — третий по численности населения город Иордании. Построенный на холме, он возвышается над окружающими его плодородными землями, город стоит на «нескольких древних ирбидах». Его жители заняты в электроэнергетике, текстильной, швейной и пищевой отраслях, в торговле и сельском хозяйстве. В Ирбиде - второй (после амманского) по значению вуз страны — Ярмукский университет.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Акаба — единственные морские ворота страны и центр рыбодобычи. Кроме того, здесь находится научная станция по изучению морских ресурсов Акабского залива. Город известен и как прекрасный курорт с живописной тропической растительностью и обширными пляжами. Расположен на стыке четырех государств — Саудовской Аравии, Египта, Иордании и Израиля. Здесь есть исторические памятники, связанные с эпохой османского владычества, проводятся археологические раскопки.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Значительная часть территории страны — песчаная или каменистая пустыня, встречаются небольшие оазисы. Климат — субтропический, континентальный. На западе, в долине реки Иордан и на побережье Мертвого моря, климат -средиземноморского типа. Дожди — с октября до мая, лето — засушливое. В долине Иордана максимальная температура августа достигает +40°С, а зимой минимальная +10"С. На трансиорданском нагорье — соответственно +34° С и +3" С. Осадков — 100 — 700 мм в год.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На древней земле Иордании жили когда-то семитские племена Ханаанеев, затем здесь хозяйничали греки, римляне, византийцы, персы, крестоносцы. С VII в. страна вошла в Омейядский халифат, с начала XVI в. и до 1918 г. — в Османскую империю, после распада которой стала мандатной территорией Великобритании. С мая 1946 г. — независимое государство, однако английские войска были выведены лишь в 1958 г.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Иордания — страна библейских преданий и древнейших памятников человеческой культуры. К ним относится Джераш — один из самых красивых греко-римских городов, который иногда называют «Помпеями Ближнего Востока». Его строили и украшали Александр Македонский, Птолемей II Филадельф, римский полководец Помпеи. Недавно в Джераше стали проводиться фестивали искусств, на которые приезжают тысячи туристов. Привлекает туристов и прекрасная Петра — столица древнейшего государства Набатеев. До сих пор здесь сохраняются вырубленные в скалах удивительные храмы и гробницы, общественные помещения, амфитеатр на три тысячи мест, акведук.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Высокий уровень обслуживания, приветливое отношение со стороны местного населения способствуют притоку в Иорданию иностранных туристов. Индустрия туризма приносит стране 500 млн. долларов в год.</w:t>
      </w:r>
    </w:p>
    <w:p w:rsidR="005B2DBE" w:rsidRPr="00261403" w:rsidRDefault="005B2DBE" w:rsidP="005B2DBE">
      <w:pPr>
        <w:spacing w:before="120"/>
        <w:ind w:firstLine="567"/>
        <w:jc w:val="both"/>
      </w:pPr>
      <w:r w:rsidRPr="00261403">
        <w:t>Более 90% жителей королевства — мусульмане суннитского толка. Около 8% иорданцев — христиане, из них примерно 100 тыс. — приверженцы православной церкви.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2DBE"/>
    <w:rsid w:val="00261403"/>
    <w:rsid w:val="0031418A"/>
    <w:rsid w:val="00507794"/>
    <w:rsid w:val="005A2562"/>
    <w:rsid w:val="005B2DBE"/>
    <w:rsid w:val="006F2C82"/>
    <w:rsid w:val="00E12572"/>
    <w:rsid w:val="00F14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767DFDF-668E-42D7-87DA-F80466F33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DBE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B2DBE"/>
    <w:rPr>
      <w:color w:val="0000FF"/>
      <w:sz w:val="24"/>
      <w:szCs w:val="24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745</Words>
  <Characters>4248</Characters>
  <Application>Microsoft Office Word</Application>
  <DocSecurity>0</DocSecurity>
  <Lines>35</Lines>
  <Paragraphs>9</Paragraphs>
  <ScaleCrop>false</ScaleCrop>
  <Company>Home</Company>
  <LinksUpToDate>false</LinksUpToDate>
  <CharactersWithSpaces>4984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Иордания</dc:title>
  <dc:subject/>
  <dc:creator>Alena</dc:creator>
  <cp:keywords/>
  <dc:description/>
  <cp:lastModifiedBy>admin</cp:lastModifiedBy>
  <cp:revision>2</cp:revision>
  <dcterms:created xsi:type="dcterms:W3CDTF">2014-02-18T03:15:00Z</dcterms:created>
  <dcterms:modified xsi:type="dcterms:W3CDTF">2014-02-18T03:15:00Z</dcterms:modified>
</cp:coreProperties>
</file>