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78" w:rsidRDefault="006A5578" w:rsidP="003F788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3F788A" w:rsidRPr="00BC1D67" w:rsidRDefault="00CC6974" w:rsidP="003F788A">
      <w:pPr>
        <w:spacing w:line="360" w:lineRule="auto"/>
        <w:jc w:val="center"/>
        <w:rPr>
          <w:b/>
          <w:caps/>
        </w:rPr>
      </w:pPr>
      <w:r w:rsidRPr="003F788A">
        <w:rPr>
          <w:b/>
          <w:color w:val="000000"/>
          <w:sz w:val="22"/>
          <w:szCs w:val="22"/>
        </w:rPr>
        <w:t xml:space="preserve"> </w:t>
      </w:r>
      <w:r w:rsidR="00345EC1" w:rsidRPr="00A92E57">
        <w:rPr>
          <w:b/>
          <w:color w:val="000000"/>
          <w:sz w:val="22"/>
          <w:szCs w:val="22"/>
        </w:rPr>
        <w:t xml:space="preserve">     </w:t>
      </w:r>
      <w:r w:rsidR="00345EC1" w:rsidRPr="00A92E57">
        <w:rPr>
          <w:b/>
          <w:color w:val="000000"/>
          <w:sz w:val="20"/>
          <w:szCs w:val="20"/>
        </w:rPr>
        <w:t xml:space="preserve">    </w:t>
      </w:r>
      <w:r w:rsidR="003B517B" w:rsidRPr="00A92E57">
        <w:rPr>
          <w:color w:val="333333"/>
          <w:sz w:val="28"/>
          <w:szCs w:val="28"/>
        </w:rPr>
        <w:t xml:space="preserve"> </w:t>
      </w:r>
      <w:r w:rsidR="003F788A" w:rsidRPr="00BC1D67">
        <w:rPr>
          <w:b/>
          <w:caps/>
        </w:rPr>
        <w:t>Образовательная автономная некоммерческая организация</w:t>
      </w:r>
    </w:p>
    <w:p w:rsidR="003F788A" w:rsidRPr="007964DD" w:rsidRDefault="003F788A" w:rsidP="003F788A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ВЫСШЕГО ПРОФЕССИОНАЛЬНОГО ОБРАЗОВАНИЯ</w:t>
      </w:r>
    </w:p>
    <w:p w:rsidR="003F788A" w:rsidRPr="007964DD" w:rsidRDefault="003F788A" w:rsidP="003F788A">
      <w:pPr>
        <w:spacing w:line="360" w:lineRule="auto"/>
        <w:jc w:val="center"/>
        <w:rPr>
          <w:b/>
          <w:caps/>
          <w:sz w:val="28"/>
          <w:szCs w:val="28"/>
        </w:rPr>
      </w:pPr>
      <w:r w:rsidRPr="007964DD">
        <w:rPr>
          <w:b/>
          <w:sz w:val="28"/>
          <w:szCs w:val="28"/>
        </w:rPr>
        <w:t>«</w:t>
      </w:r>
      <w:r w:rsidRPr="007964DD">
        <w:rPr>
          <w:b/>
          <w:caps/>
          <w:sz w:val="28"/>
          <w:szCs w:val="28"/>
        </w:rPr>
        <w:t xml:space="preserve">Волжский университет </w:t>
      </w:r>
      <w:r w:rsidRPr="007964DD">
        <w:rPr>
          <w:b/>
          <w:sz w:val="28"/>
          <w:szCs w:val="28"/>
        </w:rPr>
        <w:t>имени</w:t>
      </w:r>
      <w:r w:rsidRPr="007964DD">
        <w:rPr>
          <w:b/>
          <w:caps/>
          <w:sz w:val="28"/>
          <w:szCs w:val="28"/>
        </w:rPr>
        <w:t xml:space="preserve"> В.Н. Татищева (институт)»</w:t>
      </w:r>
    </w:p>
    <w:p w:rsidR="003F788A" w:rsidRDefault="003F788A" w:rsidP="003F788A">
      <w:pPr>
        <w:spacing w:line="360" w:lineRule="auto"/>
        <w:jc w:val="center"/>
        <w:rPr>
          <w:b/>
        </w:rPr>
      </w:pPr>
    </w:p>
    <w:p w:rsidR="003F788A" w:rsidRDefault="003F788A" w:rsidP="003F788A">
      <w:pPr>
        <w:spacing w:line="360" w:lineRule="auto"/>
        <w:rPr>
          <w:sz w:val="28"/>
          <w:szCs w:val="28"/>
        </w:rPr>
      </w:pPr>
    </w:p>
    <w:p w:rsidR="003F788A" w:rsidRPr="007964DD" w:rsidRDefault="003F788A" w:rsidP="003F788A">
      <w:pPr>
        <w:spacing w:line="360" w:lineRule="auto"/>
        <w:rPr>
          <w:sz w:val="28"/>
          <w:szCs w:val="28"/>
        </w:rPr>
      </w:pPr>
      <w:r w:rsidRPr="007964DD">
        <w:rPr>
          <w:sz w:val="28"/>
          <w:szCs w:val="28"/>
        </w:rPr>
        <w:t>Факультет – экономический</w:t>
      </w:r>
    </w:p>
    <w:p w:rsidR="003F788A" w:rsidRPr="007964DD" w:rsidRDefault="003F788A" w:rsidP="003F7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 – 080105.65</w:t>
      </w:r>
      <w:r w:rsidRPr="007964DD">
        <w:rPr>
          <w:sz w:val="28"/>
          <w:szCs w:val="28"/>
        </w:rPr>
        <w:t xml:space="preserve"> «Финансы и кредит»</w:t>
      </w:r>
    </w:p>
    <w:p w:rsidR="003F788A" w:rsidRPr="007964DD" w:rsidRDefault="003F788A" w:rsidP="003F788A">
      <w:pPr>
        <w:spacing w:line="360" w:lineRule="auto"/>
        <w:rPr>
          <w:sz w:val="28"/>
          <w:szCs w:val="28"/>
        </w:rPr>
      </w:pPr>
      <w:r w:rsidRPr="007964DD">
        <w:rPr>
          <w:sz w:val="28"/>
          <w:szCs w:val="28"/>
        </w:rPr>
        <w:t>Кафедра «Финансы и кредит»</w:t>
      </w:r>
    </w:p>
    <w:p w:rsidR="003F788A" w:rsidRPr="00D4124C" w:rsidRDefault="003F788A" w:rsidP="003F788A">
      <w:pPr>
        <w:spacing w:line="360" w:lineRule="auto"/>
        <w:jc w:val="center"/>
        <w:rPr>
          <w:b/>
        </w:rPr>
      </w:pPr>
    </w:p>
    <w:p w:rsidR="003F788A" w:rsidRPr="00D4124C" w:rsidRDefault="003F788A" w:rsidP="003F788A">
      <w:pPr>
        <w:spacing w:line="360" w:lineRule="auto"/>
        <w:jc w:val="right"/>
      </w:pPr>
    </w:p>
    <w:p w:rsidR="003F788A" w:rsidRDefault="003F788A" w:rsidP="003F788A">
      <w:pPr>
        <w:jc w:val="center"/>
        <w:rPr>
          <w:b/>
          <w:sz w:val="28"/>
          <w:szCs w:val="28"/>
        </w:rPr>
      </w:pPr>
      <w:r w:rsidRPr="005E1F13">
        <w:rPr>
          <w:b/>
          <w:sz w:val="28"/>
          <w:szCs w:val="28"/>
        </w:rPr>
        <w:t>КУРСОВАЯ РАБОТА</w:t>
      </w:r>
      <w:r w:rsidRPr="005F72CF">
        <w:rPr>
          <w:b/>
          <w:sz w:val="28"/>
          <w:szCs w:val="28"/>
        </w:rPr>
        <w:t xml:space="preserve"> </w:t>
      </w:r>
    </w:p>
    <w:p w:rsidR="003F788A" w:rsidRDefault="003F788A" w:rsidP="003F788A">
      <w:pPr>
        <w:jc w:val="center"/>
        <w:rPr>
          <w:b/>
          <w:sz w:val="28"/>
          <w:szCs w:val="28"/>
        </w:rPr>
      </w:pPr>
    </w:p>
    <w:p w:rsidR="003F788A" w:rsidRPr="005E1F13" w:rsidRDefault="003F788A" w:rsidP="003F7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«Деньги,кредит,банки</w:t>
      </w:r>
      <w:r w:rsidRPr="005E1F13">
        <w:rPr>
          <w:b/>
          <w:sz w:val="28"/>
          <w:szCs w:val="28"/>
        </w:rPr>
        <w:t>»</w:t>
      </w:r>
    </w:p>
    <w:p w:rsidR="003F788A" w:rsidRDefault="003F788A" w:rsidP="003F788A">
      <w:pPr>
        <w:ind w:firstLine="720"/>
        <w:jc w:val="center"/>
        <w:rPr>
          <w:sz w:val="28"/>
          <w:szCs w:val="28"/>
        </w:rPr>
      </w:pPr>
    </w:p>
    <w:p w:rsidR="003F788A" w:rsidRPr="00165339" w:rsidRDefault="003F788A" w:rsidP="003F788A">
      <w:pPr>
        <w:spacing w:line="360" w:lineRule="auto"/>
        <w:jc w:val="center"/>
        <w:rPr>
          <w:b/>
        </w:rPr>
      </w:pPr>
      <w:r w:rsidRPr="00BB71BB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Ипотечное кредитование</w:t>
      </w:r>
    </w:p>
    <w:p w:rsidR="003F788A" w:rsidRDefault="003F788A" w:rsidP="003F788A">
      <w:pPr>
        <w:spacing w:line="360" w:lineRule="auto"/>
        <w:ind w:left="3780" w:firstLine="720"/>
        <w:jc w:val="right"/>
        <w:rPr>
          <w:b/>
          <w:sz w:val="28"/>
          <w:szCs w:val="28"/>
        </w:rPr>
      </w:pPr>
    </w:p>
    <w:p w:rsidR="003F788A" w:rsidRDefault="003F788A" w:rsidP="003F788A">
      <w:pPr>
        <w:spacing w:line="360" w:lineRule="auto"/>
        <w:ind w:left="3780" w:firstLine="720"/>
        <w:jc w:val="right"/>
        <w:rPr>
          <w:b/>
          <w:sz w:val="28"/>
          <w:szCs w:val="28"/>
        </w:rPr>
      </w:pPr>
    </w:p>
    <w:p w:rsidR="003F788A" w:rsidRDefault="003F788A" w:rsidP="003F788A">
      <w:pPr>
        <w:spacing w:line="360" w:lineRule="auto"/>
        <w:ind w:left="3780" w:firstLine="720"/>
        <w:jc w:val="right"/>
        <w:rPr>
          <w:sz w:val="28"/>
          <w:szCs w:val="28"/>
        </w:rPr>
      </w:pPr>
    </w:p>
    <w:p w:rsidR="003F788A" w:rsidRPr="005E1F13" w:rsidRDefault="003F788A" w:rsidP="003F788A">
      <w:pPr>
        <w:spacing w:line="360" w:lineRule="auto"/>
        <w:ind w:left="3780" w:firstLine="720"/>
        <w:jc w:val="right"/>
        <w:rPr>
          <w:sz w:val="28"/>
          <w:szCs w:val="28"/>
        </w:rPr>
      </w:pPr>
      <w:r w:rsidRPr="005E1F13">
        <w:rPr>
          <w:sz w:val="28"/>
          <w:szCs w:val="28"/>
        </w:rPr>
        <w:t>Выполнил студент группы</w:t>
      </w:r>
      <w:r>
        <w:rPr>
          <w:sz w:val="28"/>
          <w:szCs w:val="28"/>
        </w:rPr>
        <w:t xml:space="preserve"> ЭФ-502</w:t>
      </w:r>
      <w:r w:rsidRPr="005E1F13">
        <w:rPr>
          <w:sz w:val="28"/>
          <w:szCs w:val="28"/>
        </w:rPr>
        <w:t xml:space="preserve"> </w:t>
      </w:r>
    </w:p>
    <w:p w:rsidR="003F788A" w:rsidRDefault="003F788A" w:rsidP="003F78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Сергеева Ю.Ю. </w:t>
      </w:r>
    </w:p>
    <w:p w:rsidR="003F788A" w:rsidRDefault="003F788A" w:rsidP="003F788A">
      <w:pPr>
        <w:spacing w:line="360" w:lineRule="auto"/>
        <w:jc w:val="right"/>
        <w:rPr>
          <w:sz w:val="28"/>
          <w:szCs w:val="28"/>
        </w:rPr>
      </w:pPr>
      <w:r w:rsidRPr="005E1F13">
        <w:rPr>
          <w:sz w:val="28"/>
          <w:szCs w:val="28"/>
        </w:rPr>
        <w:t>Научный руководитель</w:t>
      </w:r>
    </w:p>
    <w:p w:rsidR="003F788A" w:rsidRPr="003F788A" w:rsidRDefault="003F788A" w:rsidP="003F78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Левина Л.И.</w:t>
      </w:r>
    </w:p>
    <w:p w:rsidR="003F788A" w:rsidRDefault="003F788A" w:rsidP="003F788A">
      <w:pPr>
        <w:spacing w:line="360" w:lineRule="auto"/>
      </w:pPr>
    </w:p>
    <w:p w:rsidR="003F788A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Pr="001B1FE8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Pr="001B1FE8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Default="003F788A" w:rsidP="003F788A">
      <w:pPr>
        <w:spacing w:line="360" w:lineRule="auto"/>
        <w:jc w:val="center"/>
        <w:rPr>
          <w:sz w:val="28"/>
          <w:szCs w:val="28"/>
        </w:rPr>
      </w:pPr>
    </w:p>
    <w:p w:rsidR="003F788A" w:rsidRPr="007964DD" w:rsidRDefault="003F788A" w:rsidP="003F788A">
      <w:pPr>
        <w:spacing w:line="360" w:lineRule="auto"/>
        <w:jc w:val="center"/>
        <w:rPr>
          <w:sz w:val="28"/>
          <w:szCs w:val="28"/>
        </w:rPr>
      </w:pPr>
      <w:r w:rsidRPr="007964DD">
        <w:rPr>
          <w:sz w:val="28"/>
          <w:szCs w:val="28"/>
        </w:rPr>
        <w:t>Тольятти 200</w:t>
      </w:r>
      <w:r>
        <w:rPr>
          <w:sz w:val="28"/>
          <w:szCs w:val="28"/>
        </w:rPr>
        <w:t>9</w:t>
      </w:r>
    </w:p>
    <w:p w:rsidR="003F788A" w:rsidRDefault="003B517B" w:rsidP="002440E8">
      <w:pPr>
        <w:pStyle w:val="a3"/>
        <w:spacing w:before="0" w:beforeAutospacing="0" w:after="0" w:afterAutospacing="0" w:line="360" w:lineRule="auto"/>
        <w:ind w:left="150" w:right="147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                            </w:t>
      </w:r>
    </w:p>
    <w:p w:rsidR="003B517B" w:rsidRPr="00A92E57" w:rsidRDefault="003B517B" w:rsidP="003F788A">
      <w:pPr>
        <w:pStyle w:val="a3"/>
        <w:spacing w:before="0" w:beforeAutospacing="0" w:after="0" w:afterAutospacing="0" w:line="360" w:lineRule="auto"/>
        <w:ind w:left="150" w:right="147"/>
        <w:jc w:val="center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Содержание</w:t>
      </w:r>
    </w:p>
    <w:p w:rsidR="00345EC1" w:rsidRPr="00A92E57" w:rsidRDefault="003B517B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</w:t>
      </w:r>
      <w:r w:rsidR="00345EC1" w:rsidRPr="00A92E57">
        <w:rPr>
          <w:color w:val="333333"/>
          <w:sz w:val="28"/>
          <w:szCs w:val="28"/>
        </w:rPr>
        <w:t>В</w:t>
      </w:r>
      <w:r w:rsidR="00D42ADC" w:rsidRPr="00A92E57">
        <w:rPr>
          <w:color w:val="333333"/>
          <w:sz w:val="28"/>
          <w:szCs w:val="28"/>
        </w:rPr>
        <w:t>ведение</w:t>
      </w:r>
      <w:r w:rsidR="004133F6" w:rsidRPr="003F788A">
        <w:rPr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3</w:t>
      </w:r>
      <w:r w:rsidR="00345EC1" w:rsidRPr="00A92E57">
        <w:rPr>
          <w:color w:val="333333"/>
          <w:sz w:val="28"/>
          <w:szCs w:val="28"/>
        </w:rPr>
        <w:t xml:space="preserve"> </w:t>
      </w:r>
    </w:p>
    <w:p w:rsidR="00345EC1" w:rsidRPr="00A92E57" w:rsidRDefault="00345EC1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1. СУЩНОСТЬ И ИСТОРИЯ РАЗВИТИЯ ИПОТЕКИ</w:t>
      </w:r>
      <w:r w:rsidR="004133F6" w:rsidRPr="004133F6">
        <w:rPr>
          <w:color w:val="333333"/>
          <w:sz w:val="28"/>
          <w:szCs w:val="28"/>
        </w:rPr>
        <w:t xml:space="preserve">                                       </w:t>
      </w:r>
      <w:r w:rsidR="00C26635" w:rsidRPr="00C26635">
        <w:rPr>
          <w:color w:val="333333"/>
          <w:sz w:val="28"/>
          <w:szCs w:val="28"/>
        </w:rPr>
        <w:t>4</w:t>
      </w:r>
      <w:r w:rsidRPr="00A92E57">
        <w:rPr>
          <w:color w:val="333333"/>
          <w:sz w:val="28"/>
          <w:szCs w:val="28"/>
        </w:rPr>
        <w:t xml:space="preserve"> </w:t>
      </w:r>
    </w:p>
    <w:p w:rsidR="00D42ADC" w:rsidRPr="00C26635" w:rsidRDefault="00D42ADC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1.1.Зарождение института </w:t>
      </w:r>
      <w:r w:rsidR="00345EC1" w:rsidRPr="00A92E57">
        <w:rPr>
          <w:color w:val="333333"/>
          <w:sz w:val="28"/>
          <w:szCs w:val="28"/>
        </w:rPr>
        <w:t>ипотеки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4</w:t>
      </w:r>
    </w:p>
    <w:p w:rsidR="00345EC1" w:rsidRPr="00C26635" w:rsidRDefault="00D42ADC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</w:t>
      </w:r>
      <w:r w:rsidR="00345EC1" w:rsidRPr="00A92E57">
        <w:rPr>
          <w:color w:val="333333"/>
          <w:sz w:val="28"/>
          <w:szCs w:val="28"/>
        </w:rPr>
        <w:t xml:space="preserve">1.2. </w:t>
      </w:r>
      <w:r w:rsidRPr="00A92E57">
        <w:rPr>
          <w:color w:val="333333"/>
          <w:sz w:val="28"/>
          <w:szCs w:val="28"/>
        </w:rPr>
        <w:t>Сущность ипотеки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5</w:t>
      </w:r>
    </w:p>
    <w:p w:rsidR="00345EC1" w:rsidRPr="00C26635" w:rsidRDefault="00345EC1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2. </w:t>
      </w:r>
      <w:r w:rsidR="00E407A4" w:rsidRPr="00A92E57">
        <w:rPr>
          <w:color w:val="333333"/>
          <w:sz w:val="28"/>
          <w:szCs w:val="28"/>
        </w:rPr>
        <w:t>СОВРЕМЕННОЕ СОСТОЯНИЕ ИПОТЕЧНОГО РЫНКА</w:t>
      </w:r>
      <w:r w:rsidR="004133F6" w:rsidRPr="004133F6">
        <w:rPr>
          <w:color w:val="333333"/>
          <w:sz w:val="28"/>
          <w:szCs w:val="28"/>
        </w:rPr>
        <w:t xml:space="preserve">                          </w:t>
      </w:r>
      <w:r w:rsidR="00C26635" w:rsidRPr="00C26635">
        <w:rPr>
          <w:color w:val="333333"/>
          <w:sz w:val="28"/>
          <w:szCs w:val="28"/>
        </w:rPr>
        <w:t>10</w:t>
      </w:r>
    </w:p>
    <w:p w:rsidR="00D42ADC" w:rsidRPr="00C26635" w:rsidRDefault="00D42ADC" w:rsidP="002440E8">
      <w:pPr>
        <w:pStyle w:val="a3"/>
        <w:spacing w:before="0" w:beforeAutospacing="0" w:after="0" w:afterAutospacing="0" w:line="360" w:lineRule="auto"/>
        <w:ind w:left="540" w:right="147" w:hanging="39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</w:t>
      </w:r>
      <w:r w:rsidR="00345EC1" w:rsidRPr="00A92E57">
        <w:rPr>
          <w:color w:val="333333"/>
          <w:sz w:val="28"/>
          <w:szCs w:val="28"/>
        </w:rPr>
        <w:t>2.1. Инструменты ипотечного кредитования, схемы расчетов платежей по</w:t>
      </w:r>
      <w:r w:rsidRPr="00A92E57">
        <w:rPr>
          <w:color w:val="333333"/>
          <w:sz w:val="28"/>
          <w:szCs w:val="28"/>
        </w:rPr>
        <w:t xml:space="preserve"> </w:t>
      </w:r>
      <w:r w:rsidR="00345EC1" w:rsidRPr="00A92E57">
        <w:rPr>
          <w:color w:val="333333"/>
          <w:sz w:val="28"/>
          <w:szCs w:val="28"/>
        </w:rPr>
        <w:t>кредитам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10</w:t>
      </w:r>
    </w:p>
    <w:p w:rsidR="00E407A4" w:rsidRPr="00A92E57" w:rsidRDefault="00D42ADC" w:rsidP="002440E8">
      <w:pPr>
        <w:pStyle w:val="a3"/>
        <w:spacing w:before="0" w:beforeAutospacing="0" w:after="0" w:afterAutospacing="0" w:line="360" w:lineRule="auto"/>
        <w:ind w:left="540" w:right="147" w:hanging="39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</w:t>
      </w:r>
      <w:r w:rsidR="00E407A4" w:rsidRPr="00A92E57">
        <w:rPr>
          <w:color w:val="333333"/>
          <w:sz w:val="28"/>
          <w:szCs w:val="28"/>
        </w:rPr>
        <w:t xml:space="preserve">2.2.Риски ипотечного </w:t>
      </w:r>
      <w:r w:rsidR="00345EC1" w:rsidRPr="00A92E57">
        <w:rPr>
          <w:color w:val="333333"/>
          <w:sz w:val="28"/>
          <w:szCs w:val="28"/>
        </w:rPr>
        <w:t>кредитования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</w:t>
      </w:r>
      <w:r w:rsidR="004133F6" w:rsidRPr="00C26635">
        <w:rPr>
          <w:color w:val="333333"/>
          <w:sz w:val="28"/>
          <w:szCs w:val="28"/>
        </w:rPr>
        <w:t xml:space="preserve"> </w:t>
      </w:r>
      <w:r w:rsidR="00C26635" w:rsidRPr="00C26635">
        <w:rPr>
          <w:color w:val="333333"/>
          <w:sz w:val="28"/>
          <w:szCs w:val="28"/>
        </w:rPr>
        <w:t>13</w:t>
      </w:r>
      <w:r w:rsidR="00E407A4" w:rsidRPr="00A92E57">
        <w:rPr>
          <w:color w:val="333333"/>
          <w:sz w:val="28"/>
          <w:szCs w:val="28"/>
        </w:rPr>
        <w:t xml:space="preserve"> </w:t>
      </w:r>
    </w:p>
    <w:p w:rsidR="00E407A4" w:rsidRPr="00A92E57" w:rsidRDefault="00E407A4" w:rsidP="002440E8">
      <w:pPr>
        <w:pStyle w:val="a3"/>
        <w:spacing w:before="0" w:beforeAutospacing="0" w:after="0" w:afterAutospacing="0" w:line="360" w:lineRule="auto"/>
        <w:ind w:left="540" w:right="147" w:hanging="39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2.3.Модели привлечения баками ресурсов для ипотечного кредитования</w:t>
      </w:r>
      <w:r w:rsidR="00C26635" w:rsidRPr="00C26635">
        <w:rPr>
          <w:color w:val="333333"/>
          <w:sz w:val="28"/>
          <w:szCs w:val="28"/>
        </w:rPr>
        <w:t>17</w:t>
      </w:r>
      <w:r w:rsidRPr="00A92E57">
        <w:rPr>
          <w:color w:val="333333"/>
          <w:sz w:val="28"/>
          <w:szCs w:val="28"/>
        </w:rPr>
        <w:t xml:space="preserve"> </w:t>
      </w:r>
    </w:p>
    <w:p w:rsidR="00345EC1" w:rsidRPr="00A92E57" w:rsidRDefault="00345EC1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З. ИПОТЕКА И ПЕРСПЕКТИВЫ ЕЕ РАЗВИТИЯ В РОССИИ</w:t>
      </w:r>
      <w:r w:rsidR="004133F6" w:rsidRPr="004133F6">
        <w:rPr>
          <w:color w:val="333333"/>
          <w:sz w:val="28"/>
          <w:szCs w:val="28"/>
        </w:rPr>
        <w:t xml:space="preserve">                       </w:t>
      </w:r>
      <w:r w:rsidR="00C26635" w:rsidRPr="00C26635">
        <w:rPr>
          <w:color w:val="333333"/>
          <w:sz w:val="28"/>
          <w:szCs w:val="28"/>
        </w:rPr>
        <w:t>20</w:t>
      </w:r>
      <w:r w:rsidRPr="00A92E57">
        <w:rPr>
          <w:color w:val="333333"/>
          <w:sz w:val="28"/>
          <w:szCs w:val="28"/>
        </w:rPr>
        <w:t xml:space="preserve"> </w:t>
      </w:r>
    </w:p>
    <w:p w:rsidR="00E407A4" w:rsidRPr="00C26635" w:rsidRDefault="00E407A4" w:rsidP="002440E8">
      <w:pPr>
        <w:pStyle w:val="a3"/>
        <w:spacing w:before="0" w:beforeAutospacing="0" w:after="0" w:afterAutospacing="0" w:line="360" w:lineRule="auto"/>
        <w:ind w:left="540" w:right="147" w:hanging="39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 xml:space="preserve">     </w:t>
      </w:r>
      <w:r w:rsidR="00345EC1" w:rsidRPr="00A92E57">
        <w:rPr>
          <w:color w:val="333333"/>
          <w:sz w:val="28"/>
          <w:szCs w:val="28"/>
        </w:rPr>
        <w:t>3.</w:t>
      </w:r>
      <w:r w:rsidRPr="00A92E57">
        <w:rPr>
          <w:color w:val="333333"/>
          <w:sz w:val="28"/>
          <w:szCs w:val="28"/>
        </w:rPr>
        <w:t>1</w:t>
      </w:r>
      <w:r w:rsidR="00345EC1" w:rsidRPr="00A92E57">
        <w:rPr>
          <w:color w:val="333333"/>
          <w:sz w:val="28"/>
          <w:szCs w:val="28"/>
        </w:rPr>
        <w:t xml:space="preserve">.Становление и развитие рынка ипотечного жилищного </w:t>
      </w:r>
      <w:r w:rsidRPr="00A92E57">
        <w:rPr>
          <w:color w:val="333333"/>
          <w:sz w:val="28"/>
          <w:szCs w:val="28"/>
        </w:rPr>
        <w:t xml:space="preserve">  </w:t>
      </w:r>
      <w:r w:rsidR="00345EC1" w:rsidRPr="00A92E57">
        <w:rPr>
          <w:color w:val="333333"/>
          <w:sz w:val="28"/>
          <w:szCs w:val="28"/>
        </w:rPr>
        <w:t>кредитования</w:t>
      </w:r>
      <w:r w:rsidRPr="00A92E57">
        <w:rPr>
          <w:color w:val="333333"/>
          <w:sz w:val="28"/>
          <w:szCs w:val="28"/>
        </w:rPr>
        <w:t xml:space="preserve"> </w:t>
      </w:r>
      <w:r w:rsidR="00345EC1" w:rsidRPr="00A92E57">
        <w:rPr>
          <w:color w:val="333333"/>
          <w:sz w:val="28"/>
          <w:szCs w:val="28"/>
        </w:rPr>
        <w:t>в</w:t>
      </w:r>
      <w:r w:rsidRPr="00A92E57">
        <w:rPr>
          <w:color w:val="333333"/>
          <w:sz w:val="28"/>
          <w:szCs w:val="28"/>
        </w:rPr>
        <w:t xml:space="preserve"> РФ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20</w:t>
      </w:r>
    </w:p>
    <w:p w:rsidR="00345EC1" w:rsidRPr="00A92E57" w:rsidRDefault="00345EC1" w:rsidP="002440E8">
      <w:pPr>
        <w:pStyle w:val="a3"/>
        <w:spacing w:before="0" w:beforeAutospacing="0" w:after="0" w:afterAutospacing="0" w:line="360" w:lineRule="auto"/>
        <w:ind w:left="540" w:right="147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3.</w:t>
      </w:r>
      <w:r w:rsidR="00A10671" w:rsidRPr="00A92E57">
        <w:rPr>
          <w:color w:val="333333"/>
          <w:sz w:val="28"/>
          <w:szCs w:val="28"/>
        </w:rPr>
        <w:t>2</w:t>
      </w:r>
      <w:r w:rsidR="00E407A4" w:rsidRPr="00A92E57">
        <w:rPr>
          <w:color w:val="333333"/>
          <w:sz w:val="28"/>
          <w:szCs w:val="28"/>
        </w:rPr>
        <w:t>.Роль</w:t>
      </w:r>
      <w:r w:rsidR="004133F6" w:rsidRPr="004133F6">
        <w:rPr>
          <w:color w:val="333333"/>
          <w:sz w:val="28"/>
          <w:szCs w:val="28"/>
        </w:rPr>
        <w:t xml:space="preserve"> </w:t>
      </w:r>
      <w:r w:rsidR="00E407A4" w:rsidRPr="00A92E57">
        <w:rPr>
          <w:color w:val="333333"/>
          <w:sz w:val="28"/>
          <w:szCs w:val="28"/>
        </w:rPr>
        <w:t>Агентства</w:t>
      </w:r>
      <w:r w:rsidR="004133F6" w:rsidRPr="004133F6">
        <w:rPr>
          <w:color w:val="333333"/>
          <w:sz w:val="28"/>
          <w:szCs w:val="28"/>
        </w:rPr>
        <w:t xml:space="preserve"> </w:t>
      </w:r>
      <w:r w:rsidR="00E407A4" w:rsidRPr="00A92E57">
        <w:rPr>
          <w:color w:val="333333"/>
          <w:sz w:val="28"/>
          <w:szCs w:val="28"/>
        </w:rPr>
        <w:t>по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ипотечному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жилищному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кредитованию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и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перспективы</w:t>
      </w:r>
      <w:r w:rsidR="004133F6" w:rsidRPr="004133F6">
        <w:rPr>
          <w:color w:val="333333"/>
          <w:sz w:val="28"/>
          <w:szCs w:val="28"/>
        </w:rPr>
        <w:t xml:space="preserve">  </w:t>
      </w:r>
      <w:r w:rsidRPr="00A92E57">
        <w:rPr>
          <w:color w:val="333333"/>
          <w:sz w:val="28"/>
          <w:szCs w:val="28"/>
        </w:rPr>
        <w:t>его</w:t>
      </w:r>
      <w:r w:rsidR="004133F6" w:rsidRPr="004133F6">
        <w:rPr>
          <w:color w:val="333333"/>
          <w:sz w:val="28"/>
          <w:szCs w:val="28"/>
        </w:rPr>
        <w:t xml:space="preserve"> </w:t>
      </w:r>
      <w:r w:rsidRPr="00A92E57">
        <w:rPr>
          <w:color w:val="333333"/>
          <w:sz w:val="28"/>
          <w:szCs w:val="28"/>
        </w:rPr>
        <w:t>развития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="00C26635" w:rsidRPr="00C26635">
        <w:rPr>
          <w:color w:val="333333"/>
          <w:sz w:val="28"/>
          <w:szCs w:val="28"/>
        </w:rPr>
        <w:t>28</w:t>
      </w:r>
      <w:r w:rsidRPr="00A92E57">
        <w:rPr>
          <w:color w:val="333333"/>
          <w:sz w:val="28"/>
          <w:szCs w:val="28"/>
        </w:rPr>
        <w:t xml:space="preserve"> </w:t>
      </w:r>
    </w:p>
    <w:p w:rsidR="00A10671" w:rsidRPr="00C26635" w:rsidRDefault="00A1067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Заключение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          </w:t>
      </w:r>
      <w:r w:rsidR="003F788A">
        <w:rPr>
          <w:color w:val="333333"/>
          <w:sz w:val="28"/>
          <w:szCs w:val="28"/>
        </w:rPr>
        <w:t xml:space="preserve">                             31</w:t>
      </w:r>
    </w:p>
    <w:p w:rsidR="00345EC1" w:rsidRPr="00A92E57" w:rsidRDefault="00345EC1" w:rsidP="00A92E57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  <w:r w:rsidRPr="00A92E57">
        <w:rPr>
          <w:color w:val="333333"/>
          <w:sz w:val="28"/>
          <w:szCs w:val="28"/>
        </w:rPr>
        <w:t>С</w:t>
      </w:r>
      <w:r w:rsidR="00A10671" w:rsidRPr="00A92E57">
        <w:rPr>
          <w:color w:val="333333"/>
          <w:sz w:val="28"/>
          <w:szCs w:val="28"/>
        </w:rPr>
        <w:t>писок</w:t>
      </w:r>
      <w:r w:rsidR="00C26635" w:rsidRPr="00C26635">
        <w:rPr>
          <w:color w:val="333333"/>
          <w:sz w:val="28"/>
          <w:szCs w:val="28"/>
        </w:rPr>
        <w:t xml:space="preserve"> </w:t>
      </w:r>
      <w:r w:rsidR="00C26635">
        <w:rPr>
          <w:color w:val="333333"/>
          <w:sz w:val="28"/>
          <w:szCs w:val="28"/>
        </w:rPr>
        <w:t xml:space="preserve">используемой </w:t>
      </w:r>
      <w:r w:rsidR="00A10671" w:rsidRPr="00A92E57">
        <w:rPr>
          <w:color w:val="333333"/>
          <w:sz w:val="28"/>
          <w:szCs w:val="28"/>
        </w:rPr>
        <w:t xml:space="preserve"> литературы</w:t>
      </w:r>
      <w:r w:rsidR="004133F6" w:rsidRPr="004133F6">
        <w:rPr>
          <w:color w:val="333333"/>
          <w:sz w:val="28"/>
          <w:szCs w:val="28"/>
        </w:rPr>
        <w:t xml:space="preserve">                                                                     </w:t>
      </w:r>
      <w:r w:rsidR="003F788A">
        <w:rPr>
          <w:color w:val="333333"/>
          <w:sz w:val="28"/>
          <w:szCs w:val="28"/>
        </w:rPr>
        <w:t>33</w:t>
      </w:r>
      <w:r w:rsidRPr="00A92E57">
        <w:rPr>
          <w:color w:val="333333"/>
          <w:sz w:val="28"/>
          <w:szCs w:val="28"/>
        </w:rPr>
        <w:t xml:space="preserve"> </w:t>
      </w:r>
    </w:p>
    <w:p w:rsidR="00A10671" w:rsidRDefault="00A10671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Pr="00A92E57" w:rsidRDefault="002440E8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A10671" w:rsidRDefault="00A10671" w:rsidP="00E407A4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3F788A" w:rsidRDefault="00A10671" w:rsidP="002440E8">
      <w:pPr>
        <w:pStyle w:val="a3"/>
        <w:tabs>
          <w:tab w:val="left" w:pos="1620"/>
        </w:tabs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  <w:sz w:val="28"/>
          <w:szCs w:val="28"/>
        </w:rPr>
      </w:pPr>
      <w:r w:rsidRPr="00A10671">
        <w:rPr>
          <w:rFonts w:ascii="Arial" w:hAnsi="Arial" w:cs="Arial"/>
          <w:color w:val="333333"/>
          <w:sz w:val="28"/>
          <w:szCs w:val="28"/>
        </w:rPr>
        <w:t xml:space="preserve">                                          </w:t>
      </w:r>
      <w:r w:rsidR="000E02E2">
        <w:rPr>
          <w:rFonts w:ascii="Arial" w:hAnsi="Arial" w:cs="Arial"/>
          <w:color w:val="333333"/>
          <w:sz w:val="28"/>
          <w:szCs w:val="28"/>
        </w:rPr>
        <w:t xml:space="preserve">  </w:t>
      </w:r>
      <w:r w:rsidR="00302531" w:rsidRPr="004133F6">
        <w:rPr>
          <w:rFonts w:ascii="Arial" w:hAnsi="Arial" w:cs="Arial"/>
          <w:color w:val="333333"/>
          <w:sz w:val="28"/>
          <w:szCs w:val="28"/>
        </w:rPr>
        <w:t xml:space="preserve">      </w:t>
      </w:r>
      <w:r w:rsidRPr="00A10671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345EC1" w:rsidRPr="00A10671" w:rsidRDefault="00345EC1" w:rsidP="003F788A">
      <w:pPr>
        <w:pStyle w:val="a3"/>
        <w:tabs>
          <w:tab w:val="left" w:pos="1620"/>
        </w:tabs>
        <w:spacing w:before="0" w:beforeAutospacing="0" w:after="0" w:afterAutospacing="0" w:line="360" w:lineRule="auto"/>
        <w:ind w:left="147" w:right="147"/>
        <w:jc w:val="center"/>
        <w:rPr>
          <w:rFonts w:ascii="Arial" w:hAnsi="Arial" w:cs="Arial"/>
          <w:color w:val="333333"/>
          <w:sz w:val="28"/>
          <w:szCs w:val="28"/>
        </w:rPr>
      </w:pPr>
      <w:r w:rsidRPr="00A10671">
        <w:rPr>
          <w:rFonts w:ascii="Arial" w:hAnsi="Arial" w:cs="Arial"/>
          <w:color w:val="333333"/>
          <w:sz w:val="28"/>
          <w:szCs w:val="28"/>
        </w:rPr>
        <w:t>В</w:t>
      </w:r>
      <w:r w:rsidR="00A10671" w:rsidRPr="00A10671">
        <w:rPr>
          <w:rFonts w:ascii="Arial" w:hAnsi="Arial" w:cs="Arial"/>
          <w:color w:val="333333"/>
          <w:sz w:val="28"/>
          <w:szCs w:val="28"/>
        </w:rPr>
        <w:t>ведение</w:t>
      </w:r>
    </w:p>
    <w:p w:rsidR="004133F6" w:rsidRDefault="00345EC1" w:rsidP="002440E8">
      <w:pPr>
        <w:pStyle w:val="a3"/>
        <w:spacing w:before="0" w:beforeAutospacing="0" w:after="0" w:afterAutospacing="0" w:line="360" w:lineRule="auto"/>
        <w:ind w:left="147" w:right="147" w:firstLine="556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 России рынок ипотечного жилищного кредитования только зарождается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понятия «ипотека», «закладная» еще не стали привычными для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большинства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россиян.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настоящее время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ипотечное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кредитование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большинстве экономически развитых стран не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только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является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основной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формой улучшения жилищных условий, но и оказывает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существенное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влияние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A1067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экономическую ситуацию в стране в целом.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другой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стороны,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система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 кредитования представляет сегодня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сложнейший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механизм,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состоящий</w:t>
      </w:r>
      <w:r w:rsidR="000E02E2">
        <w:rPr>
          <w:color w:val="333333"/>
          <w:sz w:val="28"/>
          <w:szCs w:val="28"/>
        </w:rPr>
        <w:t xml:space="preserve"> </w:t>
      </w:r>
      <w:r w:rsidR="00A10671">
        <w:rPr>
          <w:color w:val="333333"/>
          <w:sz w:val="28"/>
          <w:szCs w:val="28"/>
        </w:rPr>
        <w:t>из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взаимосвязанных</w:t>
      </w:r>
      <w:r w:rsidR="000E02E2">
        <w:rPr>
          <w:color w:val="333333"/>
          <w:sz w:val="28"/>
          <w:szCs w:val="28"/>
        </w:rPr>
        <w:t xml:space="preserve"> и в</w:t>
      </w:r>
      <w:r w:rsidRPr="00D42ADC">
        <w:rPr>
          <w:color w:val="333333"/>
          <w:sz w:val="28"/>
          <w:szCs w:val="28"/>
        </w:rPr>
        <w:t>заимозависимых</w:t>
      </w:r>
      <w:r w:rsidR="004133F6">
        <w:rPr>
          <w:color w:val="333333"/>
          <w:sz w:val="28"/>
          <w:szCs w:val="28"/>
        </w:rPr>
        <w:t xml:space="preserve"> подсистем.</w:t>
      </w:r>
    </w:p>
    <w:p w:rsidR="0090581E" w:rsidRDefault="00345EC1" w:rsidP="002440E8">
      <w:pPr>
        <w:pStyle w:val="a3"/>
        <w:spacing w:before="0" w:beforeAutospacing="0" w:after="0" w:afterAutospacing="0" w:line="360" w:lineRule="auto"/>
        <w:ind w:left="150" w:right="150" w:firstLine="556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Целью развития системы ипотечного кредитования является, с одной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стороны, улучшение жилищных условий населения, а с другой, стимулирование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спроса на рынке недвижимости и строительства.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Особое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место ипотечного кредитован</w:t>
      </w:r>
      <w:r w:rsidR="000E02E2">
        <w:rPr>
          <w:color w:val="333333"/>
          <w:sz w:val="28"/>
          <w:szCs w:val="28"/>
        </w:rPr>
        <w:t xml:space="preserve">ия в системе рыночной экономики </w:t>
      </w:r>
      <w:r w:rsidRPr="00D42ADC">
        <w:rPr>
          <w:color w:val="333333"/>
          <w:sz w:val="28"/>
          <w:szCs w:val="28"/>
        </w:rPr>
        <w:t>определяется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тем, что оно являет</w:t>
      </w:r>
      <w:r w:rsidR="000E02E2">
        <w:rPr>
          <w:color w:val="333333"/>
          <w:sz w:val="28"/>
          <w:szCs w:val="28"/>
        </w:rPr>
        <w:t xml:space="preserve">ся одним из самых проверенных в </w:t>
      </w:r>
      <w:r w:rsidRPr="00D42ADC">
        <w:rPr>
          <w:color w:val="333333"/>
          <w:sz w:val="28"/>
          <w:szCs w:val="28"/>
        </w:rPr>
        <w:t>мировой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практике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E02E2">
        <w:rPr>
          <w:color w:val="333333"/>
          <w:sz w:val="28"/>
          <w:szCs w:val="28"/>
        </w:rPr>
        <w:t xml:space="preserve"> надежных способов </w:t>
      </w:r>
      <w:r w:rsidRPr="00D42ADC">
        <w:rPr>
          <w:color w:val="333333"/>
          <w:sz w:val="28"/>
          <w:szCs w:val="28"/>
        </w:rPr>
        <w:t>прив</w:t>
      </w:r>
      <w:r w:rsidR="000E02E2">
        <w:rPr>
          <w:color w:val="333333"/>
          <w:sz w:val="28"/>
          <w:szCs w:val="28"/>
        </w:rPr>
        <w:t xml:space="preserve">лечения внебюджетных инвестиций в жилищную </w:t>
      </w:r>
      <w:r w:rsidRPr="00D42ADC">
        <w:rPr>
          <w:color w:val="333333"/>
          <w:sz w:val="28"/>
          <w:szCs w:val="28"/>
        </w:rPr>
        <w:t>сферу.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Ипотечное кредитование оказывает огромное влияние на мотивацию человека,</w:t>
      </w:r>
      <w:r w:rsidR="000E02E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общественные пр</w:t>
      </w:r>
      <w:r w:rsidR="00A92E57">
        <w:rPr>
          <w:color w:val="333333"/>
          <w:sz w:val="28"/>
          <w:szCs w:val="28"/>
        </w:rPr>
        <w:t>оцессы, происходящие в обществе</w:t>
      </w:r>
      <w:r w:rsidR="00A92E57" w:rsidRPr="00A92E57">
        <w:rPr>
          <w:color w:val="333333"/>
          <w:sz w:val="28"/>
          <w:szCs w:val="28"/>
        </w:rPr>
        <w:t xml:space="preserve"> [5</w:t>
      </w:r>
      <w:r w:rsidR="00A92E57">
        <w:rPr>
          <w:color w:val="333333"/>
          <w:sz w:val="28"/>
          <w:szCs w:val="28"/>
        </w:rPr>
        <w:t>; 12</w:t>
      </w:r>
      <w:r w:rsidR="00A92E57" w:rsidRPr="00A92E57">
        <w:rPr>
          <w:color w:val="333333"/>
          <w:sz w:val="28"/>
          <w:szCs w:val="28"/>
        </w:rPr>
        <w:t>].</w:t>
      </w:r>
    </w:p>
    <w:p w:rsidR="00345EC1" w:rsidRDefault="000E02E2" w:rsidP="002440E8">
      <w:pPr>
        <w:pStyle w:val="a3"/>
        <w:spacing w:before="0" w:beforeAutospacing="0" w:after="0" w:afterAutospacing="0" w:line="360" w:lineRule="auto"/>
        <w:ind w:left="150" w:right="150" w:firstLine="55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0581E">
        <w:rPr>
          <w:color w:val="333333"/>
          <w:sz w:val="28"/>
          <w:szCs w:val="28"/>
        </w:rPr>
        <w:t xml:space="preserve">Актуальностью темы является </w:t>
      </w:r>
      <w:r>
        <w:rPr>
          <w:color w:val="333333"/>
          <w:sz w:val="28"/>
          <w:szCs w:val="28"/>
        </w:rPr>
        <w:t>рассмотрен</w:t>
      </w:r>
      <w:r w:rsidR="0090581E">
        <w:rPr>
          <w:color w:val="333333"/>
          <w:sz w:val="28"/>
          <w:szCs w:val="28"/>
        </w:rPr>
        <w:t>ие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необходимость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возможность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организации</w:t>
      </w:r>
      <w:r>
        <w:rPr>
          <w:color w:val="333333"/>
          <w:sz w:val="28"/>
          <w:szCs w:val="28"/>
        </w:rPr>
        <w:t xml:space="preserve"> ипотечного кр</w:t>
      </w:r>
      <w:r w:rsidR="00345EC1" w:rsidRPr="00D42ADC">
        <w:rPr>
          <w:color w:val="333333"/>
          <w:sz w:val="28"/>
          <w:szCs w:val="28"/>
        </w:rPr>
        <w:t>ед</w:t>
      </w:r>
      <w:r>
        <w:rPr>
          <w:color w:val="333333"/>
          <w:sz w:val="28"/>
          <w:szCs w:val="28"/>
        </w:rPr>
        <w:t xml:space="preserve">итования в Российской Федерации </w:t>
      </w:r>
      <w:r w:rsidR="00345EC1" w:rsidRPr="00D42ADC">
        <w:rPr>
          <w:color w:val="333333"/>
          <w:sz w:val="28"/>
          <w:szCs w:val="28"/>
        </w:rPr>
        <w:t>как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целостной системы, основанной на развитии рыночных кредитно-финансовых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механизмов и возможност</w:t>
      </w:r>
      <w:r>
        <w:rPr>
          <w:color w:val="333333"/>
          <w:sz w:val="28"/>
          <w:szCs w:val="28"/>
        </w:rPr>
        <w:t xml:space="preserve">и использования мирового опыта. В работе </w:t>
      </w:r>
      <w:r w:rsidR="00345EC1" w:rsidRPr="00D42ADC">
        <w:rPr>
          <w:color w:val="333333"/>
          <w:sz w:val="28"/>
          <w:szCs w:val="28"/>
        </w:rPr>
        <w:t>освещены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вопросы, связанные с</w:t>
      </w:r>
      <w:r>
        <w:rPr>
          <w:color w:val="333333"/>
          <w:sz w:val="28"/>
          <w:szCs w:val="28"/>
        </w:rPr>
        <w:t xml:space="preserve"> рынком ипотечного кредитования как целостной </w:t>
      </w:r>
      <w:r w:rsidR="00345EC1" w:rsidRPr="00D42ADC">
        <w:rPr>
          <w:color w:val="333333"/>
          <w:sz w:val="28"/>
          <w:szCs w:val="28"/>
        </w:rPr>
        <w:t>системы.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Рассмотрены сх</w:t>
      </w:r>
      <w:r>
        <w:rPr>
          <w:color w:val="333333"/>
          <w:sz w:val="28"/>
          <w:szCs w:val="28"/>
        </w:rPr>
        <w:t xml:space="preserve">емы расчетов при предоставлении кредитов и </w:t>
      </w:r>
      <w:r w:rsidR="00345EC1" w:rsidRPr="00D42ADC">
        <w:rPr>
          <w:color w:val="333333"/>
          <w:sz w:val="28"/>
          <w:szCs w:val="28"/>
        </w:rPr>
        <w:t>проведен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анализ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возможн</w:t>
      </w:r>
      <w:r>
        <w:rPr>
          <w:color w:val="333333"/>
          <w:sz w:val="28"/>
          <w:szCs w:val="28"/>
        </w:rPr>
        <w:t>ых рисков</w:t>
      </w:r>
      <w:r w:rsidR="00A92E57">
        <w:rPr>
          <w:color w:val="333333"/>
          <w:sz w:val="28"/>
          <w:szCs w:val="28"/>
        </w:rPr>
        <w:t>.</w:t>
      </w:r>
      <w:r w:rsidR="0090581E">
        <w:rPr>
          <w:color w:val="333333"/>
          <w:sz w:val="28"/>
          <w:szCs w:val="28"/>
        </w:rPr>
        <w:t xml:space="preserve"> </w:t>
      </w:r>
      <w:r w:rsidR="00A92E57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ассмотрен</w:t>
      </w:r>
      <w:r w:rsidR="009058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первичный</w:t>
      </w:r>
      <w:r w:rsidR="0090581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</w:t>
      </w:r>
      <w:r w:rsidR="009058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вторичный</w:t>
      </w:r>
      <w:r w:rsidR="0090581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рынок</w:t>
      </w:r>
      <w:r w:rsidR="0090581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ипотечного</w:t>
      </w:r>
      <w:r w:rsidR="0090581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кредитования,</w:t>
      </w:r>
      <w:r w:rsidR="009058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перспективы</w:t>
      </w:r>
      <w:r w:rsidR="0090581E">
        <w:rPr>
          <w:color w:val="333333"/>
          <w:sz w:val="28"/>
          <w:szCs w:val="28"/>
        </w:rPr>
        <w:t xml:space="preserve"> р</w:t>
      </w:r>
      <w:r w:rsidR="00345EC1" w:rsidRPr="00D42ADC">
        <w:rPr>
          <w:color w:val="333333"/>
          <w:sz w:val="28"/>
          <w:szCs w:val="28"/>
        </w:rPr>
        <w:t>азвития,</w:t>
      </w:r>
      <w:r w:rsidR="0090581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его</w:t>
      </w:r>
      <w:r>
        <w:rPr>
          <w:color w:val="333333"/>
          <w:sz w:val="28"/>
          <w:szCs w:val="28"/>
        </w:rPr>
        <w:t xml:space="preserve"> нормативно - </w:t>
      </w:r>
      <w:r w:rsidR="00345EC1" w:rsidRPr="00D42ADC">
        <w:rPr>
          <w:color w:val="333333"/>
          <w:sz w:val="28"/>
          <w:szCs w:val="28"/>
        </w:rPr>
        <w:t>правовое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обеспечение,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также уделено </w:t>
      </w:r>
      <w:r w:rsidR="00345EC1" w:rsidRPr="00D42ADC">
        <w:rPr>
          <w:color w:val="333333"/>
          <w:sz w:val="28"/>
          <w:szCs w:val="28"/>
        </w:rPr>
        <w:t>внимание состоянию ипотеки в</w:t>
      </w:r>
      <w:r>
        <w:rPr>
          <w:color w:val="333333"/>
          <w:sz w:val="28"/>
          <w:szCs w:val="28"/>
        </w:rPr>
        <w:t xml:space="preserve"> Тольятти</w:t>
      </w:r>
      <w:r w:rsidR="00345EC1" w:rsidRPr="00D42ADC">
        <w:rPr>
          <w:color w:val="333333"/>
          <w:sz w:val="28"/>
          <w:szCs w:val="28"/>
        </w:rPr>
        <w:t>.</w:t>
      </w: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 w:firstLine="556"/>
        <w:jc w:val="both"/>
        <w:rPr>
          <w:color w:val="333333"/>
          <w:sz w:val="28"/>
          <w:szCs w:val="28"/>
        </w:rPr>
      </w:pPr>
    </w:p>
    <w:p w:rsidR="002440E8" w:rsidRPr="00D42ADC" w:rsidRDefault="002440E8" w:rsidP="002440E8">
      <w:pPr>
        <w:pStyle w:val="a3"/>
        <w:spacing w:before="0" w:beforeAutospacing="0" w:after="0" w:afterAutospacing="0" w:line="360" w:lineRule="auto"/>
        <w:ind w:left="150" w:right="150" w:firstLine="556"/>
        <w:jc w:val="both"/>
        <w:rPr>
          <w:color w:val="333333"/>
          <w:sz w:val="28"/>
          <w:szCs w:val="28"/>
        </w:rPr>
      </w:pPr>
    </w:p>
    <w:p w:rsidR="00345EC1" w:rsidRDefault="000E02E2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302531" w:rsidRPr="00302531"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</w:t>
      </w:r>
      <w:r w:rsidR="00345EC1" w:rsidRPr="000E02E2">
        <w:rPr>
          <w:rFonts w:ascii="Arial" w:hAnsi="Arial" w:cs="Arial"/>
          <w:color w:val="333333"/>
          <w:sz w:val="28"/>
          <w:szCs w:val="28"/>
        </w:rPr>
        <w:t>1. СУЩНОСТЬ И ИСТОРИЯ РАЗВИТИЯ ИПОТЕКИ</w:t>
      </w: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  <w:sz w:val="28"/>
          <w:szCs w:val="28"/>
        </w:rPr>
      </w:pPr>
    </w:p>
    <w:p w:rsidR="00345EC1" w:rsidRPr="00D42ADC" w:rsidRDefault="00653FAA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</w:t>
      </w:r>
      <w:r w:rsidR="00302531" w:rsidRPr="00302531">
        <w:rPr>
          <w:color w:val="333333"/>
          <w:sz w:val="28"/>
          <w:szCs w:val="28"/>
        </w:rPr>
        <w:t xml:space="preserve">      </w:t>
      </w:r>
      <w:r w:rsidR="00345EC1" w:rsidRPr="00D42ADC">
        <w:rPr>
          <w:color w:val="333333"/>
          <w:sz w:val="28"/>
          <w:szCs w:val="28"/>
        </w:rPr>
        <w:t>1.1. Зарождение института ипотеки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Ипотека как элемент хозяйственной жизни уходит глубокими корнями в</w:t>
      </w:r>
      <w:r w:rsidRPr="00D42ADC">
        <w:rPr>
          <w:color w:val="333333"/>
          <w:sz w:val="28"/>
          <w:szCs w:val="28"/>
        </w:rPr>
        <w:br/>
        <w:t>историю. Само понятие «ипотека» пришло в мировую финансово-экономическую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систему из древней Греции. Его</w:t>
      </w:r>
      <w:r w:rsidR="00653FAA">
        <w:rPr>
          <w:color w:val="333333"/>
          <w:sz w:val="28"/>
          <w:szCs w:val="28"/>
        </w:rPr>
        <w:t xml:space="preserve"> ввел архонт Солон в VI веке до </w:t>
      </w:r>
      <w:r w:rsidRPr="00D42ADC">
        <w:rPr>
          <w:color w:val="333333"/>
          <w:sz w:val="28"/>
          <w:szCs w:val="28"/>
        </w:rPr>
        <w:t>н.э.,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предшественник солона – Драконт – ввел порядок (в 621 г. До н. э.),</w:t>
      </w:r>
      <w:r w:rsidRPr="00D42ADC">
        <w:rPr>
          <w:color w:val="333333"/>
          <w:sz w:val="28"/>
          <w:szCs w:val="28"/>
        </w:rPr>
        <w:br/>
        <w:t>согласно которому любые посягательства на частную собственность и ее</w:t>
      </w:r>
      <w:r w:rsidRPr="00D42ADC">
        <w:rPr>
          <w:color w:val="333333"/>
          <w:sz w:val="28"/>
          <w:szCs w:val="28"/>
        </w:rPr>
        <w:br/>
        <w:t>движимую часть сурово карались. В 594 г. до н. э. Солон осуществляет свои</w:t>
      </w:r>
      <w:r w:rsidRPr="00D42ADC">
        <w:rPr>
          <w:color w:val="333333"/>
          <w:sz w:val="28"/>
          <w:szCs w:val="28"/>
        </w:rPr>
        <w:br/>
        <w:t>знаменитые реформы, в том числе отменяет поземельные долги, вводит свободу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завещания, по которой вымороченн</w:t>
      </w:r>
      <w:r w:rsidR="00653FAA">
        <w:rPr>
          <w:color w:val="333333"/>
          <w:sz w:val="28"/>
          <w:szCs w:val="28"/>
        </w:rPr>
        <w:t xml:space="preserve">ое имущество уже не обязательно </w:t>
      </w:r>
      <w:r w:rsidRPr="00D42ADC">
        <w:rPr>
          <w:color w:val="333333"/>
          <w:sz w:val="28"/>
          <w:szCs w:val="28"/>
        </w:rPr>
        <w:t>переходит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наследникам рода. Теперь каждый получил право расставаться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завещат</w:t>
      </w:r>
      <w:r w:rsidR="00552818" w:rsidRPr="00D42ADC">
        <w:rPr>
          <w:color w:val="333333"/>
          <w:sz w:val="28"/>
          <w:szCs w:val="28"/>
        </w:rPr>
        <w:t>ь «</w:t>
      </w:r>
      <w:r w:rsidRPr="00D42ADC">
        <w:rPr>
          <w:color w:val="333333"/>
          <w:sz w:val="28"/>
          <w:szCs w:val="28"/>
        </w:rPr>
        <w:t>собственность» по своему усмотрению. Первоначально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Афинах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залогом</w:t>
      </w:r>
      <w:r w:rsidR="00653FAA">
        <w:rPr>
          <w:color w:val="333333"/>
          <w:sz w:val="28"/>
          <w:szCs w:val="28"/>
        </w:rPr>
        <w:t xml:space="preserve"> </w:t>
      </w:r>
      <w:r w:rsidR="00653FAA" w:rsidRPr="00D42ADC">
        <w:rPr>
          <w:color w:val="333333"/>
          <w:sz w:val="28"/>
          <w:szCs w:val="28"/>
        </w:rPr>
        <w:t>способного</w:t>
      </w:r>
      <w:r w:rsidRPr="00D42ADC">
        <w:rPr>
          <w:color w:val="333333"/>
          <w:sz w:val="28"/>
          <w:szCs w:val="28"/>
        </w:rPr>
        <w:t xml:space="preserve"> рода обязательств была личность должника,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которому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случае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невозможности </w:t>
      </w:r>
      <w:r w:rsidR="00653FAA">
        <w:rPr>
          <w:color w:val="333333"/>
          <w:sz w:val="28"/>
          <w:szCs w:val="28"/>
        </w:rPr>
        <w:t xml:space="preserve">заплатить долг грозило рабство. Для </w:t>
      </w:r>
      <w:r w:rsidRPr="00D42ADC">
        <w:rPr>
          <w:color w:val="333333"/>
          <w:sz w:val="28"/>
          <w:szCs w:val="28"/>
        </w:rPr>
        <w:t>перевода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личной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собственности в </w:t>
      </w:r>
      <w:r w:rsidR="00653FAA">
        <w:rPr>
          <w:color w:val="333333"/>
          <w:sz w:val="28"/>
          <w:szCs w:val="28"/>
        </w:rPr>
        <w:t xml:space="preserve">имущественную Солон и предложил ставить </w:t>
      </w:r>
      <w:r w:rsidRPr="00D42ADC">
        <w:rPr>
          <w:color w:val="333333"/>
          <w:sz w:val="28"/>
          <w:szCs w:val="28"/>
        </w:rPr>
        <w:t>на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имени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должника</w:t>
      </w:r>
      <w:r w:rsidR="00653FAA">
        <w:rPr>
          <w:color w:val="333333"/>
          <w:sz w:val="28"/>
          <w:szCs w:val="28"/>
        </w:rPr>
        <w:t xml:space="preserve"> столб с надписью, что эта </w:t>
      </w:r>
      <w:r w:rsidRPr="00D42ADC">
        <w:rPr>
          <w:color w:val="333333"/>
          <w:sz w:val="28"/>
          <w:szCs w:val="28"/>
        </w:rPr>
        <w:t>земля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служит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обеспечением п</w:t>
      </w:r>
      <w:r w:rsidR="00653FAA">
        <w:rPr>
          <w:color w:val="333333"/>
          <w:sz w:val="28"/>
          <w:szCs w:val="28"/>
        </w:rPr>
        <w:t xml:space="preserve">ретензий на определенную сумму. </w:t>
      </w:r>
      <w:r w:rsidRPr="00D42ADC">
        <w:rPr>
          <w:color w:val="333333"/>
          <w:sz w:val="28"/>
          <w:szCs w:val="28"/>
        </w:rPr>
        <w:t>Новое развитие институт ипотеки получил в Римской импер</w:t>
      </w:r>
      <w:r w:rsidR="00653FAA">
        <w:rPr>
          <w:color w:val="333333"/>
          <w:sz w:val="28"/>
          <w:szCs w:val="28"/>
        </w:rPr>
        <w:t xml:space="preserve">ии. В I в. </w:t>
      </w:r>
      <w:r w:rsidRPr="00D42ADC">
        <w:rPr>
          <w:color w:val="333333"/>
          <w:sz w:val="28"/>
          <w:szCs w:val="28"/>
        </w:rPr>
        <w:t>н.э. создавались ипотечные учреж</w:t>
      </w:r>
      <w:r w:rsidR="00653FAA">
        <w:rPr>
          <w:color w:val="333333"/>
          <w:sz w:val="28"/>
          <w:szCs w:val="28"/>
        </w:rPr>
        <w:t xml:space="preserve">дения, которые выдавали кредиты </w:t>
      </w:r>
      <w:r w:rsidRPr="00D42ADC">
        <w:rPr>
          <w:color w:val="333333"/>
          <w:sz w:val="28"/>
          <w:szCs w:val="28"/>
        </w:rPr>
        <w:t>под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залог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имущества частным лицам.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пери</w:t>
      </w:r>
      <w:r w:rsidR="00653FAA">
        <w:rPr>
          <w:color w:val="333333"/>
          <w:sz w:val="28"/>
          <w:szCs w:val="28"/>
        </w:rPr>
        <w:t>од правления императора Антония Пия (IIв. н.</w:t>
      </w:r>
      <w:r w:rsidRPr="00D42ADC">
        <w:rPr>
          <w:color w:val="333333"/>
          <w:sz w:val="28"/>
          <w:szCs w:val="28"/>
        </w:rPr>
        <w:t>э.</w:t>
      </w:r>
      <w:r w:rsidR="00552818" w:rsidRPr="00D42ADC">
        <w:rPr>
          <w:color w:val="333333"/>
          <w:sz w:val="28"/>
          <w:szCs w:val="28"/>
        </w:rPr>
        <w:t>) б</w:t>
      </w:r>
      <w:r w:rsidRPr="00D42ADC">
        <w:rPr>
          <w:color w:val="333333"/>
          <w:sz w:val="28"/>
          <w:szCs w:val="28"/>
        </w:rPr>
        <w:t>ыло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разработано особое законод</w:t>
      </w:r>
      <w:r w:rsidR="00653FAA">
        <w:rPr>
          <w:color w:val="333333"/>
          <w:sz w:val="28"/>
          <w:szCs w:val="28"/>
        </w:rPr>
        <w:t>ательство для ипотечных банков.</w:t>
      </w:r>
      <w:r w:rsidR="00653FAA" w:rsidRPr="00D42ADC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Уже тогда существовало около 50 банков и действовало более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800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ростовщических и меняльных контор. Банки становились специализированными.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Развивались </w:t>
      </w:r>
      <w:r w:rsidR="00653FAA">
        <w:rPr>
          <w:color w:val="333333"/>
          <w:sz w:val="28"/>
          <w:szCs w:val="28"/>
        </w:rPr>
        <w:t xml:space="preserve">различные банковские институты: </w:t>
      </w:r>
      <w:r w:rsidRPr="00D42ADC">
        <w:rPr>
          <w:color w:val="333333"/>
          <w:sz w:val="28"/>
          <w:szCs w:val="28"/>
        </w:rPr>
        <w:t>коммунальные</w:t>
      </w:r>
      <w:r w:rsidR="00653FAA">
        <w:rPr>
          <w:color w:val="333333"/>
          <w:sz w:val="28"/>
          <w:szCs w:val="28"/>
        </w:rPr>
        <w:t xml:space="preserve">, </w:t>
      </w:r>
      <w:r w:rsidRPr="00D42ADC">
        <w:rPr>
          <w:color w:val="333333"/>
          <w:sz w:val="28"/>
          <w:szCs w:val="28"/>
        </w:rPr>
        <w:t>религиозные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другие</w:t>
      </w:r>
      <w:r w:rsidR="00653FAA">
        <w:rPr>
          <w:color w:val="333333"/>
          <w:sz w:val="28"/>
          <w:szCs w:val="28"/>
        </w:rPr>
        <w:t xml:space="preserve">, возникали прообразы сберкасс, </w:t>
      </w:r>
      <w:r w:rsidRPr="00D42ADC">
        <w:rPr>
          <w:color w:val="333333"/>
          <w:sz w:val="28"/>
          <w:szCs w:val="28"/>
        </w:rPr>
        <w:t>сберегательных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ассоциаций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653FA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т.п.</w:t>
      </w:r>
      <w:r w:rsidR="0090581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Государство всегда оказывало большую поддержку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ипотечному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кредитованию.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этого создавались специальные социальные институты</w:t>
      </w:r>
      <w:r w:rsidR="007B3F6D">
        <w:rPr>
          <w:color w:val="333333"/>
          <w:sz w:val="28"/>
          <w:szCs w:val="28"/>
        </w:rPr>
        <w:t xml:space="preserve">. </w:t>
      </w:r>
      <w:r w:rsidRPr="00D42ADC">
        <w:rPr>
          <w:color w:val="333333"/>
          <w:sz w:val="28"/>
          <w:szCs w:val="28"/>
        </w:rPr>
        <w:t>На первом этапе развития института "фидуции" должник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обладал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практически никакой защитой и кредитор сам решал, что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ему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выгоднее: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или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требовать от заемщика выплаты долга, или не возвращать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ему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имущество.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9F52E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дальнейшем было введено официальное положение к документу о залоге (actio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fiducia), которое отменяло эту достаточно выгодную альтернативу кредитора.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Но все равно в технологии сделки оставались достаточно серьезные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правовые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моменты, которыми мог вос</w:t>
      </w:r>
      <w:r w:rsidR="007B3F6D">
        <w:rPr>
          <w:color w:val="333333"/>
          <w:sz w:val="28"/>
          <w:szCs w:val="28"/>
        </w:rPr>
        <w:t xml:space="preserve">пользоваться кредитор и которые </w:t>
      </w:r>
      <w:r w:rsidRPr="00D42ADC">
        <w:rPr>
          <w:color w:val="333333"/>
          <w:sz w:val="28"/>
          <w:szCs w:val="28"/>
        </w:rPr>
        <w:t>были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невыгодны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заемщику</w:t>
      </w:r>
      <w:r w:rsidR="00552818" w:rsidRPr="00552818">
        <w:rPr>
          <w:color w:val="333333"/>
          <w:sz w:val="28"/>
          <w:szCs w:val="28"/>
        </w:rPr>
        <w:t xml:space="preserve"> [10</w:t>
      </w:r>
      <w:r w:rsidR="00552818">
        <w:rPr>
          <w:color w:val="333333"/>
          <w:sz w:val="28"/>
          <w:szCs w:val="28"/>
        </w:rPr>
        <w:t>;5</w:t>
      </w:r>
      <w:r w:rsidR="00552818" w:rsidRPr="00552818">
        <w:rPr>
          <w:color w:val="333333"/>
          <w:sz w:val="28"/>
          <w:szCs w:val="28"/>
        </w:rPr>
        <w:t>].</w:t>
      </w:r>
      <w:r w:rsidRPr="00D42ADC">
        <w:rPr>
          <w:color w:val="333333"/>
          <w:sz w:val="28"/>
          <w:szCs w:val="28"/>
        </w:rPr>
        <w:t>Следующая стадия развития института ипотеки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несла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достаточно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прогрессивный характер, защищая заемщика от своевольных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действий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кредитора.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Появление пос</w:t>
      </w:r>
      <w:r w:rsidR="007B3F6D">
        <w:rPr>
          <w:color w:val="333333"/>
          <w:sz w:val="28"/>
          <w:szCs w:val="28"/>
        </w:rPr>
        <w:t>ледней стадии института ипотеки</w:t>
      </w:r>
      <w:r w:rsidR="00552818" w:rsidRPr="0055281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-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собственно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самой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ипотеки - было обосновано политическими и экономическими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условиями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того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времени: ослабление ра</w:t>
      </w:r>
      <w:r w:rsidR="007B3F6D">
        <w:rPr>
          <w:color w:val="333333"/>
          <w:sz w:val="28"/>
          <w:szCs w:val="28"/>
        </w:rPr>
        <w:t xml:space="preserve">бовладельческого хозяйствования </w:t>
      </w:r>
      <w:r w:rsidRPr="00D42ADC">
        <w:rPr>
          <w:color w:val="333333"/>
          <w:sz w:val="28"/>
          <w:szCs w:val="28"/>
        </w:rPr>
        <w:t>в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Риме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массовая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передача земель арендаторам привели к возникновению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классического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института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ипотеки. По существующему законодательству ни одна действующая правовая</w:t>
      </w:r>
      <w:r w:rsidRPr="00D42ADC">
        <w:rPr>
          <w:color w:val="333333"/>
          <w:sz w:val="28"/>
          <w:szCs w:val="28"/>
        </w:rPr>
        <w:br/>
        <w:t>форма не подходила для гарантирования этого вида сделок между</w:t>
      </w:r>
      <w:r w:rsidRPr="00D42ADC">
        <w:rPr>
          <w:color w:val="333333"/>
          <w:sz w:val="28"/>
          <w:szCs w:val="28"/>
        </w:rPr>
        <w:br/>
        <w:t>собственниками земель (латифундистами) и арендаторами, так как мелкие</w:t>
      </w:r>
      <w:r w:rsidRPr="00D42ADC">
        <w:rPr>
          <w:color w:val="333333"/>
          <w:sz w:val="28"/>
          <w:szCs w:val="28"/>
        </w:rPr>
        <w:br/>
        <w:t>арендаторы не имели ничего кроме орудий труда, которые они в силу своей</w:t>
      </w:r>
      <w:r w:rsidRPr="00D42ADC">
        <w:rPr>
          <w:color w:val="333333"/>
          <w:sz w:val="28"/>
          <w:szCs w:val="28"/>
        </w:rPr>
        <w:br/>
        <w:t>профессии не могли заложить. Выходом из этой ситуации было введение новой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формы залога - залога арендаторами самих орудий труда, причем без передачи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предмета залога во владение арендодателя.</w:t>
      </w:r>
      <w:r w:rsidR="007B3F6D">
        <w:rPr>
          <w:color w:val="333333"/>
          <w:sz w:val="28"/>
          <w:szCs w:val="28"/>
        </w:rPr>
        <w:t xml:space="preserve"> </w:t>
      </w:r>
    </w:p>
    <w:p w:rsidR="0090581E" w:rsidRDefault="007B3F6D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</w:rPr>
      </w:pPr>
      <w:r w:rsidRPr="00474DB3">
        <w:rPr>
          <w:rFonts w:ascii="Arial" w:hAnsi="Arial" w:cs="Arial"/>
          <w:color w:val="333333"/>
          <w:sz w:val="28"/>
          <w:szCs w:val="28"/>
        </w:rPr>
        <w:t xml:space="preserve">                       </w:t>
      </w:r>
      <w:r w:rsidR="00FE128E" w:rsidRPr="00474DB3">
        <w:rPr>
          <w:rFonts w:ascii="Arial" w:hAnsi="Arial" w:cs="Arial"/>
          <w:color w:val="333333"/>
          <w:sz w:val="28"/>
          <w:szCs w:val="28"/>
        </w:rPr>
        <w:t xml:space="preserve">       </w:t>
      </w:r>
    </w:p>
    <w:p w:rsidR="00C57491" w:rsidRDefault="00C57491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C57491" w:rsidRDefault="00C57491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</w:rPr>
      </w:pPr>
    </w:p>
    <w:p w:rsidR="002440E8" w:rsidRPr="002440E8" w:rsidRDefault="002440E8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</w:rPr>
      </w:pPr>
    </w:p>
    <w:p w:rsidR="00C57491" w:rsidRDefault="00C57491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C57491" w:rsidRDefault="00C57491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345EC1" w:rsidRPr="00474DB3" w:rsidRDefault="00C57491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>
        <w:rPr>
          <w:rFonts w:ascii="Arial" w:hAnsi="Arial" w:cs="Arial"/>
          <w:color w:val="333333"/>
          <w:sz w:val="28"/>
          <w:szCs w:val="28"/>
          <w:lang w:val="en-US"/>
        </w:rPr>
        <w:t xml:space="preserve">                                    </w:t>
      </w:r>
      <w:r w:rsidR="007B3F6D" w:rsidRPr="00474DB3">
        <w:rPr>
          <w:rFonts w:ascii="Arial" w:hAnsi="Arial" w:cs="Arial"/>
          <w:color w:val="333333"/>
          <w:sz w:val="28"/>
          <w:szCs w:val="28"/>
        </w:rPr>
        <w:t xml:space="preserve">   </w:t>
      </w:r>
      <w:r w:rsidR="00345EC1" w:rsidRPr="00474DB3">
        <w:rPr>
          <w:rFonts w:ascii="Arial" w:hAnsi="Arial" w:cs="Arial"/>
          <w:color w:val="333333"/>
          <w:sz w:val="28"/>
          <w:szCs w:val="28"/>
        </w:rPr>
        <w:t xml:space="preserve">1.2. </w:t>
      </w:r>
      <w:r w:rsidR="007B3F6D" w:rsidRPr="00474DB3">
        <w:rPr>
          <w:rFonts w:ascii="Arial" w:hAnsi="Arial" w:cs="Arial"/>
          <w:color w:val="333333"/>
          <w:sz w:val="28"/>
          <w:szCs w:val="28"/>
        </w:rPr>
        <w:t>Сущность  ипотеки</w:t>
      </w:r>
    </w:p>
    <w:p w:rsidR="0090581E" w:rsidRDefault="00345EC1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Ипотечное кредитование было первым на Руси видом кредитования.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Уже в XIII – XIV вв. одновременно с правом частной собственности на</w:t>
      </w:r>
      <w:r w:rsidRPr="00D42ADC">
        <w:rPr>
          <w:color w:val="333333"/>
          <w:sz w:val="28"/>
          <w:szCs w:val="28"/>
        </w:rPr>
        <w:br/>
        <w:t>землю в России возник заклад, но долгое время он существовал фактически без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законодательного оформления.</w:t>
      </w:r>
      <w:r w:rsidR="007B3F6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1754 г</w:t>
      </w:r>
      <w:r w:rsidR="007B3F6D">
        <w:rPr>
          <w:color w:val="333333"/>
          <w:sz w:val="28"/>
          <w:szCs w:val="28"/>
        </w:rPr>
        <w:t xml:space="preserve">. были созданы первые кредитные </w:t>
      </w:r>
    </w:p>
    <w:p w:rsidR="00FE128E" w:rsidRDefault="007B3F6D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учреждения: для </w:t>
      </w:r>
      <w:r w:rsidR="00345EC1" w:rsidRPr="00D42ADC">
        <w:rPr>
          <w:color w:val="333333"/>
          <w:sz w:val="28"/>
          <w:szCs w:val="28"/>
        </w:rPr>
        <w:t>дворянства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московские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конторы Государственного банка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при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Сенате</w:t>
      </w:r>
      <w:r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 Сенатской Конторе, для купцов – в Петербургском порту и Коммерц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коллегии.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Банки кредитовали дворянство и купечество под залог имений.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1786г</w:t>
      </w:r>
      <w:r w:rsidR="00396552" w:rsidRPr="00D42ADC">
        <w:rPr>
          <w:color w:val="333333"/>
          <w:sz w:val="28"/>
          <w:szCs w:val="28"/>
        </w:rPr>
        <w:t>. э</w:t>
      </w:r>
      <w:r w:rsidR="00345EC1" w:rsidRPr="00D42ADC">
        <w:rPr>
          <w:color w:val="333333"/>
          <w:sz w:val="28"/>
          <w:szCs w:val="28"/>
        </w:rPr>
        <w:t>ти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банки были реорганизованы в Государственный заёмный банк.</w:t>
      </w:r>
      <w:r w:rsidR="008C66F6" w:rsidRPr="00D42ADC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Российской Импе</w:t>
      </w:r>
      <w:r w:rsidR="008C66F6">
        <w:rPr>
          <w:color w:val="333333"/>
          <w:sz w:val="28"/>
          <w:szCs w:val="28"/>
        </w:rPr>
        <w:t xml:space="preserve">рии 1 января 1835 г. был введён </w:t>
      </w:r>
      <w:r w:rsidR="00345EC1" w:rsidRPr="00D42ADC">
        <w:rPr>
          <w:color w:val="333333"/>
          <w:sz w:val="28"/>
          <w:szCs w:val="28"/>
        </w:rPr>
        <w:t>Свод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законов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гражданских</w:t>
      </w:r>
      <w:r w:rsidR="008C66F6">
        <w:rPr>
          <w:color w:val="333333"/>
          <w:sz w:val="28"/>
          <w:szCs w:val="28"/>
        </w:rPr>
        <w:t xml:space="preserve">, где залоговое право </w:t>
      </w:r>
      <w:r w:rsidR="00345EC1" w:rsidRPr="00D42ADC">
        <w:rPr>
          <w:color w:val="333333"/>
          <w:sz w:val="28"/>
          <w:szCs w:val="28"/>
        </w:rPr>
        <w:t>было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подробно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регламентировано. Залог в</w:t>
      </w:r>
      <w:r w:rsidR="008C66F6">
        <w:rPr>
          <w:color w:val="333333"/>
          <w:sz w:val="28"/>
          <w:szCs w:val="28"/>
        </w:rPr>
        <w:t xml:space="preserve"> России в это время существовал в </w:t>
      </w:r>
      <w:r w:rsidR="00345EC1" w:rsidRPr="00D42ADC">
        <w:rPr>
          <w:color w:val="333333"/>
          <w:sz w:val="28"/>
          <w:szCs w:val="28"/>
        </w:rPr>
        <w:t>следующих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видах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(при этом само по</w:t>
      </w:r>
      <w:r w:rsidR="008C66F6">
        <w:rPr>
          <w:color w:val="333333"/>
          <w:sz w:val="28"/>
          <w:szCs w:val="28"/>
        </w:rPr>
        <w:t xml:space="preserve">нятие «залог» относилось только к </w:t>
      </w:r>
      <w:r w:rsidR="00345EC1" w:rsidRPr="00D42ADC">
        <w:rPr>
          <w:color w:val="333333"/>
          <w:sz w:val="28"/>
          <w:szCs w:val="28"/>
        </w:rPr>
        <w:t>недвижимому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имуществу):с казной; между частными лицами.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Существовал и третий вид залога, представленный в уставах учреждений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кредитного и общественного призрения.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 1842 г. в Санкт-Петербурге и Москве при сохранных казнах начали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открывать первые сберегательные кассы.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1859 г. было принято решение о реорганизации кредитных учреждений в</w:t>
      </w:r>
      <w:r w:rsidR="00345EC1" w:rsidRPr="00D42ADC">
        <w:rPr>
          <w:color w:val="333333"/>
          <w:sz w:val="28"/>
          <w:szCs w:val="28"/>
        </w:rPr>
        <w:br/>
        <w:t>связи с подготовкой реформы по отмене крепостного права. Ликвидировались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все существовавшие государственные кредитные институты,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замен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них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учреждались земские </w:t>
      </w:r>
      <w:r w:rsidR="008C66F6">
        <w:rPr>
          <w:color w:val="333333"/>
          <w:sz w:val="28"/>
          <w:szCs w:val="28"/>
        </w:rPr>
        <w:t xml:space="preserve">банки. Одновременно создавались </w:t>
      </w:r>
      <w:r w:rsidR="00345EC1" w:rsidRPr="00D42ADC">
        <w:rPr>
          <w:color w:val="333333"/>
          <w:sz w:val="28"/>
          <w:szCs w:val="28"/>
        </w:rPr>
        <w:t>частные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кредитные</w:t>
      </w:r>
      <w:r w:rsidR="008C66F6">
        <w:rPr>
          <w:color w:val="333333"/>
          <w:sz w:val="28"/>
          <w:szCs w:val="28"/>
        </w:rPr>
        <w:t xml:space="preserve"> </w:t>
      </w:r>
      <w:r w:rsidR="00552818">
        <w:rPr>
          <w:color w:val="333333"/>
          <w:sz w:val="28"/>
          <w:szCs w:val="28"/>
        </w:rPr>
        <w:t>учреждения</w:t>
      </w:r>
      <w:r w:rsidR="00552818" w:rsidRPr="00552818">
        <w:rPr>
          <w:color w:val="333333"/>
          <w:sz w:val="28"/>
          <w:szCs w:val="28"/>
        </w:rPr>
        <w:t xml:space="preserve"> [16</w:t>
      </w:r>
      <w:r w:rsidR="00552818">
        <w:rPr>
          <w:color w:val="333333"/>
          <w:sz w:val="28"/>
          <w:szCs w:val="28"/>
        </w:rPr>
        <w:t>; 20</w:t>
      </w:r>
      <w:r w:rsidR="00552818" w:rsidRPr="00552818">
        <w:rPr>
          <w:color w:val="333333"/>
          <w:sz w:val="28"/>
          <w:szCs w:val="28"/>
        </w:rPr>
        <w:t>].</w:t>
      </w:r>
      <w:r w:rsidR="00345EC1" w:rsidRPr="00D42ADC">
        <w:rPr>
          <w:color w:val="333333"/>
          <w:sz w:val="28"/>
          <w:szCs w:val="28"/>
        </w:rPr>
        <w:t xml:space="preserve"> В 1861 г. была образована первая частная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организация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долгосрочного кредита – Санкт-Петербургское городское кредитное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общество.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В1863 г. было учреждено Общество взаимного кредита.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 начала 70-х годов XIX столетия в стране действовало 11акционерных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ипотечных (земельных) банков. История работы этих финансовых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учреждений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тесно переплетена с с</w:t>
      </w:r>
      <w:r w:rsidR="008C66F6">
        <w:rPr>
          <w:color w:val="333333"/>
          <w:sz w:val="28"/>
          <w:szCs w:val="28"/>
        </w:rPr>
        <w:t xml:space="preserve">оциально - экономической жизнью страны </w:t>
      </w:r>
      <w:r w:rsidR="00345EC1" w:rsidRPr="00D42ADC">
        <w:rPr>
          <w:color w:val="333333"/>
          <w:sz w:val="28"/>
          <w:szCs w:val="28"/>
        </w:rPr>
        <w:t>на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рубеже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XIX-XX столетий. Их роль в развитии</w:t>
      </w:r>
      <w:r w:rsidR="008C66F6">
        <w:rPr>
          <w:color w:val="333333"/>
          <w:sz w:val="28"/>
          <w:szCs w:val="28"/>
        </w:rPr>
        <w:t xml:space="preserve"> кредитной системы и, как </w:t>
      </w:r>
      <w:r w:rsidR="00345EC1" w:rsidRPr="00D42ADC">
        <w:rPr>
          <w:color w:val="333333"/>
          <w:sz w:val="28"/>
          <w:szCs w:val="28"/>
        </w:rPr>
        <w:t>следствие,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взлет</w:t>
      </w:r>
      <w:r w:rsidR="008C66F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российской экономики к 1913 году до сих </w:t>
      </w:r>
      <w:r w:rsidR="008C66F6">
        <w:rPr>
          <w:color w:val="333333"/>
          <w:sz w:val="28"/>
          <w:szCs w:val="28"/>
        </w:rPr>
        <w:t>пор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недостаточно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оценена,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хотя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именно акционеры э</w:t>
      </w:r>
      <w:r w:rsidR="008C66F6">
        <w:rPr>
          <w:color w:val="333333"/>
          <w:sz w:val="28"/>
          <w:szCs w:val="28"/>
        </w:rPr>
        <w:t>тих банков проводили масштабные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операции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землей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недвижимостью (за всё время лишь 1 из 11 разорился).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Ипотечное кредитование становилось очень распространённым. Например,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в1867 г. было выдано кредитов на сумму 99,6 млн. руб., в 1874 г. – 294,9млн. руб., в 1877 г. – 415 млн. руб.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Рост кредит</w:t>
      </w:r>
      <w:r w:rsidR="00E868D7">
        <w:rPr>
          <w:color w:val="333333"/>
          <w:sz w:val="28"/>
          <w:szCs w:val="28"/>
        </w:rPr>
        <w:t xml:space="preserve">ных институтов привёл к жёсткой конкуренции. В связи </w:t>
      </w:r>
      <w:r w:rsidR="00345EC1" w:rsidRPr="00D42ADC">
        <w:rPr>
          <w:color w:val="333333"/>
          <w:sz w:val="28"/>
          <w:szCs w:val="28"/>
        </w:rPr>
        <w:t>с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этим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Правительство в 1872 г. </w:t>
      </w:r>
      <w:r w:rsidR="00E868D7">
        <w:rPr>
          <w:color w:val="333333"/>
          <w:sz w:val="28"/>
          <w:szCs w:val="28"/>
        </w:rPr>
        <w:t xml:space="preserve">приняло меры, ограничивающие </w:t>
      </w:r>
      <w:r w:rsidR="00345EC1" w:rsidRPr="00D42ADC">
        <w:rPr>
          <w:color w:val="333333"/>
          <w:sz w:val="28"/>
          <w:szCs w:val="28"/>
        </w:rPr>
        <w:t>образование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новых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государственных</w:t>
      </w:r>
      <w:r w:rsidR="00E868D7">
        <w:rPr>
          <w:color w:val="333333"/>
          <w:sz w:val="28"/>
          <w:szCs w:val="28"/>
        </w:rPr>
        <w:t xml:space="preserve"> залоговых институтов в течение 20 лет. </w:t>
      </w:r>
      <w:r w:rsidR="00345EC1" w:rsidRPr="00D42ADC">
        <w:rPr>
          <w:color w:val="333333"/>
          <w:sz w:val="28"/>
          <w:szCs w:val="28"/>
        </w:rPr>
        <w:t>Возросшие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неплатежи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помещиков и дво</w:t>
      </w:r>
      <w:r w:rsidR="00E868D7">
        <w:rPr>
          <w:color w:val="333333"/>
          <w:sz w:val="28"/>
          <w:szCs w:val="28"/>
        </w:rPr>
        <w:t xml:space="preserve">рян по ссудам в государственные банки и </w:t>
      </w:r>
      <w:r w:rsidR="00345EC1" w:rsidRPr="00D42ADC">
        <w:rPr>
          <w:color w:val="333333"/>
          <w:sz w:val="28"/>
          <w:szCs w:val="28"/>
        </w:rPr>
        <w:t>развитие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новых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рыночных инстит</w:t>
      </w:r>
      <w:r w:rsidR="00E868D7">
        <w:rPr>
          <w:color w:val="333333"/>
          <w:sz w:val="28"/>
          <w:szCs w:val="28"/>
        </w:rPr>
        <w:t xml:space="preserve">утов резко изменили последующую кредитно – </w:t>
      </w:r>
      <w:r w:rsidR="00345EC1" w:rsidRPr="00D42ADC">
        <w:rPr>
          <w:color w:val="333333"/>
          <w:sz w:val="28"/>
          <w:szCs w:val="28"/>
        </w:rPr>
        <w:t>финансовую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политику государства.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Частную ипотеку возглавляли 10 акционерных земельных банков,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выдав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ссуды под землю и городскую </w:t>
      </w:r>
      <w:r w:rsidR="00E868D7">
        <w:rPr>
          <w:color w:val="333333"/>
          <w:sz w:val="28"/>
          <w:szCs w:val="28"/>
        </w:rPr>
        <w:t xml:space="preserve">недвижимость, при этом на четко </w:t>
      </w:r>
      <w:r w:rsidR="00345EC1" w:rsidRPr="00D42ADC">
        <w:rPr>
          <w:color w:val="333333"/>
          <w:sz w:val="28"/>
          <w:szCs w:val="28"/>
        </w:rPr>
        <w:t>определенной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территории. Они предоста</w:t>
      </w:r>
      <w:r w:rsidR="00E868D7">
        <w:rPr>
          <w:color w:val="333333"/>
          <w:sz w:val="28"/>
          <w:szCs w:val="28"/>
        </w:rPr>
        <w:t xml:space="preserve">вляли кредит в виде реализуемых на </w:t>
      </w:r>
      <w:r w:rsidR="00345EC1" w:rsidRPr="00D42ADC">
        <w:rPr>
          <w:color w:val="333333"/>
          <w:sz w:val="28"/>
          <w:szCs w:val="28"/>
        </w:rPr>
        <w:t>бирже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закладных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листов (особого р</w:t>
      </w:r>
      <w:r w:rsidR="00E868D7">
        <w:rPr>
          <w:color w:val="333333"/>
          <w:sz w:val="28"/>
          <w:szCs w:val="28"/>
        </w:rPr>
        <w:t xml:space="preserve">ода ценных бумаг, действовавших на </w:t>
      </w:r>
      <w:r w:rsidR="00345EC1" w:rsidRPr="00D42ADC">
        <w:rPr>
          <w:color w:val="333333"/>
          <w:sz w:val="28"/>
          <w:szCs w:val="28"/>
        </w:rPr>
        <w:t>ипотечном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рынке,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имевш</w:t>
      </w:r>
      <w:r w:rsidR="00E868D7">
        <w:rPr>
          <w:color w:val="333333"/>
          <w:sz w:val="28"/>
          <w:szCs w:val="28"/>
        </w:rPr>
        <w:t xml:space="preserve">их колеблющийся курс). В случае "неисправности" </w:t>
      </w:r>
      <w:r w:rsidR="00345EC1" w:rsidRPr="00D42ADC">
        <w:rPr>
          <w:color w:val="333333"/>
          <w:sz w:val="28"/>
          <w:szCs w:val="28"/>
        </w:rPr>
        <w:t>должника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имущество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"уходило" с публичных торгов. Акции и закладные листы ипотечных банков были</w:t>
      </w:r>
      <w:r w:rsidR="00345EC1" w:rsidRPr="00D42ADC">
        <w:rPr>
          <w:color w:val="333333"/>
          <w:sz w:val="28"/>
          <w:szCs w:val="28"/>
        </w:rPr>
        <w:br/>
        <w:t>излюбленным средством помещения капиталов для российских предпринимателей.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На Государственны</w:t>
      </w:r>
      <w:r w:rsidR="00E868D7">
        <w:rPr>
          <w:color w:val="333333"/>
          <w:sz w:val="28"/>
          <w:szCs w:val="28"/>
        </w:rPr>
        <w:t>й крестьянский поземельный банк(основанв</w:t>
      </w:r>
      <w:r w:rsidR="00345EC1" w:rsidRPr="00D42ADC">
        <w:rPr>
          <w:color w:val="333333"/>
          <w:sz w:val="28"/>
          <w:szCs w:val="28"/>
        </w:rPr>
        <w:t>1882году)была возложена задач</w:t>
      </w:r>
      <w:r w:rsidR="00E868D7">
        <w:rPr>
          <w:color w:val="333333"/>
          <w:sz w:val="28"/>
          <w:szCs w:val="28"/>
        </w:rPr>
        <w:t xml:space="preserve">а ссужать крестьян деньгами для покупки </w:t>
      </w:r>
      <w:r w:rsidR="00345EC1" w:rsidRPr="00D42ADC">
        <w:rPr>
          <w:color w:val="333333"/>
          <w:sz w:val="28"/>
          <w:szCs w:val="28"/>
        </w:rPr>
        <w:t>помещичьей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земли. Банк выдава</w:t>
      </w:r>
      <w:r w:rsidR="00E868D7">
        <w:rPr>
          <w:color w:val="333333"/>
          <w:sz w:val="28"/>
          <w:szCs w:val="28"/>
        </w:rPr>
        <w:t>л крестьянам долгосрочные ссудысрокомдо35</w:t>
      </w:r>
      <w:r w:rsidR="00345EC1" w:rsidRPr="00D42ADC">
        <w:rPr>
          <w:color w:val="333333"/>
          <w:sz w:val="28"/>
          <w:szCs w:val="28"/>
        </w:rPr>
        <w:t>лет.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За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1883- 1895 годы банк выд</w:t>
      </w:r>
      <w:r w:rsidR="00E868D7">
        <w:rPr>
          <w:color w:val="333333"/>
          <w:sz w:val="28"/>
          <w:szCs w:val="28"/>
        </w:rPr>
        <w:t>ал 15 тысяч ссуд на общую сумму</w:t>
      </w:r>
      <w:r w:rsidR="00345EC1" w:rsidRPr="00D42ADC">
        <w:rPr>
          <w:color w:val="333333"/>
          <w:sz w:val="28"/>
          <w:szCs w:val="28"/>
        </w:rPr>
        <w:t>8</w:t>
      </w:r>
      <w:r w:rsidR="00E868D7">
        <w:rPr>
          <w:color w:val="333333"/>
          <w:sz w:val="28"/>
          <w:szCs w:val="28"/>
        </w:rPr>
        <w:t>2</w:t>
      </w:r>
      <w:r w:rsidR="00345EC1" w:rsidRPr="00D42ADC">
        <w:rPr>
          <w:color w:val="333333"/>
          <w:sz w:val="28"/>
          <w:szCs w:val="28"/>
        </w:rPr>
        <w:t>миллионарублей.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При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его участии было</w:t>
      </w:r>
      <w:r w:rsidR="00E868D7">
        <w:rPr>
          <w:color w:val="333333"/>
          <w:sz w:val="28"/>
          <w:szCs w:val="28"/>
        </w:rPr>
        <w:t xml:space="preserve"> продано и куплено 2,4 миллиона десятин земли, </w:t>
      </w:r>
      <w:r w:rsidR="00345EC1" w:rsidRPr="00D42ADC">
        <w:rPr>
          <w:color w:val="333333"/>
          <w:sz w:val="28"/>
          <w:szCs w:val="28"/>
        </w:rPr>
        <w:t>в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основном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помещичье</w:t>
      </w:r>
      <w:r w:rsidR="00E868D7">
        <w:rPr>
          <w:color w:val="333333"/>
          <w:sz w:val="28"/>
          <w:szCs w:val="28"/>
        </w:rPr>
        <w:t>й. Ссуды выдавались в объёме до75%</w:t>
      </w:r>
      <w:r w:rsidR="00345EC1" w:rsidRPr="00D42ADC">
        <w:rPr>
          <w:color w:val="333333"/>
          <w:sz w:val="28"/>
          <w:szCs w:val="28"/>
        </w:rPr>
        <w:t>о</w:t>
      </w:r>
      <w:r w:rsidR="00E868D7">
        <w:rPr>
          <w:color w:val="333333"/>
          <w:sz w:val="28"/>
          <w:szCs w:val="28"/>
        </w:rPr>
        <w:t>т</w:t>
      </w:r>
      <w:r w:rsidR="00345EC1" w:rsidRPr="00D42ADC">
        <w:rPr>
          <w:color w:val="333333"/>
          <w:sz w:val="28"/>
          <w:szCs w:val="28"/>
        </w:rPr>
        <w:t>стоимостиприобретаемогоимущества, на ср</w:t>
      </w:r>
      <w:r w:rsidR="00E868D7">
        <w:rPr>
          <w:color w:val="333333"/>
          <w:sz w:val="28"/>
          <w:szCs w:val="28"/>
        </w:rPr>
        <w:t xml:space="preserve">ок 24,5 и 34,5 года, процентная ставка была </w:t>
      </w:r>
      <w:r w:rsidR="00345EC1" w:rsidRPr="00D42ADC">
        <w:rPr>
          <w:color w:val="333333"/>
          <w:sz w:val="28"/>
          <w:szCs w:val="28"/>
        </w:rPr>
        <w:t>достаточно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высока и составляла 7,5 - 8,5 процентов годовых.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Государственный дворя</w:t>
      </w:r>
      <w:r w:rsidR="00E868D7">
        <w:rPr>
          <w:color w:val="333333"/>
          <w:sz w:val="28"/>
          <w:szCs w:val="28"/>
        </w:rPr>
        <w:t>нский земельный банк основанныйв</w:t>
      </w:r>
      <w:r w:rsidR="00345EC1" w:rsidRPr="00D42ADC">
        <w:rPr>
          <w:color w:val="333333"/>
          <w:sz w:val="28"/>
          <w:szCs w:val="28"/>
        </w:rPr>
        <w:t>1885годуподдерживал помещичье землевладение путем вы</w:t>
      </w:r>
      <w:r w:rsidR="00E868D7">
        <w:rPr>
          <w:color w:val="333333"/>
          <w:sz w:val="28"/>
          <w:szCs w:val="28"/>
        </w:rPr>
        <w:t xml:space="preserve">дачи дворянам ипотечных </w:t>
      </w:r>
      <w:r w:rsidR="00345EC1" w:rsidRPr="00D42ADC">
        <w:rPr>
          <w:color w:val="333333"/>
          <w:sz w:val="28"/>
          <w:szCs w:val="28"/>
        </w:rPr>
        <w:t>ссуд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сроком на 66 лет в разм</w:t>
      </w:r>
      <w:r w:rsidR="00E868D7">
        <w:rPr>
          <w:color w:val="333333"/>
          <w:sz w:val="28"/>
          <w:szCs w:val="28"/>
        </w:rPr>
        <w:t xml:space="preserve">ере до 100% оценочной стоимости </w:t>
      </w:r>
      <w:r w:rsidR="00345EC1" w:rsidRPr="00D42ADC">
        <w:rPr>
          <w:color w:val="333333"/>
          <w:sz w:val="28"/>
          <w:szCs w:val="28"/>
        </w:rPr>
        <w:t>залога,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выдав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ссуды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в 1887 году на 69 миллионов рублей, а в 1890 </w:t>
      </w:r>
      <w:r w:rsidR="00E868D7">
        <w:rPr>
          <w:color w:val="333333"/>
          <w:sz w:val="28"/>
          <w:szCs w:val="28"/>
        </w:rPr>
        <w:t>году-</w:t>
      </w:r>
      <w:r w:rsidR="00345EC1" w:rsidRPr="00D42ADC">
        <w:rPr>
          <w:color w:val="333333"/>
          <w:sz w:val="28"/>
          <w:szCs w:val="28"/>
        </w:rPr>
        <w:t>ужесвыше600миллионоврублей (всего под 5% г</w:t>
      </w:r>
      <w:r w:rsidR="00E868D7">
        <w:rPr>
          <w:color w:val="333333"/>
          <w:sz w:val="28"/>
          <w:szCs w:val="28"/>
        </w:rPr>
        <w:t xml:space="preserve">одовых, дополнительно взималась плата </w:t>
      </w:r>
      <w:r w:rsidR="00345EC1" w:rsidRPr="00D42ADC">
        <w:rPr>
          <w:color w:val="333333"/>
          <w:sz w:val="28"/>
          <w:szCs w:val="28"/>
        </w:rPr>
        <w:t>за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банковские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услуги и страховой процент, максимальны</w:t>
      </w:r>
      <w:r w:rsidR="00552818">
        <w:rPr>
          <w:color w:val="333333"/>
          <w:sz w:val="28"/>
          <w:szCs w:val="28"/>
        </w:rPr>
        <w:t>й срок кредитования – 66,5 лет)</w:t>
      </w:r>
      <w:r w:rsidR="00552818" w:rsidRPr="00552818">
        <w:rPr>
          <w:color w:val="333333"/>
          <w:sz w:val="28"/>
          <w:szCs w:val="28"/>
        </w:rPr>
        <w:t>.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Всего на 1 январ</w:t>
      </w:r>
      <w:r w:rsidR="00E868D7">
        <w:rPr>
          <w:color w:val="333333"/>
          <w:sz w:val="28"/>
          <w:szCs w:val="28"/>
        </w:rPr>
        <w:t>я 1893 г. было заложено 102 313именийс</w:t>
      </w:r>
      <w:r w:rsidR="00345EC1" w:rsidRPr="00D42ADC">
        <w:rPr>
          <w:color w:val="333333"/>
          <w:sz w:val="28"/>
          <w:szCs w:val="28"/>
        </w:rPr>
        <w:t>46,3млн.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десятин земли и остатком долга 1131 млн. руб., однако основную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сумму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составлял долг Государственного Дворянского земельного банка.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1896 г. условия кредитования улучшились для крестьян: размер вырос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до 100% приобретаемой земли, ставка снизилась до 3,5 - 4,5 процентов</w:t>
      </w:r>
      <w:r w:rsidR="002E7358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годовых.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это время в России выходит закон об организации учреждений мелкого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кредита. Начинается бурный рост залоговых учреждений. Возникают</w:t>
      </w:r>
      <w:r w:rsidR="00E868D7">
        <w:rPr>
          <w:color w:val="333333"/>
          <w:sz w:val="28"/>
          <w:szCs w:val="28"/>
        </w:rPr>
        <w:t xml:space="preserve"> ссудо</w:t>
      </w:r>
      <w:r w:rsidR="00E868D7" w:rsidRPr="00D42ADC">
        <w:rPr>
          <w:color w:val="333333"/>
          <w:sz w:val="28"/>
          <w:szCs w:val="28"/>
        </w:rPr>
        <w:t>-сберегательные</w:t>
      </w:r>
      <w:r w:rsidR="00345EC1" w:rsidRPr="00D42ADC">
        <w:rPr>
          <w:color w:val="333333"/>
          <w:sz w:val="28"/>
          <w:szCs w:val="28"/>
        </w:rPr>
        <w:t xml:space="preserve"> и кредитные товарищества, сельские, волостные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станичные общественные </w:t>
      </w:r>
      <w:r w:rsidR="00E868D7" w:rsidRPr="00D42ADC">
        <w:rPr>
          <w:color w:val="333333"/>
          <w:sz w:val="28"/>
          <w:szCs w:val="28"/>
        </w:rPr>
        <w:t>ссудо-сберегательные</w:t>
      </w:r>
      <w:r w:rsidR="00345EC1" w:rsidRPr="00D42ADC">
        <w:rPr>
          <w:color w:val="333333"/>
          <w:sz w:val="28"/>
          <w:szCs w:val="28"/>
        </w:rPr>
        <w:t xml:space="preserve"> кассы и земские кассы,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которым</w:t>
      </w:r>
      <w:r w:rsidR="00E868D7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государство оказывает огромную помощь. Вновь открываемые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кредитные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институты могли обра</w:t>
      </w:r>
      <w:r w:rsidR="00FE128E">
        <w:rPr>
          <w:color w:val="333333"/>
          <w:sz w:val="28"/>
          <w:szCs w:val="28"/>
        </w:rPr>
        <w:t xml:space="preserve">зовывать первоначальный капитал из </w:t>
      </w:r>
      <w:r w:rsidR="00345EC1" w:rsidRPr="00D42ADC">
        <w:rPr>
          <w:color w:val="333333"/>
          <w:sz w:val="28"/>
          <w:szCs w:val="28"/>
        </w:rPr>
        <w:t>заёмных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средств,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которые они затем п</w:t>
      </w:r>
      <w:r w:rsidR="00FE128E">
        <w:rPr>
          <w:color w:val="333333"/>
          <w:sz w:val="28"/>
          <w:szCs w:val="28"/>
        </w:rPr>
        <w:t xml:space="preserve">огашали за счёт своих прибылей, </w:t>
      </w:r>
      <w:r w:rsidR="00345EC1" w:rsidRPr="00D42ADC">
        <w:rPr>
          <w:color w:val="333333"/>
          <w:sz w:val="28"/>
          <w:szCs w:val="28"/>
        </w:rPr>
        <w:t>причём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большинстве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случаев кредитором выступал непосредственно Государственный банк России.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с</w:t>
      </w:r>
      <w:r w:rsidR="00FE128E">
        <w:rPr>
          <w:color w:val="333333"/>
          <w:sz w:val="28"/>
          <w:szCs w:val="28"/>
        </w:rPr>
        <w:t xml:space="preserve">тране приняло массовый характер </w:t>
      </w:r>
      <w:r w:rsidR="00345EC1" w:rsidRPr="00D42ADC">
        <w:rPr>
          <w:color w:val="333333"/>
          <w:sz w:val="28"/>
          <w:szCs w:val="28"/>
        </w:rPr>
        <w:t>возникновение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ссудно-сберегательных</w:t>
      </w:r>
      <w:r w:rsidR="00FE128E">
        <w:rPr>
          <w:color w:val="333333"/>
          <w:sz w:val="28"/>
          <w:szCs w:val="28"/>
        </w:rPr>
        <w:t xml:space="preserve">  </w:t>
      </w:r>
      <w:r w:rsidR="00345EC1" w:rsidRPr="00D42ADC">
        <w:rPr>
          <w:color w:val="333333"/>
          <w:sz w:val="28"/>
          <w:szCs w:val="28"/>
        </w:rPr>
        <w:t>то</w:t>
      </w:r>
      <w:r w:rsidR="00FE128E">
        <w:rPr>
          <w:color w:val="333333"/>
          <w:sz w:val="28"/>
          <w:szCs w:val="28"/>
        </w:rPr>
        <w:t>вариществ. Всего за 10 лет былообразовано</w:t>
      </w:r>
      <w:r w:rsidR="00345EC1" w:rsidRPr="00D42ADC">
        <w:rPr>
          <w:color w:val="333333"/>
          <w:sz w:val="28"/>
          <w:szCs w:val="28"/>
        </w:rPr>
        <w:t>729товариществ.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первом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десятилетии XX века они объединили интересы 8 миллионов человек.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 1905 г. существовало более 500 товариществ мелкого кредита, а в 1915</w:t>
      </w:r>
      <w:r w:rsidR="00345EC1" w:rsidRPr="00D42ADC">
        <w:rPr>
          <w:color w:val="333333"/>
          <w:sz w:val="28"/>
          <w:szCs w:val="28"/>
        </w:rPr>
        <w:br/>
        <w:t>г. их было уже 15 450.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 1917 году в России существова</w:t>
      </w:r>
      <w:r w:rsidR="00FE128E">
        <w:rPr>
          <w:color w:val="333333"/>
          <w:sz w:val="28"/>
          <w:szCs w:val="28"/>
        </w:rPr>
        <w:t xml:space="preserve">ла развитая кредитно-банковская </w:t>
      </w:r>
      <w:r w:rsidR="00345EC1" w:rsidRPr="00D42ADC">
        <w:rPr>
          <w:color w:val="333333"/>
          <w:sz w:val="28"/>
          <w:szCs w:val="28"/>
        </w:rPr>
        <w:t>система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долгосрочного креди</w:t>
      </w:r>
      <w:r w:rsidR="00FE128E">
        <w:rPr>
          <w:color w:val="333333"/>
          <w:sz w:val="28"/>
          <w:szCs w:val="28"/>
        </w:rPr>
        <w:t xml:space="preserve">тования, которая имела хорошее </w:t>
      </w:r>
      <w:r w:rsidR="00345EC1" w:rsidRPr="00D42ADC">
        <w:rPr>
          <w:color w:val="333333"/>
          <w:sz w:val="28"/>
          <w:szCs w:val="28"/>
        </w:rPr>
        <w:t>законодательное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обеспечение и была блестяще организована.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 России послереволюционного периода залоговое право продолжало</w:t>
      </w:r>
      <w:r w:rsidR="00345EC1" w:rsidRPr="00D42ADC">
        <w:rPr>
          <w:color w:val="333333"/>
          <w:sz w:val="28"/>
          <w:szCs w:val="28"/>
        </w:rPr>
        <w:br/>
        <w:t>существовать, но в условиях, когда для сколько-нибудь широкого применения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института залога из-за не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обеспечения действительной </w:t>
      </w:r>
      <w:r w:rsidR="00FE128E" w:rsidRPr="00D42ADC">
        <w:rPr>
          <w:color w:val="333333"/>
          <w:sz w:val="28"/>
          <w:szCs w:val="28"/>
        </w:rPr>
        <w:t>обороноспособности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вещей, и, прежде всего</w:t>
      </w:r>
      <w:r w:rsidR="00FE128E">
        <w:rPr>
          <w:color w:val="333333"/>
          <w:sz w:val="28"/>
          <w:szCs w:val="28"/>
        </w:rPr>
        <w:t xml:space="preserve"> недвижимого имущества. Поэтому в период </w:t>
      </w:r>
      <w:r w:rsidR="00345EC1" w:rsidRPr="00D42ADC">
        <w:rPr>
          <w:color w:val="333333"/>
          <w:sz w:val="28"/>
          <w:szCs w:val="28"/>
        </w:rPr>
        <w:t>более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чем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 xml:space="preserve">70-летнего советского </w:t>
      </w:r>
      <w:r w:rsidR="00FE128E">
        <w:rPr>
          <w:color w:val="333333"/>
          <w:sz w:val="28"/>
          <w:szCs w:val="28"/>
        </w:rPr>
        <w:t xml:space="preserve">развития нашей страны залог </w:t>
      </w:r>
      <w:r w:rsidR="00345EC1" w:rsidRPr="00D42ADC">
        <w:rPr>
          <w:color w:val="333333"/>
          <w:sz w:val="28"/>
          <w:szCs w:val="28"/>
        </w:rPr>
        <w:t>превратился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малозначимый механизм, крайне редко использовавшийся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операциях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распоряжению имуществом</w:t>
      </w:r>
      <w:r w:rsidR="00FE128E">
        <w:rPr>
          <w:color w:val="333333"/>
          <w:sz w:val="28"/>
          <w:szCs w:val="28"/>
        </w:rPr>
        <w:t xml:space="preserve">. </w:t>
      </w:r>
      <w:r w:rsidR="00345EC1" w:rsidRPr="00D42ADC">
        <w:rPr>
          <w:color w:val="333333"/>
          <w:sz w:val="28"/>
          <w:szCs w:val="28"/>
        </w:rPr>
        <w:t>Возрождение института залога (ипотеки) в России было связано с</w:t>
      </w:r>
      <w:r w:rsidR="00345EC1" w:rsidRPr="00D42ADC">
        <w:rPr>
          <w:color w:val="333333"/>
          <w:sz w:val="28"/>
          <w:szCs w:val="28"/>
        </w:rPr>
        <w:br/>
        <w:t>введением ФЗ «Об ипотеке (залоге недвижимости)» от 16 и</w:t>
      </w:r>
      <w:r w:rsidR="00FE128E">
        <w:rPr>
          <w:color w:val="333333"/>
          <w:sz w:val="28"/>
          <w:szCs w:val="28"/>
        </w:rPr>
        <w:t>юля 1998 года.</w:t>
      </w:r>
      <w:r w:rsidR="00FE128E">
        <w:rPr>
          <w:color w:val="333333"/>
          <w:sz w:val="28"/>
          <w:szCs w:val="28"/>
        </w:rPr>
        <w:br/>
        <w:t xml:space="preserve">В нем </w:t>
      </w:r>
      <w:r w:rsidR="00345EC1" w:rsidRPr="00D42ADC">
        <w:rPr>
          <w:color w:val="333333"/>
          <w:sz w:val="28"/>
          <w:szCs w:val="28"/>
        </w:rPr>
        <w:t>нашли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отражение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следующие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положения: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45EC1" w:rsidRPr="00D42ADC">
        <w:rPr>
          <w:color w:val="333333"/>
          <w:sz w:val="28"/>
          <w:szCs w:val="28"/>
        </w:rPr>
        <w:t>основания</w:t>
      </w:r>
      <w:r w:rsidR="00FE128E">
        <w:rPr>
          <w:color w:val="333333"/>
          <w:sz w:val="28"/>
          <w:szCs w:val="28"/>
        </w:rPr>
        <w:t xml:space="preserve"> возникновения </w:t>
      </w:r>
      <w:r w:rsidR="00345EC1" w:rsidRPr="00D42ADC">
        <w:rPr>
          <w:color w:val="333333"/>
          <w:sz w:val="28"/>
          <w:szCs w:val="28"/>
        </w:rPr>
        <w:t>ипотеки,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обязательство,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обеспечиваемое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ипотекой,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предмет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ипотеки;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 </w:t>
      </w:r>
      <w:r w:rsidR="00345EC1" w:rsidRPr="00D42ADC">
        <w:rPr>
          <w:color w:val="333333"/>
          <w:sz w:val="28"/>
          <w:szCs w:val="28"/>
        </w:rPr>
        <w:t>порядок заключения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договора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ипотеке;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 </w:t>
      </w:r>
      <w:r w:rsidR="00FE128E">
        <w:rPr>
          <w:color w:val="333333"/>
          <w:sz w:val="28"/>
          <w:szCs w:val="28"/>
        </w:rPr>
        <w:t xml:space="preserve">закладная как ценная </w:t>
      </w:r>
      <w:r w:rsidR="00345EC1" w:rsidRPr="00D42ADC">
        <w:rPr>
          <w:color w:val="333333"/>
          <w:sz w:val="28"/>
          <w:szCs w:val="28"/>
        </w:rPr>
        <w:t>бумага;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 </w:t>
      </w:r>
      <w:r w:rsidR="00345EC1" w:rsidRPr="00D42ADC">
        <w:rPr>
          <w:color w:val="333333"/>
          <w:sz w:val="28"/>
          <w:szCs w:val="28"/>
        </w:rPr>
        <w:t>государственная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регистрация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ипотеки;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</w:t>
      </w:r>
      <w:r w:rsidR="00345EC1" w:rsidRPr="00D42ADC">
        <w:rPr>
          <w:color w:val="333333"/>
          <w:sz w:val="28"/>
          <w:szCs w:val="28"/>
        </w:rPr>
        <w:t xml:space="preserve"> обеспечение сохранности имущества, заложенного по договору об ипотеке;</w:t>
      </w:r>
      <w:r w:rsidR="00345EC1" w:rsidRPr="00D42ADC">
        <w:rPr>
          <w:color w:val="333333"/>
          <w:sz w:val="28"/>
          <w:szCs w:val="28"/>
        </w:rPr>
        <w:br/>
      </w:r>
      <w:r w:rsidRPr="00CE4ABC">
        <w:rPr>
          <w:color w:val="333333"/>
          <w:sz w:val="28"/>
          <w:szCs w:val="28"/>
        </w:rPr>
        <w:t xml:space="preserve">- </w:t>
      </w:r>
      <w:r w:rsidR="00345EC1" w:rsidRPr="00D42ADC">
        <w:rPr>
          <w:color w:val="333333"/>
          <w:sz w:val="28"/>
          <w:szCs w:val="28"/>
        </w:rPr>
        <w:t xml:space="preserve"> переход прав на имущество, заложенное по договору об ипотеке, к другим</w:t>
      </w:r>
      <w:r w:rsidR="00345EC1" w:rsidRPr="00D42ADC">
        <w:rPr>
          <w:color w:val="333333"/>
          <w:sz w:val="28"/>
          <w:szCs w:val="28"/>
        </w:rPr>
        <w:br/>
        <w:t xml:space="preserve">лицам и обременение этого </w:t>
      </w:r>
      <w:r w:rsidR="00FE128E">
        <w:rPr>
          <w:color w:val="333333"/>
          <w:sz w:val="28"/>
          <w:szCs w:val="28"/>
        </w:rPr>
        <w:t>имущества правами других лиц;</w:t>
      </w:r>
      <w:r w:rsidR="00FE128E">
        <w:rPr>
          <w:color w:val="333333"/>
          <w:sz w:val="28"/>
          <w:szCs w:val="28"/>
        </w:rPr>
        <w:br/>
      </w:r>
      <w:r w:rsidRPr="00CE4ABC">
        <w:rPr>
          <w:color w:val="333333"/>
          <w:sz w:val="28"/>
          <w:szCs w:val="28"/>
        </w:rPr>
        <w:t xml:space="preserve">-  </w:t>
      </w:r>
      <w:r w:rsidR="00345EC1" w:rsidRPr="00D42ADC">
        <w:rPr>
          <w:color w:val="333333"/>
          <w:sz w:val="28"/>
          <w:szCs w:val="28"/>
        </w:rPr>
        <w:t>последующая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ипотека;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 </w:t>
      </w:r>
      <w:r w:rsidR="00FE128E">
        <w:rPr>
          <w:color w:val="333333"/>
          <w:sz w:val="28"/>
          <w:szCs w:val="28"/>
        </w:rPr>
        <w:t xml:space="preserve">уступка прав по </w:t>
      </w:r>
      <w:r w:rsidR="00345EC1" w:rsidRPr="00D42ADC">
        <w:rPr>
          <w:color w:val="333333"/>
          <w:sz w:val="28"/>
          <w:szCs w:val="28"/>
        </w:rPr>
        <w:t>договору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ипотеке;</w:t>
      </w:r>
    </w:p>
    <w:p w:rsidR="00FE128E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 </w:t>
      </w:r>
      <w:r w:rsidR="00345EC1" w:rsidRPr="00D42ADC">
        <w:rPr>
          <w:color w:val="333333"/>
          <w:sz w:val="28"/>
          <w:szCs w:val="28"/>
        </w:rPr>
        <w:t>обращение взыскания на имущество, заложенное по договору об ипотеке, и</w:t>
      </w:r>
      <w:r w:rsidR="00FE128E">
        <w:rPr>
          <w:color w:val="333333"/>
          <w:sz w:val="28"/>
          <w:szCs w:val="28"/>
        </w:rPr>
        <w:t xml:space="preserve"> реализация </w:t>
      </w:r>
      <w:r w:rsidR="00345EC1" w:rsidRPr="00D42ADC">
        <w:rPr>
          <w:color w:val="333333"/>
          <w:sz w:val="28"/>
          <w:szCs w:val="28"/>
        </w:rPr>
        <w:t>указанного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имущества;</w:t>
      </w:r>
    </w:p>
    <w:p w:rsidR="00345EC1" w:rsidRPr="00D42ADC" w:rsidRDefault="00CE4ABC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CE4ABC">
        <w:rPr>
          <w:color w:val="333333"/>
          <w:sz w:val="28"/>
          <w:szCs w:val="28"/>
        </w:rPr>
        <w:t xml:space="preserve">- </w:t>
      </w:r>
      <w:r w:rsidR="00345EC1" w:rsidRPr="00D42ADC">
        <w:rPr>
          <w:color w:val="333333"/>
          <w:sz w:val="28"/>
          <w:szCs w:val="28"/>
        </w:rPr>
        <w:t>особенности ипотеки земельных участков, предприятий, зданий и сооружений,</w:t>
      </w:r>
      <w:r w:rsidR="00FE128E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жилых домов и квартир.</w:t>
      </w:r>
    </w:p>
    <w:p w:rsidR="00345EC1" w:rsidRPr="002E7358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  <w:lang w:val="en-US"/>
        </w:rPr>
      </w:pPr>
      <w:r w:rsidRPr="00D42ADC">
        <w:rPr>
          <w:color w:val="333333"/>
          <w:sz w:val="28"/>
          <w:szCs w:val="28"/>
        </w:rPr>
        <w:t>Действующие законодательство РФ, регулирующие отношения по поводу</w:t>
      </w:r>
      <w:r w:rsidR="00FE128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ипотеки (залога недвижимости), включает в себя также Гражданский Кодекс</w:t>
      </w:r>
      <w:r w:rsidR="00FE128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Российской Федерации (особенно ст. 334-358) и ФЗ « о регистрации на</w:t>
      </w:r>
      <w:r w:rsidR="00FE128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недвижимое</w:t>
      </w:r>
      <w:r w:rsidR="002E7358">
        <w:rPr>
          <w:color w:val="333333"/>
          <w:sz w:val="28"/>
          <w:szCs w:val="28"/>
        </w:rPr>
        <w:t xml:space="preserve"> имущество и сделок с ним» и др</w:t>
      </w:r>
      <w:r w:rsidR="002E7358" w:rsidRPr="002E7358">
        <w:rPr>
          <w:color w:val="333333"/>
          <w:sz w:val="28"/>
          <w:szCs w:val="28"/>
        </w:rPr>
        <w:t>. [</w:t>
      </w:r>
      <w:r w:rsidR="002E7358">
        <w:rPr>
          <w:color w:val="333333"/>
          <w:sz w:val="28"/>
          <w:szCs w:val="28"/>
          <w:lang w:val="en-US"/>
        </w:rPr>
        <w:t>25</w:t>
      </w:r>
      <w:r w:rsidR="002E7358">
        <w:rPr>
          <w:color w:val="333333"/>
          <w:sz w:val="28"/>
          <w:szCs w:val="28"/>
        </w:rPr>
        <w:t>; 9</w:t>
      </w:r>
      <w:r w:rsidR="002E7358">
        <w:rPr>
          <w:color w:val="333333"/>
          <w:sz w:val="28"/>
          <w:szCs w:val="28"/>
          <w:lang w:val="en-US"/>
        </w:rPr>
        <w:t>].</w:t>
      </w:r>
    </w:p>
    <w:p w:rsidR="00FE128E" w:rsidRDefault="00FE128E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FE128E" w:rsidRDefault="00FE128E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345EC1" w:rsidRPr="00ED0479" w:rsidRDefault="00E15D6E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rFonts w:ascii="Arial" w:hAnsi="Arial" w:cs="Arial"/>
          <w:color w:val="333333"/>
          <w:sz w:val="28"/>
          <w:szCs w:val="28"/>
        </w:rPr>
      </w:pPr>
      <w:r w:rsidRPr="002E7358">
        <w:rPr>
          <w:rFonts w:ascii="Arial" w:hAnsi="Arial" w:cs="Arial"/>
          <w:color w:val="333333"/>
          <w:sz w:val="28"/>
          <w:szCs w:val="28"/>
        </w:rPr>
        <w:t xml:space="preserve">          </w:t>
      </w:r>
      <w:r w:rsidR="00345EC1" w:rsidRPr="00ED0479">
        <w:rPr>
          <w:rFonts w:ascii="Arial" w:hAnsi="Arial" w:cs="Arial"/>
          <w:color w:val="333333"/>
          <w:sz w:val="28"/>
          <w:szCs w:val="28"/>
        </w:rPr>
        <w:t>2. РЫНОК ИПОТЕЧНОГО КРЕДИТОВАНИЯ. ИНСТРУМЕНТЫ</w:t>
      </w:r>
    </w:p>
    <w:p w:rsidR="00345EC1" w:rsidRDefault="00345EC1" w:rsidP="002440E8">
      <w:pPr>
        <w:pStyle w:val="a3"/>
        <w:spacing w:before="0" w:beforeAutospacing="0" w:after="0" w:afterAutospacing="0" w:line="360" w:lineRule="auto"/>
        <w:ind w:left="3780" w:right="147"/>
        <w:jc w:val="both"/>
        <w:rPr>
          <w:rFonts w:ascii="Arial" w:hAnsi="Arial" w:cs="Arial"/>
          <w:color w:val="333333"/>
          <w:sz w:val="28"/>
          <w:szCs w:val="28"/>
        </w:rPr>
      </w:pPr>
      <w:r w:rsidRPr="00ED0479">
        <w:rPr>
          <w:rFonts w:ascii="Arial" w:hAnsi="Arial" w:cs="Arial"/>
          <w:color w:val="333333"/>
          <w:sz w:val="28"/>
          <w:szCs w:val="28"/>
        </w:rPr>
        <w:t>И МИРОВОЙ ОПТЫТ.</w:t>
      </w:r>
    </w:p>
    <w:p w:rsidR="002440E8" w:rsidRPr="00ED0479" w:rsidRDefault="002440E8" w:rsidP="002440E8">
      <w:pPr>
        <w:pStyle w:val="a3"/>
        <w:spacing w:before="0" w:beforeAutospacing="0" w:after="0" w:afterAutospacing="0" w:line="360" w:lineRule="auto"/>
        <w:ind w:left="3780" w:right="147"/>
        <w:jc w:val="both"/>
        <w:rPr>
          <w:rFonts w:ascii="Arial" w:hAnsi="Arial" w:cs="Arial"/>
          <w:color w:val="333333"/>
          <w:sz w:val="28"/>
          <w:szCs w:val="28"/>
        </w:rPr>
      </w:pPr>
    </w:p>
    <w:p w:rsidR="00345EC1" w:rsidRPr="00440DA7" w:rsidRDefault="00E15D6E" w:rsidP="002440E8">
      <w:pPr>
        <w:pStyle w:val="a3"/>
        <w:spacing w:before="0" w:beforeAutospacing="0" w:after="0" w:afterAutospacing="0" w:line="360" w:lineRule="auto"/>
        <w:ind w:left="4140" w:right="147" w:hanging="3990"/>
        <w:jc w:val="both"/>
        <w:rPr>
          <w:rFonts w:ascii="Arial" w:hAnsi="Arial" w:cs="Arial"/>
          <w:color w:val="333333"/>
        </w:rPr>
      </w:pPr>
      <w:r w:rsidRPr="00440DA7">
        <w:rPr>
          <w:rFonts w:ascii="Arial" w:hAnsi="Arial" w:cs="Arial"/>
          <w:color w:val="333333"/>
        </w:rPr>
        <w:t xml:space="preserve">       </w:t>
      </w:r>
      <w:r w:rsidR="00345EC1" w:rsidRPr="00440DA7">
        <w:rPr>
          <w:rFonts w:ascii="Arial" w:hAnsi="Arial" w:cs="Arial"/>
          <w:color w:val="333333"/>
        </w:rPr>
        <w:t>2.1. Инструменты ипотечного кредитования,</w:t>
      </w:r>
      <w:r w:rsidRPr="00440DA7">
        <w:rPr>
          <w:rFonts w:ascii="Arial" w:hAnsi="Arial" w:cs="Arial"/>
          <w:color w:val="333333"/>
        </w:rPr>
        <w:t xml:space="preserve"> </w:t>
      </w:r>
      <w:r w:rsidR="00345EC1" w:rsidRPr="00440DA7">
        <w:rPr>
          <w:rFonts w:ascii="Arial" w:hAnsi="Arial" w:cs="Arial"/>
          <w:color w:val="333333"/>
        </w:rPr>
        <w:t xml:space="preserve">схемы расчетов </w:t>
      </w:r>
      <w:r w:rsidRPr="00440DA7">
        <w:rPr>
          <w:rFonts w:ascii="Arial" w:hAnsi="Arial" w:cs="Arial"/>
          <w:color w:val="333333"/>
        </w:rPr>
        <w:t xml:space="preserve">    </w:t>
      </w:r>
      <w:r w:rsidR="00345EC1" w:rsidRPr="00440DA7">
        <w:rPr>
          <w:rFonts w:ascii="Arial" w:hAnsi="Arial" w:cs="Arial"/>
          <w:color w:val="333333"/>
        </w:rPr>
        <w:t xml:space="preserve">платежей </w:t>
      </w:r>
      <w:r w:rsidRPr="00440DA7">
        <w:rPr>
          <w:rFonts w:ascii="Arial" w:hAnsi="Arial" w:cs="Arial"/>
          <w:color w:val="333333"/>
        </w:rPr>
        <w:t xml:space="preserve">     </w:t>
      </w:r>
      <w:r w:rsidR="00345EC1" w:rsidRPr="00440DA7">
        <w:rPr>
          <w:rFonts w:ascii="Arial" w:hAnsi="Arial" w:cs="Arial"/>
          <w:color w:val="333333"/>
        </w:rPr>
        <w:t>по кредитам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 системе мер по становлению и развитию жилищного ипотечного</w:t>
      </w:r>
      <w:r w:rsidRPr="00D42ADC">
        <w:rPr>
          <w:color w:val="333333"/>
          <w:sz w:val="28"/>
          <w:szCs w:val="28"/>
        </w:rPr>
        <w:br/>
        <w:t>кредитования в банке важное место отводится обоснованию выбора инструментов</w:t>
      </w:r>
      <w:r w:rsidR="00E15D6E" w:rsidRPr="00E15D6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 кредитования.</w:t>
      </w:r>
      <w:r w:rsidR="00E15D6E" w:rsidRPr="00E15D6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 инстру</w:t>
      </w:r>
      <w:r w:rsidR="009943C7">
        <w:rPr>
          <w:color w:val="333333"/>
          <w:sz w:val="28"/>
          <w:szCs w:val="28"/>
        </w:rPr>
        <w:t>ментами ипотечного кредитования</w:t>
      </w:r>
      <w:r w:rsidR="009943C7" w:rsidRPr="009943C7">
        <w:rPr>
          <w:color w:val="333333"/>
          <w:sz w:val="28"/>
          <w:szCs w:val="28"/>
        </w:rPr>
        <w:t xml:space="preserve"> </w:t>
      </w:r>
      <w:r w:rsidR="009943C7">
        <w:rPr>
          <w:color w:val="333333"/>
          <w:sz w:val="28"/>
          <w:szCs w:val="28"/>
        </w:rPr>
        <w:t>понимается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механизм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расчета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платежей заемщика по кредиту, включающий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способы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погашения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основного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долга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 уплаты процентов по кредиту.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Инструменты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определяют</w:t>
      </w:r>
      <w:r w:rsidR="009943C7" w:rsidRP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форму </w:t>
      </w:r>
      <w:r w:rsidR="009943C7">
        <w:rPr>
          <w:color w:val="333333"/>
          <w:sz w:val="28"/>
          <w:szCs w:val="28"/>
        </w:rPr>
        <w:t>о</w:t>
      </w:r>
      <w:r w:rsidRPr="00D42ADC">
        <w:rPr>
          <w:color w:val="333333"/>
          <w:sz w:val="28"/>
          <w:szCs w:val="28"/>
        </w:rPr>
        <w:t>рганизаци</w:t>
      </w:r>
      <w:r w:rsidR="009943C7">
        <w:rPr>
          <w:color w:val="333333"/>
          <w:sz w:val="28"/>
          <w:szCs w:val="28"/>
        </w:rPr>
        <w:t xml:space="preserve">и </w:t>
      </w:r>
      <w:r w:rsidRPr="00D42ADC">
        <w:rPr>
          <w:color w:val="333333"/>
          <w:sz w:val="28"/>
          <w:szCs w:val="28"/>
        </w:rPr>
        <w:t>денежного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потока</w:t>
      </w:r>
      <w:r w:rsidR="009943C7">
        <w:rPr>
          <w:color w:val="333333"/>
          <w:sz w:val="28"/>
          <w:szCs w:val="28"/>
        </w:rPr>
        <w:t xml:space="preserve"> по </w:t>
      </w:r>
      <w:r w:rsidRPr="00D42ADC">
        <w:rPr>
          <w:color w:val="333333"/>
          <w:sz w:val="28"/>
          <w:szCs w:val="28"/>
        </w:rPr>
        <w:t>долгосрочному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ипотечному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кредиту.</w:t>
      </w:r>
      <w:r w:rsidR="009943C7">
        <w:rPr>
          <w:color w:val="333333"/>
          <w:sz w:val="28"/>
          <w:szCs w:val="28"/>
        </w:rPr>
        <w:t xml:space="preserve">  </w:t>
      </w:r>
      <w:r w:rsidR="00CD6EE8">
        <w:rPr>
          <w:color w:val="333333"/>
          <w:sz w:val="28"/>
          <w:szCs w:val="28"/>
        </w:rPr>
        <w:t xml:space="preserve">           </w:t>
      </w:r>
      <w:r w:rsidR="009943C7">
        <w:rPr>
          <w:color w:val="333333"/>
          <w:sz w:val="28"/>
          <w:szCs w:val="28"/>
        </w:rPr>
        <w:t xml:space="preserve">Инструменты </w:t>
      </w:r>
      <w:r w:rsidRPr="00D42ADC">
        <w:rPr>
          <w:color w:val="333333"/>
          <w:sz w:val="28"/>
          <w:szCs w:val="28"/>
        </w:rPr>
        <w:t>ипотечного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призваны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увязать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интересы</w:t>
      </w:r>
      <w:r w:rsidR="009943C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кредитора и заемщика путем: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обеспечения прибыльности ипотечной деятельности и возвратности</w:t>
      </w:r>
      <w:r w:rsidRPr="00D42ADC">
        <w:rPr>
          <w:color w:val="333333"/>
          <w:sz w:val="28"/>
          <w:szCs w:val="28"/>
        </w:rPr>
        <w:br/>
        <w:t>средств кредитора, защиты его средств от инфляции;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снижение рисков ипотечного кредитования;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обеспечения таких условий кредитования, при которых кредит</w:t>
      </w:r>
      <w:r w:rsidRPr="00D42ADC">
        <w:rPr>
          <w:color w:val="333333"/>
          <w:sz w:val="28"/>
          <w:szCs w:val="28"/>
        </w:rPr>
        <w:br/>
        <w:t>становится доступным для заемщика.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Выбор инструмента кредитования обусловлен рядом факторов, среди</w:t>
      </w:r>
      <w:r w:rsidRPr="00D42ADC">
        <w:rPr>
          <w:color w:val="333333"/>
          <w:sz w:val="28"/>
          <w:szCs w:val="28"/>
        </w:rPr>
        <w:br/>
        <w:t>которых можно назвать следующие: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ситуация в экономике (уровень инфляции, доходы населения, денежная</w:t>
      </w:r>
      <w:r w:rsidRPr="00D42ADC">
        <w:rPr>
          <w:color w:val="333333"/>
          <w:sz w:val="28"/>
          <w:szCs w:val="28"/>
        </w:rPr>
        <w:br/>
        <w:t>политика правительства и т.п.);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источники и цена привлеченных средств для выдачи ипотечных кредитов;</w:t>
      </w:r>
    </w:p>
    <w:p w:rsidR="00345EC1" w:rsidRPr="00674C35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  <w:lang w:val="en-US"/>
        </w:rPr>
      </w:pPr>
      <w:r w:rsidRPr="00D42ADC">
        <w:rPr>
          <w:color w:val="333333"/>
          <w:sz w:val="28"/>
          <w:szCs w:val="28"/>
        </w:rPr>
        <w:t xml:space="preserve">- необходимость обеспечения простоты и доступности для </w:t>
      </w:r>
      <w:r w:rsidR="00674C35">
        <w:rPr>
          <w:color w:val="333333"/>
          <w:sz w:val="28"/>
          <w:szCs w:val="28"/>
        </w:rPr>
        <w:t>понимания</w:t>
      </w:r>
      <w:r w:rsidR="00674C35">
        <w:rPr>
          <w:color w:val="333333"/>
          <w:sz w:val="28"/>
          <w:szCs w:val="28"/>
        </w:rPr>
        <w:br/>
        <w:t>расчетов по кредитам</w:t>
      </w:r>
      <w:r w:rsidR="00674C35" w:rsidRPr="00674C35">
        <w:rPr>
          <w:color w:val="333333"/>
          <w:sz w:val="28"/>
          <w:szCs w:val="28"/>
        </w:rPr>
        <w:t xml:space="preserve"> </w:t>
      </w:r>
      <w:r w:rsidR="002E7358" w:rsidRPr="002E7358">
        <w:rPr>
          <w:color w:val="333333"/>
          <w:sz w:val="28"/>
          <w:szCs w:val="28"/>
        </w:rPr>
        <w:t>[24</w:t>
      </w:r>
      <w:r w:rsidR="002E7358">
        <w:rPr>
          <w:color w:val="333333"/>
          <w:sz w:val="28"/>
          <w:szCs w:val="28"/>
        </w:rPr>
        <w:t>; 8</w:t>
      </w:r>
      <w:r w:rsidR="00674C35" w:rsidRPr="00674C35">
        <w:rPr>
          <w:color w:val="333333"/>
          <w:sz w:val="28"/>
          <w:szCs w:val="28"/>
        </w:rPr>
        <w:t xml:space="preserve">]. </w:t>
      </w:r>
    </w:p>
    <w:p w:rsidR="00302531" w:rsidRDefault="00345EC1" w:rsidP="002440E8">
      <w:pPr>
        <w:pStyle w:val="a3"/>
        <w:spacing w:before="0" w:beforeAutospacing="0" w:after="0" w:afterAutospacing="0" w:line="360" w:lineRule="auto"/>
        <w:ind w:left="147" w:right="150" w:firstLine="558"/>
        <w:jc w:val="both"/>
        <w:rPr>
          <w:color w:val="333333"/>
          <w:sz w:val="28"/>
          <w:szCs w:val="28"/>
          <w:lang w:val="en-US"/>
        </w:rPr>
      </w:pPr>
      <w:r w:rsidRPr="00D42ADC">
        <w:rPr>
          <w:color w:val="333333"/>
          <w:sz w:val="28"/>
          <w:szCs w:val="28"/>
        </w:rPr>
        <w:t>Все инструменты ипотечного кредитования могут быть как</w:t>
      </w:r>
      <w:r w:rsidRPr="00D42ADC">
        <w:rPr>
          <w:color w:val="333333"/>
          <w:sz w:val="28"/>
          <w:szCs w:val="28"/>
        </w:rPr>
        <w:br/>
        <w:t>самоамортизирующимися (предусматривающими равномерные выплаты – постоянный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ипотечный кредит), так и с «шаровым» платежом, с фиксированными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выплатами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основной суммы долга, нарастающими платежами, с переменной </w:t>
      </w:r>
      <w:r w:rsidR="00CD6EE8">
        <w:rPr>
          <w:color w:val="333333"/>
          <w:sz w:val="28"/>
          <w:szCs w:val="28"/>
        </w:rPr>
        <w:t xml:space="preserve">ставкой. 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Первая группа к</w:t>
      </w:r>
      <w:r w:rsidR="00CD6EE8">
        <w:rPr>
          <w:color w:val="333333"/>
          <w:sz w:val="28"/>
          <w:szCs w:val="28"/>
        </w:rPr>
        <w:t xml:space="preserve">редитов - стандартный ипотечный </w:t>
      </w:r>
      <w:r w:rsidRPr="00D42ADC">
        <w:rPr>
          <w:color w:val="333333"/>
          <w:sz w:val="28"/>
          <w:szCs w:val="28"/>
        </w:rPr>
        <w:t>кредит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предполагает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такую организаци</w:t>
      </w:r>
      <w:r w:rsidR="00CD6EE8">
        <w:rPr>
          <w:color w:val="333333"/>
          <w:sz w:val="28"/>
          <w:szCs w:val="28"/>
        </w:rPr>
        <w:t xml:space="preserve">ю денежного потока, при которой платежи </w:t>
      </w:r>
      <w:r w:rsidRPr="00D42ADC">
        <w:rPr>
          <w:color w:val="333333"/>
          <w:sz w:val="28"/>
          <w:szCs w:val="28"/>
        </w:rPr>
        <w:t>по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кредиту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осуществляются в виде р</w:t>
      </w:r>
      <w:r w:rsidR="00CD6EE8">
        <w:rPr>
          <w:color w:val="333333"/>
          <w:sz w:val="28"/>
          <w:szCs w:val="28"/>
        </w:rPr>
        <w:t xml:space="preserve">авных, как правило ежемесячных, </w:t>
      </w:r>
      <w:r w:rsidRPr="00D42ADC">
        <w:rPr>
          <w:color w:val="333333"/>
          <w:sz w:val="28"/>
          <w:szCs w:val="28"/>
        </w:rPr>
        <w:t>взносов.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Такой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 называется аннуитетный ипотечный</w:t>
      </w:r>
      <w:r w:rsidR="00CD6EE8">
        <w:rPr>
          <w:color w:val="333333"/>
          <w:sz w:val="28"/>
          <w:szCs w:val="28"/>
        </w:rPr>
        <w:t xml:space="preserve"> кредит. Срочный </w:t>
      </w:r>
      <w:r w:rsidRPr="00D42ADC">
        <w:rPr>
          <w:color w:val="333333"/>
          <w:sz w:val="28"/>
          <w:szCs w:val="28"/>
        </w:rPr>
        <w:t>аннуитет</w:t>
      </w:r>
      <w:r w:rsidR="00CD6EE8">
        <w:rPr>
          <w:color w:val="333333"/>
          <w:sz w:val="28"/>
          <w:szCs w:val="28"/>
        </w:rPr>
        <w:t xml:space="preserve"> – </w:t>
      </w:r>
      <w:r w:rsidRPr="00D42ADC">
        <w:rPr>
          <w:color w:val="333333"/>
          <w:sz w:val="28"/>
          <w:szCs w:val="28"/>
        </w:rPr>
        <w:t>это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денежный поток с равными поступлениями в течение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ограниченного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времени.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Поступления делаются в конце (или в начале) равных временных интервалов.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 расчета платежей по кредиту применяется следующая формула: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R =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1-(1+r) -n 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R - размер месячного платежа по кредиту;</w:t>
      </w:r>
    </w:p>
    <w:p w:rsidR="00CD6EE8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n - общее число платежей по кредиту за весь срок кредита (количество</w:t>
      </w:r>
      <w:r w:rsidRPr="00D42ADC">
        <w:rPr>
          <w:color w:val="333333"/>
          <w:sz w:val="28"/>
          <w:szCs w:val="28"/>
        </w:rPr>
        <w:br/>
        <w:t xml:space="preserve">месяцев); 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r - процентная ставка по кредиту за месяц.</w:t>
      </w:r>
    </w:p>
    <w:p w:rsidR="00345EC1" w:rsidRPr="00674C35" w:rsidRDefault="00345EC1" w:rsidP="002440E8">
      <w:pPr>
        <w:pStyle w:val="a3"/>
        <w:spacing w:before="0" w:beforeAutospacing="0" w:after="0" w:afterAutospacing="0" w:line="360" w:lineRule="auto"/>
        <w:ind w:left="147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Платеж по кредиту осуществляется ежемесячно. Заемщик ежемесячно</w:t>
      </w:r>
      <w:r w:rsidRPr="00D42ADC">
        <w:rPr>
          <w:color w:val="333333"/>
          <w:sz w:val="28"/>
          <w:szCs w:val="28"/>
        </w:rPr>
        <w:br/>
        <w:t>выплачивает равные суммы, часть которой идет на погашение кредита и часть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 уплату начисленных за месяц процентов, что, во-первых, дает</w:t>
      </w:r>
      <w:r w:rsidRPr="00D42ADC">
        <w:rPr>
          <w:color w:val="333333"/>
          <w:sz w:val="28"/>
          <w:szCs w:val="28"/>
        </w:rPr>
        <w:br/>
        <w:t>стабильность заемщику в размере его расходов по кредиту, во-вторых,</w:t>
      </w:r>
      <w:r w:rsidRPr="00D42ADC">
        <w:rPr>
          <w:color w:val="333333"/>
          <w:sz w:val="28"/>
          <w:szCs w:val="28"/>
        </w:rPr>
        <w:br/>
        <w:t>поскольку проценты начисляются на остаток невыплаченной суммы по кредиту,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то заемщик выплачивает процентов меньше, </w:t>
      </w:r>
      <w:r w:rsidR="00674C35" w:rsidRPr="00D42ADC">
        <w:rPr>
          <w:color w:val="333333"/>
          <w:sz w:val="28"/>
          <w:szCs w:val="28"/>
        </w:rPr>
        <w:t>чем,</w:t>
      </w:r>
      <w:r w:rsidRPr="00D42ADC">
        <w:rPr>
          <w:color w:val="333333"/>
          <w:sz w:val="28"/>
          <w:szCs w:val="28"/>
        </w:rPr>
        <w:t xml:space="preserve"> если бы не осуществлялось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ежемесячное погашение части основного долга и проценты начислялись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бы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всю сумму полученного кред</w:t>
      </w:r>
      <w:r w:rsidR="00CD6EE8">
        <w:rPr>
          <w:color w:val="333333"/>
          <w:sz w:val="28"/>
          <w:szCs w:val="28"/>
        </w:rPr>
        <w:t xml:space="preserve">ита. Банк в свою очередь наряду </w:t>
      </w:r>
      <w:r w:rsidRPr="00D42ADC">
        <w:rPr>
          <w:color w:val="333333"/>
          <w:sz w:val="28"/>
          <w:szCs w:val="28"/>
        </w:rPr>
        <w:t>с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начисленными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процентами получает в погашение часть выданного кредита,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т.е.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данный</w:t>
      </w:r>
      <w:r w:rsidR="00CD6EE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вари</w:t>
      </w:r>
      <w:r w:rsidR="00CD6EE8">
        <w:rPr>
          <w:color w:val="333333"/>
          <w:sz w:val="28"/>
          <w:szCs w:val="28"/>
        </w:rPr>
        <w:t>ант наиболее удобен для России.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Модификац</w:t>
      </w:r>
      <w:r w:rsidR="00E14173">
        <w:rPr>
          <w:color w:val="333333"/>
          <w:sz w:val="28"/>
          <w:szCs w:val="28"/>
        </w:rPr>
        <w:t xml:space="preserve">ией стандартного </w:t>
      </w:r>
      <w:r w:rsidRPr="00D42ADC">
        <w:rPr>
          <w:color w:val="333333"/>
          <w:sz w:val="28"/>
          <w:szCs w:val="28"/>
        </w:rPr>
        <w:t>аннуитетного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</w:t>
      </w:r>
      <w:r w:rsidR="00E14173">
        <w:rPr>
          <w:color w:val="333333"/>
          <w:sz w:val="28"/>
          <w:szCs w:val="28"/>
        </w:rPr>
        <w:t xml:space="preserve">  </w:t>
      </w:r>
      <w:r w:rsidRPr="00D42ADC">
        <w:rPr>
          <w:color w:val="333333"/>
          <w:sz w:val="28"/>
          <w:szCs w:val="28"/>
        </w:rPr>
        <w:t>с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ежемесячными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платежами</w:t>
      </w:r>
      <w:r w:rsidR="00E14173">
        <w:rPr>
          <w:color w:val="333333"/>
          <w:sz w:val="28"/>
          <w:szCs w:val="28"/>
        </w:rPr>
        <w:t xml:space="preserve"> является </w:t>
      </w:r>
      <w:r w:rsidRPr="00D42ADC">
        <w:rPr>
          <w:color w:val="333333"/>
          <w:sz w:val="28"/>
          <w:szCs w:val="28"/>
        </w:rPr>
        <w:t>ипотечный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двух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недельной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периодичностью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платежей, который позволяет сократить срок кредита и общую сумму процентных</w:t>
      </w:r>
      <w:r w:rsidR="00E14173">
        <w:rPr>
          <w:color w:val="333333"/>
          <w:sz w:val="28"/>
          <w:szCs w:val="28"/>
        </w:rPr>
        <w:t xml:space="preserve"> </w:t>
      </w:r>
      <w:r w:rsidR="00674C35">
        <w:rPr>
          <w:color w:val="333333"/>
          <w:sz w:val="28"/>
          <w:szCs w:val="28"/>
        </w:rPr>
        <w:t>платежей.</w:t>
      </w:r>
    </w:p>
    <w:p w:rsidR="00345EC1" w:rsidRPr="00674C35" w:rsidRDefault="00345EC1" w:rsidP="002440E8">
      <w:pPr>
        <w:pStyle w:val="a3"/>
        <w:spacing w:before="0" w:beforeAutospacing="0" w:after="0" w:afterAutospacing="0" w:line="360" w:lineRule="auto"/>
        <w:ind w:left="147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Вторая группа кредитов - ипотечные кредиты с переменными выплатами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-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подразделяется на две подгруппы: кредиты, размеры платежей по которым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определяются сразу при заключении кредитного договора, и кредиты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альтернативными инструментами ипотечного кредитования, использующие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индексирующие коэффициенты.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Сред</w:t>
      </w:r>
      <w:r w:rsidR="00E14173">
        <w:rPr>
          <w:color w:val="333333"/>
          <w:sz w:val="28"/>
          <w:szCs w:val="28"/>
        </w:rPr>
        <w:t xml:space="preserve">и кредитов второй группы </w:t>
      </w:r>
      <w:r w:rsidRPr="00D42ADC">
        <w:rPr>
          <w:color w:val="333333"/>
          <w:sz w:val="28"/>
          <w:szCs w:val="28"/>
        </w:rPr>
        <w:t>наиболее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распространенными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являются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 с переменной процентной ставкой, кредиты с фиксированной выплатой</w:t>
      </w:r>
      <w:r w:rsidRPr="00D42ADC">
        <w:rPr>
          <w:color w:val="333333"/>
          <w:sz w:val="28"/>
          <w:szCs w:val="28"/>
        </w:rPr>
        <w:br/>
        <w:t>основной суммы долга, кредиты с «шаровым» платежом, ипотека с ростом</w:t>
      </w:r>
      <w:r w:rsidRPr="00D42ADC">
        <w:rPr>
          <w:color w:val="333333"/>
          <w:sz w:val="28"/>
          <w:szCs w:val="28"/>
        </w:rPr>
        <w:br/>
        <w:t>платежей, индексируемые кредиты.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условиях нестабильной экономики наиболее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приемлем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переменной процентной ставкой. В его основе лежит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пересмотр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процентной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ставки в зависимости от изменения ситуации на финансовом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рынке,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есть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соответствии с изменением стоимости привлекаемых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ресурсов</w:t>
      </w:r>
      <w:r w:rsidR="0043173F">
        <w:rPr>
          <w:color w:val="333333"/>
          <w:sz w:val="28"/>
          <w:szCs w:val="28"/>
        </w:rPr>
        <w:t>.</w:t>
      </w:r>
      <w:r w:rsidR="0043173F" w:rsidRPr="0043173F">
        <w:rPr>
          <w:color w:val="333333"/>
          <w:sz w:val="28"/>
          <w:szCs w:val="28"/>
        </w:rPr>
        <w:t xml:space="preserve"> </w:t>
      </w:r>
      <w:r w:rsidR="0043173F" w:rsidRPr="00D42ADC">
        <w:rPr>
          <w:color w:val="333333"/>
          <w:sz w:val="28"/>
          <w:szCs w:val="28"/>
        </w:rPr>
        <w:t>И</w:t>
      </w:r>
      <w:r w:rsidRPr="00D42ADC">
        <w:rPr>
          <w:color w:val="333333"/>
          <w:sz w:val="28"/>
          <w:szCs w:val="28"/>
        </w:rPr>
        <w:t>значально</w:t>
      </w:r>
      <w:r w:rsidR="0043173F" w:rsidRPr="0043173F">
        <w:rPr>
          <w:color w:val="333333"/>
          <w:sz w:val="28"/>
          <w:szCs w:val="28"/>
        </w:rPr>
        <w:t xml:space="preserve"> </w:t>
      </w:r>
      <w:r w:rsidR="00E14173">
        <w:rPr>
          <w:color w:val="333333"/>
          <w:sz w:val="28"/>
          <w:szCs w:val="28"/>
        </w:rPr>
        <w:t>расчеты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проводятся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43173F" w:rsidRPr="0043173F">
        <w:rPr>
          <w:color w:val="333333"/>
          <w:sz w:val="28"/>
          <w:szCs w:val="28"/>
        </w:rPr>
        <w:t xml:space="preserve"> </w:t>
      </w:r>
      <w:r w:rsidR="00E14173">
        <w:rPr>
          <w:color w:val="333333"/>
          <w:sz w:val="28"/>
          <w:szCs w:val="28"/>
        </w:rPr>
        <w:t>формуле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стандартного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аннуитетного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кредита.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Получен</w:t>
      </w:r>
      <w:r w:rsidR="00E14173">
        <w:rPr>
          <w:color w:val="333333"/>
          <w:sz w:val="28"/>
          <w:szCs w:val="28"/>
        </w:rPr>
        <w:t xml:space="preserve">ная таким образом сумма платежа </w:t>
      </w:r>
      <w:r w:rsidRPr="00D42ADC">
        <w:rPr>
          <w:color w:val="333333"/>
          <w:sz w:val="28"/>
          <w:szCs w:val="28"/>
        </w:rPr>
        <w:t>действует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пересмотра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процентной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ставки.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Затем аналогичный расчет, учитывающий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новую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процентную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ставку,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делается на оставшийся срок кредит</w:t>
      </w:r>
      <w:r w:rsidR="00E14173">
        <w:rPr>
          <w:color w:val="333333"/>
          <w:sz w:val="28"/>
          <w:szCs w:val="28"/>
        </w:rPr>
        <w:t xml:space="preserve">а и </w:t>
      </w:r>
      <w:r w:rsidRPr="00D42ADC">
        <w:rPr>
          <w:color w:val="333333"/>
          <w:sz w:val="28"/>
          <w:szCs w:val="28"/>
        </w:rPr>
        <w:t>т</w:t>
      </w:r>
      <w:r w:rsidR="00E14173">
        <w:rPr>
          <w:color w:val="333333"/>
          <w:sz w:val="28"/>
          <w:szCs w:val="28"/>
        </w:rPr>
        <w:t xml:space="preserve">ак далее для </w:t>
      </w:r>
      <w:r w:rsidRPr="00D42ADC">
        <w:rPr>
          <w:color w:val="333333"/>
          <w:sz w:val="28"/>
          <w:szCs w:val="28"/>
        </w:rPr>
        <w:t>каждого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периода</w:t>
      </w:r>
      <w:r w:rsidR="00E1417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кредита, характ</w:t>
      </w:r>
      <w:r w:rsidR="00674C35">
        <w:rPr>
          <w:color w:val="333333"/>
          <w:sz w:val="28"/>
          <w:szCs w:val="28"/>
        </w:rPr>
        <w:t>еризующегося переменной ставкой</w:t>
      </w:r>
      <w:r w:rsidR="00674C35" w:rsidRPr="00674C35">
        <w:rPr>
          <w:color w:val="333333"/>
          <w:sz w:val="28"/>
          <w:szCs w:val="28"/>
        </w:rPr>
        <w:t xml:space="preserve"> [15; 10].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 использовании данного кредитного инструмента важно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обосновать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подход к выбору индекса, на осно</w:t>
      </w:r>
      <w:r w:rsidR="00707E14">
        <w:rPr>
          <w:color w:val="333333"/>
          <w:sz w:val="28"/>
          <w:szCs w:val="28"/>
        </w:rPr>
        <w:t xml:space="preserve">ве которого меняется процентная </w:t>
      </w:r>
      <w:r w:rsidRPr="00D42ADC">
        <w:rPr>
          <w:color w:val="333333"/>
          <w:sz w:val="28"/>
          <w:szCs w:val="28"/>
        </w:rPr>
        <w:t>ставка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кредиту. В качестве индексирующих показателей </w:t>
      </w:r>
      <w:r w:rsidR="00707E14">
        <w:rPr>
          <w:color w:val="333333"/>
          <w:sz w:val="28"/>
          <w:szCs w:val="28"/>
        </w:rPr>
        <w:t xml:space="preserve">могут </w:t>
      </w:r>
      <w:r w:rsidRPr="00D42ADC">
        <w:rPr>
          <w:color w:val="333333"/>
          <w:sz w:val="28"/>
          <w:szCs w:val="28"/>
        </w:rPr>
        <w:t>быть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использованы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доходность государс</w:t>
      </w:r>
      <w:r w:rsidR="00707E14">
        <w:rPr>
          <w:color w:val="333333"/>
          <w:sz w:val="28"/>
          <w:szCs w:val="28"/>
        </w:rPr>
        <w:t xml:space="preserve">твенных ценных бумаг; ставки по </w:t>
      </w:r>
      <w:r w:rsidRPr="00D42ADC">
        <w:rPr>
          <w:color w:val="333333"/>
          <w:sz w:val="28"/>
          <w:szCs w:val="28"/>
        </w:rPr>
        <w:t>межбанковским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кредитам;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ставка LIBOR (</w:t>
      </w:r>
      <w:r w:rsidR="00707E14">
        <w:rPr>
          <w:color w:val="333333"/>
          <w:sz w:val="28"/>
          <w:szCs w:val="28"/>
        </w:rPr>
        <w:t xml:space="preserve">Лондонская межбанковская ставка </w:t>
      </w:r>
      <w:r w:rsidRPr="00D42ADC">
        <w:rPr>
          <w:color w:val="333333"/>
          <w:sz w:val="28"/>
          <w:szCs w:val="28"/>
        </w:rPr>
        <w:t>предложения</w:t>
      </w:r>
      <w:r w:rsidR="00707E14">
        <w:rPr>
          <w:color w:val="333333"/>
          <w:sz w:val="28"/>
          <w:szCs w:val="28"/>
        </w:rPr>
        <w:t xml:space="preserve"> к</w:t>
      </w:r>
      <w:r w:rsidRPr="00D42ADC">
        <w:rPr>
          <w:color w:val="333333"/>
          <w:sz w:val="28"/>
          <w:szCs w:val="28"/>
        </w:rPr>
        <w:t>редитных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ресурсов в до</w:t>
      </w:r>
      <w:r w:rsidR="00707E14">
        <w:rPr>
          <w:color w:val="333333"/>
          <w:sz w:val="28"/>
          <w:szCs w:val="28"/>
        </w:rPr>
        <w:t xml:space="preserve">лларах США); средний процент по </w:t>
      </w:r>
      <w:r w:rsidRPr="00D42ADC">
        <w:rPr>
          <w:color w:val="333333"/>
          <w:sz w:val="28"/>
          <w:szCs w:val="28"/>
        </w:rPr>
        <w:t>депозитным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сертификатам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коммерческих банков; курс доллара США и т. д. Выбор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индекса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обусловлен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прежде всего показателем, в наибольшей степени характеризующим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стоимость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ресурсов, за счет которых предоставляются ипотечные кредиты.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 исп</w:t>
      </w:r>
      <w:r w:rsidR="002A55C6">
        <w:rPr>
          <w:color w:val="333333"/>
          <w:sz w:val="28"/>
          <w:szCs w:val="28"/>
        </w:rPr>
        <w:t xml:space="preserve">ользовании кредита с переменной </w:t>
      </w:r>
      <w:r w:rsidRPr="00D42ADC">
        <w:rPr>
          <w:color w:val="333333"/>
          <w:sz w:val="28"/>
          <w:szCs w:val="28"/>
        </w:rPr>
        <w:t>процентной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ставкой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нему, как правило, устанавливается на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1,5-2%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ниже,</w:t>
      </w:r>
      <w:r w:rsidR="002A55C6">
        <w:rPr>
          <w:color w:val="333333"/>
          <w:sz w:val="28"/>
          <w:szCs w:val="28"/>
        </w:rPr>
        <w:t xml:space="preserve"> чем </w:t>
      </w:r>
      <w:r w:rsidRPr="00D42ADC">
        <w:rPr>
          <w:color w:val="333333"/>
          <w:sz w:val="28"/>
          <w:szCs w:val="28"/>
        </w:rPr>
        <w:t>по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кредитам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фиксированной процентной ставкой.</w:t>
      </w:r>
      <w:r w:rsidR="00707E1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 с фиксированно</w:t>
      </w:r>
      <w:r w:rsidR="002A55C6">
        <w:rPr>
          <w:color w:val="333333"/>
          <w:sz w:val="28"/>
          <w:szCs w:val="28"/>
        </w:rPr>
        <w:t xml:space="preserve">й выплатой основной суммы долга </w:t>
      </w:r>
      <w:r w:rsidRPr="00D42ADC">
        <w:rPr>
          <w:color w:val="333333"/>
          <w:sz w:val="28"/>
          <w:szCs w:val="28"/>
        </w:rPr>
        <w:t>широко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применялся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банками в практике</w:t>
      </w:r>
      <w:r w:rsidR="002A55C6">
        <w:rPr>
          <w:color w:val="333333"/>
          <w:sz w:val="28"/>
          <w:szCs w:val="28"/>
        </w:rPr>
        <w:t xml:space="preserve"> потребительского кредитования. </w:t>
      </w:r>
      <w:r w:rsidRPr="00D42ADC">
        <w:rPr>
          <w:color w:val="333333"/>
          <w:sz w:val="28"/>
          <w:szCs w:val="28"/>
        </w:rPr>
        <w:t>При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этом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осуществляет равновеликие платежи в счет погашения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основной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суммы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долга,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проценты начисляются на оставшуюся часть долга и вносятся в составе общего</w:t>
      </w:r>
      <w:r w:rsidRPr="00D42ADC">
        <w:rPr>
          <w:color w:val="333333"/>
          <w:sz w:val="28"/>
          <w:szCs w:val="28"/>
        </w:rPr>
        <w:br/>
        <w:t>платежа. Таким образом, величина ежемесячного платежа изменяется в сторону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уменьшения. Недостатком данного кредитного инструмента является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значительная нагрузка на заемщика в первые месяцы, что приводит к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возрастанию риска невозврата. Кроме того, увеличивается требуемый порог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платежеспособности потенциального заемщика, ограничивается число возможных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пользователей ипотечного кредита. Учитывая эти моменты, можно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сделать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вывод, что кредит с фиксированной суммой основного долга в меньшей</w:t>
      </w:r>
      <w:r w:rsidR="002A55C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степени</w:t>
      </w:r>
      <w:r w:rsidR="001763E7" w:rsidRPr="001763E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подходит для п</w:t>
      </w:r>
      <w:r w:rsidR="00674C35">
        <w:rPr>
          <w:color w:val="333333"/>
          <w:sz w:val="28"/>
          <w:szCs w:val="28"/>
        </w:rPr>
        <w:t>рактики ипотечного кредитования</w:t>
      </w:r>
      <w:r w:rsidR="00674C35" w:rsidRPr="00674C35">
        <w:rPr>
          <w:color w:val="333333"/>
          <w:sz w:val="28"/>
          <w:szCs w:val="28"/>
        </w:rPr>
        <w:t xml:space="preserve"> [30; 10].</w:t>
      </w:r>
    </w:p>
    <w:p w:rsidR="00345EC1" w:rsidRPr="00440DA7" w:rsidRDefault="001763E7" w:rsidP="00D42ADC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333333"/>
        </w:rPr>
      </w:pPr>
      <w:r w:rsidRPr="00440DA7">
        <w:rPr>
          <w:rFonts w:ascii="Arial" w:hAnsi="Arial" w:cs="Arial"/>
          <w:color w:val="333333"/>
          <w:sz w:val="28"/>
          <w:szCs w:val="28"/>
        </w:rPr>
        <w:t xml:space="preserve">                               </w:t>
      </w:r>
      <w:r w:rsidR="00345EC1" w:rsidRPr="00440DA7">
        <w:rPr>
          <w:rFonts w:ascii="Arial" w:hAnsi="Arial" w:cs="Arial"/>
          <w:color w:val="333333"/>
        </w:rPr>
        <w:t>2.2. Риски ипотечного кредитования</w:t>
      </w:r>
    </w:p>
    <w:p w:rsidR="00345EC1" w:rsidRPr="00D42ADC" w:rsidRDefault="00345EC1" w:rsidP="00AE18EF">
      <w:pPr>
        <w:pStyle w:val="a3"/>
        <w:spacing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Риски подразделяются на систематические и несистематические.</w:t>
      </w:r>
      <w:r w:rsidRPr="00D42ADC">
        <w:rPr>
          <w:color w:val="333333"/>
          <w:sz w:val="28"/>
          <w:szCs w:val="28"/>
        </w:rPr>
        <w:br/>
        <w:t>Систематические риски не носят специфического (индивидуального) или</w:t>
      </w:r>
      <w:r w:rsidRPr="00D42ADC">
        <w:rPr>
          <w:color w:val="333333"/>
          <w:sz w:val="28"/>
          <w:szCs w:val="28"/>
        </w:rPr>
        <w:br/>
        <w:t>местного характера. Несистематические риски - это риски, свойственные</w:t>
      </w:r>
      <w:r w:rsidRPr="00D42ADC">
        <w:rPr>
          <w:color w:val="333333"/>
          <w:sz w:val="28"/>
          <w:szCs w:val="28"/>
        </w:rPr>
        <w:br/>
        <w:t>конкретной местной экономике. Большинство ипотечных рисков относятся к</w:t>
      </w:r>
      <w:r w:rsidRPr="00D42ADC">
        <w:rPr>
          <w:color w:val="333333"/>
          <w:sz w:val="28"/>
          <w:szCs w:val="28"/>
        </w:rPr>
        <w:br/>
        <w:t>систематическим рискам. Рисков, которым подвергаются участники ипотечной</w:t>
      </w:r>
      <w:r w:rsidR="001763E7" w:rsidRPr="001763E7">
        <w:rPr>
          <w:color w:val="333333"/>
          <w:sz w:val="28"/>
          <w:szCs w:val="28"/>
        </w:rPr>
        <w:t xml:space="preserve"> </w:t>
      </w:r>
      <w:r w:rsidR="001763E7">
        <w:rPr>
          <w:color w:val="333333"/>
          <w:sz w:val="28"/>
          <w:szCs w:val="28"/>
        </w:rPr>
        <w:t>деятельности достаточно много</w:t>
      </w:r>
      <w:r w:rsidR="001763E7" w:rsidRPr="001763E7">
        <w:rPr>
          <w:color w:val="333333"/>
          <w:sz w:val="28"/>
          <w:szCs w:val="28"/>
        </w:rPr>
        <w:t>.</w:t>
      </w:r>
      <w:r w:rsidR="00674C35" w:rsidRPr="00674C3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Ипотечные риски могут быть вызваны разными причинами – экономическими,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инфляционными, валютными, нал</w:t>
      </w:r>
      <w:r w:rsidR="001763E7">
        <w:rPr>
          <w:color w:val="333333"/>
          <w:sz w:val="28"/>
          <w:szCs w:val="28"/>
        </w:rPr>
        <w:t>оговыми, политическими, рисками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ценных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бумаг,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рисками неполучения прибыли, рисками банковской не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ликвидности</w:t>
      </w:r>
      <w:r w:rsidR="001763E7" w:rsidRPr="001763E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(ликвидности), неплатежеспособностью клиента, снижением стоимости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 и т.д.</w:t>
      </w:r>
      <w:r w:rsidR="00674C35" w:rsidRPr="00674C3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Одни из них являются обобщенными рисками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-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инфляционный, рыночный; другие – пограничными, комплексными с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другими</w:t>
      </w:r>
      <w:r w:rsidR="00ED0479" w:rsidRPr="00ED047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рисками непосредственно или косвенно влияют друг на друга.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Внедрение операций по долгосрочному жилищному ипотечному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кредитованию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ставит перед банка</w:t>
      </w:r>
      <w:r w:rsidR="00AE18EF">
        <w:rPr>
          <w:color w:val="333333"/>
          <w:sz w:val="28"/>
          <w:szCs w:val="28"/>
        </w:rPr>
        <w:t>ми ряд особых проблем в области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управления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своими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рисками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силу специфики данного вида кредитования,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требующая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принятия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особых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мер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по управлению рисками, </w:t>
      </w:r>
      <w:r w:rsidR="0043173F" w:rsidRPr="00D42ADC">
        <w:rPr>
          <w:color w:val="333333"/>
          <w:sz w:val="28"/>
          <w:szCs w:val="28"/>
        </w:rPr>
        <w:t>заключается,</w:t>
      </w:r>
      <w:r w:rsidRPr="00D42ADC">
        <w:rPr>
          <w:color w:val="333333"/>
          <w:sz w:val="28"/>
          <w:szCs w:val="28"/>
        </w:rPr>
        <w:t xml:space="preserve"> прежде </w:t>
      </w:r>
      <w:r w:rsidR="0043173F" w:rsidRPr="00D42ADC">
        <w:rPr>
          <w:color w:val="333333"/>
          <w:sz w:val="28"/>
          <w:szCs w:val="28"/>
        </w:rPr>
        <w:t>всего,</w:t>
      </w:r>
      <w:r w:rsidRPr="00D42ADC">
        <w:rPr>
          <w:color w:val="333333"/>
          <w:sz w:val="28"/>
          <w:szCs w:val="28"/>
        </w:rPr>
        <w:t xml:space="preserve"> в скудеющем: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долгосрочный характер кредита;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обеспечение возвратности кредитных средств осуществляется в виде</w:t>
      </w:r>
      <w:r w:rsidRPr="00D42ADC">
        <w:rPr>
          <w:color w:val="333333"/>
          <w:sz w:val="28"/>
          <w:szCs w:val="28"/>
        </w:rPr>
        <w:br/>
        <w:t>залога жилого помещения, приобретенного на средства кредита;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способ погашения кредита, при котором платежи распределяются равными</w:t>
      </w:r>
      <w:r w:rsidRPr="00D42ADC">
        <w:rPr>
          <w:color w:val="333333"/>
          <w:sz w:val="28"/>
          <w:szCs w:val="28"/>
        </w:rPr>
        <w:br/>
        <w:t>частями на протяжении всего срока кредита.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Наиболее характерными рисками, присущими данным кредитным операциям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являются следующие: кредитный риск, риск процентных ставок, риск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ликвидности.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Кредитный риск – это ри</w:t>
      </w:r>
      <w:r w:rsidR="00AE18EF">
        <w:rPr>
          <w:color w:val="333333"/>
          <w:sz w:val="28"/>
          <w:szCs w:val="28"/>
        </w:rPr>
        <w:t>ск неисполнения заемщиком своих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обязательств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кредиту, риск неплатежа.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Чем больше взнос или выплаченная часть кредита, тем легче продать этот</w:t>
      </w:r>
      <w:r w:rsidRPr="00D42ADC">
        <w:rPr>
          <w:color w:val="333333"/>
          <w:sz w:val="28"/>
          <w:szCs w:val="28"/>
        </w:rPr>
        <w:br/>
        <w:t>кредит. Следовательно, риск уменьшается в прямом соответствии с выплатами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как по первичному взносу (чем боль</w:t>
      </w:r>
      <w:r w:rsidR="00AE18EF">
        <w:rPr>
          <w:color w:val="333333"/>
          <w:sz w:val="28"/>
          <w:szCs w:val="28"/>
        </w:rPr>
        <w:t>ше взнос, тем меньше риск), так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выплатами по основной части кредитного долга.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Обычный ипотечный кредит для многих западных стран имеет средний</w:t>
      </w:r>
      <w:r w:rsidRPr="00D42ADC">
        <w:rPr>
          <w:color w:val="333333"/>
          <w:sz w:val="28"/>
          <w:szCs w:val="28"/>
        </w:rPr>
        <w:br/>
        <w:t>показатель заемного капитала (процентное соотношение заемного капитала к</w:t>
      </w:r>
      <w:r w:rsidRPr="00D42ADC">
        <w:rPr>
          <w:color w:val="333333"/>
          <w:sz w:val="28"/>
          <w:szCs w:val="28"/>
        </w:rPr>
        <w:br/>
        <w:t>стоимости заложенной недвижимости) порядка 70%. В Германии этот процент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составляет 50-60%, в США – 75%. Остальные 25-40% стоимости недвижимости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</w:t>
      </w:r>
      <w:r w:rsidR="0043173F" w:rsidRPr="0043173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собственные средства заемщика (или доля собственно капитала)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недвижимости. Таким об</w:t>
      </w:r>
      <w:r w:rsidR="00AE18EF">
        <w:rPr>
          <w:color w:val="333333"/>
          <w:sz w:val="28"/>
          <w:szCs w:val="28"/>
        </w:rPr>
        <w:t>разом, выдаваемый кредит всегда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меньше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 на сум</w:t>
      </w:r>
      <w:r w:rsidR="00AE18EF">
        <w:rPr>
          <w:color w:val="333333"/>
          <w:sz w:val="28"/>
          <w:szCs w:val="28"/>
        </w:rPr>
        <w:t>му взноса, и максимальная сумма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обычно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определяется исходя из этих показателей.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Доходы заемщика также напрямую ограничив</w:t>
      </w:r>
      <w:r w:rsidR="00674C35">
        <w:rPr>
          <w:color w:val="333333"/>
          <w:sz w:val="28"/>
          <w:szCs w:val="28"/>
        </w:rPr>
        <w:t>ают максимальную сумму</w:t>
      </w:r>
      <w:r w:rsidR="00674C35">
        <w:rPr>
          <w:color w:val="333333"/>
          <w:sz w:val="28"/>
          <w:szCs w:val="28"/>
        </w:rPr>
        <w:br/>
        <w:t>кредита</w:t>
      </w:r>
      <w:r w:rsidR="00674C35" w:rsidRPr="00674C35">
        <w:rPr>
          <w:color w:val="333333"/>
          <w:sz w:val="28"/>
          <w:szCs w:val="28"/>
        </w:rPr>
        <w:t xml:space="preserve"> [29; 12].</w:t>
      </w:r>
      <w:r w:rsidRPr="00D42ADC">
        <w:rPr>
          <w:color w:val="333333"/>
          <w:sz w:val="28"/>
          <w:szCs w:val="28"/>
        </w:rPr>
        <w:t>В то же время процент по кредиту влияет на сумму кредита, но</w:t>
      </w:r>
      <w:r w:rsidR="00674C35" w:rsidRPr="00674C3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уже</w:t>
      </w:r>
      <w:r w:rsidR="00674C35" w:rsidRPr="00674C3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косвенным путем, через максимальную сумму кредитного долга или максимальные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выплаты по оплате за кредит, входящие в общую сумму и составляющие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обычно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его большую часть.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с</w:t>
      </w:r>
      <w:r w:rsidR="00AE18EF">
        <w:rPr>
          <w:color w:val="333333"/>
          <w:sz w:val="28"/>
          <w:szCs w:val="28"/>
        </w:rPr>
        <w:t>лучае рискованных кредитов доля</w:t>
      </w:r>
      <w:r w:rsidR="00AE18EF" w:rsidRPr="00AE18EF">
        <w:rPr>
          <w:color w:val="333333"/>
          <w:sz w:val="28"/>
          <w:szCs w:val="28"/>
        </w:rPr>
        <w:t xml:space="preserve"> </w:t>
      </w:r>
      <w:r w:rsidR="00AE18EF">
        <w:rPr>
          <w:color w:val="333333"/>
          <w:sz w:val="28"/>
          <w:szCs w:val="28"/>
        </w:rPr>
        <w:t>ипотечного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обязательства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должна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быть обязательн</w:t>
      </w:r>
      <w:r w:rsidR="00AE18EF">
        <w:rPr>
          <w:color w:val="333333"/>
          <w:sz w:val="28"/>
          <w:szCs w:val="28"/>
        </w:rPr>
        <w:t>о меньше стоимости недвижимости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30</w:t>
      </w:r>
      <w:r w:rsidR="00AE18EF">
        <w:rPr>
          <w:color w:val="333333"/>
          <w:sz w:val="28"/>
          <w:szCs w:val="28"/>
        </w:rPr>
        <w:t>%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выше,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предоставлением также дополнительных гарантий.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Существенным условием ипотечного договора помимо ставки, срока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размера кредита (основные параметры кредита) является сам предмет залога,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его стоимость и цена (а также оценка соответствия стоимости цене).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Цена и стоимость недвижимости играют важную роль в части возникновения</w:t>
      </w:r>
      <w:r w:rsidRPr="00D42ADC">
        <w:rPr>
          <w:color w:val="333333"/>
          <w:sz w:val="28"/>
          <w:szCs w:val="28"/>
        </w:rPr>
        <w:br/>
        <w:t>и снятия рисков, так как все стандартные показатели кредита (размер, срок,</w:t>
      </w:r>
      <w:r w:rsidRPr="00D42ADC">
        <w:rPr>
          <w:color w:val="333333"/>
          <w:sz w:val="28"/>
          <w:szCs w:val="28"/>
        </w:rPr>
        <w:br/>
        <w:t>ставка) самым непосредственным образом будут зависеть от предмета ипотеки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(залога)</w:t>
      </w:r>
      <w:r w:rsidR="0043173F" w:rsidRPr="00AE18EF">
        <w:rPr>
          <w:color w:val="333333"/>
          <w:sz w:val="28"/>
          <w:szCs w:val="28"/>
        </w:rPr>
        <w:t>.</w:t>
      </w:r>
      <w:r w:rsidR="0043173F" w:rsidRPr="00D42ADC">
        <w:rPr>
          <w:color w:val="333333"/>
          <w:sz w:val="28"/>
          <w:szCs w:val="28"/>
        </w:rPr>
        <w:t xml:space="preserve"> Т</w:t>
      </w:r>
      <w:r w:rsidRPr="00D42ADC">
        <w:rPr>
          <w:color w:val="333333"/>
          <w:sz w:val="28"/>
          <w:szCs w:val="28"/>
        </w:rPr>
        <w:t>аким образом, практически самую большую роль играет оценка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стоимости</w:t>
      </w:r>
      <w:r w:rsidR="00AE18EF" w:rsidRPr="00AE18EF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недвижимости. Во-первых, от нее непосредственно зависят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все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стандартные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показатели кредита. Завышение или занижение стоимости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приводит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 завышен</w:t>
      </w:r>
      <w:r w:rsidR="00452457">
        <w:rPr>
          <w:color w:val="333333"/>
          <w:sz w:val="28"/>
          <w:szCs w:val="28"/>
        </w:rPr>
        <w:t>ию или занижению суммы кредита,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его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первоначального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взноса,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также платы за</w:t>
      </w:r>
      <w:r w:rsidR="00452457">
        <w:rPr>
          <w:color w:val="333333"/>
          <w:sz w:val="28"/>
          <w:szCs w:val="28"/>
        </w:rPr>
        <w:t xml:space="preserve"> кредит (которая в сумме обычно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</w:t>
      </w:r>
      <w:r w:rsidR="00452457">
        <w:rPr>
          <w:color w:val="333333"/>
          <w:sz w:val="28"/>
          <w:szCs w:val="28"/>
        </w:rPr>
        <w:t>ольше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одной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</w:t>
      </w:r>
      <w:r w:rsidR="00452457">
        <w:rPr>
          <w:color w:val="333333"/>
          <w:sz w:val="28"/>
          <w:szCs w:val="28"/>
        </w:rPr>
        <w:t>мости). Все это влияет на общую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доступность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кредита.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Во-вторых,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</w:t>
      </w:r>
      <w:r w:rsidR="00452457">
        <w:rPr>
          <w:color w:val="333333"/>
          <w:sz w:val="28"/>
          <w:szCs w:val="28"/>
        </w:rPr>
        <w:t>вильна оценка стоимости кредита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–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надежность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всех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участников </w:t>
      </w:r>
      <w:r w:rsidR="00452457">
        <w:rPr>
          <w:color w:val="333333"/>
          <w:sz w:val="28"/>
          <w:szCs w:val="28"/>
        </w:rPr>
        <w:t>рынка: государства, кредиторов,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инвесторов.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Реальная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стоимость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 необходима при сде</w:t>
      </w:r>
      <w:r w:rsidR="00452457">
        <w:rPr>
          <w:color w:val="333333"/>
          <w:sz w:val="28"/>
          <w:szCs w:val="28"/>
        </w:rPr>
        <w:t>лка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купли</w:t>
      </w:r>
      <w:r w:rsidR="00452457" w:rsidRPr="00452457">
        <w:rPr>
          <w:color w:val="333333"/>
          <w:sz w:val="28"/>
          <w:szCs w:val="28"/>
        </w:rPr>
        <w:t xml:space="preserve"> - </w:t>
      </w:r>
      <w:r w:rsidRPr="00D42ADC">
        <w:rPr>
          <w:color w:val="333333"/>
          <w:sz w:val="28"/>
          <w:szCs w:val="28"/>
        </w:rPr>
        <w:t>продажи,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залог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имущества,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при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страховании,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при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</w:t>
      </w:r>
      <w:r w:rsidR="00452457">
        <w:rPr>
          <w:color w:val="333333"/>
          <w:sz w:val="28"/>
          <w:szCs w:val="28"/>
        </w:rPr>
        <w:t>аступлении</w:t>
      </w:r>
      <w:r w:rsidR="00452457" w:rsidRPr="00452457">
        <w:rPr>
          <w:color w:val="333333"/>
          <w:sz w:val="28"/>
          <w:szCs w:val="28"/>
        </w:rPr>
        <w:t xml:space="preserve"> </w:t>
      </w:r>
      <w:r w:rsidR="00452457">
        <w:rPr>
          <w:color w:val="333333"/>
          <w:sz w:val="28"/>
          <w:szCs w:val="28"/>
        </w:rPr>
        <w:t>страховых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случаев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452457" w:rsidRPr="0045245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определении ущерба, при налогообложении.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Управление кредитным риском со стороны банка определяет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необходимость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проведения постоянного контроля за состоянием и качеством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кредитного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портфеля банка, как по его структуре кредитов, так и с точки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зрения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мониторинга за отдельными группами кредитов.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Контроль и регулирование кредитного портфеля включают в себя: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контроль за качеством предоставляемых кредитов;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распределение и мониторинг кредитов по группам рисков в соответствии</w:t>
      </w:r>
      <w:r w:rsidRPr="00D42ADC">
        <w:rPr>
          <w:color w:val="333333"/>
          <w:sz w:val="28"/>
          <w:szCs w:val="28"/>
        </w:rPr>
        <w:br/>
        <w:t>с требованиями ЦБ РФ и внутренними инструкциями банка;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создание резервных фондов на возможные потери по ссудам; своевременное выявление проблемных кредитов и разработанный план</w:t>
      </w:r>
      <w:r w:rsidRPr="00D42ADC">
        <w:rPr>
          <w:color w:val="333333"/>
          <w:sz w:val="28"/>
          <w:szCs w:val="28"/>
        </w:rPr>
        <w:br/>
        <w:t>мероприятий по работе с ними;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разработка программ по возврату кредитов.</w:t>
      </w:r>
    </w:p>
    <w:p w:rsidR="00345EC1" w:rsidRPr="00674C35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Самая главная проблема банков не в том, чтобы выдать кредиты, несмотря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 отсутствие необходимого работающего правового поля, кредитных технологи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 т.д., а в том чтобы эти кредиты были возвращены и стоимость выплат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 банка, как минимум, адекватным необходимым банковским затрата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отдачей минимальной прибыли (для этого в настоящий момент нужны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также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гарантии государства.).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Банки,</w:t>
      </w:r>
      <w:r w:rsidR="00440DA7">
        <w:rPr>
          <w:color w:val="333333"/>
          <w:sz w:val="28"/>
          <w:szCs w:val="28"/>
        </w:rPr>
        <w:t xml:space="preserve"> занимающиеся выдачей ипотечных</w:t>
      </w:r>
      <w:r w:rsidR="00440DA7" w:rsidRPr="00440DA7">
        <w:rPr>
          <w:color w:val="333333"/>
          <w:sz w:val="28"/>
          <w:szCs w:val="28"/>
        </w:rPr>
        <w:t xml:space="preserve"> </w:t>
      </w:r>
      <w:r w:rsidR="00440DA7">
        <w:rPr>
          <w:color w:val="333333"/>
          <w:sz w:val="28"/>
          <w:szCs w:val="28"/>
        </w:rPr>
        <w:t>кредитов,</w:t>
      </w:r>
      <w:r w:rsidR="00440DA7" w:rsidRPr="00440DA7">
        <w:rPr>
          <w:color w:val="333333"/>
          <w:sz w:val="28"/>
          <w:szCs w:val="28"/>
        </w:rPr>
        <w:t xml:space="preserve"> </w:t>
      </w:r>
      <w:r w:rsidR="00440DA7">
        <w:rPr>
          <w:color w:val="333333"/>
          <w:sz w:val="28"/>
          <w:szCs w:val="28"/>
        </w:rPr>
        <w:t>преодолевают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риск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процентной ставки </w:t>
      </w:r>
      <w:r w:rsidR="00440DA7">
        <w:rPr>
          <w:color w:val="333333"/>
          <w:sz w:val="28"/>
          <w:szCs w:val="28"/>
        </w:rPr>
        <w:t>посредством использования</w:t>
      </w:r>
      <w:r w:rsidR="00440DA7" w:rsidRPr="00440DA7">
        <w:rPr>
          <w:color w:val="333333"/>
          <w:sz w:val="28"/>
          <w:szCs w:val="28"/>
        </w:rPr>
        <w:t xml:space="preserve"> </w:t>
      </w:r>
      <w:r w:rsidR="00440DA7">
        <w:rPr>
          <w:color w:val="333333"/>
          <w:sz w:val="28"/>
          <w:szCs w:val="28"/>
        </w:rPr>
        <w:t>новых</w:t>
      </w:r>
      <w:r w:rsidR="00440DA7" w:rsidRPr="00440DA7">
        <w:rPr>
          <w:color w:val="333333"/>
          <w:sz w:val="28"/>
          <w:szCs w:val="28"/>
        </w:rPr>
        <w:t xml:space="preserve"> </w:t>
      </w:r>
      <w:r w:rsidR="00440DA7">
        <w:rPr>
          <w:color w:val="333333"/>
          <w:sz w:val="28"/>
          <w:szCs w:val="28"/>
        </w:rPr>
        <w:t>кредитных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инструментов.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Наиболее эффективным типом кредитов, снижающим риск процентных ставок,</w:t>
      </w:r>
      <w:r w:rsidRPr="00D42ADC">
        <w:rPr>
          <w:color w:val="333333"/>
          <w:sz w:val="28"/>
          <w:szCs w:val="28"/>
        </w:rPr>
        <w:br/>
        <w:t>являются кредиты с переменной процентной ставкой, отражающие изменения</w:t>
      </w:r>
      <w:r w:rsidR="00440DA7" w:rsidRPr="00440DA7">
        <w:rPr>
          <w:color w:val="333333"/>
          <w:sz w:val="28"/>
          <w:szCs w:val="28"/>
        </w:rPr>
        <w:t xml:space="preserve"> </w:t>
      </w:r>
      <w:r w:rsidR="00674C35">
        <w:rPr>
          <w:color w:val="333333"/>
          <w:sz w:val="28"/>
          <w:szCs w:val="28"/>
        </w:rPr>
        <w:t>рыночной процентной ставки [</w:t>
      </w:r>
      <w:r w:rsidR="00674C35" w:rsidRPr="00674C35">
        <w:rPr>
          <w:color w:val="333333"/>
          <w:sz w:val="28"/>
          <w:szCs w:val="28"/>
        </w:rPr>
        <w:t>17; 19].</w:t>
      </w:r>
    </w:p>
    <w:p w:rsidR="00345EC1" w:rsidRPr="00F113DD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Риск ликвидности. Данный риск возникает при недостатке ликвидных</w:t>
      </w:r>
      <w:r w:rsidRPr="00D42ADC">
        <w:rPr>
          <w:color w:val="333333"/>
          <w:sz w:val="28"/>
          <w:szCs w:val="28"/>
        </w:rPr>
        <w:br/>
        <w:t>ресурсов у банка и при наступлении сроков платежей по своим обязательствам,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который возникает в силу несбалансированности его активов и пассивов.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процессе долгосрочного ипотечного кредитования обостряется проблема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обеспечения ликвидности баланса банка. Это связано с тем, что ресурсная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база ипотечных кредитов формируется в значительной степени за счет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привлечения краткосрочных кредитов и депозитов. В этих условиях велика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вероятность возникновения ситуации неплатежеспособности в результате</w:t>
      </w:r>
      <w:r w:rsidR="00F113DD" w:rsidRPr="00F113DD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невозможности банка полностью покрыть срочные обязательства по пассивным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операциям, поскольку отвлечение средств в долгосрочные кредиты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440DA7" w:rsidRPr="00440DA7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компенсируется прив</w:t>
      </w:r>
      <w:r w:rsidR="00440DA7">
        <w:rPr>
          <w:color w:val="333333"/>
          <w:sz w:val="28"/>
          <w:szCs w:val="28"/>
        </w:rPr>
        <w:t>лечением долгосрочных пассивов.</w:t>
      </w:r>
    </w:p>
    <w:p w:rsidR="00440DA7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Arial" w:hAnsi="Arial" w:cs="Arial"/>
          <w:color w:val="333333"/>
        </w:rPr>
      </w:pPr>
      <w:r w:rsidRPr="00440DA7">
        <w:rPr>
          <w:rFonts w:ascii="Arial" w:hAnsi="Arial" w:cs="Arial"/>
          <w:color w:val="333333"/>
        </w:rPr>
        <w:t xml:space="preserve">       </w:t>
      </w:r>
      <w:r w:rsidR="00302531" w:rsidRPr="00302531">
        <w:rPr>
          <w:rFonts w:ascii="Arial" w:hAnsi="Arial" w:cs="Arial"/>
          <w:color w:val="333333"/>
        </w:rPr>
        <w:t xml:space="preserve">   </w:t>
      </w:r>
      <w:r w:rsidRPr="00440DA7">
        <w:rPr>
          <w:rFonts w:ascii="Arial" w:hAnsi="Arial" w:cs="Arial"/>
          <w:color w:val="333333"/>
        </w:rPr>
        <w:t>2.3. Модели привлечения банками ресурсов для ипотечного кредитования</w:t>
      </w:r>
    </w:p>
    <w:p w:rsidR="002440E8" w:rsidRPr="00440DA7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Arial" w:hAnsi="Arial" w:cs="Arial"/>
          <w:color w:val="333333"/>
        </w:rPr>
      </w:pPr>
    </w:p>
    <w:p w:rsidR="00965C93" w:rsidRDefault="00440DA7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  <w:lang w:val="en-US"/>
        </w:rPr>
      </w:pPr>
      <w:r w:rsidRPr="00D42ADC">
        <w:rPr>
          <w:color w:val="333333"/>
          <w:sz w:val="28"/>
          <w:szCs w:val="28"/>
        </w:rPr>
        <w:t>Проблему привлечения ресурсов для долгосрочного ипотечного</w:t>
      </w:r>
      <w:r w:rsidRPr="00D42ADC">
        <w:rPr>
          <w:color w:val="333333"/>
          <w:sz w:val="28"/>
          <w:szCs w:val="28"/>
        </w:rPr>
        <w:br/>
        <w:t>кредитования с полным основанием можно считать наиболее значимой для</w:t>
      </w:r>
      <w:r w:rsidRPr="00D42ADC">
        <w:rPr>
          <w:color w:val="333333"/>
          <w:sz w:val="28"/>
          <w:szCs w:val="28"/>
        </w:rPr>
        <w:br/>
        <w:t>развития системы жилищного ипотечного кредитования в России.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Слишком “короткие” и дорогие привлеченные ресурсы сильно ограничивают</w:t>
      </w:r>
      <w:r w:rsidRPr="00D42ADC">
        <w:rPr>
          <w:color w:val="333333"/>
          <w:sz w:val="28"/>
          <w:szCs w:val="28"/>
        </w:rPr>
        <w:br/>
        <w:t>возможности российских банков при ипотечно</w:t>
      </w:r>
      <w:r w:rsidR="00965C93">
        <w:rPr>
          <w:color w:val="333333"/>
          <w:sz w:val="28"/>
          <w:szCs w:val="28"/>
        </w:rPr>
        <w:t>м кредитовании. Ни один банк не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состоянии формировать свой кредитный портфель из долгосрочных кредитов,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опираясь при этом на краткосрочные источники. Несоответствие банковских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активов и пассивов по срокам, об</w:t>
      </w:r>
      <w:r w:rsidR="00965C93">
        <w:rPr>
          <w:color w:val="333333"/>
          <w:sz w:val="28"/>
          <w:szCs w:val="28"/>
        </w:rPr>
        <w:t>ъемам и ставкам рано или поздно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приводит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 к потере ликвидности и банкротству.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Имеются 2 основные стратегии привлечения банками фин</w:t>
      </w:r>
      <w:r w:rsidR="00965C93">
        <w:rPr>
          <w:color w:val="333333"/>
          <w:sz w:val="28"/>
          <w:szCs w:val="28"/>
        </w:rPr>
        <w:t>ансовых ресурсов для ипотечного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кредитования: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47" w:right="147" w:firstLine="57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1) ориентация на “розничные” источники кредитных ресурсов (депозиты населения и юридических лиц);</w:t>
      </w:r>
    </w:p>
    <w:p w:rsidR="00440DA7" w:rsidRPr="00D42ADC" w:rsidRDefault="00965C93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color w:val="333333"/>
          <w:sz w:val="28"/>
          <w:szCs w:val="28"/>
        </w:rPr>
      </w:pPr>
      <w:r w:rsidRPr="00965C93">
        <w:rPr>
          <w:color w:val="333333"/>
          <w:sz w:val="28"/>
          <w:szCs w:val="28"/>
        </w:rPr>
        <w:t xml:space="preserve">        </w:t>
      </w:r>
      <w:r w:rsidR="00440DA7" w:rsidRPr="00D42ADC">
        <w:rPr>
          <w:color w:val="333333"/>
          <w:sz w:val="28"/>
          <w:szCs w:val="28"/>
        </w:rPr>
        <w:t>2) ориентация на “оптовые” источники кредитных ресурсов (кредитные</w:t>
      </w:r>
      <w:r w:rsidR="00440DA7" w:rsidRPr="00D42ADC">
        <w:rPr>
          <w:color w:val="333333"/>
          <w:sz w:val="28"/>
          <w:szCs w:val="28"/>
        </w:rPr>
        <w:br/>
        <w:t>линии российских и иностранных кредитных организаций, средства</w:t>
      </w:r>
      <w:r w:rsidR="00440DA7" w:rsidRPr="00D42ADC">
        <w:rPr>
          <w:color w:val="333333"/>
          <w:sz w:val="28"/>
          <w:szCs w:val="28"/>
        </w:rPr>
        <w:br/>
        <w:t>институциональных инвесторов, целевые облигационные займы).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К “розничным” источникам кредитных ресурсов можно отнести также</w:t>
      </w:r>
      <w:r w:rsidRPr="00D42ADC">
        <w:rPr>
          <w:color w:val="333333"/>
          <w:sz w:val="28"/>
          <w:szCs w:val="28"/>
        </w:rPr>
        <w:br/>
        <w:t>средства на “контрактных” жилищных накопительных счетах (такие счета</w:t>
      </w:r>
      <w:r w:rsidRPr="00D42ADC">
        <w:rPr>
          <w:color w:val="333333"/>
          <w:sz w:val="28"/>
          <w:szCs w:val="28"/>
        </w:rPr>
        <w:br/>
        <w:t>предполагают на первом этапе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 накопление гражданином определенной суммы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средств с условием получения ипотечного кредита в этом же банке для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приобретения жилья).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 ряду причин (наприме</w:t>
      </w:r>
      <w:r w:rsidR="00965C93">
        <w:rPr>
          <w:color w:val="333333"/>
          <w:sz w:val="28"/>
          <w:szCs w:val="28"/>
        </w:rPr>
        <w:t>р, потеря доверия к большинству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банкам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</w:t>
      </w:r>
      <w:r w:rsidR="00965C93" w:rsidRP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стороны населения после а</w:t>
      </w:r>
      <w:r w:rsidR="00965C93">
        <w:rPr>
          <w:color w:val="333333"/>
          <w:sz w:val="28"/>
          <w:szCs w:val="28"/>
        </w:rPr>
        <w:t>вгуста 1998г.) вклады населения</w:t>
      </w:r>
      <w:r w:rsidR="00965C93" w:rsidRPr="00965C93">
        <w:rPr>
          <w:color w:val="333333"/>
          <w:sz w:val="28"/>
          <w:szCs w:val="28"/>
        </w:rPr>
        <w:t xml:space="preserve"> </w:t>
      </w:r>
      <w:r w:rsidR="00965C93">
        <w:rPr>
          <w:color w:val="333333"/>
          <w:sz w:val="28"/>
          <w:szCs w:val="28"/>
        </w:rPr>
        <w:t>я</w:t>
      </w:r>
      <w:r w:rsidRPr="00D42ADC">
        <w:rPr>
          <w:color w:val="333333"/>
          <w:sz w:val="28"/>
          <w:szCs w:val="28"/>
        </w:rPr>
        <w:t>вляются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наименее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возможным сегодня исто</w:t>
      </w:r>
      <w:r w:rsidR="00965C93">
        <w:rPr>
          <w:color w:val="333333"/>
          <w:sz w:val="28"/>
          <w:szCs w:val="28"/>
        </w:rPr>
        <w:t xml:space="preserve">чником привлечения долгосрочных </w:t>
      </w:r>
      <w:r w:rsidRPr="00D42ADC">
        <w:rPr>
          <w:color w:val="333333"/>
          <w:sz w:val="28"/>
          <w:szCs w:val="28"/>
        </w:rPr>
        <w:t>ресурсов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965C93">
        <w:rPr>
          <w:color w:val="333333"/>
          <w:sz w:val="28"/>
          <w:szCs w:val="28"/>
        </w:rPr>
        <w:t xml:space="preserve"> </w:t>
      </w:r>
      <w:r w:rsidR="00674C35">
        <w:rPr>
          <w:color w:val="333333"/>
          <w:sz w:val="28"/>
          <w:szCs w:val="28"/>
        </w:rPr>
        <w:t>ипотечного кредитования</w:t>
      </w:r>
      <w:r w:rsidR="00674C35" w:rsidRPr="00674C35">
        <w:rPr>
          <w:color w:val="333333"/>
          <w:sz w:val="28"/>
          <w:szCs w:val="28"/>
        </w:rPr>
        <w:t xml:space="preserve"> [13;20].</w:t>
      </w:r>
      <w:r w:rsidRPr="00D42ADC">
        <w:rPr>
          <w:color w:val="333333"/>
          <w:sz w:val="28"/>
          <w:szCs w:val="28"/>
        </w:rPr>
        <w:t xml:space="preserve"> Привлечение ресурсов для ипотечного кредитования из “оптовых” источников считается более предпочтительным для банков способом привлечения кредитных ресурсов. К таким источникам относятся:</w:t>
      </w:r>
    </w:p>
    <w:p w:rsidR="00440DA7" w:rsidRPr="00D42ADC" w:rsidRDefault="00DD1A48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D1A48">
        <w:rPr>
          <w:color w:val="333333"/>
          <w:sz w:val="28"/>
          <w:szCs w:val="28"/>
        </w:rPr>
        <w:t xml:space="preserve">  </w:t>
      </w:r>
      <w:r w:rsidR="00440DA7" w:rsidRPr="00D42ADC">
        <w:rPr>
          <w:color w:val="333333"/>
          <w:sz w:val="28"/>
          <w:szCs w:val="28"/>
        </w:rPr>
        <w:t>- кредитные линии, открытые одним банком или</w:t>
      </w:r>
      <w:r w:rsidR="00BD5632">
        <w:rPr>
          <w:color w:val="333333"/>
          <w:sz w:val="28"/>
          <w:szCs w:val="28"/>
        </w:rPr>
        <w:t xml:space="preserve"> консорциумом банков; средства,</w:t>
      </w:r>
      <w:r w:rsidR="00BD5632" w:rsidRPr="00BD5632">
        <w:rPr>
          <w:color w:val="333333"/>
          <w:sz w:val="28"/>
          <w:szCs w:val="28"/>
        </w:rPr>
        <w:t xml:space="preserve"> </w:t>
      </w:r>
      <w:r w:rsidR="00440DA7" w:rsidRPr="00D42ADC">
        <w:rPr>
          <w:color w:val="333333"/>
          <w:sz w:val="28"/>
          <w:szCs w:val="28"/>
        </w:rPr>
        <w:t>предоставленные институциональными инвесторами (пенсионными</w:t>
      </w:r>
      <w:r w:rsidR="00965C93">
        <w:rPr>
          <w:color w:val="333333"/>
          <w:sz w:val="28"/>
          <w:szCs w:val="28"/>
        </w:rPr>
        <w:t xml:space="preserve"> </w:t>
      </w:r>
      <w:r w:rsidR="00440DA7" w:rsidRPr="00D42ADC">
        <w:rPr>
          <w:color w:val="333333"/>
          <w:sz w:val="28"/>
          <w:szCs w:val="28"/>
        </w:rPr>
        <w:t>фондами</w:t>
      </w:r>
      <w:r w:rsidR="00965C93">
        <w:rPr>
          <w:color w:val="333333"/>
          <w:sz w:val="28"/>
          <w:szCs w:val="28"/>
        </w:rPr>
        <w:t>, страховыми организациями</w:t>
      </w:r>
      <w:r w:rsidR="00BD5632">
        <w:rPr>
          <w:color w:val="333333"/>
          <w:sz w:val="28"/>
          <w:szCs w:val="28"/>
        </w:rPr>
        <w:t>)</w:t>
      </w:r>
      <w:r w:rsidR="00440DA7" w:rsidRPr="00D42ADC">
        <w:rPr>
          <w:color w:val="333333"/>
          <w:sz w:val="28"/>
          <w:szCs w:val="28"/>
        </w:rPr>
        <w:t xml:space="preserve"> сроком на 5-10 лет;</w:t>
      </w:r>
      <w:r w:rsidRPr="00DD1A48">
        <w:rPr>
          <w:color w:val="333333"/>
          <w:sz w:val="28"/>
          <w:szCs w:val="28"/>
        </w:rPr>
        <w:t xml:space="preserve">  </w:t>
      </w:r>
      <w:r w:rsidR="00440DA7" w:rsidRPr="00D42ADC">
        <w:rPr>
          <w:color w:val="333333"/>
          <w:sz w:val="28"/>
          <w:szCs w:val="28"/>
        </w:rPr>
        <w:t>- средства от продажи целевых облигационных займов.</w:t>
      </w:r>
    </w:p>
    <w:p w:rsidR="00440DA7" w:rsidRPr="00BD5632" w:rsidRDefault="00440DA7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Один из вариантов организации эффективно действующей системы</w:t>
      </w:r>
      <w:r w:rsidRPr="00D42ADC">
        <w:rPr>
          <w:color w:val="333333"/>
          <w:sz w:val="28"/>
          <w:szCs w:val="28"/>
        </w:rPr>
        <w:br/>
        <w:t>ипотечного жилищного кредитования и обеспечения ликвидности банков,</w:t>
      </w:r>
      <w:r w:rsidRPr="00D42ADC">
        <w:rPr>
          <w:color w:val="333333"/>
          <w:sz w:val="28"/>
          <w:szCs w:val="28"/>
        </w:rPr>
        <w:br/>
        <w:t>выдающих ипотечные кредиты, основан на “оптовых” источниках, формирующихся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 счет вторичного рынка и</w:t>
      </w:r>
      <w:r w:rsidR="00965C93">
        <w:rPr>
          <w:color w:val="333333"/>
          <w:sz w:val="28"/>
          <w:szCs w:val="28"/>
        </w:rPr>
        <w:t xml:space="preserve">потечных кредитов. На первичном </w:t>
      </w:r>
      <w:r w:rsidRPr="00D42ADC">
        <w:rPr>
          <w:color w:val="333333"/>
          <w:sz w:val="28"/>
          <w:szCs w:val="28"/>
        </w:rPr>
        <w:t>рынке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кредиторы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(коммерческие банки) </w:t>
      </w:r>
      <w:r w:rsidR="00965C93">
        <w:rPr>
          <w:color w:val="333333"/>
          <w:sz w:val="28"/>
          <w:szCs w:val="28"/>
        </w:rPr>
        <w:t xml:space="preserve">выдают населению ипотечные кредиты. </w:t>
      </w:r>
      <w:r w:rsidRPr="00D42ADC">
        <w:rPr>
          <w:color w:val="333333"/>
          <w:sz w:val="28"/>
          <w:szCs w:val="28"/>
        </w:rPr>
        <w:t>Для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обеспечения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быстрой </w:t>
      </w:r>
      <w:r w:rsidR="00965C93">
        <w:rPr>
          <w:color w:val="333333"/>
          <w:sz w:val="28"/>
          <w:szCs w:val="28"/>
        </w:rPr>
        <w:t xml:space="preserve">возвратности кредитных ресурсов и решения таким </w:t>
      </w:r>
      <w:r w:rsidRPr="00D42ADC">
        <w:rPr>
          <w:color w:val="333333"/>
          <w:sz w:val="28"/>
          <w:szCs w:val="28"/>
        </w:rPr>
        <w:t>образом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проблемы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собственной</w:t>
      </w:r>
      <w:r w:rsidR="00965C93">
        <w:rPr>
          <w:color w:val="333333"/>
          <w:sz w:val="28"/>
          <w:szCs w:val="28"/>
        </w:rPr>
        <w:t xml:space="preserve"> ликвидности </w:t>
      </w:r>
      <w:r w:rsidRPr="00D42ADC">
        <w:rPr>
          <w:color w:val="333333"/>
          <w:sz w:val="28"/>
          <w:szCs w:val="28"/>
        </w:rPr>
        <w:t>к</w:t>
      </w:r>
      <w:r w:rsidR="00965C93">
        <w:rPr>
          <w:color w:val="333333"/>
          <w:sz w:val="28"/>
          <w:szCs w:val="28"/>
        </w:rPr>
        <w:t xml:space="preserve">редиторы продают выданные им ипотечные </w:t>
      </w:r>
      <w:r w:rsidRPr="00D42ADC">
        <w:rPr>
          <w:color w:val="333333"/>
          <w:sz w:val="28"/>
          <w:szCs w:val="28"/>
        </w:rPr>
        <w:t>кредиты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вторичном рынке – специально для этой цели созданному </w:t>
      </w:r>
      <w:r w:rsidR="00F113DD">
        <w:rPr>
          <w:color w:val="333333"/>
          <w:sz w:val="28"/>
          <w:szCs w:val="28"/>
        </w:rPr>
        <w:t>а</w:t>
      </w:r>
      <w:r w:rsidRPr="00D42ADC">
        <w:rPr>
          <w:color w:val="333333"/>
          <w:sz w:val="28"/>
          <w:szCs w:val="28"/>
        </w:rPr>
        <w:t>гентству ипотечного</w:t>
      </w:r>
      <w:r w:rsidRPr="00D42ADC">
        <w:rPr>
          <w:color w:val="333333"/>
          <w:sz w:val="28"/>
          <w:szCs w:val="28"/>
        </w:rPr>
        <w:br/>
        <w:t>жилищного кредитования или иному оператору вторичного рынка. Таким образом,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целостная система ипотечного жилищного кредитования должна </w:t>
      </w:r>
      <w:r w:rsidR="00965C93">
        <w:rPr>
          <w:color w:val="333333"/>
          <w:sz w:val="28"/>
          <w:szCs w:val="28"/>
        </w:rPr>
        <w:t xml:space="preserve">включать </w:t>
      </w:r>
      <w:r w:rsidRPr="00D42ADC">
        <w:rPr>
          <w:color w:val="333333"/>
          <w:sz w:val="28"/>
          <w:szCs w:val="28"/>
        </w:rPr>
        <w:t>в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себя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как первичный, так и вторичный рынок таких кредитов, обеспечивающий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рефинансирование банков, выдающих ипотечные кредиты.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Возможны следующие модели привлечения банками, выдающими ипотечные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кредиты, </w:t>
      </w:r>
      <w:r w:rsidR="00BD5632">
        <w:rPr>
          <w:color w:val="333333"/>
          <w:sz w:val="28"/>
          <w:szCs w:val="28"/>
        </w:rPr>
        <w:t>долгосрочных кредитных ресурсов: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Модель 1. Выпуск банками ипотечных облигаций, обеспеченных закладными,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 их реализация на финансовом рынке.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Модель 2. Организация рефинансирования банков на вторичном рынке</w:t>
      </w:r>
      <w:r w:rsidRPr="00D42ADC">
        <w:rPr>
          <w:color w:val="333333"/>
          <w:sz w:val="28"/>
          <w:szCs w:val="28"/>
        </w:rPr>
        <w:br/>
        <w:t>ипотечных кредитов через операторов этого рынка.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Модель 3. Рефинансирование банков через механизм выпуска ипотечных</w:t>
      </w:r>
      <w:r w:rsidRPr="00D42ADC">
        <w:rPr>
          <w:color w:val="333333"/>
          <w:sz w:val="28"/>
          <w:szCs w:val="28"/>
        </w:rPr>
        <w:br/>
        <w:t>облигаций под залог закладных (ипотечных кредитов).</w:t>
      </w:r>
    </w:p>
    <w:p w:rsidR="00440DA7" w:rsidRPr="00D42ADC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Модель 4. Заключение банком с юридическими и/или физическими лицами</w:t>
      </w:r>
      <w:r w:rsidRPr="00D42ADC">
        <w:rPr>
          <w:color w:val="333333"/>
          <w:sz w:val="28"/>
          <w:szCs w:val="28"/>
        </w:rPr>
        <w:br/>
        <w:t>кредитных договоров под залог жилья с оформлением соответствующих</w:t>
      </w:r>
      <w:r w:rsidRPr="00D42ADC">
        <w:rPr>
          <w:color w:val="333333"/>
          <w:sz w:val="28"/>
          <w:szCs w:val="28"/>
        </w:rPr>
        <w:br/>
        <w:t>закладных.</w:t>
      </w:r>
    </w:p>
    <w:p w:rsidR="00440DA7" w:rsidRPr="00674C35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Модель 5. Рефинансирование ипотечных операций путем привлечения</w:t>
      </w:r>
      <w:r w:rsidRPr="00D42ADC">
        <w:rPr>
          <w:color w:val="333333"/>
          <w:sz w:val="28"/>
          <w:szCs w:val="28"/>
        </w:rPr>
        <w:br/>
        <w:t>инвесторов через систему Общих фондов банковского управления,</w:t>
      </w:r>
      <w:r w:rsidRPr="00D42ADC">
        <w:rPr>
          <w:color w:val="333333"/>
          <w:sz w:val="28"/>
          <w:szCs w:val="28"/>
        </w:rPr>
        <w:br/>
        <w:t>являющейся одной из действующих в России форм осуществления коллективных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инвестиций. Инс</w:t>
      </w:r>
      <w:r w:rsidR="00965C93">
        <w:rPr>
          <w:color w:val="333333"/>
          <w:sz w:val="28"/>
          <w:szCs w:val="28"/>
        </w:rPr>
        <w:t>трукции ЦБ от 2 июля 1997г. №63</w:t>
      </w:r>
      <w:r w:rsidRPr="00D42ADC">
        <w:rPr>
          <w:color w:val="333333"/>
          <w:sz w:val="28"/>
          <w:szCs w:val="28"/>
        </w:rPr>
        <w:t>“О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порядке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осуществления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операций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доверительного управления и бухгалтерском</w:t>
      </w:r>
      <w:r w:rsidR="00965C93">
        <w:rPr>
          <w:color w:val="333333"/>
          <w:sz w:val="28"/>
          <w:szCs w:val="28"/>
        </w:rPr>
        <w:t xml:space="preserve">  у</w:t>
      </w:r>
      <w:r w:rsidRPr="00D42ADC">
        <w:rPr>
          <w:color w:val="333333"/>
          <w:sz w:val="28"/>
          <w:szCs w:val="28"/>
        </w:rPr>
        <w:t>чете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этих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операций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кредитными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организациями РФ” кредитная организация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–доверительный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управляющий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может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выдавать кредиты (займы) за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счет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имущества,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находящегося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доверительном управлении, а также получать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(займы)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качестве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доверительного управляющего. Тем не менее,</w:t>
      </w:r>
      <w:r w:rsidR="00965C93">
        <w:rPr>
          <w:color w:val="333333"/>
          <w:sz w:val="28"/>
          <w:szCs w:val="28"/>
        </w:rPr>
        <w:t xml:space="preserve"> решить </w:t>
      </w:r>
      <w:r w:rsidRPr="00D42ADC">
        <w:rPr>
          <w:color w:val="333333"/>
          <w:sz w:val="28"/>
          <w:szCs w:val="28"/>
        </w:rPr>
        <w:t>эту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проблему,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если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договоре доверительного управления будет указано,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что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средства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доверителя</w:t>
      </w:r>
      <w:r w:rsidR="00965C9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могут быть исполь</w:t>
      </w:r>
      <w:r w:rsidR="00674C35">
        <w:rPr>
          <w:color w:val="333333"/>
          <w:sz w:val="28"/>
          <w:szCs w:val="28"/>
        </w:rPr>
        <w:t>зованы в ипотечном кредитовании</w:t>
      </w:r>
      <w:r w:rsidR="00674C35" w:rsidRPr="00674C35">
        <w:rPr>
          <w:color w:val="333333"/>
          <w:sz w:val="28"/>
          <w:szCs w:val="28"/>
        </w:rPr>
        <w:t xml:space="preserve"> [16; 21].</w:t>
      </w:r>
    </w:p>
    <w:p w:rsidR="00440DA7" w:rsidRPr="00440DA7" w:rsidRDefault="00440DA7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1C1FD8" w:rsidRPr="00BD5632" w:rsidRDefault="00965C93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Arial" w:hAnsi="Arial" w:cs="Arial"/>
          <w:color w:val="333333"/>
          <w:sz w:val="28"/>
          <w:szCs w:val="28"/>
        </w:rPr>
      </w:pPr>
      <w:r w:rsidRPr="00965C93">
        <w:rPr>
          <w:rFonts w:ascii="Arial" w:hAnsi="Arial" w:cs="Arial"/>
          <w:color w:val="333333"/>
          <w:sz w:val="28"/>
          <w:szCs w:val="28"/>
        </w:rPr>
        <w:t xml:space="preserve">             </w:t>
      </w:r>
    </w:p>
    <w:p w:rsidR="00345EC1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center"/>
        <w:rPr>
          <w:rFonts w:ascii="Arial" w:hAnsi="Arial" w:cs="Arial"/>
          <w:color w:val="333333"/>
          <w:sz w:val="28"/>
          <w:szCs w:val="28"/>
        </w:rPr>
      </w:pPr>
      <w:r w:rsidRPr="00965C93">
        <w:rPr>
          <w:rFonts w:ascii="Arial" w:hAnsi="Arial" w:cs="Arial"/>
          <w:color w:val="333333"/>
          <w:sz w:val="28"/>
          <w:szCs w:val="28"/>
        </w:rPr>
        <w:t>З. ИПОТЕКА И ПЕРСПЕКТИВЫ ЕЕ РАЗВИТИЯ В РОССИИ.</w:t>
      </w:r>
    </w:p>
    <w:p w:rsidR="002440E8" w:rsidRPr="00965C93" w:rsidRDefault="002440E8" w:rsidP="002440E8">
      <w:pPr>
        <w:pStyle w:val="a3"/>
        <w:spacing w:before="0" w:beforeAutospacing="0" w:after="0" w:afterAutospacing="0" w:line="360" w:lineRule="auto"/>
        <w:ind w:left="150" w:right="150"/>
        <w:jc w:val="center"/>
        <w:rPr>
          <w:rFonts w:ascii="Arial" w:hAnsi="Arial" w:cs="Arial"/>
          <w:color w:val="333333"/>
          <w:sz w:val="28"/>
          <w:szCs w:val="28"/>
        </w:rPr>
      </w:pPr>
    </w:p>
    <w:p w:rsidR="00345EC1" w:rsidRPr="00C9202A" w:rsidRDefault="00C9202A" w:rsidP="002440E8">
      <w:pPr>
        <w:pStyle w:val="a3"/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</w:t>
      </w:r>
      <w:r w:rsidR="00345EC1" w:rsidRPr="00C9202A">
        <w:rPr>
          <w:rFonts w:ascii="Arial" w:hAnsi="Arial" w:cs="Arial"/>
          <w:color w:val="333333"/>
        </w:rPr>
        <w:t>3.</w:t>
      </w:r>
      <w:r w:rsidRPr="00C9202A">
        <w:rPr>
          <w:rFonts w:ascii="Arial" w:hAnsi="Arial" w:cs="Arial"/>
          <w:color w:val="333333"/>
        </w:rPr>
        <w:t>1</w:t>
      </w:r>
      <w:r w:rsidR="00345EC1" w:rsidRPr="00C9202A">
        <w:rPr>
          <w:rFonts w:ascii="Arial" w:hAnsi="Arial" w:cs="Arial"/>
          <w:color w:val="333333"/>
        </w:rPr>
        <w:t>. Становление и развитие рынка ипотечного жилищного кредитования</w:t>
      </w:r>
    </w:p>
    <w:p w:rsidR="00345EC1" w:rsidRPr="00C9202A" w:rsidRDefault="00C9202A" w:rsidP="002440E8">
      <w:pPr>
        <w:pStyle w:val="a3"/>
        <w:tabs>
          <w:tab w:val="left" w:pos="3600"/>
        </w:tabs>
        <w:spacing w:before="0" w:beforeAutospacing="0" w:after="0" w:afterAutospacing="0" w:line="360" w:lineRule="auto"/>
        <w:ind w:left="147" w:right="14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</w:t>
      </w:r>
      <w:r w:rsidR="00345EC1" w:rsidRPr="00C9202A">
        <w:rPr>
          <w:rFonts w:ascii="Arial" w:hAnsi="Arial" w:cs="Arial"/>
          <w:color w:val="333333"/>
        </w:rPr>
        <w:t>в Российской Федерации</w:t>
      </w:r>
      <w:r w:rsidRPr="00C9202A">
        <w:rPr>
          <w:rFonts w:ascii="Arial" w:hAnsi="Arial" w:cs="Arial"/>
          <w:color w:val="333333"/>
        </w:rPr>
        <w:tab/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47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Сегодня в России, насчитывается около 1300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коммерческих банков, 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из них только около двух десятков условно можно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назвать ипотечными.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Первыми начали свою деятельность Санкт-Петербургский</w:t>
      </w:r>
      <w:r w:rsidR="00C9202A">
        <w:rPr>
          <w:color w:val="333333"/>
          <w:sz w:val="28"/>
          <w:szCs w:val="28"/>
        </w:rPr>
        <w:t xml:space="preserve"> </w:t>
      </w:r>
      <w:r w:rsidR="00C609B1">
        <w:rPr>
          <w:color w:val="333333"/>
          <w:sz w:val="28"/>
          <w:szCs w:val="28"/>
        </w:rPr>
        <w:t>ипотечный банк, Московский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коммерческий банк ипотечного кредита</w:t>
      </w:r>
      <w:r w:rsidR="00C609B1" w:rsidRPr="00D42ADC">
        <w:rPr>
          <w:color w:val="333333"/>
          <w:sz w:val="28"/>
          <w:szCs w:val="28"/>
        </w:rPr>
        <w:t>, «</w:t>
      </w:r>
      <w:r w:rsidRPr="00D42ADC">
        <w:rPr>
          <w:color w:val="333333"/>
          <w:sz w:val="28"/>
          <w:szCs w:val="28"/>
        </w:rPr>
        <w:t>Опцион”,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Акционерный специализированный коммерческий банк, Кубанский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земельный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ипотечный банк, </w:t>
      </w:r>
      <w:r w:rsidR="001C1FD8">
        <w:rPr>
          <w:color w:val="333333"/>
          <w:sz w:val="28"/>
          <w:szCs w:val="28"/>
        </w:rPr>
        <w:t xml:space="preserve">и многие </w:t>
      </w:r>
      <w:r w:rsidRPr="00D42ADC">
        <w:rPr>
          <w:color w:val="333333"/>
          <w:sz w:val="28"/>
          <w:szCs w:val="28"/>
        </w:rPr>
        <w:t>др.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Санкт-Петербургский ипотечный банк (СПИБ), созданный виюне1992г.,</w:t>
      </w:r>
      <w:r w:rsidR="00C609B1" w:rsidRPr="00D42ADC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ограничивался выдачей кредитов под залог квартир и кредитованием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строительных организаций. Банк использовал 2 схемы: “Финансовый менеджер”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“Облигационные займы”. В перв</w:t>
      </w:r>
      <w:r w:rsidR="00C9202A">
        <w:rPr>
          <w:color w:val="333333"/>
          <w:sz w:val="28"/>
          <w:szCs w:val="28"/>
        </w:rPr>
        <w:t xml:space="preserve">ой схеме банк выступал гарантом </w:t>
      </w:r>
      <w:r w:rsidRPr="00D42ADC">
        <w:rPr>
          <w:color w:val="333333"/>
          <w:sz w:val="28"/>
          <w:szCs w:val="28"/>
        </w:rPr>
        <w:t>финансовых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сделок по приобретению недвиж</w:t>
      </w:r>
      <w:r w:rsidR="00C9202A">
        <w:rPr>
          <w:color w:val="333333"/>
          <w:sz w:val="28"/>
          <w:szCs w:val="28"/>
        </w:rPr>
        <w:t xml:space="preserve">имости, суть второй заключалась в </w:t>
      </w:r>
      <w:r w:rsidRPr="00D42ADC">
        <w:rPr>
          <w:color w:val="333333"/>
          <w:sz w:val="28"/>
          <w:szCs w:val="28"/>
        </w:rPr>
        <w:t>том,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что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 выпускал облигации под конкретные объекты недвижимости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(сроком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2</w:t>
      </w:r>
      <w:r w:rsidR="00C9202A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года).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1992г. с участием СПИБ были учрежд</w:t>
      </w:r>
      <w:r w:rsidR="001C1FD8">
        <w:rPr>
          <w:color w:val="333333"/>
          <w:sz w:val="28"/>
          <w:szCs w:val="28"/>
        </w:rPr>
        <w:t xml:space="preserve">ены </w:t>
      </w:r>
      <w:r w:rsidRPr="00D42ADC">
        <w:rPr>
          <w:color w:val="333333"/>
          <w:sz w:val="28"/>
          <w:szCs w:val="28"/>
        </w:rPr>
        <w:t>Сибирский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ипотечный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(Новосибирск) и Коми ипотечный банк (Сыктывкар).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Корпорация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“Жилищная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инициа</w:t>
      </w:r>
      <w:r w:rsidR="001C1FD8">
        <w:rPr>
          <w:color w:val="333333"/>
          <w:sz w:val="28"/>
          <w:szCs w:val="28"/>
        </w:rPr>
        <w:t xml:space="preserve">тива” совместно со Сбербанком и </w:t>
      </w:r>
      <w:r w:rsidRPr="00D42ADC">
        <w:rPr>
          <w:color w:val="333333"/>
          <w:sz w:val="28"/>
          <w:szCs w:val="28"/>
        </w:rPr>
        <w:t>Госстрахом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России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разработала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первую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программу ипотечного кредитования жилищного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строительства.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Программа</w:t>
      </w:r>
      <w:r w:rsidR="001C1FD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предусматривала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создание</w:t>
      </w:r>
      <w:r w:rsidR="00C609B1" w:rsidRPr="00C609B1">
        <w:rPr>
          <w:color w:val="333333"/>
          <w:sz w:val="28"/>
          <w:szCs w:val="28"/>
        </w:rPr>
        <w:t xml:space="preserve"> </w:t>
      </w:r>
      <w:r w:rsidR="00C342BF">
        <w:rPr>
          <w:color w:val="333333"/>
          <w:sz w:val="28"/>
          <w:szCs w:val="28"/>
        </w:rPr>
        <w:t>на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территории</w:t>
      </w:r>
      <w:r w:rsidR="00C609B1" w:rsidRPr="00C609B1">
        <w:rPr>
          <w:color w:val="333333"/>
          <w:sz w:val="28"/>
          <w:szCs w:val="28"/>
        </w:rPr>
        <w:t xml:space="preserve"> </w:t>
      </w:r>
      <w:r w:rsidR="001C1FD8">
        <w:rPr>
          <w:color w:val="333333"/>
          <w:sz w:val="28"/>
          <w:szCs w:val="28"/>
        </w:rPr>
        <w:t>России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сети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ипотечных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банков.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Она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рассчитана на привлечение сбережений граждан и инвестиции коммерческих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структур под залог недвижимости и предусматривала следующие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5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схем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 кредитования жилищного строительства.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1. Схема “Форвардкредитинвест” рассчитана на коммерческих застройщиков</w:t>
      </w:r>
      <w:r w:rsidR="00CF70B3" w:rsidRPr="00CF70B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(юридических лиц), которые строят жилье с целью его продажи состоятельным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покупателям, включая коммерчес</w:t>
      </w:r>
      <w:r w:rsidR="00C609B1">
        <w:rPr>
          <w:color w:val="333333"/>
          <w:sz w:val="28"/>
          <w:szCs w:val="28"/>
        </w:rPr>
        <w:t>кие структуры. Предметом залога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является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строительный объект. Оформление залога и выдача кредита </w:t>
      </w:r>
      <w:r w:rsidR="00C609B1">
        <w:rPr>
          <w:color w:val="333333"/>
          <w:sz w:val="28"/>
          <w:szCs w:val="28"/>
        </w:rPr>
        <w:t>под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закладные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осуществляется поэтапно, по мере строительства объекта.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2. Схема “Ретрокредитинвест” ориентирована на улучшение жилищных</w:t>
      </w:r>
      <w:r w:rsidRPr="00D42ADC">
        <w:rPr>
          <w:color w:val="333333"/>
          <w:sz w:val="28"/>
          <w:szCs w:val="28"/>
        </w:rPr>
        <w:br/>
        <w:t>условий граждан. Кредит выдается под залог квартиры и только в случае, если</w:t>
      </w:r>
      <w:r w:rsidR="00C609B1" w:rsidRPr="00C609B1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ее рыночная стоимость выше, чем затраты на строительство новой.</w:t>
      </w:r>
    </w:p>
    <w:p w:rsidR="00345EC1" w:rsidRPr="00D42ADC" w:rsidRDefault="00061F74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061F74">
        <w:rPr>
          <w:color w:val="333333"/>
          <w:sz w:val="28"/>
          <w:szCs w:val="28"/>
        </w:rPr>
        <w:t>3</w:t>
      </w:r>
      <w:r w:rsidR="00345EC1" w:rsidRPr="00D42ADC">
        <w:rPr>
          <w:color w:val="333333"/>
          <w:sz w:val="28"/>
          <w:szCs w:val="28"/>
        </w:rPr>
        <w:t>. Схема “Фьючерсинвест” предназначена для граждан, не желающих</w:t>
      </w:r>
      <w:r w:rsidR="00345EC1" w:rsidRPr="00D42ADC">
        <w:rPr>
          <w:color w:val="333333"/>
          <w:sz w:val="28"/>
          <w:szCs w:val="28"/>
        </w:rPr>
        <w:br/>
        <w:t>закладывать свою недвижимость. Квартира продается с аукциона с отсрочкой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выселения на время строительства нового жилья. Вырученные деньги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бывший</w:t>
      </w:r>
      <w:r w:rsidR="00C609B1" w:rsidRPr="00C609B1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собственник квартиры может использовать двояко: либо сам вкладывать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строительство недвижимости, п</w:t>
      </w:r>
      <w:r w:rsidR="00C609B1">
        <w:rPr>
          <w:color w:val="333333"/>
          <w:sz w:val="28"/>
          <w:szCs w:val="28"/>
        </w:rPr>
        <w:t>ринимая на себя финансовый риск</w:t>
      </w:r>
      <w:r w:rsidR="00345EC1" w:rsidRPr="00D42ADC">
        <w:rPr>
          <w:color w:val="333333"/>
          <w:sz w:val="28"/>
          <w:szCs w:val="28"/>
        </w:rPr>
        <w:t>и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оплачивая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счета генерального инвестора – застройщика, либо переложить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на</w:t>
      </w:r>
      <w:r w:rsidRPr="00061F7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последнего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все финансовые риски неопределенности окончательной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цены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строительства,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поручив ему продажу старого жилья и строительство нового.</w:t>
      </w:r>
    </w:p>
    <w:p w:rsidR="00345EC1" w:rsidRPr="00D42ADC" w:rsidRDefault="00061F74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061F74">
        <w:rPr>
          <w:color w:val="333333"/>
          <w:sz w:val="28"/>
          <w:szCs w:val="28"/>
        </w:rPr>
        <w:t>4</w:t>
      </w:r>
      <w:r w:rsidR="00345EC1" w:rsidRPr="00D42ADC">
        <w:rPr>
          <w:color w:val="333333"/>
          <w:sz w:val="28"/>
          <w:szCs w:val="28"/>
        </w:rPr>
        <w:t>. Схема “Рентный залог” предлагает оформление закладной на</w:t>
      </w:r>
      <w:r w:rsidR="00345EC1" w:rsidRPr="00D42ADC">
        <w:rPr>
          <w:color w:val="333333"/>
          <w:sz w:val="28"/>
          <w:szCs w:val="28"/>
        </w:rPr>
        <w:br/>
        <w:t>принадлежащее одиноким пенсионерам жилье в обмен на пожизненную ренту,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индексируемую с учетом инфляции. Рента устанавливается в размере 5-20–кратного минимального гарантированного уровня зарплаты в соответствии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со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стоимостью недвижимости.</w:t>
      </w:r>
    </w:p>
    <w:p w:rsidR="00345EC1" w:rsidRPr="003A22C4" w:rsidRDefault="00061F74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061F74">
        <w:rPr>
          <w:color w:val="333333"/>
          <w:sz w:val="28"/>
          <w:szCs w:val="28"/>
        </w:rPr>
        <w:t>5</w:t>
      </w:r>
      <w:r w:rsidR="00345EC1" w:rsidRPr="00D42ADC">
        <w:rPr>
          <w:color w:val="333333"/>
          <w:sz w:val="28"/>
          <w:szCs w:val="28"/>
        </w:rPr>
        <w:t>. Некоторые банки предлагают открывать семейные жилищные</w:t>
      </w:r>
      <w:r w:rsidR="00345EC1" w:rsidRPr="00D42ADC">
        <w:rPr>
          <w:color w:val="333333"/>
          <w:sz w:val="28"/>
          <w:szCs w:val="28"/>
        </w:rPr>
        <w:br/>
        <w:t>накопительные счета. Целью такого счета является накопление денег на</w:t>
      </w:r>
      <w:r w:rsidR="00345EC1" w:rsidRPr="00D42ADC">
        <w:rPr>
          <w:color w:val="333333"/>
          <w:sz w:val="28"/>
          <w:szCs w:val="28"/>
        </w:rPr>
        <w:br/>
        <w:t>банковском счете для получения ипотечного кредита на приобретение или</w:t>
      </w:r>
      <w:r w:rsidR="00345EC1" w:rsidRPr="00D42ADC">
        <w:rPr>
          <w:color w:val="333333"/>
          <w:sz w:val="28"/>
          <w:szCs w:val="28"/>
        </w:rPr>
        <w:br/>
        <w:t>строительство дома, квартиры, дачи, бани, теплицы, гаража или других</w:t>
      </w:r>
      <w:r w:rsidR="00345EC1" w:rsidRPr="00D42ADC">
        <w:rPr>
          <w:color w:val="333333"/>
          <w:sz w:val="28"/>
          <w:szCs w:val="28"/>
        </w:rPr>
        <w:br/>
        <w:t>объектов недвижимости социально-бытового назначения. Владельцы такого</w:t>
      </w:r>
      <w:r w:rsidR="00345EC1" w:rsidRPr="00D42ADC">
        <w:rPr>
          <w:color w:val="333333"/>
          <w:sz w:val="28"/>
          <w:szCs w:val="28"/>
        </w:rPr>
        <w:br/>
        <w:t>счета, накопившие 30% стоимости объекта, приобретают право на получение</w:t>
      </w:r>
      <w:r w:rsidR="00345EC1" w:rsidRPr="00D42ADC">
        <w:rPr>
          <w:color w:val="333333"/>
          <w:sz w:val="28"/>
          <w:szCs w:val="28"/>
        </w:rPr>
        <w:br/>
        <w:t>ссуды для покупки или строительства недвижимости. Кредит предоставлялся в</w:t>
      </w:r>
      <w:r w:rsidRPr="00061F74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рублях сроком на 3-5 лет при условии, что платежи за него (вместе с</w:t>
      </w:r>
      <w:r w:rsidR="00345EC1" w:rsidRPr="00D42ADC">
        <w:rPr>
          <w:color w:val="333333"/>
          <w:sz w:val="28"/>
          <w:szCs w:val="28"/>
        </w:rPr>
        <w:br/>
        <w:t>процентами) составят не более 1/3 совокупного месячного дохода семьи,</w:t>
      </w:r>
      <w:r w:rsidR="00345EC1" w:rsidRPr="00D42ADC">
        <w:rPr>
          <w:color w:val="333333"/>
          <w:sz w:val="28"/>
          <w:szCs w:val="28"/>
        </w:rPr>
        <w:br/>
        <w:t>подтвержд</w:t>
      </w:r>
      <w:r w:rsidR="003A22C4">
        <w:rPr>
          <w:color w:val="333333"/>
          <w:sz w:val="28"/>
          <w:szCs w:val="28"/>
        </w:rPr>
        <w:t>енного необходимыми документами</w:t>
      </w:r>
      <w:r w:rsidR="003A22C4" w:rsidRPr="003A22C4">
        <w:rPr>
          <w:color w:val="333333"/>
          <w:sz w:val="28"/>
          <w:szCs w:val="28"/>
        </w:rPr>
        <w:t xml:space="preserve"> [40; 21].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Аналогичную схему кредитования применяет Петербургский Промстройбанк.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Правда, условия выдачи кредита здесь более жесткие: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первоначальный взнос заемщика должен составлять не менее 20%</w:t>
      </w:r>
      <w:r w:rsidRPr="00D42ADC">
        <w:rPr>
          <w:color w:val="333333"/>
          <w:sz w:val="28"/>
          <w:szCs w:val="28"/>
        </w:rPr>
        <w:br/>
        <w:t>стоимости квартиры;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ежеквартальные взносы – не менее 20% (чтобы накопить 80% от ее</w:t>
      </w:r>
      <w:r w:rsidRPr="00D42ADC">
        <w:rPr>
          <w:color w:val="333333"/>
          <w:sz w:val="28"/>
          <w:szCs w:val="28"/>
        </w:rPr>
        <w:br/>
        <w:t>стоимости);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через 1,5 года после открытия счета банк выдает кредит на оставшиеся</w:t>
      </w:r>
      <w:r w:rsidRPr="00D42ADC">
        <w:rPr>
          <w:color w:val="333333"/>
          <w:sz w:val="28"/>
          <w:szCs w:val="28"/>
        </w:rPr>
        <w:br/>
        <w:t>20% стоимости недвижимости.</w:t>
      </w:r>
    </w:p>
    <w:p w:rsidR="00345EC1" w:rsidRPr="003A22C4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Стандартбанк (Москва) одним из первых в середине 1993г. начал выдавать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долгосрочные ипотечные кредиты на приобретение жилья работникам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крупных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предприятий (КамАЗ, табачная фабрика “Ява”). В операции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участвовало4субъекта: банк, КамАЗ, строитель – подрядчик и заказчик.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Задачами банка были выдача кредита, обслуживание и отслеживание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платежей и общая координация действий участников операции.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брал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 под 10% годовых и оплачивал его. КамАЗ выступал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инвестором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гарантом и выплачивал банку разницу до рыночной процентной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ставки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заемщика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(фактически субсидировал заемщика). Подрядчик,</w:t>
      </w:r>
      <w:r w:rsidR="00061F74" w:rsidRPr="00061F74">
        <w:rPr>
          <w:color w:val="333333"/>
          <w:sz w:val="28"/>
          <w:szCs w:val="28"/>
        </w:rPr>
        <w:t xml:space="preserve"> </w:t>
      </w:r>
      <w:r w:rsidR="00061F74">
        <w:rPr>
          <w:color w:val="333333"/>
          <w:sz w:val="28"/>
          <w:szCs w:val="28"/>
        </w:rPr>
        <w:t>получая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полную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стоимость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строительства, обязывался построить дом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или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квартиру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заемщика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течение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года. Заемщик был обязан внести часть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стоимости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строительства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сразу,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остаток долга погасить в течение 15 лет.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 мая 1994г. Мосбизнес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 начал выдавать долгосрочные ипотечные</w:t>
      </w:r>
      <w:r w:rsidRPr="00D42ADC">
        <w:rPr>
          <w:color w:val="333333"/>
          <w:sz w:val="28"/>
          <w:szCs w:val="28"/>
        </w:rPr>
        <w:br/>
        <w:t>кредиты на приобретение жилья своим сотрудникам на коммерческой основе.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Предоставление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 на покупку жилья свои</w:t>
      </w:r>
      <w:r w:rsidR="00061F74">
        <w:rPr>
          <w:color w:val="333333"/>
          <w:sz w:val="28"/>
          <w:szCs w:val="28"/>
        </w:rPr>
        <w:t>м сотрудникам было своеобразным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поощрением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их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труда и одновременно давало банкам возможность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отработать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практике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процедуры данного вида кредитования, тем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самым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максимально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снижая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риски.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 выдачи ипотечных кредитов банками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исследовалась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кредитная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история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</w:t>
      </w:r>
      <w:r w:rsidR="00061F74">
        <w:rPr>
          <w:color w:val="333333"/>
          <w:sz w:val="28"/>
          <w:szCs w:val="28"/>
        </w:rPr>
        <w:t>ика, возможные риски невозврата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полученного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далее,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все</w:t>
      </w:r>
      <w:r w:rsidR="00061F74" w:rsidRPr="00061F7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 тормозило развитие широкомасштабного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жилищного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России.</w:t>
      </w:r>
      <w:r w:rsidR="007C2BA3" w:rsidRPr="007C2BA3">
        <w:rPr>
          <w:color w:val="333333"/>
          <w:sz w:val="28"/>
          <w:szCs w:val="28"/>
        </w:rPr>
        <w:t xml:space="preserve"> </w:t>
      </w:r>
      <w:r w:rsidR="007C2BA3">
        <w:rPr>
          <w:color w:val="333333"/>
          <w:sz w:val="28"/>
          <w:szCs w:val="28"/>
        </w:rPr>
        <w:t>На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следующем этапе перед банкирами возникла более сложная задача –</w:t>
      </w:r>
      <w:r w:rsidRPr="00D42ADC">
        <w:rPr>
          <w:color w:val="333333"/>
          <w:sz w:val="28"/>
          <w:szCs w:val="28"/>
        </w:rPr>
        <w:br/>
        <w:t xml:space="preserve">перейти к практике выдачи подобных кредитов широкому кругу заемщиков. </w:t>
      </w:r>
      <w:r w:rsidR="00BD5632">
        <w:rPr>
          <w:color w:val="333333"/>
          <w:sz w:val="28"/>
          <w:szCs w:val="28"/>
        </w:rPr>
        <w:t xml:space="preserve">      </w:t>
      </w:r>
      <w:r w:rsidRPr="00D42ADC">
        <w:rPr>
          <w:color w:val="333333"/>
          <w:sz w:val="28"/>
          <w:szCs w:val="28"/>
        </w:rPr>
        <w:t>В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течение 1994-1997гг. наиболее активно на рынке долгосрочного жилищного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 действовала банковская группа “СБС-Агро”. Здесь приступили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осуществлению этого вида операций в мае 1994г., а к 1996г. числовы</w:t>
      </w:r>
      <w:r w:rsidR="007C2BA3">
        <w:rPr>
          <w:color w:val="333333"/>
          <w:sz w:val="28"/>
          <w:szCs w:val="28"/>
        </w:rPr>
        <w:t xml:space="preserve">х </w:t>
      </w:r>
      <w:r w:rsidRPr="00D42ADC">
        <w:rPr>
          <w:color w:val="333333"/>
          <w:sz w:val="28"/>
          <w:szCs w:val="28"/>
        </w:rPr>
        <w:t>данных</w:t>
      </w:r>
      <w:r w:rsidR="007C2BA3" w:rsidRP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кредитов превысило 1000. </w:t>
      </w:r>
      <w:r w:rsidR="007C2BA3">
        <w:rPr>
          <w:color w:val="333333"/>
          <w:sz w:val="28"/>
          <w:szCs w:val="28"/>
        </w:rPr>
        <w:t xml:space="preserve">Общая сумма задолженности банку </w:t>
      </w:r>
      <w:r w:rsidRPr="00D42ADC">
        <w:rPr>
          <w:color w:val="333333"/>
          <w:sz w:val="28"/>
          <w:szCs w:val="28"/>
        </w:rPr>
        <w:t>по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жилищным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кредитам на начало 1998г. составляла 17 млн. долл., при этом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величина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 в среднем составляла 40-50 тыс. долл.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 конце 1997г. банковская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группа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приступила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отработке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7C2BA3">
        <w:rPr>
          <w:color w:val="333333"/>
          <w:sz w:val="28"/>
          <w:szCs w:val="28"/>
        </w:rPr>
        <w:t xml:space="preserve"> “классической” </w:t>
      </w:r>
      <w:r w:rsidRPr="00D42ADC">
        <w:rPr>
          <w:color w:val="333333"/>
          <w:sz w:val="28"/>
          <w:szCs w:val="28"/>
        </w:rPr>
        <w:t>ипотечной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схеме.</w:t>
      </w:r>
      <w:r w:rsidR="007C2BA3">
        <w:rPr>
          <w:color w:val="333333"/>
          <w:sz w:val="28"/>
          <w:szCs w:val="28"/>
        </w:rPr>
        <w:t xml:space="preserve"> Этому </w:t>
      </w:r>
      <w:r w:rsidRPr="00D42ADC">
        <w:rPr>
          <w:color w:val="333333"/>
          <w:sz w:val="28"/>
          <w:szCs w:val="28"/>
        </w:rPr>
        <w:t>способствовал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как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накопленный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банком опыт работы</w:t>
      </w:r>
      <w:r w:rsidR="007C2BA3">
        <w:rPr>
          <w:color w:val="333333"/>
          <w:sz w:val="28"/>
          <w:szCs w:val="28"/>
        </w:rPr>
        <w:t xml:space="preserve"> с </w:t>
      </w:r>
      <w:r w:rsidRPr="00D42ADC">
        <w:rPr>
          <w:color w:val="333333"/>
          <w:sz w:val="28"/>
          <w:szCs w:val="28"/>
        </w:rPr>
        <w:t>заемщиками,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</w:t>
      </w:r>
      <w:r w:rsidR="007C2BA3">
        <w:rPr>
          <w:color w:val="333333"/>
          <w:sz w:val="28"/>
          <w:szCs w:val="28"/>
        </w:rPr>
        <w:t xml:space="preserve"> и </w:t>
      </w:r>
      <w:r w:rsidRPr="00D42ADC">
        <w:rPr>
          <w:color w:val="333333"/>
          <w:sz w:val="28"/>
          <w:szCs w:val="28"/>
        </w:rPr>
        <w:t>стремление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улучшить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схему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долгосрочного</w:t>
      </w:r>
      <w:r w:rsidR="007C2BA3">
        <w:rPr>
          <w:color w:val="333333"/>
          <w:sz w:val="28"/>
          <w:szCs w:val="28"/>
        </w:rPr>
        <w:t xml:space="preserve"> кредитования, </w:t>
      </w:r>
      <w:r w:rsidRPr="00D42ADC">
        <w:rPr>
          <w:color w:val="333333"/>
          <w:sz w:val="28"/>
          <w:szCs w:val="28"/>
        </w:rPr>
        <w:t>снять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ограничения,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накладываемые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“арендной”</w:t>
      </w:r>
      <w:r w:rsidR="007C2BA3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форме обеспечения кредита.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Схема кредитования Столичным банком сбережений получила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название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“Продажа жилья в рассрочку”. Партнерами банка являлись Универсальная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финансовая компания и ряд риэлтерских фирм (“Жилищная инициатива”,SAVVA,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БАНСО и др.). Банк предоставлял клиенту кредит на приобретение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жилья.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Платежи за кредит осуществлялись ежемесячно (проценты</w:t>
      </w:r>
      <w:r w:rsidR="00BD5632">
        <w:rPr>
          <w:color w:val="333333"/>
          <w:sz w:val="28"/>
          <w:szCs w:val="28"/>
        </w:rPr>
        <w:t xml:space="preserve"> и </w:t>
      </w:r>
      <w:r w:rsidRPr="00D42ADC">
        <w:rPr>
          <w:color w:val="333333"/>
          <w:sz w:val="28"/>
          <w:szCs w:val="28"/>
        </w:rPr>
        <w:t>часть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основной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суммы долга). Отношение размера кредита к стоимости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составляло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70% при кредитах до 2 лет, 60% – при кредитах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3-5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лет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50%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на6-10лет.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 этом процедура получения кредита стоила заемщику довольно дорого.</w:t>
      </w:r>
      <w:r w:rsidRPr="00D42ADC">
        <w:rPr>
          <w:color w:val="333333"/>
          <w:sz w:val="28"/>
          <w:szCs w:val="28"/>
        </w:rPr>
        <w:br/>
        <w:t>Только заключение сделки обходилось ему в 14-17% от стоимости</w:t>
      </w:r>
      <w:r w:rsidRPr="00D42ADC">
        <w:rPr>
          <w:color w:val="333333"/>
          <w:sz w:val="28"/>
          <w:szCs w:val="28"/>
        </w:rPr>
        <w:br/>
        <w:t>приобретаемого жилья, включая оплату услуг банка в размере 4% от стоимости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квартиры и 1,5% – страхование недви</w:t>
      </w:r>
      <w:r w:rsidR="00BD5632">
        <w:rPr>
          <w:color w:val="333333"/>
          <w:sz w:val="28"/>
          <w:szCs w:val="28"/>
        </w:rPr>
        <w:t xml:space="preserve">жимости. Причем данные средства </w:t>
      </w:r>
      <w:r w:rsidRPr="00D42ADC">
        <w:rPr>
          <w:color w:val="333333"/>
          <w:sz w:val="28"/>
          <w:szCs w:val="28"/>
        </w:rPr>
        <w:t>в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случае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невыплаты кредита не возвращались. Несмотря на такие жесткие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условия</w:t>
      </w:r>
      <w:r w:rsidR="00BD5632">
        <w:rPr>
          <w:color w:val="333333"/>
          <w:sz w:val="28"/>
          <w:szCs w:val="28"/>
        </w:rPr>
        <w:t xml:space="preserve"> </w:t>
      </w:r>
      <w:r w:rsidR="00BD5632" w:rsidRPr="00D42ADC">
        <w:rPr>
          <w:color w:val="333333"/>
          <w:sz w:val="28"/>
          <w:szCs w:val="28"/>
        </w:rPr>
        <w:t>кредитования,</w:t>
      </w:r>
      <w:r w:rsidRPr="00D42ADC">
        <w:rPr>
          <w:color w:val="333333"/>
          <w:sz w:val="28"/>
          <w:szCs w:val="28"/>
        </w:rPr>
        <w:t xml:space="preserve"> объем операций рос вплоть до приостановки действия</w:t>
      </w:r>
      <w:r w:rsidR="00BD563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лицензии</w:t>
      </w:r>
      <w:r w:rsidR="00BD5632">
        <w:rPr>
          <w:color w:val="333333"/>
          <w:sz w:val="28"/>
          <w:szCs w:val="28"/>
        </w:rPr>
        <w:t xml:space="preserve"> </w:t>
      </w:r>
      <w:r w:rsidR="003A22C4">
        <w:rPr>
          <w:color w:val="333333"/>
          <w:sz w:val="28"/>
          <w:szCs w:val="28"/>
        </w:rPr>
        <w:t>банка</w:t>
      </w:r>
      <w:r w:rsidR="003A22C4" w:rsidRPr="003A22C4">
        <w:rPr>
          <w:color w:val="333333"/>
          <w:sz w:val="28"/>
          <w:szCs w:val="28"/>
        </w:rPr>
        <w:t xml:space="preserve"> [45; 21].</w:t>
      </w:r>
    </w:p>
    <w:p w:rsidR="00345EC1" w:rsidRPr="003A22C4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Наряду с “СБС-Агро” на рынке ипотечного кредитования активно</w:t>
      </w:r>
      <w:r w:rsidRPr="00D42ADC">
        <w:rPr>
          <w:color w:val="333333"/>
          <w:sz w:val="28"/>
          <w:szCs w:val="28"/>
        </w:rPr>
        <w:br/>
        <w:t>действовал и Сбербанк. Если сложить выданные им в 1997г. рублевые и</w:t>
      </w:r>
      <w:r w:rsidRPr="00D42ADC">
        <w:rPr>
          <w:color w:val="333333"/>
          <w:sz w:val="28"/>
          <w:szCs w:val="28"/>
        </w:rPr>
        <w:br/>
        <w:t>валютные кредиты физическим лицам и привести их к валютному эквиваленту,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получится сумма более 1 млрд. долл. В этом объеме около 15%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долгосрочные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кредиты, которые выдавались с целью приобретения или строительства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новой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недвижимости или реконструкции существующего жилья.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выдавались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срок до 10 лет. Процентные ставки на тот момент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составляли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рублевым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</w:t>
      </w:r>
      <w:r w:rsidR="003A22C4">
        <w:rPr>
          <w:color w:val="333333"/>
          <w:sz w:val="28"/>
          <w:szCs w:val="28"/>
        </w:rPr>
        <w:t>там – 28%, по валютным – 20,5%.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 настоящее время количество банков, которые предоставляют ипотечные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кредиты, значительно увеличилось. Самым известным из них является</w:t>
      </w:r>
      <w:r w:rsidR="00894A89">
        <w:rPr>
          <w:color w:val="333333"/>
          <w:sz w:val="28"/>
          <w:szCs w:val="28"/>
        </w:rPr>
        <w:t xml:space="preserve"> </w:t>
      </w:r>
      <w:r w:rsidR="00894A89" w:rsidRPr="002146E5">
        <w:rPr>
          <w:color w:val="000000"/>
          <w:sz w:val="28"/>
          <w:szCs w:val="28"/>
        </w:rPr>
        <w:t>и</w:t>
      </w:r>
      <w:r w:rsidR="002146E5" w:rsidRPr="002146E5">
        <w:rPr>
          <w:color w:val="000000"/>
          <w:sz w:val="28"/>
          <w:szCs w:val="28"/>
        </w:rPr>
        <w:t>п</w:t>
      </w:r>
      <w:r w:rsidRPr="002146E5">
        <w:rPr>
          <w:color w:val="000000"/>
          <w:sz w:val="28"/>
          <w:szCs w:val="28"/>
        </w:rPr>
        <w:t>отечный</w:t>
      </w:r>
      <w:r w:rsidR="002146E5">
        <w:rPr>
          <w:color w:val="000000"/>
          <w:sz w:val="28"/>
          <w:szCs w:val="28"/>
        </w:rPr>
        <w:t xml:space="preserve"> </w:t>
      </w:r>
      <w:r w:rsidRPr="002146E5">
        <w:rPr>
          <w:color w:val="000000"/>
          <w:sz w:val="28"/>
          <w:szCs w:val="28"/>
        </w:rPr>
        <w:t>банк</w:t>
      </w:r>
      <w:r w:rsidRPr="00894A89">
        <w:rPr>
          <w:color w:val="FF0000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«Дельта Кредит». В целом, программа "Дельта Кредит"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отличается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наибольшей открытостью и отсутствием многих ограничений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дополнительных</w:t>
      </w:r>
      <w:r w:rsidR="00894A89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требований, присущ</w:t>
      </w:r>
      <w:r w:rsidR="00894A89">
        <w:rPr>
          <w:color w:val="333333"/>
          <w:sz w:val="28"/>
          <w:szCs w:val="28"/>
        </w:rPr>
        <w:t>их другим программам. Например,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нет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требования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наличию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прописки в г. Москве или гражданства Российской</w:t>
      </w:r>
      <w:r w:rsidR="002146E5">
        <w:rPr>
          <w:color w:val="333333"/>
          <w:sz w:val="28"/>
          <w:szCs w:val="28"/>
        </w:rPr>
        <w:t xml:space="preserve"> </w:t>
      </w:r>
      <w:r w:rsidR="00894A89">
        <w:rPr>
          <w:color w:val="333333"/>
          <w:sz w:val="28"/>
          <w:szCs w:val="28"/>
        </w:rPr>
        <w:t>Федерации.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требуются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поручительства других лиц. Практически нет ограничений по выбору квартиры.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Ипотечные кред</w:t>
      </w:r>
      <w:r w:rsidR="00894A89">
        <w:rPr>
          <w:color w:val="333333"/>
          <w:sz w:val="28"/>
          <w:szCs w:val="28"/>
        </w:rPr>
        <w:t xml:space="preserve">итные </w:t>
      </w:r>
      <w:r w:rsidR="002146E5">
        <w:rPr>
          <w:color w:val="333333"/>
          <w:sz w:val="28"/>
          <w:szCs w:val="28"/>
        </w:rPr>
        <w:t xml:space="preserve">продукты, </w:t>
      </w:r>
      <w:r w:rsidR="00894A89">
        <w:rPr>
          <w:color w:val="333333"/>
          <w:sz w:val="28"/>
          <w:szCs w:val="28"/>
        </w:rPr>
        <w:t>предлагаемые</w:t>
      </w:r>
      <w:r w:rsidR="002146E5">
        <w:rPr>
          <w:color w:val="333333"/>
          <w:sz w:val="28"/>
          <w:szCs w:val="28"/>
        </w:rPr>
        <w:t xml:space="preserve"> </w:t>
      </w:r>
      <w:r w:rsidR="00894A89">
        <w:rPr>
          <w:color w:val="333333"/>
          <w:sz w:val="28"/>
          <w:szCs w:val="28"/>
        </w:rPr>
        <w:t>по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"Дельта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Кредит" в России, должны соответствовать следующим критериям: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Срок кредита до 10 лет;</w:t>
      </w:r>
    </w:p>
    <w:p w:rsidR="002146E5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Сумма кредита от 17 тысяч до 200 тысяч долларов США, но сумма</w:t>
      </w:r>
      <w:r w:rsidRPr="00D42ADC">
        <w:rPr>
          <w:color w:val="333333"/>
          <w:sz w:val="28"/>
          <w:szCs w:val="28"/>
        </w:rPr>
        <w:br/>
        <w:t xml:space="preserve">кредита не должна превышать 70%-80% от стоимости приобретаемой квартиры; 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Первоначальный взнос из средств должен быть не менее 20-30% от цены</w:t>
      </w:r>
      <w:r w:rsidRPr="00D42ADC">
        <w:rPr>
          <w:color w:val="333333"/>
          <w:sz w:val="28"/>
          <w:szCs w:val="28"/>
        </w:rPr>
        <w:br/>
        <w:t>квартиры;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Каждый месяц необходимо платить одну и ту же сумму. В нее входят</w:t>
      </w:r>
      <w:r w:rsidRPr="00D42ADC">
        <w:rPr>
          <w:color w:val="333333"/>
          <w:sz w:val="28"/>
          <w:szCs w:val="28"/>
        </w:rPr>
        <w:br/>
        <w:t>проценты по кредиту и часть основного долга. Ежемесячный платеж по кредиту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 должен превышать 40% от среднего ежемесячного дохода заемщика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после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уплаты налогов.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Квартира может быть выбрана на вторичном или первичном рынке при</w:t>
      </w:r>
      <w:r w:rsidRPr="00D42ADC">
        <w:rPr>
          <w:color w:val="333333"/>
          <w:sz w:val="28"/>
          <w:szCs w:val="28"/>
        </w:rPr>
        <w:br/>
        <w:t>условии, что приобретаемая квартира оформлена в собственность на физическое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или юридическое лицо. Квартира должна быть расположена в доме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железобетонными или смешанными перекрытиями и в ближайшие 10 лет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подлежащая сносу или капитальному ремонту.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Фиксированная процентная ставка;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Рыночная процентная ставка для заемщика (в настоящее время на рынке</w:t>
      </w:r>
      <w:r w:rsidRPr="00D42ADC">
        <w:rPr>
          <w:color w:val="333333"/>
          <w:sz w:val="28"/>
          <w:szCs w:val="28"/>
        </w:rPr>
        <w:br/>
        <w:t>предлагаются ставки от 13 до 15%);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По каждому кредиту необходимо страхование жизни заемщика,</w:t>
      </w:r>
      <w:r w:rsidRPr="00D42ADC">
        <w:rPr>
          <w:color w:val="333333"/>
          <w:sz w:val="28"/>
          <w:szCs w:val="28"/>
        </w:rPr>
        <w:br/>
        <w:t>страхование квартиры от рисков утраты, и права собственности на</w:t>
      </w:r>
      <w:r w:rsidRPr="00D42ADC">
        <w:rPr>
          <w:color w:val="333333"/>
          <w:sz w:val="28"/>
          <w:szCs w:val="28"/>
        </w:rPr>
        <w:br/>
        <w:t>квартиру.</w:t>
      </w:r>
    </w:p>
    <w:p w:rsidR="002146E5" w:rsidRPr="003A22C4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Срок рассмотрения заявки на ипотечный кредит по программе Дельта</w:t>
      </w:r>
      <w:r w:rsidRPr="00D42ADC">
        <w:rPr>
          <w:color w:val="333333"/>
          <w:sz w:val="28"/>
          <w:szCs w:val="28"/>
        </w:rPr>
        <w:br/>
        <w:t>Кредит составляет обычно две недели в отличие от гораздо более длительного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времени рассмотрения у других российских кредиторов, так же нет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требования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 наличию прописки в г. Москве или гражданства Российской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Федерации.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требуются поручительст</w:t>
      </w:r>
      <w:r w:rsidR="002146E5">
        <w:rPr>
          <w:color w:val="333333"/>
          <w:sz w:val="28"/>
          <w:szCs w:val="28"/>
        </w:rPr>
        <w:t xml:space="preserve">ва других лиц. Еще одно отличие </w:t>
      </w:r>
      <w:r w:rsidRPr="00D42ADC">
        <w:rPr>
          <w:color w:val="333333"/>
          <w:sz w:val="28"/>
          <w:szCs w:val="28"/>
        </w:rPr>
        <w:t>программы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Дельта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 это то, что при выдаче кредита во внимание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берется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только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официальная заработная плата по справке с основного</w:t>
      </w:r>
      <w:r w:rsidR="002146E5">
        <w:rPr>
          <w:color w:val="333333"/>
          <w:sz w:val="28"/>
          <w:szCs w:val="28"/>
        </w:rPr>
        <w:t xml:space="preserve"> места </w:t>
      </w:r>
      <w:r w:rsidRPr="00D42ADC">
        <w:rPr>
          <w:color w:val="333333"/>
          <w:sz w:val="28"/>
          <w:szCs w:val="28"/>
        </w:rPr>
        <w:t>работы,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другие законные с</w:t>
      </w:r>
      <w:r w:rsidR="002146E5">
        <w:rPr>
          <w:color w:val="333333"/>
          <w:sz w:val="28"/>
          <w:szCs w:val="28"/>
        </w:rPr>
        <w:t xml:space="preserve">хемы получения дохода: доход по банковским </w:t>
      </w:r>
      <w:r w:rsidRPr="00D42ADC">
        <w:rPr>
          <w:color w:val="333333"/>
          <w:sz w:val="28"/>
          <w:szCs w:val="28"/>
        </w:rPr>
        <w:t>депозитам,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страховым выплатам, по ценным бумагам и прочие,</w:t>
      </w:r>
      <w:r w:rsidR="002146E5">
        <w:rPr>
          <w:color w:val="333333"/>
          <w:sz w:val="28"/>
          <w:szCs w:val="28"/>
        </w:rPr>
        <w:t xml:space="preserve">  подтвержденн</w:t>
      </w:r>
      <w:r w:rsidR="002146E5" w:rsidRPr="00D42ADC">
        <w:rPr>
          <w:color w:val="333333"/>
          <w:sz w:val="28"/>
          <w:szCs w:val="28"/>
        </w:rPr>
        <w:t>ые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виды</w:t>
      </w:r>
      <w:r w:rsidR="002146E5">
        <w:rPr>
          <w:color w:val="333333"/>
          <w:sz w:val="28"/>
          <w:szCs w:val="28"/>
        </w:rPr>
        <w:t xml:space="preserve"> дохода. </w:t>
      </w:r>
      <w:r w:rsidRPr="00D42ADC">
        <w:rPr>
          <w:color w:val="333333"/>
          <w:sz w:val="28"/>
          <w:szCs w:val="28"/>
        </w:rPr>
        <w:t>Конкурентом «Дельта Кредит» является Сберегате</w:t>
      </w:r>
      <w:r w:rsidR="003A22C4">
        <w:rPr>
          <w:color w:val="333333"/>
          <w:sz w:val="28"/>
          <w:szCs w:val="28"/>
        </w:rPr>
        <w:t>льный банк Российской</w:t>
      </w:r>
      <w:r w:rsidR="003A22C4">
        <w:rPr>
          <w:color w:val="333333"/>
          <w:sz w:val="28"/>
          <w:szCs w:val="28"/>
        </w:rPr>
        <w:br/>
        <w:t>Федерации</w:t>
      </w:r>
      <w:r w:rsidR="003A22C4" w:rsidRPr="003A22C4">
        <w:rPr>
          <w:color w:val="333333"/>
          <w:sz w:val="28"/>
          <w:szCs w:val="28"/>
        </w:rPr>
        <w:t xml:space="preserve"> [50; 21].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 xml:space="preserve"> Условия предоставления кредита: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Программа Сберегательного Банка РФ по кредитованию приобретения</w:t>
      </w:r>
      <w:r w:rsidRPr="00D42ADC">
        <w:rPr>
          <w:color w:val="333333"/>
          <w:sz w:val="28"/>
          <w:szCs w:val="28"/>
        </w:rPr>
        <w:br/>
        <w:t>жилья рассчитана только на физических лиц. Кредит могут получить граждане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Российской Федерации, в возрасте от 18 до 70 лет желающие приобрести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квартиру, имеющие стабильный постоянный доход;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У потенциального заемщика должны быть в наличии свободные денежные</w:t>
      </w:r>
      <w:r w:rsidRPr="00D42ADC">
        <w:rPr>
          <w:color w:val="333333"/>
          <w:sz w:val="28"/>
          <w:szCs w:val="28"/>
        </w:rPr>
        <w:br/>
        <w:t>средства для первоначального денежного взноса (не менее 30% стоимости</w:t>
      </w:r>
      <w:r w:rsidRPr="00D42ADC">
        <w:rPr>
          <w:color w:val="333333"/>
          <w:sz w:val="28"/>
          <w:szCs w:val="28"/>
        </w:rPr>
        <w:br/>
        <w:t>приобретаемой квартиры);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Требуется подтверждение источников и уровня доходов заемщика;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Необходимо, чтобы расходы на погашение кредита и его обслуживание</w:t>
      </w:r>
      <w:r w:rsidRPr="00D42ADC">
        <w:rPr>
          <w:color w:val="333333"/>
          <w:sz w:val="28"/>
          <w:szCs w:val="28"/>
        </w:rPr>
        <w:br/>
        <w:t>(выплату процентов) не превышали 30% совокупного дохода заемщика или его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семьи;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Приобретать и оформлять в залог можно любые квартиры, как новые, так</w:t>
      </w:r>
      <w:r w:rsidRPr="00D42ADC">
        <w:rPr>
          <w:color w:val="333333"/>
          <w:sz w:val="28"/>
          <w:szCs w:val="28"/>
        </w:rPr>
        <w:br/>
        <w:t>и продающиеся на вторичном рынке;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Кредиты предоставляются в рублях и в иностранной валюте, как</w:t>
      </w:r>
      <w:r w:rsidRPr="00D42ADC">
        <w:rPr>
          <w:color w:val="333333"/>
          <w:sz w:val="28"/>
          <w:szCs w:val="28"/>
        </w:rPr>
        <w:br/>
        <w:t>наличными деньгами, так и в безналичном порядке путем зачисления суммы</w:t>
      </w:r>
      <w:r w:rsidRPr="00D42ADC">
        <w:rPr>
          <w:color w:val="333333"/>
          <w:sz w:val="28"/>
          <w:szCs w:val="28"/>
        </w:rPr>
        <w:br/>
        <w:t>кредита на счет заемщика по вкладу "до востребования";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Процентная ставка по кредитам в рублях - 18% годовых, по кредитам в</w:t>
      </w:r>
      <w:r w:rsidRPr="00D42ADC">
        <w:rPr>
          <w:color w:val="333333"/>
          <w:sz w:val="28"/>
          <w:szCs w:val="28"/>
        </w:rPr>
        <w:br/>
        <w:t>валюте-11% годовых;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Обязательным условием для заемщика является вложение им собственных</w:t>
      </w:r>
      <w:r w:rsidRPr="00D42ADC">
        <w:rPr>
          <w:color w:val="333333"/>
          <w:sz w:val="28"/>
          <w:szCs w:val="28"/>
        </w:rPr>
        <w:br/>
        <w:t>средств в размере не менее 30% стоимости покупаемой квартиры на банковский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счет (первоначальный денежный взнос);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Срок действия кредита - до 15 лет.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В том случае, если в семье, которая хочет получить кредит по</w:t>
      </w:r>
      <w:r w:rsidRPr="00D42ADC">
        <w:rPr>
          <w:color w:val="333333"/>
          <w:sz w:val="28"/>
          <w:szCs w:val="28"/>
        </w:rPr>
        <w:br/>
        <w:t>программе Сбербанка РФ, есть несовершеннолетний ребенок, требуется</w:t>
      </w:r>
      <w:r w:rsidRPr="00D42ADC">
        <w:rPr>
          <w:color w:val="333333"/>
          <w:sz w:val="28"/>
          <w:szCs w:val="28"/>
        </w:rPr>
        <w:br/>
        <w:t>согласование с органами опеки. Соответствующее разрешение должно быть</w:t>
      </w:r>
      <w:r w:rsidRPr="00D42ADC">
        <w:rPr>
          <w:color w:val="333333"/>
          <w:sz w:val="28"/>
          <w:szCs w:val="28"/>
        </w:rPr>
        <w:br/>
        <w:t>представлено в Банк до заключения договора купли-продажи.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Обеспечение возврата кредита гарантируется несколькими составляющими: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залогом приобретаемой недвижимости (приобретаемая квартира</w:t>
      </w:r>
      <w:r w:rsidRPr="00D42ADC">
        <w:rPr>
          <w:color w:val="333333"/>
          <w:sz w:val="28"/>
          <w:szCs w:val="28"/>
        </w:rPr>
        <w:br/>
        <w:t>становится собственностью заемщика, но остается в залоге у банка до момента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полной выплаты кредита);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поручительством физических лиц, имеющих постоянный источник дохода</w:t>
      </w:r>
      <w:r w:rsidRPr="00D42ADC">
        <w:rPr>
          <w:color w:val="333333"/>
          <w:sz w:val="28"/>
          <w:szCs w:val="28"/>
        </w:rPr>
        <w:br/>
        <w:t>(это могут быть как члены семьи Заемщика, так и другие лица);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- поручительством юридических(ого) лиц(а) - платежеспособных</w:t>
      </w:r>
      <w:r w:rsidRPr="00D42ADC">
        <w:rPr>
          <w:color w:val="333333"/>
          <w:sz w:val="28"/>
          <w:szCs w:val="28"/>
        </w:rPr>
        <w:br/>
        <w:t>предприятий и организаций - клиентов того отделения Сбербанка РФ, куда</w:t>
      </w:r>
      <w:r w:rsidRPr="00D42ADC">
        <w:rPr>
          <w:color w:val="333333"/>
          <w:sz w:val="28"/>
          <w:szCs w:val="28"/>
        </w:rPr>
        <w:br/>
        <w:t>подаются документы на получение кредита.</w:t>
      </w:r>
    </w:p>
    <w:p w:rsidR="00345EC1" w:rsidRPr="003A22C4" w:rsidRDefault="00345EC1" w:rsidP="002440E8">
      <w:pPr>
        <w:pStyle w:val="a3"/>
        <w:spacing w:before="0" w:beforeAutospacing="0" w:after="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При оформлении кредита залог имущества обязателен. Кроме этого, в</w:t>
      </w:r>
      <w:r w:rsidRPr="00D42ADC">
        <w:rPr>
          <w:color w:val="333333"/>
          <w:sz w:val="28"/>
          <w:szCs w:val="28"/>
        </w:rPr>
        <w:br/>
        <w:t>качестве дополнительного обеспечения по кредиту необходимо поручительство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4-х физических лиц.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Погашение кр</w:t>
      </w:r>
      <w:r w:rsidR="003A22C4">
        <w:rPr>
          <w:color w:val="333333"/>
          <w:sz w:val="28"/>
          <w:szCs w:val="28"/>
        </w:rPr>
        <w:t>едита осуществляется ежемесячно</w:t>
      </w:r>
      <w:r w:rsidR="003A22C4" w:rsidRPr="003A22C4">
        <w:rPr>
          <w:color w:val="333333"/>
          <w:sz w:val="28"/>
          <w:szCs w:val="28"/>
        </w:rPr>
        <w:t xml:space="preserve"> </w:t>
      </w:r>
      <w:r w:rsidR="003A22C4">
        <w:rPr>
          <w:color w:val="333333"/>
          <w:sz w:val="28"/>
          <w:szCs w:val="28"/>
        </w:rPr>
        <w:t>равными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долями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одновременной у</w:t>
      </w:r>
      <w:r w:rsidR="003A22C4">
        <w:rPr>
          <w:color w:val="333333"/>
          <w:sz w:val="28"/>
          <w:szCs w:val="28"/>
        </w:rPr>
        <w:t>платой процентов за пользование</w:t>
      </w:r>
      <w:r w:rsidR="003A22C4" w:rsidRPr="003A22C4">
        <w:rPr>
          <w:color w:val="333333"/>
          <w:sz w:val="28"/>
          <w:szCs w:val="28"/>
        </w:rPr>
        <w:t xml:space="preserve"> </w:t>
      </w:r>
      <w:r w:rsidR="003A22C4">
        <w:rPr>
          <w:color w:val="333333"/>
          <w:sz w:val="28"/>
          <w:szCs w:val="28"/>
        </w:rPr>
        <w:t>кредитом.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позволяет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заемщику легко планировать свой бюджет.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</w:t>
      </w:r>
      <w:r w:rsidR="003A22C4">
        <w:rPr>
          <w:color w:val="333333"/>
          <w:sz w:val="28"/>
          <w:szCs w:val="28"/>
        </w:rPr>
        <w:t>и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его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поручители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несут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совместную, солидарную обязанность и ответственность за погашение кредита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причитающихся за его пользование процентов за весь период действия кредита.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Программа Сбербанка РФ по кредитованию приобретения жилья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предусматривает досрочное погашение кредита в любой срок действия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кредитного договора. Проценты будут начисляться на непогашенную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часть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 за фактическое время пользование им. После полного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выполнения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заемщиком своих обязатель</w:t>
      </w:r>
      <w:r w:rsidR="002146E5">
        <w:rPr>
          <w:color w:val="333333"/>
          <w:sz w:val="28"/>
          <w:szCs w:val="28"/>
        </w:rPr>
        <w:t xml:space="preserve">ств по кредиту (погашение всего </w:t>
      </w:r>
      <w:r w:rsidRPr="00D42ADC">
        <w:rPr>
          <w:color w:val="333333"/>
          <w:sz w:val="28"/>
          <w:szCs w:val="28"/>
        </w:rPr>
        <w:t>долга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выплате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процентов) оформляется прекращение залога квартиры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действия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всех</w:t>
      </w:r>
      <w:r w:rsidR="002146E5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ограничений распоряжения ею.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Предусматривается два способа выселения: добровольное выселение,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либо</w:t>
      </w:r>
      <w:r w:rsidR="003A22C4" w:rsidRPr="003A22C4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 решению суда. Квартира, из которой выселяют семью, продается на открытых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торгах. Из полученной от покупателя суммы покрываются обязательства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Заемщика перед кредиторами (включая штрафы и пени за просрочку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платежей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кредитному договору). Из нее также покрываются все издержки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продаже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жилья. Остаток средств возвращается заемщику и может быть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использован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покупки другого жилья</w:t>
      </w:r>
      <w:r w:rsidR="003A22C4" w:rsidRPr="003A22C4">
        <w:rPr>
          <w:color w:val="333333"/>
          <w:sz w:val="28"/>
          <w:szCs w:val="28"/>
        </w:rPr>
        <w:t xml:space="preserve"> [56; 21].</w:t>
      </w:r>
    </w:p>
    <w:p w:rsidR="00345EC1" w:rsidRPr="003A22C4" w:rsidRDefault="00345EC1" w:rsidP="002440E8">
      <w:pPr>
        <w:pStyle w:val="a3"/>
        <w:spacing w:before="0" w:beforeAutospacing="0" w:after="0" w:afterAutospacing="0"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Подводя итоги, хотелось бы отметить, что в настоящий момент ряд банков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рассматривает ипотечное кредитование как стратегическую задачу своего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дальнейшего развития на много лет вперед. В целом отмечается удлинение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кредитного периода. Более активно в качестве обеспечения используется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залог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приобретаемого жилья, а не схема аренды с последующим выкупом.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связано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 тем, что банки стали более внимательно относится к целевому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использованию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кредитных средств, а уже имеющаяся практика показывает,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что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возврат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кредитам на приобретение жилья может быть сведен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минимуму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правильной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оценке платежеспособности</w:t>
      </w:r>
      <w:r w:rsidR="00E75B72">
        <w:rPr>
          <w:color w:val="333333"/>
          <w:sz w:val="28"/>
          <w:szCs w:val="28"/>
        </w:rPr>
        <w:t xml:space="preserve"> заемщика. </w:t>
      </w:r>
      <w:r w:rsidRPr="00D42ADC">
        <w:rPr>
          <w:color w:val="333333"/>
          <w:sz w:val="28"/>
          <w:szCs w:val="28"/>
        </w:rPr>
        <w:t>Отчетливо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прослеживается</w:t>
      </w:r>
      <w:r w:rsidR="00E75B72">
        <w:rPr>
          <w:color w:val="333333"/>
          <w:sz w:val="28"/>
          <w:szCs w:val="28"/>
        </w:rPr>
        <w:t xml:space="preserve"> тенденци</w:t>
      </w:r>
      <w:r w:rsidRPr="00D42ADC">
        <w:rPr>
          <w:color w:val="333333"/>
          <w:sz w:val="28"/>
          <w:szCs w:val="28"/>
        </w:rPr>
        <w:t>я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снижению процентных ставок, особенно по рублевым кредитам. Интерес банков</w:t>
      </w:r>
      <w:r w:rsidR="00E75B72">
        <w:rPr>
          <w:color w:val="333333"/>
          <w:sz w:val="28"/>
          <w:szCs w:val="28"/>
        </w:rPr>
        <w:t xml:space="preserve">  </w:t>
      </w:r>
      <w:r w:rsidRPr="00D42ADC">
        <w:rPr>
          <w:color w:val="333333"/>
          <w:sz w:val="28"/>
          <w:szCs w:val="28"/>
        </w:rPr>
        <w:t>к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ипотечным кредитам определяется реальным платежным спросом на долгосрочные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жилищные ссуды, предвидением огромного рынка для ипотечных кредитов</w:t>
      </w:r>
      <w:r w:rsidR="003A22C4" w:rsidRPr="003A22C4">
        <w:rPr>
          <w:color w:val="333333"/>
          <w:sz w:val="28"/>
          <w:szCs w:val="28"/>
        </w:rPr>
        <w:t xml:space="preserve"> [64; 21].</w:t>
      </w:r>
    </w:p>
    <w:p w:rsidR="002440E8" w:rsidRDefault="00E75B72" w:rsidP="00E75B72">
      <w:pPr>
        <w:pStyle w:val="a3"/>
        <w:spacing w:line="360" w:lineRule="auto"/>
        <w:ind w:left="720" w:right="150" w:hanging="57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</w:t>
      </w:r>
    </w:p>
    <w:p w:rsidR="00345EC1" w:rsidRDefault="00345EC1" w:rsidP="002440E8">
      <w:pPr>
        <w:pStyle w:val="a3"/>
        <w:spacing w:before="0" w:beforeAutospacing="0" w:after="0" w:afterAutospacing="0" w:line="360" w:lineRule="auto"/>
        <w:ind w:left="720" w:right="147" w:hanging="570"/>
        <w:jc w:val="center"/>
        <w:rPr>
          <w:rFonts w:ascii="Arial" w:hAnsi="Arial" w:cs="Arial"/>
          <w:color w:val="333333"/>
        </w:rPr>
      </w:pPr>
      <w:r w:rsidRPr="00E75B72">
        <w:rPr>
          <w:rFonts w:ascii="Arial" w:hAnsi="Arial" w:cs="Arial"/>
          <w:color w:val="333333"/>
        </w:rPr>
        <w:t>3.</w:t>
      </w:r>
      <w:r w:rsidR="00C26635" w:rsidRPr="00C26635">
        <w:rPr>
          <w:rFonts w:ascii="Arial" w:hAnsi="Arial" w:cs="Arial"/>
          <w:color w:val="333333"/>
        </w:rPr>
        <w:t>2</w:t>
      </w:r>
      <w:r w:rsidRPr="00E75B72">
        <w:rPr>
          <w:rFonts w:ascii="Arial" w:hAnsi="Arial" w:cs="Arial"/>
          <w:color w:val="333333"/>
        </w:rPr>
        <w:t>. Роль Агентства по ипотечному жилищному кредитованию</w:t>
      </w:r>
      <w:r w:rsidR="00E75B72">
        <w:rPr>
          <w:rFonts w:ascii="Arial" w:hAnsi="Arial" w:cs="Arial"/>
          <w:color w:val="333333"/>
        </w:rPr>
        <w:t xml:space="preserve"> </w:t>
      </w:r>
      <w:r w:rsidRPr="00E75B72">
        <w:rPr>
          <w:rFonts w:ascii="Arial" w:hAnsi="Arial" w:cs="Arial"/>
          <w:color w:val="333333"/>
        </w:rPr>
        <w:t xml:space="preserve">и перспективы </w:t>
      </w:r>
      <w:r w:rsidR="00E75B72">
        <w:rPr>
          <w:rFonts w:ascii="Arial" w:hAnsi="Arial" w:cs="Arial"/>
          <w:color w:val="333333"/>
        </w:rPr>
        <w:t xml:space="preserve">          </w:t>
      </w:r>
      <w:r w:rsidRPr="00E75B72">
        <w:rPr>
          <w:rFonts w:ascii="Arial" w:hAnsi="Arial" w:cs="Arial"/>
          <w:color w:val="333333"/>
        </w:rPr>
        <w:t>его развития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 России на сегодняшний день развитие ипотечного кредитования</w:t>
      </w:r>
      <w:r w:rsidRPr="00D42ADC">
        <w:rPr>
          <w:color w:val="333333"/>
          <w:sz w:val="28"/>
          <w:szCs w:val="28"/>
        </w:rPr>
        <w:br/>
        <w:t>происходит по двум направлениям. Первое – централизованное внедрение схем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ипотеки государством. Вторым направлением развития ипотечного кредитования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является разработка и внедрение разнообразных моделей в регионах РФ.</w:t>
      </w:r>
    </w:p>
    <w:p w:rsidR="00345EC1" w:rsidRPr="00CF70B3" w:rsidRDefault="00345EC1" w:rsidP="002440E8">
      <w:pPr>
        <w:pStyle w:val="a3"/>
        <w:spacing w:before="0" w:beforeAutospacing="0" w:after="0" w:afterAutospacing="0" w:line="360" w:lineRule="auto"/>
        <w:ind w:left="150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Формирование государственной программы, которая связана с наличием</w:t>
      </w:r>
      <w:r w:rsidRPr="00D42ADC">
        <w:rPr>
          <w:color w:val="333333"/>
          <w:sz w:val="28"/>
          <w:szCs w:val="28"/>
        </w:rPr>
        <w:br/>
        <w:t>инициативы на федеральном уровне по созданию агентства по ипотечному</w:t>
      </w:r>
      <w:r w:rsidRPr="00D42ADC">
        <w:rPr>
          <w:color w:val="333333"/>
          <w:sz w:val="28"/>
          <w:szCs w:val="28"/>
        </w:rPr>
        <w:br/>
        <w:t>жилищному кредитованию и последующему формированию с его помощью</w:t>
      </w:r>
      <w:r w:rsidRPr="00D42ADC">
        <w:rPr>
          <w:color w:val="333333"/>
          <w:sz w:val="28"/>
          <w:szCs w:val="28"/>
        </w:rPr>
        <w:br/>
        <w:t>эффективного механизма рефинансирования выданных ипотечных кредитов. Таким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образом, делается опора не только на первичный рынок ипотечных кредитов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отношения «банк-заемщик», но и на вторичный рынок ипотечных кредитов,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который средства направляются с помощью соответствующих механизмов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долгосрочных инвесторов.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Центральным элементом создаваемой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системы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призвано стать Агентство по ипотечному жилищному кредитованию.</w:t>
      </w:r>
      <w:r w:rsidR="00E75B7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Впервые к</w:t>
      </w:r>
      <w:r w:rsidR="000B090E">
        <w:rPr>
          <w:color w:val="333333"/>
          <w:sz w:val="28"/>
          <w:szCs w:val="28"/>
        </w:rPr>
        <w:t xml:space="preserve">онцепция деятельности Агентства </w:t>
      </w:r>
      <w:r w:rsidRPr="00D42ADC">
        <w:rPr>
          <w:color w:val="333333"/>
          <w:sz w:val="28"/>
          <w:szCs w:val="28"/>
        </w:rPr>
        <w:t>разрабатывалась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инициативе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Министерства финансов РФ и Государственного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комитета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РФ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строительству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жилищно-коммунальному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комплексу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0B090E">
        <w:rPr>
          <w:color w:val="333333"/>
          <w:sz w:val="28"/>
          <w:szCs w:val="28"/>
        </w:rPr>
        <w:t xml:space="preserve"> 1995 - </w:t>
      </w:r>
      <w:r w:rsidRPr="00D42ADC">
        <w:rPr>
          <w:color w:val="333333"/>
          <w:sz w:val="28"/>
          <w:szCs w:val="28"/>
        </w:rPr>
        <w:t>1996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годах.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Работа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велась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силами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объединенной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рабочей </w:t>
      </w:r>
      <w:r w:rsidR="000B090E">
        <w:rPr>
          <w:color w:val="333333"/>
          <w:sz w:val="28"/>
          <w:szCs w:val="28"/>
        </w:rPr>
        <w:t>г</w:t>
      </w:r>
      <w:r w:rsidRPr="00D42ADC">
        <w:rPr>
          <w:color w:val="333333"/>
          <w:sz w:val="28"/>
          <w:szCs w:val="28"/>
        </w:rPr>
        <w:t>руппы представителей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государственных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органов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иностранных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консультантов.</w:t>
      </w:r>
      <w:r w:rsidR="000B090E">
        <w:rPr>
          <w:color w:val="333333"/>
          <w:sz w:val="28"/>
          <w:szCs w:val="28"/>
        </w:rPr>
        <w:t xml:space="preserve"> В </w:t>
      </w:r>
      <w:r w:rsidRPr="00D42ADC">
        <w:rPr>
          <w:color w:val="333333"/>
          <w:sz w:val="28"/>
          <w:szCs w:val="28"/>
        </w:rPr>
        <w:t>1996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году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Федеральной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целевой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«</w:t>
      </w:r>
      <w:r w:rsidR="000B090E" w:rsidRPr="00D42ADC">
        <w:rPr>
          <w:color w:val="333333"/>
          <w:sz w:val="28"/>
          <w:szCs w:val="28"/>
        </w:rPr>
        <w:t>Сводом</w:t>
      </w:r>
      <w:r w:rsidRPr="00D42ADC">
        <w:rPr>
          <w:color w:val="333333"/>
          <w:sz w:val="28"/>
          <w:szCs w:val="28"/>
        </w:rPr>
        <w:t>»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были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определены основные цели, задачи и функции Агентства. 28-го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августа 1996 года Правительство РФ приняло постановление №1010 о создании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Агентства по ипотечному жилищному кредитованию.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Агентство было зарегистрировано в качестве открытого акционерного</w:t>
      </w:r>
      <w:r w:rsidRPr="00D42ADC">
        <w:rPr>
          <w:color w:val="333333"/>
          <w:sz w:val="28"/>
          <w:szCs w:val="28"/>
        </w:rPr>
        <w:br/>
        <w:t>общества в октябре 1997 года. Государством было перечислено 80 млн.</w:t>
      </w:r>
      <w:r w:rsidRPr="00D42ADC">
        <w:rPr>
          <w:color w:val="333333"/>
          <w:sz w:val="28"/>
          <w:szCs w:val="28"/>
        </w:rPr>
        <w:br/>
        <w:t>деноминированных рублей для формирования уставного капитала, который на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100% принадлежит Правительству РФ. От лица Российской Федерации выступает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Мингосимущество России.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 со</w:t>
      </w:r>
      <w:r w:rsidR="000B090E">
        <w:rPr>
          <w:color w:val="333333"/>
          <w:sz w:val="28"/>
          <w:szCs w:val="28"/>
        </w:rPr>
        <w:t xml:space="preserve">здании Агентства в значительной </w:t>
      </w:r>
      <w:r w:rsidRPr="00D42ADC">
        <w:rPr>
          <w:color w:val="333333"/>
          <w:sz w:val="28"/>
          <w:szCs w:val="28"/>
        </w:rPr>
        <w:t>степени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использовался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положительный опыт создания и работы структуры</w:t>
      </w:r>
      <w:r w:rsidR="000B090E">
        <w:rPr>
          <w:color w:val="333333"/>
          <w:sz w:val="28"/>
          <w:szCs w:val="28"/>
        </w:rPr>
        <w:t xml:space="preserve"> – </w:t>
      </w:r>
      <w:r w:rsidR="000B090E" w:rsidRPr="00D42ADC">
        <w:rPr>
          <w:color w:val="333333"/>
          <w:sz w:val="28"/>
          <w:szCs w:val="28"/>
        </w:rPr>
        <w:t>аналогов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США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–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Федеральной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национальной ипотечной ассоциации (Fannie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Mae).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Российская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федерация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является единственным акционером агентства.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Такая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форма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организации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была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выбрана в</w:t>
      </w:r>
      <w:r w:rsidR="000B090E">
        <w:rPr>
          <w:color w:val="333333"/>
          <w:sz w:val="28"/>
          <w:szCs w:val="28"/>
        </w:rPr>
        <w:t xml:space="preserve"> связи с тем, что она позволяет </w:t>
      </w:r>
      <w:r w:rsidRPr="00D42ADC">
        <w:rPr>
          <w:color w:val="333333"/>
          <w:sz w:val="28"/>
          <w:szCs w:val="28"/>
        </w:rPr>
        <w:t>Агентству,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как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самостоятельной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организации проводить достаточно гибкую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политику,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предоставляя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Правительству РФ определенные г</w:t>
      </w:r>
      <w:r w:rsidR="000B090E">
        <w:rPr>
          <w:color w:val="333333"/>
          <w:sz w:val="28"/>
          <w:szCs w:val="28"/>
        </w:rPr>
        <w:t>арантии защиты его вложений</w:t>
      </w:r>
      <w:r w:rsidR="00CF70B3" w:rsidRPr="00CF70B3">
        <w:rPr>
          <w:color w:val="333333"/>
          <w:sz w:val="28"/>
          <w:szCs w:val="28"/>
        </w:rPr>
        <w:t>.</w:t>
      </w:r>
    </w:p>
    <w:p w:rsidR="000B090E" w:rsidRDefault="00345EC1" w:rsidP="002440E8">
      <w:pPr>
        <w:pStyle w:val="a3"/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Основными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функциями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Агентства</w:t>
      </w:r>
      <w:r w:rsidR="000B090E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являются:</w:t>
      </w:r>
    </w:p>
    <w:p w:rsidR="00CF70B3" w:rsidRDefault="00CF70B3" w:rsidP="002440E8">
      <w:pPr>
        <w:pStyle w:val="a3"/>
        <w:tabs>
          <w:tab w:val="left" w:pos="1080"/>
        </w:tabs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ab/>
      </w:r>
      <w:r w:rsidR="00345EC1" w:rsidRPr="00D42ADC">
        <w:rPr>
          <w:color w:val="333333"/>
          <w:sz w:val="28"/>
          <w:szCs w:val="28"/>
        </w:rPr>
        <w:t>1) определение стандартов и правил ипотечного кредитования: разработка и установление стандартов и норм ипотечного кредитования; оценка качества жилищных ипотечных кредитов, приобретаемых Агентством; проведение экспертизы различных инструментов ипотечного кредитования; осуществление постоянной работы с банками по вопросам методологии</w:t>
      </w:r>
      <w:r w:rsidRPr="00CF70B3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ипотечного кредитования; анализ деятельности банков, продающих</w:t>
      </w:r>
      <w:r w:rsidRPr="00CF70B3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кредиты;</w:t>
      </w:r>
    </w:p>
    <w:p w:rsidR="00345EC1" w:rsidRPr="003A22C4" w:rsidRDefault="00CF70B3" w:rsidP="002440E8">
      <w:pPr>
        <w:pStyle w:val="a3"/>
        <w:tabs>
          <w:tab w:val="left" w:pos="1080"/>
        </w:tabs>
        <w:spacing w:before="0" w:beforeAutospacing="0" w:after="0" w:afterAutospacing="0" w:line="360" w:lineRule="auto"/>
        <w:ind w:left="150" w:right="14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ab/>
      </w:r>
      <w:r w:rsidR="00345EC1" w:rsidRPr="00D42ADC">
        <w:rPr>
          <w:color w:val="333333"/>
          <w:sz w:val="28"/>
          <w:szCs w:val="28"/>
        </w:rPr>
        <w:t>2) осуществление операций на вторичном рынке ипотечных кредитов: покупка ипотечных кредитов; выпуск и продажа ценных бумаг, обеспеченных ипотечными кредитами; выпла</w:t>
      </w:r>
      <w:r w:rsidR="002113D6">
        <w:rPr>
          <w:color w:val="333333"/>
          <w:sz w:val="28"/>
          <w:szCs w:val="28"/>
        </w:rPr>
        <w:t xml:space="preserve">та инвесторам доходов по ценным </w:t>
      </w:r>
      <w:r w:rsidR="00345EC1" w:rsidRPr="00D42ADC">
        <w:rPr>
          <w:color w:val="333333"/>
          <w:sz w:val="28"/>
          <w:szCs w:val="28"/>
        </w:rPr>
        <w:t>бумагам,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обеспеченным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ипотечными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кредитами;</w:t>
      </w:r>
      <w:r w:rsidR="00345EC1" w:rsidRPr="00D42ADC">
        <w:rPr>
          <w:color w:val="333333"/>
          <w:sz w:val="28"/>
          <w:szCs w:val="28"/>
        </w:rPr>
        <w:br/>
      </w:r>
      <w:r w:rsidRPr="00CF70B3">
        <w:rPr>
          <w:color w:val="333333"/>
          <w:sz w:val="28"/>
          <w:szCs w:val="28"/>
        </w:rPr>
        <w:t xml:space="preserve"> </w:t>
      </w:r>
      <w:r w:rsidRPr="00CF70B3">
        <w:rPr>
          <w:color w:val="333333"/>
          <w:sz w:val="28"/>
          <w:szCs w:val="28"/>
        </w:rPr>
        <w:tab/>
      </w:r>
      <w:r w:rsidR="00345EC1" w:rsidRPr="00D42ADC">
        <w:rPr>
          <w:color w:val="333333"/>
          <w:sz w:val="28"/>
          <w:szCs w:val="28"/>
        </w:rPr>
        <w:t>3) оказание технической помощи и обучение специалистов в области ипотечного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кредитования: оказание технической помощи кредиторам в области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организации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ипотечного кредитования; осуществление разработок по экономическим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юридическим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аспект</w:t>
      </w:r>
      <w:r w:rsidR="002113D6">
        <w:rPr>
          <w:color w:val="333333"/>
          <w:sz w:val="28"/>
          <w:szCs w:val="28"/>
        </w:rPr>
        <w:t>о</w:t>
      </w:r>
      <w:r w:rsidR="00345EC1" w:rsidRPr="00D42ADC">
        <w:rPr>
          <w:color w:val="333333"/>
          <w:sz w:val="28"/>
          <w:szCs w:val="28"/>
        </w:rPr>
        <w:t>м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ипотечного</w:t>
      </w:r>
      <w:r w:rsidR="002113D6">
        <w:rPr>
          <w:color w:val="333333"/>
          <w:sz w:val="28"/>
          <w:szCs w:val="28"/>
        </w:rPr>
        <w:t xml:space="preserve"> </w:t>
      </w:r>
      <w:r w:rsidR="00345EC1" w:rsidRPr="00D42ADC">
        <w:rPr>
          <w:color w:val="333333"/>
          <w:sz w:val="28"/>
          <w:szCs w:val="28"/>
        </w:rPr>
        <w:t>кредитования; проведение семинаров, учебных курсов; оказание консультативной помощи; оказание технической и учебной помощи покупателям ценных бумаг,</w:t>
      </w:r>
      <w:r w:rsidR="00345EC1" w:rsidRPr="00D42ADC">
        <w:rPr>
          <w:color w:val="333333"/>
          <w:sz w:val="28"/>
          <w:szCs w:val="28"/>
        </w:rPr>
        <w:br/>
        <w:t>обеспеченных</w:t>
      </w:r>
      <w:r w:rsidR="003A22C4">
        <w:rPr>
          <w:color w:val="333333"/>
          <w:sz w:val="28"/>
          <w:szCs w:val="28"/>
        </w:rPr>
        <w:t xml:space="preserve"> ипотечными кредитами</w:t>
      </w:r>
      <w:r w:rsidR="003A22C4" w:rsidRPr="003A22C4">
        <w:rPr>
          <w:color w:val="333333"/>
          <w:sz w:val="28"/>
          <w:szCs w:val="28"/>
        </w:rPr>
        <w:t xml:space="preserve"> [ 12; 7].</w:t>
      </w:r>
    </w:p>
    <w:p w:rsidR="00345EC1" w:rsidRPr="00D42ADC" w:rsidRDefault="00345EC1" w:rsidP="002440E8">
      <w:pPr>
        <w:pStyle w:val="a3"/>
        <w:spacing w:before="0" w:beforeAutospacing="0" w:after="0" w:afterAutospacing="0" w:line="360" w:lineRule="auto"/>
        <w:ind w:left="150" w:right="147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Важнейшей задачей Агентства, действующего в качестве национального</w:t>
      </w:r>
      <w:r w:rsidRPr="00D42ADC">
        <w:rPr>
          <w:color w:val="333333"/>
          <w:sz w:val="28"/>
          <w:szCs w:val="28"/>
        </w:rPr>
        <w:br/>
        <w:t>института на вторичном рынке ипотечных кредитов, является обеспечение</w:t>
      </w:r>
      <w:r w:rsidRPr="00D42ADC">
        <w:rPr>
          <w:color w:val="333333"/>
          <w:sz w:val="28"/>
          <w:szCs w:val="28"/>
        </w:rPr>
        <w:br/>
        <w:t>ликвидности российских коммерческих банков, предоставляющих долгосрочные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жилищные кредиты населению, за счет покупки этих кредитов у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банков</w:t>
      </w:r>
      <w:r w:rsidR="002113D6">
        <w:rPr>
          <w:color w:val="333333"/>
          <w:sz w:val="28"/>
          <w:szCs w:val="28"/>
        </w:rPr>
        <w:t xml:space="preserve"> </w:t>
      </w:r>
      <w:r w:rsidR="002113D6" w:rsidRPr="00D42ADC">
        <w:rPr>
          <w:color w:val="333333"/>
          <w:sz w:val="28"/>
          <w:szCs w:val="28"/>
        </w:rPr>
        <w:t>наследства</w:t>
      </w:r>
      <w:r w:rsidRPr="00D42ADC">
        <w:rPr>
          <w:color w:val="333333"/>
          <w:sz w:val="28"/>
          <w:szCs w:val="28"/>
        </w:rPr>
        <w:t>, привлекаемые от частных инвесторов. Эти средства будут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привлекаться на основе продажи частным инвесторам ценных бумаг, выпускаемых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Агентством под гарантию Правительства Российской Федерации.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Гарантированные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государством ценные бумаги смогут стать привлекательным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инструментом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для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инвесторов, а их выпуск обеспечит непрерывный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приток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внебюджетных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ресурсов</w:t>
      </w:r>
      <w:r w:rsidR="002113D6">
        <w:rPr>
          <w:color w:val="333333"/>
          <w:sz w:val="28"/>
          <w:szCs w:val="28"/>
        </w:rPr>
        <w:t xml:space="preserve"> в жилищный сектор экономики. </w:t>
      </w:r>
      <w:r w:rsidRPr="00D42ADC">
        <w:rPr>
          <w:color w:val="333333"/>
          <w:sz w:val="28"/>
          <w:szCs w:val="28"/>
        </w:rPr>
        <w:t>Сегодня количество банков и риэлторскких компаний, запускающих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свои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ипотечные программы, растет постоянно. Но это программы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стандартизованы,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 их объемы ограничены отсутствием долгосрочных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пассивов.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Агентство,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привлекая с рынка долгосрочные и относительно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недорогие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ресурсы,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дает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банкам и </w:t>
      </w:r>
      <w:r w:rsidR="002113D6" w:rsidRPr="00D42ADC">
        <w:rPr>
          <w:color w:val="333333"/>
          <w:sz w:val="28"/>
          <w:szCs w:val="28"/>
        </w:rPr>
        <w:t>риэлтерам</w:t>
      </w:r>
      <w:r w:rsidRPr="00D42ADC">
        <w:rPr>
          <w:color w:val="333333"/>
          <w:sz w:val="28"/>
          <w:szCs w:val="28"/>
        </w:rPr>
        <w:t xml:space="preserve"> возможность выйти на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рынки</w:t>
      </w:r>
      <w:r w:rsidR="002113D6">
        <w:rPr>
          <w:color w:val="333333"/>
          <w:sz w:val="28"/>
          <w:szCs w:val="28"/>
        </w:rPr>
        <w:t xml:space="preserve"> с </w:t>
      </w:r>
      <w:r w:rsidRPr="00D42ADC">
        <w:rPr>
          <w:color w:val="333333"/>
          <w:sz w:val="28"/>
          <w:szCs w:val="28"/>
        </w:rPr>
        <w:t>действительно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масштабными</w:t>
      </w:r>
      <w:r w:rsidR="002113D6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программами на базе стандартных рублевых кредитов.</w:t>
      </w: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B37F2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0B37F2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  <w:r w:rsidRPr="000B37F2">
        <w:rPr>
          <w:color w:val="333333"/>
          <w:sz w:val="28"/>
          <w:szCs w:val="28"/>
        </w:rPr>
        <w:t xml:space="preserve">                                    </w:t>
      </w:r>
      <w:r>
        <w:rPr>
          <w:color w:val="333333"/>
          <w:sz w:val="28"/>
          <w:szCs w:val="28"/>
        </w:rPr>
        <w:t xml:space="preserve">      </w:t>
      </w:r>
      <w:r w:rsidRPr="000B37F2">
        <w:rPr>
          <w:color w:val="333333"/>
          <w:sz w:val="28"/>
          <w:szCs w:val="28"/>
        </w:rPr>
        <w:t xml:space="preserve">  </w:t>
      </w:r>
    </w:p>
    <w:p w:rsidR="002440E8" w:rsidRDefault="002440E8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2440E8" w:rsidRDefault="002440E8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3F788A" w:rsidRDefault="003F788A" w:rsidP="002440E8">
      <w:pPr>
        <w:pStyle w:val="a3"/>
        <w:spacing w:line="360" w:lineRule="auto"/>
        <w:ind w:left="150" w:right="150"/>
        <w:jc w:val="center"/>
        <w:rPr>
          <w:rFonts w:ascii="Arial" w:hAnsi="Arial" w:cs="Arial"/>
          <w:color w:val="333333"/>
          <w:sz w:val="28"/>
          <w:szCs w:val="28"/>
        </w:rPr>
      </w:pPr>
    </w:p>
    <w:p w:rsidR="00345EC1" w:rsidRPr="003647A8" w:rsidRDefault="00345EC1" w:rsidP="002440E8">
      <w:pPr>
        <w:pStyle w:val="a3"/>
        <w:spacing w:line="360" w:lineRule="auto"/>
        <w:ind w:left="150" w:right="150"/>
        <w:jc w:val="center"/>
        <w:rPr>
          <w:rFonts w:ascii="Arial" w:hAnsi="Arial" w:cs="Arial"/>
          <w:color w:val="333333"/>
          <w:sz w:val="28"/>
          <w:szCs w:val="28"/>
        </w:rPr>
      </w:pPr>
      <w:r w:rsidRPr="003647A8">
        <w:rPr>
          <w:rFonts w:ascii="Arial" w:hAnsi="Arial" w:cs="Arial"/>
          <w:color w:val="333333"/>
          <w:sz w:val="28"/>
          <w:szCs w:val="28"/>
        </w:rPr>
        <w:t>З</w:t>
      </w:r>
      <w:r w:rsidR="003647A8" w:rsidRPr="003647A8">
        <w:rPr>
          <w:rFonts w:ascii="Arial" w:hAnsi="Arial" w:cs="Arial"/>
          <w:color w:val="333333"/>
          <w:sz w:val="28"/>
          <w:szCs w:val="28"/>
        </w:rPr>
        <w:t>аключение</w:t>
      </w:r>
    </w:p>
    <w:p w:rsidR="00345EC1" w:rsidRPr="00D42ADC" w:rsidRDefault="00345EC1" w:rsidP="003647A8">
      <w:pPr>
        <w:pStyle w:val="a3"/>
        <w:spacing w:line="360" w:lineRule="auto"/>
        <w:ind w:left="150" w:right="150" w:firstLine="558"/>
        <w:jc w:val="both"/>
        <w:rPr>
          <w:color w:val="333333"/>
          <w:sz w:val="28"/>
          <w:szCs w:val="28"/>
        </w:rPr>
      </w:pPr>
      <w:r w:rsidRPr="00D42ADC">
        <w:rPr>
          <w:color w:val="333333"/>
          <w:sz w:val="28"/>
          <w:szCs w:val="28"/>
        </w:rPr>
        <w:t>На протяжении последних лет развитие системы долгосрочного жилищного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 кредитования происходило в достаточно сложной экономической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ситуации, решающее воздейств</w:t>
      </w:r>
      <w:r w:rsidR="000B37F2">
        <w:rPr>
          <w:color w:val="333333"/>
          <w:sz w:val="28"/>
          <w:szCs w:val="28"/>
        </w:rPr>
        <w:t xml:space="preserve">ие на которую оказал финансовый </w:t>
      </w:r>
      <w:r w:rsidRPr="00D42ADC">
        <w:rPr>
          <w:color w:val="333333"/>
          <w:sz w:val="28"/>
          <w:szCs w:val="28"/>
        </w:rPr>
        <w:t>кризис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1998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года. Лишь к началу 2000 года наметился ряд позитивных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тенденций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предпосылок для развития системы ипотечного кредитования.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крупных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российских городах, регионах и отдельных коммерческих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банках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начали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разрабатываться и реализовываться различные жилищные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программы,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опирающиеся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 действующую правовую базу в области</w:t>
      </w:r>
      <w:r w:rsidR="000B37F2">
        <w:rPr>
          <w:color w:val="333333"/>
          <w:sz w:val="28"/>
          <w:szCs w:val="28"/>
        </w:rPr>
        <w:t xml:space="preserve"> ипотеки. </w:t>
      </w:r>
      <w:r w:rsidRPr="00D42ADC">
        <w:rPr>
          <w:color w:val="333333"/>
          <w:sz w:val="28"/>
          <w:szCs w:val="28"/>
        </w:rPr>
        <w:t>Однако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опыт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реализации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этих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программ показывает, что рынок ипотечных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развивается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медленно.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Несмотря на определенные позитивные </w:t>
      </w:r>
      <w:r w:rsidR="00090B92" w:rsidRPr="00D42ADC">
        <w:rPr>
          <w:color w:val="333333"/>
          <w:sz w:val="28"/>
          <w:szCs w:val="28"/>
        </w:rPr>
        <w:t>сдвиги,</w:t>
      </w:r>
      <w:r w:rsidRPr="00D42ADC">
        <w:rPr>
          <w:color w:val="333333"/>
          <w:sz w:val="28"/>
          <w:szCs w:val="28"/>
        </w:rPr>
        <w:t xml:space="preserve"> долгосрочное ипотечное</w:t>
      </w:r>
      <w:r w:rsidRPr="00D42ADC">
        <w:rPr>
          <w:color w:val="333333"/>
          <w:sz w:val="28"/>
          <w:szCs w:val="28"/>
        </w:rPr>
        <w:br/>
        <w:t>кредитование все еще не стало стабильным самостоятельным бизнесом для</w:t>
      </w:r>
      <w:r w:rsidRPr="00D42ADC">
        <w:rPr>
          <w:color w:val="333333"/>
          <w:sz w:val="28"/>
          <w:szCs w:val="28"/>
        </w:rPr>
        <w:br/>
        <w:t>российских коммерческих банков.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Изучение и ана</w:t>
      </w:r>
      <w:r w:rsidR="000B37F2">
        <w:rPr>
          <w:color w:val="333333"/>
          <w:sz w:val="28"/>
          <w:szCs w:val="28"/>
        </w:rPr>
        <w:t xml:space="preserve">лиз основных </w:t>
      </w:r>
      <w:r w:rsidR="00090B92">
        <w:rPr>
          <w:color w:val="333333"/>
          <w:sz w:val="28"/>
          <w:szCs w:val="28"/>
        </w:rPr>
        <w:t>проблем,</w:t>
      </w:r>
      <w:r w:rsidR="000B37F2">
        <w:rPr>
          <w:color w:val="333333"/>
          <w:sz w:val="28"/>
          <w:szCs w:val="28"/>
        </w:rPr>
        <w:t xml:space="preserve"> с которыми сталкивается </w:t>
      </w:r>
      <w:r w:rsidRPr="00D42ADC">
        <w:rPr>
          <w:color w:val="333333"/>
          <w:sz w:val="28"/>
          <w:szCs w:val="28"/>
        </w:rPr>
        <w:t>банки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ипотечном кредитовании показывает, что основной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проблемой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является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отсутствие долгосрочных, достаточно дешевых источников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кредитных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ресурсов,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которые обесп</w:t>
      </w:r>
      <w:r w:rsidR="000B37F2">
        <w:rPr>
          <w:color w:val="333333"/>
          <w:sz w:val="28"/>
          <w:szCs w:val="28"/>
        </w:rPr>
        <w:t xml:space="preserve">ечивали бы возможность выдавать </w:t>
      </w:r>
      <w:r w:rsidRPr="00D42ADC">
        <w:rPr>
          <w:color w:val="333333"/>
          <w:sz w:val="28"/>
          <w:szCs w:val="28"/>
        </w:rPr>
        <w:t>непрерывно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ипотечные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кредиты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населению в необходимых масштабах.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Мировой опыт показывает, что решение проблемы создания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надежной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ресурсной базы в российских условиях может быть решено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путем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принятия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федерального закона «</w:t>
      </w:r>
      <w:r w:rsidR="000B37F2">
        <w:rPr>
          <w:color w:val="333333"/>
          <w:sz w:val="28"/>
          <w:szCs w:val="28"/>
        </w:rPr>
        <w:t xml:space="preserve">Об ипотечных эмиссионных ценных </w:t>
      </w:r>
      <w:r w:rsidRPr="00D42ADC">
        <w:rPr>
          <w:color w:val="333333"/>
          <w:sz w:val="28"/>
          <w:szCs w:val="28"/>
        </w:rPr>
        <w:t>бумагах»,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а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же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предусмотренные в законе об ипотеке возможности оформления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закладной</w:t>
      </w:r>
      <w:r w:rsidR="000B37F2">
        <w:rPr>
          <w:color w:val="333333"/>
          <w:sz w:val="28"/>
          <w:szCs w:val="28"/>
        </w:rPr>
        <w:t xml:space="preserve">  </w:t>
      </w:r>
      <w:r w:rsidRPr="00D42ADC">
        <w:rPr>
          <w:color w:val="333333"/>
          <w:sz w:val="28"/>
          <w:szCs w:val="28"/>
        </w:rPr>
        <w:t>при</w:t>
      </w:r>
      <w:r w:rsidR="000B37F2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ипотеке в силу закона.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Если бы в ближайшее время удалось бы принять и внедрить в практику вот</w:t>
      </w:r>
      <w:r w:rsidRPr="00D42ADC">
        <w:rPr>
          <w:color w:val="333333"/>
          <w:sz w:val="28"/>
          <w:szCs w:val="28"/>
        </w:rPr>
        <w:br/>
        <w:t>два обозначенных способа появления долгосрочных ресурсов, то это,</w:t>
      </w:r>
      <w:r w:rsidRPr="00D42ADC">
        <w:rPr>
          <w:color w:val="333333"/>
          <w:sz w:val="28"/>
          <w:szCs w:val="28"/>
        </w:rPr>
        <w:br/>
        <w:t>естественно, дало бы возможность создать вторичный рынок ипотечных</w:t>
      </w:r>
      <w:r w:rsidRPr="00D42ADC">
        <w:rPr>
          <w:color w:val="333333"/>
          <w:sz w:val="28"/>
          <w:szCs w:val="28"/>
        </w:rPr>
        <w:br/>
        <w:t>кредитов, на котором бы инвесторы могли в</w:t>
      </w:r>
      <w:r w:rsidR="003647A8">
        <w:rPr>
          <w:color w:val="333333"/>
          <w:sz w:val="28"/>
          <w:szCs w:val="28"/>
        </w:rPr>
        <w:t xml:space="preserve">кладывать свои средства длинные </w:t>
      </w:r>
      <w:r w:rsidRPr="00D42ADC">
        <w:rPr>
          <w:color w:val="333333"/>
          <w:sz w:val="28"/>
          <w:szCs w:val="28"/>
        </w:rPr>
        <w:t>и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дешевые и, таким образом, можно</w:t>
      </w:r>
      <w:r w:rsidR="003647A8">
        <w:rPr>
          <w:color w:val="333333"/>
          <w:sz w:val="28"/>
          <w:szCs w:val="28"/>
        </w:rPr>
        <w:t xml:space="preserve"> было бы организовать замкнутую </w:t>
      </w:r>
      <w:r w:rsidRPr="00D42ADC">
        <w:rPr>
          <w:color w:val="333333"/>
          <w:sz w:val="28"/>
          <w:szCs w:val="28"/>
        </w:rPr>
        <w:t>систему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выдачи ипотечных кредитов и продажу их инвесторам с целью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пополнения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кредитной и ресурсной базы</w:t>
      </w:r>
      <w:r w:rsidR="003647A8">
        <w:rPr>
          <w:color w:val="333333"/>
          <w:sz w:val="28"/>
          <w:szCs w:val="28"/>
        </w:rPr>
        <w:t xml:space="preserve"> банков, выдающих эти ипотечные </w:t>
      </w:r>
      <w:r w:rsidRPr="00D42ADC">
        <w:rPr>
          <w:color w:val="333333"/>
          <w:sz w:val="28"/>
          <w:szCs w:val="28"/>
        </w:rPr>
        <w:t>кредиты.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Банки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очень приветствуют и ждут появления закона о внешних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эмиссионных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ценных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бумагах, поскольку это, наверное, будет сейчас прорывной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момент,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связывающий рынок недвижимости с фондовым рынком.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Также к существенным причинам сдерживающим развитие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ипотеки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</w:t>
      </w:r>
      <w:r w:rsidR="003647A8">
        <w:rPr>
          <w:color w:val="333333"/>
          <w:sz w:val="28"/>
          <w:szCs w:val="28"/>
        </w:rPr>
        <w:t xml:space="preserve"> Росси я</w:t>
      </w:r>
      <w:r w:rsidRPr="00D42ADC">
        <w:rPr>
          <w:color w:val="333333"/>
          <w:sz w:val="28"/>
          <w:szCs w:val="28"/>
        </w:rPr>
        <w:t>вляются: нерешенность ряда правовых вопросов, связанных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только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введением нового федерального закона «Об ипотечных эмиссионных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ценных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бумагах»; высокие кредитные и процентные риски; отсутствие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долгосрочных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относительно дешевых</w:t>
      </w:r>
      <w:r w:rsidR="003647A8">
        <w:rPr>
          <w:color w:val="333333"/>
          <w:sz w:val="28"/>
          <w:szCs w:val="28"/>
        </w:rPr>
        <w:t xml:space="preserve"> ресурсов; недостаточно высокий </w:t>
      </w:r>
      <w:r w:rsidRPr="00D42ADC">
        <w:rPr>
          <w:color w:val="333333"/>
          <w:sz w:val="28"/>
          <w:szCs w:val="28"/>
        </w:rPr>
        <w:t>уровень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доходов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отсутствие достаточных накоплений населения, экономическая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нестабильность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предприятий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-работодате</w:t>
      </w:r>
      <w:r w:rsidR="003647A8">
        <w:rPr>
          <w:color w:val="333333"/>
          <w:sz w:val="28"/>
          <w:szCs w:val="28"/>
        </w:rPr>
        <w:t xml:space="preserve">лей, </w:t>
      </w:r>
      <w:r w:rsidRPr="00D42ADC">
        <w:rPr>
          <w:color w:val="333333"/>
          <w:sz w:val="28"/>
          <w:szCs w:val="28"/>
        </w:rPr>
        <w:t>неразвитость инфраструктуры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ипотечного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рынка,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позволяю</w:t>
      </w:r>
      <w:r w:rsidR="003647A8">
        <w:rPr>
          <w:color w:val="333333"/>
          <w:sz w:val="28"/>
          <w:szCs w:val="28"/>
        </w:rPr>
        <w:t xml:space="preserve">щей повысить надежность системы </w:t>
      </w:r>
      <w:r w:rsidRPr="00D42ADC">
        <w:rPr>
          <w:color w:val="333333"/>
          <w:sz w:val="28"/>
          <w:szCs w:val="28"/>
        </w:rPr>
        <w:t>долгосрочного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жилищного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кредитования и создать предпосылки для привлечения инвестиций в эту сферу.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 xml:space="preserve">Все эти </w:t>
      </w:r>
      <w:r w:rsidR="00090B92" w:rsidRPr="00D42ADC">
        <w:rPr>
          <w:color w:val="333333"/>
          <w:sz w:val="28"/>
          <w:szCs w:val="28"/>
        </w:rPr>
        <w:t>задачи,</w:t>
      </w:r>
      <w:r w:rsidRPr="00D42ADC">
        <w:rPr>
          <w:color w:val="333333"/>
          <w:sz w:val="28"/>
          <w:szCs w:val="28"/>
        </w:rPr>
        <w:t xml:space="preserve"> </w:t>
      </w:r>
      <w:r w:rsidR="00090B92" w:rsidRPr="00D42ADC">
        <w:rPr>
          <w:color w:val="333333"/>
          <w:sz w:val="28"/>
          <w:szCs w:val="28"/>
        </w:rPr>
        <w:t>безусловно,</w:t>
      </w:r>
      <w:r w:rsidRPr="00D42ADC">
        <w:rPr>
          <w:color w:val="333333"/>
          <w:sz w:val="28"/>
          <w:szCs w:val="28"/>
        </w:rPr>
        <w:t xml:space="preserve"> должны быть разрешены в ближайшее время. Прежде всего, должна быть разработана федеральная программа развития ипотечного кредитования в России. Необходимо завершить создание целостной законодательной базы, связанной со сделками в жилищной сфере, и соответственно обеспечить реализацию принятых законов на территории всех субъектов Российской Федерации.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Таким образом, для развития ипотечного кредитования в России должна</w:t>
      </w:r>
      <w:r w:rsidRPr="00D42ADC">
        <w:rPr>
          <w:color w:val="333333"/>
          <w:sz w:val="28"/>
          <w:szCs w:val="28"/>
        </w:rPr>
        <w:br/>
        <w:t>быть создана соответствующая инфраструктура с необходимым правовым</w:t>
      </w:r>
      <w:r w:rsidRPr="00D42ADC">
        <w:rPr>
          <w:color w:val="333333"/>
          <w:sz w:val="28"/>
          <w:szCs w:val="28"/>
        </w:rPr>
        <w:br/>
        <w:t>обеспечением, так как это позволит сделать значительный шаг вперед в</w:t>
      </w:r>
      <w:r w:rsidRPr="00D42ADC">
        <w:rPr>
          <w:color w:val="333333"/>
          <w:sz w:val="28"/>
          <w:szCs w:val="28"/>
        </w:rPr>
        <w:br/>
        <w:t>решении жилищной проблемы.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Создание и развитие ипотеч</w:t>
      </w:r>
      <w:r w:rsidR="003647A8">
        <w:rPr>
          <w:color w:val="333333"/>
          <w:sz w:val="28"/>
          <w:szCs w:val="28"/>
        </w:rPr>
        <w:t xml:space="preserve">ного кредитования </w:t>
      </w:r>
      <w:r w:rsidRPr="00D42ADC">
        <w:rPr>
          <w:color w:val="333333"/>
          <w:sz w:val="28"/>
          <w:szCs w:val="28"/>
        </w:rPr>
        <w:t>поможет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не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только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улучшить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жилищные условия граждан, но и будет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способствовать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созданию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устойчивой</w:t>
      </w:r>
      <w:r w:rsidR="003647A8">
        <w:rPr>
          <w:color w:val="333333"/>
          <w:sz w:val="28"/>
          <w:szCs w:val="28"/>
        </w:rPr>
        <w:t xml:space="preserve"> </w:t>
      </w:r>
      <w:r w:rsidRPr="00D42ADC">
        <w:rPr>
          <w:color w:val="333333"/>
          <w:sz w:val="28"/>
          <w:szCs w:val="28"/>
        </w:rPr>
        <w:t>банковской системы.</w:t>
      </w:r>
    </w:p>
    <w:p w:rsidR="003647A8" w:rsidRDefault="003647A8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3647A8" w:rsidRDefault="003647A8" w:rsidP="00D42ADC">
      <w:pPr>
        <w:pStyle w:val="a3"/>
        <w:spacing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090B92" w:rsidRPr="00090B92" w:rsidRDefault="003647A8" w:rsidP="00111AE9">
      <w:pPr>
        <w:pStyle w:val="a3"/>
        <w:spacing w:line="360" w:lineRule="auto"/>
        <w:ind w:left="150" w:right="150"/>
        <w:jc w:val="both"/>
        <w:rPr>
          <w:rFonts w:ascii="Arial" w:hAnsi="Arial" w:cs="Arial"/>
          <w:color w:val="000000"/>
          <w:sz w:val="28"/>
          <w:szCs w:val="28"/>
        </w:rPr>
      </w:pPr>
      <w:r w:rsidRPr="00090B92"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 w:rsidR="00090B92" w:rsidRPr="00090B92">
        <w:rPr>
          <w:rFonts w:ascii="Arial" w:hAnsi="Arial" w:cs="Arial"/>
          <w:color w:val="000000"/>
          <w:sz w:val="28"/>
          <w:szCs w:val="28"/>
        </w:rPr>
        <w:t xml:space="preserve">       Список используемой литературы</w:t>
      </w:r>
    </w:p>
    <w:p w:rsidR="00090B92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>1. ФЗ</w:t>
      </w:r>
      <w:r>
        <w:rPr>
          <w:color w:val="000000"/>
          <w:sz w:val="28"/>
          <w:szCs w:val="28"/>
        </w:rPr>
        <w:t xml:space="preserve"> от 03.02.01. № 17 – ФЗ </w:t>
      </w:r>
      <w:r w:rsidRPr="0059509B">
        <w:rPr>
          <w:color w:val="000000"/>
          <w:sz w:val="28"/>
          <w:szCs w:val="28"/>
        </w:rPr>
        <w:t>«О банках и банковской деятельности в РФ».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>2. ФЗ « О Центральном банке Российской Федерации (Банке России) »</w:t>
      </w:r>
    </w:p>
    <w:p w:rsidR="00090B92" w:rsidRPr="003425FF" w:rsidRDefault="00090B92" w:rsidP="00111AE9">
      <w:pPr>
        <w:spacing w:line="360" w:lineRule="auto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 xml:space="preserve">     </w:t>
      </w:r>
      <w:r w:rsidRPr="00090B92">
        <w:rPr>
          <w:color w:val="000000"/>
          <w:sz w:val="28"/>
          <w:szCs w:val="28"/>
        </w:rPr>
        <w:t xml:space="preserve"> </w:t>
      </w:r>
      <w:r w:rsidRPr="0059509B">
        <w:rPr>
          <w:color w:val="000000"/>
          <w:sz w:val="28"/>
          <w:szCs w:val="28"/>
        </w:rPr>
        <w:t xml:space="preserve">3. ФЗ РФ от 22 апреля </w:t>
      </w:r>
      <w:r>
        <w:rPr>
          <w:color w:val="000000"/>
          <w:sz w:val="28"/>
          <w:szCs w:val="28"/>
        </w:rPr>
        <w:t>2000</w:t>
      </w:r>
      <w:r w:rsidRPr="0059509B">
        <w:rPr>
          <w:color w:val="000000"/>
          <w:sz w:val="28"/>
          <w:szCs w:val="28"/>
        </w:rPr>
        <w:t xml:space="preserve"> г. № 39-ФЗ "О рынке ценных бумаг"). 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9509B">
        <w:rPr>
          <w:color w:val="000000"/>
          <w:sz w:val="28"/>
          <w:szCs w:val="28"/>
        </w:rPr>
        <w:t>. Банковское дело: Учебник / Под ред.Е.Ф.Жукова.- М.:Юнити, 2007г.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>6. Банки и банковские операции</w:t>
      </w:r>
      <w:r>
        <w:rPr>
          <w:color w:val="000000"/>
          <w:sz w:val="28"/>
          <w:szCs w:val="28"/>
        </w:rPr>
        <w:t>: учебник</w:t>
      </w:r>
      <w:r w:rsidR="00111AE9" w:rsidRPr="0059509B">
        <w:rPr>
          <w:color w:val="000000"/>
          <w:sz w:val="28"/>
          <w:szCs w:val="28"/>
        </w:rPr>
        <w:t>. / П</w:t>
      </w:r>
      <w:r w:rsidRPr="0059509B">
        <w:rPr>
          <w:color w:val="000000"/>
          <w:sz w:val="28"/>
          <w:szCs w:val="28"/>
        </w:rPr>
        <w:t>од ред. Е.Ф.Жукова. М. 2004г.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>7. Банковское дело</w:t>
      </w:r>
      <w:r>
        <w:rPr>
          <w:color w:val="000000"/>
          <w:sz w:val="28"/>
          <w:szCs w:val="28"/>
        </w:rPr>
        <w:t>: учебник</w:t>
      </w:r>
      <w:r w:rsidR="00111AE9" w:rsidRPr="0059509B">
        <w:rPr>
          <w:color w:val="000000"/>
          <w:sz w:val="28"/>
          <w:szCs w:val="28"/>
        </w:rPr>
        <w:t>./ П</w:t>
      </w:r>
      <w:r w:rsidRPr="0059509B">
        <w:rPr>
          <w:color w:val="000000"/>
          <w:sz w:val="28"/>
          <w:szCs w:val="28"/>
        </w:rPr>
        <w:t>од ред. О.И. Лаврушина М.2003г.</w:t>
      </w:r>
    </w:p>
    <w:p w:rsidR="00090B92" w:rsidRDefault="00090B92" w:rsidP="00111AE9">
      <w:pPr>
        <w:spacing w:line="360" w:lineRule="auto"/>
        <w:ind w:left="720" w:hanging="320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59509B">
        <w:rPr>
          <w:color w:val="000000"/>
          <w:sz w:val="28"/>
          <w:szCs w:val="28"/>
        </w:rPr>
        <w:t>Банки и банковские операции в России</w:t>
      </w:r>
      <w:r w:rsidR="00111AE9" w:rsidRPr="0059509B">
        <w:rPr>
          <w:color w:val="000000"/>
          <w:sz w:val="28"/>
          <w:szCs w:val="28"/>
        </w:rPr>
        <w:t>./ П</w:t>
      </w:r>
      <w:r w:rsidRPr="0059509B">
        <w:rPr>
          <w:color w:val="000000"/>
          <w:sz w:val="28"/>
          <w:szCs w:val="28"/>
        </w:rPr>
        <w:t>од ред. М.Х.Лапидуса М.     2004г.</w:t>
      </w:r>
    </w:p>
    <w:p w:rsidR="00090B92" w:rsidRDefault="00090B92" w:rsidP="00111AE9">
      <w:pPr>
        <w:spacing w:line="360" w:lineRule="auto"/>
        <w:ind w:left="900" w:hanging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9509B">
        <w:rPr>
          <w:color w:val="000000"/>
          <w:sz w:val="28"/>
          <w:szCs w:val="28"/>
        </w:rPr>
        <w:t>Банки и банковские операции в России</w:t>
      </w:r>
      <w:r w:rsidR="00111AE9" w:rsidRPr="0059509B">
        <w:rPr>
          <w:color w:val="000000"/>
          <w:sz w:val="28"/>
          <w:szCs w:val="28"/>
        </w:rPr>
        <w:t>. / П</w:t>
      </w:r>
      <w:r w:rsidRPr="0059509B">
        <w:rPr>
          <w:color w:val="000000"/>
          <w:sz w:val="28"/>
          <w:szCs w:val="28"/>
        </w:rPr>
        <w:t>од ред. В.И. Букато, Ю.И. Львова.2003г.</w:t>
      </w:r>
    </w:p>
    <w:p w:rsidR="00090B92" w:rsidRDefault="00090B92" w:rsidP="00111AE9">
      <w:pPr>
        <w:spacing w:line="360" w:lineRule="auto"/>
        <w:ind w:left="720" w:hanging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9509B">
        <w:rPr>
          <w:color w:val="000000"/>
          <w:sz w:val="28"/>
          <w:szCs w:val="28"/>
        </w:rPr>
        <w:t>Банковское дело</w:t>
      </w:r>
      <w:r w:rsidR="00111AE9" w:rsidRPr="0059509B">
        <w:rPr>
          <w:color w:val="000000"/>
          <w:sz w:val="28"/>
          <w:szCs w:val="28"/>
        </w:rPr>
        <w:t>:</w:t>
      </w:r>
      <w:r w:rsidRPr="0059509B">
        <w:rPr>
          <w:color w:val="000000"/>
          <w:sz w:val="28"/>
          <w:szCs w:val="28"/>
        </w:rPr>
        <w:t xml:space="preserve"> Учебник</w:t>
      </w:r>
      <w:r w:rsidR="00111AE9" w:rsidRPr="0059509B">
        <w:rPr>
          <w:color w:val="000000"/>
          <w:sz w:val="28"/>
          <w:szCs w:val="28"/>
        </w:rPr>
        <w:t>. / П</w:t>
      </w:r>
      <w:r w:rsidRPr="0059509B">
        <w:rPr>
          <w:color w:val="000000"/>
          <w:sz w:val="28"/>
          <w:szCs w:val="28"/>
        </w:rPr>
        <w:t>од ред. Проф. В.И. Колесникова, проф.  Л.П. Кроливецкой М. 2003г.</w:t>
      </w:r>
    </w:p>
    <w:p w:rsidR="00090B92" w:rsidRPr="0059509B" w:rsidRDefault="00090B92" w:rsidP="00111AE9">
      <w:pPr>
        <w:spacing w:line="360" w:lineRule="auto"/>
        <w:ind w:left="720" w:hanging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59509B">
        <w:rPr>
          <w:color w:val="000000"/>
          <w:sz w:val="28"/>
          <w:szCs w:val="28"/>
        </w:rPr>
        <w:t>Голубович А.Д. Траст. Доверительные услуги банков и финансовых компаний клиентам М. 2002</w:t>
      </w:r>
      <w:r w:rsidR="00111AE9">
        <w:rPr>
          <w:color w:val="000000"/>
          <w:sz w:val="28"/>
          <w:szCs w:val="28"/>
        </w:rPr>
        <w:t>г.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9509B">
        <w:rPr>
          <w:color w:val="000000"/>
          <w:sz w:val="28"/>
          <w:szCs w:val="28"/>
        </w:rPr>
        <w:t>Гончаров А. Траст в России не похож сам на себя /РЦБ, 2003г.</w:t>
      </w:r>
    </w:p>
    <w:p w:rsidR="00090B92" w:rsidRPr="0059509B" w:rsidRDefault="00090B92" w:rsidP="00111AE9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9509B">
        <w:rPr>
          <w:color w:val="000000"/>
          <w:sz w:val="28"/>
          <w:szCs w:val="28"/>
        </w:rPr>
        <w:t>Гринько Д. Доверительное управление в России / РЦБ, 2002г.</w:t>
      </w:r>
    </w:p>
    <w:p w:rsidR="00090B92" w:rsidRPr="00111AE9" w:rsidRDefault="00090B92" w:rsidP="00111AE9">
      <w:pPr>
        <w:spacing w:line="360" w:lineRule="auto"/>
        <w:ind w:left="720" w:hanging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9509B">
        <w:rPr>
          <w:color w:val="000000"/>
          <w:sz w:val="28"/>
          <w:szCs w:val="28"/>
        </w:rPr>
        <w:t xml:space="preserve"> </w:t>
      </w:r>
      <w:r w:rsidR="00111AE9" w:rsidRPr="0059509B">
        <w:rPr>
          <w:color w:val="000000"/>
          <w:sz w:val="28"/>
          <w:szCs w:val="28"/>
        </w:rPr>
        <w:t>Гукалова</w:t>
      </w:r>
      <w:r w:rsidRPr="0059509B">
        <w:rPr>
          <w:color w:val="000000"/>
          <w:sz w:val="28"/>
          <w:szCs w:val="28"/>
        </w:rPr>
        <w:t xml:space="preserve"> Е. Организация трастового подразделения банка : зарубежный опыт / Банковское дело, 2003г</w:t>
      </w:r>
    </w:p>
    <w:p w:rsidR="006B265F" w:rsidRPr="00111AE9" w:rsidRDefault="006B265F" w:rsidP="00111AE9">
      <w:pPr>
        <w:spacing w:line="360" w:lineRule="auto"/>
        <w:ind w:left="720" w:hanging="320"/>
        <w:jc w:val="both"/>
        <w:rPr>
          <w:color w:val="333333"/>
          <w:sz w:val="28"/>
          <w:szCs w:val="28"/>
        </w:rPr>
      </w:pPr>
      <w:r w:rsidRPr="006B265F">
        <w:rPr>
          <w:color w:val="333333"/>
          <w:sz w:val="28"/>
          <w:szCs w:val="28"/>
        </w:rPr>
        <w:t xml:space="preserve">15. </w:t>
      </w:r>
      <w:r w:rsidRPr="00D42ADC">
        <w:rPr>
          <w:color w:val="333333"/>
          <w:sz w:val="28"/>
          <w:szCs w:val="28"/>
        </w:rPr>
        <w:t>Иванов В.В. Ипотечное кредитование</w:t>
      </w:r>
      <w:r>
        <w:rPr>
          <w:color w:val="333333"/>
          <w:sz w:val="28"/>
          <w:szCs w:val="28"/>
        </w:rPr>
        <w:t xml:space="preserve">. – М.: Информ. - внедр. Центр </w:t>
      </w:r>
      <w:r w:rsidRPr="00D42ADC">
        <w:rPr>
          <w:color w:val="333333"/>
          <w:sz w:val="28"/>
          <w:szCs w:val="28"/>
        </w:rPr>
        <w:t>«Маркетинг»,200</w:t>
      </w:r>
      <w:r w:rsidR="00111AE9" w:rsidRPr="00111AE9">
        <w:rPr>
          <w:color w:val="333333"/>
          <w:sz w:val="28"/>
          <w:szCs w:val="28"/>
        </w:rPr>
        <w:t>4</w:t>
      </w:r>
      <w:r w:rsidR="00111AE9">
        <w:rPr>
          <w:color w:val="333333"/>
          <w:sz w:val="28"/>
          <w:szCs w:val="28"/>
        </w:rPr>
        <w:t>г.</w:t>
      </w:r>
    </w:p>
    <w:p w:rsidR="00111AE9" w:rsidRDefault="00111AE9" w:rsidP="00111AE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B265F" w:rsidRPr="006B265F">
        <w:rPr>
          <w:color w:val="333333"/>
          <w:sz w:val="28"/>
          <w:szCs w:val="28"/>
        </w:rPr>
        <w:t xml:space="preserve">16. </w:t>
      </w:r>
      <w:r w:rsidR="006B265F" w:rsidRPr="00D42ADC">
        <w:rPr>
          <w:color w:val="333333"/>
          <w:sz w:val="28"/>
          <w:szCs w:val="28"/>
        </w:rPr>
        <w:t xml:space="preserve">Красиков А.Жилье в кредит./ </w:t>
      </w:r>
      <w:r>
        <w:rPr>
          <w:color w:val="333333"/>
          <w:sz w:val="28"/>
          <w:szCs w:val="28"/>
        </w:rPr>
        <w:t xml:space="preserve">Твой новый дом. - 2002.- № 10 </w:t>
      </w:r>
      <w:r w:rsidR="006B265F" w:rsidRPr="00D42AD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  <w:r w:rsidR="006B265F" w:rsidRPr="006B265F">
        <w:rPr>
          <w:color w:val="000000"/>
          <w:sz w:val="28"/>
          <w:szCs w:val="28"/>
        </w:rPr>
        <w:t>17</w:t>
      </w:r>
      <w:r w:rsidR="00090B92" w:rsidRPr="0059509B">
        <w:rPr>
          <w:color w:val="000000"/>
          <w:sz w:val="28"/>
          <w:szCs w:val="28"/>
        </w:rPr>
        <w:t>. Основы банковской деятельности</w:t>
      </w:r>
      <w:r w:rsidR="00090B92">
        <w:rPr>
          <w:color w:val="000000"/>
          <w:sz w:val="28"/>
          <w:szCs w:val="28"/>
        </w:rPr>
        <w:t>: учебник</w:t>
      </w:r>
      <w:r w:rsidRPr="0059509B">
        <w:rPr>
          <w:color w:val="000000"/>
          <w:sz w:val="28"/>
          <w:szCs w:val="28"/>
        </w:rPr>
        <w:t>./ П</w:t>
      </w:r>
      <w:r w:rsidR="00090B92" w:rsidRPr="0059509B">
        <w:rPr>
          <w:color w:val="000000"/>
          <w:sz w:val="28"/>
          <w:szCs w:val="28"/>
        </w:rPr>
        <w:t xml:space="preserve">од ред. К.Р. Тагирбекова </w:t>
      </w:r>
      <w:r>
        <w:rPr>
          <w:color w:val="000000"/>
          <w:sz w:val="28"/>
          <w:szCs w:val="28"/>
        </w:rPr>
        <w:t xml:space="preserve">       </w:t>
      </w:r>
    </w:p>
    <w:p w:rsidR="009F52EE" w:rsidRDefault="00111AE9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F52EE">
        <w:rPr>
          <w:color w:val="000000"/>
          <w:sz w:val="28"/>
          <w:szCs w:val="28"/>
        </w:rPr>
        <w:t xml:space="preserve">       М.: 2003г.      </w:t>
      </w:r>
    </w:p>
    <w:p w:rsidR="009F52EE" w:rsidRDefault="00111AE9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F52EE">
        <w:rPr>
          <w:color w:val="000000"/>
          <w:sz w:val="28"/>
          <w:szCs w:val="28"/>
        </w:rPr>
        <w:t xml:space="preserve"> </w:t>
      </w:r>
      <w:r w:rsidR="006B265F" w:rsidRPr="009F52EE">
        <w:rPr>
          <w:color w:val="000000"/>
          <w:sz w:val="28"/>
          <w:szCs w:val="28"/>
        </w:rPr>
        <w:t>18. Попов А.Ю./ Ипотечное кредитование в Москве: механизмы,</w:t>
      </w:r>
      <w:r w:rsidR="00F27B5B" w:rsidRPr="009F52EE">
        <w:rPr>
          <w:color w:val="000000"/>
          <w:sz w:val="28"/>
          <w:szCs w:val="28"/>
        </w:rPr>
        <w:t xml:space="preserve"> проблемы     состояние/ Банковское дело. – 2002г. - № 12  </w:t>
      </w:r>
      <w:r w:rsidR="009F52EE" w:rsidRPr="009F52EE">
        <w:rPr>
          <w:color w:val="000000"/>
          <w:sz w:val="28"/>
          <w:szCs w:val="28"/>
        </w:rPr>
        <w:t xml:space="preserve">   </w:t>
      </w:r>
    </w:p>
    <w:p w:rsidR="009F52EE" w:rsidRDefault="009F52EE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1AE9" w:rsidRPr="009F52EE">
        <w:rPr>
          <w:color w:val="000000"/>
          <w:sz w:val="28"/>
          <w:szCs w:val="28"/>
        </w:rPr>
        <w:t xml:space="preserve">19. Ужегов А. Н. Квартира в кредит: ипотечная сделка. – СПб.: </w:t>
      </w:r>
      <w:r w:rsidR="00F27B5B" w:rsidRPr="009F52EE">
        <w:rPr>
          <w:color w:val="000000"/>
          <w:sz w:val="28"/>
          <w:szCs w:val="28"/>
        </w:rPr>
        <w:t xml:space="preserve">     Питер:2003г. </w:t>
      </w:r>
      <w:r w:rsidR="00111AE9" w:rsidRPr="009F52EE">
        <w:rPr>
          <w:color w:val="000000"/>
          <w:sz w:val="28"/>
          <w:szCs w:val="28"/>
        </w:rPr>
        <w:t xml:space="preserve"> </w:t>
      </w:r>
    </w:p>
    <w:p w:rsidR="009F52EE" w:rsidRDefault="009F52EE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1AE9" w:rsidRPr="009F52EE">
        <w:rPr>
          <w:color w:val="000000"/>
          <w:sz w:val="28"/>
          <w:szCs w:val="28"/>
        </w:rPr>
        <w:t>20. Цылигна Г.А. Ипотека: жилье в кредит</w:t>
      </w:r>
      <w:r w:rsidRPr="009F52EE">
        <w:rPr>
          <w:color w:val="000000"/>
          <w:sz w:val="28"/>
          <w:szCs w:val="28"/>
        </w:rPr>
        <w:t>. - М</w:t>
      </w:r>
      <w:r w:rsidR="00111AE9" w:rsidRPr="009F52EE">
        <w:rPr>
          <w:color w:val="000000"/>
          <w:sz w:val="28"/>
          <w:szCs w:val="28"/>
        </w:rPr>
        <w:t xml:space="preserve">.:Экономика,2004г.   </w:t>
      </w:r>
      <w:r w:rsidR="00F27B5B" w:rsidRPr="009F52EE">
        <w:rPr>
          <w:color w:val="000000"/>
          <w:sz w:val="28"/>
          <w:szCs w:val="28"/>
        </w:rPr>
        <w:t xml:space="preserve">  </w:t>
      </w:r>
    </w:p>
    <w:p w:rsidR="009F52EE" w:rsidRDefault="009F52EE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1AE9" w:rsidRPr="009F52EE">
        <w:rPr>
          <w:color w:val="000000"/>
          <w:sz w:val="28"/>
          <w:szCs w:val="28"/>
        </w:rPr>
        <w:t xml:space="preserve">21. Цылина Г.А., Ипотечное кредитование и риски /Жилищное </w:t>
      </w:r>
      <w:r w:rsidR="00F27B5B" w:rsidRPr="009F52EE">
        <w:rPr>
          <w:color w:val="000000"/>
          <w:sz w:val="28"/>
          <w:szCs w:val="28"/>
        </w:rPr>
        <w:t xml:space="preserve"> строительство – 2003г. - №5</w:t>
      </w:r>
      <w:r w:rsidR="00090B92" w:rsidRPr="009F52EE">
        <w:rPr>
          <w:color w:val="000000"/>
          <w:sz w:val="28"/>
          <w:szCs w:val="28"/>
        </w:rPr>
        <w:t xml:space="preserve">      </w:t>
      </w:r>
    </w:p>
    <w:p w:rsidR="00090B92" w:rsidRPr="009F52EE" w:rsidRDefault="009F52EE" w:rsidP="009F52EE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1AE9" w:rsidRPr="009F52EE">
        <w:rPr>
          <w:color w:val="000000"/>
          <w:sz w:val="28"/>
          <w:szCs w:val="28"/>
        </w:rPr>
        <w:t>22</w:t>
      </w:r>
      <w:r w:rsidR="00090B92" w:rsidRPr="009F52EE">
        <w:rPr>
          <w:color w:val="000000"/>
          <w:sz w:val="28"/>
          <w:szCs w:val="28"/>
        </w:rPr>
        <w:t xml:space="preserve">. </w:t>
      </w:r>
      <w:hyperlink r:id="rId7" w:history="1">
        <w:r w:rsidR="00090B92" w:rsidRPr="009F52EE">
          <w:rPr>
            <w:rStyle w:val="a8"/>
            <w:color w:val="000000"/>
            <w:sz w:val="28"/>
            <w:szCs w:val="28"/>
            <w:lang w:val="en-US"/>
          </w:rPr>
          <w:t>www</w:t>
        </w:r>
        <w:r w:rsidR="00090B92" w:rsidRPr="009F52EE">
          <w:rPr>
            <w:rStyle w:val="a8"/>
            <w:color w:val="000000"/>
            <w:sz w:val="28"/>
            <w:szCs w:val="28"/>
          </w:rPr>
          <w:t>.</w:t>
        </w:r>
        <w:r w:rsidR="00090B92" w:rsidRPr="009F52EE">
          <w:rPr>
            <w:rStyle w:val="a8"/>
            <w:color w:val="000000"/>
            <w:sz w:val="28"/>
            <w:szCs w:val="28"/>
            <w:lang w:val="en-US"/>
          </w:rPr>
          <w:t>Referat</w:t>
        </w:r>
      </w:hyperlink>
      <w:r w:rsidR="00090B92" w:rsidRPr="009F52EE">
        <w:rPr>
          <w:color w:val="000000"/>
          <w:sz w:val="28"/>
          <w:szCs w:val="28"/>
        </w:rPr>
        <w:t xml:space="preserve"> – </w:t>
      </w:r>
      <w:r w:rsidR="00090B92" w:rsidRPr="009F52EE">
        <w:rPr>
          <w:color w:val="000000"/>
          <w:sz w:val="28"/>
          <w:szCs w:val="28"/>
          <w:lang w:val="en-US"/>
        </w:rPr>
        <w:t>mjnster</w:t>
      </w:r>
      <w:r w:rsidR="00090B92" w:rsidRPr="009F52EE">
        <w:rPr>
          <w:color w:val="000000"/>
          <w:sz w:val="28"/>
          <w:szCs w:val="28"/>
        </w:rPr>
        <w:t>.</w:t>
      </w:r>
      <w:r w:rsidR="00090B92" w:rsidRPr="009F52EE">
        <w:rPr>
          <w:color w:val="000000"/>
          <w:sz w:val="28"/>
          <w:szCs w:val="28"/>
          <w:lang w:val="en-US"/>
        </w:rPr>
        <w:t>ru</w:t>
      </w:r>
    </w:p>
    <w:p w:rsidR="00090B92" w:rsidRPr="009F52EE" w:rsidRDefault="00090B92" w:rsidP="00111AE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9F52EE">
        <w:rPr>
          <w:color w:val="000000"/>
          <w:sz w:val="28"/>
          <w:szCs w:val="28"/>
        </w:rPr>
        <w:t xml:space="preserve">      </w:t>
      </w:r>
      <w:r w:rsidR="00111AE9" w:rsidRPr="009F52EE">
        <w:rPr>
          <w:color w:val="000000"/>
          <w:sz w:val="28"/>
          <w:szCs w:val="28"/>
        </w:rPr>
        <w:t>23</w:t>
      </w:r>
      <w:r w:rsidRPr="009F52EE">
        <w:rPr>
          <w:color w:val="000000"/>
          <w:sz w:val="28"/>
          <w:szCs w:val="28"/>
        </w:rPr>
        <w:t xml:space="preserve">. </w:t>
      </w:r>
      <w:hyperlink r:id="rId8" w:history="1">
        <w:r w:rsidRPr="009F52EE">
          <w:rPr>
            <w:rStyle w:val="a8"/>
            <w:color w:val="000000"/>
            <w:sz w:val="28"/>
            <w:szCs w:val="28"/>
            <w:lang w:val="en-US"/>
          </w:rPr>
          <w:t>www</w:t>
        </w:r>
        <w:r w:rsidRPr="009F52EE">
          <w:rPr>
            <w:rStyle w:val="a8"/>
            <w:color w:val="000000"/>
            <w:sz w:val="28"/>
            <w:szCs w:val="28"/>
          </w:rPr>
          <w:t>.</w:t>
        </w:r>
        <w:r w:rsidRPr="009F52EE">
          <w:rPr>
            <w:rStyle w:val="a8"/>
            <w:color w:val="000000"/>
            <w:sz w:val="28"/>
            <w:szCs w:val="28"/>
            <w:lang w:val="en-US"/>
          </w:rPr>
          <w:t>Absolut</w:t>
        </w:r>
        <w:r w:rsidRPr="009F52EE">
          <w:rPr>
            <w:rStyle w:val="a8"/>
            <w:color w:val="000000"/>
            <w:sz w:val="28"/>
            <w:szCs w:val="28"/>
          </w:rPr>
          <w:t xml:space="preserve"> -</w:t>
        </w:r>
      </w:hyperlink>
      <w:r w:rsidRPr="009F52EE">
        <w:rPr>
          <w:color w:val="000000"/>
          <w:sz w:val="28"/>
          <w:szCs w:val="28"/>
        </w:rPr>
        <w:t xml:space="preserve"> </w:t>
      </w:r>
      <w:r w:rsidRPr="009F52EE">
        <w:rPr>
          <w:color w:val="000000"/>
          <w:sz w:val="28"/>
          <w:szCs w:val="28"/>
          <w:lang w:val="en-US"/>
        </w:rPr>
        <w:t>broker.ru</w:t>
      </w:r>
    </w:p>
    <w:p w:rsidR="00090B92" w:rsidRPr="0059509B" w:rsidRDefault="00090B92" w:rsidP="00111AE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9509B">
        <w:rPr>
          <w:color w:val="000000"/>
          <w:sz w:val="28"/>
          <w:szCs w:val="28"/>
          <w:lang w:val="en-US"/>
        </w:rPr>
        <w:t xml:space="preserve">      </w:t>
      </w:r>
      <w:r w:rsidR="00111AE9">
        <w:rPr>
          <w:color w:val="000000"/>
          <w:sz w:val="28"/>
          <w:szCs w:val="28"/>
        </w:rPr>
        <w:t>24</w:t>
      </w:r>
      <w:r w:rsidRPr="0059509B">
        <w:rPr>
          <w:color w:val="000000"/>
          <w:sz w:val="28"/>
          <w:szCs w:val="28"/>
          <w:lang w:val="en-US"/>
        </w:rPr>
        <w:t xml:space="preserve">. </w:t>
      </w:r>
      <w:hyperlink r:id="rId9" w:history="1">
        <w:r w:rsidRPr="0059509B">
          <w:rPr>
            <w:rStyle w:val="a8"/>
            <w:color w:val="000000"/>
            <w:sz w:val="28"/>
            <w:szCs w:val="28"/>
            <w:lang w:val="en-US"/>
          </w:rPr>
          <w:t>www.Bestreferat.ru</w:t>
        </w:r>
      </w:hyperlink>
    </w:p>
    <w:p w:rsidR="00090B92" w:rsidRPr="0059509B" w:rsidRDefault="00090B92" w:rsidP="00111AE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9509B">
        <w:rPr>
          <w:color w:val="000000"/>
          <w:sz w:val="28"/>
          <w:szCs w:val="28"/>
          <w:lang w:val="en-US"/>
        </w:rPr>
        <w:t xml:space="preserve">      </w:t>
      </w:r>
      <w:r w:rsidR="00111AE9">
        <w:rPr>
          <w:color w:val="000000"/>
          <w:sz w:val="28"/>
          <w:szCs w:val="28"/>
        </w:rPr>
        <w:t>25</w:t>
      </w:r>
      <w:r w:rsidRPr="0059509B">
        <w:rPr>
          <w:color w:val="000000"/>
          <w:sz w:val="28"/>
          <w:szCs w:val="28"/>
          <w:lang w:val="en-US"/>
        </w:rPr>
        <w:t xml:space="preserve">. </w:t>
      </w:r>
      <w:hyperlink r:id="rId10" w:history="1">
        <w:r w:rsidRPr="0059509B">
          <w:rPr>
            <w:rStyle w:val="a8"/>
            <w:color w:val="000000"/>
            <w:sz w:val="28"/>
            <w:szCs w:val="28"/>
            <w:lang w:val="en-US"/>
          </w:rPr>
          <w:t>www.Dip-</w:t>
        </w:r>
      </w:hyperlink>
      <w:r w:rsidRPr="0059509B">
        <w:rPr>
          <w:color w:val="000000"/>
          <w:sz w:val="28"/>
          <w:szCs w:val="28"/>
          <w:lang w:val="en-US"/>
        </w:rPr>
        <w:t xml:space="preserve"> Shop.ru</w:t>
      </w:r>
    </w:p>
    <w:p w:rsidR="00090B92" w:rsidRPr="006B265F" w:rsidRDefault="00090B92" w:rsidP="00111AE9">
      <w:pPr>
        <w:spacing w:line="360" w:lineRule="auto"/>
        <w:jc w:val="both"/>
        <w:rPr>
          <w:color w:val="000000"/>
          <w:sz w:val="28"/>
          <w:szCs w:val="28"/>
        </w:rPr>
      </w:pPr>
      <w:r w:rsidRPr="0059509B">
        <w:rPr>
          <w:color w:val="000000"/>
          <w:sz w:val="28"/>
          <w:szCs w:val="28"/>
          <w:lang w:val="en-US"/>
        </w:rPr>
        <w:t xml:space="preserve">      </w:t>
      </w:r>
      <w:r w:rsidR="00111AE9">
        <w:rPr>
          <w:color w:val="000000"/>
          <w:sz w:val="28"/>
          <w:szCs w:val="28"/>
        </w:rPr>
        <w:t>26</w:t>
      </w:r>
      <w:r w:rsidRPr="006B265F">
        <w:rPr>
          <w:color w:val="000000"/>
          <w:sz w:val="28"/>
          <w:szCs w:val="28"/>
        </w:rPr>
        <w:t xml:space="preserve">. </w:t>
      </w:r>
      <w:hyperlink r:id="rId11" w:history="1">
        <w:r w:rsidRPr="0059509B">
          <w:rPr>
            <w:rStyle w:val="a8"/>
            <w:color w:val="000000"/>
            <w:sz w:val="28"/>
            <w:szCs w:val="28"/>
            <w:lang w:val="en-US"/>
          </w:rPr>
          <w:t>www</w:t>
        </w:r>
        <w:r w:rsidRPr="006B265F">
          <w:rPr>
            <w:rStyle w:val="a8"/>
            <w:color w:val="000000"/>
            <w:sz w:val="28"/>
            <w:szCs w:val="28"/>
          </w:rPr>
          <w:t>.</w:t>
        </w:r>
        <w:r w:rsidRPr="0059509B">
          <w:rPr>
            <w:rStyle w:val="a8"/>
            <w:color w:val="000000"/>
            <w:sz w:val="28"/>
            <w:szCs w:val="28"/>
            <w:lang w:val="en-US"/>
          </w:rPr>
          <w:t>Liebherr</w:t>
        </w:r>
        <w:r w:rsidRPr="006B265F">
          <w:rPr>
            <w:rStyle w:val="a8"/>
            <w:color w:val="000000"/>
            <w:sz w:val="28"/>
            <w:szCs w:val="28"/>
          </w:rPr>
          <w:t>.</w:t>
        </w:r>
        <w:r w:rsidRPr="0059509B">
          <w:rPr>
            <w:rStyle w:val="a8"/>
            <w:color w:val="000000"/>
            <w:sz w:val="28"/>
            <w:szCs w:val="28"/>
            <w:lang w:val="en-US"/>
          </w:rPr>
          <w:t>com</w:t>
        </w:r>
      </w:hyperlink>
      <w:r w:rsidRPr="006B265F">
        <w:rPr>
          <w:color w:val="000000"/>
          <w:sz w:val="28"/>
          <w:szCs w:val="28"/>
        </w:rPr>
        <w:t>.</w:t>
      </w:r>
    </w:p>
    <w:p w:rsidR="00710AF4" w:rsidRPr="00D42ADC" w:rsidRDefault="00710AF4" w:rsidP="00111AE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10AF4" w:rsidRPr="00D42ADC" w:rsidSect="00CE4ABC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E3" w:rsidRDefault="00186FE3">
      <w:r>
        <w:separator/>
      </w:r>
    </w:p>
  </w:endnote>
  <w:endnote w:type="continuationSeparator" w:id="0">
    <w:p w:rsidR="00186FE3" w:rsidRDefault="001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E3" w:rsidRDefault="00186FE3">
      <w:r>
        <w:separator/>
      </w:r>
    </w:p>
  </w:footnote>
  <w:footnote w:type="continuationSeparator" w:id="0">
    <w:p w:rsidR="00186FE3" w:rsidRDefault="0018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BC" w:rsidRDefault="00CE4ABC" w:rsidP="002A55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ABC" w:rsidRDefault="00CE4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BC" w:rsidRDefault="00CE4ABC" w:rsidP="002A55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578">
      <w:rPr>
        <w:rStyle w:val="a5"/>
        <w:noProof/>
      </w:rPr>
      <w:t>3</w:t>
    </w:r>
    <w:r>
      <w:rPr>
        <w:rStyle w:val="a5"/>
      </w:rPr>
      <w:fldChar w:fldCharType="end"/>
    </w:r>
  </w:p>
  <w:p w:rsidR="00CE4ABC" w:rsidRDefault="00CE4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91769"/>
    <w:multiLevelType w:val="hybridMultilevel"/>
    <w:tmpl w:val="98BC085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557"/>
    <w:rsid w:val="00003954"/>
    <w:rsid w:val="00061F74"/>
    <w:rsid w:val="00090B92"/>
    <w:rsid w:val="000B090E"/>
    <w:rsid w:val="000B37F2"/>
    <w:rsid w:val="000E02E2"/>
    <w:rsid w:val="00111AE9"/>
    <w:rsid w:val="001763E7"/>
    <w:rsid w:val="00186FE3"/>
    <w:rsid w:val="001C1FD8"/>
    <w:rsid w:val="001F35C3"/>
    <w:rsid w:val="002113D6"/>
    <w:rsid w:val="002146E5"/>
    <w:rsid w:val="002440E8"/>
    <w:rsid w:val="002A55C6"/>
    <w:rsid w:val="002E7358"/>
    <w:rsid w:val="00302531"/>
    <w:rsid w:val="00345EC1"/>
    <w:rsid w:val="003647A8"/>
    <w:rsid w:val="00396552"/>
    <w:rsid w:val="003A22C4"/>
    <w:rsid w:val="003B517B"/>
    <w:rsid w:val="003F788A"/>
    <w:rsid w:val="004133F6"/>
    <w:rsid w:val="0043173F"/>
    <w:rsid w:val="00440DA7"/>
    <w:rsid w:val="00452457"/>
    <w:rsid w:val="00474DB3"/>
    <w:rsid w:val="004D5EFE"/>
    <w:rsid w:val="00552818"/>
    <w:rsid w:val="005F0F5C"/>
    <w:rsid w:val="0064645F"/>
    <w:rsid w:val="00653FAA"/>
    <w:rsid w:val="00674C35"/>
    <w:rsid w:val="00695B54"/>
    <w:rsid w:val="006A5578"/>
    <w:rsid w:val="006B265F"/>
    <w:rsid w:val="00707E14"/>
    <w:rsid w:val="00710AF4"/>
    <w:rsid w:val="007964CC"/>
    <w:rsid w:val="007B3F6D"/>
    <w:rsid w:val="007C2BA3"/>
    <w:rsid w:val="00894A89"/>
    <w:rsid w:val="008C66F6"/>
    <w:rsid w:val="008D4038"/>
    <w:rsid w:val="0090581E"/>
    <w:rsid w:val="00920743"/>
    <w:rsid w:val="0096133C"/>
    <w:rsid w:val="00965C93"/>
    <w:rsid w:val="009943C7"/>
    <w:rsid w:val="009F52EE"/>
    <w:rsid w:val="009F7FFB"/>
    <w:rsid w:val="00A10671"/>
    <w:rsid w:val="00A76BFA"/>
    <w:rsid w:val="00A92E57"/>
    <w:rsid w:val="00AE18EF"/>
    <w:rsid w:val="00B04557"/>
    <w:rsid w:val="00BD5632"/>
    <w:rsid w:val="00C26635"/>
    <w:rsid w:val="00C342BF"/>
    <w:rsid w:val="00C55ACB"/>
    <w:rsid w:val="00C57491"/>
    <w:rsid w:val="00C609B1"/>
    <w:rsid w:val="00C81B8F"/>
    <w:rsid w:val="00C9202A"/>
    <w:rsid w:val="00C97E3A"/>
    <w:rsid w:val="00CC6974"/>
    <w:rsid w:val="00CD6EE8"/>
    <w:rsid w:val="00CE4ABC"/>
    <w:rsid w:val="00CF70B3"/>
    <w:rsid w:val="00D100AD"/>
    <w:rsid w:val="00D42ADC"/>
    <w:rsid w:val="00DD1A48"/>
    <w:rsid w:val="00DD1F53"/>
    <w:rsid w:val="00E14173"/>
    <w:rsid w:val="00E15D6E"/>
    <w:rsid w:val="00E407A4"/>
    <w:rsid w:val="00E6468E"/>
    <w:rsid w:val="00E75B72"/>
    <w:rsid w:val="00E868D7"/>
    <w:rsid w:val="00EC0E64"/>
    <w:rsid w:val="00ED0479"/>
    <w:rsid w:val="00F113DD"/>
    <w:rsid w:val="00F27B5B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2DBF8-61FF-4AF2-922C-D60C7026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57491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5EC1"/>
    <w:pPr>
      <w:spacing w:before="100" w:beforeAutospacing="1" w:after="100" w:afterAutospacing="1"/>
    </w:pPr>
  </w:style>
  <w:style w:type="paragraph" w:styleId="a4">
    <w:name w:val="header"/>
    <w:basedOn w:val="a"/>
    <w:rsid w:val="00CE4A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4ABC"/>
  </w:style>
  <w:style w:type="paragraph" w:styleId="a6">
    <w:name w:val="footer"/>
    <w:basedOn w:val="a"/>
    <w:rsid w:val="00CE4AB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1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90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olut-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efer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ebher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p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8268</Words>
  <Characters>47129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ОБРАЗОВАТЕЛЬНАЯ АВТОНОМНАЯ НЕКОМЕРЧЕСКАЯ ОРГАНИЗАЦИЯ</vt:lpstr>
    </vt:vector>
  </TitlesOfParts>
  <Company>Home</Company>
  <LinksUpToDate>false</LinksUpToDate>
  <CharactersWithSpaces>55287</CharactersWithSpaces>
  <SharedDoc>false</SharedDoc>
  <HLinks>
    <vt:vector size="30" baseType="variant">
      <vt:variant>
        <vt:i4>5636162</vt:i4>
      </vt:variant>
      <vt:variant>
        <vt:i4>12</vt:i4>
      </vt:variant>
      <vt:variant>
        <vt:i4>0</vt:i4>
      </vt:variant>
      <vt:variant>
        <vt:i4>5</vt:i4>
      </vt:variant>
      <vt:variant>
        <vt:lpwstr>http://www.liebherr.com/</vt:lpwstr>
      </vt:variant>
      <vt:variant>
        <vt:lpwstr/>
      </vt:variant>
      <vt:variant>
        <vt:i4>1048596</vt:i4>
      </vt:variant>
      <vt:variant>
        <vt:i4>9</vt:i4>
      </vt:variant>
      <vt:variant>
        <vt:i4>0</vt:i4>
      </vt:variant>
      <vt:variant>
        <vt:i4>5</vt:i4>
      </vt:variant>
      <vt:variant>
        <vt:lpwstr>http://www.dip-/</vt:lpwstr>
      </vt:variant>
      <vt:variant>
        <vt:lpwstr/>
      </vt:variant>
      <vt:variant>
        <vt:i4>7667835</vt:i4>
      </vt:variant>
      <vt:variant>
        <vt:i4>6</vt:i4>
      </vt:variant>
      <vt:variant>
        <vt:i4>0</vt:i4>
      </vt:variant>
      <vt:variant>
        <vt:i4>5</vt:i4>
      </vt:variant>
      <vt:variant>
        <vt:lpwstr>http://www.bestreferat.ru/</vt:lpwstr>
      </vt:variant>
      <vt:variant>
        <vt:lpwstr/>
      </vt:variant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http://www.absolut-/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http://www.referat/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ОБРАЗОВАТЕЛЬНАЯ АВТОНОМНАЯ НЕКОМЕРЧЕСКАЯ ОРГАНИЗАЦИЯ</dc:title>
  <dc:subject/>
  <dc:creator>User</dc:creator>
  <cp:keywords/>
  <dc:description/>
  <cp:lastModifiedBy>admin</cp:lastModifiedBy>
  <cp:revision>2</cp:revision>
  <dcterms:created xsi:type="dcterms:W3CDTF">2014-04-18T13:23:00Z</dcterms:created>
  <dcterms:modified xsi:type="dcterms:W3CDTF">2014-04-18T13:23:00Z</dcterms:modified>
</cp:coreProperties>
</file>