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C6" w:rsidRDefault="0069042B">
      <w:pPr>
        <w:shd w:val="clear" w:color="auto" w:fill="FFFFFF"/>
        <w:rPr>
          <w:b/>
          <w:bCs/>
          <w:color w:val="000000"/>
          <w:sz w:val="28"/>
          <w:szCs w:val="28"/>
          <w:u w:val="single"/>
        </w:rPr>
      </w:pPr>
      <w:r>
        <w:rPr>
          <w:b/>
          <w:bCs/>
          <w:noProof/>
          <w:color w:val="000000"/>
          <w:sz w:val="28"/>
          <w:szCs w:val="28"/>
          <w:u w:val="single"/>
        </w:rPr>
        <w:pict>
          <v:shapetype id="_x0000_t202" coordsize="21600,21600" o:spt="202" path="m,l,21600r21600,l21600,xe">
            <v:stroke joinstyle="miter"/>
            <v:path gradientshapeok="t" o:connecttype="rect"/>
          </v:shapetype>
          <v:shape id="_x0000_s1027" type="#_x0000_t202" style="position:absolute;margin-left:-14.05pt;margin-top:14.65pt;width:497pt;height:734.85pt;z-index:251657728" o:allowincell="f">
            <v:textbox style="mso-next-textbox:#_x0000_s1027">
              <w:txbxContent>
                <w:p w:rsidR="00657E7C" w:rsidRPr="00C544C8" w:rsidRDefault="00657E7C" w:rsidP="00657E7C">
                  <w:pPr>
                    <w:pStyle w:val="1"/>
                    <w:jc w:val="center"/>
                    <w:rPr>
                      <w:b/>
                      <w:sz w:val="32"/>
                      <w:szCs w:val="32"/>
                    </w:rPr>
                  </w:pPr>
                  <w:r w:rsidRPr="00C544C8">
                    <w:rPr>
                      <w:b/>
                      <w:sz w:val="32"/>
                      <w:szCs w:val="32"/>
                    </w:rPr>
                    <w:t>Министерство образования РФ</w:t>
                  </w:r>
                </w:p>
                <w:p w:rsidR="00657E7C" w:rsidRPr="00C544C8" w:rsidRDefault="00657E7C" w:rsidP="00657E7C">
                  <w:pPr>
                    <w:pStyle w:val="1"/>
                    <w:jc w:val="center"/>
                    <w:rPr>
                      <w:b/>
                      <w:sz w:val="32"/>
                      <w:szCs w:val="32"/>
                    </w:rPr>
                  </w:pPr>
                  <w:r w:rsidRPr="00C544C8">
                    <w:rPr>
                      <w:b/>
                      <w:sz w:val="32"/>
                      <w:szCs w:val="32"/>
                    </w:rPr>
                    <w:t>Воронежский архитектурно-строительный университет</w:t>
                  </w:r>
                </w:p>
                <w:p w:rsidR="00657E7C" w:rsidRPr="00C544C8" w:rsidRDefault="00657E7C" w:rsidP="00657E7C">
                  <w:pPr>
                    <w:pStyle w:val="1"/>
                    <w:jc w:val="center"/>
                    <w:rPr>
                      <w:b/>
                      <w:i/>
                      <w:sz w:val="32"/>
                      <w:szCs w:val="32"/>
                    </w:rPr>
                  </w:pPr>
                  <w:r w:rsidRPr="00C544C8">
                    <w:rPr>
                      <w:b/>
                      <w:sz w:val="32"/>
                      <w:szCs w:val="32"/>
                    </w:rPr>
                    <w:t>Кафедра ЭКОНОМИКИ И УПРАВЛЕНИЯ СТРОИТЕЛЬСТВОМ</w:t>
                  </w:r>
                </w:p>
                <w:p w:rsidR="00657E7C" w:rsidRDefault="00657E7C" w:rsidP="00657E7C">
                  <w:pPr>
                    <w:pStyle w:val="1"/>
                  </w:pPr>
                </w:p>
                <w:p w:rsidR="00657E7C" w:rsidRDefault="00657E7C" w:rsidP="00657E7C">
                  <w:pPr>
                    <w:pStyle w:val="1"/>
                  </w:pPr>
                </w:p>
                <w:p w:rsidR="00657E7C" w:rsidRDefault="00657E7C" w:rsidP="00657E7C">
                  <w:pPr>
                    <w:pStyle w:val="1"/>
                  </w:pPr>
                </w:p>
                <w:p w:rsidR="00657E7C" w:rsidRDefault="00657E7C" w:rsidP="00657E7C">
                  <w:pPr>
                    <w:pStyle w:val="1"/>
                  </w:pPr>
                </w:p>
                <w:p w:rsidR="00657E7C" w:rsidRDefault="00657E7C" w:rsidP="00657E7C">
                  <w:pPr>
                    <w:pStyle w:val="1"/>
                  </w:pPr>
                </w:p>
                <w:p w:rsidR="00657E7C" w:rsidRPr="00CA7E9C" w:rsidRDefault="00657E7C" w:rsidP="00657E7C">
                  <w:pPr>
                    <w:pStyle w:val="1"/>
                    <w:jc w:val="center"/>
                    <w:rPr>
                      <w:b/>
                      <w:shadow/>
                      <w:w w:val="150"/>
                      <w:sz w:val="52"/>
                      <w:szCs w:val="52"/>
                    </w:rPr>
                  </w:pPr>
                  <w:r w:rsidRPr="00CA7E9C">
                    <w:rPr>
                      <w:b/>
                      <w:shadow/>
                      <w:w w:val="150"/>
                      <w:sz w:val="52"/>
                      <w:szCs w:val="52"/>
                    </w:rPr>
                    <w:t>КУРСОВАЯ РАБОТА</w:t>
                  </w:r>
                </w:p>
                <w:p w:rsidR="00657E7C" w:rsidRDefault="00657E7C" w:rsidP="00657E7C">
                  <w:pPr>
                    <w:pStyle w:val="1"/>
                    <w:jc w:val="center"/>
                  </w:pPr>
                </w:p>
                <w:p w:rsidR="00657E7C" w:rsidRPr="00405228" w:rsidRDefault="00657E7C" w:rsidP="00657E7C">
                  <w:pPr>
                    <w:pStyle w:val="1"/>
                    <w:jc w:val="center"/>
                    <w:rPr>
                      <w:b/>
                      <w:sz w:val="32"/>
                      <w:szCs w:val="32"/>
                    </w:rPr>
                  </w:pPr>
                  <w:r w:rsidRPr="00405228">
                    <w:rPr>
                      <w:b/>
                      <w:sz w:val="32"/>
                      <w:szCs w:val="32"/>
                    </w:rPr>
                    <w:t>ПО КУРСУ «</w:t>
                  </w:r>
                  <w:r w:rsidR="00405228" w:rsidRPr="00405228">
                    <w:rPr>
                      <w:b/>
                      <w:sz w:val="32"/>
                      <w:szCs w:val="32"/>
                    </w:rPr>
                    <w:t>ИПОТЕКА НЕДВИЖИМОСТИ</w:t>
                  </w:r>
                  <w:r w:rsidRPr="00405228">
                    <w:rPr>
                      <w:b/>
                      <w:sz w:val="32"/>
                      <w:szCs w:val="32"/>
                    </w:rPr>
                    <w:t>»</w:t>
                  </w:r>
                </w:p>
                <w:p w:rsidR="00657E7C" w:rsidRPr="00405228" w:rsidRDefault="00657E7C" w:rsidP="00657E7C">
                  <w:pPr>
                    <w:pStyle w:val="3"/>
                  </w:pPr>
                </w:p>
                <w:p w:rsidR="00657E7C" w:rsidRPr="00405228" w:rsidRDefault="00657E7C" w:rsidP="00657E7C"/>
                <w:p w:rsidR="00657E7C" w:rsidRPr="00405228" w:rsidRDefault="00657E7C" w:rsidP="00657E7C"/>
                <w:p w:rsidR="00657E7C" w:rsidRPr="00405228" w:rsidRDefault="00657E7C" w:rsidP="00657E7C"/>
                <w:p w:rsidR="00657E7C" w:rsidRPr="00405228" w:rsidRDefault="00657E7C" w:rsidP="00657E7C"/>
                <w:p w:rsidR="00657E7C" w:rsidRPr="00405228" w:rsidRDefault="00657E7C" w:rsidP="00657E7C">
                  <w:pPr>
                    <w:jc w:val="center"/>
                    <w:rPr>
                      <w:b/>
                      <w:sz w:val="28"/>
                    </w:rPr>
                  </w:pPr>
                </w:p>
                <w:p w:rsidR="007804BE" w:rsidRPr="00405228" w:rsidRDefault="007804BE" w:rsidP="00657E7C">
                  <w:pPr>
                    <w:jc w:val="center"/>
                    <w:rPr>
                      <w:b/>
                      <w:sz w:val="28"/>
                    </w:rPr>
                  </w:pPr>
                </w:p>
                <w:tbl>
                  <w:tblPr>
                    <w:tblW w:w="0" w:type="auto"/>
                    <w:tblInd w:w="108" w:type="dxa"/>
                    <w:tblLayout w:type="fixed"/>
                    <w:tblLook w:val="0000" w:firstRow="0" w:lastRow="0" w:firstColumn="0" w:lastColumn="0" w:noHBand="0" w:noVBand="0"/>
                  </w:tblPr>
                  <w:tblGrid>
                    <w:gridCol w:w="4253"/>
                    <w:gridCol w:w="10369"/>
                  </w:tblGrid>
                  <w:tr w:rsidR="00657E7C">
                    <w:tc>
                      <w:tcPr>
                        <w:tcW w:w="4253" w:type="dxa"/>
                      </w:tcPr>
                      <w:p w:rsidR="00657E7C" w:rsidRPr="00507782" w:rsidRDefault="00657E7C" w:rsidP="00F97BFF">
                        <w:pPr>
                          <w:jc w:val="center"/>
                          <w:rPr>
                            <w:b/>
                            <w:sz w:val="28"/>
                          </w:rPr>
                        </w:pPr>
                      </w:p>
                    </w:tc>
                    <w:tc>
                      <w:tcPr>
                        <w:tcW w:w="10369" w:type="dxa"/>
                      </w:tcPr>
                      <w:p w:rsidR="00657E7C" w:rsidRPr="00507782" w:rsidRDefault="00657E7C" w:rsidP="00F97BFF">
                        <w:pPr>
                          <w:rPr>
                            <w:b/>
                            <w:sz w:val="28"/>
                          </w:rPr>
                        </w:pPr>
                        <w:r w:rsidRPr="00507782">
                          <w:rPr>
                            <w:b/>
                            <w:sz w:val="28"/>
                          </w:rPr>
                          <w:t xml:space="preserve"> Выполнил: студент </w:t>
                        </w:r>
                        <w:r>
                          <w:rPr>
                            <w:b/>
                            <w:sz w:val="28"/>
                          </w:rPr>
                          <w:t>V</w:t>
                        </w:r>
                        <w:r>
                          <w:rPr>
                            <w:b/>
                            <w:sz w:val="28"/>
                            <w:lang w:val="en-US"/>
                          </w:rPr>
                          <w:t>I</w:t>
                        </w:r>
                        <w:r w:rsidRPr="00507782">
                          <w:rPr>
                            <w:b/>
                            <w:sz w:val="28"/>
                          </w:rPr>
                          <w:t xml:space="preserve"> курса ФЗО</w:t>
                        </w:r>
                      </w:p>
                      <w:p w:rsidR="00657E7C" w:rsidRPr="00507782" w:rsidRDefault="00657E7C" w:rsidP="00F97BFF">
                        <w:pPr>
                          <w:rPr>
                            <w:b/>
                            <w:sz w:val="28"/>
                          </w:rPr>
                        </w:pPr>
                        <w:r w:rsidRPr="00507782">
                          <w:rPr>
                            <w:b/>
                            <w:sz w:val="28"/>
                          </w:rPr>
                          <w:t xml:space="preserve"> Специальности ЭУС</w:t>
                        </w:r>
                      </w:p>
                      <w:p w:rsidR="00657E7C" w:rsidRDefault="00657E7C" w:rsidP="00B675E0">
                        <w:pPr>
                          <w:pStyle w:val="2"/>
                          <w:ind w:firstLine="0"/>
                          <w:jc w:val="left"/>
                          <w:rPr>
                            <w:sz w:val="36"/>
                          </w:rPr>
                        </w:pPr>
                        <w:r>
                          <w:rPr>
                            <w:sz w:val="36"/>
                          </w:rPr>
                          <w:t>Сидоров  Владимир</w:t>
                        </w:r>
                      </w:p>
                    </w:tc>
                  </w:tr>
                  <w:tr w:rsidR="00657E7C">
                    <w:tc>
                      <w:tcPr>
                        <w:tcW w:w="4253" w:type="dxa"/>
                      </w:tcPr>
                      <w:p w:rsidR="00657E7C" w:rsidRDefault="00657E7C" w:rsidP="00F97BFF">
                        <w:pPr>
                          <w:jc w:val="center"/>
                          <w:rPr>
                            <w:b/>
                            <w:sz w:val="28"/>
                          </w:rPr>
                        </w:pPr>
                      </w:p>
                    </w:tc>
                    <w:tc>
                      <w:tcPr>
                        <w:tcW w:w="10369" w:type="dxa"/>
                      </w:tcPr>
                      <w:p w:rsidR="00657E7C" w:rsidRDefault="00657E7C" w:rsidP="00F97BFF">
                        <w:pPr>
                          <w:pStyle w:val="2"/>
                          <w:jc w:val="left"/>
                        </w:pPr>
                        <w:r>
                          <w:t xml:space="preserve">     Код  99 – 28 – 640</w:t>
                        </w:r>
                      </w:p>
                      <w:p w:rsidR="00657E7C" w:rsidRDefault="00657E7C" w:rsidP="00F97BFF">
                        <w:pPr>
                          <w:rPr>
                            <w:b/>
                            <w:sz w:val="28"/>
                          </w:rPr>
                        </w:pPr>
                      </w:p>
                      <w:p w:rsidR="00657E7C" w:rsidRDefault="00657E7C" w:rsidP="00F97BFF">
                        <w:pPr>
                          <w:rPr>
                            <w:b/>
                            <w:sz w:val="28"/>
                          </w:rPr>
                        </w:pPr>
                      </w:p>
                      <w:p w:rsidR="00B675E0" w:rsidRDefault="00657E7C" w:rsidP="00F97BFF">
                        <w:pPr>
                          <w:rPr>
                            <w:b/>
                            <w:sz w:val="28"/>
                          </w:rPr>
                        </w:pPr>
                        <w:r>
                          <w:rPr>
                            <w:b/>
                            <w:sz w:val="28"/>
                          </w:rPr>
                          <w:t xml:space="preserve">  Проверил: </w:t>
                        </w:r>
                        <w:r w:rsidR="00B675E0">
                          <w:rPr>
                            <w:b/>
                            <w:sz w:val="28"/>
                          </w:rPr>
                          <w:t xml:space="preserve">доц. </w:t>
                        </w:r>
                        <w:r w:rsidR="00B675E0" w:rsidRPr="00B675E0">
                          <w:rPr>
                            <w:b/>
                            <w:sz w:val="32"/>
                            <w:szCs w:val="32"/>
                          </w:rPr>
                          <w:t>Трухина Н.И.</w:t>
                        </w:r>
                      </w:p>
                    </w:tc>
                  </w:tr>
                </w:tbl>
                <w:p w:rsidR="00657E7C" w:rsidRDefault="00657E7C" w:rsidP="00657E7C">
                  <w:pPr>
                    <w:jc w:val="center"/>
                    <w:rPr>
                      <w:b/>
                      <w:sz w:val="28"/>
                    </w:rPr>
                  </w:pPr>
                </w:p>
                <w:p w:rsidR="00657E7C" w:rsidRDefault="00657E7C" w:rsidP="00657E7C">
                  <w:pPr>
                    <w:jc w:val="center"/>
                    <w:rPr>
                      <w:b/>
                      <w:sz w:val="28"/>
                    </w:rPr>
                  </w:pPr>
                </w:p>
                <w:p w:rsidR="00657E7C" w:rsidRDefault="00657E7C" w:rsidP="00657E7C">
                  <w:pPr>
                    <w:jc w:val="center"/>
                    <w:rPr>
                      <w:b/>
                      <w:sz w:val="28"/>
                    </w:rPr>
                  </w:pPr>
                </w:p>
                <w:p w:rsidR="00657E7C" w:rsidRDefault="00657E7C" w:rsidP="00657E7C">
                  <w:pPr>
                    <w:jc w:val="center"/>
                    <w:rPr>
                      <w:b/>
                      <w:sz w:val="28"/>
                    </w:rPr>
                  </w:pPr>
                </w:p>
                <w:p w:rsidR="00657E7C" w:rsidRDefault="00657E7C" w:rsidP="00657E7C">
                  <w:pPr>
                    <w:jc w:val="center"/>
                    <w:rPr>
                      <w:b/>
                      <w:sz w:val="28"/>
                    </w:rPr>
                  </w:pPr>
                </w:p>
                <w:p w:rsidR="00657E7C" w:rsidRDefault="00657E7C" w:rsidP="00657E7C"/>
                <w:p w:rsidR="00657E7C" w:rsidRDefault="00657E7C" w:rsidP="00657E7C">
                  <w:pPr>
                    <w:pStyle w:val="1"/>
                  </w:pPr>
                </w:p>
                <w:p w:rsidR="00657E7C" w:rsidRDefault="00657E7C" w:rsidP="00657E7C">
                  <w:pPr>
                    <w:pStyle w:val="1"/>
                  </w:pPr>
                </w:p>
                <w:p w:rsidR="00657E7C" w:rsidRDefault="00657E7C" w:rsidP="00657E7C">
                  <w:pPr>
                    <w:pStyle w:val="1"/>
                  </w:pPr>
                </w:p>
                <w:p w:rsidR="00703D04" w:rsidRDefault="00703D04" w:rsidP="00657E7C">
                  <w:pPr>
                    <w:pStyle w:val="1"/>
                  </w:pPr>
                </w:p>
                <w:p w:rsidR="00657E7C" w:rsidRPr="00CA7E9C" w:rsidRDefault="00657E7C" w:rsidP="00657E7C">
                  <w:pPr>
                    <w:pStyle w:val="1"/>
                    <w:jc w:val="center"/>
                    <w:rPr>
                      <w:b/>
                    </w:rPr>
                  </w:pPr>
                  <w:r w:rsidRPr="00CA7E9C">
                    <w:rPr>
                      <w:b/>
                    </w:rPr>
                    <w:t>Воронеж 200</w:t>
                  </w:r>
                  <w:r>
                    <w:rPr>
                      <w:b/>
                      <w:lang w:val="en-US"/>
                    </w:rPr>
                    <w:t>4</w:t>
                  </w:r>
                  <w:r w:rsidRPr="00CA7E9C">
                    <w:rPr>
                      <w:b/>
                    </w:rPr>
                    <w:t xml:space="preserve"> г</w:t>
                  </w:r>
                </w:p>
                <w:p w:rsidR="00657E7C" w:rsidRDefault="00657E7C" w:rsidP="00657E7C">
                  <w:pPr>
                    <w:pStyle w:val="1"/>
                  </w:pPr>
                </w:p>
              </w:txbxContent>
            </v:textbox>
          </v:shape>
        </w:pict>
      </w:r>
    </w:p>
    <w:p w:rsidR="008B15C6" w:rsidRDefault="008B15C6">
      <w:pPr>
        <w:shd w:val="clear" w:color="auto" w:fill="FFFFFF"/>
        <w:rPr>
          <w:b/>
          <w:bCs/>
          <w:color w:val="000000"/>
          <w:sz w:val="28"/>
          <w:szCs w:val="28"/>
          <w:u w:val="single"/>
        </w:rPr>
      </w:pPr>
    </w:p>
    <w:p w:rsidR="008B15C6" w:rsidRDefault="008B15C6">
      <w:pPr>
        <w:shd w:val="clear" w:color="auto" w:fill="FFFFFF"/>
        <w:rPr>
          <w:b/>
          <w:bCs/>
          <w:color w:val="000000"/>
          <w:sz w:val="28"/>
          <w:szCs w:val="28"/>
          <w:u w:val="single"/>
        </w:rPr>
      </w:pPr>
    </w:p>
    <w:p w:rsidR="008B15C6" w:rsidRDefault="008B15C6">
      <w:pPr>
        <w:shd w:val="clear" w:color="auto" w:fill="FFFFFF"/>
        <w:rPr>
          <w:b/>
          <w:bCs/>
          <w:color w:val="000000"/>
          <w:sz w:val="28"/>
          <w:szCs w:val="28"/>
          <w:u w:val="single"/>
        </w:rPr>
      </w:pPr>
    </w:p>
    <w:p w:rsidR="008B15C6" w:rsidRDefault="008B15C6">
      <w:pPr>
        <w:shd w:val="clear" w:color="auto" w:fill="FFFFFF"/>
        <w:rPr>
          <w:b/>
          <w:bCs/>
          <w:color w:val="000000"/>
          <w:sz w:val="28"/>
          <w:szCs w:val="28"/>
          <w:u w:val="single"/>
        </w:rPr>
      </w:pPr>
    </w:p>
    <w:p w:rsidR="008B15C6" w:rsidRDefault="008B15C6">
      <w:pPr>
        <w:shd w:val="clear" w:color="auto" w:fill="FFFFFF"/>
        <w:rPr>
          <w:b/>
          <w:bCs/>
          <w:color w:val="000000"/>
          <w:sz w:val="28"/>
          <w:szCs w:val="28"/>
          <w:u w:val="single"/>
        </w:rPr>
      </w:pPr>
    </w:p>
    <w:p w:rsidR="008B15C6" w:rsidRDefault="008B15C6">
      <w:pPr>
        <w:shd w:val="clear" w:color="auto" w:fill="FFFFFF"/>
        <w:rPr>
          <w:b/>
          <w:bCs/>
          <w:color w:val="000000"/>
          <w:sz w:val="28"/>
          <w:szCs w:val="28"/>
          <w:u w:val="single"/>
        </w:rPr>
      </w:pPr>
    </w:p>
    <w:p w:rsidR="008B15C6" w:rsidRDefault="008B15C6">
      <w:pPr>
        <w:shd w:val="clear" w:color="auto" w:fill="FFFFFF"/>
        <w:rPr>
          <w:b/>
          <w:bCs/>
          <w:color w:val="000000"/>
          <w:sz w:val="28"/>
          <w:szCs w:val="28"/>
          <w:u w:val="single"/>
        </w:rPr>
      </w:pPr>
    </w:p>
    <w:p w:rsidR="008B15C6" w:rsidRDefault="008B15C6">
      <w:pPr>
        <w:shd w:val="clear" w:color="auto" w:fill="FFFFFF"/>
        <w:rPr>
          <w:b/>
          <w:bCs/>
          <w:color w:val="000000"/>
          <w:sz w:val="28"/>
          <w:szCs w:val="28"/>
          <w:u w:val="single"/>
        </w:rPr>
      </w:pPr>
    </w:p>
    <w:p w:rsidR="008B15C6" w:rsidRDefault="008B15C6">
      <w:pPr>
        <w:shd w:val="clear" w:color="auto" w:fill="FFFFFF"/>
        <w:rPr>
          <w:b/>
          <w:bCs/>
          <w:color w:val="000000"/>
          <w:sz w:val="28"/>
          <w:szCs w:val="28"/>
          <w:u w:val="single"/>
        </w:rPr>
      </w:pPr>
    </w:p>
    <w:p w:rsidR="008B15C6" w:rsidRDefault="008B15C6">
      <w:pPr>
        <w:shd w:val="clear" w:color="auto" w:fill="FFFFFF"/>
        <w:rPr>
          <w:b/>
          <w:bCs/>
          <w:color w:val="000000"/>
          <w:sz w:val="28"/>
          <w:szCs w:val="28"/>
          <w:u w:val="single"/>
        </w:rPr>
      </w:pPr>
    </w:p>
    <w:p w:rsidR="008B15C6" w:rsidRDefault="008B15C6">
      <w:pPr>
        <w:shd w:val="clear" w:color="auto" w:fill="FFFFFF"/>
        <w:rPr>
          <w:b/>
          <w:bCs/>
          <w:color w:val="000000"/>
          <w:sz w:val="28"/>
          <w:szCs w:val="28"/>
          <w:u w:val="single"/>
        </w:rPr>
      </w:pPr>
    </w:p>
    <w:p w:rsidR="008B15C6" w:rsidRDefault="008B15C6">
      <w:pPr>
        <w:shd w:val="clear" w:color="auto" w:fill="FFFFFF"/>
        <w:rPr>
          <w:b/>
          <w:bCs/>
          <w:color w:val="000000"/>
          <w:sz w:val="28"/>
          <w:szCs w:val="28"/>
          <w:u w:val="single"/>
        </w:rPr>
      </w:pPr>
    </w:p>
    <w:p w:rsidR="008B15C6" w:rsidRDefault="008B15C6">
      <w:pPr>
        <w:shd w:val="clear" w:color="auto" w:fill="FFFFFF"/>
        <w:rPr>
          <w:b/>
          <w:bCs/>
          <w:color w:val="000000"/>
          <w:sz w:val="28"/>
          <w:szCs w:val="28"/>
          <w:u w:val="single"/>
        </w:rPr>
      </w:pPr>
    </w:p>
    <w:p w:rsidR="008B15C6" w:rsidRDefault="008B15C6">
      <w:pPr>
        <w:shd w:val="clear" w:color="auto" w:fill="FFFFFF"/>
        <w:rPr>
          <w:b/>
          <w:bCs/>
          <w:color w:val="000000"/>
          <w:sz w:val="28"/>
          <w:szCs w:val="28"/>
          <w:u w:val="single"/>
        </w:rPr>
      </w:pPr>
    </w:p>
    <w:p w:rsidR="008B15C6" w:rsidRDefault="008B15C6">
      <w:pPr>
        <w:shd w:val="clear" w:color="auto" w:fill="FFFFFF"/>
        <w:rPr>
          <w:b/>
          <w:bCs/>
          <w:color w:val="000000"/>
          <w:sz w:val="28"/>
          <w:szCs w:val="28"/>
          <w:u w:val="single"/>
        </w:rPr>
      </w:pPr>
    </w:p>
    <w:p w:rsidR="008B15C6" w:rsidRDefault="008B15C6">
      <w:pPr>
        <w:shd w:val="clear" w:color="auto" w:fill="FFFFFF"/>
        <w:rPr>
          <w:b/>
          <w:bCs/>
          <w:color w:val="000000"/>
          <w:sz w:val="28"/>
          <w:szCs w:val="28"/>
          <w:u w:val="single"/>
        </w:rPr>
      </w:pPr>
    </w:p>
    <w:p w:rsidR="008B15C6" w:rsidRDefault="008B15C6">
      <w:pPr>
        <w:shd w:val="clear" w:color="auto" w:fill="FFFFFF"/>
        <w:rPr>
          <w:b/>
          <w:bCs/>
          <w:color w:val="000000"/>
          <w:sz w:val="28"/>
          <w:szCs w:val="28"/>
          <w:u w:val="single"/>
        </w:rPr>
      </w:pPr>
    </w:p>
    <w:p w:rsidR="008B15C6" w:rsidRDefault="008B15C6">
      <w:pPr>
        <w:shd w:val="clear" w:color="auto" w:fill="FFFFFF"/>
        <w:rPr>
          <w:b/>
          <w:bCs/>
          <w:color w:val="000000"/>
          <w:sz w:val="28"/>
          <w:szCs w:val="28"/>
          <w:u w:val="single"/>
        </w:rPr>
      </w:pPr>
    </w:p>
    <w:p w:rsidR="008B15C6" w:rsidRDefault="008B15C6">
      <w:pPr>
        <w:shd w:val="clear" w:color="auto" w:fill="FFFFFF"/>
        <w:rPr>
          <w:b/>
          <w:bCs/>
          <w:color w:val="000000"/>
          <w:sz w:val="28"/>
          <w:szCs w:val="28"/>
          <w:u w:val="single"/>
        </w:rPr>
      </w:pPr>
    </w:p>
    <w:p w:rsidR="008B15C6" w:rsidRDefault="008B15C6">
      <w:pPr>
        <w:shd w:val="clear" w:color="auto" w:fill="FFFFFF"/>
        <w:rPr>
          <w:b/>
          <w:bCs/>
          <w:color w:val="000000"/>
          <w:sz w:val="28"/>
          <w:szCs w:val="28"/>
          <w:u w:val="single"/>
        </w:rPr>
      </w:pPr>
    </w:p>
    <w:p w:rsidR="008B15C6" w:rsidRDefault="008B15C6">
      <w:pPr>
        <w:shd w:val="clear" w:color="auto" w:fill="FFFFFF"/>
        <w:rPr>
          <w:b/>
          <w:bCs/>
          <w:color w:val="000000"/>
          <w:sz w:val="28"/>
          <w:szCs w:val="28"/>
          <w:u w:val="single"/>
        </w:rPr>
      </w:pPr>
    </w:p>
    <w:p w:rsidR="008B15C6" w:rsidRDefault="008B15C6">
      <w:pPr>
        <w:shd w:val="clear" w:color="auto" w:fill="FFFFFF"/>
        <w:rPr>
          <w:b/>
          <w:bCs/>
          <w:color w:val="000000"/>
          <w:sz w:val="28"/>
          <w:szCs w:val="28"/>
          <w:u w:val="single"/>
        </w:rPr>
      </w:pPr>
    </w:p>
    <w:p w:rsidR="008B15C6" w:rsidRDefault="008B15C6">
      <w:pPr>
        <w:shd w:val="clear" w:color="auto" w:fill="FFFFFF"/>
        <w:rPr>
          <w:b/>
          <w:bCs/>
          <w:color w:val="000000"/>
          <w:sz w:val="28"/>
          <w:szCs w:val="28"/>
          <w:u w:val="single"/>
        </w:rPr>
      </w:pPr>
    </w:p>
    <w:p w:rsidR="008B15C6" w:rsidRDefault="008B15C6">
      <w:pPr>
        <w:shd w:val="clear" w:color="auto" w:fill="FFFFFF"/>
        <w:rPr>
          <w:b/>
          <w:bCs/>
          <w:color w:val="000000"/>
          <w:sz w:val="28"/>
          <w:szCs w:val="28"/>
          <w:u w:val="single"/>
        </w:rPr>
      </w:pPr>
    </w:p>
    <w:p w:rsidR="008B15C6" w:rsidRDefault="008B15C6">
      <w:pPr>
        <w:shd w:val="clear" w:color="auto" w:fill="FFFFFF"/>
        <w:rPr>
          <w:b/>
          <w:bCs/>
          <w:color w:val="000000"/>
          <w:sz w:val="28"/>
          <w:szCs w:val="28"/>
          <w:u w:val="single"/>
        </w:rPr>
      </w:pPr>
    </w:p>
    <w:p w:rsidR="008B15C6" w:rsidRDefault="008B15C6">
      <w:pPr>
        <w:shd w:val="clear" w:color="auto" w:fill="FFFFFF"/>
        <w:rPr>
          <w:b/>
          <w:bCs/>
          <w:color w:val="000000"/>
          <w:sz w:val="28"/>
          <w:szCs w:val="28"/>
          <w:u w:val="single"/>
        </w:rPr>
      </w:pPr>
    </w:p>
    <w:p w:rsidR="008B15C6" w:rsidRDefault="008B15C6">
      <w:pPr>
        <w:shd w:val="clear" w:color="auto" w:fill="FFFFFF"/>
        <w:rPr>
          <w:b/>
          <w:bCs/>
          <w:color w:val="000000"/>
          <w:sz w:val="28"/>
          <w:szCs w:val="28"/>
          <w:u w:val="single"/>
        </w:rPr>
      </w:pPr>
    </w:p>
    <w:p w:rsidR="008B15C6" w:rsidRDefault="008B15C6">
      <w:pPr>
        <w:shd w:val="clear" w:color="auto" w:fill="FFFFFF"/>
        <w:rPr>
          <w:b/>
          <w:bCs/>
          <w:color w:val="000000"/>
          <w:sz w:val="28"/>
          <w:szCs w:val="28"/>
          <w:u w:val="single"/>
        </w:rPr>
      </w:pPr>
    </w:p>
    <w:p w:rsidR="008B15C6" w:rsidRDefault="008B15C6">
      <w:pPr>
        <w:shd w:val="clear" w:color="auto" w:fill="FFFFFF"/>
        <w:rPr>
          <w:b/>
          <w:bCs/>
          <w:color w:val="000000"/>
          <w:sz w:val="28"/>
          <w:szCs w:val="28"/>
          <w:u w:val="single"/>
        </w:rPr>
      </w:pPr>
    </w:p>
    <w:p w:rsidR="008B15C6" w:rsidRDefault="008B15C6">
      <w:pPr>
        <w:shd w:val="clear" w:color="auto" w:fill="FFFFFF"/>
        <w:rPr>
          <w:b/>
          <w:bCs/>
          <w:color w:val="000000"/>
          <w:sz w:val="28"/>
          <w:szCs w:val="28"/>
          <w:u w:val="single"/>
        </w:rPr>
      </w:pPr>
    </w:p>
    <w:p w:rsidR="008B15C6" w:rsidRDefault="008B15C6">
      <w:pPr>
        <w:shd w:val="clear" w:color="auto" w:fill="FFFFFF"/>
        <w:rPr>
          <w:b/>
          <w:bCs/>
          <w:color w:val="000000"/>
          <w:sz w:val="28"/>
          <w:szCs w:val="28"/>
          <w:u w:val="single"/>
        </w:rPr>
      </w:pPr>
    </w:p>
    <w:p w:rsidR="00657E7C" w:rsidRDefault="00657E7C" w:rsidP="008B15C6">
      <w:pPr>
        <w:shd w:val="clear" w:color="auto" w:fill="FFFFFF"/>
        <w:jc w:val="center"/>
        <w:rPr>
          <w:b/>
          <w:bCs/>
          <w:color w:val="000000"/>
          <w:sz w:val="28"/>
          <w:szCs w:val="28"/>
          <w:u w:val="single"/>
          <w:lang w:val="en-US"/>
        </w:rPr>
      </w:pPr>
    </w:p>
    <w:p w:rsidR="00657E7C" w:rsidRDefault="00657E7C" w:rsidP="008B15C6">
      <w:pPr>
        <w:shd w:val="clear" w:color="auto" w:fill="FFFFFF"/>
        <w:jc w:val="center"/>
        <w:rPr>
          <w:b/>
          <w:bCs/>
          <w:color w:val="000000"/>
          <w:sz w:val="28"/>
          <w:szCs w:val="28"/>
          <w:u w:val="single"/>
          <w:lang w:val="en-US"/>
        </w:rPr>
      </w:pPr>
    </w:p>
    <w:p w:rsidR="00657E7C" w:rsidRDefault="00657E7C" w:rsidP="008B15C6">
      <w:pPr>
        <w:shd w:val="clear" w:color="auto" w:fill="FFFFFF"/>
        <w:jc w:val="center"/>
        <w:rPr>
          <w:b/>
          <w:bCs/>
          <w:color w:val="000000"/>
          <w:sz w:val="28"/>
          <w:szCs w:val="28"/>
          <w:u w:val="single"/>
          <w:lang w:val="en-US"/>
        </w:rPr>
      </w:pPr>
    </w:p>
    <w:p w:rsidR="00657E7C" w:rsidRDefault="00657E7C" w:rsidP="008B15C6">
      <w:pPr>
        <w:shd w:val="clear" w:color="auto" w:fill="FFFFFF"/>
        <w:jc w:val="center"/>
        <w:rPr>
          <w:b/>
          <w:bCs/>
          <w:color w:val="000000"/>
          <w:sz w:val="28"/>
          <w:szCs w:val="28"/>
          <w:u w:val="single"/>
          <w:lang w:val="en-US"/>
        </w:rPr>
      </w:pPr>
    </w:p>
    <w:p w:rsidR="00657E7C" w:rsidRDefault="00657E7C" w:rsidP="008B15C6">
      <w:pPr>
        <w:shd w:val="clear" w:color="auto" w:fill="FFFFFF"/>
        <w:jc w:val="center"/>
        <w:rPr>
          <w:b/>
          <w:bCs/>
          <w:color w:val="000000"/>
          <w:sz w:val="28"/>
          <w:szCs w:val="28"/>
          <w:u w:val="single"/>
          <w:lang w:val="en-US"/>
        </w:rPr>
      </w:pPr>
    </w:p>
    <w:p w:rsidR="00657E7C" w:rsidRDefault="00657E7C" w:rsidP="008B15C6">
      <w:pPr>
        <w:shd w:val="clear" w:color="auto" w:fill="FFFFFF"/>
        <w:jc w:val="center"/>
        <w:rPr>
          <w:b/>
          <w:bCs/>
          <w:color w:val="000000"/>
          <w:sz w:val="28"/>
          <w:szCs w:val="28"/>
          <w:u w:val="single"/>
          <w:lang w:val="en-US"/>
        </w:rPr>
      </w:pPr>
    </w:p>
    <w:p w:rsidR="00657E7C" w:rsidRDefault="00657E7C" w:rsidP="008B15C6">
      <w:pPr>
        <w:shd w:val="clear" w:color="auto" w:fill="FFFFFF"/>
        <w:jc w:val="center"/>
        <w:rPr>
          <w:b/>
          <w:bCs/>
          <w:color w:val="000000"/>
          <w:sz w:val="28"/>
          <w:szCs w:val="28"/>
          <w:u w:val="single"/>
          <w:lang w:val="en-US"/>
        </w:rPr>
      </w:pPr>
    </w:p>
    <w:p w:rsidR="00657E7C" w:rsidRDefault="00657E7C" w:rsidP="008B15C6">
      <w:pPr>
        <w:shd w:val="clear" w:color="auto" w:fill="FFFFFF"/>
        <w:jc w:val="center"/>
        <w:rPr>
          <w:b/>
          <w:bCs/>
          <w:color w:val="000000"/>
          <w:sz w:val="28"/>
          <w:szCs w:val="28"/>
          <w:u w:val="single"/>
          <w:lang w:val="en-US"/>
        </w:rPr>
      </w:pPr>
    </w:p>
    <w:p w:rsidR="00657E7C" w:rsidRDefault="00657E7C" w:rsidP="008B15C6">
      <w:pPr>
        <w:shd w:val="clear" w:color="auto" w:fill="FFFFFF"/>
        <w:jc w:val="center"/>
        <w:rPr>
          <w:b/>
          <w:bCs/>
          <w:color w:val="000000"/>
          <w:sz w:val="28"/>
          <w:szCs w:val="28"/>
          <w:u w:val="single"/>
          <w:lang w:val="en-US"/>
        </w:rPr>
      </w:pPr>
    </w:p>
    <w:p w:rsidR="00657E7C" w:rsidRDefault="00657E7C" w:rsidP="008B15C6">
      <w:pPr>
        <w:shd w:val="clear" w:color="auto" w:fill="FFFFFF"/>
        <w:jc w:val="center"/>
        <w:rPr>
          <w:b/>
          <w:bCs/>
          <w:color w:val="000000"/>
          <w:sz w:val="28"/>
          <w:szCs w:val="28"/>
          <w:u w:val="single"/>
          <w:lang w:val="en-US"/>
        </w:rPr>
      </w:pPr>
    </w:p>
    <w:p w:rsidR="00657E7C" w:rsidRDefault="00657E7C" w:rsidP="008B15C6">
      <w:pPr>
        <w:shd w:val="clear" w:color="auto" w:fill="FFFFFF"/>
        <w:jc w:val="center"/>
        <w:rPr>
          <w:b/>
          <w:bCs/>
          <w:color w:val="000000"/>
          <w:sz w:val="28"/>
          <w:szCs w:val="28"/>
          <w:u w:val="single"/>
          <w:lang w:val="en-US"/>
        </w:rPr>
      </w:pPr>
    </w:p>
    <w:p w:rsidR="00657E7C" w:rsidRDefault="00657E7C" w:rsidP="008B15C6">
      <w:pPr>
        <w:shd w:val="clear" w:color="auto" w:fill="FFFFFF"/>
        <w:jc w:val="center"/>
        <w:rPr>
          <w:b/>
          <w:bCs/>
          <w:color w:val="000000"/>
          <w:sz w:val="28"/>
          <w:szCs w:val="28"/>
          <w:u w:val="single"/>
          <w:lang w:val="en-US"/>
        </w:rPr>
      </w:pPr>
    </w:p>
    <w:p w:rsidR="00657E7C" w:rsidRDefault="00657E7C" w:rsidP="008B15C6">
      <w:pPr>
        <w:shd w:val="clear" w:color="auto" w:fill="FFFFFF"/>
        <w:jc w:val="center"/>
        <w:rPr>
          <w:b/>
          <w:bCs/>
          <w:color w:val="000000"/>
          <w:sz w:val="28"/>
          <w:szCs w:val="28"/>
          <w:u w:val="single"/>
          <w:lang w:val="en-US"/>
        </w:rPr>
      </w:pPr>
    </w:p>
    <w:p w:rsidR="00657E7C" w:rsidRDefault="00657E7C" w:rsidP="008B15C6">
      <w:pPr>
        <w:shd w:val="clear" w:color="auto" w:fill="FFFFFF"/>
        <w:jc w:val="center"/>
        <w:rPr>
          <w:b/>
          <w:bCs/>
          <w:color w:val="000000"/>
          <w:sz w:val="28"/>
          <w:szCs w:val="28"/>
          <w:u w:val="single"/>
          <w:lang w:val="en-US"/>
        </w:rPr>
      </w:pPr>
    </w:p>
    <w:p w:rsidR="0003694A" w:rsidRDefault="0003694A" w:rsidP="008B15C6">
      <w:pPr>
        <w:shd w:val="clear" w:color="auto" w:fill="FFFFFF"/>
        <w:jc w:val="center"/>
        <w:rPr>
          <w:b/>
          <w:bCs/>
          <w:color w:val="000000"/>
          <w:sz w:val="28"/>
          <w:szCs w:val="28"/>
          <w:u w:val="single"/>
        </w:rPr>
      </w:pPr>
      <w:r>
        <w:rPr>
          <w:b/>
          <w:bCs/>
          <w:color w:val="000000"/>
          <w:sz w:val="28"/>
          <w:szCs w:val="28"/>
          <w:u w:val="single"/>
        </w:rPr>
        <w:lastRenderedPageBreak/>
        <w:t>СОДЕРЖАНИЕ</w:t>
      </w:r>
    </w:p>
    <w:p w:rsidR="008B15C6" w:rsidRDefault="008B15C6" w:rsidP="008B15C6">
      <w:pPr>
        <w:shd w:val="clear" w:color="auto" w:fill="FFFFFF"/>
        <w:jc w:val="center"/>
        <w:rPr>
          <w:rFonts w:ascii="Arial" w:hAnsi="Arial"/>
          <w:sz w:val="24"/>
          <w:szCs w:val="24"/>
        </w:rPr>
      </w:pPr>
    </w:p>
    <w:p w:rsidR="0003694A" w:rsidRDefault="0003694A">
      <w:pPr>
        <w:shd w:val="clear" w:color="auto" w:fill="FFFFFF"/>
        <w:rPr>
          <w:rFonts w:ascii="Arial" w:hAnsi="Arial"/>
          <w:sz w:val="24"/>
          <w:szCs w:val="24"/>
        </w:rPr>
      </w:pPr>
      <w:r>
        <w:rPr>
          <w:color w:val="000000"/>
          <w:sz w:val="28"/>
          <w:szCs w:val="28"/>
        </w:rPr>
        <w:t>1. Введение ........................................................................................... 3</w:t>
      </w:r>
    </w:p>
    <w:p w:rsidR="0003694A" w:rsidRDefault="0003694A">
      <w:pPr>
        <w:shd w:val="clear" w:color="auto" w:fill="FFFFFF"/>
        <w:rPr>
          <w:rFonts w:ascii="Arial" w:hAnsi="Arial"/>
          <w:sz w:val="24"/>
          <w:szCs w:val="24"/>
        </w:rPr>
      </w:pPr>
      <w:r>
        <w:rPr>
          <w:color w:val="000000"/>
          <w:sz w:val="28"/>
          <w:szCs w:val="28"/>
        </w:rPr>
        <w:t>2. Ипотека и ипотечное кредитование ............................................... 4</w:t>
      </w:r>
    </w:p>
    <w:p w:rsidR="0003694A" w:rsidRDefault="0003694A">
      <w:pPr>
        <w:shd w:val="clear" w:color="auto" w:fill="FFFFFF"/>
        <w:rPr>
          <w:rFonts w:ascii="Arial" w:hAnsi="Arial"/>
          <w:sz w:val="24"/>
          <w:szCs w:val="24"/>
        </w:rPr>
      </w:pPr>
      <w:r>
        <w:rPr>
          <w:color w:val="000000"/>
          <w:sz w:val="28"/>
          <w:szCs w:val="28"/>
        </w:rPr>
        <w:t xml:space="preserve">3. Формы ипотеки ................................................................................ </w:t>
      </w:r>
      <w:r w:rsidR="00877BC7">
        <w:rPr>
          <w:color w:val="000000"/>
          <w:sz w:val="28"/>
          <w:szCs w:val="28"/>
        </w:rPr>
        <w:t>5</w:t>
      </w:r>
    </w:p>
    <w:p w:rsidR="0003694A" w:rsidRDefault="0003694A">
      <w:pPr>
        <w:shd w:val="clear" w:color="auto" w:fill="FFFFFF"/>
        <w:rPr>
          <w:rFonts w:ascii="Arial" w:hAnsi="Arial"/>
          <w:sz w:val="24"/>
          <w:szCs w:val="24"/>
        </w:rPr>
      </w:pPr>
      <w:r>
        <w:rPr>
          <w:color w:val="000000"/>
          <w:sz w:val="28"/>
          <w:szCs w:val="28"/>
        </w:rPr>
        <w:t>4. Проблемы организации ипотечного бизнеса в России .............</w:t>
      </w:r>
      <w:r w:rsidR="00DE306B">
        <w:rPr>
          <w:color w:val="000000"/>
          <w:sz w:val="28"/>
          <w:szCs w:val="28"/>
        </w:rPr>
        <w:t>..</w:t>
      </w:r>
      <w:r>
        <w:rPr>
          <w:color w:val="000000"/>
          <w:sz w:val="28"/>
          <w:szCs w:val="28"/>
        </w:rPr>
        <w:t xml:space="preserve">. </w:t>
      </w:r>
      <w:r w:rsidR="00DE306B">
        <w:rPr>
          <w:color w:val="000000"/>
          <w:sz w:val="28"/>
          <w:szCs w:val="28"/>
        </w:rPr>
        <w:t>9</w:t>
      </w:r>
    </w:p>
    <w:p w:rsidR="0003694A" w:rsidRDefault="0003694A">
      <w:pPr>
        <w:shd w:val="clear" w:color="auto" w:fill="FFFFFF"/>
        <w:rPr>
          <w:rFonts w:ascii="Arial" w:hAnsi="Arial"/>
          <w:sz w:val="24"/>
          <w:szCs w:val="24"/>
        </w:rPr>
      </w:pPr>
      <w:r>
        <w:rPr>
          <w:color w:val="000000"/>
          <w:sz w:val="28"/>
          <w:szCs w:val="28"/>
        </w:rPr>
        <w:t>5. Ипотечные механизмы выкупа недвижимо</w:t>
      </w:r>
      <w:r w:rsidR="00CD6DFC">
        <w:rPr>
          <w:color w:val="000000"/>
          <w:sz w:val="28"/>
          <w:szCs w:val="28"/>
        </w:rPr>
        <w:t xml:space="preserve">сти .......................... </w:t>
      </w:r>
      <w:r>
        <w:rPr>
          <w:color w:val="000000"/>
          <w:sz w:val="28"/>
          <w:szCs w:val="28"/>
        </w:rPr>
        <w:t>1</w:t>
      </w:r>
      <w:r w:rsidR="00CD6DFC">
        <w:rPr>
          <w:color w:val="000000"/>
          <w:sz w:val="28"/>
          <w:szCs w:val="28"/>
        </w:rPr>
        <w:t>5</w:t>
      </w:r>
    </w:p>
    <w:p w:rsidR="0003694A" w:rsidRDefault="0003694A">
      <w:pPr>
        <w:shd w:val="clear" w:color="auto" w:fill="FFFFFF"/>
        <w:rPr>
          <w:rFonts w:ascii="Arial" w:hAnsi="Arial"/>
          <w:sz w:val="24"/>
          <w:szCs w:val="24"/>
        </w:rPr>
      </w:pPr>
      <w:r>
        <w:rPr>
          <w:color w:val="000000"/>
          <w:sz w:val="28"/>
          <w:szCs w:val="28"/>
        </w:rPr>
        <w:t xml:space="preserve">6. </w:t>
      </w:r>
      <w:r w:rsidR="00BA0F39">
        <w:rPr>
          <w:color w:val="000000"/>
          <w:sz w:val="28"/>
          <w:szCs w:val="28"/>
        </w:rPr>
        <w:t>Расчетная часть</w:t>
      </w:r>
      <w:r>
        <w:rPr>
          <w:color w:val="000000"/>
          <w:sz w:val="28"/>
          <w:szCs w:val="28"/>
        </w:rPr>
        <w:t xml:space="preserve">............................................................................... </w:t>
      </w:r>
      <w:r w:rsidR="00BA0F39">
        <w:rPr>
          <w:color w:val="000000"/>
          <w:sz w:val="28"/>
          <w:szCs w:val="28"/>
        </w:rPr>
        <w:t>16</w:t>
      </w:r>
    </w:p>
    <w:p w:rsidR="0003694A" w:rsidRDefault="0003694A">
      <w:pPr>
        <w:shd w:val="clear" w:color="auto" w:fill="FFFFFF"/>
        <w:rPr>
          <w:rFonts w:ascii="Arial" w:hAnsi="Arial"/>
          <w:sz w:val="24"/>
          <w:szCs w:val="24"/>
        </w:rPr>
      </w:pPr>
      <w:r>
        <w:rPr>
          <w:color w:val="000000"/>
          <w:sz w:val="28"/>
          <w:szCs w:val="28"/>
        </w:rPr>
        <w:t>7. Заключение ..................................................................................... 2</w:t>
      </w:r>
      <w:r w:rsidR="00BA0F39">
        <w:rPr>
          <w:color w:val="000000"/>
          <w:sz w:val="28"/>
          <w:szCs w:val="28"/>
        </w:rPr>
        <w:t>0</w:t>
      </w:r>
    </w:p>
    <w:p w:rsidR="0003694A" w:rsidRDefault="0003694A">
      <w:pPr>
        <w:shd w:val="clear" w:color="auto" w:fill="FFFFFF"/>
        <w:rPr>
          <w:rFonts w:ascii="Arial" w:hAnsi="Arial"/>
          <w:sz w:val="24"/>
          <w:szCs w:val="24"/>
        </w:rPr>
      </w:pPr>
      <w:r>
        <w:rPr>
          <w:color w:val="000000"/>
          <w:sz w:val="28"/>
          <w:szCs w:val="28"/>
        </w:rPr>
        <w:t>8. Список использованной литературы ........................................... 2</w:t>
      </w:r>
      <w:r w:rsidR="00CB030F">
        <w:rPr>
          <w:color w:val="000000"/>
          <w:sz w:val="28"/>
          <w:szCs w:val="28"/>
        </w:rPr>
        <w:t>1</w:t>
      </w: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881C61" w:rsidRDefault="00881C61" w:rsidP="00881C61">
      <w:pPr>
        <w:shd w:val="clear" w:color="auto" w:fill="FFFFFF"/>
        <w:jc w:val="center"/>
        <w:rPr>
          <w:b/>
          <w:bCs/>
          <w:color w:val="000000"/>
          <w:sz w:val="27"/>
          <w:szCs w:val="27"/>
          <w:u w:val="single"/>
        </w:rPr>
      </w:pPr>
    </w:p>
    <w:p w:rsidR="0003694A" w:rsidRPr="00D64DCA" w:rsidRDefault="0003694A" w:rsidP="00881C61">
      <w:pPr>
        <w:shd w:val="clear" w:color="auto" w:fill="FFFFFF"/>
        <w:jc w:val="center"/>
        <w:rPr>
          <w:b/>
          <w:bCs/>
          <w:color w:val="000000"/>
          <w:sz w:val="32"/>
          <w:szCs w:val="32"/>
          <w:u w:val="single"/>
        </w:rPr>
      </w:pPr>
      <w:r w:rsidRPr="00D64DCA">
        <w:rPr>
          <w:b/>
          <w:bCs/>
          <w:color w:val="000000"/>
          <w:sz w:val="32"/>
          <w:szCs w:val="32"/>
          <w:u w:val="single"/>
        </w:rPr>
        <w:t>1. Введение</w:t>
      </w:r>
    </w:p>
    <w:p w:rsidR="005519FF" w:rsidRDefault="005519FF" w:rsidP="00881C61">
      <w:pPr>
        <w:shd w:val="clear" w:color="auto" w:fill="FFFFFF"/>
        <w:jc w:val="center"/>
        <w:rPr>
          <w:rFonts w:ascii="Arial" w:hAnsi="Arial"/>
          <w:sz w:val="24"/>
          <w:szCs w:val="24"/>
        </w:rPr>
      </w:pPr>
    </w:p>
    <w:p w:rsidR="0003694A" w:rsidRPr="00D64DCA" w:rsidRDefault="0003694A" w:rsidP="005519FF">
      <w:pPr>
        <w:shd w:val="clear" w:color="auto" w:fill="FFFFFF"/>
        <w:ind w:firstLine="720"/>
        <w:rPr>
          <w:rFonts w:ascii="Arial" w:hAnsi="Arial"/>
          <w:sz w:val="28"/>
          <w:szCs w:val="28"/>
        </w:rPr>
      </w:pPr>
      <w:r w:rsidRPr="00D64DCA">
        <w:rPr>
          <w:color w:val="000000"/>
          <w:sz w:val="28"/>
          <w:szCs w:val="28"/>
        </w:rPr>
        <w:t xml:space="preserve">К настоящему времени отечественные коммерческие банки и </w:t>
      </w:r>
      <w:r w:rsidR="005519FF" w:rsidRPr="00D64DCA">
        <w:rPr>
          <w:color w:val="000000"/>
          <w:sz w:val="28"/>
          <w:szCs w:val="28"/>
        </w:rPr>
        <w:t>риэлтерские</w:t>
      </w:r>
      <w:r w:rsidRPr="00D64DCA">
        <w:rPr>
          <w:color w:val="000000"/>
          <w:sz w:val="28"/>
          <w:szCs w:val="28"/>
        </w:rPr>
        <w:t xml:space="preserve"> фирмы разработали ряд схем кредитования строительства и при</w:t>
      </w:r>
      <w:r w:rsidRPr="00D64DCA">
        <w:rPr>
          <w:color w:val="000000"/>
          <w:sz w:val="28"/>
          <w:szCs w:val="28"/>
        </w:rPr>
        <w:softHyphen/>
        <w:t>обретения жилья, которые относительно успешно применяются на прак</w:t>
      </w:r>
      <w:r w:rsidRPr="00D64DCA">
        <w:rPr>
          <w:color w:val="000000"/>
          <w:sz w:val="28"/>
          <w:szCs w:val="28"/>
        </w:rPr>
        <w:softHyphen/>
        <w:t>тике. При этом основные усилия направлялись на решение следующих проблем:</w:t>
      </w:r>
    </w:p>
    <w:p w:rsidR="0003694A" w:rsidRPr="00D64DCA" w:rsidRDefault="0003694A">
      <w:pPr>
        <w:shd w:val="clear" w:color="auto" w:fill="FFFFFF"/>
        <w:rPr>
          <w:rFonts w:ascii="Arial" w:hAnsi="Arial"/>
          <w:sz w:val="28"/>
          <w:szCs w:val="28"/>
        </w:rPr>
      </w:pPr>
      <w:r w:rsidRPr="00D64DCA">
        <w:rPr>
          <w:color w:val="000000"/>
          <w:sz w:val="28"/>
          <w:szCs w:val="28"/>
        </w:rPr>
        <w:t xml:space="preserve">1.   обеспечение должной юридической </w:t>
      </w:r>
      <w:r w:rsidR="005519FF" w:rsidRPr="00D64DCA">
        <w:rPr>
          <w:color w:val="000000"/>
          <w:sz w:val="28"/>
          <w:szCs w:val="28"/>
        </w:rPr>
        <w:t xml:space="preserve">обоснованности сделок и </w:t>
      </w:r>
      <w:r w:rsidRPr="00D64DCA">
        <w:rPr>
          <w:color w:val="000000"/>
          <w:sz w:val="28"/>
          <w:szCs w:val="28"/>
        </w:rPr>
        <w:t>защита прав ее участников (в первую очередь прав кредитора);</w:t>
      </w:r>
    </w:p>
    <w:p w:rsidR="0003694A" w:rsidRPr="00D64DCA" w:rsidRDefault="0003694A">
      <w:pPr>
        <w:shd w:val="clear" w:color="auto" w:fill="FFFFFF"/>
        <w:rPr>
          <w:rFonts w:ascii="Arial" w:hAnsi="Arial"/>
          <w:sz w:val="28"/>
          <w:szCs w:val="28"/>
        </w:rPr>
      </w:pPr>
      <w:r w:rsidRPr="00D64DCA">
        <w:rPr>
          <w:color w:val="000000"/>
          <w:sz w:val="28"/>
          <w:szCs w:val="28"/>
        </w:rPr>
        <w:t>2.   превращение операций в финансово выгодные для участвую</w:t>
      </w:r>
      <w:r w:rsidRPr="00D64DCA">
        <w:rPr>
          <w:color w:val="000000"/>
          <w:sz w:val="28"/>
          <w:szCs w:val="28"/>
        </w:rPr>
        <w:softHyphen/>
        <w:t>щих сторон;</w:t>
      </w:r>
    </w:p>
    <w:p w:rsidR="0003694A" w:rsidRPr="00D64DCA" w:rsidRDefault="0003694A">
      <w:pPr>
        <w:shd w:val="clear" w:color="auto" w:fill="FFFFFF"/>
        <w:rPr>
          <w:rFonts w:ascii="Arial" w:hAnsi="Arial"/>
          <w:sz w:val="28"/>
          <w:szCs w:val="28"/>
        </w:rPr>
      </w:pPr>
      <w:r w:rsidRPr="00D64DCA">
        <w:rPr>
          <w:color w:val="000000"/>
          <w:sz w:val="28"/>
          <w:szCs w:val="28"/>
        </w:rPr>
        <w:t xml:space="preserve"> 3.   гарантирование соответствия сделок действующим правилам и </w:t>
      </w:r>
    </w:p>
    <w:p w:rsidR="0003694A" w:rsidRPr="00D64DCA" w:rsidRDefault="0003694A">
      <w:pPr>
        <w:shd w:val="clear" w:color="auto" w:fill="FFFFFF"/>
        <w:rPr>
          <w:rFonts w:ascii="Arial" w:hAnsi="Arial"/>
          <w:sz w:val="28"/>
          <w:szCs w:val="28"/>
        </w:rPr>
      </w:pPr>
      <w:r w:rsidRPr="00D64DCA">
        <w:rPr>
          <w:color w:val="000000"/>
          <w:sz w:val="28"/>
          <w:szCs w:val="28"/>
        </w:rPr>
        <w:t>инструкциям, регулирующим коммерческую и банковскую деятельность, и отвечающим требованиям бухгалтерского учета.</w:t>
      </w:r>
    </w:p>
    <w:p w:rsidR="0003694A" w:rsidRPr="00D64DCA" w:rsidRDefault="0003694A">
      <w:pPr>
        <w:shd w:val="clear" w:color="auto" w:fill="FFFFFF"/>
        <w:rPr>
          <w:rFonts w:ascii="Arial" w:hAnsi="Arial"/>
          <w:sz w:val="28"/>
          <w:szCs w:val="28"/>
        </w:rPr>
      </w:pPr>
      <w:r w:rsidRPr="00D64DCA">
        <w:rPr>
          <w:color w:val="000000"/>
          <w:sz w:val="28"/>
          <w:szCs w:val="28"/>
        </w:rPr>
        <w:t>В настоящее время существует ряд предпосылок для развертыва</w:t>
      </w:r>
      <w:r w:rsidRPr="00D64DCA">
        <w:rPr>
          <w:color w:val="000000"/>
          <w:sz w:val="28"/>
          <w:szCs w:val="28"/>
        </w:rPr>
        <w:softHyphen/>
        <w:t>ния ипотечного кредитования в современных российских условиях:</w:t>
      </w:r>
    </w:p>
    <w:p w:rsidR="0003694A" w:rsidRPr="00D64DCA" w:rsidRDefault="0003694A">
      <w:pPr>
        <w:shd w:val="clear" w:color="auto" w:fill="FFFFFF"/>
        <w:rPr>
          <w:rFonts w:ascii="Arial" w:hAnsi="Arial"/>
          <w:sz w:val="28"/>
          <w:szCs w:val="28"/>
        </w:rPr>
      </w:pPr>
      <w:r w:rsidRPr="00D64DCA">
        <w:rPr>
          <w:color w:val="000000"/>
          <w:sz w:val="28"/>
          <w:szCs w:val="28"/>
        </w:rPr>
        <w:t>-   свыше 60 процентов жилья находится в частной собственно</w:t>
      </w:r>
      <w:r w:rsidRPr="00D64DCA">
        <w:rPr>
          <w:color w:val="000000"/>
          <w:sz w:val="28"/>
          <w:szCs w:val="28"/>
        </w:rPr>
        <w:softHyphen/>
        <w:t>сти;</w:t>
      </w:r>
    </w:p>
    <w:p w:rsidR="0003694A" w:rsidRPr="00D64DCA" w:rsidRDefault="0003694A">
      <w:pPr>
        <w:shd w:val="clear" w:color="auto" w:fill="FFFFFF"/>
        <w:rPr>
          <w:rFonts w:ascii="Arial" w:hAnsi="Arial"/>
          <w:sz w:val="28"/>
          <w:szCs w:val="28"/>
        </w:rPr>
      </w:pPr>
      <w:r w:rsidRPr="00D64DCA">
        <w:rPr>
          <w:color w:val="000000"/>
          <w:sz w:val="28"/>
          <w:szCs w:val="28"/>
        </w:rPr>
        <w:t>-   принят ряд различных законодательных актов об ипотеке;</w:t>
      </w:r>
    </w:p>
    <w:p w:rsidR="0003694A" w:rsidRPr="00D64DCA" w:rsidRDefault="00AF7BA5">
      <w:pPr>
        <w:shd w:val="clear" w:color="auto" w:fill="FFFFFF"/>
        <w:rPr>
          <w:rFonts w:ascii="Arial" w:hAnsi="Arial"/>
          <w:sz w:val="28"/>
          <w:szCs w:val="28"/>
        </w:rPr>
      </w:pPr>
      <w:r w:rsidRPr="00D64DCA">
        <w:rPr>
          <w:color w:val="000000"/>
          <w:sz w:val="28"/>
          <w:szCs w:val="28"/>
        </w:rPr>
        <w:t xml:space="preserve">-   </w:t>
      </w:r>
      <w:r w:rsidR="0003694A" w:rsidRPr="00D64DCA">
        <w:rPr>
          <w:color w:val="000000"/>
          <w:sz w:val="28"/>
          <w:szCs w:val="28"/>
        </w:rPr>
        <w:t xml:space="preserve"> в Москве и Санкт-Петербурге действуют первые в России ипотечные банки и в ряде субъектов Российской Федерации осуществля</w:t>
      </w:r>
      <w:r w:rsidR="0003694A" w:rsidRPr="00D64DCA">
        <w:rPr>
          <w:color w:val="000000"/>
          <w:sz w:val="28"/>
          <w:szCs w:val="28"/>
        </w:rPr>
        <w:softHyphen/>
        <w:t>ется реализация ипотечных программ.</w:t>
      </w:r>
    </w:p>
    <w:p w:rsidR="00F801CD" w:rsidRDefault="00F801CD" w:rsidP="00F801CD">
      <w:pPr>
        <w:shd w:val="clear" w:color="auto" w:fill="FFFFFF"/>
        <w:jc w:val="center"/>
        <w:rPr>
          <w:b/>
          <w:bCs/>
          <w:color w:val="000000"/>
          <w:sz w:val="27"/>
          <w:szCs w:val="27"/>
          <w:u w:val="single"/>
        </w:rPr>
      </w:pPr>
    </w:p>
    <w:p w:rsidR="00F801CD" w:rsidRDefault="00F801CD" w:rsidP="00F801CD">
      <w:pPr>
        <w:shd w:val="clear" w:color="auto" w:fill="FFFFFF"/>
        <w:jc w:val="center"/>
        <w:rPr>
          <w:b/>
          <w:bCs/>
          <w:color w:val="000000"/>
          <w:sz w:val="27"/>
          <w:szCs w:val="27"/>
          <w:u w:val="single"/>
        </w:rPr>
      </w:pPr>
    </w:p>
    <w:p w:rsidR="00F801CD" w:rsidRDefault="00F801CD" w:rsidP="00F801CD">
      <w:pPr>
        <w:shd w:val="clear" w:color="auto" w:fill="FFFFFF"/>
        <w:jc w:val="center"/>
        <w:rPr>
          <w:b/>
          <w:bCs/>
          <w:color w:val="000000"/>
          <w:sz w:val="27"/>
          <w:szCs w:val="27"/>
          <w:u w:val="single"/>
        </w:rPr>
      </w:pPr>
    </w:p>
    <w:p w:rsidR="00F801CD" w:rsidRDefault="00F801CD" w:rsidP="00F801CD">
      <w:pPr>
        <w:shd w:val="clear" w:color="auto" w:fill="FFFFFF"/>
        <w:jc w:val="center"/>
        <w:rPr>
          <w:b/>
          <w:bCs/>
          <w:color w:val="000000"/>
          <w:sz w:val="27"/>
          <w:szCs w:val="27"/>
          <w:u w:val="single"/>
        </w:rPr>
      </w:pPr>
    </w:p>
    <w:p w:rsidR="00F801CD" w:rsidRDefault="00F801CD" w:rsidP="00F801CD">
      <w:pPr>
        <w:shd w:val="clear" w:color="auto" w:fill="FFFFFF"/>
        <w:jc w:val="center"/>
        <w:rPr>
          <w:b/>
          <w:bCs/>
          <w:color w:val="000000"/>
          <w:sz w:val="27"/>
          <w:szCs w:val="27"/>
          <w:u w:val="single"/>
        </w:rPr>
      </w:pPr>
    </w:p>
    <w:p w:rsidR="00F801CD" w:rsidRDefault="00F801CD" w:rsidP="00F801CD">
      <w:pPr>
        <w:shd w:val="clear" w:color="auto" w:fill="FFFFFF"/>
        <w:jc w:val="center"/>
        <w:rPr>
          <w:b/>
          <w:bCs/>
          <w:color w:val="000000"/>
          <w:sz w:val="27"/>
          <w:szCs w:val="27"/>
          <w:u w:val="single"/>
        </w:rPr>
      </w:pPr>
    </w:p>
    <w:p w:rsidR="00F801CD" w:rsidRDefault="00F801CD" w:rsidP="00F801CD">
      <w:pPr>
        <w:shd w:val="clear" w:color="auto" w:fill="FFFFFF"/>
        <w:jc w:val="center"/>
        <w:rPr>
          <w:b/>
          <w:bCs/>
          <w:color w:val="000000"/>
          <w:sz w:val="27"/>
          <w:szCs w:val="27"/>
          <w:u w:val="single"/>
        </w:rPr>
      </w:pPr>
    </w:p>
    <w:p w:rsidR="00F801CD" w:rsidRDefault="00F801CD" w:rsidP="00F801CD">
      <w:pPr>
        <w:shd w:val="clear" w:color="auto" w:fill="FFFFFF"/>
        <w:jc w:val="center"/>
        <w:rPr>
          <w:b/>
          <w:bCs/>
          <w:color w:val="000000"/>
          <w:sz w:val="27"/>
          <w:szCs w:val="27"/>
          <w:u w:val="single"/>
        </w:rPr>
      </w:pPr>
    </w:p>
    <w:p w:rsidR="00F801CD" w:rsidRDefault="00F801CD" w:rsidP="00F801CD">
      <w:pPr>
        <w:shd w:val="clear" w:color="auto" w:fill="FFFFFF"/>
        <w:jc w:val="center"/>
        <w:rPr>
          <w:b/>
          <w:bCs/>
          <w:color w:val="000000"/>
          <w:sz w:val="27"/>
          <w:szCs w:val="27"/>
          <w:u w:val="single"/>
        </w:rPr>
      </w:pPr>
    </w:p>
    <w:p w:rsidR="00F801CD" w:rsidRDefault="00F801CD" w:rsidP="00F801CD">
      <w:pPr>
        <w:shd w:val="clear" w:color="auto" w:fill="FFFFFF"/>
        <w:jc w:val="center"/>
        <w:rPr>
          <w:b/>
          <w:bCs/>
          <w:color w:val="000000"/>
          <w:sz w:val="27"/>
          <w:szCs w:val="27"/>
          <w:u w:val="single"/>
        </w:rPr>
      </w:pPr>
    </w:p>
    <w:p w:rsidR="00F801CD" w:rsidRDefault="00F801CD" w:rsidP="00F801CD">
      <w:pPr>
        <w:shd w:val="clear" w:color="auto" w:fill="FFFFFF"/>
        <w:jc w:val="center"/>
        <w:rPr>
          <w:b/>
          <w:bCs/>
          <w:color w:val="000000"/>
          <w:sz w:val="27"/>
          <w:szCs w:val="27"/>
          <w:u w:val="single"/>
        </w:rPr>
      </w:pPr>
    </w:p>
    <w:p w:rsidR="00F801CD" w:rsidRDefault="00F801CD" w:rsidP="00F801CD">
      <w:pPr>
        <w:shd w:val="clear" w:color="auto" w:fill="FFFFFF"/>
        <w:jc w:val="center"/>
        <w:rPr>
          <w:b/>
          <w:bCs/>
          <w:color w:val="000000"/>
          <w:sz w:val="27"/>
          <w:szCs w:val="27"/>
          <w:u w:val="single"/>
        </w:rPr>
      </w:pPr>
    </w:p>
    <w:p w:rsidR="00F801CD" w:rsidRDefault="00F801CD" w:rsidP="00F801CD">
      <w:pPr>
        <w:shd w:val="clear" w:color="auto" w:fill="FFFFFF"/>
        <w:jc w:val="center"/>
        <w:rPr>
          <w:b/>
          <w:bCs/>
          <w:color w:val="000000"/>
          <w:sz w:val="27"/>
          <w:szCs w:val="27"/>
          <w:u w:val="single"/>
        </w:rPr>
      </w:pPr>
    </w:p>
    <w:p w:rsidR="00F801CD" w:rsidRDefault="00F801CD" w:rsidP="00F801CD">
      <w:pPr>
        <w:shd w:val="clear" w:color="auto" w:fill="FFFFFF"/>
        <w:jc w:val="center"/>
        <w:rPr>
          <w:b/>
          <w:bCs/>
          <w:color w:val="000000"/>
          <w:sz w:val="27"/>
          <w:szCs w:val="27"/>
          <w:u w:val="single"/>
        </w:rPr>
      </w:pPr>
    </w:p>
    <w:p w:rsidR="00F801CD" w:rsidRDefault="00F801CD" w:rsidP="00F801CD">
      <w:pPr>
        <w:shd w:val="clear" w:color="auto" w:fill="FFFFFF"/>
        <w:jc w:val="center"/>
        <w:rPr>
          <w:b/>
          <w:bCs/>
          <w:color w:val="000000"/>
          <w:sz w:val="27"/>
          <w:szCs w:val="27"/>
          <w:u w:val="single"/>
        </w:rPr>
      </w:pPr>
    </w:p>
    <w:p w:rsidR="00F801CD" w:rsidRDefault="00F801CD" w:rsidP="00F801CD">
      <w:pPr>
        <w:shd w:val="clear" w:color="auto" w:fill="FFFFFF"/>
        <w:jc w:val="center"/>
        <w:rPr>
          <w:b/>
          <w:bCs/>
          <w:color w:val="000000"/>
          <w:sz w:val="27"/>
          <w:szCs w:val="27"/>
          <w:u w:val="single"/>
        </w:rPr>
      </w:pPr>
    </w:p>
    <w:p w:rsidR="00F801CD" w:rsidRDefault="00F801CD" w:rsidP="00F801CD">
      <w:pPr>
        <w:shd w:val="clear" w:color="auto" w:fill="FFFFFF"/>
        <w:jc w:val="center"/>
        <w:rPr>
          <w:b/>
          <w:bCs/>
          <w:color w:val="000000"/>
          <w:sz w:val="27"/>
          <w:szCs w:val="27"/>
          <w:u w:val="single"/>
        </w:rPr>
      </w:pPr>
    </w:p>
    <w:p w:rsidR="00F801CD" w:rsidRDefault="00F801CD" w:rsidP="00F801CD">
      <w:pPr>
        <w:shd w:val="clear" w:color="auto" w:fill="FFFFFF"/>
        <w:jc w:val="center"/>
        <w:rPr>
          <w:b/>
          <w:bCs/>
          <w:color w:val="000000"/>
          <w:sz w:val="27"/>
          <w:szCs w:val="27"/>
          <w:u w:val="single"/>
        </w:rPr>
      </w:pPr>
    </w:p>
    <w:p w:rsidR="00F801CD" w:rsidRDefault="00F801CD" w:rsidP="00F801CD">
      <w:pPr>
        <w:shd w:val="clear" w:color="auto" w:fill="FFFFFF"/>
        <w:jc w:val="center"/>
        <w:rPr>
          <w:b/>
          <w:bCs/>
          <w:color w:val="000000"/>
          <w:sz w:val="27"/>
          <w:szCs w:val="27"/>
          <w:u w:val="single"/>
        </w:rPr>
      </w:pPr>
    </w:p>
    <w:p w:rsidR="00F801CD" w:rsidRDefault="00F801CD" w:rsidP="00F801CD">
      <w:pPr>
        <w:shd w:val="clear" w:color="auto" w:fill="FFFFFF"/>
        <w:jc w:val="center"/>
        <w:rPr>
          <w:b/>
          <w:bCs/>
          <w:color w:val="000000"/>
          <w:sz w:val="27"/>
          <w:szCs w:val="27"/>
          <w:u w:val="single"/>
        </w:rPr>
      </w:pPr>
    </w:p>
    <w:p w:rsidR="00F801CD" w:rsidRDefault="00F801CD" w:rsidP="00F801CD">
      <w:pPr>
        <w:shd w:val="clear" w:color="auto" w:fill="FFFFFF"/>
        <w:jc w:val="center"/>
        <w:rPr>
          <w:b/>
          <w:bCs/>
          <w:color w:val="000000"/>
          <w:sz w:val="27"/>
          <w:szCs w:val="27"/>
          <w:u w:val="single"/>
        </w:rPr>
      </w:pPr>
    </w:p>
    <w:p w:rsidR="00F801CD" w:rsidRDefault="00F801CD" w:rsidP="00F801CD">
      <w:pPr>
        <w:shd w:val="clear" w:color="auto" w:fill="FFFFFF"/>
        <w:jc w:val="center"/>
        <w:rPr>
          <w:b/>
          <w:bCs/>
          <w:color w:val="000000"/>
          <w:sz w:val="27"/>
          <w:szCs w:val="27"/>
          <w:u w:val="single"/>
        </w:rPr>
      </w:pPr>
    </w:p>
    <w:p w:rsidR="00F801CD" w:rsidRDefault="00F801CD" w:rsidP="00F801CD">
      <w:pPr>
        <w:shd w:val="clear" w:color="auto" w:fill="FFFFFF"/>
        <w:jc w:val="center"/>
        <w:rPr>
          <w:b/>
          <w:bCs/>
          <w:color w:val="000000"/>
          <w:sz w:val="27"/>
          <w:szCs w:val="27"/>
          <w:u w:val="single"/>
        </w:rPr>
      </w:pPr>
    </w:p>
    <w:p w:rsidR="00F801CD" w:rsidRDefault="00F801CD" w:rsidP="00F801CD">
      <w:pPr>
        <w:shd w:val="clear" w:color="auto" w:fill="FFFFFF"/>
        <w:jc w:val="center"/>
        <w:rPr>
          <w:b/>
          <w:bCs/>
          <w:color w:val="000000"/>
          <w:sz w:val="27"/>
          <w:szCs w:val="27"/>
          <w:u w:val="single"/>
        </w:rPr>
      </w:pPr>
    </w:p>
    <w:p w:rsidR="003615B2" w:rsidRDefault="003615B2" w:rsidP="00F801CD">
      <w:pPr>
        <w:shd w:val="clear" w:color="auto" w:fill="FFFFFF"/>
        <w:jc w:val="center"/>
        <w:rPr>
          <w:b/>
          <w:bCs/>
          <w:color w:val="000000"/>
          <w:sz w:val="27"/>
          <w:szCs w:val="27"/>
          <w:u w:val="single"/>
        </w:rPr>
      </w:pPr>
    </w:p>
    <w:p w:rsidR="003615B2" w:rsidRDefault="003615B2" w:rsidP="00F801CD">
      <w:pPr>
        <w:shd w:val="clear" w:color="auto" w:fill="FFFFFF"/>
        <w:jc w:val="center"/>
        <w:rPr>
          <w:b/>
          <w:bCs/>
          <w:color w:val="000000"/>
          <w:sz w:val="27"/>
          <w:szCs w:val="27"/>
          <w:u w:val="single"/>
        </w:rPr>
      </w:pPr>
    </w:p>
    <w:p w:rsidR="003615B2" w:rsidRDefault="003615B2" w:rsidP="00F801CD">
      <w:pPr>
        <w:shd w:val="clear" w:color="auto" w:fill="FFFFFF"/>
        <w:jc w:val="center"/>
        <w:rPr>
          <w:b/>
          <w:bCs/>
          <w:color w:val="000000"/>
          <w:sz w:val="27"/>
          <w:szCs w:val="27"/>
          <w:u w:val="single"/>
        </w:rPr>
      </w:pPr>
    </w:p>
    <w:p w:rsidR="00D64DCA" w:rsidRDefault="00D64DCA" w:rsidP="00F801CD">
      <w:pPr>
        <w:shd w:val="clear" w:color="auto" w:fill="FFFFFF"/>
        <w:jc w:val="center"/>
        <w:rPr>
          <w:b/>
          <w:bCs/>
          <w:color w:val="000000"/>
          <w:sz w:val="27"/>
          <w:szCs w:val="27"/>
          <w:u w:val="single"/>
        </w:rPr>
      </w:pPr>
    </w:p>
    <w:p w:rsidR="0003694A" w:rsidRPr="003615B2" w:rsidRDefault="0003694A" w:rsidP="00F801CD">
      <w:pPr>
        <w:shd w:val="clear" w:color="auto" w:fill="FFFFFF"/>
        <w:jc w:val="center"/>
        <w:rPr>
          <w:b/>
          <w:bCs/>
          <w:color w:val="000000"/>
          <w:sz w:val="32"/>
          <w:szCs w:val="32"/>
          <w:u w:val="single"/>
        </w:rPr>
      </w:pPr>
      <w:r w:rsidRPr="003615B2">
        <w:rPr>
          <w:b/>
          <w:bCs/>
          <w:color w:val="000000"/>
          <w:sz w:val="32"/>
          <w:szCs w:val="32"/>
          <w:u w:val="single"/>
        </w:rPr>
        <w:t>2. Ипотека и ипотечное кредитование.</w:t>
      </w:r>
    </w:p>
    <w:p w:rsidR="00F801CD" w:rsidRDefault="00F801CD" w:rsidP="00F801CD">
      <w:pPr>
        <w:shd w:val="clear" w:color="auto" w:fill="FFFFFF"/>
        <w:jc w:val="center"/>
        <w:rPr>
          <w:rFonts w:ascii="Arial" w:hAnsi="Arial"/>
          <w:sz w:val="24"/>
          <w:szCs w:val="24"/>
        </w:rPr>
      </w:pPr>
    </w:p>
    <w:p w:rsidR="0003694A" w:rsidRDefault="0003694A" w:rsidP="006846BC">
      <w:pPr>
        <w:shd w:val="clear" w:color="auto" w:fill="FFFFFF"/>
        <w:ind w:firstLine="720"/>
        <w:rPr>
          <w:rFonts w:ascii="Arial" w:hAnsi="Arial"/>
          <w:sz w:val="24"/>
          <w:szCs w:val="24"/>
        </w:rPr>
      </w:pPr>
      <w:r>
        <w:rPr>
          <w:color w:val="000000"/>
          <w:sz w:val="28"/>
          <w:szCs w:val="28"/>
        </w:rPr>
        <w:t xml:space="preserve">Ипотека (греч. </w:t>
      </w:r>
      <w:r>
        <w:rPr>
          <w:color w:val="000000"/>
          <w:sz w:val="28"/>
          <w:szCs w:val="28"/>
          <w:lang w:val="en-US"/>
        </w:rPr>
        <w:t>hypoteka</w:t>
      </w:r>
      <w:r>
        <w:rPr>
          <w:color w:val="000000"/>
          <w:sz w:val="28"/>
          <w:szCs w:val="28"/>
        </w:rPr>
        <w:t>-залог, заклад) - представляет собой залог недвижимости для обеспечения денежного требования кредитора-</w:t>
      </w:r>
      <w:r w:rsidR="004E331C">
        <w:rPr>
          <w:color w:val="000000"/>
          <w:sz w:val="28"/>
          <w:szCs w:val="28"/>
        </w:rPr>
        <w:t xml:space="preserve"> </w:t>
      </w:r>
      <w:r>
        <w:rPr>
          <w:color w:val="000000"/>
          <w:sz w:val="28"/>
          <w:szCs w:val="28"/>
        </w:rPr>
        <w:t>залогодержателя к должнику (залогодателю).</w:t>
      </w:r>
    </w:p>
    <w:p w:rsidR="0003694A" w:rsidRDefault="0003694A" w:rsidP="004E331C">
      <w:pPr>
        <w:shd w:val="clear" w:color="auto" w:fill="FFFFFF"/>
        <w:ind w:firstLine="720"/>
        <w:rPr>
          <w:rFonts w:ascii="Arial" w:hAnsi="Arial"/>
          <w:sz w:val="24"/>
          <w:szCs w:val="24"/>
        </w:rPr>
      </w:pPr>
      <w:r>
        <w:rPr>
          <w:color w:val="000000"/>
          <w:sz w:val="28"/>
          <w:szCs w:val="28"/>
        </w:rPr>
        <w:t>Существует и другое понятие ипотеки. Ипотека - это кредит, по</w:t>
      </w:r>
      <w:r>
        <w:rPr>
          <w:color w:val="000000"/>
          <w:sz w:val="28"/>
          <w:szCs w:val="28"/>
        </w:rPr>
        <w:softHyphen/>
        <w:t>лученный под залог недвижимости.</w:t>
      </w:r>
    </w:p>
    <w:p w:rsidR="0003694A" w:rsidRDefault="0003694A" w:rsidP="004E331C">
      <w:pPr>
        <w:shd w:val="clear" w:color="auto" w:fill="FFFFFF"/>
        <w:ind w:firstLine="720"/>
        <w:rPr>
          <w:rFonts w:ascii="Arial" w:hAnsi="Arial"/>
          <w:sz w:val="24"/>
          <w:szCs w:val="24"/>
        </w:rPr>
      </w:pPr>
      <w:r>
        <w:rPr>
          <w:color w:val="000000"/>
          <w:sz w:val="28"/>
          <w:szCs w:val="28"/>
        </w:rPr>
        <w:t>В нашей стране порядок осуществления ипотеки регулируется за</w:t>
      </w:r>
      <w:r>
        <w:rPr>
          <w:color w:val="000000"/>
          <w:sz w:val="28"/>
          <w:szCs w:val="28"/>
        </w:rPr>
        <w:softHyphen/>
        <w:t>коном РФ «О залоге» и «Основными положениями о залоге недвижимого имущества - ипотеке».</w:t>
      </w:r>
    </w:p>
    <w:p w:rsidR="0003694A" w:rsidRDefault="0003694A" w:rsidP="004E331C">
      <w:pPr>
        <w:shd w:val="clear" w:color="auto" w:fill="FFFFFF"/>
        <w:ind w:firstLine="720"/>
        <w:rPr>
          <w:rFonts w:ascii="Arial" w:hAnsi="Arial"/>
          <w:sz w:val="24"/>
          <w:szCs w:val="24"/>
        </w:rPr>
      </w:pPr>
      <w:r>
        <w:rPr>
          <w:color w:val="000000"/>
          <w:sz w:val="28"/>
          <w:szCs w:val="28"/>
        </w:rPr>
        <w:t>В июле 1998 г. Государственная Дума приняла Федеральный закон «Об ипотеке (залоге недвижимости)». Этот закон - развитие существую</w:t>
      </w:r>
      <w:r>
        <w:rPr>
          <w:color w:val="000000"/>
          <w:sz w:val="28"/>
          <w:szCs w:val="28"/>
        </w:rPr>
        <w:softHyphen/>
        <w:t>щих положений о залоге вообще и Положений Гражданского кодекса РФ о залоге недвижимости в частности. Закон об ипотеке не вносит измене</w:t>
      </w:r>
      <w:r>
        <w:rPr>
          <w:color w:val="000000"/>
          <w:sz w:val="28"/>
          <w:szCs w:val="28"/>
        </w:rPr>
        <w:softHyphen/>
        <w:t>ний в отношения собственности, но создает четкую процедуру залога не</w:t>
      </w:r>
      <w:r>
        <w:rPr>
          <w:color w:val="000000"/>
          <w:sz w:val="28"/>
          <w:szCs w:val="28"/>
        </w:rPr>
        <w:softHyphen/>
        <w:t>движимого имущества. Главная цель закона - повысить надежность и эф</w:t>
      </w:r>
      <w:r>
        <w:rPr>
          <w:color w:val="000000"/>
          <w:sz w:val="28"/>
          <w:szCs w:val="28"/>
        </w:rPr>
        <w:softHyphen/>
        <w:t>фективность пользования ипотеки как способа обеспечения недвижимым имуществом кредитных обязательств с односторонней защитой интересов собственников этого имущества.</w:t>
      </w:r>
    </w:p>
    <w:p w:rsidR="0003694A" w:rsidRDefault="0003694A" w:rsidP="004E331C">
      <w:pPr>
        <w:shd w:val="clear" w:color="auto" w:fill="FFFFFF"/>
        <w:ind w:firstLine="720"/>
        <w:rPr>
          <w:rFonts w:ascii="Arial" w:hAnsi="Arial"/>
          <w:sz w:val="24"/>
          <w:szCs w:val="24"/>
        </w:rPr>
      </w:pPr>
      <w:r>
        <w:rPr>
          <w:color w:val="000000"/>
          <w:sz w:val="28"/>
          <w:szCs w:val="28"/>
        </w:rPr>
        <w:t>Основные положения закона следующие:</w:t>
      </w:r>
    </w:p>
    <w:p w:rsidR="0003694A" w:rsidRDefault="0003694A">
      <w:pPr>
        <w:shd w:val="clear" w:color="auto" w:fill="FFFFFF"/>
        <w:rPr>
          <w:rFonts w:ascii="Arial" w:hAnsi="Arial"/>
          <w:sz w:val="24"/>
          <w:szCs w:val="24"/>
        </w:rPr>
      </w:pPr>
      <w:r>
        <w:rPr>
          <w:color w:val="000000"/>
          <w:sz w:val="28"/>
          <w:szCs w:val="28"/>
        </w:rPr>
        <w:t>1) предусматривается (по выбору сторон) заключение договора об ипотеке как в традиционной форме, без передачи прав залогодержателя другим лицам, так и в форме закладной, являющейся ценной бумагой;</w:t>
      </w:r>
    </w:p>
    <w:p w:rsidR="0003694A" w:rsidRDefault="0003694A">
      <w:pPr>
        <w:shd w:val="clear" w:color="auto" w:fill="FFFFFF"/>
        <w:rPr>
          <w:rFonts w:ascii="Arial" w:hAnsi="Arial"/>
          <w:sz w:val="24"/>
          <w:szCs w:val="24"/>
        </w:rPr>
      </w:pPr>
      <w:r>
        <w:rPr>
          <w:color w:val="000000"/>
          <w:sz w:val="28"/>
          <w:szCs w:val="28"/>
        </w:rPr>
        <w:t>2) все ипотечные операции подлежат государственной регистра</w:t>
      </w:r>
      <w:r>
        <w:rPr>
          <w:color w:val="000000"/>
          <w:sz w:val="28"/>
          <w:szCs w:val="28"/>
        </w:rPr>
        <w:softHyphen/>
        <w:t>ции;</w:t>
      </w:r>
    </w:p>
    <w:p w:rsidR="0003694A" w:rsidRDefault="0003694A">
      <w:pPr>
        <w:shd w:val="clear" w:color="auto" w:fill="FFFFFF"/>
        <w:rPr>
          <w:rFonts w:ascii="Arial" w:hAnsi="Arial"/>
          <w:sz w:val="24"/>
          <w:szCs w:val="24"/>
        </w:rPr>
      </w:pPr>
      <w:r>
        <w:rPr>
          <w:color w:val="000000"/>
          <w:sz w:val="28"/>
          <w:szCs w:val="28"/>
        </w:rPr>
        <w:t>3) детально урегулированы взаимоотношения сторон по договору перехода прав на заложенную недвижимость от залогодателя к другим лицам в случае ее дополнительного обременения правами третьих лиц (последующий залог, аренда);</w:t>
      </w:r>
    </w:p>
    <w:p w:rsidR="0003694A" w:rsidRDefault="0003694A">
      <w:pPr>
        <w:shd w:val="clear" w:color="auto" w:fill="FFFFFF"/>
        <w:rPr>
          <w:rFonts w:ascii="Arial" w:hAnsi="Arial"/>
          <w:sz w:val="24"/>
          <w:szCs w:val="24"/>
        </w:rPr>
      </w:pPr>
      <w:r>
        <w:rPr>
          <w:color w:val="000000"/>
          <w:sz w:val="28"/>
          <w:szCs w:val="28"/>
        </w:rPr>
        <w:t>4) может быть заложена только та недвижимость, на которую у владельца имеется право на отчуждение или на продажу;</w:t>
      </w:r>
    </w:p>
    <w:p w:rsidR="0003694A" w:rsidRDefault="0003694A">
      <w:pPr>
        <w:shd w:val="clear" w:color="auto" w:fill="FFFFFF"/>
        <w:rPr>
          <w:rFonts w:ascii="Arial" w:hAnsi="Arial"/>
          <w:sz w:val="24"/>
          <w:szCs w:val="24"/>
        </w:rPr>
      </w:pPr>
      <w:r>
        <w:rPr>
          <w:color w:val="000000"/>
          <w:sz w:val="28"/>
          <w:szCs w:val="28"/>
        </w:rPr>
        <w:t>5) залог сельскохозяйственных земель должен регулироваться спе</w:t>
      </w:r>
      <w:r>
        <w:rPr>
          <w:color w:val="000000"/>
          <w:sz w:val="28"/>
          <w:szCs w:val="28"/>
        </w:rPr>
        <w:softHyphen/>
        <w:t>циальным законом.</w:t>
      </w:r>
    </w:p>
    <w:p w:rsidR="0003694A" w:rsidRDefault="0003694A" w:rsidP="004E331C">
      <w:pPr>
        <w:shd w:val="clear" w:color="auto" w:fill="FFFFFF"/>
        <w:ind w:firstLine="720"/>
        <w:rPr>
          <w:rFonts w:ascii="Arial" w:hAnsi="Arial"/>
          <w:sz w:val="24"/>
          <w:szCs w:val="24"/>
        </w:rPr>
      </w:pPr>
      <w:r>
        <w:rPr>
          <w:color w:val="000000"/>
          <w:sz w:val="28"/>
          <w:szCs w:val="28"/>
        </w:rPr>
        <w:t>Согласно статье 42 Закона РФ «О залоге» ипотекой признается за</w:t>
      </w:r>
      <w:r>
        <w:rPr>
          <w:color w:val="000000"/>
          <w:sz w:val="28"/>
          <w:szCs w:val="28"/>
        </w:rPr>
        <w:softHyphen/>
        <w:t>лог предприятия, строения, здания, соо</w:t>
      </w:r>
      <w:r w:rsidR="004E331C">
        <w:rPr>
          <w:color w:val="000000"/>
          <w:sz w:val="28"/>
          <w:szCs w:val="28"/>
        </w:rPr>
        <w:t>ружения или иного объекта, непо</w:t>
      </w:r>
      <w:r>
        <w:rPr>
          <w:color w:val="000000"/>
          <w:sz w:val="28"/>
          <w:szCs w:val="28"/>
        </w:rPr>
        <w:t>средственно связанного с землей, вместе с соответствующим земельным участком или правом пользования им.</w:t>
      </w:r>
    </w:p>
    <w:p w:rsidR="0003694A" w:rsidRDefault="0003694A" w:rsidP="004E331C">
      <w:pPr>
        <w:shd w:val="clear" w:color="auto" w:fill="FFFFFF"/>
        <w:ind w:firstLine="720"/>
        <w:rPr>
          <w:rFonts w:ascii="Arial" w:hAnsi="Arial"/>
          <w:sz w:val="24"/>
          <w:szCs w:val="24"/>
        </w:rPr>
      </w:pPr>
      <w:r>
        <w:rPr>
          <w:color w:val="000000"/>
          <w:sz w:val="28"/>
          <w:szCs w:val="28"/>
        </w:rPr>
        <w:t>Ипотека - это обеспечение обязательства недвижимым имущест</w:t>
      </w:r>
      <w:r>
        <w:rPr>
          <w:color w:val="000000"/>
          <w:sz w:val="28"/>
          <w:szCs w:val="28"/>
        </w:rPr>
        <w:softHyphen/>
        <w:t>вом, при котором залогодержатель имеет право, в случае неисполнения залогодателем обязательства, получить удовлетворение за счет заложен-</w:t>
      </w:r>
    </w:p>
    <w:p w:rsidR="0003694A" w:rsidRDefault="0003694A">
      <w:pPr>
        <w:shd w:val="clear" w:color="auto" w:fill="FFFFFF"/>
        <w:rPr>
          <w:rFonts w:ascii="Arial" w:hAnsi="Arial"/>
          <w:sz w:val="24"/>
          <w:szCs w:val="24"/>
        </w:rPr>
      </w:pPr>
      <w:r>
        <w:rPr>
          <w:color w:val="000000"/>
          <w:sz w:val="28"/>
          <w:szCs w:val="28"/>
        </w:rPr>
        <w:t>ной недвижимости. Для организации в системе комитетов по управлению государственным имуществом единого порядка решения или вопросов о даче согласия на залог федеральной государственной собственности, за</w:t>
      </w:r>
      <w:r>
        <w:rPr>
          <w:color w:val="000000"/>
          <w:sz w:val="28"/>
          <w:szCs w:val="28"/>
        </w:rPr>
        <w:softHyphen/>
        <w:t>крепленной за федеральными предприятиями на праве полного хозяйст</w:t>
      </w:r>
      <w:r>
        <w:rPr>
          <w:color w:val="000000"/>
          <w:sz w:val="28"/>
          <w:szCs w:val="28"/>
        </w:rPr>
        <w:softHyphen/>
        <w:t>венного ведения, Государственный комитет РФ по управлению государст</w:t>
      </w:r>
      <w:r>
        <w:rPr>
          <w:color w:val="000000"/>
          <w:sz w:val="28"/>
          <w:szCs w:val="28"/>
        </w:rPr>
        <w:softHyphen/>
        <w:t>венным имуществом распоряжением N 890-р от 21 апреля 1994 г. утвер</w:t>
      </w:r>
      <w:r>
        <w:rPr>
          <w:color w:val="000000"/>
          <w:sz w:val="28"/>
          <w:szCs w:val="28"/>
        </w:rPr>
        <w:softHyphen/>
        <w:t>дил Временное положение о согласовании залоговых сделок. Однако оно не распространяется на ипотеку и залог имущественных прав. В соответ</w:t>
      </w:r>
      <w:r>
        <w:rPr>
          <w:color w:val="000000"/>
          <w:sz w:val="28"/>
          <w:szCs w:val="28"/>
        </w:rPr>
        <w:softHyphen/>
        <w:t>ствии с этим положением федеральное предприятие может осуществлять</w:t>
      </w:r>
      <w:r w:rsidR="004E331C">
        <w:rPr>
          <w:color w:val="000000"/>
          <w:sz w:val="28"/>
          <w:szCs w:val="28"/>
        </w:rPr>
        <w:t xml:space="preserve"> </w:t>
      </w:r>
      <w:r>
        <w:rPr>
          <w:color w:val="000000"/>
          <w:sz w:val="28"/>
          <w:szCs w:val="28"/>
        </w:rPr>
        <w:t>залог предприятия в целом, его структурных единиц и подразделений как</w:t>
      </w:r>
      <w:r w:rsidR="004E331C">
        <w:rPr>
          <w:color w:val="000000"/>
          <w:sz w:val="28"/>
          <w:szCs w:val="28"/>
        </w:rPr>
        <w:t xml:space="preserve"> </w:t>
      </w:r>
      <w:r>
        <w:rPr>
          <w:color w:val="000000"/>
          <w:sz w:val="28"/>
          <w:szCs w:val="28"/>
        </w:rPr>
        <w:t>имущественных комплексов, а также отдельных зданий и сооружений только с согласия комитета управления имуществом по месту нахождения закладываемого предприятия. Имущество, на которое установлена ипоте</w:t>
      </w:r>
      <w:r>
        <w:rPr>
          <w:color w:val="000000"/>
          <w:sz w:val="28"/>
          <w:szCs w:val="28"/>
        </w:rPr>
        <w:softHyphen/>
        <w:t>ка, остается во владении и пользовании залогодателя, т. е. должника.</w:t>
      </w:r>
    </w:p>
    <w:p w:rsidR="0003694A" w:rsidRDefault="0003694A" w:rsidP="004E331C">
      <w:pPr>
        <w:shd w:val="clear" w:color="auto" w:fill="FFFFFF"/>
        <w:ind w:firstLine="720"/>
        <w:rPr>
          <w:rFonts w:ascii="Arial" w:hAnsi="Arial"/>
          <w:sz w:val="24"/>
          <w:szCs w:val="24"/>
        </w:rPr>
      </w:pPr>
      <w:r>
        <w:rPr>
          <w:color w:val="000000"/>
          <w:sz w:val="28"/>
          <w:szCs w:val="28"/>
        </w:rPr>
        <w:t>В ипотечном договоре предусматриваются различные варианты взаимоотношений между залогодержателем и залогодателем. Так, согла</w:t>
      </w:r>
      <w:r>
        <w:rPr>
          <w:color w:val="000000"/>
          <w:sz w:val="28"/>
          <w:szCs w:val="28"/>
        </w:rPr>
        <w:softHyphen/>
        <w:t>шением может быть установлено право залогодержателя пользоваться до</w:t>
      </w:r>
      <w:r>
        <w:rPr>
          <w:color w:val="000000"/>
          <w:sz w:val="28"/>
          <w:szCs w:val="28"/>
        </w:rPr>
        <w:softHyphen/>
        <w:t>ходами от заложенной недвижимости в счет погашения кредита. Договор может предусматривать значительную свободу действий залогодателя:</w:t>
      </w:r>
    </w:p>
    <w:p w:rsidR="0003694A" w:rsidRDefault="0003694A">
      <w:pPr>
        <w:shd w:val="clear" w:color="auto" w:fill="FFFFFF"/>
        <w:rPr>
          <w:rFonts w:ascii="Arial" w:hAnsi="Arial"/>
          <w:sz w:val="24"/>
          <w:szCs w:val="24"/>
        </w:rPr>
      </w:pPr>
      <w:r>
        <w:rPr>
          <w:color w:val="000000"/>
          <w:sz w:val="28"/>
          <w:szCs w:val="28"/>
        </w:rPr>
        <w:t>возможность отчуждения заложенного</w:t>
      </w:r>
      <w:r w:rsidR="004E331C">
        <w:rPr>
          <w:color w:val="000000"/>
          <w:sz w:val="28"/>
          <w:szCs w:val="28"/>
        </w:rPr>
        <w:t xml:space="preserve"> имущества с переводом на приоб</w:t>
      </w:r>
      <w:r>
        <w:rPr>
          <w:color w:val="000000"/>
          <w:sz w:val="28"/>
          <w:szCs w:val="28"/>
        </w:rPr>
        <w:t>ретателя долга по обязательству, сдача его в аренду; обременение его но</w:t>
      </w:r>
      <w:r>
        <w:rPr>
          <w:color w:val="000000"/>
          <w:sz w:val="28"/>
          <w:szCs w:val="28"/>
        </w:rPr>
        <w:softHyphen/>
        <w:t>выми долгами и т. д. Договор об ипотеке заключается в виде закладной. Закладная должна быть нотариально удостоверена и подлежит государст</w:t>
      </w:r>
      <w:r>
        <w:rPr>
          <w:color w:val="000000"/>
          <w:sz w:val="28"/>
          <w:szCs w:val="28"/>
        </w:rPr>
        <w:softHyphen/>
        <w:t>венной регистрации. Договор об ипотеке вступает в силу с момента реги</w:t>
      </w:r>
      <w:r>
        <w:rPr>
          <w:color w:val="000000"/>
          <w:sz w:val="28"/>
          <w:szCs w:val="28"/>
        </w:rPr>
        <w:softHyphen/>
        <w:t>страции закладной. Ипотека может быть установлена на:</w:t>
      </w:r>
    </w:p>
    <w:p w:rsidR="0003694A" w:rsidRDefault="0003694A">
      <w:pPr>
        <w:shd w:val="clear" w:color="auto" w:fill="FFFFFF"/>
        <w:rPr>
          <w:rFonts w:ascii="Arial" w:hAnsi="Arial"/>
          <w:sz w:val="24"/>
          <w:szCs w:val="24"/>
        </w:rPr>
      </w:pPr>
      <w:r>
        <w:rPr>
          <w:color w:val="000000"/>
          <w:sz w:val="28"/>
          <w:szCs w:val="28"/>
        </w:rPr>
        <w:t>-    земельные участки;</w:t>
      </w:r>
    </w:p>
    <w:p w:rsidR="0003694A" w:rsidRDefault="0003694A">
      <w:pPr>
        <w:shd w:val="clear" w:color="auto" w:fill="FFFFFF"/>
        <w:rPr>
          <w:rFonts w:ascii="Arial" w:hAnsi="Arial"/>
          <w:sz w:val="24"/>
          <w:szCs w:val="24"/>
        </w:rPr>
      </w:pPr>
      <w:r>
        <w:rPr>
          <w:color w:val="000000"/>
          <w:sz w:val="28"/>
          <w:szCs w:val="28"/>
        </w:rPr>
        <w:t>-    предприятия, здания и иное недвижимое имущество, исполь</w:t>
      </w:r>
      <w:r>
        <w:rPr>
          <w:color w:val="000000"/>
          <w:sz w:val="28"/>
          <w:szCs w:val="28"/>
        </w:rPr>
        <w:softHyphen/>
        <w:t>зуемое в предпринимательской практике;</w:t>
      </w:r>
    </w:p>
    <w:p w:rsidR="0003694A" w:rsidRDefault="0003694A">
      <w:pPr>
        <w:shd w:val="clear" w:color="auto" w:fill="FFFFFF"/>
        <w:rPr>
          <w:rFonts w:ascii="Arial" w:hAnsi="Arial"/>
          <w:sz w:val="24"/>
          <w:szCs w:val="24"/>
        </w:rPr>
      </w:pPr>
      <w:r>
        <w:rPr>
          <w:color w:val="000000"/>
          <w:sz w:val="28"/>
          <w:szCs w:val="28"/>
        </w:rPr>
        <w:t>-    жилые дома и квартиры;</w:t>
      </w:r>
    </w:p>
    <w:p w:rsidR="0003694A" w:rsidRDefault="0003694A">
      <w:pPr>
        <w:shd w:val="clear" w:color="auto" w:fill="FFFFFF"/>
        <w:rPr>
          <w:rFonts w:ascii="Arial" w:hAnsi="Arial"/>
          <w:sz w:val="24"/>
          <w:szCs w:val="24"/>
        </w:rPr>
      </w:pPr>
      <w:r>
        <w:rPr>
          <w:color w:val="000000"/>
          <w:sz w:val="28"/>
          <w:szCs w:val="28"/>
        </w:rPr>
        <w:t>-</w:t>
      </w:r>
      <w:r w:rsidRPr="007F1EBC">
        <w:rPr>
          <w:color w:val="000000"/>
          <w:sz w:val="28"/>
          <w:szCs w:val="28"/>
        </w:rPr>
        <w:t xml:space="preserve"> </w:t>
      </w:r>
      <w:r>
        <w:rPr>
          <w:color w:val="000000"/>
          <w:sz w:val="28"/>
          <w:szCs w:val="28"/>
        </w:rPr>
        <w:t xml:space="preserve">   дачи, садовые дома, гараж и другие строения;</w:t>
      </w:r>
    </w:p>
    <w:p w:rsidR="0003694A" w:rsidRDefault="0003694A">
      <w:pPr>
        <w:shd w:val="clear" w:color="auto" w:fill="FFFFFF"/>
        <w:rPr>
          <w:rFonts w:ascii="Arial" w:hAnsi="Arial"/>
          <w:sz w:val="24"/>
          <w:szCs w:val="24"/>
        </w:rPr>
      </w:pPr>
      <w:r>
        <w:rPr>
          <w:color w:val="000000"/>
          <w:sz w:val="28"/>
          <w:szCs w:val="28"/>
        </w:rPr>
        <w:t>-    незавершенное строительство;</w:t>
      </w:r>
      <w:r>
        <w:rPr>
          <w:rFonts w:ascii="Arial" w:cs="Arial"/>
          <w:color w:val="000000"/>
          <w:sz w:val="28"/>
          <w:szCs w:val="28"/>
        </w:rPr>
        <w:t xml:space="preserve">                            </w:t>
      </w:r>
    </w:p>
    <w:p w:rsidR="0003694A" w:rsidRDefault="0003694A">
      <w:pPr>
        <w:shd w:val="clear" w:color="auto" w:fill="FFFFFF"/>
        <w:rPr>
          <w:rFonts w:ascii="Arial" w:hAnsi="Arial"/>
          <w:sz w:val="24"/>
          <w:szCs w:val="24"/>
        </w:rPr>
      </w:pPr>
      <w:r>
        <w:rPr>
          <w:color w:val="000000"/>
          <w:sz w:val="28"/>
          <w:szCs w:val="28"/>
        </w:rPr>
        <w:t>-    иное недвижимое имущество.</w:t>
      </w:r>
    </w:p>
    <w:p w:rsidR="0003694A" w:rsidRDefault="0003694A" w:rsidP="004E331C">
      <w:pPr>
        <w:shd w:val="clear" w:color="auto" w:fill="FFFFFF"/>
        <w:ind w:firstLine="720"/>
        <w:rPr>
          <w:rFonts w:ascii="Arial" w:hAnsi="Arial"/>
          <w:sz w:val="24"/>
          <w:szCs w:val="24"/>
        </w:rPr>
      </w:pPr>
      <w:r>
        <w:rPr>
          <w:color w:val="000000"/>
          <w:sz w:val="28"/>
          <w:szCs w:val="28"/>
        </w:rPr>
        <w:t>На регистрацию ипотеки представляется заявление залогодержате</w:t>
      </w:r>
      <w:r>
        <w:rPr>
          <w:color w:val="000000"/>
          <w:sz w:val="28"/>
          <w:szCs w:val="28"/>
        </w:rPr>
        <w:softHyphen/>
        <w:t>ля, закладная, документы, названные в закладной, в качестве приложения к ней, доказательства уплаты государственной пошлины за регистрацию.</w:t>
      </w:r>
    </w:p>
    <w:p w:rsidR="008D5DF4" w:rsidRDefault="008D5DF4">
      <w:pPr>
        <w:shd w:val="clear" w:color="auto" w:fill="FFFFFF"/>
        <w:rPr>
          <w:b/>
          <w:bCs/>
          <w:color w:val="000000"/>
          <w:sz w:val="28"/>
          <w:szCs w:val="28"/>
          <w:u w:val="single"/>
        </w:rPr>
      </w:pPr>
    </w:p>
    <w:p w:rsidR="0003694A" w:rsidRPr="000B5313" w:rsidRDefault="0003694A" w:rsidP="008D5DF4">
      <w:pPr>
        <w:shd w:val="clear" w:color="auto" w:fill="FFFFFF"/>
        <w:jc w:val="center"/>
        <w:rPr>
          <w:b/>
          <w:bCs/>
          <w:color w:val="000000"/>
          <w:sz w:val="32"/>
          <w:szCs w:val="32"/>
          <w:u w:val="single"/>
        </w:rPr>
      </w:pPr>
      <w:r w:rsidRPr="000B5313">
        <w:rPr>
          <w:b/>
          <w:bCs/>
          <w:color w:val="000000"/>
          <w:sz w:val="32"/>
          <w:szCs w:val="32"/>
          <w:u w:val="single"/>
        </w:rPr>
        <w:t>3. Формы ипотеки</w:t>
      </w:r>
    </w:p>
    <w:p w:rsidR="008D5DF4" w:rsidRDefault="008D5DF4">
      <w:pPr>
        <w:shd w:val="clear" w:color="auto" w:fill="FFFFFF"/>
        <w:rPr>
          <w:rFonts w:ascii="Arial" w:hAnsi="Arial"/>
          <w:sz w:val="24"/>
          <w:szCs w:val="24"/>
        </w:rPr>
      </w:pPr>
    </w:p>
    <w:p w:rsidR="0003694A" w:rsidRDefault="0003694A" w:rsidP="008D5DF4">
      <w:pPr>
        <w:shd w:val="clear" w:color="auto" w:fill="FFFFFF"/>
        <w:ind w:firstLine="720"/>
        <w:rPr>
          <w:rFonts w:ascii="Arial" w:hAnsi="Arial"/>
          <w:sz w:val="24"/>
          <w:szCs w:val="24"/>
        </w:rPr>
      </w:pPr>
      <w:r>
        <w:rPr>
          <w:color w:val="000000"/>
          <w:sz w:val="28"/>
          <w:szCs w:val="28"/>
        </w:rPr>
        <w:t>В странах с развитой рыночной экономикой ипотека как вид кре</w:t>
      </w:r>
      <w:r>
        <w:rPr>
          <w:color w:val="000000"/>
          <w:sz w:val="28"/>
          <w:szCs w:val="28"/>
        </w:rPr>
        <w:softHyphen/>
        <w:t>дита существует в разных формах:</w:t>
      </w:r>
    </w:p>
    <w:p w:rsidR="0003694A" w:rsidRDefault="0003694A">
      <w:pPr>
        <w:shd w:val="clear" w:color="auto" w:fill="FFFFFF"/>
        <w:rPr>
          <w:rFonts w:ascii="Arial" w:hAnsi="Arial"/>
          <w:sz w:val="24"/>
          <w:szCs w:val="24"/>
        </w:rPr>
      </w:pPr>
      <w:r>
        <w:rPr>
          <w:color w:val="000000"/>
          <w:sz w:val="28"/>
          <w:szCs w:val="28"/>
        </w:rPr>
        <w:t>-   кредит с «шаровым» платежом;</w:t>
      </w:r>
    </w:p>
    <w:p w:rsidR="0003694A" w:rsidRDefault="0003694A">
      <w:pPr>
        <w:shd w:val="clear" w:color="auto" w:fill="FFFFFF"/>
        <w:rPr>
          <w:rFonts w:ascii="Arial" w:hAnsi="Arial"/>
          <w:sz w:val="24"/>
          <w:szCs w:val="24"/>
        </w:rPr>
      </w:pPr>
      <w:r>
        <w:rPr>
          <w:color w:val="000000"/>
          <w:sz w:val="28"/>
          <w:szCs w:val="28"/>
        </w:rPr>
        <w:t>-   «пружинный» кредит с выплатой только процентов;</w:t>
      </w:r>
    </w:p>
    <w:p w:rsidR="0003694A" w:rsidRDefault="0003694A">
      <w:pPr>
        <w:shd w:val="clear" w:color="auto" w:fill="FFFFFF"/>
        <w:rPr>
          <w:rFonts w:ascii="Arial" w:hAnsi="Arial"/>
          <w:sz w:val="24"/>
          <w:szCs w:val="24"/>
        </w:rPr>
      </w:pPr>
      <w:r>
        <w:rPr>
          <w:color w:val="000000"/>
          <w:sz w:val="28"/>
          <w:szCs w:val="28"/>
        </w:rPr>
        <w:t>-   ипотека ролл-оверная;</w:t>
      </w:r>
    </w:p>
    <w:p w:rsidR="0003694A" w:rsidRDefault="0003694A">
      <w:pPr>
        <w:shd w:val="clear" w:color="auto" w:fill="FFFFFF"/>
        <w:rPr>
          <w:rFonts w:ascii="Arial" w:hAnsi="Arial"/>
          <w:sz w:val="24"/>
          <w:szCs w:val="24"/>
        </w:rPr>
      </w:pPr>
      <w:r>
        <w:rPr>
          <w:color w:val="000000"/>
          <w:sz w:val="28"/>
          <w:szCs w:val="28"/>
        </w:rPr>
        <w:t>-   кредит с частичной амортизацией;</w:t>
      </w:r>
    </w:p>
    <w:p w:rsidR="0003694A" w:rsidRDefault="0003694A">
      <w:pPr>
        <w:shd w:val="clear" w:color="auto" w:fill="FFFFFF"/>
        <w:rPr>
          <w:rFonts w:ascii="Arial" w:hAnsi="Arial"/>
          <w:sz w:val="24"/>
          <w:szCs w:val="24"/>
        </w:rPr>
      </w:pPr>
      <w:r>
        <w:rPr>
          <w:color w:val="000000"/>
          <w:sz w:val="28"/>
          <w:szCs w:val="28"/>
        </w:rPr>
        <w:t>-   самоамортизирующийся кредит;</w:t>
      </w:r>
    </w:p>
    <w:p w:rsidR="0003694A" w:rsidRDefault="0003694A">
      <w:pPr>
        <w:shd w:val="clear" w:color="auto" w:fill="FFFFFF"/>
        <w:rPr>
          <w:rFonts w:ascii="Arial" w:hAnsi="Arial"/>
          <w:sz w:val="24"/>
          <w:szCs w:val="24"/>
        </w:rPr>
      </w:pPr>
      <w:r>
        <w:rPr>
          <w:color w:val="000000"/>
          <w:sz w:val="28"/>
          <w:szCs w:val="28"/>
        </w:rPr>
        <w:t>-   кредит с переменной нормой процента;</w:t>
      </w:r>
    </w:p>
    <w:p w:rsidR="008D5DF4" w:rsidRDefault="0003694A">
      <w:pPr>
        <w:shd w:val="clear" w:color="auto" w:fill="FFFFFF"/>
        <w:rPr>
          <w:color w:val="000000"/>
          <w:sz w:val="28"/>
          <w:szCs w:val="28"/>
        </w:rPr>
      </w:pPr>
      <w:r>
        <w:rPr>
          <w:color w:val="000000"/>
          <w:sz w:val="28"/>
          <w:szCs w:val="28"/>
        </w:rPr>
        <w:t>-   кредит с младшими закладными;</w:t>
      </w:r>
    </w:p>
    <w:p w:rsidR="0003694A" w:rsidRDefault="008D5DF4">
      <w:pPr>
        <w:shd w:val="clear" w:color="auto" w:fill="FFFFFF"/>
        <w:rPr>
          <w:rFonts w:ascii="Arial" w:hAnsi="Arial"/>
          <w:sz w:val="24"/>
          <w:szCs w:val="24"/>
        </w:rPr>
      </w:pPr>
      <w:r>
        <w:rPr>
          <w:color w:val="000000"/>
          <w:sz w:val="28"/>
          <w:szCs w:val="28"/>
        </w:rPr>
        <w:t xml:space="preserve">-   </w:t>
      </w:r>
      <w:r w:rsidR="0003694A">
        <w:rPr>
          <w:color w:val="000000"/>
          <w:sz w:val="28"/>
          <w:szCs w:val="28"/>
        </w:rPr>
        <w:t>кредит с участием.</w:t>
      </w:r>
    </w:p>
    <w:p w:rsidR="0003694A" w:rsidRDefault="0003694A" w:rsidP="00B54A86">
      <w:pPr>
        <w:shd w:val="clear" w:color="auto" w:fill="FFFFFF"/>
        <w:ind w:firstLine="720"/>
        <w:rPr>
          <w:rFonts w:ascii="Arial" w:hAnsi="Arial"/>
          <w:sz w:val="24"/>
          <w:szCs w:val="24"/>
        </w:rPr>
      </w:pPr>
      <w:r>
        <w:rPr>
          <w:color w:val="000000"/>
          <w:sz w:val="28"/>
          <w:szCs w:val="28"/>
        </w:rPr>
        <w:t>Кредиты с «шаровым» платежом предусматривают крупный итого</w:t>
      </w:r>
      <w:r>
        <w:rPr>
          <w:color w:val="000000"/>
          <w:sz w:val="28"/>
          <w:szCs w:val="28"/>
        </w:rPr>
        <w:softHyphen/>
        <w:t>вый платеж по долгу, известный как «шаровой» платеж. В течение не</w:t>
      </w:r>
      <w:r>
        <w:rPr>
          <w:color w:val="000000"/>
          <w:sz w:val="28"/>
          <w:szCs w:val="28"/>
        </w:rPr>
        <w:softHyphen/>
        <w:t>скольких первых месяцев или лет основная сумма либо вообще не погашается, либо погашается лишь малая ее часть. Затем наступает срок вы</w:t>
      </w:r>
      <w:r>
        <w:rPr>
          <w:color w:val="000000"/>
          <w:sz w:val="28"/>
          <w:szCs w:val="28"/>
        </w:rPr>
        <w:softHyphen/>
        <w:t>платы всего остатка. Владельцы недвижимости обычно стремятся заранее договориться о новом финансировании с тем, чтобы при наступлении сро</w:t>
      </w:r>
      <w:r>
        <w:rPr>
          <w:color w:val="000000"/>
          <w:sz w:val="28"/>
          <w:szCs w:val="28"/>
        </w:rPr>
        <w:softHyphen/>
        <w:t>ка «шарового» платежа не лишиться собственности из-за несоблюдения своих обязательств.</w:t>
      </w:r>
    </w:p>
    <w:p w:rsidR="0003694A" w:rsidRDefault="0003694A">
      <w:pPr>
        <w:shd w:val="clear" w:color="auto" w:fill="FFFFFF"/>
        <w:rPr>
          <w:rFonts w:ascii="Arial" w:hAnsi="Arial"/>
          <w:sz w:val="24"/>
          <w:szCs w:val="24"/>
        </w:rPr>
      </w:pPr>
      <w:r>
        <w:rPr>
          <w:color w:val="000000"/>
          <w:sz w:val="28"/>
          <w:szCs w:val="28"/>
        </w:rPr>
        <w:t>Ипотечные кредиты с «шаровым» платежом могут быть структу</w:t>
      </w:r>
      <w:r>
        <w:rPr>
          <w:color w:val="000000"/>
          <w:sz w:val="28"/>
          <w:szCs w:val="28"/>
        </w:rPr>
        <w:softHyphen/>
        <w:t>рированы тремя основными путями:</w:t>
      </w:r>
    </w:p>
    <w:p w:rsidR="0003694A" w:rsidRDefault="0003694A">
      <w:pPr>
        <w:shd w:val="clear" w:color="auto" w:fill="FFFFFF"/>
        <w:rPr>
          <w:rFonts w:ascii="Arial" w:hAnsi="Arial"/>
          <w:sz w:val="24"/>
          <w:szCs w:val="24"/>
        </w:rPr>
      </w:pPr>
      <w:r>
        <w:rPr>
          <w:color w:val="000000"/>
          <w:sz w:val="28"/>
          <w:szCs w:val="28"/>
        </w:rPr>
        <w:t>1. Замораживание процентных выплат вплоть до истечения срока кредита;</w:t>
      </w:r>
    </w:p>
    <w:p w:rsidR="0003694A" w:rsidRDefault="0003694A">
      <w:pPr>
        <w:shd w:val="clear" w:color="auto" w:fill="FFFFFF"/>
        <w:rPr>
          <w:rFonts w:ascii="Arial" w:hAnsi="Arial"/>
          <w:sz w:val="24"/>
          <w:szCs w:val="24"/>
        </w:rPr>
      </w:pPr>
      <w:r>
        <w:rPr>
          <w:color w:val="000000"/>
          <w:sz w:val="28"/>
          <w:szCs w:val="28"/>
        </w:rPr>
        <w:t>2.Выплаты одних только процентов, затем - «шаровой» платеж;</w:t>
      </w:r>
    </w:p>
    <w:p w:rsidR="00B54A86" w:rsidRDefault="0003694A">
      <w:pPr>
        <w:shd w:val="clear" w:color="auto" w:fill="FFFFFF"/>
        <w:rPr>
          <w:color w:val="000000"/>
          <w:sz w:val="28"/>
          <w:szCs w:val="28"/>
        </w:rPr>
      </w:pPr>
      <w:r>
        <w:rPr>
          <w:color w:val="000000"/>
          <w:sz w:val="28"/>
          <w:szCs w:val="28"/>
        </w:rPr>
        <w:t xml:space="preserve">3.Частичная амортизация с итоговым «шаровым» платежом. </w:t>
      </w:r>
    </w:p>
    <w:p w:rsidR="00AD0A9E" w:rsidRDefault="00AD0A9E">
      <w:pPr>
        <w:shd w:val="clear" w:color="auto" w:fill="FFFFFF"/>
        <w:rPr>
          <w:color w:val="000000"/>
          <w:sz w:val="28"/>
          <w:szCs w:val="28"/>
        </w:rPr>
      </w:pPr>
    </w:p>
    <w:p w:rsidR="0003694A" w:rsidRDefault="0003694A" w:rsidP="00B54A86">
      <w:pPr>
        <w:shd w:val="clear" w:color="auto" w:fill="FFFFFF"/>
        <w:ind w:firstLine="720"/>
        <w:rPr>
          <w:color w:val="000000"/>
          <w:sz w:val="28"/>
          <w:szCs w:val="28"/>
          <w:u w:val="single"/>
        </w:rPr>
      </w:pPr>
      <w:r>
        <w:rPr>
          <w:color w:val="000000"/>
          <w:sz w:val="28"/>
          <w:szCs w:val="28"/>
          <w:u w:val="single"/>
        </w:rPr>
        <w:t>Замораживание процентных выплат вплоть до истечения срока кредита</w:t>
      </w:r>
    </w:p>
    <w:p w:rsidR="00AD0A9E" w:rsidRDefault="00AD0A9E" w:rsidP="00B54A86">
      <w:pPr>
        <w:shd w:val="clear" w:color="auto" w:fill="FFFFFF"/>
        <w:ind w:firstLine="720"/>
        <w:rPr>
          <w:rFonts w:ascii="Arial" w:hAnsi="Arial"/>
          <w:sz w:val="24"/>
          <w:szCs w:val="24"/>
        </w:rPr>
      </w:pPr>
    </w:p>
    <w:p w:rsidR="0003694A" w:rsidRDefault="0003694A" w:rsidP="00B54A86">
      <w:pPr>
        <w:shd w:val="clear" w:color="auto" w:fill="FFFFFF"/>
        <w:ind w:firstLine="720"/>
        <w:rPr>
          <w:rFonts w:ascii="Arial" w:hAnsi="Arial"/>
          <w:sz w:val="24"/>
          <w:szCs w:val="24"/>
        </w:rPr>
      </w:pPr>
      <w:r>
        <w:rPr>
          <w:color w:val="000000"/>
          <w:sz w:val="28"/>
          <w:szCs w:val="28"/>
        </w:rPr>
        <w:t>Данный вид ипотеки предусматривает полный отказ от выплат до истечения срока кредита. Затем выплате подлежат как вся первоначальная сумма, так и начисленный сложный процент.</w:t>
      </w:r>
    </w:p>
    <w:p w:rsidR="0003694A" w:rsidRDefault="0003694A">
      <w:pPr>
        <w:shd w:val="clear" w:color="auto" w:fill="FFFFFF"/>
        <w:rPr>
          <w:rFonts w:ascii="Arial" w:hAnsi="Arial"/>
          <w:sz w:val="24"/>
          <w:szCs w:val="24"/>
        </w:rPr>
      </w:pPr>
      <w:r>
        <w:rPr>
          <w:color w:val="000000"/>
          <w:sz w:val="28"/>
          <w:szCs w:val="28"/>
          <w:u w:val="single"/>
        </w:rPr>
        <w:t>Пример:</w:t>
      </w:r>
      <w:r>
        <w:rPr>
          <w:color w:val="000000"/>
          <w:sz w:val="28"/>
          <w:szCs w:val="28"/>
        </w:rPr>
        <w:t xml:space="preserve"> замороженный ипотечный кредит в 400000 $, предостав</w:t>
      </w:r>
      <w:r>
        <w:rPr>
          <w:color w:val="000000"/>
          <w:sz w:val="28"/>
          <w:szCs w:val="28"/>
        </w:rPr>
        <w:softHyphen/>
        <w:t>ленный под 12 %, подлежит погашению через 2 года, то «шаровой» пла</w:t>
      </w:r>
      <w:r>
        <w:rPr>
          <w:color w:val="000000"/>
          <w:sz w:val="28"/>
          <w:szCs w:val="28"/>
        </w:rPr>
        <w:softHyphen/>
        <w:t>теж составит 501760 $.</w:t>
      </w:r>
    </w:p>
    <w:tbl>
      <w:tblPr>
        <w:tblW w:w="0" w:type="auto"/>
        <w:tblInd w:w="40" w:type="dxa"/>
        <w:tblLayout w:type="fixed"/>
        <w:tblCellMar>
          <w:left w:w="40" w:type="dxa"/>
          <w:right w:w="40" w:type="dxa"/>
        </w:tblCellMar>
        <w:tblLook w:val="0000" w:firstRow="0" w:lastRow="0" w:firstColumn="0" w:lastColumn="0" w:noHBand="0" w:noVBand="0"/>
      </w:tblPr>
      <w:tblGrid>
        <w:gridCol w:w="4615"/>
        <w:gridCol w:w="4622"/>
      </w:tblGrid>
      <w:tr w:rsidR="0003694A">
        <w:trPr>
          <w:trHeight w:val="353"/>
        </w:trPr>
        <w:tc>
          <w:tcPr>
            <w:tcW w:w="4615" w:type="dxa"/>
            <w:tcBorders>
              <w:top w:val="single" w:sz="6" w:space="0" w:color="auto"/>
              <w:left w:val="single" w:sz="6" w:space="0" w:color="auto"/>
              <w:bottom w:val="single" w:sz="6" w:space="0" w:color="auto"/>
              <w:right w:val="single" w:sz="6" w:space="0" w:color="auto"/>
            </w:tcBorders>
            <w:shd w:val="clear" w:color="auto" w:fill="FFFFFF"/>
          </w:tcPr>
          <w:p w:rsidR="0003694A" w:rsidRDefault="0003694A">
            <w:pPr>
              <w:shd w:val="clear" w:color="auto" w:fill="FFFFFF"/>
              <w:rPr>
                <w:rFonts w:ascii="Arial" w:hAnsi="Arial"/>
                <w:sz w:val="24"/>
                <w:szCs w:val="24"/>
              </w:rPr>
            </w:pPr>
            <w:r>
              <w:rPr>
                <w:color w:val="000000"/>
                <w:sz w:val="28"/>
                <w:szCs w:val="28"/>
              </w:rPr>
              <w:t>Сумма кредита</w:t>
            </w:r>
            <w:r>
              <w:rPr>
                <w:rFonts w:ascii="Arial" w:hAnsi="Arial"/>
                <w:sz w:val="24"/>
                <w:szCs w:val="24"/>
              </w:rPr>
              <w:t xml:space="preserve"> </w:t>
            </w:r>
          </w:p>
        </w:tc>
        <w:tc>
          <w:tcPr>
            <w:tcW w:w="4622" w:type="dxa"/>
            <w:tcBorders>
              <w:top w:val="single" w:sz="6" w:space="0" w:color="auto"/>
              <w:left w:val="single" w:sz="6" w:space="0" w:color="auto"/>
              <w:bottom w:val="single" w:sz="6" w:space="0" w:color="auto"/>
              <w:right w:val="single" w:sz="6" w:space="0" w:color="auto"/>
            </w:tcBorders>
            <w:shd w:val="clear" w:color="auto" w:fill="FFFFFF"/>
          </w:tcPr>
          <w:p w:rsidR="0003694A" w:rsidRDefault="0003694A">
            <w:pPr>
              <w:shd w:val="clear" w:color="auto" w:fill="FFFFFF"/>
              <w:rPr>
                <w:rFonts w:ascii="Arial" w:hAnsi="Arial"/>
                <w:sz w:val="24"/>
                <w:szCs w:val="24"/>
              </w:rPr>
            </w:pPr>
            <w:r>
              <w:rPr>
                <w:color w:val="000000"/>
                <w:sz w:val="28"/>
                <w:szCs w:val="28"/>
              </w:rPr>
              <w:t>400000$</w:t>
            </w:r>
            <w:r>
              <w:rPr>
                <w:rFonts w:ascii="Arial" w:hAnsi="Arial"/>
                <w:sz w:val="24"/>
                <w:szCs w:val="24"/>
              </w:rPr>
              <w:t xml:space="preserve"> </w:t>
            </w:r>
          </w:p>
        </w:tc>
      </w:tr>
      <w:tr w:rsidR="0003694A">
        <w:trPr>
          <w:trHeight w:val="338"/>
        </w:trPr>
        <w:tc>
          <w:tcPr>
            <w:tcW w:w="4615" w:type="dxa"/>
            <w:tcBorders>
              <w:top w:val="single" w:sz="6" w:space="0" w:color="auto"/>
              <w:left w:val="single" w:sz="6" w:space="0" w:color="auto"/>
              <w:bottom w:val="single" w:sz="6" w:space="0" w:color="auto"/>
              <w:right w:val="single" w:sz="6" w:space="0" w:color="auto"/>
            </w:tcBorders>
            <w:shd w:val="clear" w:color="auto" w:fill="FFFFFF"/>
          </w:tcPr>
          <w:p w:rsidR="0003694A" w:rsidRDefault="0003694A">
            <w:pPr>
              <w:shd w:val="clear" w:color="auto" w:fill="FFFFFF"/>
              <w:rPr>
                <w:rFonts w:ascii="Arial" w:hAnsi="Arial"/>
                <w:sz w:val="24"/>
                <w:szCs w:val="24"/>
              </w:rPr>
            </w:pPr>
            <w:r>
              <w:rPr>
                <w:color w:val="000000"/>
                <w:sz w:val="28"/>
                <w:szCs w:val="28"/>
              </w:rPr>
              <w:t>Процент, первый год, 1 2 %</w:t>
            </w:r>
            <w:r>
              <w:rPr>
                <w:rFonts w:ascii="Arial" w:hAnsi="Arial"/>
                <w:sz w:val="24"/>
                <w:szCs w:val="24"/>
              </w:rPr>
              <w:t xml:space="preserve"> </w:t>
            </w:r>
          </w:p>
        </w:tc>
        <w:tc>
          <w:tcPr>
            <w:tcW w:w="4622" w:type="dxa"/>
            <w:tcBorders>
              <w:top w:val="single" w:sz="6" w:space="0" w:color="auto"/>
              <w:left w:val="single" w:sz="6" w:space="0" w:color="auto"/>
              <w:bottom w:val="single" w:sz="6" w:space="0" w:color="auto"/>
              <w:right w:val="single" w:sz="6" w:space="0" w:color="auto"/>
            </w:tcBorders>
            <w:shd w:val="clear" w:color="auto" w:fill="FFFFFF"/>
          </w:tcPr>
          <w:p w:rsidR="0003694A" w:rsidRDefault="0003694A">
            <w:pPr>
              <w:shd w:val="clear" w:color="auto" w:fill="FFFFFF"/>
              <w:rPr>
                <w:rFonts w:ascii="Arial" w:hAnsi="Arial"/>
                <w:sz w:val="24"/>
                <w:szCs w:val="24"/>
              </w:rPr>
            </w:pPr>
            <w:r>
              <w:rPr>
                <w:color w:val="000000"/>
                <w:sz w:val="28"/>
                <w:szCs w:val="28"/>
              </w:rPr>
              <w:t>48000</w:t>
            </w:r>
            <w:r>
              <w:rPr>
                <w:rFonts w:ascii="Arial" w:hAnsi="Arial"/>
                <w:sz w:val="24"/>
                <w:szCs w:val="24"/>
              </w:rPr>
              <w:t xml:space="preserve"> </w:t>
            </w:r>
          </w:p>
        </w:tc>
      </w:tr>
      <w:tr w:rsidR="0003694A">
        <w:trPr>
          <w:trHeight w:val="338"/>
        </w:trPr>
        <w:tc>
          <w:tcPr>
            <w:tcW w:w="4615" w:type="dxa"/>
            <w:tcBorders>
              <w:top w:val="single" w:sz="6" w:space="0" w:color="auto"/>
              <w:left w:val="single" w:sz="6" w:space="0" w:color="auto"/>
              <w:bottom w:val="single" w:sz="6" w:space="0" w:color="auto"/>
              <w:right w:val="single" w:sz="6" w:space="0" w:color="auto"/>
            </w:tcBorders>
            <w:shd w:val="clear" w:color="auto" w:fill="FFFFFF"/>
          </w:tcPr>
          <w:p w:rsidR="0003694A" w:rsidRDefault="0003694A">
            <w:pPr>
              <w:shd w:val="clear" w:color="auto" w:fill="FFFFFF"/>
              <w:rPr>
                <w:rFonts w:ascii="Arial" w:hAnsi="Arial"/>
                <w:sz w:val="24"/>
                <w:szCs w:val="24"/>
              </w:rPr>
            </w:pPr>
            <w:r>
              <w:rPr>
                <w:color w:val="000000"/>
                <w:sz w:val="28"/>
                <w:szCs w:val="28"/>
              </w:rPr>
              <w:t>Остаток, конец первого года</w:t>
            </w:r>
            <w:r>
              <w:rPr>
                <w:rFonts w:ascii="Arial" w:hAnsi="Arial"/>
                <w:sz w:val="24"/>
                <w:szCs w:val="24"/>
              </w:rPr>
              <w:t xml:space="preserve"> </w:t>
            </w:r>
          </w:p>
        </w:tc>
        <w:tc>
          <w:tcPr>
            <w:tcW w:w="4622" w:type="dxa"/>
            <w:tcBorders>
              <w:top w:val="single" w:sz="6" w:space="0" w:color="auto"/>
              <w:left w:val="single" w:sz="6" w:space="0" w:color="auto"/>
              <w:bottom w:val="single" w:sz="6" w:space="0" w:color="auto"/>
              <w:right w:val="single" w:sz="6" w:space="0" w:color="auto"/>
            </w:tcBorders>
            <w:shd w:val="clear" w:color="auto" w:fill="FFFFFF"/>
          </w:tcPr>
          <w:p w:rsidR="0003694A" w:rsidRDefault="0003694A">
            <w:pPr>
              <w:shd w:val="clear" w:color="auto" w:fill="FFFFFF"/>
              <w:rPr>
                <w:rFonts w:ascii="Arial" w:hAnsi="Arial"/>
                <w:sz w:val="24"/>
                <w:szCs w:val="24"/>
              </w:rPr>
            </w:pPr>
            <w:r>
              <w:rPr>
                <w:color w:val="000000"/>
                <w:sz w:val="28"/>
                <w:szCs w:val="28"/>
              </w:rPr>
              <w:t>448000$</w:t>
            </w:r>
            <w:r>
              <w:rPr>
                <w:rFonts w:ascii="Arial" w:hAnsi="Arial"/>
                <w:sz w:val="24"/>
                <w:szCs w:val="24"/>
              </w:rPr>
              <w:t xml:space="preserve"> </w:t>
            </w:r>
          </w:p>
        </w:tc>
      </w:tr>
      <w:tr w:rsidR="0003694A">
        <w:trPr>
          <w:trHeight w:val="338"/>
        </w:trPr>
        <w:tc>
          <w:tcPr>
            <w:tcW w:w="4615" w:type="dxa"/>
            <w:tcBorders>
              <w:top w:val="single" w:sz="6" w:space="0" w:color="auto"/>
              <w:left w:val="single" w:sz="6" w:space="0" w:color="auto"/>
              <w:bottom w:val="single" w:sz="6" w:space="0" w:color="auto"/>
              <w:right w:val="single" w:sz="6" w:space="0" w:color="auto"/>
            </w:tcBorders>
            <w:shd w:val="clear" w:color="auto" w:fill="FFFFFF"/>
          </w:tcPr>
          <w:p w:rsidR="0003694A" w:rsidRDefault="0003694A">
            <w:pPr>
              <w:shd w:val="clear" w:color="auto" w:fill="FFFFFF"/>
              <w:rPr>
                <w:rFonts w:ascii="Arial" w:hAnsi="Arial"/>
                <w:sz w:val="24"/>
                <w:szCs w:val="24"/>
              </w:rPr>
            </w:pPr>
            <w:r>
              <w:rPr>
                <w:color w:val="000000"/>
                <w:sz w:val="28"/>
                <w:szCs w:val="28"/>
              </w:rPr>
              <w:t>Процент, второй год, 12 %</w:t>
            </w:r>
            <w:r>
              <w:rPr>
                <w:rFonts w:ascii="Arial" w:hAnsi="Arial"/>
                <w:sz w:val="24"/>
                <w:szCs w:val="24"/>
              </w:rPr>
              <w:t xml:space="preserve"> </w:t>
            </w:r>
          </w:p>
        </w:tc>
        <w:tc>
          <w:tcPr>
            <w:tcW w:w="4622" w:type="dxa"/>
            <w:tcBorders>
              <w:top w:val="single" w:sz="6" w:space="0" w:color="auto"/>
              <w:left w:val="single" w:sz="6" w:space="0" w:color="auto"/>
              <w:bottom w:val="single" w:sz="6" w:space="0" w:color="auto"/>
              <w:right w:val="single" w:sz="6" w:space="0" w:color="auto"/>
            </w:tcBorders>
            <w:shd w:val="clear" w:color="auto" w:fill="FFFFFF"/>
          </w:tcPr>
          <w:p w:rsidR="0003694A" w:rsidRDefault="0003694A">
            <w:pPr>
              <w:shd w:val="clear" w:color="auto" w:fill="FFFFFF"/>
              <w:rPr>
                <w:rFonts w:ascii="Arial" w:hAnsi="Arial"/>
                <w:sz w:val="24"/>
                <w:szCs w:val="24"/>
              </w:rPr>
            </w:pPr>
            <w:r>
              <w:rPr>
                <w:color w:val="000000"/>
                <w:sz w:val="28"/>
                <w:szCs w:val="28"/>
              </w:rPr>
              <w:t>53760</w:t>
            </w:r>
            <w:r>
              <w:rPr>
                <w:rFonts w:ascii="Arial" w:hAnsi="Arial"/>
                <w:sz w:val="24"/>
                <w:szCs w:val="24"/>
              </w:rPr>
              <w:t xml:space="preserve"> </w:t>
            </w:r>
          </w:p>
        </w:tc>
      </w:tr>
      <w:tr w:rsidR="0003694A">
        <w:trPr>
          <w:trHeight w:val="360"/>
        </w:trPr>
        <w:tc>
          <w:tcPr>
            <w:tcW w:w="4615" w:type="dxa"/>
            <w:tcBorders>
              <w:top w:val="single" w:sz="6" w:space="0" w:color="auto"/>
              <w:left w:val="single" w:sz="6" w:space="0" w:color="auto"/>
              <w:bottom w:val="single" w:sz="6" w:space="0" w:color="auto"/>
              <w:right w:val="single" w:sz="6" w:space="0" w:color="auto"/>
            </w:tcBorders>
            <w:shd w:val="clear" w:color="auto" w:fill="FFFFFF"/>
          </w:tcPr>
          <w:p w:rsidR="0003694A" w:rsidRDefault="0003694A">
            <w:pPr>
              <w:shd w:val="clear" w:color="auto" w:fill="FFFFFF"/>
              <w:rPr>
                <w:rFonts w:ascii="Arial" w:hAnsi="Arial"/>
                <w:sz w:val="24"/>
                <w:szCs w:val="24"/>
              </w:rPr>
            </w:pPr>
            <w:r>
              <w:rPr>
                <w:color w:val="000000"/>
                <w:sz w:val="28"/>
                <w:szCs w:val="28"/>
              </w:rPr>
              <w:t>Остаток, конец второго года</w:t>
            </w:r>
            <w:r>
              <w:rPr>
                <w:rFonts w:ascii="Arial" w:hAnsi="Arial"/>
                <w:sz w:val="24"/>
                <w:szCs w:val="24"/>
              </w:rPr>
              <w:t xml:space="preserve"> </w:t>
            </w:r>
          </w:p>
        </w:tc>
        <w:tc>
          <w:tcPr>
            <w:tcW w:w="4622" w:type="dxa"/>
            <w:tcBorders>
              <w:top w:val="single" w:sz="6" w:space="0" w:color="auto"/>
              <w:left w:val="single" w:sz="6" w:space="0" w:color="auto"/>
              <w:bottom w:val="single" w:sz="6" w:space="0" w:color="auto"/>
              <w:right w:val="single" w:sz="6" w:space="0" w:color="auto"/>
            </w:tcBorders>
            <w:shd w:val="clear" w:color="auto" w:fill="FFFFFF"/>
          </w:tcPr>
          <w:p w:rsidR="0003694A" w:rsidRDefault="0003694A">
            <w:pPr>
              <w:shd w:val="clear" w:color="auto" w:fill="FFFFFF"/>
              <w:rPr>
                <w:rFonts w:ascii="Arial" w:hAnsi="Arial"/>
                <w:sz w:val="24"/>
                <w:szCs w:val="24"/>
              </w:rPr>
            </w:pPr>
            <w:r>
              <w:rPr>
                <w:color w:val="000000"/>
                <w:sz w:val="28"/>
                <w:szCs w:val="28"/>
              </w:rPr>
              <w:t>501760$</w:t>
            </w:r>
            <w:r>
              <w:rPr>
                <w:rFonts w:ascii="Arial" w:hAnsi="Arial"/>
                <w:sz w:val="24"/>
                <w:szCs w:val="24"/>
              </w:rPr>
              <w:t xml:space="preserve"> </w:t>
            </w:r>
          </w:p>
        </w:tc>
      </w:tr>
    </w:tbl>
    <w:p w:rsidR="0003694A" w:rsidRDefault="0003694A" w:rsidP="00AD0A9E">
      <w:pPr>
        <w:shd w:val="clear" w:color="auto" w:fill="FFFFFF"/>
        <w:ind w:firstLine="720"/>
        <w:rPr>
          <w:rFonts w:ascii="Arial" w:hAnsi="Arial"/>
          <w:sz w:val="24"/>
          <w:szCs w:val="24"/>
        </w:rPr>
      </w:pPr>
      <w:r>
        <w:rPr>
          <w:color w:val="000000"/>
          <w:sz w:val="28"/>
          <w:szCs w:val="28"/>
        </w:rPr>
        <w:t>Замороженные ипотечные обязательства получили ограниченное распространение. Большинство из них удерживается продавцами неосво</w:t>
      </w:r>
      <w:r>
        <w:rPr>
          <w:color w:val="000000"/>
          <w:sz w:val="28"/>
          <w:szCs w:val="28"/>
        </w:rPr>
        <w:softHyphen/>
        <w:t>енной земли; часто существует возможность застройки земли до наступ</w:t>
      </w:r>
      <w:r>
        <w:rPr>
          <w:color w:val="000000"/>
          <w:sz w:val="28"/>
          <w:szCs w:val="28"/>
        </w:rPr>
        <w:softHyphen/>
        <w:t>ления срока «шарового» платежа. Для того чтобы минимизировать свои текущие затраты, заемщик, нередко являющийся земельным спекулянтом, хочет получить кредит, предусматривающий низкие выплаты.</w:t>
      </w:r>
    </w:p>
    <w:p w:rsidR="0003694A" w:rsidRDefault="0003694A">
      <w:pPr>
        <w:shd w:val="clear" w:color="auto" w:fill="FFFFFF"/>
        <w:rPr>
          <w:rFonts w:ascii="Arial" w:hAnsi="Arial"/>
          <w:sz w:val="24"/>
          <w:szCs w:val="24"/>
        </w:rPr>
      </w:pPr>
    </w:p>
    <w:p w:rsidR="0003694A" w:rsidRDefault="0003694A">
      <w:pPr>
        <w:shd w:val="clear" w:color="auto" w:fill="FFFFFF"/>
        <w:rPr>
          <w:color w:val="000000"/>
          <w:sz w:val="28"/>
          <w:szCs w:val="28"/>
          <w:u w:val="single"/>
        </w:rPr>
      </w:pPr>
      <w:r>
        <w:rPr>
          <w:color w:val="000000"/>
          <w:sz w:val="28"/>
          <w:szCs w:val="28"/>
          <w:u w:val="single"/>
        </w:rPr>
        <w:t>Выплаты одних только процентов</w:t>
      </w:r>
    </w:p>
    <w:p w:rsidR="00AD0A9E" w:rsidRDefault="00AD0A9E">
      <w:pPr>
        <w:shd w:val="clear" w:color="auto" w:fill="FFFFFF"/>
        <w:rPr>
          <w:rFonts w:ascii="Arial" w:hAnsi="Arial"/>
          <w:sz w:val="24"/>
          <w:szCs w:val="24"/>
        </w:rPr>
      </w:pPr>
    </w:p>
    <w:p w:rsidR="0003694A" w:rsidRDefault="0003694A" w:rsidP="00AD0A9E">
      <w:pPr>
        <w:shd w:val="clear" w:color="auto" w:fill="FFFFFF"/>
        <w:ind w:firstLine="720"/>
        <w:rPr>
          <w:rFonts w:ascii="Arial" w:hAnsi="Arial"/>
          <w:sz w:val="24"/>
          <w:szCs w:val="24"/>
        </w:rPr>
      </w:pPr>
      <w:r>
        <w:rPr>
          <w:color w:val="000000"/>
          <w:sz w:val="28"/>
          <w:szCs w:val="28"/>
        </w:rPr>
        <w:t>Данный вид кредитов с итоговым внесением «шарового» платежа предусматривает периодическую выплату процентов. Оценка такого кре</w:t>
      </w:r>
      <w:r>
        <w:rPr>
          <w:color w:val="000000"/>
          <w:sz w:val="28"/>
          <w:szCs w:val="28"/>
        </w:rPr>
        <w:softHyphen/>
        <w:t>дита при любой ставке отдачи производится в три этапа:</w:t>
      </w:r>
    </w:p>
    <w:p w:rsidR="0003694A" w:rsidRDefault="0003694A">
      <w:pPr>
        <w:shd w:val="clear" w:color="auto" w:fill="FFFFFF"/>
        <w:rPr>
          <w:rFonts w:ascii="Arial" w:hAnsi="Arial"/>
          <w:sz w:val="24"/>
          <w:szCs w:val="24"/>
        </w:rPr>
      </w:pPr>
      <w:r>
        <w:rPr>
          <w:color w:val="000000"/>
          <w:sz w:val="28"/>
          <w:szCs w:val="28"/>
        </w:rPr>
        <w:t>1  этап. Учет процентных выплат как аннуитета и определение их текущей стоимости;</w:t>
      </w:r>
    </w:p>
    <w:p w:rsidR="0003694A" w:rsidRDefault="0003694A">
      <w:pPr>
        <w:shd w:val="clear" w:color="auto" w:fill="FFFFFF"/>
        <w:rPr>
          <w:rFonts w:ascii="Arial" w:hAnsi="Arial"/>
          <w:sz w:val="24"/>
          <w:szCs w:val="24"/>
        </w:rPr>
      </w:pPr>
      <w:r>
        <w:rPr>
          <w:color w:val="000000"/>
          <w:sz w:val="28"/>
          <w:szCs w:val="28"/>
        </w:rPr>
        <w:t>2  этап. Учет «шарового» платежа как реверсии и определение его текущей стоимости;</w:t>
      </w:r>
    </w:p>
    <w:p w:rsidR="0003694A" w:rsidRDefault="0003694A">
      <w:pPr>
        <w:shd w:val="clear" w:color="auto" w:fill="FFFFFF"/>
        <w:rPr>
          <w:rFonts w:ascii="Arial" w:hAnsi="Arial"/>
          <w:sz w:val="24"/>
          <w:szCs w:val="24"/>
        </w:rPr>
      </w:pPr>
      <w:r>
        <w:rPr>
          <w:color w:val="000000"/>
          <w:sz w:val="28"/>
          <w:szCs w:val="28"/>
        </w:rPr>
        <w:t>3  этап. Сложение результатов первых двух этапов и тем самым оп</w:t>
      </w:r>
      <w:r>
        <w:rPr>
          <w:color w:val="000000"/>
          <w:sz w:val="28"/>
          <w:szCs w:val="28"/>
        </w:rPr>
        <w:softHyphen/>
        <w:t>ределение общей текущей стоимости кредита.</w:t>
      </w:r>
    </w:p>
    <w:p w:rsidR="0003694A" w:rsidRDefault="0003694A">
      <w:pPr>
        <w:shd w:val="clear" w:color="auto" w:fill="FFFFFF"/>
        <w:rPr>
          <w:rFonts w:ascii="Arial" w:hAnsi="Arial"/>
          <w:sz w:val="24"/>
          <w:szCs w:val="24"/>
        </w:rPr>
      </w:pPr>
      <w:r>
        <w:rPr>
          <w:color w:val="000000"/>
          <w:sz w:val="28"/>
          <w:szCs w:val="28"/>
          <w:u w:val="single"/>
        </w:rPr>
        <w:t>Пример:</w:t>
      </w:r>
      <w:r>
        <w:rPr>
          <w:color w:val="000000"/>
          <w:sz w:val="28"/>
          <w:szCs w:val="28"/>
        </w:rPr>
        <w:t xml:space="preserve"> сумма ежегодного процентного платежа по кредиту в 400000 $, предоставленного под 12 %, составляет 48000 $, вносимых в конце каждого года (4000 $ в конце каждого месяца, если установлены ежемесячные выплаты). По истечении срока кредита погашению подле</w:t>
      </w:r>
      <w:r>
        <w:rPr>
          <w:color w:val="000000"/>
          <w:sz w:val="28"/>
          <w:szCs w:val="28"/>
        </w:rPr>
        <w:softHyphen/>
        <w:t>жит вся основная сумма в 400000 $. Поскольку до этого момента выплаты основной суммы вообще не производились и вместе с тем не откладыва</w:t>
      </w:r>
      <w:r>
        <w:rPr>
          <w:color w:val="000000"/>
          <w:sz w:val="28"/>
          <w:szCs w:val="28"/>
        </w:rPr>
        <w:softHyphen/>
        <w:t>лись выплаты процентов, то по истечении срока кредита его первоначаль</w:t>
      </w:r>
      <w:r>
        <w:rPr>
          <w:color w:val="000000"/>
          <w:sz w:val="28"/>
          <w:szCs w:val="28"/>
        </w:rPr>
        <w:softHyphen/>
        <w:t>ная сумма подлежит возврату в форме «шарового» платежа.</w:t>
      </w:r>
    </w:p>
    <w:p w:rsidR="0003694A" w:rsidRDefault="0003694A">
      <w:pPr>
        <w:shd w:val="clear" w:color="auto" w:fill="FFFFFF"/>
        <w:rPr>
          <w:rFonts w:ascii="Arial" w:hAnsi="Arial"/>
          <w:sz w:val="24"/>
          <w:szCs w:val="24"/>
        </w:rPr>
      </w:pPr>
      <w:r>
        <w:rPr>
          <w:color w:val="000000"/>
          <w:sz w:val="28"/>
          <w:szCs w:val="28"/>
        </w:rPr>
        <w:t>Ипотечный кредит в 400000 $ при номинальной ставке 12 % и пе</w:t>
      </w:r>
      <w:r>
        <w:rPr>
          <w:color w:val="000000"/>
          <w:sz w:val="28"/>
          <w:szCs w:val="28"/>
        </w:rPr>
        <w:softHyphen/>
        <w:t>риодических выплатах одних только процентов предусматривает «шаро-вой» платеж через два года. При отдаче 25 % стоимость кредита рассчи</w:t>
      </w:r>
      <w:r>
        <w:rPr>
          <w:color w:val="000000"/>
          <w:sz w:val="28"/>
          <w:szCs w:val="28"/>
        </w:rPr>
        <w:softHyphen/>
        <w:t>тывается следующим образом:</w:t>
      </w:r>
    </w:p>
    <w:tbl>
      <w:tblPr>
        <w:tblW w:w="0" w:type="auto"/>
        <w:tblInd w:w="40" w:type="dxa"/>
        <w:tblLayout w:type="fixed"/>
        <w:tblCellMar>
          <w:left w:w="40" w:type="dxa"/>
          <w:right w:w="40" w:type="dxa"/>
        </w:tblCellMar>
        <w:tblLook w:val="0000" w:firstRow="0" w:lastRow="0" w:firstColumn="0" w:lastColumn="0" w:noHBand="0" w:noVBand="0"/>
      </w:tblPr>
      <w:tblGrid>
        <w:gridCol w:w="5342"/>
        <w:gridCol w:w="3902"/>
      </w:tblGrid>
      <w:tr w:rsidR="0003694A">
        <w:trPr>
          <w:trHeight w:val="353"/>
        </w:trPr>
        <w:tc>
          <w:tcPr>
            <w:tcW w:w="5342" w:type="dxa"/>
            <w:tcBorders>
              <w:top w:val="single" w:sz="6" w:space="0" w:color="auto"/>
              <w:left w:val="single" w:sz="6" w:space="0" w:color="auto"/>
              <w:bottom w:val="single" w:sz="6" w:space="0" w:color="auto"/>
              <w:right w:val="single" w:sz="6" w:space="0" w:color="auto"/>
            </w:tcBorders>
            <w:shd w:val="clear" w:color="auto" w:fill="FFFFFF"/>
          </w:tcPr>
          <w:p w:rsidR="0003694A" w:rsidRDefault="0003694A">
            <w:pPr>
              <w:shd w:val="clear" w:color="auto" w:fill="FFFFFF"/>
              <w:rPr>
                <w:rFonts w:ascii="Arial" w:hAnsi="Arial"/>
                <w:sz w:val="24"/>
                <w:szCs w:val="24"/>
              </w:rPr>
            </w:pPr>
            <w:r>
              <w:rPr>
                <w:color w:val="000000"/>
                <w:sz w:val="28"/>
                <w:szCs w:val="28"/>
              </w:rPr>
              <w:t>1 этап. 48000$</w:t>
            </w:r>
            <w:r w:rsidR="00111047">
              <w:rPr>
                <w:color w:val="000000"/>
                <w:sz w:val="28"/>
                <w:szCs w:val="28"/>
              </w:rPr>
              <w:t xml:space="preserve"> </w:t>
            </w:r>
            <w:r>
              <w:rPr>
                <w:color w:val="000000"/>
                <w:sz w:val="28"/>
                <w:szCs w:val="28"/>
              </w:rPr>
              <w:t>* 1,44</w:t>
            </w:r>
            <w:r>
              <w:rPr>
                <w:rFonts w:ascii="Arial" w:hAnsi="Arial"/>
                <w:sz w:val="24"/>
                <w:szCs w:val="24"/>
              </w:rPr>
              <w:t xml:space="preserve"> </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03694A" w:rsidRDefault="0003694A">
            <w:pPr>
              <w:shd w:val="clear" w:color="auto" w:fill="FFFFFF"/>
              <w:rPr>
                <w:rFonts w:ascii="Arial" w:hAnsi="Arial"/>
                <w:sz w:val="24"/>
                <w:szCs w:val="24"/>
              </w:rPr>
            </w:pPr>
            <w:r>
              <w:rPr>
                <w:color w:val="000000"/>
                <w:sz w:val="28"/>
                <w:szCs w:val="28"/>
              </w:rPr>
              <w:t>69120$</w:t>
            </w:r>
            <w:r>
              <w:rPr>
                <w:rFonts w:ascii="Arial" w:hAnsi="Arial"/>
                <w:sz w:val="24"/>
                <w:szCs w:val="24"/>
              </w:rPr>
              <w:t xml:space="preserve"> </w:t>
            </w:r>
          </w:p>
        </w:tc>
      </w:tr>
      <w:tr w:rsidR="0003694A">
        <w:trPr>
          <w:trHeight w:val="338"/>
        </w:trPr>
        <w:tc>
          <w:tcPr>
            <w:tcW w:w="5342" w:type="dxa"/>
            <w:tcBorders>
              <w:top w:val="single" w:sz="6" w:space="0" w:color="auto"/>
              <w:left w:val="single" w:sz="6" w:space="0" w:color="auto"/>
              <w:bottom w:val="single" w:sz="6" w:space="0" w:color="auto"/>
              <w:right w:val="single" w:sz="6" w:space="0" w:color="auto"/>
            </w:tcBorders>
            <w:shd w:val="clear" w:color="auto" w:fill="FFFFFF"/>
          </w:tcPr>
          <w:p w:rsidR="0003694A" w:rsidRDefault="0003694A">
            <w:pPr>
              <w:shd w:val="clear" w:color="auto" w:fill="FFFFFF"/>
              <w:rPr>
                <w:rFonts w:ascii="Arial" w:hAnsi="Arial"/>
                <w:sz w:val="24"/>
                <w:szCs w:val="24"/>
              </w:rPr>
            </w:pPr>
            <w:r>
              <w:rPr>
                <w:color w:val="000000"/>
                <w:sz w:val="28"/>
                <w:szCs w:val="28"/>
              </w:rPr>
              <w:t>2 этап. 400000$</w:t>
            </w:r>
            <w:r w:rsidR="00111047">
              <w:rPr>
                <w:color w:val="000000"/>
                <w:sz w:val="28"/>
                <w:szCs w:val="28"/>
              </w:rPr>
              <w:t xml:space="preserve"> </w:t>
            </w:r>
            <w:r>
              <w:rPr>
                <w:color w:val="000000"/>
                <w:sz w:val="28"/>
                <w:szCs w:val="28"/>
              </w:rPr>
              <w:t>*</w:t>
            </w:r>
            <w:r w:rsidR="00111047">
              <w:rPr>
                <w:color w:val="000000"/>
                <w:sz w:val="28"/>
                <w:szCs w:val="28"/>
              </w:rPr>
              <w:t xml:space="preserve"> </w:t>
            </w:r>
            <w:r>
              <w:rPr>
                <w:color w:val="000000"/>
                <w:sz w:val="28"/>
                <w:szCs w:val="28"/>
              </w:rPr>
              <w:t>0,64</w:t>
            </w:r>
            <w:r>
              <w:rPr>
                <w:rFonts w:ascii="Arial" w:hAnsi="Arial"/>
                <w:sz w:val="24"/>
                <w:szCs w:val="24"/>
              </w:rPr>
              <w:t xml:space="preserve"> </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03694A" w:rsidRDefault="0003694A">
            <w:pPr>
              <w:shd w:val="clear" w:color="auto" w:fill="FFFFFF"/>
              <w:rPr>
                <w:rFonts w:ascii="Arial" w:hAnsi="Arial"/>
                <w:sz w:val="24"/>
                <w:szCs w:val="24"/>
              </w:rPr>
            </w:pPr>
            <w:r>
              <w:rPr>
                <w:color w:val="000000"/>
                <w:sz w:val="28"/>
                <w:szCs w:val="28"/>
              </w:rPr>
              <w:t>256000$</w:t>
            </w:r>
            <w:r>
              <w:rPr>
                <w:rFonts w:ascii="Arial" w:hAnsi="Arial"/>
                <w:sz w:val="24"/>
                <w:szCs w:val="24"/>
              </w:rPr>
              <w:t xml:space="preserve"> </w:t>
            </w:r>
          </w:p>
        </w:tc>
      </w:tr>
      <w:tr w:rsidR="0003694A">
        <w:trPr>
          <w:trHeight w:val="360"/>
        </w:trPr>
        <w:tc>
          <w:tcPr>
            <w:tcW w:w="5342" w:type="dxa"/>
            <w:tcBorders>
              <w:top w:val="single" w:sz="6" w:space="0" w:color="auto"/>
              <w:left w:val="single" w:sz="6" w:space="0" w:color="auto"/>
              <w:bottom w:val="single" w:sz="6" w:space="0" w:color="auto"/>
              <w:right w:val="single" w:sz="6" w:space="0" w:color="auto"/>
            </w:tcBorders>
            <w:shd w:val="clear" w:color="auto" w:fill="FFFFFF"/>
          </w:tcPr>
          <w:p w:rsidR="0003694A" w:rsidRDefault="0003694A">
            <w:pPr>
              <w:shd w:val="clear" w:color="auto" w:fill="FFFFFF"/>
              <w:rPr>
                <w:rFonts w:ascii="Arial" w:hAnsi="Arial"/>
                <w:sz w:val="24"/>
                <w:szCs w:val="24"/>
              </w:rPr>
            </w:pPr>
            <w:r>
              <w:rPr>
                <w:color w:val="000000"/>
                <w:sz w:val="28"/>
                <w:szCs w:val="28"/>
              </w:rPr>
              <w:t>3 этап. Текущая стоимость при отдаче 25%</w:t>
            </w:r>
            <w:r>
              <w:rPr>
                <w:rFonts w:ascii="Arial" w:hAnsi="Arial"/>
                <w:sz w:val="24"/>
                <w:szCs w:val="24"/>
              </w:rPr>
              <w:t xml:space="preserve"> </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03694A" w:rsidRDefault="0003694A">
            <w:pPr>
              <w:shd w:val="clear" w:color="auto" w:fill="FFFFFF"/>
              <w:rPr>
                <w:rFonts w:ascii="Arial" w:hAnsi="Arial"/>
                <w:sz w:val="24"/>
                <w:szCs w:val="24"/>
              </w:rPr>
            </w:pPr>
            <w:r>
              <w:rPr>
                <w:color w:val="000000"/>
                <w:sz w:val="28"/>
                <w:szCs w:val="28"/>
              </w:rPr>
              <w:t>325120$</w:t>
            </w:r>
            <w:r>
              <w:rPr>
                <w:rFonts w:ascii="Arial" w:hAnsi="Arial"/>
                <w:sz w:val="24"/>
                <w:szCs w:val="24"/>
              </w:rPr>
              <w:t xml:space="preserve"> </w:t>
            </w:r>
          </w:p>
        </w:tc>
      </w:tr>
    </w:tbl>
    <w:p w:rsidR="00AD0A9E" w:rsidRDefault="00AD0A9E">
      <w:pPr>
        <w:shd w:val="clear" w:color="auto" w:fill="FFFFFF"/>
        <w:rPr>
          <w:color w:val="000000"/>
          <w:sz w:val="28"/>
          <w:szCs w:val="28"/>
          <w:u w:val="single"/>
        </w:rPr>
      </w:pPr>
    </w:p>
    <w:p w:rsidR="00AD0A9E" w:rsidRDefault="0003694A" w:rsidP="00BB5A8E">
      <w:pPr>
        <w:shd w:val="clear" w:color="auto" w:fill="FFFFFF"/>
        <w:ind w:firstLine="720"/>
        <w:rPr>
          <w:color w:val="000000"/>
          <w:sz w:val="28"/>
          <w:szCs w:val="28"/>
          <w:u w:val="single"/>
        </w:rPr>
      </w:pPr>
      <w:r>
        <w:rPr>
          <w:color w:val="000000"/>
          <w:sz w:val="28"/>
          <w:szCs w:val="28"/>
          <w:u w:val="single"/>
        </w:rPr>
        <w:t xml:space="preserve">Частичная амортизация с итоговым «шаровым» платежом </w:t>
      </w:r>
    </w:p>
    <w:p w:rsidR="00AD0A9E" w:rsidRDefault="00AD0A9E">
      <w:pPr>
        <w:shd w:val="clear" w:color="auto" w:fill="FFFFFF"/>
        <w:rPr>
          <w:color w:val="000000"/>
          <w:sz w:val="28"/>
          <w:szCs w:val="28"/>
          <w:u w:val="single"/>
        </w:rPr>
      </w:pPr>
    </w:p>
    <w:p w:rsidR="0003694A" w:rsidRDefault="0003694A" w:rsidP="00AD0A9E">
      <w:pPr>
        <w:shd w:val="clear" w:color="auto" w:fill="FFFFFF"/>
        <w:ind w:firstLine="720"/>
        <w:rPr>
          <w:rFonts w:ascii="Arial" w:hAnsi="Arial"/>
          <w:sz w:val="24"/>
          <w:szCs w:val="24"/>
        </w:rPr>
      </w:pPr>
      <w:r>
        <w:rPr>
          <w:color w:val="000000"/>
          <w:sz w:val="28"/>
          <w:szCs w:val="28"/>
        </w:rPr>
        <w:t>Кредиты с «шаровым» платежом могут предусматривать также частичную амортизацию еще до истечения их срока. Прогнозирование «шарового» платежа и оценка таких кредитов проводятся в том же поряд</w:t>
      </w:r>
      <w:r>
        <w:rPr>
          <w:color w:val="000000"/>
          <w:sz w:val="28"/>
          <w:szCs w:val="28"/>
        </w:rPr>
        <w:softHyphen/>
        <w:t>ке, что и сам</w:t>
      </w:r>
      <w:r w:rsidR="00BB5A8E">
        <w:rPr>
          <w:color w:val="000000"/>
          <w:sz w:val="28"/>
          <w:szCs w:val="28"/>
        </w:rPr>
        <w:t>о</w:t>
      </w:r>
      <w:r>
        <w:rPr>
          <w:color w:val="000000"/>
          <w:sz w:val="28"/>
          <w:szCs w:val="28"/>
        </w:rPr>
        <w:t>амортизирующихся ипотек, выплачиваемых досрочно.</w:t>
      </w:r>
    </w:p>
    <w:p w:rsidR="0003694A" w:rsidRDefault="0003694A" w:rsidP="00BB5A8E">
      <w:pPr>
        <w:shd w:val="clear" w:color="auto" w:fill="FFFFFF"/>
        <w:ind w:firstLine="720"/>
        <w:rPr>
          <w:rFonts w:ascii="Arial" w:hAnsi="Arial"/>
          <w:sz w:val="24"/>
          <w:szCs w:val="24"/>
        </w:rPr>
      </w:pPr>
      <w:r>
        <w:rPr>
          <w:color w:val="000000"/>
          <w:sz w:val="28"/>
          <w:szCs w:val="28"/>
        </w:rPr>
        <w:t>Ипотека «пружинная» - это кредит, предусматривающий осущест</w:t>
      </w:r>
      <w:r>
        <w:rPr>
          <w:color w:val="000000"/>
          <w:sz w:val="28"/>
          <w:szCs w:val="28"/>
        </w:rPr>
        <w:softHyphen/>
        <w:t>вление равновеликих периодических платежей в счет погашения основной суммы, а также процентных выплат; соответственно с каждым периодом суммарный платеж снижается. «Пружинная» ипотека представляет само амортизирующийся ипотечный кредит.</w:t>
      </w:r>
    </w:p>
    <w:p w:rsidR="0003694A" w:rsidRDefault="0003694A" w:rsidP="00BB5A8E">
      <w:pPr>
        <w:shd w:val="clear" w:color="auto" w:fill="FFFFFF"/>
        <w:ind w:firstLine="720"/>
        <w:rPr>
          <w:rFonts w:ascii="Arial" w:hAnsi="Arial"/>
          <w:sz w:val="24"/>
          <w:szCs w:val="24"/>
        </w:rPr>
      </w:pPr>
      <w:r>
        <w:rPr>
          <w:color w:val="000000"/>
          <w:sz w:val="28"/>
          <w:szCs w:val="28"/>
        </w:rPr>
        <w:t>Ипотека ролл-оверная - ипотечный кредит, при котором его срок делится на временные отрезки (3 или 6 месяцев) и для каждого из них с учетом конъюнктуры рынка устанавливается своя процентная ставка. Та</w:t>
      </w:r>
      <w:r>
        <w:rPr>
          <w:color w:val="000000"/>
          <w:sz w:val="28"/>
          <w:szCs w:val="28"/>
        </w:rPr>
        <w:softHyphen/>
        <w:t>ким образом, ролл-оверный кредит - это кредит с плавающей процентной ставкой. Этим он отличается от кредита с фиксированной процентной ставкой («пружинной» ипотеки).</w:t>
      </w:r>
    </w:p>
    <w:p w:rsidR="0003694A" w:rsidRDefault="0003694A" w:rsidP="00BB5A8E">
      <w:pPr>
        <w:shd w:val="clear" w:color="auto" w:fill="FFFFFF"/>
        <w:ind w:firstLine="720"/>
        <w:rPr>
          <w:rFonts w:ascii="Arial" w:hAnsi="Arial"/>
          <w:sz w:val="24"/>
          <w:szCs w:val="24"/>
        </w:rPr>
      </w:pPr>
      <w:r>
        <w:rPr>
          <w:color w:val="000000"/>
          <w:sz w:val="28"/>
          <w:szCs w:val="28"/>
        </w:rPr>
        <w:t>Кредиты с частичной амортизацией предусматривают частичную амортизацию основной суммы до истечения срока кредита, при этом вы</w:t>
      </w:r>
      <w:r>
        <w:rPr>
          <w:color w:val="000000"/>
          <w:sz w:val="28"/>
          <w:szCs w:val="28"/>
        </w:rPr>
        <w:softHyphen/>
        <w:t>плата оставшейся основной суммы кредита производится в конце срока.</w:t>
      </w:r>
    </w:p>
    <w:p w:rsidR="0003694A" w:rsidRDefault="0003694A">
      <w:pPr>
        <w:shd w:val="clear" w:color="auto" w:fill="FFFFFF"/>
        <w:rPr>
          <w:rFonts w:ascii="Arial" w:hAnsi="Arial"/>
          <w:sz w:val="24"/>
          <w:szCs w:val="24"/>
        </w:rPr>
      </w:pPr>
      <w:r>
        <w:rPr>
          <w:color w:val="000000"/>
          <w:sz w:val="28"/>
          <w:szCs w:val="28"/>
        </w:rPr>
        <w:t>Самоамортизирующийся кредит амортизируется периодическими равновеликими платежами, состоящими из двух частей. Одна часть явля</w:t>
      </w:r>
      <w:r>
        <w:rPr>
          <w:color w:val="000000"/>
          <w:sz w:val="28"/>
          <w:szCs w:val="28"/>
        </w:rPr>
        <w:softHyphen/>
        <w:t>ется платежом в счет погашения основной суммы долга, а вторая часть является процентным платежом на невыплаченный остаток кредита. Не</w:t>
      </w:r>
      <w:r>
        <w:rPr>
          <w:color w:val="000000"/>
          <w:sz w:val="28"/>
          <w:szCs w:val="28"/>
        </w:rPr>
        <w:softHyphen/>
        <w:t>смотря на то, что суммы платежей одинаковые, соотношение между частью, приходящейся на выплату основной суммы и между частью, прихо</w:t>
      </w:r>
      <w:r>
        <w:rPr>
          <w:color w:val="000000"/>
          <w:sz w:val="28"/>
          <w:szCs w:val="28"/>
        </w:rPr>
        <w:softHyphen/>
        <w:t>дящейся на выплату процентов, в каждом платеже меняется. При этом процентная компонента постоянно уменьшается.</w:t>
      </w:r>
    </w:p>
    <w:p w:rsidR="0003694A" w:rsidRDefault="0003694A" w:rsidP="001977E1">
      <w:pPr>
        <w:shd w:val="clear" w:color="auto" w:fill="FFFFFF"/>
        <w:ind w:firstLine="720"/>
        <w:rPr>
          <w:rFonts w:ascii="Arial" w:hAnsi="Arial"/>
          <w:sz w:val="24"/>
          <w:szCs w:val="24"/>
        </w:rPr>
      </w:pPr>
      <w:r>
        <w:rPr>
          <w:color w:val="000000"/>
          <w:sz w:val="28"/>
          <w:szCs w:val="28"/>
        </w:rPr>
        <w:t>Кредит с переменной нормой процента на сегодняшний день явля</w:t>
      </w:r>
      <w:r>
        <w:rPr>
          <w:color w:val="000000"/>
          <w:sz w:val="28"/>
          <w:szCs w:val="28"/>
        </w:rPr>
        <w:softHyphen/>
        <w:t>ется самым распространенным, так как он разработан специально для дол</w:t>
      </w:r>
      <w:r>
        <w:rPr>
          <w:color w:val="000000"/>
          <w:sz w:val="28"/>
          <w:szCs w:val="28"/>
        </w:rPr>
        <w:softHyphen/>
        <w:t>госрочного кредитования в условиях высоких темпов инфляции.</w:t>
      </w:r>
    </w:p>
    <w:p w:rsidR="0003694A" w:rsidRDefault="0003694A" w:rsidP="001977E1">
      <w:pPr>
        <w:shd w:val="clear" w:color="auto" w:fill="FFFFFF"/>
        <w:ind w:firstLine="720"/>
        <w:rPr>
          <w:rFonts w:ascii="Arial" w:hAnsi="Arial"/>
          <w:sz w:val="24"/>
          <w:szCs w:val="24"/>
        </w:rPr>
      </w:pPr>
      <w:r>
        <w:rPr>
          <w:color w:val="000000"/>
          <w:sz w:val="28"/>
          <w:szCs w:val="28"/>
        </w:rPr>
        <w:t>Кредит с младшими закладными предусматривает наряду с суще</w:t>
      </w:r>
      <w:r>
        <w:rPr>
          <w:color w:val="000000"/>
          <w:sz w:val="28"/>
          <w:szCs w:val="28"/>
        </w:rPr>
        <w:softHyphen/>
        <w:t>ствующим кредитом получения еще одного кредита либо от продавца, ли</w:t>
      </w:r>
      <w:r>
        <w:rPr>
          <w:color w:val="000000"/>
          <w:sz w:val="28"/>
          <w:szCs w:val="28"/>
        </w:rPr>
        <w:softHyphen/>
        <w:t>бо от третьей стороны под залог той же недвижимости. Новый кредитор принимает на себя обязательства по платежам старого кредита, то есть</w:t>
      </w:r>
    </w:p>
    <w:p w:rsidR="0003694A" w:rsidRDefault="0003694A">
      <w:pPr>
        <w:shd w:val="clear" w:color="auto" w:fill="FFFFFF"/>
        <w:rPr>
          <w:rFonts w:ascii="Arial" w:hAnsi="Arial"/>
          <w:sz w:val="24"/>
          <w:szCs w:val="24"/>
        </w:rPr>
      </w:pPr>
      <w:r>
        <w:rPr>
          <w:color w:val="000000"/>
          <w:sz w:val="28"/>
          <w:szCs w:val="28"/>
        </w:rPr>
        <w:t>существующий кредит как бы перезакладывается. Существующий кредит обычно имеет норму процента меньшую, чем норма процента нового кре</w:t>
      </w:r>
      <w:r>
        <w:rPr>
          <w:color w:val="000000"/>
          <w:sz w:val="28"/>
          <w:szCs w:val="28"/>
        </w:rPr>
        <w:softHyphen/>
        <w:t>дита. В результате этого отдача нового кредитора больше, чем норма, вы</w:t>
      </w:r>
      <w:r>
        <w:rPr>
          <w:color w:val="000000"/>
          <w:sz w:val="28"/>
          <w:szCs w:val="28"/>
        </w:rPr>
        <w:softHyphen/>
        <w:t>плачиваемая по новому кредиту. Обычно кредиторами новых кредитов являются продавцы.</w:t>
      </w:r>
    </w:p>
    <w:p w:rsidR="0003694A" w:rsidRDefault="0003694A" w:rsidP="00053B50">
      <w:pPr>
        <w:shd w:val="clear" w:color="auto" w:fill="FFFFFF"/>
        <w:ind w:firstLine="720"/>
        <w:rPr>
          <w:rFonts w:ascii="Arial" w:hAnsi="Arial"/>
          <w:sz w:val="24"/>
          <w:szCs w:val="24"/>
        </w:rPr>
      </w:pPr>
      <w:r>
        <w:rPr>
          <w:color w:val="000000"/>
          <w:sz w:val="28"/>
          <w:szCs w:val="28"/>
        </w:rPr>
        <w:t>Кредит с участием предполагает участие кредитора, кроме получе</w:t>
      </w:r>
      <w:r>
        <w:rPr>
          <w:color w:val="000000"/>
          <w:sz w:val="28"/>
          <w:szCs w:val="28"/>
        </w:rPr>
        <w:softHyphen/>
        <w:t>ния регулярных платежей в счет погашения, в получении части дохода или части реверсии.</w:t>
      </w:r>
    </w:p>
    <w:p w:rsidR="0003694A" w:rsidRDefault="0003694A" w:rsidP="00053B50">
      <w:pPr>
        <w:shd w:val="clear" w:color="auto" w:fill="FFFFFF"/>
        <w:ind w:firstLine="720"/>
        <w:rPr>
          <w:rFonts w:ascii="Arial" w:hAnsi="Arial"/>
          <w:sz w:val="24"/>
          <w:szCs w:val="24"/>
        </w:rPr>
      </w:pPr>
      <w:r>
        <w:rPr>
          <w:color w:val="000000"/>
          <w:sz w:val="28"/>
          <w:szCs w:val="28"/>
        </w:rPr>
        <w:t>В процессе ипотечного кредитования важно анализировать состоя</w:t>
      </w:r>
      <w:r>
        <w:rPr>
          <w:color w:val="000000"/>
          <w:sz w:val="28"/>
          <w:szCs w:val="28"/>
        </w:rPr>
        <w:softHyphen/>
        <w:t>ние и эффективность использования кредита. Такой анализ проводится как традиционным способом, так и с использованием финансовых коэф</w:t>
      </w:r>
      <w:r>
        <w:rPr>
          <w:color w:val="000000"/>
          <w:sz w:val="28"/>
          <w:szCs w:val="28"/>
        </w:rPr>
        <w:softHyphen/>
        <w:t>фициентов.</w:t>
      </w:r>
      <w:r>
        <w:rPr>
          <w:rFonts w:ascii="Arial" w:cs="Arial"/>
          <w:color w:val="000000"/>
          <w:sz w:val="28"/>
          <w:szCs w:val="28"/>
        </w:rPr>
        <w:t xml:space="preserve">                                                                          </w:t>
      </w:r>
    </w:p>
    <w:p w:rsidR="0003694A" w:rsidRDefault="0003694A">
      <w:pPr>
        <w:shd w:val="clear" w:color="auto" w:fill="FFFFFF"/>
        <w:rPr>
          <w:rFonts w:ascii="Arial" w:hAnsi="Arial"/>
          <w:sz w:val="24"/>
          <w:szCs w:val="24"/>
        </w:rPr>
      </w:pPr>
      <w:r>
        <w:rPr>
          <w:color w:val="000000"/>
          <w:sz w:val="28"/>
          <w:szCs w:val="28"/>
        </w:rPr>
        <w:t>В ипотечно-инвестиционном анализе ведущую роль играют коэф</w:t>
      </w:r>
      <w:r>
        <w:rPr>
          <w:color w:val="000000"/>
          <w:sz w:val="28"/>
          <w:szCs w:val="28"/>
        </w:rPr>
        <w:softHyphen/>
        <w:t>фициент ипотечной задолженности и ипотечная постоянная.</w:t>
      </w:r>
    </w:p>
    <w:p w:rsidR="0003694A" w:rsidRDefault="0003694A" w:rsidP="00053B50">
      <w:pPr>
        <w:shd w:val="clear" w:color="auto" w:fill="FFFFFF"/>
        <w:ind w:firstLine="720"/>
        <w:rPr>
          <w:rFonts w:ascii="Arial" w:hAnsi="Arial"/>
          <w:sz w:val="24"/>
          <w:szCs w:val="24"/>
        </w:rPr>
      </w:pPr>
      <w:r>
        <w:rPr>
          <w:color w:val="000000"/>
          <w:sz w:val="28"/>
          <w:szCs w:val="28"/>
        </w:rPr>
        <w:t>Коэффициент ипотечной задолженности (К</w:t>
      </w:r>
      <w:r>
        <w:rPr>
          <w:color w:val="000000"/>
          <w:sz w:val="28"/>
          <w:szCs w:val="28"/>
          <w:vertAlign w:val="subscript"/>
        </w:rPr>
        <w:t>3</w:t>
      </w:r>
      <w:r>
        <w:rPr>
          <w:color w:val="000000"/>
          <w:sz w:val="28"/>
          <w:szCs w:val="28"/>
        </w:rPr>
        <w:t>) показывает долю ипо</w:t>
      </w:r>
      <w:r>
        <w:rPr>
          <w:color w:val="000000"/>
          <w:sz w:val="28"/>
          <w:szCs w:val="28"/>
        </w:rPr>
        <w:softHyphen/>
        <w:t>течного долга, (то есть заемных средств) в общей стоимости недвижимой собственности. Он рассчитывается по формуле:</w:t>
      </w:r>
    </w:p>
    <w:p w:rsidR="0003694A" w:rsidRDefault="0003694A">
      <w:pPr>
        <w:shd w:val="clear" w:color="auto" w:fill="FFFFFF"/>
        <w:rPr>
          <w:rFonts w:ascii="Arial" w:hAnsi="Arial"/>
          <w:sz w:val="24"/>
          <w:szCs w:val="24"/>
        </w:rPr>
      </w:pPr>
    </w:p>
    <w:p w:rsidR="00707D64" w:rsidRDefault="0069042B" w:rsidP="00707D64">
      <w:pPr>
        <w:shd w:val="clear" w:color="auto" w:fill="FFFFFF"/>
        <w:jc w:val="center"/>
        <w:rPr>
          <w:color w:val="000000"/>
          <w:sz w:val="28"/>
          <w:szCs w:val="28"/>
        </w:rPr>
      </w:pPr>
      <w:r>
        <w:rPr>
          <w:rFonts w:ascii="Arial" w:hAnsi="Arial"/>
          <w:position w:val="-3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42.75pt">
            <v:imagedata r:id="rId7" o:title=""/>
          </v:shape>
        </w:pict>
      </w:r>
      <w:r w:rsidR="00707D64">
        <w:rPr>
          <w:rFonts w:ascii="Arial" w:hAnsi="Arial"/>
          <w:sz w:val="24"/>
          <w:szCs w:val="24"/>
        </w:rPr>
        <w:t xml:space="preserve">    ,</w:t>
      </w:r>
      <w:r w:rsidR="0003694A">
        <w:rPr>
          <w:color w:val="000000"/>
          <w:sz w:val="28"/>
          <w:szCs w:val="28"/>
        </w:rPr>
        <w:t xml:space="preserve">где </w:t>
      </w:r>
    </w:p>
    <w:p w:rsidR="00707D64" w:rsidRDefault="00707D64" w:rsidP="00707D64">
      <w:pPr>
        <w:shd w:val="clear" w:color="auto" w:fill="FFFFFF"/>
        <w:rPr>
          <w:color w:val="000000"/>
          <w:sz w:val="28"/>
          <w:szCs w:val="28"/>
        </w:rPr>
      </w:pPr>
    </w:p>
    <w:p w:rsidR="0003694A" w:rsidRDefault="0003694A" w:rsidP="00707D64">
      <w:pPr>
        <w:shd w:val="clear" w:color="auto" w:fill="FFFFFF"/>
        <w:rPr>
          <w:rFonts w:ascii="Arial" w:hAnsi="Arial"/>
          <w:sz w:val="24"/>
          <w:szCs w:val="24"/>
        </w:rPr>
      </w:pPr>
      <w:r>
        <w:rPr>
          <w:color w:val="000000"/>
          <w:sz w:val="28"/>
          <w:szCs w:val="28"/>
        </w:rPr>
        <w:t>И - сумма ипотечного кредита, руб.;</w:t>
      </w:r>
    </w:p>
    <w:p w:rsidR="0003694A" w:rsidRDefault="0003694A">
      <w:pPr>
        <w:shd w:val="clear" w:color="auto" w:fill="FFFFFF"/>
        <w:rPr>
          <w:color w:val="000000"/>
          <w:sz w:val="28"/>
          <w:szCs w:val="28"/>
        </w:rPr>
      </w:pPr>
      <w:r>
        <w:rPr>
          <w:color w:val="000000"/>
          <w:sz w:val="28"/>
          <w:szCs w:val="28"/>
        </w:rPr>
        <w:t>К - общая стоимость недвижимости, руб.</w:t>
      </w:r>
    </w:p>
    <w:p w:rsidR="00707D64" w:rsidRDefault="00707D64">
      <w:pPr>
        <w:shd w:val="clear" w:color="auto" w:fill="FFFFFF"/>
        <w:rPr>
          <w:rFonts w:ascii="Arial" w:hAnsi="Arial"/>
          <w:sz w:val="24"/>
          <w:szCs w:val="24"/>
        </w:rPr>
      </w:pPr>
    </w:p>
    <w:p w:rsidR="0003694A" w:rsidRDefault="0003694A" w:rsidP="00707D64">
      <w:pPr>
        <w:shd w:val="clear" w:color="auto" w:fill="FFFFFF"/>
        <w:ind w:firstLine="720"/>
        <w:rPr>
          <w:rFonts w:ascii="Arial" w:hAnsi="Arial"/>
          <w:sz w:val="24"/>
          <w:szCs w:val="24"/>
        </w:rPr>
      </w:pPr>
      <w:r>
        <w:rPr>
          <w:color w:val="000000"/>
          <w:sz w:val="28"/>
          <w:szCs w:val="28"/>
        </w:rPr>
        <w:t>Чем выше значение данного коэффициента, тем выше доля заем</w:t>
      </w:r>
      <w:r>
        <w:rPr>
          <w:color w:val="000000"/>
          <w:sz w:val="28"/>
          <w:szCs w:val="28"/>
        </w:rPr>
        <w:softHyphen/>
        <w:t>ных средств и ниже доля собственных средств инвестора в финансирова</w:t>
      </w:r>
      <w:r>
        <w:rPr>
          <w:color w:val="000000"/>
          <w:sz w:val="28"/>
          <w:szCs w:val="28"/>
        </w:rPr>
        <w:softHyphen/>
        <w:t>нии сделки с недвижимостью. С точки зрения кредиторов (например, ипо</w:t>
      </w:r>
      <w:r>
        <w:rPr>
          <w:color w:val="000000"/>
          <w:sz w:val="28"/>
          <w:szCs w:val="28"/>
        </w:rPr>
        <w:softHyphen/>
        <w:t>течного банка), более высокий коэффициент ипотечной задолженности означает более высокую степень риска нарушения заемщиком своих обя</w:t>
      </w:r>
      <w:r>
        <w:rPr>
          <w:color w:val="000000"/>
          <w:sz w:val="28"/>
          <w:szCs w:val="28"/>
        </w:rPr>
        <w:softHyphen/>
        <w:t>зательств и лишения его права выкупа заложенной недвижимости.</w:t>
      </w:r>
    </w:p>
    <w:p w:rsidR="0003694A" w:rsidRDefault="0003694A" w:rsidP="00E10F5C">
      <w:pPr>
        <w:shd w:val="clear" w:color="auto" w:fill="FFFFFF"/>
        <w:ind w:firstLine="720"/>
        <w:rPr>
          <w:rFonts w:ascii="Arial" w:hAnsi="Arial"/>
          <w:sz w:val="24"/>
          <w:szCs w:val="24"/>
        </w:rPr>
      </w:pPr>
      <w:r>
        <w:rPr>
          <w:color w:val="000000"/>
          <w:sz w:val="28"/>
          <w:szCs w:val="28"/>
        </w:rPr>
        <w:t>Банки устанавливают и соблюдают определенные верхние пределы данного коэффициента. Обычно размер кредитов, выдаваемых банком</w:t>
      </w:r>
    </w:p>
    <w:p w:rsidR="0003694A" w:rsidRDefault="0003694A">
      <w:pPr>
        <w:shd w:val="clear" w:color="auto" w:fill="FFFFFF"/>
        <w:rPr>
          <w:rFonts w:ascii="Arial" w:hAnsi="Arial"/>
          <w:sz w:val="24"/>
          <w:szCs w:val="24"/>
        </w:rPr>
      </w:pPr>
      <w:r>
        <w:rPr>
          <w:color w:val="000000"/>
          <w:sz w:val="28"/>
          <w:szCs w:val="28"/>
        </w:rPr>
        <w:t>гражданам на строительство, покупку или ремонт дома, не превышает 70% сметы или стоимости покупки.</w:t>
      </w:r>
    </w:p>
    <w:p w:rsidR="0003694A" w:rsidRDefault="0003694A" w:rsidP="00E10F5C">
      <w:pPr>
        <w:shd w:val="clear" w:color="auto" w:fill="FFFFFF"/>
        <w:ind w:firstLine="720"/>
        <w:rPr>
          <w:rFonts w:ascii="Arial" w:hAnsi="Arial"/>
          <w:sz w:val="24"/>
          <w:szCs w:val="24"/>
        </w:rPr>
      </w:pPr>
      <w:r>
        <w:rPr>
          <w:color w:val="000000"/>
          <w:sz w:val="28"/>
          <w:szCs w:val="28"/>
        </w:rPr>
        <w:t>Ипотечная постоянная (П</w:t>
      </w:r>
      <w:r>
        <w:rPr>
          <w:color w:val="000000"/>
          <w:sz w:val="28"/>
          <w:szCs w:val="28"/>
          <w:vertAlign w:val="subscript"/>
        </w:rPr>
        <w:t>и</w:t>
      </w:r>
      <w:r>
        <w:rPr>
          <w:color w:val="000000"/>
          <w:sz w:val="28"/>
          <w:szCs w:val="28"/>
        </w:rPr>
        <w:t>) представляет собой процентное отно</w:t>
      </w:r>
      <w:r>
        <w:rPr>
          <w:color w:val="000000"/>
          <w:sz w:val="28"/>
          <w:szCs w:val="28"/>
        </w:rPr>
        <w:softHyphen/>
        <w:t>шение ежегодных платежей по обслуживанию долга к основной сумме ипотечного кредита:</w:t>
      </w:r>
    </w:p>
    <w:p w:rsidR="0003694A" w:rsidRDefault="0003694A">
      <w:pPr>
        <w:shd w:val="clear" w:color="auto" w:fill="FFFFFF"/>
        <w:rPr>
          <w:rFonts w:ascii="Arial" w:hAnsi="Arial"/>
          <w:sz w:val="24"/>
          <w:szCs w:val="24"/>
        </w:rPr>
      </w:pPr>
    </w:p>
    <w:p w:rsidR="009379F5" w:rsidRDefault="0069042B" w:rsidP="009379F5">
      <w:pPr>
        <w:shd w:val="clear" w:color="auto" w:fill="FFFFFF"/>
        <w:jc w:val="center"/>
        <w:rPr>
          <w:color w:val="000000"/>
          <w:sz w:val="28"/>
          <w:szCs w:val="28"/>
        </w:rPr>
      </w:pPr>
      <w:r>
        <w:rPr>
          <w:rFonts w:ascii="Arial" w:hAnsi="Arial"/>
          <w:position w:val="-34"/>
          <w:sz w:val="24"/>
          <w:szCs w:val="24"/>
        </w:rPr>
        <w:pict>
          <v:shape id="_x0000_i1026" type="#_x0000_t75" style="width:111.75pt;height:42.75pt">
            <v:imagedata r:id="rId8" o:title=""/>
          </v:shape>
        </w:pict>
      </w:r>
      <w:r w:rsidR="009379F5">
        <w:rPr>
          <w:rFonts w:ascii="Arial" w:hAnsi="Arial"/>
          <w:sz w:val="24"/>
          <w:szCs w:val="24"/>
        </w:rPr>
        <w:t xml:space="preserve">  , </w:t>
      </w:r>
      <w:r w:rsidR="0003694A">
        <w:rPr>
          <w:color w:val="000000"/>
          <w:sz w:val="28"/>
          <w:szCs w:val="28"/>
        </w:rPr>
        <w:t xml:space="preserve">где </w:t>
      </w:r>
    </w:p>
    <w:p w:rsidR="009379F5" w:rsidRDefault="009379F5" w:rsidP="009379F5">
      <w:pPr>
        <w:shd w:val="clear" w:color="auto" w:fill="FFFFFF"/>
        <w:jc w:val="center"/>
        <w:rPr>
          <w:color w:val="000000"/>
          <w:sz w:val="28"/>
          <w:szCs w:val="28"/>
        </w:rPr>
      </w:pPr>
    </w:p>
    <w:p w:rsidR="0003694A" w:rsidRDefault="0003694A" w:rsidP="009379F5">
      <w:pPr>
        <w:shd w:val="clear" w:color="auto" w:fill="FFFFFF"/>
        <w:rPr>
          <w:rFonts w:ascii="Arial" w:hAnsi="Arial"/>
          <w:sz w:val="24"/>
          <w:szCs w:val="24"/>
        </w:rPr>
      </w:pPr>
      <w:r>
        <w:rPr>
          <w:color w:val="000000"/>
          <w:sz w:val="28"/>
          <w:szCs w:val="28"/>
        </w:rPr>
        <w:t>Д - годовая сумма платежей по обслуживанию долга, руб.;</w:t>
      </w:r>
    </w:p>
    <w:p w:rsidR="0003694A" w:rsidRDefault="0003694A">
      <w:pPr>
        <w:shd w:val="clear" w:color="auto" w:fill="FFFFFF"/>
        <w:rPr>
          <w:rFonts w:ascii="Arial" w:hAnsi="Arial"/>
          <w:sz w:val="24"/>
          <w:szCs w:val="24"/>
        </w:rPr>
      </w:pPr>
      <w:r>
        <w:rPr>
          <w:color w:val="000000"/>
          <w:sz w:val="28"/>
          <w:szCs w:val="28"/>
        </w:rPr>
        <w:t>И - основная сумма ипотечного кредита, руб.</w:t>
      </w:r>
    </w:p>
    <w:p w:rsidR="0003694A" w:rsidRDefault="0003694A" w:rsidP="00AE6E48">
      <w:pPr>
        <w:shd w:val="clear" w:color="auto" w:fill="FFFFFF"/>
        <w:ind w:firstLine="720"/>
        <w:rPr>
          <w:rFonts w:ascii="Arial" w:hAnsi="Arial"/>
          <w:sz w:val="24"/>
          <w:szCs w:val="24"/>
        </w:rPr>
      </w:pPr>
      <w:r>
        <w:rPr>
          <w:color w:val="000000"/>
          <w:sz w:val="28"/>
          <w:szCs w:val="28"/>
        </w:rPr>
        <w:t>Для того чтобы ипотечный кредит был полностью погашен, ипо</w:t>
      </w:r>
      <w:r>
        <w:rPr>
          <w:color w:val="000000"/>
          <w:sz w:val="28"/>
          <w:szCs w:val="28"/>
        </w:rPr>
        <w:softHyphen/>
        <w:t>течная постоянная должна быть выше номинальной ставки процента по кредиту. Превышение ипотечной постоянной над процентной ставкой обеспечивает выплату основной суммы кредита. Если ипотечная постоян</w:t>
      </w:r>
      <w:r>
        <w:rPr>
          <w:color w:val="000000"/>
          <w:sz w:val="28"/>
          <w:szCs w:val="28"/>
        </w:rPr>
        <w:softHyphen/>
        <w:t>ная равна процентной ставке по ипотечному кредиту, погашение всей первоначальной суммы кредита произойдет "шаровым" платежом.</w:t>
      </w:r>
    </w:p>
    <w:p w:rsidR="0003694A" w:rsidRDefault="0003694A" w:rsidP="0003694A">
      <w:pPr>
        <w:shd w:val="clear" w:color="auto" w:fill="FFFFFF"/>
        <w:ind w:firstLine="720"/>
        <w:rPr>
          <w:rFonts w:ascii="Arial" w:hAnsi="Arial"/>
          <w:sz w:val="24"/>
          <w:szCs w:val="24"/>
        </w:rPr>
      </w:pPr>
      <w:r>
        <w:rPr>
          <w:color w:val="000000"/>
          <w:sz w:val="28"/>
          <w:szCs w:val="28"/>
        </w:rPr>
        <w:t>Когда ипотечная постоянная будет меньше размера процентной ставки, выплаты по кредиту не покроют даже проценты по нему. В этом случае не выплаченная часть процентов будет накапливаться вместе с ос</w:t>
      </w:r>
      <w:r>
        <w:rPr>
          <w:color w:val="000000"/>
          <w:sz w:val="28"/>
          <w:szCs w:val="28"/>
        </w:rPr>
        <w:softHyphen/>
        <w:t>новной суммой ипотечного долга и его остаток будет расти.</w:t>
      </w:r>
    </w:p>
    <w:p w:rsidR="0003694A" w:rsidRDefault="0003694A" w:rsidP="0003694A">
      <w:pPr>
        <w:shd w:val="clear" w:color="auto" w:fill="FFFFFF"/>
        <w:ind w:firstLine="720"/>
        <w:rPr>
          <w:rFonts w:ascii="Arial" w:hAnsi="Arial"/>
          <w:sz w:val="24"/>
          <w:szCs w:val="24"/>
        </w:rPr>
      </w:pPr>
      <w:r>
        <w:rPr>
          <w:color w:val="000000"/>
          <w:sz w:val="28"/>
          <w:szCs w:val="28"/>
        </w:rPr>
        <w:t>Ипотечным кредитованием занимаются специализированные ипо</w:t>
      </w:r>
      <w:r>
        <w:rPr>
          <w:color w:val="000000"/>
          <w:sz w:val="28"/>
          <w:szCs w:val="28"/>
        </w:rPr>
        <w:softHyphen/>
        <w:t>течные банки. К этим банкам предъявляются особое требование: они должны иметь повышенную надежность. Им запрещено вести венчурные (рисковые) операции.</w:t>
      </w:r>
    </w:p>
    <w:p w:rsidR="0003694A" w:rsidRDefault="0003694A" w:rsidP="0003694A">
      <w:pPr>
        <w:shd w:val="clear" w:color="auto" w:fill="FFFFFF"/>
        <w:ind w:firstLine="720"/>
        <w:rPr>
          <w:rFonts w:ascii="Arial" w:hAnsi="Arial"/>
          <w:sz w:val="24"/>
          <w:szCs w:val="24"/>
        </w:rPr>
      </w:pPr>
      <w:r>
        <w:rPr>
          <w:color w:val="000000"/>
          <w:sz w:val="28"/>
          <w:szCs w:val="28"/>
        </w:rPr>
        <w:t>Ипотечные кредиты, как правило, недороги. Процент, взимаемый за такой кредит, обычно не превышает 5-7 % годовых.</w:t>
      </w:r>
    </w:p>
    <w:p w:rsidR="0003694A" w:rsidRDefault="0003694A" w:rsidP="0003694A">
      <w:pPr>
        <w:shd w:val="clear" w:color="auto" w:fill="FFFFFF"/>
        <w:ind w:firstLine="720"/>
        <w:rPr>
          <w:rFonts w:ascii="Arial" w:hAnsi="Arial"/>
          <w:sz w:val="24"/>
          <w:szCs w:val="24"/>
        </w:rPr>
      </w:pPr>
      <w:r>
        <w:rPr>
          <w:color w:val="000000"/>
          <w:sz w:val="28"/>
          <w:szCs w:val="28"/>
        </w:rPr>
        <w:t>Для инвестиционной активности ипотечного кредитования нужны следующие условия:</w:t>
      </w:r>
    </w:p>
    <w:p w:rsidR="0003694A" w:rsidRDefault="0003694A">
      <w:pPr>
        <w:shd w:val="clear" w:color="auto" w:fill="FFFFFF"/>
        <w:rPr>
          <w:rFonts w:ascii="Arial" w:hAnsi="Arial"/>
          <w:sz w:val="24"/>
          <w:szCs w:val="24"/>
        </w:rPr>
      </w:pPr>
      <w:r>
        <w:rPr>
          <w:color w:val="000000"/>
          <w:sz w:val="28"/>
          <w:szCs w:val="28"/>
        </w:rPr>
        <w:t>- развитая нотариальная система;</w:t>
      </w:r>
    </w:p>
    <w:p w:rsidR="0003694A" w:rsidRDefault="0003694A">
      <w:pPr>
        <w:shd w:val="clear" w:color="auto" w:fill="FFFFFF"/>
        <w:rPr>
          <w:rFonts w:ascii="Arial" w:hAnsi="Arial"/>
          <w:sz w:val="24"/>
          <w:szCs w:val="24"/>
        </w:rPr>
      </w:pPr>
      <w:r>
        <w:rPr>
          <w:color w:val="000000"/>
          <w:sz w:val="28"/>
          <w:szCs w:val="28"/>
        </w:rPr>
        <w:t>- поземельная книга, в которой должны отражаться не только от</w:t>
      </w:r>
      <w:r>
        <w:rPr>
          <w:color w:val="000000"/>
          <w:sz w:val="28"/>
          <w:szCs w:val="28"/>
        </w:rPr>
        <w:softHyphen/>
        <w:t>дельные участки земли, но и отношения собственности по каждому участ</w:t>
      </w:r>
      <w:r>
        <w:rPr>
          <w:color w:val="000000"/>
          <w:sz w:val="28"/>
          <w:szCs w:val="28"/>
        </w:rPr>
        <w:softHyphen/>
        <w:t>ку;</w:t>
      </w:r>
    </w:p>
    <w:p w:rsidR="0003694A" w:rsidRDefault="0003694A">
      <w:pPr>
        <w:shd w:val="clear" w:color="auto" w:fill="FFFFFF"/>
        <w:rPr>
          <w:rFonts w:ascii="Arial" w:hAnsi="Arial"/>
          <w:sz w:val="24"/>
          <w:szCs w:val="24"/>
        </w:rPr>
      </w:pPr>
      <w:r>
        <w:rPr>
          <w:color w:val="000000"/>
          <w:sz w:val="28"/>
          <w:szCs w:val="28"/>
        </w:rPr>
        <w:t>- развитая судебная система;</w:t>
      </w:r>
    </w:p>
    <w:p w:rsidR="0003694A" w:rsidRDefault="0003694A">
      <w:pPr>
        <w:shd w:val="clear" w:color="auto" w:fill="FFFFFF"/>
        <w:rPr>
          <w:rFonts w:ascii="Arial" w:hAnsi="Arial"/>
          <w:sz w:val="24"/>
          <w:szCs w:val="24"/>
        </w:rPr>
      </w:pPr>
      <w:r>
        <w:rPr>
          <w:color w:val="000000"/>
          <w:sz w:val="28"/>
          <w:szCs w:val="28"/>
        </w:rPr>
        <w:t>- развитая платежная система.</w:t>
      </w:r>
    </w:p>
    <w:p w:rsidR="0003694A" w:rsidRDefault="0003694A" w:rsidP="0003694A">
      <w:pPr>
        <w:shd w:val="clear" w:color="auto" w:fill="FFFFFF"/>
        <w:ind w:firstLine="720"/>
        <w:rPr>
          <w:rFonts w:ascii="Arial" w:hAnsi="Arial"/>
          <w:sz w:val="24"/>
          <w:szCs w:val="24"/>
        </w:rPr>
      </w:pPr>
      <w:r>
        <w:rPr>
          <w:color w:val="000000"/>
          <w:sz w:val="28"/>
          <w:szCs w:val="28"/>
        </w:rPr>
        <w:t>Важной проблемой получения ипотечного кредита на современном</w:t>
      </w:r>
    </w:p>
    <w:p w:rsidR="0003694A" w:rsidRDefault="0003694A">
      <w:pPr>
        <w:shd w:val="clear" w:color="auto" w:fill="FFFFFF"/>
        <w:rPr>
          <w:rFonts w:ascii="Arial" w:hAnsi="Arial"/>
          <w:sz w:val="24"/>
          <w:szCs w:val="24"/>
        </w:rPr>
      </w:pPr>
      <w:r>
        <w:rPr>
          <w:color w:val="000000"/>
          <w:sz w:val="28"/>
          <w:szCs w:val="28"/>
        </w:rPr>
        <w:t>российском рынке недвижимости является ликвидность объекта недви</w:t>
      </w:r>
      <w:r>
        <w:rPr>
          <w:color w:val="000000"/>
          <w:sz w:val="28"/>
          <w:szCs w:val="28"/>
        </w:rPr>
        <w:softHyphen/>
        <w:t>жимости (предмета залога).</w:t>
      </w:r>
    </w:p>
    <w:p w:rsidR="0003694A" w:rsidRDefault="0003694A">
      <w:pPr>
        <w:shd w:val="clear" w:color="auto" w:fill="FFFFFF"/>
        <w:rPr>
          <w:b/>
          <w:bCs/>
          <w:color w:val="000000"/>
          <w:sz w:val="28"/>
          <w:szCs w:val="28"/>
          <w:u w:val="single"/>
        </w:rPr>
      </w:pPr>
    </w:p>
    <w:p w:rsidR="0003694A" w:rsidRPr="00111047" w:rsidRDefault="0003694A" w:rsidP="0003694A">
      <w:pPr>
        <w:shd w:val="clear" w:color="auto" w:fill="FFFFFF"/>
        <w:jc w:val="center"/>
        <w:rPr>
          <w:b/>
          <w:bCs/>
          <w:color w:val="000000"/>
          <w:sz w:val="32"/>
          <w:szCs w:val="32"/>
          <w:u w:val="single"/>
        </w:rPr>
      </w:pPr>
      <w:r w:rsidRPr="00111047">
        <w:rPr>
          <w:b/>
          <w:bCs/>
          <w:color w:val="000000"/>
          <w:sz w:val="32"/>
          <w:szCs w:val="32"/>
          <w:u w:val="single"/>
        </w:rPr>
        <w:t>4. Проблемы организации ипотечного бизнеса в России.</w:t>
      </w:r>
    </w:p>
    <w:p w:rsidR="0003694A" w:rsidRDefault="0003694A">
      <w:pPr>
        <w:shd w:val="clear" w:color="auto" w:fill="FFFFFF"/>
        <w:rPr>
          <w:rFonts w:ascii="Arial" w:hAnsi="Arial"/>
          <w:sz w:val="24"/>
          <w:szCs w:val="24"/>
        </w:rPr>
      </w:pPr>
    </w:p>
    <w:p w:rsidR="0003694A" w:rsidRDefault="0003694A" w:rsidP="008C3D8F">
      <w:pPr>
        <w:shd w:val="clear" w:color="auto" w:fill="FFFFFF"/>
        <w:ind w:firstLine="720"/>
        <w:rPr>
          <w:rFonts w:ascii="Arial" w:hAnsi="Arial"/>
          <w:sz w:val="24"/>
          <w:szCs w:val="24"/>
        </w:rPr>
      </w:pPr>
      <w:r>
        <w:rPr>
          <w:color w:val="000000"/>
          <w:sz w:val="28"/>
          <w:szCs w:val="28"/>
        </w:rPr>
        <w:t>Ипотечному бизнесу в РФ насчитывается несколько лет. За это время было создано 35 специализированных ипотечных банков, которые,</w:t>
      </w:r>
      <w:r w:rsidR="008C3D8F">
        <w:rPr>
          <w:color w:val="000000"/>
          <w:sz w:val="28"/>
          <w:szCs w:val="28"/>
        </w:rPr>
        <w:t xml:space="preserve"> </w:t>
      </w:r>
      <w:r>
        <w:rPr>
          <w:color w:val="000000"/>
          <w:sz w:val="28"/>
          <w:szCs w:val="28"/>
        </w:rPr>
        <w:t>по сути, таковыми не стали. Некоторые из них успели или разориться, или в корне пересмотреть свою политику на финансовом рынке в сторону коммерческих кредитов. Банки в условиях неплатежей даже по межбан</w:t>
      </w:r>
      <w:r>
        <w:rPr>
          <w:color w:val="000000"/>
          <w:sz w:val="28"/>
          <w:szCs w:val="28"/>
        </w:rPr>
        <w:softHyphen/>
        <w:t>ковским кредитам все больше приходят к выводу, что выдача ссуд под за</w:t>
      </w:r>
      <w:r>
        <w:rPr>
          <w:color w:val="000000"/>
          <w:sz w:val="28"/>
          <w:szCs w:val="28"/>
        </w:rPr>
        <w:softHyphen/>
        <w:t>лог недвижимого имущества - дело верное, эффективное и перспектив</w:t>
      </w:r>
      <w:r>
        <w:rPr>
          <w:color w:val="000000"/>
          <w:sz w:val="28"/>
          <w:szCs w:val="28"/>
        </w:rPr>
        <w:softHyphen/>
        <w:t>ное. Большинство банков в настоящее время, не являясь ипотечными, осуществляют ипотечное кредитование, а некоторые создали или создают специализированные подразделения. В 1993г. создана Ассоциация ипо</w:t>
      </w:r>
      <w:r>
        <w:rPr>
          <w:color w:val="000000"/>
          <w:sz w:val="28"/>
          <w:szCs w:val="28"/>
        </w:rPr>
        <w:softHyphen/>
        <w:t>течных банков и Центр ипотечного бизнеса для оказания методической и</w:t>
      </w:r>
      <w:r w:rsidR="008C3D8F">
        <w:rPr>
          <w:color w:val="000000"/>
          <w:sz w:val="28"/>
          <w:szCs w:val="28"/>
        </w:rPr>
        <w:t xml:space="preserve"> </w:t>
      </w:r>
      <w:r>
        <w:rPr>
          <w:color w:val="000000"/>
          <w:sz w:val="28"/>
          <w:szCs w:val="28"/>
        </w:rPr>
        <w:t>консультационной помощи Ипотечным структурам и банкам России.</w:t>
      </w:r>
    </w:p>
    <w:p w:rsidR="0003694A" w:rsidRDefault="0003694A" w:rsidP="008C3D8F">
      <w:pPr>
        <w:shd w:val="clear" w:color="auto" w:fill="FFFFFF"/>
        <w:ind w:firstLine="720"/>
        <w:rPr>
          <w:rFonts w:ascii="Arial" w:hAnsi="Arial"/>
          <w:sz w:val="24"/>
          <w:szCs w:val="24"/>
        </w:rPr>
      </w:pPr>
      <w:r>
        <w:rPr>
          <w:color w:val="000000"/>
          <w:sz w:val="28"/>
          <w:szCs w:val="28"/>
        </w:rPr>
        <w:t>Во всем мире ипотечное кредитование развивается и функциони</w:t>
      </w:r>
      <w:r>
        <w:rPr>
          <w:color w:val="000000"/>
          <w:sz w:val="28"/>
          <w:szCs w:val="28"/>
        </w:rPr>
        <w:softHyphen/>
        <w:t>рует как форма долгосрочного финансирования жилищных программ. Оно как стержневая функция ипотечного бизнеса, с одной стороны, способст</w:t>
      </w:r>
      <w:r>
        <w:rPr>
          <w:color w:val="000000"/>
          <w:sz w:val="28"/>
          <w:szCs w:val="28"/>
        </w:rPr>
        <w:softHyphen/>
        <w:t>вует решению ряда социальных и экономических проблем страны, и, пре</w:t>
      </w:r>
      <w:r>
        <w:rPr>
          <w:color w:val="000000"/>
          <w:sz w:val="28"/>
          <w:szCs w:val="28"/>
        </w:rPr>
        <w:softHyphen/>
        <w:t>жде всего проблемы обеспечения жильем, с другой - снижению инфля</w:t>
      </w:r>
      <w:r>
        <w:rPr>
          <w:color w:val="000000"/>
          <w:sz w:val="28"/>
          <w:szCs w:val="28"/>
        </w:rPr>
        <w:softHyphen/>
        <w:t>ции, оттягивая на себя временно свободные денежные средства граждан и предприятий. Это обуславливает интерес федеральных и региональных представительств к ипотеке и определяет их роль в ее развитии. Опыт раз</w:t>
      </w:r>
      <w:r>
        <w:rPr>
          <w:color w:val="000000"/>
          <w:sz w:val="28"/>
          <w:szCs w:val="28"/>
        </w:rPr>
        <w:softHyphen/>
        <w:t>витых и развивающихся стран, ряда банков России, работающих в различных ее регионах (Москва, Санкт-Петербург, Ярославль, Иркутск и др.), показывает, что ипотечный бизнес имеет успех там, где органы государст</w:t>
      </w:r>
      <w:r>
        <w:rPr>
          <w:color w:val="000000"/>
          <w:sz w:val="28"/>
          <w:szCs w:val="28"/>
        </w:rPr>
        <w:softHyphen/>
        <w:t>венной власти обеспечивают банкам выгодность ипотечного кредитования по сравнению с другими видами банковской деятельности и доступность кредитов для населения.</w:t>
      </w:r>
    </w:p>
    <w:p w:rsidR="0003694A" w:rsidRDefault="0003694A" w:rsidP="008C3D8F">
      <w:pPr>
        <w:shd w:val="clear" w:color="auto" w:fill="FFFFFF"/>
        <w:ind w:firstLine="720"/>
        <w:rPr>
          <w:rFonts w:ascii="Arial" w:hAnsi="Arial"/>
          <w:sz w:val="24"/>
          <w:szCs w:val="24"/>
        </w:rPr>
      </w:pPr>
      <w:r>
        <w:rPr>
          <w:color w:val="000000"/>
          <w:sz w:val="28"/>
          <w:szCs w:val="28"/>
        </w:rPr>
        <w:t>Основными направлениями содействия органов государственной власти становлению и развитию ипотеки являются:</w:t>
      </w:r>
    </w:p>
    <w:p w:rsidR="0003694A" w:rsidRDefault="0003694A">
      <w:pPr>
        <w:shd w:val="clear" w:color="auto" w:fill="FFFFFF"/>
        <w:rPr>
          <w:rFonts w:ascii="Arial" w:hAnsi="Arial"/>
          <w:sz w:val="24"/>
          <w:szCs w:val="24"/>
        </w:rPr>
      </w:pPr>
      <w:r>
        <w:rPr>
          <w:color w:val="000000"/>
          <w:sz w:val="28"/>
          <w:szCs w:val="28"/>
        </w:rPr>
        <w:t>- защита интересов вкладчиков, заемщиков и кредиторов через разработку и реализацию нормативных актов, методических и инструк</w:t>
      </w:r>
      <w:r>
        <w:rPr>
          <w:color w:val="000000"/>
          <w:sz w:val="28"/>
          <w:szCs w:val="28"/>
        </w:rPr>
        <w:softHyphen/>
        <w:t>тивных материалов;</w:t>
      </w:r>
    </w:p>
    <w:p w:rsidR="0003694A" w:rsidRDefault="0003694A">
      <w:pPr>
        <w:shd w:val="clear" w:color="auto" w:fill="FFFFFF"/>
        <w:rPr>
          <w:rFonts w:ascii="Arial" w:hAnsi="Arial"/>
          <w:sz w:val="24"/>
          <w:szCs w:val="24"/>
        </w:rPr>
      </w:pPr>
      <w:r>
        <w:rPr>
          <w:color w:val="000000"/>
          <w:sz w:val="28"/>
          <w:szCs w:val="28"/>
        </w:rPr>
        <w:t>- снижение рисков кредиторов через правительственные (органы местной власти) гарантии и систему страхования;</w:t>
      </w:r>
      <w:r>
        <w:rPr>
          <w:rFonts w:ascii="Arial" w:cs="Arial"/>
          <w:color w:val="000000"/>
          <w:sz w:val="28"/>
          <w:szCs w:val="28"/>
        </w:rPr>
        <w:t xml:space="preserve">              </w:t>
      </w:r>
    </w:p>
    <w:p w:rsidR="0003694A" w:rsidRDefault="0003694A">
      <w:pPr>
        <w:shd w:val="clear" w:color="auto" w:fill="FFFFFF"/>
        <w:rPr>
          <w:rFonts w:ascii="Arial" w:hAnsi="Arial"/>
          <w:sz w:val="24"/>
          <w:szCs w:val="24"/>
        </w:rPr>
      </w:pPr>
      <w:r>
        <w:rPr>
          <w:i/>
          <w:iCs/>
          <w:color w:val="000000"/>
          <w:sz w:val="28"/>
          <w:szCs w:val="28"/>
        </w:rPr>
        <w:t xml:space="preserve">- </w:t>
      </w:r>
      <w:r>
        <w:rPr>
          <w:color w:val="000000"/>
          <w:sz w:val="28"/>
          <w:szCs w:val="28"/>
        </w:rPr>
        <w:t>субсидирование целевых сберегательных счетов, предназначен</w:t>
      </w:r>
      <w:r>
        <w:rPr>
          <w:color w:val="000000"/>
          <w:sz w:val="28"/>
          <w:szCs w:val="28"/>
        </w:rPr>
        <w:softHyphen/>
        <w:t>ных на приобретение недвижимости, ее реконструкцию, ремонт;</w:t>
      </w:r>
    </w:p>
    <w:p w:rsidR="0003694A" w:rsidRDefault="0003694A">
      <w:pPr>
        <w:shd w:val="clear" w:color="auto" w:fill="FFFFFF"/>
        <w:rPr>
          <w:rFonts w:ascii="Arial" w:hAnsi="Arial"/>
          <w:sz w:val="24"/>
          <w:szCs w:val="24"/>
        </w:rPr>
      </w:pPr>
      <w:r>
        <w:rPr>
          <w:color w:val="000000"/>
          <w:sz w:val="28"/>
          <w:szCs w:val="28"/>
        </w:rPr>
        <w:t>- освобождение от налогов доходов по вкладам на целевые сбере</w:t>
      </w:r>
      <w:r>
        <w:rPr>
          <w:color w:val="000000"/>
          <w:sz w:val="28"/>
          <w:szCs w:val="28"/>
        </w:rPr>
        <w:softHyphen/>
        <w:t>гательные счета;</w:t>
      </w:r>
    </w:p>
    <w:p w:rsidR="0003694A" w:rsidRDefault="0003694A">
      <w:pPr>
        <w:shd w:val="clear" w:color="auto" w:fill="FFFFFF"/>
        <w:rPr>
          <w:rFonts w:ascii="Arial" w:hAnsi="Arial"/>
          <w:sz w:val="24"/>
          <w:szCs w:val="24"/>
        </w:rPr>
      </w:pPr>
      <w:r>
        <w:rPr>
          <w:color w:val="000000"/>
          <w:sz w:val="28"/>
          <w:szCs w:val="28"/>
        </w:rPr>
        <w:t>- безвозмездные государственные взносы на эти счета в пропорци</w:t>
      </w:r>
      <w:r>
        <w:rPr>
          <w:color w:val="000000"/>
          <w:sz w:val="28"/>
          <w:szCs w:val="28"/>
        </w:rPr>
        <w:softHyphen/>
        <w:t>ях к величине сбережений вкладчиков;</w:t>
      </w:r>
    </w:p>
    <w:p w:rsidR="0003694A" w:rsidRDefault="0003694A">
      <w:pPr>
        <w:shd w:val="clear" w:color="auto" w:fill="FFFFFF"/>
        <w:rPr>
          <w:rFonts w:ascii="Arial" w:hAnsi="Arial"/>
          <w:sz w:val="24"/>
          <w:szCs w:val="24"/>
        </w:rPr>
      </w:pPr>
      <w:r>
        <w:rPr>
          <w:color w:val="000000"/>
          <w:sz w:val="28"/>
          <w:szCs w:val="28"/>
        </w:rPr>
        <w:t>- оплата части процентной ставки по ипотечному кредиту;</w:t>
      </w:r>
    </w:p>
    <w:p w:rsidR="0003694A" w:rsidRDefault="0003694A">
      <w:pPr>
        <w:shd w:val="clear" w:color="auto" w:fill="FFFFFF"/>
        <w:rPr>
          <w:rFonts w:ascii="Arial" w:hAnsi="Arial"/>
          <w:sz w:val="24"/>
          <w:szCs w:val="24"/>
        </w:rPr>
      </w:pPr>
      <w:r>
        <w:rPr>
          <w:color w:val="000000"/>
          <w:sz w:val="28"/>
          <w:szCs w:val="28"/>
        </w:rPr>
        <w:t>- вычет из суммы, облагаемой подоходным налогом, выплат про</w:t>
      </w:r>
      <w:r>
        <w:rPr>
          <w:color w:val="000000"/>
          <w:sz w:val="28"/>
          <w:szCs w:val="28"/>
        </w:rPr>
        <w:softHyphen/>
        <w:t>центов по ипотечному кредиту;</w:t>
      </w:r>
    </w:p>
    <w:p w:rsidR="0003694A" w:rsidRDefault="0003694A">
      <w:pPr>
        <w:shd w:val="clear" w:color="auto" w:fill="FFFFFF"/>
        <w:rPr>
          <w:rFonts w:ascii="Arial" w:hAnsi="Arial"/>
          <w:sz w:val="24"/>
          <w:szCs w:val="24"/>
        </w:rPr>
      </w:pPr>
      <w:r>
        <w:rPr>
          <w:color w:val="000000"/>
          <w:sz w:val="28"/>
          <w:szCs w:val="28"/>
        </w:rPr>
        <w:t>- оплата полностью или частично первоначального взноса, т.е. за</w:t>
      </w:r>
      <w:r>
        <w:rPr>
          <w:color w:val="000000"/>
          <w:sz w:val="28"/>
          <w:szCs w:val="28"/>
        </w:rPr>
        <w:softHyphen/>
        <w:t>емщику предоставляется сумма безвозмездно или по очень низкой ставке по сравнению с кредитной.</w:t>
      </w:r>
    </w:p>
    <w:p w:rsidR="0003694A" w:rsidRDefault="0003694A" w:rsidP="00397F2D">
      <w:pPr>
        <w:shd w:val="clear" w:color="auto" w:fill="FFFFFF"/>
        <w:ind w:firstLine="720"/>
        <w:rPr>
          <w:rFonts w:ascii="Arial" w:hAnsi="Arial"/>
          <w:sz w:val="24"/>
          <w:szCs w:val="24"/>
        </w:rPr>
      </w:pPr>
      <w:r>
        <w:rPr>
          <w:color w:val="000000"/>
          <w:sz w:val="28"/>
          <w:szCs w:val="28"/>
        </w:rPr>
        <w:t>Одним из серьезных направлений деятельности правительства для становления потеки выступает снижение темпов инфляции, Ипотечное кредитование при любых условиях будет крайне затруднено, если инфля</w:t>
      </w:r>
      <w:r>
        <w:rPr>
          <w:color w:val="000000"/>
          <w:sz w:val="28"/>
          <w:szCs w:val="28"/>
        </w:rPr>
        <w:softHyphen/>
        <w:t>ция будет выше 20 % в год (в январе 2000г. она составляла 1,8 %, в тече</w:t>
      </w:r>
      <w:r>
        <w:rPr>
          <w:color w:val="000000"/>
          <w:sz w:val="28"/>
          <w:szCs w:val="28"/>
        </w:rPr>
        <w:softHyphen/>
        <w:t>ние года она не превысила 20 %), поэтому предпринятые шаги правитель</w:t>
      </w:r>
      <w:r>
        <w:rPr>
          <w:color w:val="000000"/>
          <w:sz w:val="28"/>
          <w:szCs w:val="28"/>
        </w:rPr>
        <w:softHyphen/>
        <w:t>ства по обузданию инфляции до 10-15 %в год дадут возможность улучшить состояние ипотеки в России. В противном же случае, мы получим замкнутый круг, когда высокие темпы инфляции тормозят развитие ипо</w:t>
      </w:r>
      <w:r>
        <w:rPr>
          <w:color w:val="000000"/>
          <w:sz w:val="28"/>
          <w:szCs w:val="28"/>
        </w:rPr>
        <w:softHyphen/>
        <w:t>теки, которая, в свою очередь, выступает мощным рычагом обуздания ин</w:t>
      </w:r>
      <w:r>
        <w:rPr>
          <w:color w:val="000000"/>
          <w:sz w:val="28"/>
          <w:szCs w:val="28"/>
        </w:rPr>
        <w:softHyphen/>
        <w:t>фляции.</w:t>
      </w:r>
    </w:p>
    <w:p w:rsidR="0003694A" w:rsidRDefault="0003694A" w:rsidP="00397F2D">
      <w:pPr>
        <w:shd w:val="clear" w:color="auto" w:fill="FFFFFF"/>
        <w:ind w:firstLine="720"/>
        <w:rPr>
          <w:rFonts w:ascii="Arial" w:hAnsi="Arial"/>
          <w:sz w:val="24"/>
          <w:szCs w:val="24"/>
        </w:rPr>
      </w:pPr>
      <w:r>
        <w:rPr>
          <w:color w:val="000000"/>
          <w:sz w:val="28"/>
          <w:szCs w:val="28"/>
        </w:rPr>
        <w:t>В литературе и практике бытует мнение, что ипотека в России не имеет необходимой правовой базы, поэтому развиваться она или вообще не может, или будет существовать в уродливых формах. Панацеей от всех бед считался долгожданный закон об ипотеке. Хотя анализ законодатель</w:t>
      </w:r>
      <w:r>
        <w:rPr>
          <w:color w:val="000000"/>
          <w:sz w:val="28"/>
          <w:szCs w:val="28"/>
        </w:rPr>
        <w:softHyphen/>
        <w:t>ной базы ипотеки и опыт работы ряда банков России показывает, что и без такого закона ипотечный бизнес может идти и развиваться. Безусловно, Закон об ипотеке будет способствовать ипотечному бизнесу. Хотя опыт показывает, что законы не только не решают действующие проблемы, но и создают их, и часто вместо стимулирования деятельности, на которую они направлены, глушат ее.</w:t>
      </w:r>
    </w:p>
    <w:p w:rsidR="0003694A" w:rsidRDefault="0003694A">
      <w:pPr>
        <w:shd w:val="clear" w:color="auto" w:fill="FFFFFF"/>
        <w:rPr>
          <w:rFonts w:ascii="Arial" w:hAnsi="Arial"/>
          <w:sz w:val="24"/>
          <w:szCs w:val="24"/>
        </w:rPr>
      </w:pPr>
      <w:r>
        <w:rPr>
          <w:color w:val="000000"/>
          <w:sz w:val="28"/>
          <w:szCs w:val="28"/>
        </w:rPr>
        <w:t>Последнее утверждение можно отнести и к Гражданскому кодексу РФ, и к Закону об ипотеке. Так статья 350 п.2 Гражданского кодекса (часть1) дает право законодательно через суд отсрочить продажу зало</w:t>
      </w:r>
      <w:r>
        <w:rPr>
          <w:color w:val="000000"/>
          <w:sz w:val="28"/>
          <w:szCs w:val="28"/>
        </w:rPr>
        <w:softHyphen/>
        <w:t>женного имущества с публичных торгов на срок до 1 года; статья 292 гла</w:t>
      </w:r>
      <w:r>
        <w:rPr>
          <w:color w:val="000000"/>
          <w:sz w:val="28"/>
          <w:szCs w:val="28"/>
        </w:rPr>
        <w:softHyphen/>
        <w:t>сит, «что переход права собственности на жилой дом или квартиру к дру</w:t>
      </w:r>
      <w:r>
        <w:rPr>
          <w:color w:val="000000"/>
          <w:sz w:val="28"/>
          <w:szCs w:val="28"/>
        </w:rPr>
        <w:softHyphen/>
        <w:t>гому лицу не является основанием для прекращения права пользования жилым помещением членами семьи прежнего собственника». А в Законе об ипотеке предусмотрен залог дома или квартиры только при условии, если залогодатель и члены его семьи имеют другое помещение, пригодное для жилья, и продажа заложенного жилого дома или квартиры на публич</w:t>
      </w:r>
      <w:r>
        <w:rPr>
          <w:color w:val="000000"/>
          <w:sz w:val="28"/>
          <w:szCs w:val="28"/>
        </w:rPr>
        <w:softHyphen/>
        <w:t>ных торгах не является основанием для выселения покупателем прожи</w:t>
      </w:r>
      <w:r>
        <w:rPr>
          <w:color w:val="000000"/>
          <w:sz w:val="28"/>
          <w:szCs w:val="28"/>
        </w:rPr>
        <w:softHyphen/>
        <w:t>вающих в этом доме или квартире залогодателя и членов его семьи.</w:t>
      </w:r>
    </w:p>
    <w:p w:rsidR="0003694A" w:rsidRDefault="0003694A" w:rsidP="00397F2D">
      <w:pPr>
        <w:shd w:val="clear" w:color="auto" w:fill="FFFFFF"/>
        <w:ind w:firstLine="720"/>
        <w:rPr>
          <w:rFonts w:ascii="Arial" w:hAnsi="Arial"/>
          <w:sz w:val="24"/>
          <w:szCs w:val="24"/>
        </w:rPr>
      </w:pPr>
      <w:r>
        <w:rPr>
          <w:color w:val="000000"/>
          <w:sz w:val="28"/>
          <w:szCs w:val="28"/>
        </w:rPr>
        <w:t>Выгодность для банков и доступность для заемщиков ипотечных кредитов определяется также стоимостью кредитных ресурсов для креди</w:t>
      </w:r>
      <w:r>
        <w:rPr>
          <w:color w:val="000000"/>
          <w:sz w:val="28"/>
          <w:szCs w:val="28"/>
        </w:rPr>
        <w:softHyphen/>
        <w:t>тора и долгосрочностью кредита. В настоящее время основными источни</w:t>
      </w:r>
      <w:r>
        <w:rPr>
          <w:color w:val="000000"/>
          <w:sz w:val="28"/>
          <w:szCs w:val="28"/>
        </w:rPr>
        <w:softHyphen/>
        <w:t>ками кредитных ресурсов банков выступают собственные средства и межбанковские кредиты, процентные ставки по которым в зависимости от срока кредита колеблются от 140 до 210 % в год, а по валютным счетам -от 15 до 35 % в год. Если к ним прибавить процент издержек банка и рис</w:t>
      </w:r>
      <w:r>
        <w:rPr>
          <w:color w:val="000000"/>
          <w:sz w:val="28"/>
          <w:szCs w:val="28"/>
        </w:rPr>
        <w:softHyphen/>
        <w:t>ки, то получится процентная ставка по кредитам от 170 до 260 % в год. О какой ипотеке здесь можно говорить? Поэтому банкам выгодно занимать</w:t>
      </w:r>
      <w:r>
        <w:rPr>
          <w:color w:val="000000"/>
          <w:sz w:val="28"/>
          <w:szCs w:val="28"/>
        </w:rPr>
        <w:softHyphen/>
        <w:t>ся межбанковскими кредитами, а не долгосрочными инвестициями. Одна</w:t>
      </w:r>
      <w:r>
        <w:rPr>
          <w:color w:val="000000"/>
          <w:sz w:val="28"/>
          <w:szCs w:val="28"/>
        </w:rPr>
        <w:softHyphen/>
        <w:t>ко спекуляция кредитными ресурсами на рынке межбанковских кредитов в условиях массового не возврата средств становится очень рискованным бизнесом, и банки все обращаются к долгосрочному кредитованию объек</w:t>
      </w:r>
      <w:r>
        <w:rPr>
          <w:color w:val="000000"/>
          <w:sz w:val="28"/>
          <w:szCs w:val="28"/>
        </w:rPr>
        <w:softHyphen/>
        <w:t>тов с высоким обеспечением возврата ссуд. Такое обеспечение дает ипо</w:t>
      </w:r>
      <w:r>
        <w:rPr>
          <w:color w:val="000000"/>
          <w:sz w:val="28"/>
          <w:szCs w:val="28"/>
        </w:rPr>
        <w:softHyphen/>
        <w:t>тека.</w:t>
      </w:r>
    </w:p>
    <w:p w:rsidR="0003694A" w:rsidRDefault="0003694A" w:rsidP="00397F2D">
      <w:pPr>
        <w:shd w:val="clear" w:color="auto" w:fill="FFFFFF"/>
        <w:ind w:firstLine="720"/>
        <w:rPr>
          <w:rFonts w:ascii="Arial" w:hAnsi="Arial"/>
          <w:sz w:val="24"/>
          <w:szCs w:val="24"/>
        </w:rPr>
      </w:pPr>
      <w:r>
        <w:rPr>
          <w:color w:val="000000"/>
          <w:sz w:val="28"/>
          <w:szCs w:val="28"/>
        </w:rPr>
        <w:t>Мировая практика ипотеки опирается в основном на два источни</w:t>
      </w:r>
      <w:r>
        <w:rPr>
          <w:color w:val="000000"/>
          <w:sz w:val="28"/>
          <w:szCs w:val="28"/>
        </w:rPr>
        <w:softHyphen/>
        <w:t>ка: накопительные (сберегательные) счета населения и эмиссия ценных бумаг на сумму ипотечных кредитов (вторичный рынок закладных). Пер</w:t>
      </w:r>
      <w:r>
        <w:rPr>
          <w:color w:val="000000"/>
          <w:sz w:val="28"/>
          <w:szCs w:val="28"/>
        </w:rPr>
        <w:softHyphen/>
        <w:t>вый источник является основным для ипотеки Германии, второй - для ипотеки США. В России практически отсутствует вторичный рынок цен</w:t>
      </w:r>
      <w:r>
        <w:rPr>
          <w:color w:val="000000"/>
          <w:sz w:val="28"/>
          <w:szCs w:val="28"/>
        </w:rPr>
        <w:softHyphen/>
        <w:t>ных бумаг, тем более закладных. Банки России пошли по другому пути. Они организуют муниципальные жилищные займы, аккумулируя тем са</w:t>
      </w:r>
      <w:r>
        <w:rPr>
          <w:color w:val="000000"/>
          <w:sz w:val="28"/>
          <w:szCs w:val="28"/>
        </w:rPr>
        <w:softHyphen/>
        <w:t>мым деньги населения для кредитования строительства и покупку их жи</w:t>
      </w:r>
      <w:r>
        <w:rPr>
          <w:color w:val="000000"/>
          <w:sz w:val="28"/>
          <w:szCs w:val="28"/>
        </w:rPr>
        <w:softHyphen/>
        <w:t>лья через продажу жилищных сертификатов, а также других ценных или причисленных к ним бумаг. Исследования Центра ипотечного бизнеса по</w:t>
      </w:r>
      <w:r>
        <w:rPr>
          <w:color w:val="000000"/>
          <w:sz w:val="28"/>
          <w:szCs w:val="28"/>
        </w:rPr>
        <w:softHyphen/>
        <w:t>казывают, что необходимо формировать нормальный вторичный рынок закладных, как по жилому, так и нежилому фонду недвижимости. Причем, если в США этот рынок формировался сверху (по инициативе и под руко</w:t>
      </w:r>
      <w:r>
        <w:rPr>
          <w:color w:val="000000"/>
          <w:sz w:val="28"/>
          <w:szCs w:val="28"/>
        </w:rPr>
        <w:softHyphen/>
        <w:t>водством правительства) через создание федеральной национальной ассо</w:t>
      </w:r>
      <w:r>
        <w:rPr>
          <w:color w:val="000000"/>
          <w:sz w:val="28"/>
          <w:szCs w:val="28"/>
        </w:rPr>
        <w:softHyphen/>
        <w:t>циации по закладным, то в России этот процесс должен начинаться снизу, путем создания локальных вторичных рынков закладных под руково</w:t>
      </w:r>
      <w:r>
        <w:rPr>
          <w:color w:val="000000"/>
          <w:sz w:val="28"/>
          <w:szCs w:val="28"/>
        </w:rPr>
        <w:softHyphen/>
        <w:t>дством местных органов власти.</w:t>
      </w:r>
    </w:p>
    <w:p w:rsidR="0003694A" w:rsidRDefault="0003694A" w:rsidP="00397F2D">
      <w:pPr>
        <w:shd w:val="clear" w:color="auto" w:fill="FFFFFF"/>
        <w:ind w:firstLine="720"/>
        <w:rPr>
          <w:rFonts w:ascii="Arial" w:hAnsi="Arial"/>
          <w:sz w:val="24"/>
          <w:szCs w:val="24"/>
        </w:rPr>
      </w:pPr>
      <w:r>
        <w:rPr>
          <w:color w:val="000000"/>
          <w:sz w:val="28"/>
          <w:szCs w:val="28"/>
        </w:rPr>
        <w:t>Основным источником ресурсов для ипотеки современной России должны быть сбережения как заранее предназначенные для решения жилищного вопроса, так и текущие, а также временно свободные накопления предприятий, передаваемые ипотечным банкам на кредиты, обеспечи</w:t>
      </w:r>
      <w:r>
        <w:rPr>
          <w:color w:val="000000"/>
          <w:sz w:val="28"/>
          <w:szCs w:val="28"/>
        </w:rPr>
        <w:softHyphen/>
        <w:t>вающие развитие этих предприятий. Например, строительные организа</w:t>
      </w:r>
      <w:r>
        <w:rPr>
          <w:color w:val="000000"/>
          <w:sz w:val="28"/>
          <w:szCs w:val="28"/>
        </w:rPr>
        <w:softHyphen/>
        <w:t>ции под процент ниже кредитной ставки банка дают ему свои временно свободные ресурсы для выдачи ипотечных кредитов на приобретение продукции этих организаций. Рациональное сочетание двух указанных схем получения кредитных ресурсов при активном участии местных орга</w:t>
      </w:r>
      <w:r>
        <w:rPr>
          <w:color w:val="000000"/>
          <w:sz w:val="28"/>
          <w:szCs w:val="28"/>
        </w:rPr>
        <w:softHyphen/>
        <w:t>нов государственной власти может обеспечить высокие результаты ипоте</w:t>
      </w:r>
      <w:r>
        <w:rPr>
          <w:color w:val="000000"/>
          <w:sz w:val="28"/>
          <w:szCs w:val="28"/>
        </w:rPr>
        <w:softHyphen/>
        <w:t>ки.</w:t>
      </w:r>
    </w:p>
    <w:p w:rsidR="0003694A" w:rsidRDefault="0003694A" w:rsidP="00397F2D">
      <w:pPr>
        <w:shd w:val="clear" w:color="auto" w:fill="FFFFFF"/>
        <w:ind w:firstLine="720"/>
        <w:rPr>
          <w:rFonts w:ascii="Arial" w:hAnsi="Arial"/>
          <w:sz w:val="24"/>
          <w:szCs w:val="24"/>
        </w:rPr>
      </w:pPr>
      <w:r>
        <w:rPr>
          <w:color w:val="000000"/>
          <w:sz w:val="28"/>
          <w:szCs w:val="28"/>
        </w:rPr>
        <w:t>Нормальному развитию ипотеки в России мешает и нынешнее раз</w:t>
      </w:r>
      <w:r>
        <w:rPr>
          <w:color w:val="000000"/>
          <w:sz w:val="28"/>
          <w:szCs w:val="28"/>
        </w:rPr>
        <w:softHyphen/>
        <w:t>деление процедуры регистрации сделок между органами Госкомимущест</w:t>
      </w:r>
      <w:r>
        <w:rPr>
          <w:color w:val="000000"/>
          <w:sz w:val="28"/>
          <w:szCs w:val="28"/>
        </w:rPr>
        <w:softHyphen/>
        <w:t>ва, Роскомзема, Бюро технической инвентаризации. Согласно Граждан</w:t>
      </w:r>
      <w:r>
        <w:rPr>
          <w:color w:val="000000"/>
          <w:sz w:val="28"/>
          <w:szCs w:val="28"/>
        </w:rPr>
        <w:softHyphen/>
        <w:t>скому кодексу РФ недвижимость - это земельный участок и все, что с ним неразрывно связано. Стало быть, любое здание или сооружение следует рассматривать в неразрывном единстве с земельным участком, на котором оно стоит, и регистрировать сделку в целом.</w:t>
      </w:r>
    </w:p>
    <w:p w:rsidR="0003694A" w:rsidRDefault="0003694A" w:rsidP="002A4B02">
      <w:pPr>
        <w:shd w:val="clear" w:color="auto" w:fill="FFFFFF"/>
        <w:ind w:firstLine="720"/>
        <w:rPr>
          <w:rFonts w:ascii="Arial" w:hAnsi="Arial"/>
          <w:sz w:val="24"/>
          <w:szCs w:val="24"/>
        </w:rPr>
      </w:pPr>
      <w:r>
        <w:rPr>
          <w:color w:val="000000"/>
          <w:sz w:val="28"/>
          <w:szCs w:val="28"/>
        </w:rPr>
        <w:t>Высокий уровень инфляции (который наблюдался до последнего времени) и система налогообложения в России обуславливают наличие в период приватизации государственной собственности двух цен на недви</w:t>
      </w:r>
      <w:r>
        <w:rPr>
          <w:color w:val="000000"/>
          <w:sz w:val="28"/>
          <w:szCs w:val="28"/>
        </w:rPr>
        <w:softHyphen/>
        <w:t>жимость - цены регистрации (или нормативной цены) и реальной (рыноч</w:t>
      </w:r>
      <w:r>
        <w:rPr>
          <w:color w:val="000000"/>
          <w:sz w:val="28"/>
          <w:szCs w:val="28"/>
        </w:rPr>
        <w:softHyphen/>
        <w:t>ной) цены сделки. Первая проходит во всех документах, оформляющих сделку купли-продажи недвижимости, и используется как база исчисления соответствующих налогов и платежей. Именно эту цену приходится учи</w:t>
      </w:r>
      <w:r>
        <w:rPr>
          <w:color w:val="000000"/>
          <w:sz w:val="28"/>
          <w:szCs w:val="28"/>
        </w:rPr>
        <w:softHyphen/>
        <w:t>тывать как залоговую, так как в случае неплатежей иск к залогодателю может быть предъявлен только на эту официально зарегистрированную сумму. На рынке недвижимости фигурирует вторая цена, и не в рублях, а в долларах США. Кроме того, плата за приобретенную у физического ли</w:t>
      </w:r>
      <w:r>
        <w:rPr>
          <w:color w:val="000000"/>
          <w:sz w:val="28"/>
          <w:szCs w:val="28"/>
        </w:rPr>
        <w:softHyphen/>
        <w:t>ца квартиру должна вноситься наличными деньгами. Организация же, как юридическое лицо может оплачивать сделку наличными. В этих условиях организация вынуждена заниматься переводом рублевых средств из безналичной формы в наличную, т. е. операцией, которую по действующему законодательству можно осуществлять только при заключении междуна</w:t>
      </w:r>
      <w:r>
        <w:rPr>
          <w:color w:val="000000"/>
          <w:sz w:val="28"/>
          <w:szCs w:val="28"/>
        </w:rPr>
        <w:softHyphen/>
        <w:t>родных контрактов и т. д. Ни для кого не секрет, что, решая эти проблемы, различные риэлтерские и финансовые структуры идут на прямое или кос</w:t>
      </w:r>
      <w:r>
        <w:rPr>
          <w:color w:val="000000"/>
          <w:sz w:val="28"/>
          <w:szCs w:val="28"/>
        </w:rPr>
        <w:softHyphen/>
        <w:t>венное нарушение действующего законодательства. Наиболее распро</w:t>
      </w:r>
      <w:r>
        <w:rPr>
          <w:color w:val="000000"/>
          <w:sz w:val="28"/>
          <w:szCs w:val="28"/>
        </w:rPr>
        <w:softHyphen/>
        <w:t xml:space="preserve">страненная схема взаимодействия банка и </w:t>
      </w:r>
      <w:r w:rsidR="002A4B02">
        <w:rPr>
          <w:color w:val="000000"/>
          <w:sz w:val="28"/>
          <w:szCs w:val="28"/>
        </w:rPr>
        <w:t>риэлтерской</w:t>
      </w:r>
      <w:r>
        <w:rPr>
          <w:color w:val="000000"/>
          <w:sz w:val="28"/>
          <w:szCs w:val="28"/>
        </w:rPr>
        <w:t xml:space="preserve"> фирмы -это, когда последняя берет на себя все риски кредитования, оформляет недвижи</w:t>
      </w:r>
      <w:r>
        <w:rPr>
          <w:color w:val="000000"/>
          <w:sz w:val="28"/>
          <w:szCs w:val="28"/>
        </w:rPr>
        <w:softHyphen/>
        <w:t>мость, по которой идет сделка, в свою собственность и в аренду заемщи</w:t>
      </w:r>
      <w:r>
        <w:rPr>
          <w:color w:val="000000"/>
          <w:sz w:val="28"/>
          <w:szCs w:val="28"/>
        </w:rPr>
        <w:softHyphen/>
        <w:t>ку. Заемщик оплачивает кредит или непосредственно банку, выплачивая риэлтерской организации арендную плату, включающую стоимость ее ус</w:t>
      </w:r>
      <w:r>
        <w:rPr>
          <w:color w:val="000000"/>
          <w:sz w:val="28"/>
          <w:szCs w:val="28"/>
        </w:rPr>
        <w:softHyphen/>
        <w:t>луг по сделке, или риэлтерской организации - в виде арендной платы, а последняя перечисляет часть ее в виде платы за кредит банку. Строго го</w:t>
      </w:r>
      <w:r>
        <w:rPr>
          <w:color w:val="000000"/>
          <w:sz w:val="28"/>
          <w:szCs w:val="28"/>
        </w:rPr>
        <w:softHyphen/>
        <w:t>воря, здесь нет прямого залога недвижимости, а выдаваемый заемщику кредит нельзя назвать ипотечным. Существующая практика порождена нынешней хозяйственной системой. Чтобы покончить с подобной практи</w:t>
      </w:r>
      <w:r>
        <w:rPr>
          <w:color w:val="000000"/>
          <w:sz w:val="28"/>
          <w:szCs w:val="28"/>
        </w:rPr>
        <w:softHyphen/>
        <w:t>кой, нужно изменить ценообразование, перейти к рыночной оценке не</w:t>
      </w:r>
      <w:r>
        <w:rPr>
          <w:color w:val="000000"/>
          <w:sz w:val="28"/>
          <w:szCs w:val="28"/>
        </w:rPr>
        <w:softHyphen/>
        <w:t>движимости, ввести льготную систему налогообложения на отдельные операции с ней (особенно с жилым фондом), улучшить законодательную базу ипотеки.</w:t>
      </w:r>
    </w:p>
    <w:p w:rsidR="0003694A" w:rsidRDefault="0003694A" w:rsidP="00E06131">
      <w:pPr>
        <w:shd w:val="clear" w:color="auto" w:fill="FFFFFF"/>
        <w:ind w:firstLine="720"/>
        <w:rPr>
          <w:rFonts w:ascii="Arial" w:hAnsi="Arial"/>
          <w:sz w:val="24"/>
          <w:szCs w:val="24"/>
        </w:rPr>
      </w:pPr>
      <w:r>
        <w:rPr>
          <w:color w:val="000000"/>
          <w:sz w:val="28"/>
          <w:szCs w:val="28"/>
        </w:rPr>
        <w:t>Серьезного внимания требует применяемый инструментарий ипо</w:t>
      </w:r>
      <w:r>
        <w:rPr>
          <w:color w:val="000000"/>
          <w:sz w:val="28"/>
          <w:szCs w:val="28"/>
        </w:rPr>
        <w:softHyphen/>
        <w:t>течного кредитования. В настоящее время в российских банках в подав</w:t>
      </w:r>
      <w:r>
        <w:rPr>
          <w:color w:val="000000"/>
          <w:sz w:val="28"/>
          <w:szCs w:val="28"/>
        </w:rPr>
        <w:softHyphen/>
        <w:t>ляющем большинстве случаев действует традиционный механизм выпла</w:t>
      </w:r>
      <w:r>
        <w:rPr>
          <w:color w:val="000000"/>
          <w:sz w:val="28"/>
          <w:szCs w:val="28"/>
        </w:rPr>
        <w:softHyphen/>
        <w:t>ты ипотечной ссуды, который предусматривает неизменность величины процентной ставки в течение всего периода кредитования. В условиях вы</w:t>
      </w:r>
      <w:r>
        <w:rPr>
          <w:color w:val="000000"/>
          <w:sz w:val="28"/>
          <w:szCs w:val="28"/>
        </w:rPr>
        <w:softHyphen/>
        <w:t>сокой инфляции такой механизм при долгосрочном кредитовании крайне неэффективен, да и при краткосрочном кредитовании он предполагает вы</w:t>
      </w:r>
      <w:r>
        <w:rPr>
          <w:color w:val="000000"/>
          <w:sz w:val="28"/>
          <w:szCs w:val="28"/>
        </w:rPr>
        <w:softHyphen/>
        <w:t>сокие процентные ставки, а значит, и малую доступность кредитов для на</w:t>
      </w:r>
      <w:r>
        <w:rPr>
          <w:color w:val="000000"/>
          <w:sz w:val="28"/>
          <w:szCs w:val="28"/>
        </w:rPr>
        <w:softHyphen/>
        <w:t>селения.</w:t>
      </w:r>
    </w:p>
    <w:p w:rsidR="0003694A" w:rsidRDefault="0003694A" w:rsidP="005076FE">
      <w:pPr>
        <w:shd w:val="clear" w:color="auto" w:fill="FFFFFF"/>
        <w:ind w:firstLine="720"/>
        <w:rPr>
          <w:rFonts w:ascii="Arial" w:hAnsi="Arial"/>
          <w:sz w:val="24"/>
          <w:szCs w:val="24"/>
        </w:rPr>
      </w:pPr>
      <w:r>
        <w:rPr>
          <w:color w:val="000000"/>
          <w:sz w:val="28"/>
          <w:szCs w:val="28"/>
        </w:rPr>
        <w:t>Для России вероятно наиболее приемлемо использование индек</w:t>
      </w:r>
      <w:r>
        <w:rPr>
          <w:color w:val="000000"/>
          <w:sz w:val="28"/>
          <w:szCs w:val="28"/>
        </w:rPr>
        <w:softHyphen/>
        <w:t>сов, основанных на процентной ставке межбанковских кредитов, которая</w:t>
      </w:r>
      <w:r w:rsidR="005076FE">
        <w:rPr>
          <w:color w:val="000000"/>
          <w:sz w:val="28"/>
          <w:szCs w:val="28"/>
        </w:rPr>
        <w:t xml:space="preserve"> </w:t>
      </w:r>
      <w:r>
        <w:rPr>
          <w:color w:val="000000"/>
          <w:sz w:val="28"/>
          <w:szCs w:val="28"/>
        </w:rPr>
        <w:t>наиболее полно отражает колебание цен на кредитные ресурсы финансо</w:t>
      </w:r>
      <w:r>
        <w:rPr>
          <w:color w:val="000000"/>
          <w:sz w:val="28"/>
          <w:szCs w:val="28"/>
        </w:rPr>
        <w:softHyphen/>
        <w:t>вого рынка. Кредиторы в этом случае могут на основе прогнозирования инфляции и реальной стоимости кредитных ресурсов корректировать ожидаемую норму прибыли, переоценивать доход заемщика и стоимость его собственности. Такой механизм применяется, например, в США, Ка</w:t>
      </w:r>
      <w:r>
        <w:rPr>
          <w:color w:val="000000"/>
          <w:sz w:val="28"/>
          <w:szCs w:val="28"/>
        </w:rPr>
        <w:softHyphen/>
        <w:t>наде, Великобритании, т. е. в странах с относительно стабильной эконо</w:t>
      </w:r>
      <w:r>
        <w:rPr>
          <w:color w:val="000000"/>
          <w:sz w:val="28"/>
          <w:szCs w:val="28"/>
        </w:rPr>
        <w:softHyphen/>
        <w:t>микой. Однако он требует ограничения изменений процентной ставки ипотечного кредита, как на весь период кредитования, так и по отдельным его этапам, что очень важно, поскольку неопределенность кредитной ставки лишает смысла сам кредит. В США, например, корректировка про</w:t>
      </w:r>
      <w:r>
        <w:rPr>
          <w:color w:val="000000"/>
          <w:sz w:val="28"/>
          <w:szCs w:val="28"/>
        </w:rPr>
        <w:softHyphen/>
        <w:t>центной ставки, ограничена двумя процентами от начальной ставки в те</w:t>
      </w:r>
      <w:r>
        <w:rPr>
          <w:color w:val="000000"/>
          <w:sz w:val="28"/>
          <w:szCs w:val="28"/>
        </w:rPr>
        <w:softHyphen/>
        <w:t>чение года и шестью процентами - в течение всего срока кредитования. Примечательно, что названные ограничения не зафиксированы ни в одном нормативном документе, тем не менее, ипотечные банки и компании США соблюдают их. Кто и в каком размере установит подобные ограни</w:t>
      </w:r>
      <w:r>
        <w:rPr>
          <w:color w:val="000000"/>
          <w:sz w:val="28"/>
          <w:szCs w:val="28"/>
        </w:rPr>
        <w:softHyphen/>
        <w:t>чения для наших финансовых структур и каков должен быть механизм контроля за соблюдением этих ограничений в современной России с ее нестабильной экономикой? Ответа на эти вопросы пока нет, да, похоже, никто его и не ищет.</w:t>
      </w:r>
    </w:p>
    <w:p w:rsidR="0003694A" w:rsidRDefault="0003694A" w:rsidP="005076FE">
      <w:pPr>
        <w:shd w:val="clear" w:color="auto" w:fill="FFFFFF"/>
        <w:ind w:firstLine="720"/>
        <w:rPr>
          <w:rFonts w:ascii="Arial" w:hAnsi="Arial"/>
          <w:sz w:val="24"/>
          <w:szCs w:val="24"/>
        </w:rPr>
      </w:pPr>
      <w:r>
        <w:rPr>
          <w:color w:val="000000"/>
          <w:sz w:val="28"/>
          <w:szCs w:val="28"/>
        </w:rPr>
        <w:t>Институтом экономики города в США разработан специально для России инструмент ипотечного кредитования с регулируемой отсрочкой платежей (ИРОП). Речь идет о применении двух различных процентных ставок. Одна призвана обеспечить прибыльность кредитных операций для банка, другая - сделать кредит доступным для заемщика. Первая более высокая (так называемая контрактная) определяет тот размер платежа, ко</w:t>
      </w:r>
      <w:r>
        <w:rPr>
          <w:color w:val="000000"/>
          <w:sz w:val="28"/>
          <w:szCs w:val="28"/>
        </w:rPr>
        <w:softHyphen/>
        <w:t>торый сделал бы кредитование рентабельным для банка и который клиент должен был бы в принципе выплачивать банку; величина данной ставки рассчитывается на основе процентной ставки на межбанковском рынке кредитов (к нему приплюсовывается фиксированная банковская надбав</w:t>
      </w:r>
      <w:r>
        <w:rPr>
          <w:color w:val="000000"/>
          <w:sz w:val="28"/>
          <w:szCs w:val="28"/>
        </w:rPr>
        <w:softHyphen/>
        <w:t>ка), т. е. исходная процентная ставка по ИРОП устанавливается на несколько пунктов выше ставки процента на межбанковском кредитном рынке. Это превышение остается постоянным на протяжении всего кре</w:t>
      </w:r>
      <w:r>
        <w:rPr>
          <w:color w:val="000000"/>
          <w:sz w:val="28"/>
          <w:szCs w:val="28"/>
        </w:rPr>
        <w:softHyphen/>
        <w:t>дитного периода. Таким образом, фактическая ставка изменяется вслед за ставкой по межбанковскому кредиту, что обеспечивает кредиту фиксиро</w:t>
      </w:r>
      <w:r>
        <w:rPr>
          <w:color w:val="000000"/>
          <w:sz w:val="28"/>
          <w:szCs w:val="28"/>
        </w:rPr>
        <w:softHyphen/>
        <w:t>ванный доход. Эта контрактная ставка, по которой надлежит оплачивать кредит заемщику. В действительности регулярные ежемесячные платежи по кредиту заемщик делает по другой, более низкой ставке, называемой платежной. Разница между контрактной и платежной ставками регулярно прибавляется к сумме основного долга заемщика. Величина ежемесячного платежа заемщика пересчитывается каждые три месяца на сумму, связан</w:t>
      </w:r>
      <w:r>
        <w:rPr>
          <w:color w:val="000000"/>
          <w:sz w:val="28"/>
          <w:szCs w:val="28"/>
        </w:rPr>
        <w:softHyphen/>
        <w:t>ную, во-первых, с изменением межбанковской процентной ставки, и, во-вторых, с одновременным пересмотром баланса кредита, т. е. разницы между суммой задолженности заемщика и величиной его фактических выплат, которая добавляется к непогашенной сумме долга. Возникающая таким образом задолженность заемщика оформляется на основной срок кредита как новая сумма кредита, выданного под новые контрактную и платежную ставки. В итоге платежи по полной (контрактной) процентной ставке взимаются на более позднем этапе погашения кредита с расчетом на то, что заемщику будет легче их выплачивать благодаря увеличению его доходов (хотя бы и номинально, например, в результате инфляции).</w:t>
      </w:r>
    </w:p>
    <w:p w:rsidR="0003694A" w:rsidRDefault="0003694A" w:rsidP="005076FE">
      <w:pPr>
        <w:shd w:val="clear" w:color="auto" w:fill="FFFFFF"/>
        <w:ind w:firstLine="720"/>
        <w:rPr>
          <w:rFonts w:ascii="Arial" w:hAnsi="Arial"/>
          <w:sz w:val="24"/>
          <w:szCs w:val="24"/>
        </w:rPr>
      </w:pPr>
      <w:r>
        <w:rPr>
          <w:color w:val="000000"/>
          <w:sz w:val="28"/>
          <w:szCs w:val="28"/>
        </w:rPr>
        <w:t>Кредиты с регулируемой отсрочкой платежей впервые стал выда</w:t>
      </w:r>
      <w:r>
        <w:rPr>
          <w:color w:val="000000"/>
          <w:sz w:val="28"/>
          <w:szCs w:val="28"/>
        </w:rPr>
        <w:softHyphen/>
        <w:t>вать Мосбизнесбанк. Ныне схемой ИРОП заинтересовался еще ряд бан</w:t>
      </w:r>
      <w:r>
        <w:rPr>
          <w:color w:val="000000"/>
          <w:sz w:val="28"/>
          <w:szCs w:val="28"/>
        </w:rPr>
        <w:softHyphen/>
        <w:t>ков, причем, как показывают расчеты, уровень кредитного риска при ее применении вполне приемлем.</w:t>
      </w:r>
    </w:p>
    <w:p w:rsidR="0003694A" w:rsidRDefault="0003694A" w:rsidP="005076FE">
      <w:pPr>
        <w:shd w:val="clear" w:color="auto" w:fill="FFFFFF"/>
        <w:ind w:firstLine="720"/>
        <w:rPr>
          <w:rFonts w:ascii="Arial" w:hAnsi="Arial"/>
          <w:sz w:val="24"/>
          <w:szCs w:val="24"/>
        </w:rPr>
      </w:pPr>
      <w:r>
        <w:rPr>
          <w:color w:val="000000"/>
          <w:sz w:val="28"/>
          <w:szCs w:val="28"/>
        </w:rPr>
        <w:t>Многие специалисты считают, что механизм ИРОП, основанный на межбанковской ставке процента, практически полностью исключает для банка риск процентной ставки. Однако задействование ИРОП требует доступного и абсолютно надежного показателя ставки по межбанковским кредитам. К тому же использование кредитных инструментов с индекса</w:t>
      </w:r>
      <w:r>
        <w:rPr>
          <w:color w:val="000000"/>
          <w:sz w:val="28"/>
          <w:szCs w:val="28"/>
        </w:rPr>
        <w:softHyphen/>
        <w:t>цией основной суммы долга (когда основные выплаты по кредиту переносятся на более поздние сроки кредитного периода) сопряжено с пробле</w:t>
      </w:r>
      <w:r>
        <w:rPr>
          <w:color w:val="000000"/>
          <w:sz w:val="28"/>
          <w:szCs w:val="28"/>
        </w:rPr>
        <w:softHyphen/>
        <w:t>мами роста кредитной задолженности и «негативной амортизации», что увеличивает риск ликвидности.</w:t>
      </w:r>
    </w:p>
    <w:p w:rsidR="0003694A" w:rsidRDefault="0003694A" w:rsidP="005076FE">
      <w:pPr>
        <w:shd w:val="clear" w:color="auto" w:fill="FFFFFF"/>
        <w:ind w:firstLine="720"/>
        <w:rPr>
          <w:rFonts w:ascii="Arial" w:hAnsi="Arial"/>
          <w:sz w:val="24"/>
          <w:szCs w:val="24"/>
        </w:rPr>
      </w:pPr>
      <w:r>
        <w:rPr>
          <w:color w:val="000000"/>
          <w:sz w:val="28"/>
          <w:szCs w:val="28"/>
        </w:rPr>
        <w:t>Речь идет о том, что на протяжении определенного периода време</w:t>
      </w:r>
      <w:r>
        <w:rPr>
          <w:color w:val="000000"/>
          <w:sz w:val="28"/>
          <w:szCs w:val="28"/>
        </w:rPr>
        <w:softHyphen/>
        <w:t>ни приток наличных средств в банк может оказаться недостаточным по сравнению с величиной аналогичных платежей по требованиям вкладчи</w:t>
      </w:r>
      <w:r>
        <w:rPr>
          <w:color w:val="000000"/>
          <w:sz w:val="28"/>
          <w:szCs w:val="28"/>
        </w:rPr>
        <w:softHyphen/>
        <w:t>ков (в том числе платежей по процентам). Риск ликвидности обычно выше для тех банков, пассивы которых сконцентрированы в краткосрочных де</w:t>
      </w:r>
      <w:r>
        <w:rPr>
          <w:color w:val="000000"/>
          <w:sz w:val="28"/>
          <w:szCs w:val="28"/>
        </w:rPr>
        <w:softHyphen/>
        <w:t>позитах, а активы - в долгосрочных кредитах. Характерно, что банки, применяющие вариант ИРОП или другие алгоритмы ипотечного кредит</w:t>
      </w:r>
      <w:r w:rsidR="005076FE">
        <w:rPr>
          <w:color w:val="000000"/>
          <w:sz w:val="28"/>
          <w:szCs w:val="28"/>
        </w:rPr>
        <w:t>о</w:t>
      </w:r>
      <w:r>
        <w:rPr>
          <w:color w:val="000000"/>
          <w:sz w:val="28"/>
          <w:szCs w:val="28"/>
        </w:rPr>
        <w:t>вания с индексацией суммы основного долга, оказываются перед пробле</w:t>
      </w:r>
      <w:r>
        <w:rPr>
          <w:color w:val="000000"/>
          <w:sz w:val="28"/>
          <w:szCs w:val="28"/>
        </w:rPr>
        <w:softHyphen/>
        <w:t>мой ликвидности чаще, чем банки, подобные схемы не использующие. Дело в том, что перенос части платежей по кредитам на конец кредитного периода можно принять за предоставление банком кредитов большего размера тем же заемщикам (причем банк не имеет возможности контроли</w:t>
      </w:r>
      <w:r>
        <w:rPr>
          <w:color w:val="000000"/>
          <w:sz w:val="28"/>
          <w:szCs w:val="28"/>
        </w:rPr>
        <w:softHyphen/>
        <w:t>ровать предоставление «дополнительных» кредитов). В течение всего сро</w:t>
      </w:r>
      <w:r>
        <w:rPr>
          <w:color w:val="000000"/>
          <w:sz w:val="28"/>
          <w:szCs w:val="28"/>
        </w:rPr>
        <w:softHyphen/>
        <w:t>ка, пока накапливается кредитная задолженность по индексируемым ипо</w:t>
      </w:r>
      <w:r>
        <w:rPr>
          <w:color w:val="000000"/>
          <w:sz w:val="28"/>
          <w:szCs w:val="28"/>
        </w:rPr>
        <w:softHyphen/>
        <w:t>течным кредитам (т. е. сохраняется «негативная амортизация»), банк обя</w:t>
      </w:r>
      <w:r>
        <w:rPr>
          <w:color w:val="000000"/>
          <w:sz w:val="28"/>
          <w:szCs w:val="28"/>
        </w:rPr>
        <w:softHyphen/>
        <w:t>зан выплачивать клиентам проценты по вкладам, тогда как его собствен</w:t>
      </w:r>
      <w:r>
        <w:rPr>
          <w:color w:val="000000"/>
          <w:sz w:val="28"/>
          <w:szCs w:val="28"/>
        </w:rPr>
        <w:softHyphen/>
        <w:t>ный доход в виде процентов может поступить лишь позднее, т. е. банк не</w:t>
      </w:r>
      <w:r>
        <w:rPr>
          <w:color w:val="000000"/>
          <w:sz w:val="28"/>
          <w:szCs w:val="28"/>
        </w:rPr>
        <w:softHyphen/>
        <w:t>дополучит в данный момент процентный доход. Сказанное характерно для всех ипотечных кредитов, предполагающих отсрочку платежей. Поэтому банкам рекомендуется держать в индексируемых кредитах лишь неболь</w:t>
      </w:r>
      <w:r>
        <w:rPr>
          <w:color w:val="000000"/>
          <w:sz w:val="28"/>
          <w:szCs w:val="28"/>
        </w:rPr>
        <w:softHyphen/>
        <w:t>шую часть своих активов, особенно в первые годы после начала погаше</w:t>
      </w:r>
      <w:r>
        <w:rPr>
          <w:color w:val="000000"/>
          <w:sz w:val="28"/>
          <w:szCs w:val="28"/>
        </w:rPr>
        <w:softHyphen/>
        <w:t>ния ссуд по данной схеме кредитования. В последующие годы проблема ликвидности решается автоматически - за счет поступления крупных пла</w:t>
      </w:r>
      <w:r>
        <w:rPr>
          <w:color w:val="000000"/>
          <w:sz w:val="28"/>
          <w:szCs w:val="28"/>
        </w:rPr>
        <w:softHyphen/>
        <w:t>тежей по выданным ранее ссудам, компенсирующих минимальный приток средств в виде платежей по кредитам, предоставленным недавно.</w:t>
      </w:r>
    </w:p>
    <w:p w:rsidR="0003694A" w:rsidRDefault="0003694A" w:rsidP="00E616DC">
      <w:pPr>
        <w:shd w:val="clear" w:color="auto" w:fill="FFFFFF"/>
        <w:ind w:firstLine="720"/>
        <w:rPr>
          <w:rFonts w:ascii="Arial" w:hAnsi="Arial"/>
          <w:sz w:val="24"/>
          <w:szCs w:val="24"/>
        </w:rPr>
      </w:pPr>
      <w:r>
        <w:rPr>
          <w:color w:val="000000"/>
          <w:sz w:val="28"/>
          <w:szCs w:val="28"/>
        </w:rPr>
        <w:t>В общем, проблема ликвидности напрямую связана с моделью жи</w:t>
      </w:r>
      <w:r>
        <w:rPr>
          <w:color w:val="000000"/>
          <w:sz w:val="28"/>
          <w:szCs w:val="28"/>
        </w:rPr>
        <w:softHyphen/>
        <w:t>лищного кредитования. При этом для разных участников данного процес</w:t>
      </w:r>
      <w:r>
        <w:rPr>
          <w:color w:val="000000"/>
          <w:sz w:val="29"/>
          <w:szCs w:val="29"/>
        </w:rPr>
        <w:t>са она проявляется по-разному. Так, если для депозитного института риск ликвидности может стать серьезной угрозой, то для ипотечной компании, которая продает выданные кредиты, он просто отсутствует: компания не привлекает вкладов, а финансирует свои активные операции за счет выру</w:t>
      </w:r>
      <w:r>
        <w:rPr>
          <w:color w:val="000000"/>
          <w:sz w:val="29"/>
          <w:szCs w:val="29"/>
        </w:rPr>
        <w:softHyphen/>
        <w:t>ченных от продажи займов средств.</w:t>
      </w:r>
    </w:p>
    <w:p w:rsidR="0003694A" w:rsidRDefault="0003694A" w:rsidP="00E616DC">
      <w:pPr>
        <w:shd w:val="clear" w:color="auto" w:fill="FFFFFF"/>
        <w:ind w:firstLine="720"/>
        <w:rPr>
          <w:rFonts w:ascii="Arial" w:hAnsi="Arial"/>
          <w:sz w:val="24"/>
          <w:szCs w:val="24"/>
        </w:rPr>
      </w:pPr>
      <w:r>
        <w:rPr>
          <w:color w:val="000000"/>
          <w:sz w:val="29"/>
          <w:szCs w:val="29"/>
        </w:rPr>
        <w:t>В целом такой очень интересный инструмент ипотечного кредито</w:t>
      </w:r>
      <w:r>
        <w:rPr>
          <w:color w:val="000000"/>
          <w:sz w:val="29"/>
          <w:szCs w:val="29"/>
        </w:rPr>
        <w:softHyphen/>
        <w:t>вания, как ИРОП, мог бы широко использоваться в России, но с одним ус</w:t>
      </w:r>
      <w:r>
        <w:rPr>
          <w:color w:val="000000"/>
          <w:sz w:val="29"/>
          <w:szCs w:val="29"/>
        </w:rPr>
        <w:softHyphen/>
        <w:t>ловием: если будет найден механизм компенсации кредитору упущенной им в связи с отложенными платежами по кредиту выгоды.</w:t>
      </w:r>
    </w:p>
    <w:p w:rsidR="0003694A" w:rsidRDefault="0003694A" w:rsidP="00E616DC">
      <w:pPr>
        <w:shd w:val="clear" w:color="auto" w:fill="FFFFFF"/>
        <w:ind w:firstLine="720"/>
        <w:rPr>
          <w:color w:val="000000"/>
          <w:sz w:val="29"/>
          <w:szCs w:val="29"/>
        </w:rPr>
      </w:pPr>
      <w:r>
        <w:rPr>
          <w:color w:val="000000"/>
          <w:sz w:val="29"/>
          <w:szCs w:val="29"/>
        </w:rPr>
        <w:t>Нынешняя неопределенность кредитного механизма вместе с дру</w:t>
      </w:r>
      <w:r>
        <w:rPr>
          <w:color w:val="000000"/>
          <w:sz w:val="29"/>
          <w:szCs w:val="29"/>
        </w:rPr>
        <w:softHyphen/>
        <w:t>гими негативными социально-экономическими факторами значительно сдерживает развитие ипотеки в России. Чтобы сделать механизм ипотеч</w:t>
      </w:r>
      <w:r>
        <w:rPr>
          <w:color w:val="000000"/>
          <w:sz w:val="29"/>
          <w:szCs w:val="29"/>
        </w:rPr>
        <w:softHyphen/>
        <w:t>ного кредитования исправно работающим, в нем необходимо учесть не только высокий уровень инфляции, который будет существовать в России еще какое-то время, но и особенности функционирования ее финансовой системы, банковской деятельности, рынка недвижимого имущества, раз</w:t>
      </w:r>
      <w:r>
        <w:rPr>
          <w:color w:val="000000"/>
          <w:sz w:val="29"/>
          <w:szCs w:val="29"/>
        </w:rPr>
        <w:softHyphen/>
        <w:t>мер и структуру доходов населения, традиции, противоречивые реалии ее экономики.</w:t>
      </w:r>
    </w:p>
    <w:p w:rsidR="00E616DC" w:rsidRDefault="00E616DC" w:rsidP="00E616DC">
      <w:pPr>
        <w:shd w:val="clear" w:color="auto" w:fill="FFFFFF"/>
        <w:ind w:firstLine="720"/>
        <w:rPr>
          <w:rFonts w:ascii="Arial" w:hAnsi="Arial"/>
          <w:sz w:val="24"/>
          <w:szCs w:val="24"/>
        </w:rPr>
      </w:pPr>
    </w:p>
    <w:p w:rsidR="0003694A" w:rsidRPr="00561D03" w:rsidRDefault="0003694A" w:rsidP="00E616DC">
      <w:pPr>
        <w:shd w:val="clear" w:color="auto" w:fill="FFFFFF"/>
        <w:jc w:val="center"/>
        <w:rPr>
          <w:b/>
          <w:bCs/>
          <w:color w:val="000000"/>
          <w:sz w:val="32"/>
          <w:szCs w:val="32"/>
          <w:u w:val="single"/>
        </w:rPr>
      </w:pPr>
      <w:r w:rsidRPr="00561D03">
        <w:rPr>
          <w:b/>
          <w:bCs/>
          <w:color w:val="000000"/>
          <w:sz w:val="32"/>
          <w:szCs w:val="32"/>
          <w:u w:val="single"/>
        </w:rPr>
        <w:t>5. Ипотечные механизмы выкупа недвижимости.</w:t>
      </w:r>
    </w:p>
    <w:p w:rsidR="00E616DC" w:rsidRDefault="00E616DC">
      <w:pPr>
        <w:shd w:val="clear" w:color="auto" w:fill="FFFFFF"/>
        <w:rPr>
          <w:rFonts w:ascii="Arial" w:hAnsi="Arial"/>
          <w:sz w:val="24"/>
          <w:szCs w:val="24"/>
        </w:rPr>
      </w:pPr>
    </w:p>
    <w:p w:rsidR="0003694A" w:rsidRDefault="0003694A" w:rsidP="00476B14">
      <w:pPr>
        <w:shd w:val="clear" w:color="auto" w:fill="FFFFFF"/>
        <w:ind w:firstLine="720"/>
        <w:rPr>
          <w:rFonts w:ascii="Arial" w:hAnsi="Arial"/>
          <w:sz w:val="24"/>
          <w:szCs w:val="24"/>
        </w:rPr>
      </w:pPr>
      <w:r>
        <w:rPr>
          <w:color w:val="000000"/>
          <w:sz w:val="29"/>
          <w:szCs w:val="29"/>
        </w:rPr>
        <w:t>Важно подчеркнуть: предметом ипотеки может быть не только безусловное право собственности, но и право долгосрочного (как правило, более 49 лет) пользования недвижимым имуществом, т. е. аренда. Послед</w:t>
      </w:r>
      <w:r>
        <w:rPr>
          <w:color w:val="000000"/>
          <w:sz w:val="29"/>
          <w:szCs w:val="29"/>
        </w:rPr>
        <w:softHyphen/>
        <w:t>нее обстоятельство особенно значимо применительно к земельным участ</w:t>
      </w:r>
      <w:r>
        <w:rPr>
          <w:color w:val="000000"/>
          <w:sz w:val="29"/>
          <w:szCs w:val="29"/>
        </w:rPr>
        <w:softHyphen/>
        <w:t>кам. Как известно, в московской практике земля не продается, а продается право долгосрочной аренды, что является достаточным основанием для обеспечения кредита.</w:t>
      </w:r>
    </w:p>
    <w:p w:rsidR="0003694A" w:rsidRDefault="0003694A" w:rsidP="00476B14">
      <w:pPr>
        <w:shd w:val="clear" w:color="auto" w:fill="FFFFFF"/>
        <w:ind w:firstLine="720"/>
        <w:rPr>
          <w:rFonts w:ascii="Arial" w:hAnsi="Arial"/>
          <w:sz w:val="24"/>
          <w:szCs w:val="24"/>
        </w:rPr>
      </w:pPr>
      <w:r>
        <w:rPr>
          <w:color w:val="000000"/>
          <w:sz w:val="29"/>
          <w:szCs w:val="29"/>
        </w:rPr>
        <w:t>Поскольку выкуп (аренда на 49 лет) земельного участка для боль</w:t>
      </w:r>
      <w:r>
        <w:rPr>
          <w:color w:val="000000"/>
          <w:sz w:val="29"/>
          <w:szCs w:val="29"/>
        </w:rPr>
        <w:softHyphen/>
        <w:t>шинства собственников основных фондов объектов потребительского рынка на данном этапе весьма затруднителен (хотя бы по чисто финансо</w:t>
      </w:r>
      <w:r>
        <w:rPr>
          <w:color w:val="000000"/>
          <w:sz w:val="29"/>
          <w:szCs w:val="29"/>
        </w:rPr>
        <w:softHyphen/>
        <w:t>вым причинам), Роскомзем вполне оправданно (дабы не затруднять выкуп</w:t>
      </w:r>
    </w:p>
    <w:p w:rsidR="0003694A" w:rsidRDefault="0003694A">
      <w:pPr>
        <w:shd w:val="clear" w:color="auto" w:fill="FFFFFF"/>
        <w:rPr>
          <w:rFonts w:ascii="Arial" w:hAnsi="Arial"/>
          <w:sz w:val="24"/>
          <w:szCs w:val="24"/>
        </w:rPr>
      </w:pPr>
      <w:r>
        <w:rPr>
          <w:color w:val="000000"/>
          <w:sz w:val="28"/>
          <w:szCs w:val="28"/>
        </w:rPr>
        <w:t>недвижимого имущества) дает согласие на залог магазина, столовой, прачечной и других аналогичных объектов при том, что договором обуславливается передача в залог части помещения (обычно 75-80%). Это помога</w:t>
      </w:r>
      <w:r>
        <w:rPr>
          <w:color w:val="000000"/>
          <w:sz w:val="28"/>
          <w:szCs w:val="28"/>
        </w:rPr>
        <w:softHyphen/>
        <w:t>ет уйти от необходимости передавать залог предприятие как целый иму</w:t>
      </w:r>
      <w:r>
        <w:rPr>
          <w:color w:val="000000"/>
          <w:sz w:val="28"/>
          <w:szCs w:val="28"/>
        </w:rPr>
        <w:softHyphen/>
        <w:t>щественный комплекс.</w:t>
      </w:r>
    </w:p>
    <w:p w:rsidR="0003694A" w:rsidRDefault="0003694A" w:rsidP="00476B14">
      <w:pPr>
        <w:shd w:val="clear" w:color="auto" w:fill="FFFFFF"/>
        <w:ind w:firstLine="720"/>
        <w:rPr>
          <w:rFonts w:ascii="Arial" w:hAnsi="Arial"/>
          <w:sz w:val="24"/>
          <w:szCs w:val="24"/>
        </w:rPr>
      </w:pPr>
      <w:r>
        <w:rPr>
          <w:color w:val="000000"/>
          <w:sz w:val="28"/>
          <w:szCs w:val="28"/>
        </w:rPr>
        <w:t>Среди общих особенностей ипотеки (наряду с обязательными но</w:t>
      </w:r>
      <w:r>
        <w:rPr>
          <w:color w:val="000000"/>
          <w:sz w:val="28"/>
          <w:szCs w:val="28"/>
        </w:rPr>
        <w:softHyphen/>
        <w:t>тариальными заверениями и государственной регистрацией) - длитель</w:t>
      </w:r>
      <w:r>
        <w:rPr>
          <w:color w:val="000000"/>
          <w:sz w:val="28"/>
          <w:szCs w:val="28"/>
        </w:rPr>
        <w:softHyphen/>
        <w:t>ность срока, на который дается кредит; в классическом случае это 15-30 лет. Условия предоставления кредитных ресурсов на столь значительное время в России пока отсутствуют, однако положительные сдвиги в этом направлении налицо: серьезные банки уже начали выдавать обеспеченные недвижимостью годовые и полуторагодовые кредиты. В целом можно констатировать значительный рост интересов московских банков, особен</w:t>
      </w:r>
      <w:r>
        <w:rPr>
          <w:color w:val="000000"/>
          <w:sz w:val="28"/>
          <w:szCs w:val="28"/>
        </w:rPr>
        <w:softHyphen/>
        <w:t>но крупных, к ипотечному кредитованию. Это объясняется рядом причин, в частности, снижением доходности валютных операций, фактическим распадом межбанковских кредитов, уменьшением привлекательности го</w:t>
      </w:r>
      <w:r>
        <w:rPr>
          <w:color w:val="000000"/>
          <w:sz w:val="28"/>
          <w:szCs w:val="28"/>
        </w:rPr>
        <w:softHyphen/>
        <w:t>сударственных ценных бумаг.</w:t>
      </w:r>
    </w:p>
    <w:p w:rsidR="006713A2" w:rsidRDefault="006713A2">
      <w:pPr>
        <w:shd w:val="clear" w:color="auto" w:fill="FFFFFF"/>
        <w:rPr>
          <w:b/>
          <w:bCs/>
          <w:color w:val="000000"/>
          <w:sz w:val="27"/>
          <w:szCs w:val="27"/>
          <w:u w:val="single"/>
        </w:rPr>
      </w:pPr>
    </w:p>
    <w:p w:rsidR="006713A2" w:rsidRDefault="006713A2">
      <w:pPr>
        <w:shd w:val="clear" w:color="auto" w:fill="FFFFFF"/>
        <w:rPr>
          <w:b/>
          <w:bCs/>
          <w:color w:val="000000"/>
          <w:sz w:val="27"/>
          <w:szCs w:val="27"/>
          <w:u w:val="single"/>
        </w:rPr>
      </w:pPr>
    </w:p>
    <w:p w:rsidR="0003694A" w:rsidRPr="00336EBB" w:rsidRDefault="006713A2" w:rsidP="006713A2">
      <w:pPr>
        <w:shd w:val="clear" w:color="auto" w:fill="FFFFFF"/>
        <w:jc w:val="center"/>
        <w:rPr>
          <w:b/>
          <w:bCs/>
          <w:caps/>
          <w:color w:val="000000"/>
          <w:sz w:val="32"/>
          <w:szCs w:val="32"/>
          <w:u w:val="single"/>
        </w:rPr>
      </w:pPr>
      <w:r w:rsidRPr="00336EBB">
        <w:rPr>
          <w:b/>
          <w:bCs/>
          <w:caps/>
          <w:color w:val="000000"/>
          <w:sz w:val="32"/>
          <w:szCs w:val="32"/>
          <w:u w:val="single"/>
        </w:rPr>
        <w:t>Расчетная часть</w:t>
      </w:r>
    </w:p>
    <w:p w:rsidR="006713A2" w:rsidRDefault="006713A2">
      <w:pPr>
        <w:shd w:val="clear" w:color="auto" w:fill="FFFFFF"/>
        <w:rPr>
          <w:rFonts w:ascii="Arial" w:hAnsi="Arial"/>
          <w:sz w:val="24"/>
          <w:szCs w:val="24"/>
        </w:rPr>
      </w:pPr>
    </w:p>
    <w:p w:rsidR="0003694A" w:rsidRDefault="0003694A" w:rsidP="002C09C8">
      <w:pPr>
        <w:numPr>
          <w:ilvl w:val="0"/>
          <w:numId w:val="1"/>
        </w:numPr>
        <w:shd w:val="clear" w:color="auto" w:fill="FFFFFF"/>
        <w:rPr>
          <w:color w:val="000000"/>
          <w:sz w:val="28"/>
          <w:szCs w:val="28"/>
        </w:rPr>
      </w:pPr>
      <w:r>
        <w:rPr>
          <w:color w:val="000000"/>
          <w:sz w:val="28"/>
          <w:szCs w:val="28"/>
        </w:rPr>
        <w:t>Определим стоимость прав аренды земли</w:t>
      </w:r>
    </w:p>
    <w:p w:rsidR="002C09C8" w:rsidRDefault="002C09C8" w:rsidP="002C09C8">
      <w:pPr>
        <w:shd w:val="clear" w:color="auto" w:fill="FFFFFF"/>
        <w:ind w:left="360"/>
        <w:rPr>
          <w:rFonts w:ascii="Arial" w:hAnsi="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787"/>
        <w:gridCol w:w="2567"/>
        <w:gridCol w:w="1408"/>
        <w:gridCol w:w="1408"/>
        <w:gridCol w:w="1415"/>
        <w:gridCol w:w="1450"/>
      </w:tblGrid>
      <w:tr w:rsidR="0003694A" w:rsidRPr="00385426" w:rsidTr="00385426">
        <w:trPr>
          <w:trHeight w:val="590"/>
          <w:tblCellSpacing w:w="20" w:type="dxa"/>
        </w:trPr>
        <w:tc>
          <w:tcPr>
            <w:tcW w:w="727"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w:t>
            </w:r>
          </w:p>
        </w:tc>
        <w:tc>
          <w:tcPr>
            <w:tcW w:w="2527"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Характеристика</w:t>
            </w:r>
          </w:p>
        </w:tc>
        <w:tc>
          <w:tcPr>
            <w:tcW w:w="1368"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Объект оценки</w:t>
            </w:r>
          </w:p>
        </w:tc>
        <w:tc>
          <w:tcPr>
            <w:tcW w:w="1368"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Объект№ 1</w:t>
            </w:r>
          </w:p>
        </w:tc>
        <w:tc>
          <w:tcPr>
            <w:tcW w:w="1375"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Объект№2</w:t>
            </w:r>
          </w:p>
        </w:tc>
        <w:tc>
          <w:tcPr>
            <w:tcW w:w="1390"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Объект№3</w:t>
            </w:r>
          </w:p>
        </w:tc>
      </w:tr>
      <w:tr w:rsidR="0003694A" w:rsidRPr="00385426" w:rsidTr="00385426">
        <w:trPr>
          <w:trHeight w:val="338"/>
          <w:tblCellSpacing w:w="20" w:type="dxa"/>
        </w:trPr>
        <w:tc>
          <w:tcPr>
            <w:tcW w:w="727"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1</w:t>
            </w:r>
          </w:p>
        </w:tc>
        <w:tc>
          <w:tcPr>
            <w:tcW w:w="2527"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Цена за сотку</w:t>
            </w:r>
          </w:p>
        </w:tc>
        <w:tc>
          <w:tcPr>
            <w:tcW w:w="1368"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p>
        </w:tc>
        <w:tc>
          <w:tcPr>
            <w:tcW w:w="1368"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1500</w:t>
            </w:r>
          </w:p>
        </w:tc>
        <w:tc>
          <w:tcPr>
            <w:tcW w:w="1375"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1600</w:t>
            </w:r>
          </w:p>
        </w:tc>
        <w:tc>
          <w:tcPr>
            <w:tcW w:w="1390"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1000</w:t>
            </w:r>
          </w:p>
        </w:tc>
      </w:tr>
      <w:tr w:rsidR="0003694A" w:rsidRPr="00385426" w:rsidTr="00385426">
        <w:trPr>
          <w:trHeight w:val="569"/>
          <w:tblCellSpacing w:w="20" w:type="dxa"/>
        </w:trPr>
        <w:tc>
          <w:tcPr>
            <w:tcW w:w="727"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2</w:t>
            </w:r>
          </w:p>
        </w:tc>
        <w:tc>
          <w:tcPr>
            <w:tcW w:w="2527"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Условия финансиро</w:t>
            </w:r>
            <w:r w:rsidRPr="00385426">
              <w:rPr>
                <w:color w:val="000000"/>
                <w:sz w:val="26"/>
                <w:szCs w:val="26"/>
              </w:rPr>
              <w:softHyphen/>
              <w:t>вания</w:t>
            </w:r>
          </w:p>
        </w:tc>
        <w:tc>
          <w:tcPr>
            <w:tcW w:w="1368"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Рын.</w:t>
            </w:r>
          </w:p>
        </w:tc>
        <w:tc>
          <w:tcPr>
            <w:tcW w:w="1368"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Рын.</w:t>
            </w:r>
          </w:p>
        </w:tc>
        <w:tc>
          <w:tcPr>
            <w:tcW w:w="1375"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-64</w:t>
            </w:r>
          </w:p>
        </w:tc>
        <w:tc>
          <w:tcPr>
            <w:tcW w:w="1390"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Рын.</w:t>
            </w:r>
          </w:p>
        </w:tc>
      </w:tr>
      <w:tr w:rsidR="0003694A" w:rsidRPr="00385426" w:rsidTr="00385426">
        <w:trPr>
          <w:trHeight w:val="338"/>
          <w:tblCellSpacing w:w="20" w:type="dxa"/>
        </w:trPr>
        <w:tc>
          <w:tcPr>
            <w:tcW w:w="727"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3</w:t>
            </w:r>
          </w:p>
        </w:tc>
        <w:tc>
          <w:tcPr>
            <w:tcW w:w="2527"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Дата продажи</w:t>
            </w:r>
          </w:p>
        </w:tc>
        <w:tc>
          <w:tcPr>
            <w:tcW w:w="1368"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Сейчас</w:t>
            </w:r>
          </w:p>
        </w:tc>
        <w:tc>
          <w:tcPr>
            <w:tcW w:w="1368"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+23</w:t>
            </w:r>
          </w:p>
        </w:tc>
        <w:tc>
          <w:tcPr>
            <w:tcW w:w="1375"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+16</w:t>
            </w:r>
          </w:p>
        </w:tc>
        <w:tc>
          <w:tcPr>
            <w:tcW w:w="1390"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+ 1</w:t>
            </w:r>
          </w:p>
        </w:tc>
      </w:tr>
      <w:tr w:rsidR="0003694A" w:rsidRPr="00385426" w:rsidTr="00385426">
        <w:trPr>
          <w:trHeight w:val="331"/>
          <w:tblCellSpacing w:w="20" w:type="dxa"/>
        </w:trPr>
        <w:tc>
          <w:tcPr>
            <w:tcW w:w="727"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4</w:t>
            </w:r>
          </w:p>
        </w:tc>
        <w:tc>
          <w:tcPr>
            <w:tcW w:w="2527"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Размер участка, сотка</w:t>
            </w:r>
          </w:p>
        </w:tc>
        <w:tc>
          <w:tcPr>
            <w:tcW w:w="1368"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220</w:t>
            </w:r>
          </w:p>
        </w:tc>
        <w:tc>
          <w:tcPr>
            <w:tcW w:w="1368"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-60</w:t>
            </w:r>
          </w:p>
        </w:tc>
        <w:tc>
          <w:tcPr>
            <w:tcW w:w="1375"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-64</w:t>
            </w:r>
          </w:p>
        </w:tc>
        <w:tc>
          <w:tcPr>
            <w:tcW w:w="1390"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-20</w:t>
            </w:r>
          </w:p>
        </w:tc>
      </w:tr>
      <w:tr w:rsidR="0003694A" w:rsidRPr="00385426" w:rsidTr="00385426">
        <w:trPr>
          <w:trHeight w:val="338"/>
          <w:tblCellSpacing w:w="20" w:type="dxa"/>
        </w:trPr>
        <w:tc>
          <w:tcPr>
            <w:tcW w:w="727"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5</w:t>
            </w:r>
          </w:p>
        </w:tc>
        <w:tc>
          <w:tcPr>
            <w:tcW w:w="2527"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Состояние</w:t>
            </w:r>
          </w:p>
        </w:tc>
        <w:tc>
          <w:tcPr>
            <w:tcW w:w="1368"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Хор.</w:t>
            </w:r>
          </w:p>
        </w:tc>
        <w:tc>
          <w:tcPr>
            <w:tcW w:w="1368"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+ 150</w:t>
            </w:r>
          </w:p>
        </w:tc>
        <w:tc>
          <w:tcPr>
            <w:tcW w:w="1375"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Хор.</w:t>
            </w:r>
          </w:p>
        </w:tc>
        <w:tc>
          <w:tcPr>
            <w:tcW w:w="1390"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+200</w:t>
            </w:r>
          </w:p>
        </w:tc>
      </w:tr>
      <w:tr w:rsidR="0003694A" w:rsidRPr="00385426" w:rsidTr="00385426">
        <w:trPr>
          <w:trHeight w:val="338"/>
          <w:tblCellSpacing w:w="20" w:type="dxa"/>
        </w:trPr>
        <w:tc>
          <w:tcPr>
            <w:tcW w:w="727"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6</w:t>
            </w:r>
          </w:p>
        </w:tc>
        <w:tc>
          <w:tcPr>
            <w:tcW w:w="2527"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Местоположение</w:t>
            </w:r>
          </w:p>
        </w:tc>
        <w:tc>
          <w:tcPr>
            <w:tcW w:w="1368"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Средн.</w:t>
            </w:r>
          </w:p>
        </w:tc>
        <w:tc>
          <w:tcPr>
            <w:tcW w:w="1368"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-75</w:t>
            </w:r>
          </w:p>
        </w:tc>
        <w:tc>
          <w:tcPr>
            <w:tcW w:w="1375"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+80</w:t>
            </w:r>
          </w:p>
        </w:tc>
        <w:tc>
          <w:tcPr>
            <w:tcW w:w="1390"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+ 100</w:t>
            </w:r>
          </w:p>
        </w:tc>
      </w:tr>
      <w:tr w:rsidR="0003694A" w:rsidRPr="00385426" w:rsidTr="00385426">
        <w:trPr>
          <w:trHeight w:val="605"/>
          <w:tblCellSpacing w:w="20" w:type="dxa"/>
        </w:trPr>
        <w:tc>
          <w:tcPr>
            <w:tcW w:w="727"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7</w:t>
            </w:r>
          </w:p>
        </w:tc>
        <w:tc>
          <w:tcPr>
            <w:tcW w:w="2527"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Скорректированная цена за сотку</w:t>
            </w:r>
          </w:p>
        </w:tc>
        <w:tc>
          <w:tcPr>
            <w:tcW w:w="1368"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p>
        </w:tc>
        <w:tc>
          <w:tcPr>
            <w:tcW w:w="1368"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1538</w:t>
            </w:r>
          </w:p>
        </w:tc>
        <w:tc>
          <w:tcPr>
            <w:tcW w:w="1375"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1568</w:t>
            </w:r>
          </w:p>
        </w:tc>
        <w:tc>
          <w:tcPr>
            <w:tcW w:w="1390" w:type="dxa"/>
            <w:shd w:val="clear" w:color="auto" w:fill="auto"/>
            <w:tcMar>
              <w:left w:w="28" w:type="dxa"/>
              <w:right w:w="28" w:type="dxa"/>
            </w:tcMar>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1280</w:t>
            </w:r>
          </w:p>
        </w:tc>
      </w:tr>
    </w:tbl>
    <w:p w:rsidR="003B05CD" w:rsidRDefault="003B05CD">
      <w:pPr>
        <w:shd w:val="clear" w:color="auto" w:fill="FFFFFF"/>
        <w:rPr>
          <w:color w:val="000000"/>
          <w:sz w:val="28"/>
          <w:szCs w:val="28"/>
        </w:rPr>
      </w:pPr>
    </w:p>
    <w:p w:rsidR="0003694A" w:rsidRDefault="0003694A">
      <w:pPr>
        <w:shd w:val="clear" w:color="auto" w:fill="FFFFFF"/>
        <w:rPr>
          <w:rFonts w:ascii="Arial" w:hAnsi="Arial"/>
          <w:sz w:val="24"/>
          <w:szCs w:val="24"/>
        </w:rPr>
      </w:pPr>
      <w:r>
        <w:rPr>
          <w:color w:val="000000"/>
          <w:sz w:val="28"/>
          <w:szCs w:val="28"/>
        </w:rPr>
        <w:t>По условию задачи стоимость прав аренды земли составляет 0,5 % в квартал.</w:t>
      </w:r>
    </w:p>
    <w:p w:rsidR="003B05CD" w:rsidRDefault="003B05CD">
      <w:pPr>
        <w:shd w:val="clear" w:color="auto" w:fill="FFFFFF"/>
        <w:rPr>
          <w:color w:val="000000"/>
          <w:sz w:val="28"/>
          <w:szCs w:val="28"/>
          <w:u w:val="single"/>
        </w:rPr>
      </w:pPr>
    </w:p>
    <w:p w:rsidR="0003694A" w:rsidRPr="003B05CD" w:rsidRDefault="0003694A">
      <w:pPr>
        <w:shd w:val="clear" w:color="auto" w:fill="FFFFFF"/>
        <w:rPr>
          <w:rFonts w:ascii="Arial" w:hAnsi="Arial"/>
          <w:sz w:val="24"/>
          <w:szCs w:val="24"/>
        </w:rPr>
      </w:pPr>
      <w:r w:rsidRPr="003B05CD">
        <w:rPr>
          <w:b/>
          <w:color w:val="000000"/>
          <w:sz w:val="28"/>
          <w:szCs w:val="28"/>
          <w:u w:val="single"/>
        </w:rPr>
        <w:t>Объект № 1:</w:t>
      </w:r>
      <w:r w:rsidRPr="003B05CD">
        <w:rPr>
          <w:rFonts w:ascii="Arial" w:cs="Arial"/>
          <w:b/>
          <w:color w:val="000000"/>
          <w:sz w:val="28"/>
          <w:szCs w:val="28"/>
        </w:rPr>
        <w:t xml:space="preserve">                 </w:t>
      </w:r>
      <w:r w:rsidRPr="003B05CD">
        <w:rPr>
          <w:rFonts w:ascii="Arial" w:hAnsi="Arial"/>
          <w:sz w:val="24"/>
          <w:szCs w:val="24"/>
        </w:rPr>
        <w:t xml:space="preserve">                                            </w:t>
      </w:r>
    </w:p>
    <w:p w:rsidR="003B05CD" w:rsidRDefault="003B05CD">
      <w:pPr>
        <w:shd w:val="clear" w:color="auto" w:fill="FFFFFF"/>
        <w:rPr>
          <w:rFonts w:ascii="Arial" w:hAnsi="Arial"/>
          <w:sz w:val="24"/>
          <w:szCs w:val="24"/>
        </w:rPr>
      </w:pPr>
    </w:p>
    <w:p w:rsidR="0003694A" w:rsidRDefault="0003694A" w:rsidP="00485C43">
      <w:pPr>
        <w:shd w:val="clear" w:color="auto" w:fill="FFFFFF"/>
        <w:ind w:firstLine="720"/>
        <w:rPr>
          <w:rFonts w:ascii="Arial" w:hAnsi="Arial"/>
          <w:sz w:val="24"/>
          <w:szCs w:val="24"/>
        </w:rPr>
      </w:pPr>
      <w:r>
        <w:rPr>
          <w:color w:val="000000"/>
          <w:sz w:val="28"/>
          <w:szCs w:val="28"/>
        </w:rPr>
        <w:t>В денежном выражении характеристика - условия финансирования аналогична оцениваемому объекту.</w:t>
      </w:r>
    </w:p>
    <w:p w:rsidR="00485C43" w:rsidRDefault="0003694A" w:rsidP="00485C43">
      <w:pPr>
        <w:shd w:val="clear" w:color="auto" w:fill="FFFFFF"/>
        <w:ind w:firstLine="720"/>
        <w:rPr>
          <w:color w:val="000000"/>
          <w:sz w:val="28"/>
          <w:szCs w:val="28"/>
        </w:rPr>
      </w:pPr>
      <w:r>
        <w:rPr>
          <w:color w:val="000000"/>
          <w:sz w:val="28"/>
          <w:szCs w:val="28"/>
        </w:rPr>
        <w:t xml:space="preserve">За 9 месяцев стоимость прав аренды земли составит 0,5*3=1,5 %;     </w:t>
      </w:r>
    </w:p>
    <w:p w:rsidR="0003694A" w:rsidRDefault="0003694A" w:rsidP="00485C43">
      <w:pPr>
        <w:shd w:val="clear" w:color="auto" w:fill="FFFFFF"/>
        <w:rPr>
          <w:rFonts w:ascii="Arial" w:hAnsi="Arial"/>
          <w:sz w:val="24"/>
          <w:szCs w:val="24"/>
        </w:rPr>
      </w:pPr>
      <w:r>
        <w:rPr>
          <w:color w:val="000000"/>
          <w:sz w:val="28"/>
          <w:szCs w:val="28"/>
        </w:rPr>
        <w:t>В денежном выражении характеристика - дата продажи составит 1,5% от 1500 и равна 23.</w:t>
      </w:r>
    </w:p>
    <w:p w:rsidR="0003694A" w:rsidRDefault="0003694A">
      <w:pPr>
        <w:shd w:val="clear" w:color="auto" w:fill="FFFFFF"/>
        <w:rPr>
          <w:rFonts w:ascii="Arial" w:hAnsi="Arial"/>
          <w:sz w:val="24"/>
          <w:szCs w:val="24"/>
        </w:rPr>
      </w:pPr>
      <w:r>
        <w:rPr>
          <w:color w:val="000000"/>
          <w:sz w:val="28"/>
          <w:szCs w:val="28"/>
        </w:rPr>
        <w:t>В денежном выражении характеристика - размер участка составит 4% от 1500 и равна 150.</w:t>
      </w:r>
    </w:p>
    <w:p w:rsidR="0003694A" w:rsidRDefault="0003694A">
      <w:pPr>
        <w:shd w:val="clear" w:color="auto" w:fill="FFFFFF"/>
        <w:rPr>
          <w:rFonts w:ascii="Arial" w:hAnsi="Arial"/>
          <w:sz w:val="24"/>
          <w:szCs w:val="24"/>
        </w:rPr>
      </w:pPr>
      <w:r>
        <w:rPr>
          <w:color w:val="000000"/>
          <w:sz w:val="28"/>
          <w:szCs w:val="28"/>
        </w:rPr>
        <w:t>В денежном выражении характеристика - состояние составит 10 % от 1500 и равна 150.</w:t>
      </w:r>
    </w:p>
    <w:p w:rsidR="0003694A" w:rsidRDefault="0003694A">
      <w:pPr>
        <w:shd w:val="clear" w:color="auto" w:fill="FFFFFF"/>
        <w:rPr>
          <w:rFonts w:ascii="Arial" w:hAnsi="Arial"/>
          <w:sz w:val="24"/>
          <w:szCs w:val="24"/>
        </w:rPr>
      </w:pPr>
      <w:r>
        <w:rPr>
          <w:color w:val="000000"/>
          <w:sz w:val="28"/>
          <w:szCs w:val="28"/>
        </w:rPr>
        <w:t>В денежном выражении характеристика - местоположение соста</w:t>
      </w:r>
      <w:r>
        <w:rPr>
          <w:color w:val="000000"/>
          <w:sz w:val="28"/>
          <w:szCs w:val="28"/>
        </w:rPr>
        <w:softHyphen/>
        <w:t>вит 5% от 1500 и равна 75.</w:t>
      </w:r>
    </w:p>
    <w:p w:rsidR="00485C43" w:rsidRDefault="00485C43">
      <w:pPr>
        <w:shd w:val="clear" w:color="auto" w:fill="FFFFFF"/>
        <w:rPr>
          <w:color w:val="000000"/>
          <w:sz w:val="28"/>
          <w:szCs w:val="28"/>
          <w:u w:val="single"/>
        </w:rPr>
      </w:pPr>
    </w:p>
    <w:p w:rsidR="0003694A" w:rsidRPr="00485C43" w:rsidRDefault="0003694A">
      <w:pPr>
        <w:shd w:val="clear" w:color="auto" w:fill="FFFFFF"/>
        <w:rPr>
          <w:b/>
          <w:color w:val="000000"/>
          <w:sz w:val="28"/>
          <w:szCs w:val="28"/>
          <w:u w:val="single"/>
        </w:rPr>
      </w:pPr>
      <w:r w:rsidRPr="00485C43">
        <w:rPr>
          <w:b/>
          <w:color w:val="000000"/>
          <w:sz w:val="28"/>
          <w:szCs w:val="28"/>
          <w:u w:val="single"/>
        </w:rPr>
        <w:t>Объект №</w:t>
      </w:r>
      <w:r w:rsidR="00485C43">
        <w:rPr>
          <w:b/>
          <w:color w:val="000000"/>
          <w:sz w:val="28"/>
          <w:szCs w:val="28"/>
          <w:u w:val="single"/>
        </w:rPr>
        <w:t xml:space="preserve"> </w:t>
      </w:r>
      <w:r w:rsidRPr="00485C43">
        <w:rPr>
          <w:b/>
          <w:color w:val="000000"/>
          <w:sz w:val="28"/>
          <w:szCs w:val="28"/>
          <w:u w:val="single"/>
        </w:rPr>
        <w:t>2:</w:t>
      </w:r>
    </w:p>
    <w:p w:rsidR="00485C43" w:rsidRDefault="00485C43">
      <w:pPr>
        <w:shd w:val="clear" w:color="auto" w:fill="FFFFFF"/>
        <w:rPr>
          <w:rFonts w:ascii="Arial" w:hAnsi="Arial"/>
          <w:sz w:val="24"/>
          <w:szCs w:val="24"/>
        </w:rPr>
      </w:pPr>
    </w:p>
    <w:p w:rsidR="0003694A" w:rsidRDefault="0003694A" w:rsidP="00F9505B">
      <w:pPr>
        <w:shd w:val="clear" w:color="auto" w:fill="FFFFFF"/>
        <w:ind w:firstLine="720"/>
        <w:rPr>
          <w:rFonts w:ascii="Arial" w:hAnsi="Arial"/>
          <w:sz w:val="24"/>
          <w:szCs w:val="24"/>
        </w:rPr>
      </w:pPr>
      <w:r>
        <w:rPr>
          <w:color w:val="000000"/>
          <w:sz w:val="28"/>
          <w:szCs w:val="28"/>
        </w:rPr>
        <w:t>В денежном выражении характеристика - условия финансирования составит 4% от 1600 и равна 64.</w:t>
      </w:r>
    </w:p>
    <w:p w:rsidR="0003694A" w:rsidRDefault="0003694A">
      <w:pPr>
        <w:shd w:val="clear" w:color="auto" w:fill="FFFFFF"/>
        <w:rPr>
          <w:rFonts w:ascii="Arial" w:hAnsi="Arial"/>
          <w:sz w:val="24"/>
          <w:szCs w:val="24"/>
        </w:rPr>
      </w:pPr>
      <w:r>
        <w:rPr>
          <w:color w:val="000000"/>
          <w:sz w:val="28"/>
          <w:szCs w:val="28"/>
        </w:rPr>
        <w:t>За 6 месяцев стоимость прав аренды земли составит 0,5*2=1 %;</w:t>
      </w:r>
    </w:p>
    <w:p w:rsidR="0003694A" w:rsidRDefault="0003694A">
      <w:pPr>
        <w:shd w:val="clear" w:color="auto" w:fill="FFFFFF"/>
        <w:rPr>
          <w:rFonts w:ascii="Arial" w:hAnsi="Arial"/>
          <w:sz w:val="24"/>
          <w:szCs w:val="24"/>
        </w:rPr>
      </w:pPr>
      <w:r>
        <w:rPr>
          <w:color w:val="000000"/>
          <w:sz w:val="28"/>
          <w:szCs w:val="28"/>
        </w:rPr>
        <w:t>В денежном выражении характеристика - дата продажи составит</w:t>
      </w:r>
    </w:p>
    <w:p w:rsidR="0003694A" w:rsidRDefault="0003694A">
      <w:pPr>
        <w:shd w:val="clear" w:color="auto" w:fill="FFFFFF"/>
        <w:rPr>
          <w:rFonts w:ascii="Arial" w:hAnsi="Arial"/>
          <w:sz w:val="24"/>
          <w:szCs w:val="24"/>
        </w:rPr>
      </w:pPr>
      <w:r>
        <w:rPr>
          <w:color w:val="000000"/>
          <w:sz w:val="28"/>
          <w:szCs w:val="28"/>
        </w:rPr>
        <w:t>1%от 1600 и равна 16.</w:t>
      </w:r>
      <w:r>
        <w:rPr>
          <w:rFonts w:ascii="Arial" w:cs="Arial"/>
          <w:color w:val="000000"/>
          <w:sz w:val="28"/>
          <w:szCs w:val="28"/>
        </w:rPr>
        <w:t xml:space="preserve">                                     </w:t>
      </w:r>
    </w:p>
    <w:p w:rsidR="0003694A" w:rsidRDefault="0003694A">
      <w:pPr>
        <w:shd w:val="clear" w:color="auto" w:fill="FFFFFF"/>
        <w:rPr>
          <w:rFonts w:ascii="Arial" w:hAnsi="Arial"/>
          <w:sz w:val="24"/>
          <w:szCs w:val="24"/>
        </w:rPr>
      </w:pPr>
      <w:r>
        <w:rPr>
          <w:color w:val="000000"/>
          <w:sz w:val="28"/>
          <w:szCs w:val="28"/>
        </w:rPr>
        <w:t>В денежном выражении характеристика - размер участка составит 4% от 1600 и равна 64.</w:t>
      </w:r>
    </w:p>
    <w:p w:rsidR="0003694A" w:rsidRDefault="0003694A">
      <w:pPr>
        <w:shd w:val="clear" w:color="auto" w:fill="FFFFFF"/>
        <w:rPr>
          <w:rFonts w:ascii="Arial" w:hAnsi="Arial"/>
          <w:sz w:val="24"/>
          <w:szCs w:val="24"/>
        </w:rPr>
      </w:pPr>
      <w:r>
        <w:rPr>
          <w:color w:val="000000"/>
          <w:sz w:val="28"/>
          <w:szCs w:val="28"/>
        </w:rPr>
        <w:t>В денежном выражении характеристика - состояние аналогична оцениваемому объекту.</w:t>
      </w:r>
    </w:p>
    <w:p w:rsidR="0003694A" w:rsidRDefault="0003694A">
      <w:pPr>
        <w:shd w:val="clear" w:color="auto" w:fill="FFFFFF"/>
        <w:rPr>
          <w:color w:val="000000"/>
          <w:sz w:val="28"/>
          <w:szCs w:val="28"/>
        </w:rPr>
      </w:pPr>
      <w:r>
        <w:rPr>
          <w:color w:val="000000"/>
          <w:sz w:val="28"/>
          <w:szCs w:val="28"/>
        </w:rPr>
        <w:t>В денежном выражении характеристика - местоположение соста</w:t>
      </w:r>
      <w:r>
        <w:rPr>
          <w:color w:val="000000"/>
          <w:sz w:val="28"/>
          <w:szCs w:val="28"/>
        </w:rPr>
        <w:softHyphen/>
        <w:t>вит 5 % от 1600 и равна 80.</w:t>
      </w:r>
    </w:p>
    <w:p w:rsidR="00F9505B" w:rsidRDefault="00F9505B">
      <w:pPr>
        <w:shd w:val="clear" w:color="auto" w:fill="FFFFFF"/>
        <w:rPr>
          <w:rFonts w:ascii="Arial" w:hAnsi="Arial"/>
          <w:sz w:val="24"/>
          <w:szCs w:val="24"/>
        </w:rPr>
      </w:pPr>
    </w:p>
    <w:p w:rsidR="0003694A" w:rsidRPr="00F9505B" w:rsidRDefault="0003694A">
      <w:pPr>
        <w:shd w:val="clear" w:color="auto" w:fill="FFFFFF"/>
        <w:rPr>
          <w:b/>
          <w:color w:val="000000"/>
          <w:sz w:val="28"/>
          <w:szCs w:val="28"/>
          <w:u w:val="single"/>
        </w:rPr>
      </w:pPr>
      <w:r w:rsidRPr="00F9505B">
        <w:rPr>
          <w:b/>
          <w:color w:val="000000"/>
          <w:sz w:val="28"/>
          <w:szCs w:val="28"/>
          <w:u w:val="single"/>
        </w:rPr>
        <w:t>Объект №</w:t>
      </w:r>
      <w:r w:rsidR="002B5E64">
        <w:rPr>
          <w:b/>
          <w:color w:val="000000"/>
          <w:sz w:val="28"/>
          <w:szCs w:val="28"/>
          <w:u w:val="single"/>
        </w:rPr>
        <w:t xml:space="preserve"> </w:t>
      </w:r>
      <w:r w:rsidRPr="00F9505B">
        <w:rPr>
          <w:b/>
          <w:color w:val="000000"/>
          <w:sz w:val="28"/>
          <w:szCs w:val="28"/>
          <w:u w:val="single"/>
        </w:rPr>
        <w:t>3:</w:t>
      </w:r>
    </w:p>
    <w:p w:rsidR="00F9505B" w:rsidRDefault="00F9505B">
      <w:pPr>
        <w:shd w:val="clear" w:color="auto" w:fill="FFFFFF"/>
        <w:rPr>
          <w:rFonts w:ascii="Arial" w:hAnsi="Arial"/>
          <w:sz w:val="24"/>
          <w:szCs w:val="24"/>
        </w:rPr>
      </w:pPr>
    </w:p>
    <w:p w:rsidR="0003694A" w:rsidRDefault="0003694A">
      <w:pPr>
        <w:shd w:val="clear" w:color="auto" w:fill="FFFFFF"/>
        <w:rPr>
          <w:rFonts w:ascii="Arial" w:hAnsi="Arial"/>
          <w:sz w:val="24"/>
          <w:szCs w:val="24"/>
        </w:rPr>
      </w:pPr>
      <w:r>
        <w:rPr>
          <w:color w:val="000000"/>
          <w:sz w:val="28"/>
          <w:szCs w:val="28"/>
        </w:rPr>
        <w:t>В денежном выражении характеристика - условия финансирования аналогична оцениваемому объекту.</w:t>
      </w:r>
    </w:p>
    <w:p w:rsidR="0003694A" w:rsidRDefault="0003694A">
      <w:pPr>
        <w:shd w:val="clear" w:color="auto" w:fill="FFFFFF"/>
        <w:rPr>
          <w:rFonts w:ascii="Arial" w:hAnsi="Arial"/>
          <w:sz w:val="24"/>
          <w:szCs w:val="24"/>
        </w:rPr>
      </w:pPr>
      <w:r>
        <w:rPr>
          <w:color w:val="000000"/>
          <w:sz w:val="28"/>
          <w:szCs w:val="28"/>
        </w:rPr>
        <w:t>За 20 дней стоимость прав аренды земли составит 0,5/3=0,14 %;</w:t>
      </w:r>
    </w:p>
    <w:p w:rsidR="0003694A" w:rsidRDefault="0003694A">
      <w:pPr>
        <w:shd w:val="clear" w:color="auto" w:fill="FFFFFF"/>
        <w:rPr>
          <w:rFonts w:ascii="Arial" w:hAnsi="Arial"/>
          <w:sz w:val="24"/>
          <w:szCs w:val="24"/>
        </w:rPr>
      </w:pPr>
      <w:r>
        <w:rPr>
          <w:color w:val="000000"/>
          <w:sz w:val="28"/>
          <w:szCs w:val="28"/>
        </w:rPr>
        <w:t>В денежном выражении характеристика - дата продажи составит 0,14% от 1000 и равна 1.</w:t>
      </w:r>
      <w:r>
        <w:rPr>
          <w:rFonts w:ascii="Arial" w:cs="Arial"/>
          <w:color w:val="000000"/>
          <w:sz w:val="28"/>
          <w:szCs w:val="28"/>
        </w:rPr>
        <w:t xml:space="preserve">                                                    </w:t>
      </w:r>
    </w:p>
    <w:p w:rsidR="0003694A" w:rsidRDefault="0003694A">
      <w:pPr>
        <w:shd w:val="clear" w:color="auto" w:fill="FFFFFF"/>
        <w:rPr>
          <w:rFonts w:ascii="Arial" w:hAnsi="Arial"/>
          <w:sz w:val="24"/>
          <w:szCs w:val="24"/>
        </w:rPr>
      </w:pPr>
      <w:r>
        <w:rPr>
          <w:color w:val="000000"/>
          <w:sz w:val="28"/>
          <w:szCs w:val="28"/>
        </w:rPr>
        <w:t>В денежном выражении характеристика - размер участка составит 2% от 1000 и равна 20.</w:t>
      </w:r>
    </w:p>
    <w:p w:rsidR="0003694A" w:rsidRDefault="0003694A">
      <w:pPr>
        <w:shd w:val="clear" w:color="auto" w:fill="FFFFFF"/>
        <w:rPr>
          <w:rFonts w:ascii="Arial" w:hAnsi="Arial"/>
          <w:sz w:val="24"/>
          <w:szCs w:val="24"/>
        </w:rPr>
      </w:pPr>
      <w:r>
        <w:rPr>
          <w:color w:val="000000"/>
          <w:sz w:val="28"/>
          <w:szCs w:val="28"/>
        </w:rPr>
        <w:t>В денежном выражении характеристика - состояние составит 20 % от 1000 и равна 200.</w:t>
      </w:r>
    </w:p>
    <w:p w:rsidR="0003694A" w:rsidRDefault="0003694A">
      <w:pPr>
        <w:shd w:val="clear" w:color="auto" w:fill="FFFFFF"/>
        <w:rPr>
          <w:rFonts w:ascii="Arial" w:hAnsi="Arial"/>
          <w:sz w:val="24"/>
          <w:szCs w:val="24"/>
        </w:rPr>
      </w:pPr>
      <w:r>
        <w:rPr>
          <w:color w:val="000000"/>
          <w:sz w:val="28"/>
          <w:szCs w:val="28"/>
        </w:rPr>
        <w:t>В денежном выражении характеристика - местоположение соста</w:t>
      </w:r>
      <w:r>
        <w:rPr>
          <w:color w:val="000000"/>
          <w:sz w:val="28"/>
          <w:szCs w:val="28"/>
        </w:rPr>
        <w:softHyphen/>
        <w:t>вит 10 % от 1000 и равна 100.</w:t>
      </w:r>
    </w:p>
    <w:p w:rsidR="0003694A" w:rsidRDefault="0003694A">
      <w:pPr>
        <w:shd w:val="clear" w:color="auto" w:fill="FFFFFF"/>
        <w:rPr>
          <w:rFonts w:ascii="Arial" w:hAnsi="Arial"/>
          <w:sz w:val="24"/>
          <w:szCs w:val="24"/>
        </w:rPr>
      </w:pPr>
      <w:r>
        <w:rPr>
          <w:color w:val="000000"/>
          <w:sz w:val="28"/>
          <w:szCs w:val="28"/>
        </w:rPr>
        <w:t>Определим скорректированную стоимость сотки земли оценивае</w:t>
      </w:r>
      <w:r>
        <w:rPr>
          <w:color w:val="000000"/>
          <w:sz w:val="28"/>
          <w:szCs w:val="28"/>
        </w:rPr>
        <w:softHyphen/>
        <w:t>мого участка:</w:t>
      </w:r>
    </w:p>
    <w:p w:rsidR="002B5E64" w:rsidRDefault="0069042B" w:rsidP="00525AD0">
      <w:pPr>
        <w:shd w:val="clear" w:color="auto" w:fill="FFFFFF"/>
        <w:jc w:val="center"/>
        <w:rPr>
          <w:color w:val="000000"/>
          <w:sz w:val="28"/>
          <w:szCs w:val="28"/>
        </w:rPr>
      </w:pPr>
      <w:r>
        <w:rPr>
          <w:color w:val="000000"/>
          <w:position w:val="-26"/>
          <w:sz w:val="28"/>
          <w:szCs w:val="28"/>
        </w:rPr>
        <w:pict>
          <v:shape id="_x0000_i1027" type="#_x0000_t75" style="width:138pt;height:35.25pt">
            <v:imagedata r:id="rId9" o:title=""/>
          </v:shape>
        </w:pict>
      </w:r>
    </w:p>
    <w:p w:rsidR="002B5E64" w:rsidRDefault="002B5E64">
      <w:pPr>
        <w:shd w:val="clear" w:color="auto" w:fill="FFFFFF"/>
        <w:rPr>
          <w:color w:val="000000"/>
          <w:sz w:val="28"/>
          <w:szCs w:val="28"/>
        </w:rPr>
      </w:pPr>
    </w:p>
    <w:p w:rsidR="0003694A" w:rsidRDefault="0003694A">
      <w:pPr>
        <w:shd w:val="clear" w:color="auto" w:fill="FFFFFF"/>
        <w:rPr>
          <w:color w:val="000000"/>
          <w:sz w:val="28"/>
          <w:szCs w:val="28"/>
        </w:rPr>
      </w:pPr>
      <w:r w:rsidRPr="00D4060A">
        <w:rPr>
          <w:color w:val="000000"/>
          <w:sz w:val="28"/>
          <w:szCs w:val="28"/>
          <w:u w:val="single"/>
        </w:rPr>
        <w:t>Определим стоимость участка:</w:t>
      </w:r>
      <w:r>
        <w:rPr>
          <w:color w:val="000000"/>
          <w:sz w:val="28"/>
          <w:szCs w:val="28"/>
        </w:rPr>
        <w:t xml:space="preserve"> 1554*220=341880 руб.</w:t>
      </w:r>
    </w:p>
    <w:p w:rsidR="00D4060A" w:rsidRDefault="00D4060A">
      <w:pPr>
        <w:shd w:val="clear" w:color="auto" w:fill="FFFFFF"/>
        <w:rPr>
          <w:rFonts w:ascii="Arial" w:hAnsi="Arial"/>
          <w:sz w:val="24"/>
          <w:szCs w:val="24"/>
        </w:rPr>
      </w:pPr>
    </w:p>
    <w:p w:rsidR="00D4060A" w:rsidRDefault="0003694A">
      <w:pPr>
        <w:shd w:val="clear" w:color="auto" w:fill="FFFFFF"/>
        <w:rPr>
          <w:color w:val="000000"/>
          <w:sz w:val="28"/>
          <w:szCs w:val="28"/>
        </w:rPr>
      </w:pPr>
      <w:r w:rsidRPr="00D4060A">
        <w:rPr>
          <w:color w:val="000000"/>
          <w:sz w:val="28"/>
          <w:szCs w:val="28"/>
          <w:u w:val="single"/>
        </w:rPr>
        <w:t>2.  Определим восстановительную стоимость комплекса</w:t>
      </w:r>
      <w:r>
        <w:rPr>
          <w:color w:val="000000"/>
          <w:sz w:val="28"/>
          <w:szCs w:val="28"/>
        </w:rPr>
        <w:t xml:space="preserve"> </w:t>
      </w:r>
    </w:p>
    <w:p w:rsidR="00D4060A" w:rsidRDefault="00D4060A">
      <w:pPr>
        <w:shd w:val="clear" w:color="auto" w:fill="FFFFFF"/>
        <w:rPr>
          <w:color w:val="000000"/>
          <w:sz w:val="28"/>
          <w:szCs w:val="28"/>
        </w:rPr>
      </w:pPr>
    </w:p>
    <w:p w:rsidR="0003694A" w:rsidRDefault="00D4060A">
      <w:pPr>
        <w:shd w:val="clear" w:color="auto" w:fill="FFFFFF"/>
        <w:rPr>
          <w:color w:val="000000"/>
          <w:sz w:val="28"/>
          <w:szCs w:val="28"/>
        </w:rPr>
      </w:pPr>
      <w:r>
        <w:rPr>
          <w:color w:val="000000"/>
          <w:sz w:val="28"/>
          <w:szCs w:val="28"/>
        </w:rPr>
        <w:t xml:space="preserve">В расчете примем </w:t>
      </w:r>
      <w:r w:rsidR="0003694A">
        <w:rPr>
          <w:color w:val="000000"/>
          <w:sz w:val="28"/>
          <w:szCs w:val="28"/>
        </w:rPr>
        <w:t xml:space="preserve">1 у.е. </w:t>
      </w:r>
      <w:r>
        <w:rPr>
          <w:color w:val="000000"/>
          <w:sz w:val="28"/>
          <w:szCs w:val="28"/>
        </w:rPr>
        <w:t>эквивалентна</w:t>
      </w:r>
      <w:r w:rsidR="0003694A">
        <w:rPr>
          <w:color w:val="000000"/>
          <w:sz w:val="28"/>
          <w:szCs w:val="28"/>
        </w:rPr>
        <w:t xml:space="preserve"> 30 рублей:</w:t>
      </w:r>
      <w:r>
        <w:rPr>
          <w:color w:val="000000"/>
          <w:sz w:val="28"/>
          <w:szCs w:val="28"/>
        </w:rPr>
        <w:t xml:space="preserve"> </w:t>
      </w:r>
      <w:r w:rsidR="0003694A">
        <w:rPr>
          <w:color w:val="000000"/>
          <w:sz w:val="28"/>
          <w:szCs w:val="28"/>
        </w:rPr>
        <w:t>475000</w:t>
      </w:r>
      <w:r>
        <w:rPr>
          <w:color w:val="000000"/>
          <w:sz w:val="28"/>
          <w:szCs w:val="28"/>
        </w:rPr>
        <w:t xml:space="preserve"> </w:t>
      </w:r>
      <w:r w:rsidR="0003694A">
        <w:rPr>
          <w:color w:val="000000"/>
          <w:sz w:val="28"/>
          <w:szCs w:val="28"/>
        </w:rPr>
        <w:t>*</w:t>
      </w:r>
      <w:r>
        <w:rPr>
          <w:color w:val="000000"/>
          <w:sz w:val="28"/>
          <w:szCs w:val="28"/>
        </w:rPr>
        <w:t xml:space="preserve"> </w:t>
      </w:r>
      <w:r w:rsidR="0003694A">
        <w:rPr>
          <w:color w:val="000000"/>
          <w:sz w:val="28"/>
          <w:szCs w:val="28"/>
        </w:rPr>
        <w:t>30</w:t>
      </w:r>
      <w:r>
        <w:rPr>
          <w:color w:val="000000"/>
          <w:sz w:val="28"/>
          <w:szCs w:val="28"/>
        </w:rPr>
        <w:t xml:space="preserve"> </w:t>
      </w:r>
      <w:r w:rsidR="0003694A">
        <w:rPr>
          <w:color w:val="000000"/>
          <w:sz w:val="28"/>
          <w:szCs w:val="28"/>
        </w:rPr>
        <w:t>=</w:t>
      </w:r>
      <w:r>
        <w:rPr>
          <w:color w:val="000000"/>
          <w:sz w:val="28"/>
          <w:szCs w:val="28"/>
        </w:rPr>
        <w:t xml:space="preserve"> </w:t>
      </w:r>
      <w:r w:rsidR="0003694A">
        <w:rPr>
          <w:color w:val="000000"/>
          <w:sz w:val="28"/>
          <w:szCs w:val="28"/>
        </w:rPr>
        <w:t>14250000 руб.</w:t>
      </w:r>
    </w:p>
    <w:p w:rsidR="00D4060A" w:rsidRDefault="00D4060A">
      <w:pPr>
        <w:shd w:val="clear" w:color="auto" w:fill="FFFFFF"/>
        <w:rPr>
          <w:rFonts w:ascii="Arial" w:hAnsi="Arial"/>
          <w:sz w:val="24"/>
          <w:szCs w:val="24"/>
        </w:rPr>
      </w:pPr>
    </w:p>
    <w:p w:rsidR="0003694A" w:rsidRPr="00D4060A" w:rsidRDefault="0003694A">
      <w:pPr>
        <w:shd w:val="clear" w:color="auto" w:fill="FFFFFF"/>
        <w:rPr>
          <w:rFonts w:ascii="Arial" w:hAnsi="Arial"/>
          <w:sz w:val="24"/>
          <w:szCs w:val="24"/>
          <w:u w:val="single"/>
        </w:rPr>
      </w:pPr>
      <w:r w:rsidRPr="00D4060A">
        <w:rPr>
          <w:color w:val="000000"/>
          <w:sz w:val="28"/>
          <w:szCs w:val="28"/>
          <w:u w:val="single"/>
        </w:rPr>
        <w:t>3.  Произведем оценку износа:</w:t>
      </w:r>
    </w:p>
    <w:p w:rsidR="00D4060A" w:rsidRDefault="00D4060A" w:rsidP="00D4060A">
      <w:pPr>
        <w:shd w:val="clear" w:color="auto" w:fill="FFFFFF"/>
        <w:ind w:firstLine="720"/>
        <w:rPr>
          <w:color w:val="000000"/>
          <w:sz w:val="28"/>
          <w:szCs w:val="28"/>
        </w:rPr>
      </w:pPr>
    </w:p>
    <w:p w:rsidR="0003694A" w:rsidRDefault="0003694A" w:rsidP="00D4060A">
      <w:pPr>
        <w:shd w:val="clear" w:color="auto" w:fill="FFFFFF"/>
        <w:ind w:firstLine="720"/>
        <w:rPr>
          <w:rFonts w:ascii="Arial" w:hAnsi="Arial"/>
          <w:sz w:val="24"/>
          <w:szCs w:val="24"/>
        </w:rPr>
      </w:pPr>
      <w:r>
        <w:rPr>
          <w:color w:val="000000"/>
          <w:sz w:val="28"/>
          <w:szCs w:val="28"/>
        </w:rPr>
        <w:t>Оцениваемые здания требуют капитального ремонта и реконструк</w:t>
      </w:r>
      <w:r>
        <w:rPr>
          <w:color w:val="000000"/>
          <w:sz w:val="28"/>
          <w:szCs w:val="28"/>
        </w:rPr>
        <w:softHyphen/>
        <w:t>ции для приведения их в состояние, соответствующее наиболее эффектив</w:t>
      </w:r>
      <w:r>
        <w:rPr>
          <w:color w:val="000000"/>
          <w:sz w:val="28"/>
          <w:szCs w:val="28"/>
        </w:rPr>
        <w:softHyphen/>
        <w:t>ному их использованию. Ремонту и реконструкции подлежат здания пло</w:t>
      </w:r>
      <w:r>
        <w:rPr>
          <w:color w:val="000000"/>
          <w:sz w:val="28"/>
          <w:szCs w:val="28"/>
        </w:rPr>
        <w:softHyphen/>
        <w:t xml:space="preserve">щадью 2500 м </w:t>
      </w:r>
      <w:r>
        <w:rPr>
          <w:color w:val="000000"/>
          <w:sz w:val="28"/>
          <w:szCs w:val="28"/>
          <w:vertAlign w:val="superscript"/>
        </w:rPr>
        <w:t>2</w:t>
      </w:r>
      <w:r>
        <w:rPr>
          <w:color w:val="000000"/>
          <w:sz w:val="28"/>
          <w:szCs w:val="28"/>
        </w:rPr>
        <w:t>, в том числе:</w:t>
      </w:r>
    </w:p>
    <w:p w:rsidR="0003694A" w:rsidRDefault="0003694A">
      <w:pPr>
        <w:shd w:val="clear" w:color="auto" w:fill="FFFFFF"/>
        <w:rPr>
          <w:rFonts w:ascii="Arial" w:hAnsi="Arial"/>
          <w:sz w:val="24"/>
          <w:szCs w:val="24"/>
        </w:rPr>
      </w:pPr>
      <w:r>
        <w:rPr>
          <w:color w:val="000000"/>
          <w:sz w:val="28"/>
          <w:szCs w:val="28"/>
        </w:rPr>
        <w:t>-   производственное здание площадью 2000 м ;</w:t>
      </w:r>
    </w:p>
    <w:p w:rsidR="005A1BBB" w:rsidRDefault="0003694A">
      <w:pPr>
        <w:shd w:val="clear" w:color="auto" w:fill="FFFFFF"/>
        <w:rPr>
          <w:color w:val="000000"/>
          <w:sz w:val="28"/>
          <w:szCs w:val="28"/>
        </w:rPr>
      </w:pPr>
      <w:r>
        <w:rPr>
          <w:color w:val="000000"/>
          <w:sz w:val="28"/>
          <w:szCs w:val="28"/>
        </w:rPr>
        <w:t>-   складские помещения площадью 500 м</w:t>
      </w:r>
      <w:r>
        <w:rPr>
          <w:color w:val="000000"/>
          <w:sz w:val="28"/>
          <w:szCs w:val="28"/>
          <w:vertAlign w:val="superscript"/>
        </w:rPr>
        <w:t>2</w:t>
      </w:r>
      <w:r>
        <w:rPr>
          <w:color w:val="000000"/>
          <w:sz w:val="28"/>
          <w:szCs w:val="28"/>
        </w:rPr>
        <w:t xml:space="preserve">. </w:t>
      </w:r>
    </w:p>
    <w:p w:rsidR="0003694A" w:rsidRDefault="0003694A">
      <w:pPr>
        <w:shd w:val="clear" w:color="auto" w:fill="FFFFFF"/>
        <w:rPr>
          <w:rFonts w:ascii="Arial" w:hAnsi="Arial"/>
          <w:sz w:val="24"/>
          <w:szCs w:val="24"/>
        </w:rPr>
      </w:pPr>
      <w:r>
        <w:rPr>
          <w:color w:val="000000"/>
          <w:sz w:val="28"/>
          <w:szCs w:val="28"/>
        </w:rPr>
        <w:t>Планируемая замена:</w:t>
      </w:r>
    </w:p>
    <w:p w:rsidR="0003694A" w:rsidRDefault="0003694A">
      <w:pPr>
        <w:shd w:val="clear" w:color="auto" w:fill="FFFFFF"/>
        <w:rPr>
          <w:rFonts w:ascii="Arial" w:hAnsi="Arial"/>
          <w:sz w:val="24"/>
          <w:szCs w:val="24"/>
        </w:rPr>
      </w:pPr>
      <w:r>
        <w:rPr>
          <w:color w:val="000000"/>
          <w:sz w:val="28"/>
          <w:szCs w:val="28"/>
        </w:rPr>
        <w:t>-   производственное здание перепрофилируется в цех по выпус</w:t>
      </w:r>
      <w:r>
        <w:rPr>
          <w:color w:val="000000"/>
          <w:sz w:val="28"/>
          <w:szCs w:val="28"/>
        </w:rPr>
        <w:softHyphen/>
        <w:t>ку столярных изделий (площадью 2000 м</w:t>
      </w:r>
      <w:r>
        <w:rPr>
          <w:color w:val="000000"/>
          <w:sz w:val="28"/>
          <w:szCs w:val="28"/>
          <w:vertAlign w:val="superscript"/>
        </w:rPr>
        <w:t>2</w:t>
      </w:r>
      <w:r>
        <w:rPr>
          <w:color w:val="000000"/>
          <w:sz w:val="28"/>
          <w:szCs w:val="28"/>
        </w:rPr>
        <w:t>);</w:t>
      </w:r>
    </w:p>
    <w:p w:rsidR="005A1BBB" w:rsidRDefault="0003694A">
      <w:pPr>
        <w:shd w:val="clear" w:color="auto" w:fill="FFFFFF"/>
        <w:rPr>
          <w:color w:val="000000"/>
          <w:sz w:val="28"/>
          <w:szCs w:val="28"/>
        </w:rPr>
      </w:pPr>
      <w:r>
        <w:rPr>
          <w:i/>
          <w:iCs/>
          <w:color w:val="000000"/>
          <w:sz w:val="28"/>
          <w:szCs w:val="28"/>
        </w:rPr>
        <w:t xml:space="preserve">-   </w:t>
      </w:r>
      <w:r>
        <w:rPr>
          <w:color w:val="000000"/>
          <w:sz w:val="28"/>
          <w:szCs w:val="28"/>
        </w:rPr>
        <w:t>складские помещения (реконструкция) площадью 500 м .</w:t>
      </w:r>
    </w:p>
    <w:p w:rsidR="0003694A" w:rsidRDefault="0003694A">
      <w:pPr>
        <w:shd w:val="clear" w:color="auto" w:fill="FFFFFF"/>
        <w:rPr>
          <w:rFonts w:ascii="Arial" w:hAnsi="Arial"/>
          <w:sz w:val="24"/>
          <w:szCs w:val="24"/>
        </w:rPr>
      </w:pPr>
      <w:r>
        <w:rPr>
          <w:color w:val="000000"/>
          <w:sz w:val="28"/>
          <w:szCs w:val="28"/>
        </w:rPr>
        <w:t xml:space="preserve"> Стоимость реконструкции и ремонта:</w:t>
      </w:r>
    </w:p>
    <w:p w:rsidR="0003694A" w:rsidRDefault="0003694A">
      <w:pPr>
        <w:shd w:val="clear" w:color="auto" w:fill="FFFFFF"/>
        <w:rPr>
          <w:rFonts w:ascii="Arial" w:hAnsi="Arial"/>
          <w:sz w:val="24"/>
          <w:szCs w:val="24"/>
        </w:rPr>
      </w:pPr>
      <w:r>
        <w:rPr>
          <w:color w:val="000000"/>
          <w:sz w:val="28"/>
          <w:szCs w:val="28"/>
        </w:rPr>
        <w:t>-   по производственным помещениям - 90 у.</w:t>
      </w:r>
      <w:r w:rsidR="00FE6C35">
        <w:rPr>
          <w:color w:val="000000"/>
          <w:sz w:val="28"/>
          <w:szCs w:val="28"/>
        </w:rPr>
        <w:t xml:space="preserve"> </w:t>
      </w:r>
      <w:r>
        <w:rPr>
          <w:color w:val="000000"/>
          <w:sz w:val="28"/>
          <w:szCs w:val="28"/>
        </w:rPr>
        <w:t>е. за</w:t>
      </w:r>
      <w:r w:rsidR="005A1BBB">
        <w:rPr>
          <w:color w:val="000000"/>
          <w:sz w:val="28"/>
          <w:szCs w:val="28"/>
        </w:rPr>
        <w:t xml:space="preserve"> 1</w:t>
      </w:r>
      <w:r>
        <w:rPr>
          <w:color w:val="000000"/>
          <w:sz w:val="28"/>
          <w:szCs w:val="28"/>
        </w:rPr>
        <w:t xml:space="preserve"> м</w:t>
      </w:r>
      <w:r>
        <w:rPr>
          <w:color w:val="000000"/>
          <w:sz w:val="28"/>
          <w:szCs w:val="28"/>
          <w:vertAlign w:val="superscript"/>
        </w:rPr>
        <w:t>2</w:t>
      </w:r>
      <w:r>
        <w:rPr>
          <w:color w:val="000000"/>
          <w:sz w:val="28"/>
          <w:szCs w:val="28"/>
        </w:rPr>
        <w:t>;</w:t>
      </w:r>
    </w:p>
    <w:p w:rsidR="00FE6C35" w:rsidRDefault="0003694A">
      <w:pPr>
        <w:shd w:val="clear" w:color="auto" w:fill="FFFFFF"/>
        <w:rPr>
          <w:color w:val="000000"/>
          <w:sz w:val="28"/>
          <w:szCs w:val="28"/>
        </w:rPr>
      </w:pPr>
      <w:r>
        <w:rPr>
          <w:color w:val="000000"/>
          <w:sz w:val="28"/>
          <w:szCs w:val="28"/>
        </w:rPr>
        <w:t>-   по складским помещениям - 50 у. е. за</w:t>
      </w:r>
      <w:r w:rsidR="00FE6C35">
        <w:rPr>
          <w:color w:val="000000"/>
          <w:sz w:val="28"/>
          <w:szCs w:val="28"/>
        </w:rPr>
        <w:t xml:space="preserve"> 1</w:t>
      </w:r>
      <w:r>
        <w:rPr>
          <w:color w:val="000000"/>
          <w:sz w:val="28"/>
          <w:szCs w:val="28"/>
        </w:rPr>
        <w:t xml:space="preserve"> м</w:t>
      </w:r>
      <w:r>
        <w:rPr>
          <w:color w:val="000000"/>
          <w:sz w:val="28"/>
          <w:szCs w:val="28"/>
          <w:vertAlign w:val="superscript"/>
        </w:rPr>
        <w:t>2</w:t>
      </w:r>
      <w:r>
        <w:rPr>
          <w:color w:val="000000"/>
          <w:sz w:val="28"/>
          <w:szCs w:val="28"/>
        </w:rPr>
        <w:t xml:space="preserve">. </w:t>
      </w:r>
    </w:p>
    <w:p w:rsidR="0003694A" w:rsidRDefault="0003694A">
      <w:pPr>
        <w:shd w:val="clear" w:color="auto" w:fill="FFFFFF"/>
        <w:rPr>
          <w:rFonts w:ascii="Arial" w:hAnsi="Arial"/>
          <w:sz w:val="24"/>
          <w:szCs w:val="24"/>
        </w:rPr>
      </w:pPr>
      <w:r>
        <w:rPr>
          <w:color w:val="000000"/>
          <w:sz w:val="28"/>
          <w:szCs w:val="28"/>
        </w:rPr>
        <w:t>Определим величину устранимого физического износа:</w:t>
      </w:r>
    </w:p>
    <w:p w:rsidR="0003694A" w:rsidRDefault="0003694A">
      <w:pPr>
        <w:shd w:val="clear" w:color="auto" w:fill="FFFFFF"/>
        <w:rPr>
          <w:rFonts w:ascii="Arial" w:hAnsi="Arial"/>
          <w:sz w:val="24"/>
          <w:szCs w:val="24"/>
        </w:rPr>
      </w:pPr>
      <w:r>
        <w:rPr>
          <w:color w:val="000000"/>
          <w:sz w:val="28"/>
          <w:szCs w:val="28"/>
        </w:rPr>
        <w:t>-   по   производственным   помещениям- 90</w:t>
      </w:r>
      <w:r w:rsidR="00E05484">
        <w:rPr>
          <w:color w:val="000000"/>
          <w:sz w:val="28"/>
          <w:szCs w:val="28"/>
        </w:rPr>
        <w:t xml:space="preserve"> </w:t>
      </w:r>
      <w:r>
        <w:rPr>
          <w:color w:val="000000"/>
          <w:sz w:val="28"/>
          <w:szCs w:val="28"/>
        </w:rPr>
        <w:t>*</w:t>
      </w:r>
      <w:r w:rsidR="00E05484">
        <w:rPr>
          <w:color w:val="000000"/>
          <w:sz w:val="28"/>
          <w:szCs w:val="28"/>
        </w:rPr>
        <w:t xml:space="preserve"> </w:t>
      </w:r>
      <w:r>
        <w:rPr>
          <w:color w:val="000000"/>
          <w:sz w:val="28"/>
          <w:szCs w:val="28"/>
        </w:rPr>
        <w:t>30</w:t>
      </w:r>
      <w:r w:rsidR="00E05484">
        <w:rPr>
          <w:color w:val="000000"/>
          <w:sz w:val="28"/>
          <w:szCs w:val="28"/>
        </w:rPr>
        <w:t xml:space="preserve"> </w:t>
      </w:r>
      <w:r>
        <w:rPr>
          <w:color w:val="000000"/>
          <w:sz w:val="28"/>
          <w:szCs w:val="28"/>
        </w:rPr>
        <w:t>*</w:t>
      </w:r>
      <w:r w:rsidR="00E05484">
        <w:rPr>
          <w:color w:val="000000"/>
          <w:sz w:val="28"/>
          <w:szCs w:val="28"/>
        </w:rPr>
        <w:t xml:space="preserve"> </w:t>
      </w:r>
      <w:r>
        <w:rPr>
          <w:color w:val="000000"/>
          <w:sz w:val="28"/>
          <w:szCs w:val="28"/>
        </w:rPr>
        <w:t>2000</w:t>
      </w:r>
      <w:r w:rsidR="00E05484">
        <w:rPr>
          <w:color w:val="000000"/>
          <w:sz w:val="28"/>
          <w:szCs w:val="28"/>
        </w:rPr>
        <w:t xml:space="preserve"> </w:t>
      </w:r>
      <w:r>
        <w:rPr>
          <w:color w:val="000000"/>
          <w:sz w:val="28"/>
          <w:szCs w:val="28"/>
        </w:rPr>
        <w:t>=</w:t>
      </w:r>
      <w:r w:rsidR="00E05484">
        <w:rPr>
          <w:color w:val="000000"/>
          <w:sz w:val="28"/>
          <w:szCs w:val="28"/>
        </w:rPr>
        <w:t xml:space="preserve"> </w:t>
      </w:r>
      <w:r>
        <w:rPr>
          <w:color w:val="000000"/>
          <w:sz w:val="28"/>
          <w:szCs w:val="28"/>
        </w:rPr>
        <w:t>5400000</w:t>
      </w:r>
      <w:r w:rsidR="00E05484">
        <w:rPr>
          <w:color w:val="000000"/>
          <w:sz w:val="28"/>
          <w:szCs w:val="28"/>
        </w:rPr>
        <w:t xml:space="preserve"> </w:t>
      </w:r>
      <w:r>
        <w:rPr>
          <w:color w:val="000000"/>
          <w:sz w:val="28"/>
          <w:szCs w:val="28"/>
        </w:rPr>
        <w:t>руб.;</w:t>
      </w:r>
    </w:p>
    <w:p w:rsidR="00E05484" w:rsidRDefault="0003694A">
      <w:pPr>
        <w:shd w:val="clear" w:color="auto" w:fill="FFFFFF"/>
        <w:rPr>
          <w:color w:val="000000"/>
          <w:sz w:val="28"/>
          <w:szCs w:val="28"/>
        </w:rPr>
      </w:pPr>
      <w:r>
        <w:rPr>
          <w:color w:val="000000"/>
          <w:sz w:val="28"/>
          <w:szCs w:val="28"/>
        </w:rPr>
        <w:t xml:space="preserve">-   по складским помещениям </w:t>
      </w:r>
      <w:r w:rsidR="00E05484">
        <w:rPr>
          <w:color w:val="000000"/>
          <w:sz w:val="28"/>
          <w:szCs w:val="28"/>
        </w:rPr>
        <w:t>–</w:t>
      </w:r>
      <w:r>
        <w:rPr>
          <w:color w:val="000000"/>
          <w:sz w:val="28"/>
          <w:szCs w:val="28"/>
        </w:rPr>
        <w:t xml:space="preserve"> 50</w:t>
      </w:r>
      <w:r w:rsidR="00E05484">
        <w:rPr>
          <w:color w:val="000000"/>
          <w:sz w:val="28"/>
          <w:szCs w:val="28"/>
        </w:rPr>
        <w:t xml:space="preserve"> </w:t>
      </w:r>
      <w:r>
        <w:rPr>
          <w:color w:val="000000"/>
          <w:sz w:val="28"/>
          <w:szCs w:val="28"/>
        </w:rPr>
        <w:t>*</w:t>
      </w:r>
      <w:r w:rsidR="00E05484">
        <w:rPr>
          <w:color w:val="000000"/>
          <w:sz w:val="28"/>
          <w:szCs w:val="28"/>
        </w:rPr>
        <w:t xml:space="preserve"> </w:t>
      </w:r>
      <w:r>
        <w:rPr>
          <w:color w:val="000000"/>
          <w:sz w:val="28"/>
          <w:szCs w:val="28"/>
        </w:rPr>
        <w:t>30</w:t>
      </w:r>
      <w:r w:rsidR="00E05484">
        <w:rPr>
          <w:color w:val="000000"/>
          <w:sz w:val="28"/>
          <w:szCs w:val="28"/>
        </w:rPr>
        <w:t xml:space="preserve"> </w:t>
      </w:r>
      <w:r>
        <w:rPr>
          <w:color w:val="000000"/>
          <w:sz w:val="28"/>
          <w:szCs w:val="28"/>
        </w:rPr>
        <w:t>*</w:t>
      </w:r>
      <w:r w:rsidR="00E05484">
        <w:rPr>
          <w:color w:val="000000"/>
          <w:sz w:val="28"/>
          <w:szCs w:val="28"/>
        </w:rPr>
        <w:t xml:space="preserve"> </w:t>
      </w:r>
      <w:r>
        <w:rPr>
          <w:color w:val="000000"/>
          <w:sz w:val="28"/>
          <w:szCs w:val="28"/>
        </w:rPr>
        <w:t>500=750000руб.</w:t>
      </w:r>
    </w:p>
    <w:p w:rsidR="00E05484" w:rsidRDefault="00E05484">
      <w:pPr>
        <w:shd w:val="clear" w:color="auto" w:fill="FFFFFF"/>
        <w:rPr>
          <w:color w:val="000000"/>
          <w:sz w:val="28"/>
          <w:szCs w:val="28"/>
        </w:rPr>
      </w:pPr>
    </w:p>
    <w:p w:rsidR="0003694A" w:rsidRDefault="0003694A">
      <w:pPr>
        <w:shd w:val="clear" w:color="auto" w:fill="FFFFFF"/>
        <w:rPr>
          <w:rFonts w:ascii="Arial" w:hAnsi="Arial"/>
          <w:sz w:val="24"/>
          <w:szCs w:val="24"/>
        </w:rPr>
      </w:pPr>
      <w:r>
        <w:rPr>
          <w:color w:val="000000"/>
          <w:sz w:val="28"/>
          <w:szCs w:val="28"/>
        </w:rPr>
        <w:t>Устранимый физический износ составит 5400000</w:t>
      </w:r>
      <w:r w:rsidR="00E05484">
        <w:rPr>
          <w:color w:val="000000"/>
          <w:sz w:val="28"/>
          <w:szCs w:val="28"/>
        </w:rPr>
        <w:t xml:space="preserve"> </w:t>
      </w:r>
      <w:r>
        <w:rPr>
          <w:color w:val="000000"/>
          <w:sz w:val="28"/>
          <w:szCs w:val="28"/>
        </w:rPr>
        <w:t>+</w:t>
      </w:r>
      <w:r w:rsidR="00E05484">
        <w:rPr>
          <w:color w:val="000000"/>
          <w:sz w:val="28"/>
          <w:szCs w:val="28"/>
        </w:rPr>
        <w:t xml:space="preserve"> </w:t>
      </w:r>
      <w:r>
        <w:rPr>
          <w:color w:val="000000"/>
          <w:sz w:val="28"/>
          <w:szCs w:val="28"/>
        </w:rPr>
        <w:t>750000</w:t>
      </w:r>
      <w:r w:rsidR="00E05484">
        <w:rPr>
          <w:color w:val="000000"/>
          <w:sz w:val="28"/>
          <w:szCs w:val="28"/>
        </w:rPr>
        <w:t xml:space="preserve"> </w:t>
      </w:r>
      <w:r>
        <w:rPr>
          <w:color w:val="000000"/>
          <w:sz w:val="28"/>
          <w:szCs w:val="28"/>
        </w:rPr>
        <w:t>=</w:t>
      </w:r>
      <w:r w:rsidR="00E05484">
        <w:rPr>
          <w:color w:val="000000"/>
          <w:sz w:val="28"/>
          <w:szCs w:val="28"/>
        </w:rPr>
        <w:t xml:space="preserve"> </w:t>
      </w:r>
      <w:r>
        <w:rPr>
          <w:color w:val="000000"/>
          <w:sz w:val="28"/>
          <w:szCs w:val="28"/>
        </w:rPr>
        <w:t>6150000</w:t>
      </w:r>
      <w:r w:rsidR="00E05484">
        <w:rPr>
          <w:color w:val="000000"/>
          <w:sz w:val="28"/>
          <w:szCs w:val="28"/>
        </w:rPr>
        <w:t xml:space="preserve"> руб.</w:t>
      </w:r>
    </w:p>
    <w:p w:rsidR="00E05484" w:rsidRDefault="00E05484">
      <w:pPr>
        <w:shd w:val="clear" w:color="auto" w:fill="FFFFFF"/>
        <w:rPr>
          <w:color w:val="000000"/>
          <w:sz w:val="28"/>
          <w:szCs w:val="28"/>
        </w:rPr>
      </w:pPr>
    </w:p>
    <w:p w:rsidR="0003694A" w:rsidRDefault="0003694A">
      <w:pPr>
        <w:shd w:val="clear" w:color="auto" w:fill="FFFFFF"/>
        <w:rPr>
          <w:color w:val="000000"/>
          <w:sz w:val="28"/>
          <w:szCs w:val="28"/>
        </w:rPr>
      </w:pPr>
      <w:r>
        <w:rPr>
          <w:color w:val="000000"/>
          <w:sz w:val="28"/>
          <w:szCs w:val="28"/>
        </w:rPr>
        <w:t>Определим величину неустранимого физического износа:</w:t>
      </w:r>
    </w:p>
    <w:p w:rsidR="006C2E76" w:rsidRDefault="006C2E76">
      <w:pPr>
        <w:shd w:val="clear" w:color="auto" w:fill="FFFFFF"/>
        <w:rPr>
          <w:rFonts w:ascii="Arial" w:hAnsi="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566"/>
        <w:gridCol w:w="1062"/>
        <w:gridCol w:w="2567"/>
        <w:gridCol w:w="1782"/>
        <w:gridCol w:w="1507"/>
      </w:tblGrid>
      <w:tr w:rsidR="0003694A" w:rsidRPr="00385426" w:rsidTr="00385426">
        <w:trPr>
          <w:trHeight w:val="670"/>
          <w:tblCellSpacing w:w="20" w:type="dxa"/>
        </w:trPr>
        <w:tc>
          <w:tcPr>
            <w:tcW w:w="2506" w:type="dxa"/>
            <w:shd w:val="clear" w:color="auto" w:fill="auto"/>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Наименование</w:t>
            </w:r>
          </w:p>
        </w:tc>
        <w:tc>
          <w:tcPr>
            <w:tcW w:w="1022" w:type="dxa"/>
            <w:shd w:val="clear" w:color="auto" w:fill="auto"/>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Доля,</w:t>
            </w:r>
          </w:p>
          <w:p w:rsidR="0003694A" w:rsidRPr="00385426" w:rsidRDefault="0003694A" w:rsidP="00385426">
            <w:pPr>
              <w:shd w:val="clear" w:color="auto" w:fill="FFFFFF"/>
              <w:jc w:val="center"/>
              <w:rPr>
                <w:rFonts w:ascii="Arial" w:hAnsi="Arial"/>
                <w:sz w:val="26"/>
                <w:szCs w:val="26"/>
              </w:rPr>
            </w:pPr>
            <w:r w:rsidRPr="00385426">
              <w:rPr>
                <w:color w:val="000000"/>
                <w:sz w:val="26"/>
                <w:szCs w:val="26"/>
              </w:rPr>
              <w:t>%</w:t>
            </w:r>
          </w:p>
        </w:tc>
        <w:tc>
          <w:tcPr>
            <w:tcW w:w="2527" w:type="dxa"/>
            <w:shd w:val="clear" w:color="auto" w:fill="auto"/>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Восстановительная стоимость, руб.</w:t>
            </w:r>
          </w:p>
        </w:tc>
        <w:tc>
          <w:tcPr>
            <w:tcW w:w="1742" w:type="dxa"/>
            <w:shd w:val="clear" w:color="auto" w:fill="auto"/>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Физический износ</w:t>
            </w:r>
          </w:p>
        </w:tc>
        <w:tc>
          <w:tcPr>
            <w:tcW w:w="1447" w:type="dxa"/>
            <w:shd w:val="clear" w:color="auto" w:fill="auto"/>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Средний износ</w:t>
            </w:r>
          </w:p>
        </w:tc>
      </w:tr>
      <w:tr w:rsidR="0003694A" w:rsidRPr="00385426" w:rsidTr="00385426">
        <w:trPr>
          <w:trHeight w:val="662"/>
          <w:tblCellSpacing w:w="20" w:type="dxa"/>
        </w:trPr>
        <w:tc>
          <w:tcPr>
            <w:tcW w:w="2506" w:type="dxa"/>
            <w:shd w:val="clear" w:color="auto" w:fill="auto"/>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Производственные помещения</w:t>
            </w:r>
          </w:p>
        </w:tc>
        <w:tc>
          <w:tcPr>
            <w:tcW w:w="1022" w:type="dxa"/>
            <w:shd w:val="clear" w:color="auto" w:fill="auto"/>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80</w:t>
            </w:r>
          </w:p>
        </w:tc>
        <w:tc>
          <w:tcPr>
            <w:tcW w:w="2527" w:type="dxa"/>
            <w:shd w:val="clear" w:color="auto" w:fill="auto"/>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11400000</w:t>
            </w:r>
          </w:p>
        </w:tc>
        <w:tc>
          <w:tcPr>
            <w:tcW w:w="1742" w:type="dxa"/>
            <w:shd w:val="clear" w:color="auto" w:fill="auto"/>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60</w:t>
            </w:r>
          </w:p>
        </w:tc>
        <w:tc>
          <w:tcPr>
            <w:tcW w:w="1447" w:type="dxa"/>
            <w:shd w:val="clear" w:color="auto" w:fill="auto"/>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48</w:t>
            </w:r>
          </w:p>
        </w:tc>
      </w:tr>
      <w:tr w:rsidR="0003694A" w:rsidRPr="00385426" w:rsidTr="00385426">
        <w:trPr>
          <w:trHeight w:val="662"/>
          <w:tblCellSpacing w:w="20" w:type="dxa"/>
        </w:trPr>
        <w:tc>
          <w:tcPr>
            <w:tcW w:w="2506" w:type="dxa"/>
            <w:shd w:val="clear" w:color="auto" w:fill="auto"/>
            <w:vAlign w:val="center"/>
          </w:tcPr>
          <w:p w:rsidR="00A339E0" w:rsidRPr="00385426" w:rsidRDefault="0003694A" w:rsidP="00385426">
            <w:pPr>
              <w:shd w:val="clear" w:color="auto" w:fill="FFFFFF"/>
              <w:jc w:val="center"/>
              <w:rPr>
                <w:color w:val="000000"/>
                <w:sz w:val="26"/>
                <w:szCs w:val="26"/>
              </w:rPr>
            </w:pPr>
            <w:r w:rsidRPr="00385426">
              <w:rPr>
                <w:color w:val="000000"/>
                <w:sz w:val="26"/>
                <w:szCs w:val="26"/>
              </w:rPr>
              <w:t xml:space="preserve">Складские </w:t>
            </w:r>
          </w:p>
          <w:p w:rsidR="0003694A" w:rsidRPr="00385426" w:rsidRDefault="0003694A" w:rsidP="00385426">
            <w:pPr>
              <w:shd w:val="clear" w:color="auto" w:fill="FFFFFF"/>
              <w:jc w:val="center"/>
              <w:rPr>
                <w:rFonts w:ascii="Arial" w:hAnsi="Arial"/>
                <w:sz w:val="26"/>
                <w:szCs w:val="26"/>
              </w:rPr>
            </w:pPr>
            <w:r w:rsidRPr="00385426">
              <w:rPr>
                <w:color w:val="000000"/>
                <w:sz w:val="26"/>
                <w:szCs w:val="26"/>
              </w:rPr>
              <w:t>поме</w:t>
            </w:r>
            <w:r w:rsidRPr="00385426">
              <w:rPr>
                <w:color w:val="000000"/>
                <w:sz w:val="26"/>
                <w:szCs w:val="26"/>
              </w:rPr>
              <w:softHyphen/>
              <w:t>щения</w:t>
            </w:r>
          </w:p>
        </w:tc>
        <w:tc>
          <w:tcPr>
            <w:tcW w:w="1022" w:type="dxa"/>
            <w:shd w:val="clear" w:color="auto" w:fill="auto"/>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20</w:t>
            </w:r>
          </w:p>
        </w:tc>
        <w:tc>
          <w:tcPr>
            <w:tcW w:w="2527" w:type="dxa"/>
            <w:shd w:val="clear" w:color="auto" w:fill="auto"/>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2850000</w:t>
            </w:r>
          </w:p>
        </w:tc>
        <w:tc>
          <w:tcPr>
            <w:tcW w:w="1742" w:type="dxa"/>
            <w:shd w:val="clear" w:color="auto" w:fill="auto"/>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80</w:t>
            </w:r>
          </w:p>
        </w:tc>
        <w:tc>
          <w:tcPr>
            <w:tcW w:w="1447" w:type="dxa"/>
            <w:shd w:val="clear" w:color="auto" w:fill="auto"/>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16</w:t>
            </w:r>
          </w:p>
        </w:tc>
      </w:tr>
      <w:tr w:rsidR="0003694A" w:rsidRPr="00385426" w:rsidTr="00385426">
        <w:trPr>
          <w:trHeight w:val="360"/>
          <w:tblCellSpacing w:w="20" w:type="dxa"/>
        </w:trPr>
        <w:tc>
          <w:tcPr>
            <w:tcW w:w="2506" w:type="dxa"/>
            <w:shd w:val="clear" w:color="auto" w:fill="auto"/>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Сумма</w:t>
            </w:r>
          </w:p>
        </w:tc>
        <w:tc>
          <w:tcPr>
            <w:tcW w:w="1022" w:type="dxa"/>
            <w:shd w:val="clear" w:color="auto" w:fill="auto"/>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100</w:t>
            </w:r>
          </w:p>
        </w:tc>
        <w:tc>
          <w:tcPr>
            <w:tcW w:w="2527" w:type="dxa"/>
            <w:shd w:val="clear" w:color="auto" w:fill="auto"/>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14250000</w:t>
            </w:r>
          </w:p>
        </w:tc>
        <w:tc>
          <w:tcPr>
            <w:tcW w:w="1742" w:type="dxa"/>
            <w:shd w:val="clear" w:color="auto" w:fill="auto"/>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140</w:t>
            </w:r>
          </w:p>
        </w:tc>
        <w:tc>
          <w:tcPr>
            <w:tcW w:w="1447" w:type="dxa"/>
            <w:shd w:val="clear" w:color="auto" w:fill="auto"/>
            <w:vAlign w:val="center"/>
          </w:tcPr>
          <w:p w:rsidR="0003694A" w:rsidRPr="00385426" w:rsidRDefault="0003694A" w:rsidP="00385426">
            <w:pPr>
              <w:shd w:val="clear" w:color="auto" w:fill="FFFFFF"/>
              <w:jc w:val="center"/>
              <w:rPr>
                <w:rFonts w:ascii="Arial" w:hAnsi="Arial"/>
                <w:sz w:val="26"/>
                <w:szCs w:val="26"/>
              </w:rPr>
            </w:pPr>
            <w:r w:rsidRPr="00385426">
              <w:rPr>
                <w:color w:val="000000"/>
                <w:sz w:val="26"/>
                <w:szCs w:val="26"/>
              </w:rPr>
              <w:t>64</w:t>
            </w:r>
          </w:p>
        </w:tc>
      </w:tr>
    </w:tbl>
    <w:p w:rsidR="008F6E0A" w:rsidRDefault="008F6E0A">
      <w:pPr>
        <w:shd w:val="clear" w:color="auto" w:fill="FFFFFF"/>
        <w:rPr>
          <w:color w:val="000000"/>
          <w:sz w:val="28"/>
          <w:szCs w:val="28"/>
        </w:rPr>
      </w:pPr>
    </w:p>
    <w:p w:rsidR="008F6E0A" w:rsidRDefault="0003694A">
      <w:pPr>
        <w:shd w:val="clear" w:color="auto" w:fill="FFFFFF"/>
        <w:rPr>
          <w:color w:val="000000"/>
          <w:sz w:val="28"/>
          <w:szCs w:val="28"/>
        </w:rPr>
      </w:pPr>
      <w:r>
        <w:rPr>
          <w:color w:val="000000"/>
          <w:sz w:val="28"/>
          <w:szCs w:val="28"/>
        </w:rPr>
        <w:t xml:space="preserve">Стоимость нового строительства составит 14250000 руб. </w:t>
      </w:r>
    </w:p>
    <w:p w:rsidR="008F6E0A" w:rsidRDefault="0003694A">
      <w:pPr>
        <w:shd w:val="clear" w:color="auto" w:fill="FFFFFF"/>
        <w:rPr>
          <w:color w:val="000000"/>
          <w:sz w:val="28"/>
          <w:szCs w:val="28"/>
        </w:rPr>
      </w:pPr>
      <w:r>
        <w:rPr>
          <w:color w:val="000000"/>
          <w:sz w:val="28"/>
          <w:szCs w:val="28"/>
        </w:rPr>
        <w:t xml:space="preserve">Устранимый физический износ составит 6150000 руб. </w:t>
      </w:r>
    </w:p>
    <w:p w:rsidR="008F6E0A" w:rsidRDefault="0003694A">
      <w:pPr>
        <w:shd w:val="clear" w:color="auto" w:fill="FFFFFF"/>
        <w:rPr>
          <w:color w:val="000000"/>
          <w:sz w:val="28"/>
          <w:szCs w:val="28"/>
        </w:rPr>
      </w:pPr>
      <w:r>
        <w:rPr>
          <w:color w:val="000000"/>
          <w:sz w:val="28"/>
          <w:szCs w:val="28"/>
        </w:rPr>
        <w:t xml:space="preserve">Остаточная стоимость составит 8100000 руб. </w:t>
      </w:r>
    </w:p>
    <w:p w:rsidR="0003694A" w:rsidRDefault="0003694A">
      <w:pPr>
        <w:shd w:val="clear" w:color="auto" w:fill="FFFFFF"/>
        <w:rPr>
          <w:rFonts w:ascii="Arial" w:hAnsi="Arial"/>
          <w:sz w:val="24"/>
          <w:szCs w:val="24"/>
        </w:rPr>
      </w:pPr>
      <w:r>
        <w:rPr>
          <w:color w:val="000000"/>
          <w:sz w:val="28"/>
          <w:szCs w:val="28"/>
        </w:rPr>
        <w:t>Неустранимый физический износ составит 8100000</w:t>
      </w:r>
      <w:r w:rsidR="008F6E0A">
        <w:rPr>
          <w:color w:val="000000"/>
          <w:sz w:val="28"/>
          <w:szCs w:val="28"/>
        </w:rPr>
        <w:t xml:space="preserve"> </w:t>
      </w:r>
      <w:r>
        <w:rPr>
          <w:color w:val="000000"/>
          <w:sz w:val="28"/>
          <w:szCs w:val="28"/>
        </w:rPr>
        <w:t>*</w:t>
      </w:r>
      <w:r w:rsidR="008F6E0A">
        <w:rPr>
          <w:color w:val="000000"/>
          <w:sz w:val="28"/>
          <w:szCs w:val="28"/>
        </w:rPr>
        <w:t xml:space="preserve"> </w:t>
      </w:r>
      <w:r>
        <w:rPr>
          <w:color w:val="000000"/>
          <w:sz w:val="28"/>
          <w:szCs w:val="28"/>
        </w:rPr>
        <w:t>0,64</w:t>
      </w:r>
      <w:r w:rsidR="008F6E0A">
        <w:rPr>
          <w:color w:val="000000"/>
          <w:sz w:val="28"/>
          <w:szCs w:val="28"/>
        </w:rPr>
        <w:t xml:space="preserve"> </w:t>
      </w:r>
      <w:r>
        <w:rPr>
          <w:color w:val="000000"/>
          <w:sz w:val="28"/>
          <w:szCs w:val="28"/>
        </w:rPr>
        <w:t>=</w:t>
      </w:r>
      <w:r w:rsidR="008F6E0A">
        <w:rPr>
          <w:color w:val="000000"/>
          <w:sz w:val="28"/>
          <w:szCs w:val="28"/>
        </w:rPr>
        <w:t xml:space="preserve"> </w:t>
      </w:r>
      <w:r>
        <w:rPr>
          <w:color w:val="000000"/>
          <w:sz w:val="28"/>
          <w:szCs w:val="28"/>
        </w:rPr>
        <w:t>5184000</w:t>
      </w:r>
      <w:r w:rsidR="008F6E0A">
        <w:rPr>
          <w:color w:val="000000"/>
          <w:sz w:val="28"/>
          <w:szCs w:val="28"/>
        </w:rPr>
        <w:t xml:space="preserve"> руб.</w:t>
      </w:r>
    </w:p>
    <w:p w:rsidR="0003694A" w:rsidRDefault="0003694A">
      <w:pPr>
        <w:shd w:val="clear" w:color="auto" w:fill="FFFFFF"/>
        <w:rPr>
          <w:rFonts w:ascii="Arial" w:hAnsi="Arial"/>
          <w:sz w:val="24"/>
          <w:szCs w:val="24"/>
        </w:rPr>
      </w:pPr>
    </w:p>
    <w:p w:rsidR="0003694A" w:rsidRDefault="0003694A">
      <w:pPr>
        <w:shd w:val="clear" w:color="auto" w:fill="FFFFFF"/>
        <w:rPr>
          <w:rFonts w:ascii="Arial" w:hAnsi="Arial"/>
          <w:sz w:val="24"/>
          <w:szCs w:val="24"/>
        </w:rPr>
      </w:pPr>
      <w:r>
        <w:rPr>
          <w:color w:val="000000"/>
          <w:sz w:val="28"/>
          <w:szCs w:val="28"/>
        </w:rPr>
        <w:t>Определим величину устранимого функционального износа: 800</w:t>
      </w:r>
      <w:r w:rsidR="008F6E0A">
        <w:rPr>
          <w:color w:val="000000"/>
          <w:sz w:val="28"/>
          <w:szCs w:val="28"/>
        </w:rPr>
        <w:t xml:space="preserve"> </w:t>
      </w:r>
      <w:r>
        <w:rPr>
          <w:color w:val="000000"/>
          <w:sz w:val="28"/>
          <w:szCs w:val="28"/>
        </w:rPr>
        <w:t>*</w:t>
      </w:r>
      <w:r w:rsidR="008F6E0A">
        <w:rPr>
          <w:color w:val="000000"/>
          <w:sz w:val="28"/>
          <w:szCs w:val="28"/>
        </w:rPr>
        <w:t xml:space="preserve"> </w:t>
      </w:r>
      <w:r>
        <w:rPr>
          <w:color w:val="000000"/>
          <w:sz w:val="28"/>
          <w:szCs w:val="28"/>
        </w:rPr>
        <w:t>30</w:t>
      </w:r>
      <w:r w:rsidR="008F6E0A">
        <w:rPr>
          <w:color w:val="000000"/>
          <w:sz w:val="28"/>
          <w:szCs w:val="28"/>
        </w:rPr>
        <w:t xml:space="preserve"> </w:t>
      </w:r>
      <w:r>
        <w:rPr>
          <w:color w:val="000000"/>
          <w:sz w:val="28"/>
          <w:szCs w:val="28"/>
        </w:rPr>
        <w:t>=</w:t>
      </w:r>
      <w:r w:rsidR="008F6E0A">
        <w:rPr>
          <w:color w:val="000000"/>
          <w:sz w:val="28"/>
          <w:szCs w:val="28"/>
        </w:rPr>
        <w:t xml:space="preserve"> </w:t>
      </w:r>
      <w:r>
        <w:rPr>
          <w:color w:val="000000"/>
          <w:sz w:val="28"/>
          <w:szCs w:val="28"/>
        </w:rPr>
        <w:t>24000 руб.</w:t>
      </w:r>
    </w:p>
    <w:p w:rsidR="0003694A" w:rsidRDefault="0003694A">
      <w:pPr>
        <w:shd w:val="clear" w:color="auto" w:fill="FFFFFF"/>
        <w:rPr>
          <w:rFonts w:ascii="Arial" w:hAnsi="Arial"/>
          <w:sz w:val="24"/>
          <w:szCs w:val="24"/>
        </w:rPr>
      </w:pPr>
      <w:r>
        <w:rPr>
          <w:color w:val="000000"/>
          <w:sz w:val="28"/>
          <w:szCs w:val="28"/>
        </w:rPr>
        <w:t>Определим величину неустранимого функционального износа:</w:t>
      </w:r>
    </w:p>
    <w:p w:rsidR="0003694A" w:rsidRDefault="0003694A">
      <w:pPr>
        <w:shd w:val="clear" w:color="auto" w:fill="FFFFFF"/>
        <w:rPr>
          <w:rFonts w:ascii="Arial" w:hAnsi="Arial"/>
          <w:sz w:val="24"/>
          <w:szCs w:val="24"/>
        </w:rPr>
      </w:pPr>
      <w:r>
        <w:rPr>
          <w:color w:val="000000"/>
          <w:sz w:val="28"/>
          <w:szCs w:val="28"/>
        </w:rPr>
        <w:t>Стоимость строительства при высоте 8,1 м - 180 у. е. за м .</w:t>
      </w:r>
    </w:p>
    <w:p w:rsidR="008F6E0A" w:rsidRDefault="0003694A">
      <w:pPr>
        <w:shd w:val="clear" w:color="auto" w:fill="FFFFFF"/>
        <w:rPr>
          <w:color w:val="000000"/>
          <w:sz w:val="29"/>
          <w:szCs w:val="29"/>
        </w:rPr>
      </w:pPr>
      <w:r>
        <w:rPr>
          <w:color w:val="000000"/>
          <w:sz w:val="29"/>
          <w:szCs w:val="29"/>
        </w:rPr>
        <w:t>Стоимость строительства при высоте 5 м - 150 у. е. за м</w:t>
      </w:r>
      <w:r>
        <w:rPr>
          <w:color w:val="000000"/>
          <w:sz w:val="29"/>
          <w:szCs w:val="29"/>
          <w:vertAlign w:val="superscript"/>
        </w:rPr>
        <w:t>2</w:t>
      </w:r>
      <w:r>
        <w:rPr>
          <w:color w:val="000000"/>
          <w:sz w:val="29"/>
          <w:szCs w:val="29"/>
        </w:rPr>
        <w:t xml:space="preserve">. </w:t>
      </w:r>
    </w:p>
    <w:p w:rsidR="0003694A" w:rsidRDefault="0003694A">
      <w:pPr>
        <w:shd w:val="clear" w:color="auto" w:fill="FFFFFF"/>
        <w:rPr>
          <w:rFonts w:ascii="Arial" w:hAnsi="Arial"/>
          <w:sz w:val="24"/>
          <w:szCs w:val="24"/>
        </w:rPr>
      </w:pPr>
      <w:r>
        <w:rPr>
          <w:color w:val="000000"/>
          <w:sz w:val="29"/>
          <w:szCs w:val="29"/>
        </w:rPr>
        <w:t>«Излишняя» площадь - 2000 м</w:t>
      </w:r>
      <w:r>
        <w:rPr>
          <w:color w:val="000000"/>
          <w:sz w:val="29"/>
          <w:szCs w:val="29"/>
          <w:vertAlign w:val="superscript"/>
        </w:rPr>
        <w:t>2</w:t>
      </w:r>
      <w:r>
        <w:rPr>
          <w:color w:val="000000"/>
          <w:sz w:val="29"/>
          <w:szCs w:val="29"/>
        </w:rPr>
        <w:t xml:space="preserve"> при физическом износе лишних эле</w:t>
      </w:r>
      <w:r>
        <w:rPr>
          <w:color w:val="000000"/>
          <w:sz w:val="29"/>
          <w:szCs w:val="29"/>
        </w:rPr>
        <w:softHyphen/>
        <w:t>ментов - 60 %.</w:t>
      </w:r>
    </w:p>
    <w:p w:rsidR="008F6E0A" w:rsidRDefault="0003694A">
      <w:pPr>
        <w:shd w:val="clear" w:color="auto" w:fill="FFFFFF"/>
        <w:rPr>
          <w:color w:val="000000"/>
          <w:sz w:val="29"/>
          <w:szCs w:val="29"/>
        </w:rPr>
      </w:pPr>
      <w:r>
        <w:rPr>
          <w:color w:val="000000"/>
          <w:sz w:val="29"/>
          <w:szCs w:val="29"/>
        </w:rPr>
        <w:t>Определим сверх затраты: 180-150</w:t>
      </w:r>
      <w:r w:rsidR="008F6E0A">
        <w:rPr>
          <w:color w:val="000000"/>
          <w:sz w:val="29"/>
          <w:szCs w:val="29"/>
        </w:rPr>
        <w:t xml:space="preserve"> </w:t>
      </w:r>
      <w:r>
        <w:rPr>
          <w:color w:val="000000"/>
          <w:sz w:val="29"/>
          <w:szCs w:val="29"/>
        </w:rPr>
        <w:t>=</w:t>
      </w:r>
      <w:r w:rsidR="008F6E0A">
        <w:rPr>
          <w:color w:val="000000"/>
          <w:sz w:val="29"/>
          <w:szCs w:val="29"/>
        </w:rPr>
        <w:t xml:space="preserve"> </w:t>
      </w:r>
      <w:r>
        <w:rPr>
          <w:color w:val="000000"/>
          <w:sz w:val="29"/>
          <w:szCs w:val="29"/>
        </w:rPr>
        <w:t xml:space="preserve">30 у. е.; </w:t>
      </w:r>
    </w:p>
    <w:p w:rsidR="0003694A" w:rsidRDefault="0003694A">
      <w:pPr>
        <w:shd w:val="clear" w:color="auto" w:fill="FFFFFF"/>
        <w:rPr>
          <w:rFonts w:ascii="Arial" w:hAnsi="Arial"/>
          <w:sz w:val="24"/>
          <w:szCs w:val="24"/>
        </w:rPr>
      </w:pPr>
      <w:r>
        <w:rPr>
          <w:color w:val="000000"/>
          <w:sz w:val="29"/>
          <w:szCs w:val="29"/>
        </w:rPr>
        <w:t>30*2000*30=1800000 руб.</w:t>
      </w:r>
    </w:p>
    <w:p w:rsidR="0003694A" w:rsidRDefault="0003694A">
      <w:pPr>
        <w:shd w:val="clear" w:color="auto" w:fill="FFFFFF"/>
        <w:rPr>
          <w:rFonts w:ascii="Arial" w:hAnsi="Arial"/>
          <w:sz w:val="24"/>
          <w:szCs w:val="24"/>
        </w:rPr>
      </w:pPr>
      <w:r>
        <w:rPr>
          <w:color w:val="000000"/>
          <w:sz w:val="29"/>
          <w:szCs w:val="29"/>
        </w:rPr>
        <w:t>Физический износ лишних элементов - 60 % от 1800000 руб., он со</w:t>
      </w:r>
      <w:r>
        <w:rPr>
          <w:color w:val="000000"/>
          <w:sz w:val="29"/>
          <w:szCs w:val="29"/>
        </w:rPr>
        <w:softHyphen/>
        <w:t>ставит 1080000руб.</w:t>
      </w:r>
    </w:p>
    <w:p w:rsidR="0003694A" w:rsidRDefault="0003694A">
      <w:pPr>
        <w:shd w:val="clear" w:color="auto" w:fill="FFFFFF"/>
        <w:rPr>
          <w:rFonts w:ascii="Arial" w:hAnsi="Arial"/>
          <w:sz w:val="24"/>
          <w:szCs w:val="24"/>
        </w:rPr>
      </w:pPr>
      <w:r>
        <w:rPr>
          <w:color w:val="000000"/>
          <w:sz w:val="29"/>
          <w:szCs w:val="29"/>
        </w:rPr>
        <w:t>Определим величину неустранимого функционального изно</w:t>
      </w:r>
      <w:r>
        <w:rPr>
          <w:color w:val="000000"/>
          <w:sz w:val="29"/>
          <w:szCs w:val="29"/>
        </w:rPr>
        <w:softHyphen/>
        <w:t>са: 1800000-1080000=720000 руб.</w:t>
      </w:r>
    </w:p>
    <w:p w:rsidR="008F6E0A" w:rsidRDefault="008F6E0A">
      <w:pPr>
        <w:shd w:val="clear" w:color="auto" w:fill="FFFFFF"/>
        <w:rPr>
          <w:color w:val="000000"/>
          <w:sz w:val="27"/>
          <w:szCs w:val="27"/>
          <w:u w:val="single"/>
        </w:rPr>
      </w:pPr>
    </w:p>
    <w:p w:rsidR="0003694A" w:rsidRPr="00085C40" w:rsidRDefault="0003694A">
      <w:pPr>
        <w:shd w:val="clear" w:color="auto" w:fill="FFFFFF"/>
        <w:rPr>
          <w:b/>
          <w:color w:val="000000"/>
          <w:sz w:val="26"/>
          <w:szCs w:val="26"/>
          <w:u w:val="single"/>
        </w:rPr>
      </w:pPr>
      <w:r w:rsidRPr="00085C40">
        <w:rPr>
          <w:b/>
          <w:color w:val="000000"/>
          <w:sz w:val="26"/>
          <w:szCs w:val="26"/>
          <w:u w:val="single"/>
        </w:rPr>
        <w:t>Рыночная стоимость объекта недвижимости, оцененная затратным методом</w:t>
      </w:r>
    </w:p>
    <w:p w:rsidR="008F6E0A" w:rsidRDefault="008F6E0A">
      <w:pPr>
        <w:shd w:val="clear" w:color="auto" w:fill="FFFFFF"/>
        <w:rPr>
          <w:rFonts w:ascii="Arial" w:hAnsi="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885"/>
        <w:gridCol w:w="3480"/>
      </w:tblGrid>
      <w:tr w:rsidR="0003694A" w:rsidRPr="00385426" w:rsidTr="00385426">
        <w:trPr>
          <w:trHeight w:val="353"/>
          <w:tblCellSpacing w:w="20" w:type="dxa"/>
        </w:trPr>
        <w:tc>
          <w:tcPr>
            <w:tcW w:w="5825" w:type="dxa"/>
            <w:shd w:val="clear" w:color="auto" w:fill="auto"/>
          </w:tcPr>
          <w:p w:rsidR="0003694A" w:rsidRPr="00385426" w:rsidRDefault="0003694A" w:rsidP="00385426">
            <w:pPr>
              <w:shd w:val="clear" w:color="auto" w:fill="FFFFFF"/>
              <w:rPr>
                <w:rFonts w:ascii="Arial" w:hAnsi="Arial"/>
                <w:sz w:val="26"/>
                <w:szCs w:val="26"/>
              </w:rPr>
            </w:pPr>
            <w:r w:rsidRPr="00385426">
              <w:rPr>
                <w:color w:val="000000"/>
                <w:sz w:val="26"/>
                <w:szCs w:val="26"/>
              </w:rPr>
              <w:t>Наименование</w:t>
            </w:r>
            <w:r w:rsidRPr="00385426">
              <w:rPr>
                <w:rFonts w:ascii="Arial" w:hAnsi="Arial"/>
                <w:sz w:val="26"/>
                <w:szCs w:val="26"/>
              </w:rPr>
              <w:t xml:space="preserve"> </w:t>
            </w:r>
          </w:p>
        </w:tc>
        <w:tc>
          <w:tcPr>
            <w:tcW w:w="3420" w:type="dxa"/>
            <w:shd w:val="clear" w:color="auto" w:fill="auto"/>
          </w:tcPr>
          <w:p w:rsidR="0003694A" w:rsidRPr="00385426" w:rsidRDefault="0003694A" w:rsidP="00385426">
            <w:pPr>
              <w:shd w:val="clear" w:color="auto" w:fill="FFFFFF"/>
              <w:rPr>
                <w:rFonts w:ascii="Arial" w:hAnsi="Arial"/>
                <w:sz w:val="26"/>
                <w:szCs w:val="26"/>
              </w:rPr>
            </w:pPr>
            <w:r w:rsidRPr="00385426">
              <w:rPr>
                <w:color w:val="000000"/>
                <w:sz w:val="26"/>
                <w:szCs w:val="26"/>
              </w:rPr>
              <w:t>Сумма, руб.</w:t>
            </w:r>
            <w:r w:rsidRPr="00385426">
              <w:rPr>
                <w:rFonts w:ascii="Arial" w:hAnsi="Arial"/>
                <w:sz w:val="26"/>
                <w:szCs w:val="26"/>
              </w:rPr>
              <w:t xml:space="preserve"> </w:t>
            </w:r>
          </w:p>
        </w:tc>
      </w:tr>
      <w:tr w:rsidR="0003694A" w:rsidRPr="00385426" w:rsidTr="00385426">
        <w:trPr>
          <w:trHeight w:val="338"/>
          <w:tblCellSpacing w:w="20" w:type="dxa"/>
        </w:trPr>
        <w:tc>
          <w:tcPr>
            <w:tcW w:w="5825" w:type="dxa"/>
            <w:shd w:val="clear" w:color="auto" w:fill="auto"/>
          </w:tcPr>
          <w:p w:rsidR="0003694A" w:rsidRPr="00385426" w:rsidRDefault="0003694A" w:rsidP="00385426">
            <w:pPr>
              <w:shd w:val="clear" w:color="auto" w:fill="FFFFFF"/>
              <w:rPr>
                <w:rFonts w:ascii="Arial" w:hAnsi="Arial"/>
                <w:sz w:val="26"/>
                <w:szCs w:val="26"/>
              </w:rPr>
            </w:pPr>
            <w:r w:rsidRPr="00385426">
              <w:rPr>
                <w:color w:val="000000"/>
                <w:sz w:val="26"/>
                <w:szCs w:val="26"/>
              </w:rPr>
              <w:t>1 . Стоимость комплекса зданий</w:t>
            </w:r>
            <w:r w:rsidRPr="00385426">
              <w:rPr>
                <w:rFonts w:ascii="Arial" w:hAnsi="Arial"/>
                <w:sz w:val="26"/>
                <w:szCs w:val="26"/>
              </w:rPr>
              <w:t xml:space="preserve"> </w:t>
            </w:r>
          </w:p>
        </w:tc>
        <w:tc>
          <w:tcPr>
            <w:tcW w:w="3420" w:type="dxa"/>
            <w:shd w:val="clear" w:color="auto" w:fill="auto"/>
          </w:tcPr>
          <w:p w:rsidR="0003694A" w:rsidRPr="00385426" w:rsidRDefault="0003694A" w:rsidP="00385426">
            <w:pPr>
              <w:shd w:val="clear" w:color="auto" w:fill="FFFFFF"/>
              <w:rPr>
                <w:rFonts w:ascii="Arial" w:hAnsi="Arial"/>
                <w:sz w:val="26"/>
                <w:szCs w:val="26"/>
              </w:rPr>
            </w:pPr>
            <w:r w:rsidRPr="00385426">
              <w:rPr>
                <w:color w:val="000000"/>
                <w:sz w:val="26"/>
                <w:szCs w:val="26"/>
              </w:rPr>
              <w:t>14250000</w:t>
            </w:r>
            <w:r w:rsidRPr="00385426">
              <w:rPr>
                <w:rFonts w:ascii="Arial" w:hAnsi="Arial"/>
                <w:sz w:val="26"/>
                <w:szCs w:val="26"/>
              </w:rPr>
              <w:t xml:space="preserve"> </w:t>
            </w:r>
          </w:p>
        </w:tc>
      </w:tr>
      <w:tr w:rsidR="0003694A" w:rsidRPr="00385426" w:rsidTr="00385426">
        <w:trPr>
          <w:trHeight w:val="331"/>
          <w:tblCellSpacing w:w="20" w:type="dxa"/>
        </w:trPr>
        <w:tc>
          <w:tcPr>
            <w:tcW w:w="5825" w:type="dxa"/>
            <w:shd w:val="clear" w:color="auto" w:fill="auto"/>
          </w:tcPr>
          <w:p w:rsidR="0003694A" w:rsidRPr="00385426" w:rsidRDefault="0003694A" w:rsidP="00385426">
            <w:pPr>
              <w:shd w:val="clear" w:color="auto" w:fill="FFFFFF"/>
              <w:rPr>
                <w:rFonts w:ascii="Arial" w:hAnsi="Arial"/>
                <w:sz w:val="26"/>
                <w:szCs w:val="26"/>
              </w:rPr>
            </w:pPr>
            <w:r w:rsidRPr="00385426">
              <w:rPr>
                <w:color w:val="000000"/>
                <w:sz w:val="26"/>
                <w:szCs w:val="26"/>
              </w:rPr>
              <w:t>2. Устранимый физический износ</w:t>
            </w:r>
            <w:r w:rsidRPr="00385426">
              <w:rPr>
                <w:rFonts w:ascii="Arial" w:hAnsi="Arial"/>
                <w:sz w:val="26"/>
                <w:szCs w:val="26"/>
              </w:rPr>
              <w:t xml:space="preserve"> </w:t>
            </w:r>
          </w:p>
        </w:tc>
        <w:tc>
          <w:tcPr>
            <w:tcW w:w="3420" w:type="dxa"/>
            <w:shd w:val="clear" w:color="auto" w:fill="auto"/>
          </w:tcPr>
          <w:p w:rsidR="0003694A" w:rsidRPr="00385426" w:rsidRDefault="0003694A" w:rsidP="00385426">
            <w:pPr>
              <w:shd w:val="clear" w:color="auto" w:fill="FFFFFF"/>
              <w:rPr>
                <w:rFonts w:ascii="Arial" w:hAnsi="Arial"/>
                <w:sz w:val="26"/>
                <w:szCs w:val="26"/>
              </w:rPr>
            </w:pPr>
            <w:r w:rsidRPr="00385426">
              <w:rPr>
                <w:color w:val="000000"/>
                <w:sz w:val="26"/>
                <w:szCs w:val="26"/>
              </w:rPr>
              <w:t>6150000</w:t>
            </w:r>
            <w:r w:rsidRPr="00385426">
              <w:rPr>
                <w:rFonts w:ascii="Arial" w:hAnsi="Arial"/>
                <w:sz w:val="26"/>
                <w:szCs w:val="26"/>
              </w:rPr>
              <w:t xml:space="preserve"> </w:t>
            </w:r>
          </w:p>
        </w:tc>
      </w:tr>
      <w:tr w:rsidR="0003694A" w:rsidRPr="00385426" w:rsidTr="00385426">
        <w:trPr>
          <w:trHeight w:val="338"/>
          <w:tblCellSpacing w:w="20" w:type="dxa"/>
        </w:trPr>
        <w:tc>
          <w:tcPr>
            <w:tcW w:w="5825" w:type="dxa"/>
            <w:shd w:val="clear" w:color="auto" w:fill="auto"/>
          </w:tcPr>
          <w:p w:rsidR="0003694A" w:rsidRPr="00385426" w:rsidRDefault="0003694A" w:rsidP="00385426">
            <w:pPr>
              <w:shd w:val="clear" w:color="auto" w:fill="FFFFFF"/>
              <w:rPr>
                <w:rFonts w:ascii="Arial" w:hAnsi="Arial"/>
                <w:sz w:val="26"/>
                <w:szCs w:val="26"/>
              </w:rPr>
            </w:pPr>
            <w:r w:rsidRPr="00385426">
              <w:rPr>
                <w:color w:val="000000"/>
                <w:sz w:val="26"/>
                <w:szCs w:val="26"/>
              </w:rPr>
              <w:t>3. Неустранимый физический износ</w:t>
            </w:r>
            <w:r w:rsidRPr="00385426">
              <w:rPr>
                <w:rFonts w:ascii="Arial" w:hAnsi="Arial"/>
                <w:sz w:val="26"/>
                <w:szCs w:val="26"/>
              </w:rPr>
              <w:t xml:space="preserve"> </w:t>
            </w:r>
          </w:p>
        </w:tc>
        <w:tc>
          <w:tcPr>
            <w:tcW w:w="3420" w:type="dxa"/>
            <w:shd w:val="clear" w:color="auto" w:fill="auto"/>
          </w:tcPr>
          <w:p w:rsidR="0003694A" w:rsidRPr="00385426" w:rsidRDefault="0003694A" w:rsidP="00385426">
            <w:pPr>
              <w:shd w:val="clear" w:color="auto" w:fill="FFFFFF"/>
              <w:rPr>
                <w:rFonts w:ascii="Arial" w:hAnsi="Arial"/>
                <w:sz w:val="26"/>
                <w:szCs w:val="26"/>
              </w:rPr>
            </w:pPr>
            <w:r w:rsidRPr="00385426">
              <w:rPr>
                <w:color w:val="000000"/>
                <w:sz w:val="26"/>
                <w:szCs w:val="26"/>
              </w:rPr>
              <w:t>5184000</w:t>
            </w:r>
            <w:r w:rsidRPr="00385426">
              <w:rPr>
                <w:rFonts w:ascii="Arial" w:hAnsi="Arial"/>
                <w:sz w:val="26"/>
                <w:szCs w:val="26"/>
              </w:rPr>
              <w:t xml:space="preserve"> </w:t>
            </w:r>
          </w:p>
        </w:tc>
      </w:tr>
      <w:tr w:rsidR="0003694A" w:rsidRPr="00385426" w:rsidTr="00385426">
        <w:trPr>
          <w:trHeight w:val="338"/>
          <w:tblCellSpacing w:w="20" w:type="dxa"/>
        </w:trPr>
        <w:tc>
          <w:tcPr>
            <w:tcW w:w="5825" w:type="dxa"/>
            <w:shd w:val="clear" w:color="auto" w:fill="auto"/>
          </w:tcPr>
          <w:p w:rsidR="0003694A" w:rsidRPr="00385426" w:rsidRDefault="0003694A" w:rsidP="00385426">
            <w:pPr>
              <w:shd w:val="clear" w:color="auto" w:fill="FFFFFF"/>
              <w:rPr>
                <w:rFonts w:ascii="Arial" w:hAnsi="Arial"/>
                <w:sz w:val="26"/>
                <w:szCs w:val="26"/>
              </w:rPr>
            </w:pPr>
            <w:r w:rsidRPr="00385426">
              <w:rPr>
                <w:color w:val="000000"/>
                <w:sz w:val="26"/>
                <w:szCs w:val="26"/>
              </w:rPr>
              <w:t>4. Устранимый функциональный износ</w:t>
            </w:r>
            <w:r w:rsidRPr="00385426">
              <w:rPr>
                <w:rFonts w:ascii="Arial" w:hAnsi="Arial"/>
                <w:sz w:val="26"/>
                <w:szCs w:val="26"/>
              </w:rPr>
              <w:t xml:space="preserve"> </w:t>
            </w:r>
          </w:p>
        </w:tc>
        <w:tc>
          <w:tcPr>
            <w:tcW w:w="3420" w:type="dxa"/>
            <w:shd w:val="clear" w:color="auto" w:fill="auto"/>
          </w:tcPr>
          <w:p w:rsidR="0003694A" w:rsidRPr="00385426" w:rsidRDefault="0003694A" w:rsidP="00385426">
            <w:pPr>
              <w:shd w:val="clear" w:color="auto" w:fill="FFFFFF"/>
              <w:rPr>
                <w:rFonts w:ascii="Arial" w:hAnsi="Arial"/>
                <w:sz w:val="26"/>
                <w:szCs w:val="26"/>
              </w:rPr>
            </w:pPr>
            <w:r w:rsidRPr="00385426">
              <w:rPr>
                <w:color w:val="000000"/>
                <w:sz w:val="26"/>
                <w:szCs w:val="26"/>
              </w:rPr>
              <w:t>24000</w:t>
            </w:r>
            <w:r w:rsidRPr="00385426">
              <w:rPr>
                <w:rFonts w:ascii="Arial" w:hAnsi="Arial"/>
                <w:sz w:val="26"/>
                <w:szCs w:val="26"/>
              </w:rPr>
              <w:t xml:space="preserve"> </w:t>
            </w:r>
          </w:p>
        </w:tc>
      </w:tr>
      <w:tr w:rsidR="0003694A" w:rsidRPr="00385426" w:rsidTr="00385426">
        <w:trPr>
          <w:trHeight w:val="338"/>
          <w:tblCellSpacing w:w="20" w:type="dxa"/>
        </w:trPr>
        <w:tc>
          <w:tcPr>
            <w:tcW w:w="5825" w:type="dxa"/>
            <w:shd w:val="clear" w:color="auto" w:fill="auto"/>
          </w:tcPr>
          <w:p w:rsidR="0003694A" w:rsidRPr="00385426" w:rsidRDefault="0003694A" w:rsidP="00385426">
            <w:pPr>
              <w:shd w:val="clear" w:color="auto" w:fill="FFFFFF"/>
              <w:rPr>
                <w:rFonts w:ascii="Arial" w:hAnsi="Arial"/>
                <w:sz w:val="26"/>
                <w:szCs w:val="26"/>
              </w:rPr>
            </w:pPr>
            <w:r w:rsidRPr="00385426">
              <w:rPr>
                <w:color w:val="000000"/>
                <w:sz w:val="26"/>
                <w:szCs w:val="26"/>
              </w:rPr>
              <w:t>5. Неустранимый функциональный износ</w:t>
            </w:r>
            <w:r w:rsidRPr="00385426">
              <w:rPr>
                <w:rFonts w:ascii="Arial" w:hAnsi="Arial"/>
                <w:sz w:val="26"/>
                <w:szCs w:val="26"/>
              </w:rPr>
              <w:t xml:space="preserve"> </w:t>
            </w:r>
          </w:p>
        </w:tc>
        <w:tc>
          <w:tcPr>
            <w:tcW w:w="3420" w:type="dxa"/>
            <w:shd w:val="clear" w:color="auto" w:fill="auto"/>
          </w:tcPr>
          <w:p w:rsidR="0003694A" w:rsidRPr="00385426" w:rsidRDefault="0003694A" w:rsidP="00385426">
            <w:pPr>
              <w:shd w:val="clear" w:color="auto" w:fill="FFFFFF"/>
              <w:rPr>
                <w:rFonts w:ascii="Arial" w:hAnsi="Arial"/>
                <w:sz w:val="26"/>
                <w:szCs w:val="26"/>
              </w:rPr>
            </w:pPr>
            <w:r w:rsidRPr="00385426">
              <w:rPr>
                <w:color w:val="000000"/>
                <w:sz w:val="26"/>
                <w:szCs w:val="26"/>
              </w:rPr>
              <w:t>720000</w:t>
            </w:r>
            <w:r w:rsidRPr="00385426">
              <w:rPr>
                <w:rFonts w:ascii="Arial" w:hAnsi="Arial"/>
                <w:sz w:val="26"/>
                <w:szCs w:val="26"/>
              </w:rPr>
              <w:t xml:space="preserve"> </w:t>
            </w:r>
          </w:p>
        </w:tc>
      </w:tr>
      <w:tr w:rsidR="0003694A" w:rsidRPr="00385426" w:rsidTr="00385426">
        <w:trPr>
          <w:trHeight w:val="670"/>
          <w:tblCellSpacing w:w="20" w:type="dxa"/>
        </w:trPr>
        <w:tc>
          <w:tcPr>
            <w:tcW w:w="5825" w:type="dxa"/>
            <w:shd w:val="clear" w:color="auto" w:fill="auto"/>
          </w:tcPr>
          <w:p w:rsidR="0003694A" w:rsidRPr="00385426" w:rsidRDefault="0003694A" w:rsidP="00385426">
            <w:pPr>
              <w:shd w:val="clear" w:color="auto" w:fill="FFFFFF"/>
              <w:rPr>
                <w:rFonts w:ascii="Arial" w:hAnsi="Arial"/>
                <w:sz w:val="26"/>
                <w:szCs w:val="26"/>
              </w:rPr>
            </w:pPr>
            <w:r w:rsidRPr="00385426">
              <w:rPr>
                <w:color w:val="000000"/>
                <w:sz w:val="26"/>
                <w:szCs w:val="26"/>
              </w:rPr>
              <w:t>6. Стоимость комплекса зданий с учетом из</w:t>
            </w:r>
            <w:r w:rsidRPr="00385426">
              <w:rPr>
                <w:color w:val="000000"/>
                <w:sz w:val="26"/>
                <w:szCs w:val="26"/>
              </w:rPr>
              <w:softHyphen/>
              <w:t>носа</w:t>
            </w:r>
            <w:r w:rsidRPr="00385426">
              <w:rPr>
                <w:rFonts w:ascii="Arial" w:hAnsi="Arial"/>
                <w:sz w:val="26"/>
                <w:szCs w:val="26"/>
              </w:rPr>
              <w:t xml:space="preserve"> </w:t>
            </w:r>
          </w:p>
        </w:tc>
        <w:tc>
          <w:tcPr>
            <w:tcW w:w="3420" w:type="dxa"/>
            <w:shd w:val="clear" w:color="auto" w:fill="auto"/>
          </w:tcPr>
          <w:p w:rsidR="0003694A" w:rsidRPr="00385426" w:rsidRDefault="0003694A" w:rsidP="00385426">
            <w:pPr>
              <w:shd w:val="clear" w:color="auto" w:fill="FFFFFF"/>
              <w:rPr>
                <w:rFonts w:ascii="Arial" w:hAnsi="Arial"/>
                <w:sz w:val="26"/>
                <w:szCs w:val="26"/>
              </w:rPr>
            </w:pPr>
            <w:r w:rsidRPr="00385426">
              <w:rPr>
                <w:color w:val="000000"/>
                <w:sz w:val="26"/>
                <w:szCs w:val="26"/>
              </w:rPr>
              <w:t>2172000</w:t>
            </w:r>
          </w:p>
        </w:tc>
      </w:tr>
      <w:tr w:rsidR="0003694A" w:rsidRPr="00385426" w:rsidTr="00385426">
        <w:trPr>
          <w:trHeight w:val="338"/>
          <w:tblCellSpacing w:w="20" w:type="dxa"/>
        </w:trPr>
        <w:tc>
          <w:tcPr>
            <w:tcW w:w="5825" w:type="dxa"/>
            <w:shd w:val="clear" w:color="auto" w:fill="auto"/>
          </w:tcPr>
          <w:p w:rsidR="0003694A" w:rsidRPr="00385426" w:rsidRDefault="0003694A" w:rsidP="00385426">
            <w:pPr>
              <w:shd w:val="clear" w:color="auto" w:fill="FFFFFF"/>
              <w:rPr>
                <w:rFonts w:ascii="Arial" w:hAnsi="Arial"/>
                <w:sz w:val="26"/>
                <w:szCs w:val="26"/>
              </w:rPr>
            </w:pPr>
            <w:r w:rsidRPr="00385426">
              <w:rPr>
                <w:color w:val="000000"/>
                <w:sz w:val="26"/>
                <w:szCs w:val="26"/>
              </w:rPr>
              <w:t>7. Стоимость права аренды земли</w:t>
            </w:r>
            <w:r w:rsidRPr="00385426">
              <w:rPr>
                <w:rFonts w:ascii="Arial" w:hAnsi="Arial"/>
                <w:sz w:val="26"/>
                <w:szCs w:val="26"/>
              </w:rPr>
              <w:t xml:space="preserve"> </w:t>
            </w:r>
          </w:p>
        </w:tc>
        <w:tc>
          <w:tcPr>
            <w:tcW w:w="3420" w:type="dxa"/>
            <w:shd w:val="clear" w:color="auto" w:fill="auto"/>
          </w:tcPr>
          <w:p w:rsidR="0003694A" w:rsidRPr="00385426" w:rsidRDefault="0003694A" w:rsidP="00385426">
            <w:pPr>
              <w:shd w:val="clear" w:color="auto" w:fill="FFFFFF"/>
              <w:rPr>
                <w:rFonts w:ascii="Arial" w:hAnsi="Arial"/>
                <w:sz w:val="26"/>
                <w:szCs w:val="26"/>
              </w:rPr>
            </w:pPr>
            <w:r w:rsidRPr="00385426">
              <w:rPr>
                <w:color w:val="000000"/>
                <w:sz w:val="26"/>
                <w:szCs w:val="26"/>
              </w:rPr>
              <w:t>341880</w:t>
            </w:r>
            <w:r w:rsidRPr="00385426">
              <w:rPr>
                <w:rFonts w:ascii="Arial" w:hAnsi="Arial"/>
                <w:sz w:val="26"/>
                <w:szCs w:val="26"/>
              </w:rPr>
              <w:t xml:space="preserve"> </w:t>
            </w:r>
          </w:p>
        </w:tc>
      </w:tr>
      <w:tr w:rsidR="0003694A" w:rsidRPr="00385426" w:rsidTr="00385426">
        <w:trPr>
          <w:trHeight w:val="655"/>
          <w:tblCellSpacing w:w="20" w:type="dxa"/>
        </w:trPr>
        <w:tc>
          <w:tcPr>
            <w:tcW w:w="5825" w:type="dxa"/>
            <w:shd w:val="clear" w:color="auto" w:fill="auto"/>
          </w:tcPr>
          <w:p w:rsidR="0003694A" w:rsidRPr="00385426" w:rsidRDefault="0003694A" w:rsidP="00385426">
            <w:pPr>
              <w:shd w:val="clear" w:color="auto" w:fill="FFFFFF"/>
              <w:rPr>
                <w:rFonts w:ascii="Arial" w:hAnsi="Arial"/>
                <w:sz w:val="26"/>
                <w:szCs w:val="26"/>
              </w:rPr>
            </w:pPr>
            <w:r w:rsidRPr="00385426">
              <w:rPr>
                <w:color w:val="000000"/>
                <w:sz w:val="26"/>
                <w:szCs w:val="26"/>
              </w:rPr>
              <w:t>8. Стоимость объекта недвижимости с учетом права аренды земли</w:t>
            </w:r>
            <w:r w:rsidRPr="00385426">
              <w:rPr>
                <w:rFonts w:ascii="Arial" w:hAnsi="Arial"/>
                <w:sz w:val="26"/>
                <w:szCs w:val="26"/>
              </w:rPr>
              <w:t xml:space="preserve"> </w:t>
            </w:r>
          </w:p>
        </w:tc>
        <w:tc>
          <w:tcPr>
            <w:tcW w:w="3420" w:type="dxa"/>
            <w:shd w:val="clear" w:color="auto" w:fill="auto"/>
          </w:tcPr>
          <w:p w:rsidR="0003694A" w:rsidRPr="00385426" w:rsidRDefault="0003694A" w:rsidP="00385426">
            <w:pPr>
              <w:shd w:val="clear" w:color="auto" w:fill="FFFFFF"/>
              <w:rPr>
                <w:rFonts w:ascii="Arial" w:hAnsi="Arial"/>
                <w:sz w:val="26"/>
                <w:szCs w:val="26"/>
              </w:rPr>
            </w:pPr>
            <w:r w:rsidRPr="00385426">
              <w:rPr>
                <w:color w:val="000000"/>
                <w:sz w:val="26"/>
                <w:szCs w:val="26"/>
              </w:rPr>
              <w:t>2513880</w:t>
            </w:r>
            <w:r w:rsidRPr="00385426">
              <w:rPr>
                <w:rFonts w:ascii="Arial" w:hAnsi="Arial"/>
                <w:sz w:val="26"/>
                <w:szCs w:val="26"/>
              </w:rPr>
              <w:t xml:space="preserve"> </w:t>
            </w:r>
          </w:p>
        </w:tc>
      </w:tr>
      <w:tr w:rsidR="0003694A" w:rsidRPr="00385426" w:rsidTr="00385426">
        <w:trPr>
          <w:trHeight w:val="367"/>
          <w:tblCellSpacing w:w="20" w:type="dxa"/>
        </w:trPr>
        <w:tc>
          <w:tcPr>
            <w:tcW w:w="5825" w:type="dxa"/>
            <w:shd w:val="clear" w:color="auto" w:fill="auto"/>
          </w:tcPr>
          <w:p w:rsidR="0003694A" w:rsidRPr="00385426" w:rsidRDefault="0003694A" w:rsidP="00385426">
            <w:pPr>
              <w:shd w:val="clear" w:color="auto" w:fill="FFFFFF"/>
              <w:rPr>
                <w:rFonts w:ascii="Arial" w:hAnsi="Arial"/>
                <w:sz w:val="26"/>
                <w:szCs w:val="26"/>
              </w:rPr>
            </w:pPr>
            <w:r w:rsidRPr="00385426">
              <w:rPr>
                <w:color w:val="000000"/>
                <w:sz w:val="26"/>
                <w:szCs w:val="26"/>
              </w:rPr>
              <w:t>9. Рыночная стоимость объекта недвижимости</w:t>
            </w:r>
            <w:r w:rsidRPr="00385426">
              <w:rPr>
                <w:rFonts w:ascii="Arial" w:hAnsi="Arial"/>
                <w:sz w:val="26"/>
                <w:szCs w:val="26"/>
              </w:rPr>
              <w:t xml:space="preserve"> </w:t>
            </w:r>
          </w:p>
        </w:tc>
        <w:tc>
          <w:tcPr>
            <w:tcW w:w="3420" w:type="dxa"/>
            <w:shd w:val="clear" w:color="auto" w:fill="auto"/>
          </w:tcPr>
          <w:p w:rsidR="0003694A" w:rsidRPr="00385426" w:rsidRDefault="0003694A" w:rsidP="00385426">
            <w:pPr>
              <w:shd w:val="clear" w:color="auto" w:fill="FFFFFF"/>
              <w:rPr>
                <w:rFonts w:ascii="Arial" w:hAnsi="Arial"/>
                <w:sz w:val="26"/>
                <w:szCs w:val="26"/>
              </w:rPr>
            </w:pPr>
            <w:r w:rsidRPr="00385426">
              <w:rPr>
                <w:color w:val="000000"/>
                <w:sz w:val="26"/>
                <w:szCs w:val="26"/>
              </w:rPr>
              <w:t>2514000</w:t>
            </w:r>
            <w:r w:rsidRPr="00385426">
              <w:rPr>
                <w:rFonts w:ascii="Arial" w:hAnsi="Arial"/>
                <w:sz w:val="26"/>
                <w:szCs w:val="26"/>
              </w:rPr>
              <w:t xml:space="preserve"> </w:t>
            </w:r>
          </w:p>
        </w:tc>
      </w:tr>
    </w:tbl>
    <w:p w:rsidR="00085C40" w:rsidRDefault="00085C40">
      <w:pPr>
        <w:shd w:val="clear" w:color="auto" w:fill="FFFFFF"/>
        <w:rPr>
          <w:color w:val="000000"/>
          <w:sz w:val="29"/>
          <w:szCs w:val="29"/>
        </w:rPr>
      </w:pPr>
    </w:p>
    <w:p w:rsidR="0003694A" w:rsidRDefault="0003694A">
      <w:pPr>
        <w:shd w:val="clear" w:color="auto" w:fill="FFFFFF"/>
        <w:rPr>
          <w:rFonts w:ascii="Arial" w:hAnsi="Arial"/>
          <w:sz w:val="24"/>
          <w:szCs w:val="24"/>
        </w:rPr>
      </w:pPr>
      <w:r>
        <w:rPr>
          <w:color w:val="000000"/>
          <w:sz w:val="29"/>
          <w:szCs w:val="29"/>
        </w:rPr>
        <w:t>Рыночная стоимость объекта недвижимости, оцененная затратным методом, составит 2514000 руб.</w:t>
      </w: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85C40" w:rsidRDefault="00085C40">
      <w:pPr>
        <w:shd w:val="clear" w:color="auto" w:fill="FFFFFF"/>
        <w:rPr>
          <w:b/>
          <w:bCs/>
          <w:i/>
          <w:iCs/>
          <w:color w:val="000000"/>
          <w:sz w:val="27"/>
          <w:szCs w:val="27"/>
          <w:u w:val="single"/>
        </w:rPr>
      </w:pPr>
    </w:p>
    <w:p w:rsidR="0003694A" w:rsidRPr="00E066E4" w:rsidRDefault="0003694A" w:rsidP="00085C40">
      <w:pPr>
        <w:shd w:val="clear" w:color="auto" w:fill="FFFFFF"/>
        <w:jc w:val="center"/>
        <w:rPr>
          <w:b/>
          <w:bCs/>
          <w:color w:val="000000"/>
          <w:sz w:val="32"/>
          <w:szCs w:val="32"/>
          <w:u w:val="single"/>
        </w:rPr>
      </w:pPr>
      <w:r w:rsidRPr="00E066E4">
        <w:rPr>
          <w:b/>
          <w:bCs/>
          <w:iCs/>
          <w:color w:val="000000"/>
          <w:sz w:val="32"/>
          <w:szCs w:val="32"/>
          <w:u w:val="single"/>
        </w:rPr>
        <w:t>7</w:t>
      </w:r>
      <w:r w:rsidRPr="00E066E4">
        <w:rPr>
          <w:b/>
          <w:bCs/>
          <w:i/>
          <w:iCs/>
          <w:color w:val="000000"/>
          <w:sz w:val="32"/>
          <w:szCs w:val="32"/>
          <w:u w:val="single"/>
        </w:rPr>
        <w:t xml:space="preserve">. </w:t>
      </w:r>
      <w:r w:rsidRPr="00E066E4">
        <w:rPr>
          <w:b/>
          <w:bCs/>
          <w:color w:val="000000"/>
          <w:sz w:val="32"/>
          <w:szCs w:val="32"/>
          <w:u w:val="single"/>
        </w:rPr>
        <w:t>Заключение</w:t>
      </w:r>
    </w:p>
    <w:p w:rsidR="00085C40" w:rsidRDefault="00085C40" w:rsidP="00085C40">
      <w:pPr>
        <w:shd w:val="clear" w:color="auto" w:fill="FFFFFF"/>
        <w:jc w:val="center"/>
        <w:rPr>
          <w:rFonts w:ascii="Arial" w:hAnsi="Arial"/>
          <w:sz w:val="24"/>
          <w:szCs w:val="24"/>
        </w:rPr>
      </w:pPr>
    </w:p>
    <w:p w:rsidR="0003694A" w:rsidRDefault="0003694A" w:rsidP="00085C40">
      <w:pPr>
        <w:shd w:val="clear" w:color="auto" w:fill="FFFFFF"/>
        <w:ind w:firstLine="720"/>
        <w:rPr>
          <w:rFonts w:ascii="Arial" w:hAnsi="Arial"/>
          <w:sz w:val="24"/>
          <w:szCs w:val="24"/>
        </w:rPr>
      </w:pPr>
      <w:r>
        <w:rPr>
          <w:color w:val="000000"/>
          <w:sz w:val="29"/>
          <w:szCs w:val="29"/>
        </w:rPr>
        <w:t>Ключевая категория ипотечного кредитования - залог. Кредитор-залогодержатель в случае неисполнения залогодателем обязательства по возврату ссуд обретает право получить компенсацию за счет реализации заложенной недвижимости в первоочередном порядке (в сравнении с дру</w:t>
      </w:r>
      <w:r>
        <w:rPr>
          <w:color w:val="000000"/>
          <w:sz w:val="29"/>
          <w:szCs w:val="29"/>
        </w:rPr>
        <w:softHyphen/>
        <w:t>гими кредиторами). Разновидностью залога является заклад. В отличии от обычного залога при закладе имуществом распоряжается не залогодатель, а залогодержатель, т. е. банк-кредитор.</w:t>
      </w:r>
    </w:p>
    <w:p w:rsidR="0003694A" w:rsidRDefault="0003694A" w:rsidP="00085C40">
      <w:pPr>
        <w:shd w:val="clear" w:color="auto" w:fill="FFFFFF"/>
        <w:ind w:firstLine="720"/>
        <w:rPr>
          <w:rFonts w:ascii="Arial" w:hAnsi="Arial"/>
          <w:sz w:val="24"/>
          <w:szCs w:val="24"/>
        </w:rPr>
      </w:pPr>
      <w:r>
        <w:rPr>
          <w:color w:val="000000"/>
          <w:sz w:val="29"/>
          <w:szCs w:val="29"/>
        </w:rPr>
        <w:t>Решения этих проблем в большинстве случаев слабо стыкуются, в силу чего вырабатываемые схемы довольно, сложны, сопряжены с нема</w:t>
      </w:r>
      <w:r>
        <w:rPr>
          <w:color w:val="000000"/>
          <w:sz w:val="29"/>
          <w:szCs w:val="29"/>
        </w:rPr>
        <w:softHyphen/>
        <w:t>лыми дополнительными расходами участников сделки и клиентов. И, тем не менее, спрос на подобные виды финансовых услуг сравнительно высок и устойчиво растет.</w:t>
      </w:r>
    </w:p>
    <w:p w:rsidR="0003694A" w:rsidRDefault="0003694A" w:rsidP="00085C40">
      <w:pPr>
        <w:shd w:val="clear" w:color="auto" w:fill="FFFFFF"/>
        <w:ind w:firstLine="720"/>
        <w:rPr>
          <w:rFonts w:ascii="Arial" w:hAnsi="Arial"/>
          <w:sz w:val="24"/>
          <w:szCs w:val="24"/>
        </w:rPr>
      </w:pPr>
      <w:r>
        <w:rPr>
          <w:color w:val="000000"/>
          <w:sz w:val="29"/>
          <w:szCs w:val="29"/>
        </w:rPr>
        <w:t>Нынешние виды ипотечного кредитования следует рассматривать не более как прототипы будущей системы жилищного финансирования, которая призвана выполнять три основные функции:</w:t>
      </w:r>
    </w:p>
    <w:p w:rsidR="0003694A" w:rsidRDefault="0003694A">
      <w:pPr>
        <w:shd w:val="clear" w:color="auto" w:fill="FFFFFF"/>
        <w:rPr>
          <w:rFonts w:ascii="Arial" w:hAnsi="Arial"/>
          <w:sz w:val="24"/>
          <w:szCs w:val="24"/>
        </w:rPr>
      </w:pPr>
      <w:r>
        <w:rPr>
          <w:color w:val="000000"/>
          <w:sz w:val="29"/>
          <w:szCs w:val="29"/>
        </w:rPr>
        <w:t>1)  обеспечивать мобилизацию средств на финансирование строи</w:t>
      </w:r>
      <w:r>
        <w:rPr>
          <w:color w:val="000000"/>
          <w:sz w:val="29"/>
          <w:szCs w:val="29"/>
        </w:rPr>
        <w:softHyphen/>
        <w:t>тельства и покупки жилья;</w:t>
      </w:r>
    </w:p>
    <w:p w:rsidR="0003694A" w:rsidRDefault="0003694A">
      <w:pPr>
        <w:shd w:val="clear" w:color="auto" w:fill="FFFFFF"/>
        <w:rPr>
          <w:rFonts w:ascii="Arial" w:hAnsi="Arial"/>
          <w:sz w:val="24"/>
          <w:szCs w:val="24"/>
        </w:rPr>
      </w:pPr>
      <w:r>
        <w:rPr>
          <w:color w:val="000000"/>
          <w:sz w:val="29"/>
          <w:szCs w:val="29"/>
        </w:rPr>
        <w:t>2)  предоставлять и обслуживать кредиты (имея в виду и их рефи</w:t>
      </w:r>
      <w:r>
        <w:rPr>
          <w:color w:val="000000"/>
          <w:sz w:val="29"/>
          <w:szCs w:val="29"/>
        </w:rPr>
        <w:softHyphen/>
        <w:t>нансирование);</w:t>
      </w:r>
    </w:p>
    <w:p w:rsidR="0003694A" w:rsidRDefault="0003694A">
      <w:pPr>
        <w:shd w:val="clear" w:color="auto" w:fill="FFFFFF"/>
        <w:rPr>
          <w:rFonts w:ascii="Arial" w:hAnsi="Arial"/>
          <w:sz w:val="24"/>
          <w:szCs w:val="24"/>
        </w:rPr>
      </w:pPr>
      <w:r>
        <w:rPr>
          <w:color w:val="000000"/>
          <w:sz w:val="29"/>
          <w:szCs w:val="29"/>
        </w:rPr>
        <w:t>3)  осуществлять функцию инвестора.</w:t>
      </w:r>
    </w:p>
    <w:p w:rsidR="00085C40" w:rsidRDefault="00085C40" w:rsidP="00085C40">
      <w:pPr>
        <w:shd w:val="clear" w:color="auto" w:fill="FFFFFF"/>
        <w:jc w:val="center"/>
        <w:rPr>
          <w:b/>
          <w:bCs/>
          <w:color w:val="000000"/>
          <w:sz w:val="28"/>
          <w:szCs w:val="28"/>
          <w:u w:val="single"/>
        </w:rPr>
      </w:pPr>
    </w:p>
    <w:p w:rsidR="00085C40" w:rsidRDefault="00085C40" w:rsidP="00085C40">
      <w:pPr>
        <w:shd w:val="clear" w:color="auto" w:fill="FFFFFF"/>
        <w:jc w:val="center"/>
        <w:rPr>
          <w:b/>
          <w:bCs/>
          <w:color w:val="000000"/>
          <w:sz w:val="28"/>
          <w:szCs w:val="28"/>
          <w:u w:val="single"/>
        </w:rPr>
      </w:pPr>
    </w:p>
    <w:p w:rsidR="00085C40" w:rsidRDefault="00085C40" w:rsidP="00085C40">
      <w:pPr>
        <w:shd w:val="clear" w:color="auto" w:fill="FFFFFF"/>
        <w:jc w:val="center"/>
        <w:rPr>
          <w:b/>
          <w:bCs/>
          <w:color w:val="000000"/>
          <w:sz w:val="28"/>
          <w:szCs w:val="28"/>
          <w:u w:val="single"/>
        </w:rPr>
      </w:pPr>
    </w:p>
    <w:p w:rsidR="00085C40" w:rsidRDefault="00085C40" w:rsidP="00085C40">
      <w:pPr>
        <w:shd w:val="clear" w:color="auto" w:fill="FFFFFF"/>
        <w:jc w:val="center"/>
        <w:rPr>
          <w:b/>
          <w:bCs/>
          <w:color w:val="000000"/>
          <w:sz w:val="28"/>
          <w:szCs w:val="28"/>
          <w:u w:val="single"/>
        </w:rPr>
      </w:pPr>
    </w:p>
    <w:p w:rsidR="00085C40" w:rsidRDefault="00085C40" w:rsidP="00085C40">
      <w:pPr>
        <w:shd w:val="clear" w:color="auto" w:fill="FFFFFF"/>
        <w:jc w:val="center"/>
        <w:rPr>
          <w:b/>
          <w:bCs/>
          <w:color w:val="000000"/>
          <w:sz w:val="28"/>
          <w:szCs w:val="28"/>
          <w:u w:val="single"/>
        </w:rPr>
      </w:pPr>
    </w:p>
    <w:p w:rsidR="00085C40" w:rsidRDefault="00085C40" w:rsidP="00085C40">
      <w:pPr>
        <w:shd w:val="clear" w:color="auto" w:fill="FFFFFF"/>
        <w:jc w:val="center"/>
        <w:rPr>
          <w:b/>
          <w:bCs/>
          <w:color w:val="000000"/>
          <w:sz w:val="28"/>
          <w:szCs w:val="28"/>
          <w:u w:val="single"/>
        </w:rPr>
      </w:pPr>
    </w:p>
    <w:p w:rsidR="00085C40" w:rsidRDefault="00085C40" w:rsidP="00085C40">
      <w:pPr>
        <w:shd w:val="clear" w:color="auto" w:fill="FFFFFF"/>
        <w:jc w:val="center"/>
        <w:rPr>
          <w:b/>
          <w:bCs/>
          <w:color w:val="000000"/>
          <w:sz w:val="28"/>
          <w:szCs w:val="28"/>
          <w:u w:val="single"/>
        </w:rPr>
      </w:pPr>
    </w:p>
    <w:p w:rsidR="00085C40" w:rsidRDefault="00085C40" w:rsidP="00085C40">
      <w:pPr>
        <w:shd w:val="clear" w:color="auto" w:fill="FFFFFF"/>
        <w:jc w:val="center"/>
        <w:rPr>
          <w:b/>
          <w:bCs/>
          <w:color w:val="000000"/>
          <w:sz w:val="28"/>
          <w:szCs w:val="28"/>
          <w:u w:val="single"/>
        </w:rPr>
      </w:pPr>
    </w:p>
    <w:p w:rsidR="00085C40" w:rsidRDefault="00085C40" w:rsidP="00085C40">
      <w:pPr>
        <w:shd w:val="clear" w:color="auto" w:fill="FFFFFF"/>
        <w:jc w:val="center"/>
        <w:rPr>
          <w:b/>
          <w:bCs/>
          <w:color w:val="000000"/>
          <w:sz w:val="28"/>
          <w:szCs w:val="28"/>
          <w:u w:val="single"/>
        </w:rPr>
      </w:pPr>
    </w:p>
    <w:p w:rsidR="00085C40" w:rsidRDefault="00085C40" w:rsidP="00085C40">
      <w:pPr>
        <w:shd w:val="clear" w:color="auto" w:fill="FFFFFF"/>
        <w:jc w:val="center"/>
        <w:rPr>
          <w:b/>
          <w:bCs/>
          <w:color w:val="000000"/>
          <w:sz w:val="28"/>
          <w:szCs w:val="28"/>
          <w:u w:val="single"/>
        </w:rPr>
      </w:pPr>
    </w:p>
    <w:p w:rsidR="00085C40" w:rsidRDefault="00085C40" w:rsidP="00085C40">
      <w:pPr>
        <w:shd w:val="clear" w:color="auto" w:fill="FFFFFF"/>
        <w:jc w:val="center"/>
        <w:rPr>
          <w:b/>
          <w:bCs/>
          <w:color w:val="000000"/>
          <w:sz w:val="28"/>
          <w:szCs w:val="28"/>
          <w:u w:val="single"/>
        </w:rPr>
      </w:pPr>
    </w:p>
    <w:p w:rsidR="00085C40" w:rsidRDefault="00085C40" w:rsidP="00085C40">
      <w:pPr>
        <w:shd w:val="clear" w:color="auto" w:fill="FFFFFF"/>
        <w:jc w:val="center"/>
        <w:rPr>
          <w:b/>
          <w:bCs/>
          <w:color w:val="000000"/>
          <w:sz w:val="28"/>
          <w:szCs w:val="28"/>
          <w:u w:val="single"/>
        </w:rPr>
      </w:pPr>
    </w:p>
    <w:p w:rsidR="00085C40" w:rsidRDefault="00085C40" w:rsidP="00085C40">
      <w:pPr>
        <w:shd w:val="clear" w:color="auto" w:fill="FFFFFF"/>
        <w:jc w:val="center"/>
        <w:rPr>
          <w:b/>
          <w:bCs/>
          <w:color w:val="000000"/>
          <w:sz w:val="28"/>
          <w:szCs w:val="28"/>
          <w:u w:val="single"/>
        </w:rPr>
      </w:pPr>
    </w:p>
    <w:p w:rsidR="00085C40" w:rsidRDefault="00085C40" w:rsidP="00085C40">
      <w:pPr>
        <w:shd w:val="clear" w:color="auto" w:fill="FFFFFF"/>
        <w:jc w:val="center"/>
        <w:rPr>
          <w:b/>
          <w:bCs/>
          <w:color w:val="000000"/>
          <w:sz w:val="28"/>
          <w:szCs w:val="28"/>
          <w:u w:val="single"/>
        </w:rPr>
      </w:pPr>
    </w:p>
    <w:p w:rsidR="00085C40" w:rsidRDefault="00085C40" w:rsidP="00085C40">
      <w:pPr>
        <w:shd w:val="clear" w:color="auto" w:fill="FFFFFF"/>
        <w:jc w:val="center"/>
        <w:rPr>
          <w:b/>
          <w:bCs/>
          <w:color w:val="000000"/>
          <w:sz w:val="28"/>
          <w:szCs w:val="28"/>
          <w:u w:val="single"/>
        </w:rPr>
      </w:pPr>
    </w:p>
    <w:p w:rsidR="00085C40" w:rsidRDefault="00085C40" w:rsidP="00085C40">
      <w:pPr>
        <w:shd w:val="clear" w:color="auto" w:fill="FFFFFF"/>
        <w:jc w:val="center"/>
        <w:rPr>
          <w:b/>
          <w:bCs/>
          <w:color w:val="000000"/>
          <w:sz w:val="28"/>
          <w:szCs w:val="28"/>
          <w:u w:val="single"/>
        </w:rPr>
      </w:pPr>
    </w:p>
    <w:p w:rsidR="00085C40" w:rsidRDefault="00085C40" w:rsidP="00085C40">
      <w:pPr>
        <w:shd w:val="clear" w:color="auto" w:fill="FFFFFF"/>
        <w:jc w:val="center"/>
        <w:rPr>
          <w:b/>
          <w:bCs/>
          <w:color w:val="000000"/>
          <w:sz w:val="28"/>
          <w:szCs w:val="28"/>
          <w:u w:val="single"/>
        </w:rPr>
      </w:pPr>
    </w:p>
    <w:p w:rsidR="00085C40" w:rsidRDefault="00085C40" w:rsidP="00085C40">
      <w:pPr>
        <w:shd w:val="clear" w:color="auto" w:fill="FFFFFF"/>
        <w:jc w:val="center"/>
        <w:rPr>
          <w:b/>
          <w:bCs/>
          <w:color w:val="000000"/>
          <w:sz w:val="28"/>
          <w:szCs w:val="28"/>
          <w:u w:val="single"/>
        </w:rPr>
      </w:pPr>
    </w:p>
    <w:p w:rsidR="00085C40" w:rsidRDefault="00085C40" w:rsidP="00085C40">
      <w:pPr>
        <w:shd w:val="clear" w:color="auto" w:fill="FFFFFF"/>
        <w:jc w:val="center"/>
        <w:rPr>
          <w:b/>
          <w:bCs/>
          <w:color w:val="000000"/>
          <w:sz w:val="28"/>
          <w:szCs w:val="28"/>
          <w:u w:val="single"/>
        </w:rPr>
      </w:pPr>
    </w:p>
    <w:p w:rsidR="00085C40" w:rsidRDefault="00085C40" w:rsidP="00085C40">
      <w:pPr>
        <w:shd w:val="clear" w:color="auto" w:fill="FFFFFF"/>
        <w:jc w:val="center"/>
        <w:rPr>
          <w:b/>
          <w:bCs/>
          <w:color w:val="000000"/>
          <w:sz w:val="28"/>
          <w:szCs w:val="28"/>
          <w:u w:val="single"/>
        </w:rPr>
      </w:pPr>
    </w:p>
    <w:p w:rsidR="00085C40" w:rsidRDefault="00085C40" w:rsidP="00085C40">
      <w:pPr>
        <w:shd w:val="clear" w:color="auto" w:fill="FFFFFF"/>
        <w:jc w:val="center"/>
        <w:rPr>
          <w:b/>
          <w:bCs/>
          <w:color w:val="000000"/>
          <w:sz w:val="28"/>
          <w:szCs w:val="28"/>
          <w:u w:val="single"/>
        </w:rPr>
      </w:pPr>
    </w:p>
    <w:p w:rsidR="00085C40" w:rsidRDefault="00085C40" w:rsidP="00085C40">
      <w:pPr>
        <w:shd w:val="clear" w:color="auto" w:fill="FFFFFF"/>
        <w:jc w:val="center"/>
        <w:rPr>
          <w:b/>
          <w:bCs/>
          <w:color w:val="000000"/>
          <w:sz w:val="28"/>
          <w:szCs w:val="28"/>
          <w:u w:val="single"/>
        </w:rPr>
      </w:pPr>
    </w:p>
    <w:p w:rsidR="00085C40" w:rsidRDefault="00085C40" w:rsidP="00085C40">
      <w:pPr>
        <w:shd w:val="clear" w:color="auto" w:fill="FFFFFF"/>
        <w:jc w:val="center"/>
        <w:rPr>
          <w:b/>
          <w:bCs/>
          <w:color w:val="000000"/>
          <w:sz w:val="28"/>
          <w:szCs w:val="28"/>
          <w:u w:val="single"/>
        </w:rPr>
      </w:pPr>
    </w:p>
    <w:p w:rsidR="0003694A" w:rsidRDefault="0003694A" w:rsidP="00085C40">
      <w:pPr>
        <w:shd w:val="clear" w:color="auto" w:fill="FFFFFF"/>
        <w:jc w:val="center"/>
        <w:rPr>
          <w:b/>
          <w:bCs/>
          <w:color w:val="000000"/>
          <w:sz w:val="28"/>
          <w:szCs w:val="28"/>
          <w:u w:val="single"/>
        </w:rPr>
      </w:pPr>
      <w:r>
        <w:rPr>
          <w:b/>
          <w:bCs/>
          <w:color w:val="000000"/>
          <w:sz w:val="28"/>
          <w:szCs w:val="28"/>
          <w:u w:val="single"/>
        </w:rPr>
        <w:t>СПИСОК ИСПОЛЬЗОВАННОЙ ЛИТЕРАТУРЫ:</w:t>
      </w:r>
    </w:p>
    <w:p w:rsidR="00085C40" w:rsidRDefault="00085C40" w:rsidP="00085C40">
      <w:pPr>
        <w:shd w:val="clear" w:color="auto" w:fill="FFFFFF"/>
        <w:jc w:val="center"/>
        <w:rPr>
          <w:rFonts w:ascii="Arial" w:hAnsi="Arial"/>
          <w:sz w:val="24"/>
          <w:szCs w:val="24"/>
        </w:rPr>
      </w:pPr>
    </w:p>
    <w:p w:rsidR="0003694A" w:rsidRDefault="0003694A">
      <w:pPr>
        <w:shd w:val="clear" w:color="auto" w:fill="FFFFFF"/>
        <w:rPr>
          <w:rFonts w:ascii="Arial" w:hAnsi="Arial"/>
          <w:sz w:val="24"/>
          <w:szCs w:val="24"/>
        </w:rPr>
      </w:pPr>
      <w:r>
        <w:rPr>
          <w:color w:val="000000"/>
          <w:sz w:val="28"/>
          <w:szCs w:val="28"/>
        </w:rPr>
        <w:t>1. Фридман Д. «Анализ и оценка приносящей доход недвижимо</w:t>
      </w:r>
      <w:r>
        <w:rPr>
          <w:color w:val="000000"/>
          <w:sz w:val="28"/>
          <w:szCs w:val="28"/>
        </w:rPr>
        <w:softHyphen/>
        <w:t>сти», М.: «Дело», 1998.</w:t>
      </w:r>
    </w:p>
    <w:p w:rsidR="0003694A" w:rsidRDefault="0003694A">
      <w:pPr>
        <w:shd w:val="clear" w:color="auto" w:fill="FFFFFF"/>
        <w:rPr>
          <w:rFonts w:ascii="Arial" w:hAnsi="Arial"/>
          <w:sz w:val="24"/>
          <w:szCs w:val="24"/>
        </w:rPr>
      </w:pPr>
      <w:r>
        <w:rPr>
          <w:color w:val="000000"/>
          <w:sz w:val="28"/>
          <w:szCs w:val="28"/>
        </w:rPr>
        <w:t>2.Балабанов И.Т. «Операции с недвижимостью в России». - М.; Финансы и статистика, 1996.</w:t>
      </w:r>
    </w:p>
    <w:p w:rsidR="0003694A" w:rsidRDefault="0003694A">
      <w:pPr>
        <w:shd w:val="clear" w:color="auto" w:fill="FFFFFF"/>
        <w:rPr>
          <w:rFonts w:ascii="Arial" w:hAnsi="Arial"/>
          <w:sz w:val="24"/>
          <w:szCs w:val="24"/>
        </w:rPr>
      </w:pPr>
      <w:r>
        <w:rPr>
          <w:color w:val="000000"/>
          <w:sz w:val="28"/>
          <w:szCs w:val="28"/>
        </w:rPr>
        <w:t>3.«Российский экономический журнал», 1998. - № 5.</w:t>
      </w:r>
    </w:p>
    <w:p w:rsidR="0003694A" w:rsidRDefault="0003694A">
      <w:pPr>
        <w:shd w:val="clear" w:color="auto" w:fill="FFFFFF"/>
        <w:rPr>
          <w:rFonts w:ascii="Arial" w:hAnsi="Arial"/>
          <w:sz w:val="24"/>
          <w:szCs w:val="24"/>
        </w:rPr>
      </w:pPr>
      <w:r>
        <w:rPr>
          <w:color w:val="000000"/>
          <w:sz w:val="28"/>
          <w:szCs w:val="28"/>
        </w:rPr>
        <w:t>4. «Деньги и кредит», 1999 г. - № 2.</w:t>
      </w:r>
    </w:p>
    <w:p w:rsidR="007F1EBC" w:rsidRDefault="0003694A">
      <w:pPr>
        <w:shd w:val="clear" w:color="auto" w:fill="FFFFFF"/>
        <w:rPr>
          <w:color w:val="000000"/>
          <w:sz w:val="28"/>
          <w:szCs w:val="28"/>
        </w:rPr>
      </w:pPr>
      <w:r>
        <w:rPr>
          <w:color w:val="000000"/>
          <w:sz w:val="28"/>
          <w:szCs w:val="28"/>
        </w:rPr>
        <w:t>5.Российский экономический журнал, 1996. - № 7</w:t>
      </w:r>
    </w:p>
    <w:p w:rsidR="00085C40" w:rsidRDefault="00085C40">
      <w:pPr>
        <w:shd w:val="clear" w:color="auto" w:fill="FFFFFF"/>
        <w:rPr>
          <w:rFonts w:ascii="Arial" w:hAnsi="Arial"/>
          <w:sz w:val="24"/>
          <w:szCs w:val="24"/>
        </w:rPr>
      </w:pPr>
      <w:bookmarkStart w:id="0" w:name="_GoBack"/>
      <w:bookmarkEnd w:id="0"/>
    </w:p>
    <w:sectPr w:rsidR="00085C40" w:rsidSect="002A6834">
      <w:headerReference w:type="even" r:id="rId10"/>
      <w:headerReference w:type="default" r:id="rId11"/>
      <w:type w:val="continuous"/>
      <w:pgSz w:w="11909" w:h="16834"/>
      <w:pgMar w:top="851" w:right="851" w:bottom="96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426" w:rsidRDefault="00385426">
      <w:r>
        <w:separator/>
      </w:r>
    </w:p>
  </w:endnote>
  <w:endnote w:type="continuationSeparator" w:id="0">
    <w:p w:rsidR="00385426" w:rsidRDefault="0038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426" w:rsidRDefault="00385426">
      <w:r>
        <w:separator/>
      </w:r>
    </w:p>
  </w:footnote>
  <w:footnote w:type="continuationSeparator" w:id="0">
    <w:p w:rsidR="00385426" w:rsidRDefault="00385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A22" w:rsidRDefault="00127A22" w:rsidP="0003694A">
    <w:pPr>
      <w:pStyle w:val="a3"/>
      <w:framePr w:wrap="around" w:vAnchor="text" w:hAnchor="margin" w:xAlign="right" w:y="1"/>
      <w:rPr>
        <w:rStyle w:val="a5"/>
      </w:rPr>
    </w:pPr>
  </w:p>
  <w:p w:rsidR="00127A22" w:rsidRDefault="00127A22" w:rsidP="002A683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A22" w:rsidRDefault="004C437D" w:rsidP="0003694A">
    <w:pPr>
      <w:pStyle w:val="a3"/>
      <w:framePr w:wrap="around" w:vAnchor="text" w:hAnchor="margin" w:xAlign="right" w:y="1"/>
      <w:rPr>
        <w:rStyle w:val="a5"/>
      </w:rPr>
    </w:pPr>
    <w:r>
      <w:rPr>
        <w:rStyle w:val="a5"/>
        <w:noProof/>
      </w:rPr>
      <w:t>2</w:t>
    </w:r>
  </w:p>
  <w:p w:rsidR="00127A22" w:rsidRDefault="00127A22" w:rsidP="002A683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50BFF"/>
    <w:multiLevelType w:val="hybridMultilevel"/>
    <w:tmpl w:val="F00C89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14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EBC"/>
    <w:rsid w:val="0003694A"/>
    <w:rsid w:val="00053B50"/>
    <w:rsid w:val="00085C40"/>
    <w:rsid w:val="000B5313"/>
    <w:rsid w:val="00111047"/>
    <w:rsid w:val="00112299"/>
    <w:rsid w:val="00127A22"/>
    <w:rsid w:val="00131EE4"/>
    <w:rsid w:val="001977E1"/>
    <w:rsid w:val="0022688C"/>
    <w:rsid w:val="002A4B02"/>
    <w:rsid w:val="002A6834"/>
    <w:rsid w:val="002B5E64"/>
    <w:rsid w:val="002C09C8"/>
    <w:rsid w:val="00336EBB"/>
    <w:rsid w:val="003615B2"/>
    <w:rsid w:val="00385426"/>
    <w:rsid w:val="00397F2D"/>
    <w:rsid w:val="003B05CD"/>
    <w:rsid w:val="00405228"/>
    <w:rsid w:val="00476B14"/>
    <w:rsid w:val="00485C43"/>
    <w:rsid w:val="0049790B"/>
    <w:rsid w:val="004B26A6"/>
    <w:rsid w:val="004C437D"/>
    <w:rsid w:val="004E331C"/>
    <w:rsid w:val="005076FE"/>
    <w:rsid w:val="00525AD0"/>
    <w:rsid w:val="005519FF"/>
    <w:rsid w:val="00561D03"/>
    <w:rsid w:val="005643DB"/>
    <w:rsid w:val="005A1BBB"/>
    <w:rsid w:val="00657E7C"/>
    <w:rsid w:val="00666BC2"/>
    <w:rsid w:val="006713A2"/>
    <w:rsid w:val="006846BC"/>
    <w:rsid w:val="0069042B"/>
    <w:rsid w:val="006C2E76"/>
    <w:rsid w:val="00703D04"/>
    <w:rsid w:val="00707D64"/>
    <w:rsid w:val="00715E2A"/>
    <w:rsid w:val="00721513"/>
    <w:rsid w:val="007804BE"/>
    <w:rsid w:val="007F1EBC"/>
    <w:rsid w:val="00877BC7"/>
    <w:rsid w:val="00881C61"/>
    <w:rsid w:val="008B15C6"/>
    <w:rsid w:val="008C3D8F"/>
    <w:rsid w:val="008D5DF4"/>
    <w:rsid w:val="008F6E0A"/>
    <w:rsid w:val="009379F5"/>
    <w:rsid w:val="00962298"/>
    <w:rsid w:val="00977079"/>
    <w:rsid w:val="00A339E0"/>
    <w:rsid w:val="00A800C2"/>
    <w:rsid w:val="00AD0A9E"/>
    <w:rsid w:val="00AE6E48"/>
    <w:rsid w:val="00AF7BA5"/>
    <w:rsid w:val="00B00F9F"/>
    <w:rsid w:val="00B50004"/>
    <w:rsid w:val="00B54A86"/>
    <w:rsid w:val="00B675E0"/>
    <w:rsid w:val="00BA0F39"/>
    <w:rsid w:val="00BB5A8E"/>
    <w:rsid w:val="00CB030F"/>
    <w:rsid w:val="00CD6DFC"/>
    <w:rsid w:val="00D029AF"/>
    <w:rsid w:val="00D2752A"/>
    <w:rsid w:val="00D4060A"/>
    <w:rsid w:val="00D64DCA"/>
    <w:rsid w:val="00DD22F1"/>
    <w:rsid w:val="00DE306B"/>
    <w:rsid w:val="00E05484"/>
    <w:rsid w:val="00E06131"/>
    <w:rsid w:val="00E066E4"/>
    <w:rsid w:val="00E10F5C"/>
    <w:rsid w:val="00E50941"/>
    <w:rsid w:val="00E616DC"/>
    <w:rsid w:val="00F801CD"/>
    <w:rsid w:val="00F9505B"/>
    <w:rsid w:val="00F97BFF"/>
    <w:rsid w:val="00FE6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oNotEmbedSmartTags/>
  <w:decimalSymbol w:val=","/>
  <w:listSeparator w:val=";"/>
  <w15:chartTrackingRefBased/>
  <w15:docId w15:val="{14F5F06D-2103-4E8C-A2F3-6E5C3B38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2">
    <w:name w:val="heading 2"/>
    <w:basedOn w:val="a"/>
    <w:next w:val="a"/>
    <w:qFormat/>
    <w:rsid w:val="00E50941"/>
    <w:pPr>
      <w:keepNext/>
      <w:widowControl/>
      <w:autoSpaceDE/>
      <w:autoSpaceDN/>
      <w:adjustRightInd/>
      <w:ind w:firstLine="284"/>
      <w:jc w:val="center"/>
      <w:outlineLvl w:val="1"/>
    </w:pPr>
    <w:rPr>
      <w:b/>
      <w:sz w:val="28"/>
    </w:rPr>
  </w:style>
  <w:style w:type="paragraph" w:styleId="3">
    <w:name w:val="heading 3"/>
    <w:basedOn w:val="a"/>
    <w:next w:val="a"/>
    <w:qFormat/>
    <w:rsid w:val="00E50941"/>
    <w:pPr>
      <w:keepNext/>
      <w:widowControl/>
      <w:autoSpaceDE/>
      <w:autoSpaceDN/>
      <w:adjustRightInd/>
      <w:jc w:val="center"/>
      <w:outlineLvl w:val="2"/>
    </w:pPr>
    <w:rPr>
      <w:b/>
      <w:noProo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A6834"/>
    <w:pPr>
      <w:tabs>
        <w:tab w:val="center" w:pos="4677"/>
        <w:tab w:val="right" w:pos="9355"/>
      </w:tabs>
    </w:pPr>
  </w:style>
  <w:style w:type="paragraph" w:styleId="a4">
    <w:name w:val="footer"/>
    <w:basedOn w:val="a"/>
    <w:rsid w:val="002A6834"/>
    <w:pPr>
      <w:tabs>
        <w:tab w:val="center" w:pos="4677"/>
        <w:tab w:val="right" w:pos="9355"/>
      </w:tabs>
    </w:pPr>
  </w:style>
  <w:style w:type="character" w:styleId="a5">
    <w:name w:val="page number"/>
    <w:basedOn w:val="a0"/>
    <w:rsid w:val="002A6834"/>
  </w:style>
  <w:style w:type="table" w:styleId="-1">
    <w:name w:val="Table Web 1"/>
    <w:basedOn w:val="a1"/>
    <w:rsid w:val="00666BC2"/>
    <w:pPr>
      <w:widowControl w:val="0"/>
      <w:autoSpaceDE w:val="0"/>
      <w:autoSpaceDN w:val="0"/>
      <w:adjustRightInd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
    <w:name w:val="Звичайний1"/>
    <w:rsid w:val="00E50941"/>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6177</Words>
  <Characters>35210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Comix Lover</Company>
  <LinksUpToDate>false</LinksUpToDate>
  <CharactersWithSpaces>41305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Сидоров Владимир</dc:creator>
  <cp:keywords/>
  <dc:description/>
  <cp:lastModifiedBy>Irina</cp:lastModifiedBy>
  <cp:revision>2</cp:revision>
  <cp:lastPrinted>1899-12-31T21:00:00Z</cp:lastPrinted>
  <dcterms:created xsi:type="dcterms:W3CDTF">2014-08-03T11:38:00Z</dcterms:created>
  <dcterms:modified xsi:type="dcterms:W3CDTF">2014-08-03T11:38:00Z</dcterms:modified>
</cp:coreProperties>
</file>