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C1" w:rsidRDefault="00C75E89">
      <w:pPr>
        <w:ind w:left="-1620" w:firstLine="1620"/>
        <w:rPr>
          <w:sz w:val="44"/>
        </w:rPr>
      </w:pPr>
      <w:r>
        <w:t xml:space="preserve">                                                </w:t>
      </w:r>
      <w:r>
        <w:rPr>
          <w:sz w:val="44"/>
        </w:rPr>
        <w:t>Подготовка  рабочего  стола</w:t>
      </w:r>
      <w:r>
        <w:rPr>
          <w:sz w:val="36"/>
        </w:rPr>
        <w:t>.</w:t>
      </w:r>
    </w:p>
    <w:p w:rsidR="00E053C1" w:rsidRDefault="00E053C1">
      <w:pPr>
        <w:ind w:left="-1620" w:firstLine="1620"/>
        <w:rPr>
          <w:sz w:val="36"/>
        </w:rPr>
      </w:pPr>
    </w:p>
    <w:p w:rsidR="00E053C1" w:rsidRDefault="00E053C1">
      <w:pPr>
        <w:ind w:left="-1620" w:firstLine="1620"/>
        <w:rPr>
          <w:sz w:val="36"/>
        </w:rPr>
      </w:pPr>
    </w:p>
    <w:p w:rsidR="00E053C1" w:rsidRDefault="00C75E89">
      <w:pPr>
        <w:ind w:left="-1620" w:firstLine="1620"/>
        <w:rPr>
          <w:sz w:val="28"/>
        </w:rPr>
      </w:pPr>
      <w:r>
        <w:rPr>
          <w:sz w:val="28"/>
        </w:rPr>
        <w:t xml:space="preserve">     Техник  осеменатор  готовит  рабочее  место  в  следующей  последовательности: </w:t>
      </w:r>
    </w:p>
    <w:p w:rsidR="00E053C1" w:rsidRDefault="00C75E89">
      <w:pPr>
        <w:pStyle w:val="1"/>
      </w:pPr>
      <w:r>
        <w:t xml:space="preserve">1.   Снимает  верхнюю  одежду, надевает  проглаженный  халат  утюгом, косынку  (колпак) и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сапоги .</w:t>
      </w:r>
    </w:p>
    <w:p w:rsidR="00E053C1" w:rsidRDefault="00C75E89">
      <w:pPr>
        <w:rPr>
          <w:sz w:val="28"/>
        </w:rPr>
      </w:pPr>
      <w:r>
        <w:rPr>
          <w:sz w:val="28"/>
        </w:rPr>
        <w:t>2.   Проверяет состояние  дезоковрика , при  необходимости  заливает  его раствором  2-%-ного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едкого  натрия .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3.   Моет  руки  с  мылом . </w:t>
      </w:r>
    </w:p>
    <w:p w:rsidR="00E053C1" w:rsidRDefault="00C75E89">
      <w:pPr>
        <w:rPr>
          <w:sz w:val="28"/>
        </w:rPr>
      </w:pPr>
      <w:r>
        <w:rPr>
          <w:sz w:val="28"/>
        </w:rPr>
        <w:t>4.   Осматривает  коров , карточки  на  которых  помещены  в  карманчики  календаря  на  дан-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ный  период.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5.    Предупреждает  доярок  и  скотников , какие  коровы  должны  быть  в  охоте  сегодня  и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завтра , а  при  наличии  коров  в  охоте  ведет  их  на  пункт  искусственного   осеменения.</w:t>
      </w:r>
    </w:p>
    <w:p w:rsidR="00E053C1" w:rsidRDefault="00C75E89">
      <w:pPr>
        <w:rPr>
          <w:sz w:val="28"/>
        </w:rPr>
      </w:pPr>
      <w:r>
        <w:rPr>
          <w:sz w:val="28"/>
        </w:rPr>
        <w:t>6.   Включает  плитку , ставит  на  нее  колбу  на  800 мл.  с  дистиллированной  водой , вклю -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чает  утюг.</w:t>
      </w:r>
    </w:p>
    <w:p w:rsidR="00E053C1" w:rsidRDefault="00C75E89">
      <w:pPr>
        <w:rPr>
          <w:sz w:val="28"/>
        </w:rPr>
      </w:pPr>
      <w:r>
        <w:rPr>
          <w:sz w:val="28"/>
        </w:rPr>
        <w:t>7.    В  толстостенную  чашку  наливают  до  половины  теплой  воды , берет  кусок  серой  ва-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ты  и  моет  лабораторный  и  манежный  столы , затем  насухо  вытирает  их  вначале  лабо –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 раторный ,  затем  манежный.</w:t>
      </w:r>
    </w:p>
    <w:p w:rsidR="00E053C1" w:rsidRDefault="00C75E89">
      <w:pPr>
        <w:rPr>
          <w:sz w:val="28"/>
        </w:rPr>
      </w:pPr>
      <w:r>
        <w:rPr>
          <w:sz w:val="28"/>
        </w:rPr>
        <w:t>8.   Затем  использованную  вату  помещают  в  мусорное  ведро  и  моет  руки.</w:t>
      </w:r>
    </w:p>
    <w:p w:rsidR="00E053C1" w:rsidRDefault="00C75E89">
      <w:pPr>
        <w:rPr>
          <w:sz w:val="28"/>
        </w:rPr>
      </w:pPr>
      <w:r>
        <w:rPr>
          <w:sz w:val="28"/>
        </w:rPr>
        <w:t>9.    Готовит  путем  проглаживания  полотенце  и  по  две  марлевые  салфетки  на  одну  коро-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ву , кладет  салфетки  в  тампонницу.  Берет  тампонницу  снимает  крышку , кладет  в  нее 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тампоны , гладкой  поверхностью  вверх  и  пропитывает  96   спиртом  с  помощью  пинцета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переносит  в  тампонницу  и   закрывает  крышкой.</w:t>
      </w:r>
    </w:p>
    <w:p w:rsidR="00E053C1" w:rsidRDefault="00E053C1">
      <w:pPr>
        <w:rPr>
          <w:sz w:val="28"/>
        </w:rPr>
      </w:pPr>
    </w:p>
    <w:p w:rsidR="00E053C1" w:rsidRDefault="00E053C1">
      <w:pPr>
        <w:rPr>
          <w:sz w:val="28"/>
        </w:rPr>
      </w:pPr>
    </w:p>
    <w:p w:rsidR="00E053C1" w:rsidRDefault="00E053C1">
      <w:pPr>
        <w:rPr>
          <w:sz w:val="28"/>
        </w:rPr>
      </w:pPr>
    </w:p>
    <w:p w:rsidR="00E053C1" w:rsidRDefault="00E053C1">
      <w:pPr>
        <w:rPr>
          <w:sz w:val="28"/>
        </w:rPr>
      </w:pPr>
    </w:p>
    <w:p w:rsidR="00E053C1" w:rsidRDefault="00E053C1">
      <w:pPr>
        <w:rPr>
          <w:sz w:val="28"/>
        </w:rPr>
      </w:pPr>
    </w:p>
    <w:p w:rsidR="00E053C1" w:rsidRDefault="00E053C1">
      <w:pPr>
        <w:rPr>
          <w:sz w:val="28"/>
        </w:rPr>
      </w:pPr>
    </w:p>
    <w:p w:rsidR="00E053C1" w:rsidRDefault="00E053C1">
      <w:pPr>
        <w:rPr>
          <w:sz w:val="28"/>
        </w:rPr>
      </w:pPr>
    </w:p>
    <w:p w:rsidR="00E053C1" w:rsidRDefault="00E053C1">
      <w:pPr>
        <w:rPr>
          <w:sz w:val="28"/>
        </w:rPr>
      </w:pPr>
    </w:p>
    <w:p w:rsidR="00E053C1" w:rsidRDefault="00E053C1">
      <w:pPr>
        <w:rPr>
          <w:sz w:val="28"/>
        </w:rPr>
      </w:pPr>
    </w:p>
    <w:p w:rsidR="00E053C1" w:rsidRDefault="00E053C1">
      <w:pPr>
        <w:rPr>
          <w:sz w:val="28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28"/>
        </w:rPr>
      </w:pPr>
    </w:p>
    <w:p w:rsidR="00E053C1" w:rsidRDefault="00E053C1">
      <w:pPr>
        <w:rPr>
          <w:sz w:val="28"/>
        </w:rPr>
      </w:pPr>
    </w:p>
    <w:p w:rsidR="00E053C1" w:rsidRDefault="00E053C1">
      <w:pPr>
        <w:rPr>
          <w:sz w:val="28"/>
        </w:rPr>
      </w:pPr>
    </w:p>
    <w:p w:rsidR="00E053C1" w:rsidRDefault="00C75E89">
      <w:pPr>
        <w:rPr>
          <w:sz w:val="44"/>
        </w:rPr>
      </w:pPr>
      <w:r>
        <w:rPr>
          <w:sz w:val="28"/>
        </w:rPr>
        <w:t xml:space="preserve">                                        </w:t>
      </w:r>
      <w:r>
        <w:rPr>
          <w:sz w:val="44"/>
        </w:rPr>
        <w:t>Приготовление  рабочих  растворов .</w:t>
      </w:r>
    </w:p>
    <w:p w:rsidR="00E053C1" w:rsidRDefault="00E053C1">
      <w:pPr>
        <w:rPr>
          <w:sz w:val="44"/>
        </w:rPr>
      </w:pPr>
    </w:p>
    <w:p w:rsidR="00E053C1" w:rsidRDefault="00C75E89">
      <w:pPr>
        <w:rPr>
          <w:sz w:val="28"/>
        </w:rPr>
      </w:pPr>
      <w:r>
        <w:rPr>
          <w:sz w:val="44"/>
        </w:rPr>
        <w:t xml:space="preserve">     </w:t>
      </w:r>
      <w:r>
        <w:rPr>
          <w:sz w:val="28"/>
        </w:rPr>
        <w:t xml:space="preserve">Техник  осеменатор   должен : 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1.  Приготовить   2 – 3%-ный    раствор   бикарбоната  натрия  по  0,5  литра  на   одну   корову ,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500 мл. 1%-ного  раствора бикарбоната натрия, или 0,9%-ного раствора хлористого натрия,                 </w:t>
      </w:r>
    </w:p>
    <w:p w:rsidR="00E053C1" w:rsidRDefault="00C75E89">
      <w:pPr>
        <w:rPr>
          <w:sz w:val="28"/>
        </w:rPr>
      </w:pPr>
      <w:r>
        <w:rPr>
          <w:sz w:val="44"/>
        </w:rPr>
        <w:t xml:space="preserve">  </w:t>
      </w:r>
      <w:r>
        <w:t>или 2,9%-ного ра</w:t>
      </w:r>
      <w:r>
        <w:rPr>
          <w:sz w:val="28"/>
        </w:rPr>
        <w:t xml:space="preserve">створа лимонно - кислого натрия (для этого в 100 мл. дистиллированной   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воды растворить 1 гр. двууглекислой (пищевой) соды, лимонно - кислого натрия 2,9 );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остудить, разлить растворы в банки под номером 1, 3, 4 (предварительно простирилизо -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ванные и пронумерованные ) с притёртыми пробками.</w:t>
      </w:r>
    </w:p>
    <w:p w:rsidR="00E053C1" w:rsidRDefault="00C75E89">
      <w:pPr>
        <w:rPr>
          <w:sz w:val="28"/>
        </w:rPr>
      </w:pPr>
      <w:r>
        <w:rPr>
          <w:sz w:val="28"/>
        </w:rPr>
        <w:t>2.  Приготовить 70  раствор спирта путём добавления к 73 мл. 96  спирта 27 мл. прокипичёной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дистиллированной  воды ; правильность приготовления раствора спирта проверить спирто –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метром и налить раствор в баночку под №2.</w:t>
      </w:r>
    </w:p>
    <w:p w:rsidR="00E053C1" w:rsidRDefault="00C75E89">
      <w:pPr>
        <w:rPr>
          <w:sz w:val="28"/>
        </w:rPr>
      </w:pPr>
      <w:r>
        <w:rPr>
          <w:sz w:val="28"/>
        </w:rPr>
        <w:t>3.  Поставить на лабораторный стол баночки под №1, 2, 3, 4, тампонницу со стерильными мар –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левыми салфетками и тампонницу с полувлажными спиртовыми тампонами ; для отработан-    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ных растворов поставить шашку из толстого стекла .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4.  Взять подставку для инструментов, обработать её спиртовым тампоном, затем протереть             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этим же тампоном стол и установить подставку ; использованный тампон поместить в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толстостенную чашку.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5.  Вторым тампоном обработать наружную поверхность шприца катетера (тампон должен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 выходить на половину за канюлю шприца , затем двумя пальцами, вращательными движе-        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 ниями, обработать канюлю и продвинуть тампон до середины, затем свернув тампон в двое 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 обработать наружную поверхность до конца.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6.  Третьим тампоном обработать пинцеты, стеклянную палочку, термометр и положить на 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 подставку.</w:t>
      </w:r>
    </w:p>
    <w:p w:rsidR="00E053C1" w:rsidRDefault="00C75E89">
      <w:pPr>
        <w:rPr>
          <w:sz w:val="44"/>
        </w:rPr>
      </w:pPr>
      <w:r>
        <w:rPr>
          <w:sz w:val="28"/>
        </w:rPr>
        <w:t xml:space="preserve"> </w:t>
      </w:r>
    </w:p>
    <w:p w:rsidR="00E053C1" w:rsidRDefault="00C75E89">
      <w:pPr>
        <w:rPr>
          <w:sz w:val="44"/>
        </w:rPr>
      </w:pPr>
      <w:r>
        <w:rPr>
          <w:sz w:val="44"/>
        </w:rPr>
        <w:t xml:space="preserve">                   </w:t>
      </w: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C75E89">
      <w:pPr>
        <w:rPr>
          <w:sz w:val="44"/>
        </w:rPr>
      </w:pPr>
      <w:r>
        <w:rPr>
          <w:sz w:val="44"/>
        </w:rPr>
        <w:t xml:space="preserve">                       Хранение   замороженной   спермы . </w:t>
      </w:r>
    </w:p>
    <w:p w:rsidR="00E053C1" w:rsidRDefault="00E053C1">
      <w:pPr>
        <w:rPr>
          <w:sz w:val="44"/>
        </w:rPr>
      </w:pPr>
    </w:p>
    <w:p w:rsidR="00E053C1" w:rsidRDefault="00C75E89">
      <w:pPr>
        <w:rPr>
          <w:sz w:val="28"/>
        </w:rPr>
      </w:pPr>
      <w:r>
        <w:rPr>
          <w:sz w:val="44"/>
        </w:rPr>
        <w:t xml:space="preserve">    </w:t>
      </w:r>
      <w:r>
        <w:rPr>
          <w:sz w:val="28"/>
        </w:rPr>
        <w:t xml:space="preserve">Во  время хранения обменные процессы в сперме  при кислотном анабиозе, а также при температуре 0 - -5 с хотя и значительно снижены, но все же протекают на довольно заметном </w:t>
      </w:r>
    </w:p>
    <w:p w:rsidR="00E053C1" w:rsidRDefault="00C75E89">
      <w:pPr>
        <w:rPr>
          <w:sz w:val="28"/>
        </w:rPr>
      </w:pPr>
      <w:r>
        <w:rPr>
          <w:sz w:val="28"/>
        </w:rPr>
        <w:t>уровне. Спермии стареют , расходуют питательные вещества , отравляются продуктами обме-</w:t>
      </w:r>
    </w:p>
    <w:p w:rsidR="00E053C1" w:rsidRDefault="00C75E89">
      <w:pPr>
        <w:rPr>
          <w:sz w:val="28"/>
        </w:rPr>
      </w:pPr>
      <w:r>
        <w:rPr>
          <w:sz w:val="28"/>
        </w:rPr>
        <w:t>на , разрушаются и гибнут . В результате оплодотворяющая способность их при хранении спер-</w:t>
      </w:r>
    </w:p>
    <w:p w:rsidR="00E053C1" w:rsidRDefault="00C75E89">
      <w:pPr>
        <w:pStyle w:val="a3"/>
      </w:pPr>
      <w:r>
        <w:t>мы ограничена несколькими сутками . Более глубокий анабиоз с почти полным прекращением обменных процессов достигается замораживанием спермы при низких температурах (-79-196).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   В настоящее время способ медленного замораживания спермы быков уступил более произ-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водительному быстрому замораживанию, при котором глубокое охлаждение спермы до тем-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пературы жидкого азота ( -196 С) достигается в течении нескольких минут. В результате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удается лучше сохранить структуру спермиев, получить относительно высокую активность </w:t>
      </w:r>
    </w:p>
    <w:p w:rsidR="00E053C1" w:rsidRDefault="00C75E89">
      <w:pPr>
        <w:rPr>
          <w:sz w:val="28"/>
        </w:rPr>
      </w:pPr>
      <w:r>
        <w:rPr>
          <w:sz w:val="28"/>
        </w:rPr>
        <w:t>спермы после оттаивания.</w:t>
      </w: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C75E89">
      <w:pPr>
        <w:rPr>
          <w:sz w:val="48"/>
        </w:rPr>
      </w:pPr>
      <w:r>
        <w:rPr>
          <w:sz w:val="48"/>
        </w:rPr>
        <w:t xml:space="preserve">                           Время осеменения самок.</w:t>
      </w:r>
    </w:p>
    <w:p w:rsidR="00E053C1" w:rsidRDefault="00C75E89">
      <w:pPr>
        <w:pStyle w:val="1"/>
      </w:pPr>
      <w:r>
        <w:t xml:space="preserve">    Эффективность искусственного осеменения самок животных в значительной мере зависит от </w:t>
      </w:r>
    </w:p>
    <w:p w:rsidR="00E053C1" w:rsidRDefault="00C75E89">
      <w:pPr>
        <w:pStyle w:val="1"/>
      </w:pPr>
      <w:r>
        <w:t>своевременного введения спермы. Причиной низкой оплодотворяемости  часто  бывает  неуме-</w:t>
      </w:r>
    </w:p>
    <w:p w:rsidR="00E053C1" w:rsidRDefault="00C75E89">
      <w:pPr>
        <w:rPr>
          <w:sz w:val="28"/>
        </w:rPr>
      </w:pPr>
      <w:r>
        <w:rPr>
          <w:sz w:val="28"/>
        </w:rPr>
        <w:t>ние выбрать время, наилучшее для осеменения.</w:t>
      </w:r>
    </w:p>
    <w:p w:rsidR="00E053C1" w:rsidRDefault="00C75E89">
      <w:pPr>
        <w:rPr>
          <w:sz w:val="28"/>
        </w:rPr>
      </w:pPr>
      <w:r>
        <w:rPr>
          <w:sz w:val="44"/>
        </w:rPr>
        <w:t xml:space="preserve">   </w:t>
      </w:r>
      <w:r>
        <w:rPr>
          <w:sz w:val="28"/>
        </w:rPr>
        <w:t>Яйцеклетки при выходе из яичников сохраняют способность к оплодотворению  всего  лишь</w:t>
      </w:r>
    </w:p>
    <w:p w:rsidR="00E053C1" w:rsidRDefault="00C75E89">
      <w:pPr>
        <w:pStyle w:val="a3"/>
      </w:pPr>
      <w:r>
        <w:t>несколько часов. Поэтому для самок всех видов будет верным общее положение; проводить ис-</w:t>
      </w:r>
    </w:p>
    <w:p w:rsidR="00E053C1" w:rsidRDefault="00C75E89">
      <w:pPr>
        <w:pStyle w:val="a3"/>
      </w:pPr>
      <w:r>
        <w:t>кусственное осеменение перед овуляцией как можно ближе к её началу.</w:t>
      </w:r>
    </w:p>
    <w:p w:rsidR="00E053C1" w:rsidRDefault="00C75E89">
      <w:pPr>
        <w:rPr>
          <w:sz w:val="28"/>
        </w:rPr>
      </w:pPr>
      <w:r>
        <w:rPr>
          <w:sz w:val="44"/>
        </w:rPr>
        <w:t xml:space="preserve">   </w:t>
      </w:r>
      <w:r>
        <w:rPr>
          <w:sz w:val="28"/>
        </w:rPr>
        <w:t>У коров в отличии от самок других видов овуляция фолликулов происходит через  6 – 15 ча-</w:t>
      </w:r>
    </w:p>
    <w:p w:rsidR="00E053C1" w:rsidRDefault="00C75E89">
      <w:pPr>
        <w:rPr>
          <w:sz w:val="28"/>
        </w:rPr>
      </w:pPr>
      <w:r>
        <w:rPr>
          <w:sz w:val="28"/>
        </w:rPr>
        <w:t>сов после угасания признаков половой охоты, поэтому их необходимо осеменять в конце поло-</w:t>
      </w:r>
    </w:p>
    <w:p w:rsidR="00E053C1" w:rsidRDefault="00C75E89">
      <w:pPr>
        <w:pStyle w:val="a3"/>
      </w:pPr>
      <w:r>
        <w:t xml:space="preserve">вой охоты, которая длится  12 – 18 часов (зимой короче).  </w:t>
      </w:r>
    </w:p>
    <w:p w:rsidR="00E053C1" w:rsidRDefault="00C75E89">
      <w:pPr>
        <w:rPr>
          <w:sz w:val="28"/>
        </w:rPr>
      </w:pPr>
      <w:r>
        <w:rPr>
          <w:sz w:val="44"/>
        </w:rPr>
        <w:t xml:space="preserve">   </w:t>
      </w:r>
      <w:r>
        <w:rPr>
          <w:sz w:val="28"/>
        </w:rPr>
        <w:t>При проведении искусственного осеменения учитывают все их физиологические особеннос-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ти, но они имеют видовые отклонения, которые следует знать  при  освоении  разных  способов </w:t>
      </w:r>
    </w:p>
    <w:p w:rsidR="00E053C1" w:rsidRDefault="00C75E89">
      <w:pPr>
        <w:pStyle w:val="a3"/>
      </w:pPr>
      <w:r>
        <w:t>осеменения маточного поголовья.</w:t>
      </w: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E053C1">
      <w:pPr>
        <w:rPr>
          <w:sz w:val="44"/>
        </w:rPr>
      </w:pPr>
    </w:p>
    <w:p w:rsidR="00E053C1" w:rsidRDefault="00C75E89">
      <w:pPr>
        <w:rPr>
          <w:sz w:val="44"/>
        </w:rPr>
      </w:pPr>
      <w:r>
        <w:rPr>
          <w:sz w:val="44"/>
        </w:rPr>
        <w:t xml:space="preserve">                              Техника  оттаивания         </w:t>
      </w:r>
    </w:p>
    <w:p w:rsidR="00E053C1" w:rsidRDefault="00C75E89">
      <w:pPr>
        <w:pStyle w:val="a3"/>
      </w:pPr>
      <w:r>
        <w:t>Размораживание спермы производится следующим образом:</w:t>
      </w:r>
    </w:p>
    <w:p w:rsidR="00E053C1" w:rsidRDefault="00C75E89">
      <w:pPr>
        <w:pStyle w:val="a3"/>
      </w:pPr>
      <w:r>
        <w:t xml:space="preserve">1.   Поставить на стол перед источником света микроскоп, протереть зеркало. (Увеличение              </w:t>
      </w:r>
    </w:p>
    <w:p w:rsidR="00E053C1" w:rsidRDefault="00C75E89">
      <w:pPr>
        <w:pStyle w:val="a3"/>
      </w:pPr>
      <w:r>
        <w:t xml:space="preserve">   должно быть в 200 раз).        </w:t>
      </w:r>
    </w:p>
    <w:p w:rsidR="00E053C1" w:rsidRDefault="00C75E89">
      <w:pPr>
        <w:pStyle w:val="a3"/>
      </w:pPr>
      <w:r>
        <w:t>2.   Навести освещение (освещение должно быть равномерное по всему полю зрения.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3.   Навести освещение, подключить электрический столик или заправить столик «Морозова»      </w:t>
      </w:r>
    </w:p>
    <w:p w:rsidR="00E053C1" w:rsidRDefault="00C75E89">
      <w:pPr>
        <w:rPr>
          <w:sz w:val="28"/>
        </w:rPr>
      </w:pPr>
      <w:r>
        <w:rPr>
          <w:sz w:val="44"/>
        </w:rPr>
        <w:t xml:space="preserve">  </w:t>
      </w:r>
      <w:r>
        <w:rPr>
          <w:sz w:val="28"/>
        </w:rPr>
        <w:t xml:space="preserve">водой с температурой 40 – 42  С  и установить его на предметный столик так, чтобы поле                             </w:t>
      </w:r>
    </w:p>
    <w:p w:rsidR="00E053C1" w:rsidRDefault="00C75E89">
      <w:pPr>
        <w:rPr>
          <w:sz w:val="44"/>
        </w:rPr>
      </w:pPr>
      <w:r>
        <w:rPr>
          <w:sz w:val="44"/>
        </w:rPr>
        <w:t xml:space="preserve">  </w:t>
      </w:r>
      <w:r>
        <w:rPr>
          <w:sz w:val="28"/>
        </w:rPr>
        <w:t>зрения было равномерно освещено.</w:t>
      </w:r>
    </w:p>
    <w:p w:rsidR="00E053C1" w:rsidRDefault="00C75E89">
      <w:pPr>
        <w:rPr>
          <w:sz w:val="28"/>
        </w:rPr>
      </w:pPr>
      <w:r>
        <w:rPr>
          <w:sz w:val="28"/>
        </w:rPr>
        <w:t>4.   Взять предметное и покровное стекла, протереть стерильной марлевой салфеткой и по-</w:t>
      </w:r>
    </w:p>
    <w:p w:rsidR="00E053C1" w:rsidRDefault="00C75E89">
      <w:pPr>
        <w:rPr>
          <w:sz w:val="44"/>
        </w:rPr>
      </w:pPr>
      <w:r>
        <w:rPr>
          <w:sz w:val="44"/>
        </w:rPr>
        <w:t xml:space="preserve">  </w:t>
      </w:r>
      <w:r>
        <w:rPr>
          <w:sz w:val="28"/>
        </w:rPr>
        <w:t>ложить на столик «Морозова».</w:t>
      </w:r>
      <w:r>
        <w:rPr>
          <w:sz w:val="44"/>
        </w:rPr>
        <w:t xml:space="preserve">  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5.   Приготовить водяную баню с температурой 40 – 42  С (для определения температуры    </w:t>
      </w:r>
    </w:p>
    <w:p w:rsidR="00E053C1" w:rsidRDefault="00C75E89">
      <w:pPr>
        <w:rPr>
          <w:sz w:val="44"/>
        </w:rPr>
      </w:pPr>
      <w:r>
        <w:rPr>
          <w:sz w:val="28"/>
        </w:rPr>
        <w:t xml:space="preserve">   воды</w:t>
      </w:r>
      <w:r>
        <w:rPr>
          <w:sz w:val="44"/>
        </w:rPr>
        <w:t xml:space="preserve"> </w:t>
      </w:r>
      <w:r>
        <w:rPr>
          <w:sz w:val="28"/>
        </w:rPr>
        <w:t>обязательно воспользоваться термометром;</w:t>
      </w:r>
      <w:r>
        <w:rPr>
          <w:sz w:val="44"/>
        </w:rPr>
        <w:t xml:space="preserve"> </w:t>
      </w:r>
      <w:r>
        <w:rPr>
          <w:sz w:val="28"/>
        </w:rPr>
        <w:t>затем отмерить цитрат , вылить его в сте-</w:t>
      </w:r>
    </w:p>
    <w:p w:rsidR="00E053C1" w:rsidRDefault="00C75E89">
      <w:pPr>
        <w:rPr>
          <w:sz w:val="28"/>
        </w:rPr>
      </w:pPr>
      <w:r>
        <w:rPr>
          <w:sz w:val="44"/>
        </w:rPr>
        <w:t xml:space="preserve">  </w:t>
      </w:r>
      <w:r>
        <w:rPr>
          <w:sz w:val="28"/>
        </w:rPr>
        <w:t xml:space="preserve">рильный флакончик , закрыть резиновой пробкой и поместить в паровую баню.  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6.   Надеть защитные очки и перчатки. 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7.   Снять крышку с сосуда Дьюара и положить ее на табурет , вынуть пробку и положить ее на        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крышку , обработанным пинцетом достать мешочек со спермой (не выше горловины сосуда),     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извлечь пинцетом гранулу из мешочка и положить ее во флакон с подогретым концентратом ,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мешочек опустить в азот , закрыть сосуд Дьюара, снять очки и перчатки , взять флакончик с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гранулой , вращательными движениями перемешать содержимое флакона (оттаивать гранулу        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в течении 5 – 8 сек.</w:t>
      </w:r>
    </w:p>
    <w:p w:rsidR="00E053C1" w:rsidRDefault="00C75E89">
      <w:pPr>
        <w:rPr>
          <w:sz w:val="28"/>
        </w:rPr>
      </w:pPr>
      <w:r>
        <w:rPr>
          <w:sz w:val="28"/>
        </w:rPr>
        <w:t>8.   Взять подогретое предметное стекло, нанести стеклянной палочкой каплю спермы , сверху</w:t>
      </w:r>
    </w:p>
    <w:p w:rsidR="00E053C1" w:rsidRDefault="00C75E89">
      <w:pPr>
        <w:rPr>
          <w:sz w:val="44"/>
        </w:rPr>
      </w:pPr>
      <w:r>
        <w:rPr>
          <w:sz w:val="44"/>
        </w:rPr>
        <w:t xml:space="preserve">  </w:t>
      </w:r>
      <w:r>
        <w:rPr>
          <w:sz w:val="28"/>
        </w:rPr>
        <w:t>положить покровное стекло и определить активность спермиев.</w:t>
      </w:r>
      <w:r>
        <w:rPr>
          <w:sz w:val="44"/>
        </w:rPr>
        <w:t xml:space="preserve">  </w:t>
      </w:r>
    </w:p>
    <w:p w:rsidR="00E053C1" w:rsidRDefault="00C75E89">
      <w:pPr>
        <w:rPr>
          <w:sz w:val="28"/>
        </w:rPr>
      </w:pPr>
      <w:r>
        <w:rPr>
          <w:sz w:val="28"/>
        </w:rPr>
        <w:t>9.   При помощи макро-винта опустить тубус до прикосновения объектива с покровным стек-</w:t>
      </w:r>
    </w:p>
    <w:p w:rsidR="00E053C1" w:rsidRDefault="00C75E89">
      <w:pPr>
        <w:rPr>
          <w:sz w:val="28"/>
        </w:rPr>
      </w:pPr>
      <w:r>
        <w:rPr>
          <w:sz w:val="44"/>
        </w:rPr>
        <w:t xml:space="preserve">  </w:t>
      </w:r>
      <w:r>
        <w:rPr>
          <w:sz w:val="28"/>
        </w:rPr>
        <w:t>лом.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10.  Посмотреть в окуляр, медленно подняв тубус вращением макро- винта до появлениев спе-  </w:t>
      </w:r>
    </w:p>
    <w:p w:rsidR="00E053C1" w:rsidRDefault="00C75E89">
      <w:pPr>
        <w:rPr>
          <w:sz w:val="28"/>
        </w:rPr>
      </w:pPr>
      <w:r>
        <w:rPr>
          <w:sz w:val="44"/>
        </w:rPr>
        <w:t xml:space="preserve">   </w:t>
      </w:r>
      <w:r>
        <w:rPr>
          <w:sz w:val="28"/>
        </w:rPr>
        <w:t xml:space="preserve">рмиев в поле зрения, а при помощи микро-винта навести резкость. Сперма к использованию               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  допускается с оценкой не ниже 3 баллов (т.е. не менее 30% спермиев должны иметь прямо-</w:t>
      </w:r>
    </w:p>
    <w:p w:rsidR="00E053C1" w:rsidRDefault="00C75E89">
      <w:pPr>
        <w:rPr>
          <w:sz w:val="28"/>
        </w:rPr>
      </w:pPr>
      <w:r>
        <w:rPr>
          <w:sz w:val="44"/>
        </w:rPr>
        <w:t xml:space="preserve">   </w:t>
      </w:r>
      <w:r>
        <w:rPr>
          <w:sz w:val="28"/>
        </w:rPr>
        <w:t>линейное поступательное движение.</w:t>
      </w:r>
    </w:p>
    <w:p w:rsidR="00E053C1" w:rsidRDefault="00C75E89">
      <w:pPr>
        <w:pStyle w:val="a3"/>
      </w:pPr>
      <w:r>
        <w:t xml:space="preserve">      При наличии спермиев только с колебательными движениями сперму оценивают буквой К.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   При наличии только манежного движения – буквой М.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   Неподвижность всех спермиев обозначают – буквой Н (некроспермия).</w:t>
      </w:r>
    </w:p>
    <w:p w:rsidR="00E053C1" w:rsidRDefault="00C75E89">
      <w:pPr>
        <w:pStyle w:val="a3"/>
      </w:pPr>
      <w:r>
        <w:t xml:space="preserve">      В свежеполученной хорошей сперме быка 80 – 90 % спермиев двигается поступательно.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   Одновременно с оценкой под микроскопом подвижности спермиев глазомерно определяют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густоту спермы – степень насыщенности ее спермиями. </w:t>
      </w:r>
    </w:p>
    <w:p w:rsidR="00E053C1" w:rsidRDefault="00C75E89">
      <w:pPr>
        <w:rPr>
          <w:sz w:val="28"/>
        </w:rPr>
      </w:pPr>
      <w:r>
        <w:rPr>
          <w:sz w:val="44"/>
        </w:rPr>
        <w:t xml:space="preserve">    </w:t>
      </w:r>
      <w:r>
        <w:rPr>
          <w:sz w:val="28"/>
        </w:rPr>
        <w:t xml:space="preserve">При этом сперма может быть:   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  1.  Густая – все поле зрения заполнено спермиями , обозначают буквой Г.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2.  Средняя – между спермиями промежутки примерно равны длине спермиев , обозначают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буквой С.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3.  Редкая – между спермиями в поле зрения большие промежутки, обозн. Буквой Р.</w:t>
      </w: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C75E89">
      <w:pPr>
        <w:ind w:left="360"/>
        <w:rPr>
          <w:sz w:val="44"/>
        </w:rPr>
      </w:pPr>
      <w:r>
        <w:rPr>
          <w:sz w:val="44"/>
        </w:rPr>
        <w:t xml:space="preserve">            Техника искусственного осеменения  коров.            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Осеменение коров проводят тремя способами , при которых разбавленную сперму вводят в шейку матки (цервикальное осеменение).</w:t>
      </w:r>
    </w:p>
    <w:p w:rsidR="00E053C1" w:rsidRDefault="00E053C1">
      <w:pPr>
        <w:ind w:left="360"/>
        <w:rPr>
          <w:sz w:val="28"/>
        </w:rPr>
      </w:pP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44"/>
        </w:rPr>
        <w:t>Визоцервикальный способ осеменения коров.</w:t>
      </w:r>
      <w:r>
        <w:rPr>
          <w:sz w:val="28"/>
        </w:rPr>
        <w:t xml:space="preserve">      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Для подготовки шприца – катетера к использованию перед осеменением необходимо иметь четыре нумерованные баночки с притертыми пробками. В баночке № 1,3,4 наливают свежеприготовленный стерильный 1%-ный раствор хлористого натрия. А в баночку №2 -  70%-ный спирт – ректификат. Кроме того , надо приготовить баночку со стерильными марлевыми салфетками и баночку с полувлажными ватными тампонами, пропитанными  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96%-ным спиртом , для фламбирования влагалищных зеркал, обработки наружной поверхности шприца-катетера и других инструментов. Перед началом работы вымытый и     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обеззараженный шприц-катетер отмывают от дезинфектора (70%-го спирта ректификата ), 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набирая в шприц 3 – 4 раза 1%-ный раствор хлористого натрия из баночки №3, а затем №4.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Ухватив канюлю шприца стерильной марлевой салфеткой, движением поршня удаляют 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остатки хлористого натрия и набирают сперму для осеменения.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Раствор в баночках №3 и №4 должен быть теплым (38 – 40 С) для нагревания шприца пе-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ред  наполнением его спермой.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Остатки физиологического раствора из шприца можно удалить, держа его тонким концом вниз и передвигая несколько раз поршень. Набрав сперму, шприц поворачивать вертикально катетером вверх, движением поршня вниз втягивает сперму из катетера, а затем продвигает поршень вверх, вытесняют из целиндра воздух до появления капли спермы на конце катете-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ра.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Корову фиксируют в специальном станке и перед осеменением обмывают наружные поло-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вые органы с помощью тампона , чистой теплой водой из кружки Эсморха ,  орошают раст-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вором фурацилина или фуразолидола , насухо вытирают , раскрывают половые губы и вво-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дят обеззораженое фламбированием , охлаждённое стерильным физиологическим раство-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ром теплое влагалищное зеркало ( обычно с осветителем ). Влагалищное зеркало вводят так,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чтобы ручки были направлены в сторону , затем поворачиваем ручки вниз и открываем вла-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галищное зеркало 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Обнаружив визуально шейку матки , подготовленный шприц-катетер или осеменительную пипетку с баллончиком вводят через раскрытое влагалищное зеркало в шейку матки коровы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на глубину 4 – 6 см., слегка оттягивают влагалищное зеркало назад и медленно , нажимая на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поршень или баллончик , вводят сперму 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После этого шприц-катетер или осеменительную пипетку с баллончиком, а затем и влага-  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лищное зеркало извлекают , предварительно провернув влагалищное зеркало в исходное по-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ложение – ручки в сторону с не полностью сомкнутыми ветвями (с тем , чтобы не ущемить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слизистую оболочку влагалища.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Введение шприца-катетера или пипетки в шейку матки коровы с помощью влагалищного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зеркала или пластмассового расширителя под контролем органов зрения (визуально);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1 – Крестцовая кость;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2 – Прямая кишка;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3 – Влагалищное зеркало;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4 – Шприц-катетер;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5 – Влагалище;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6 – Шейка матки;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7 – Рога матки;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8 – Мочевой пузырь;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9 – Кость таза.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По окончании работы шприц-катетер с начало тщательно отмывают от спермы (5 – 6 раз)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раствором из баночки №1, после чего дезинфицируют кипячением или 70%-ным спиртом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из баночки №2; спирт оставляют в цилиндре шприца-катетера и в таком состоянии шприц-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катетер помещают на хранение в специальный шкаф.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При  каждом промывании растворы из шприца-катетера выливают. Не следует во избежа-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нии загрязнения выливать обратно в баночку раствор , которым пользовались для промыва-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ния или дезинфицирования шприца-катетера.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Влагалищное зеркало после осеменения коровы моют тёплым 3%-ным раствором двуугле-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кислой соды, затем обмывают прокипячёной тёплой водой, насухо вытирают и обеззаражи-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вают фламбированием или в кипящей воде.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Нельзя пользоваться при обмывании нескольких коров и той же ватой, марлей или пороло-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ном, так как это может способствовать распространению заразных болезней.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При осеменении нескольких коров спермой одного быка наружную поверхность шприца-катетера после осеменения каждой коровы нужно обязательно продензифицировать ватным тампоном, пропитанным  96%-ным спиртом, тщательно обтереть скользящим движением по направлению к цилиндру, при необходимости обрабатывают и сам цилиндр шприца-катетера. После такой обработки можно осеменять этим шприцем-катетером следующую корову.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В настоящее время и при визо-цервикальном способе широко используют одноразовые осеменительные пипетки с баллончиком, особенно при осеменении размороженной спермой </w:t>
      </w: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C75E89">
      <w:pPr>
        <w:ind w:left="360"/>
        <w:rPr>
          <w:sz w:val="44"/>
        </w:rPr>
      </w:pPr>
      <w:r>
        <w:rPr>
          <w:sz w:val="28"/>
        </w:rPr>
        <w:t xml:space="preserve">               </w:t>
      </w:r>
      <w:r>
        <w:rPr>
          <w:sz w:val="44"/>
        </w:rPr>
        <w:t>Ректоцервикальный способ осеменения коров.</w:t>
      </w:r>
      <w:r>
        <w:rPr>
          <w:sz w:val="28"/>
        </w:rPr>
        <w:t xml:space="preserve">      </w:t>
      </w:r>
    </w:p>
    <w:p w:rsidR="00E053C1" w:rsidRDefault="00C75E89">
      <w:pPr>
        <w:pStyle w:val="2"/>
      </w:pPr>
      <w:r>
        <w:t xml:space="preserve">   Перед осеменением корову фиксируют в станке и делают туалет (обмывают наружные по-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ловые органы с помощью тампона , чистой тёплой водой из кружки Эсмарха, орошают раст- вором фурацилина или фуразолидона, насухо вытирают) наружных половых органов. Затем моют руки и дезинфицируют их раствором фурацилина или спиртом, обтирая тампоном, берут пакетик с пипетками, протирая его тампоном, смоченным 96%-ным спиртом, надреза-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ют стерильными ножницами или прорывают концом пипетки уголок пакета.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Выдвинув пипетку на 1/3 длины, соединяют её с пустой стерильной ампулой, у которой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предварительно срезают колпачок стерильными ножницами, или со стерильным шприцем при помощи резиновой или полиэтиленовой муфты, или с баллончиком, извлекают пипетку полностью. Надорванный пакетик с пипетками запаивают над пламенем спиртовки или спич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ки сразу же после извлечения каждой пипетки.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Взяв ампулу со спермой протирают её тампоном, смоченным 96%-ным спиртом, срезают со стороны дна, после чего всасывают из неё сперму в пипетку, сжимая и отпуская пустую ампулу, соединенную с ней. Если сперма доставлена или разморожена (гранулы) во флако-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нах, то из флакона в пипетку набирают её  0,5 – 1,0 мл. (сперму перед всасыванием в пипет-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ку нужно смешать осторожным вращением ампулы или флакона).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Когда доставили в соломинках-капиллярах (пайеттах), то её размораживают, затем открытый конец капилляра с помощью полиэтиленовой муфты присоединяют к укорочен-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ной полистироловой пипетке, соединённой со шприцем, и прокалывают свободный конец стерильной иглой.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Подготовленные для осеменения инструменты кладут на стерильную подставку. Каплю спермы выдавливают на предметное стекло, сверху кладут покровное и определяют под микроскопом активность. Когда всё готово, большим и указательным пальцами одной руки, одетой в полиэтиленовую перчатку, раскрывают у животного срамные губы и не касаясь пи-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петкой наружных половых органов, вводят её другой рукой во влагалище до соединения со шприцем (ампулой, баллончиком).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После введения пипетки во влагалище, руку в полиэтиленовой перчатке увлажняют тёп-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лой водой и вводят в прямую кишку, несколько отведя пипетку другой рукой в сторону. Если пипетка на своём пути к влагалищной части шейки попадает в складку влагалища, то шейку матки рукой, введенной в прямую кишку, подвигают несколько вперед (к голове жи-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вотного), что приводит к натяжению стенок влагалища и распрямлению складок.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Убедившись, что конец пипетки лежит вблизи отверстия шейки матки, приступают к ис-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следованию матки и яичников. Если при исследовании устанавливают беременность или отмечают ненормальности в половых органах, то осеменять животное не следует. Окончательный диагноз должен поставить ветеринарный специалист.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Следует иметь в виду, что шейку матки нельзя фиксировать в период напряжения кишеч-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ной стенки, так как возможно травмирование её слизистой оболочки или прободение. Осла-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бление напряжения достигается лёгким поглаживанием слизистой оболочки.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После исследования, влагалищную часть шейки матки фиксируют всей кистью руки. При этом отверстие шейки матки нащупывают мизинцем или большим пальцем и под его конт-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ролем направляют пипетку. Убедившись, что пипетка попала в отверстие, осторожно лёгки-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ми вращательными движениями, чтобы не повредить поперечных складок слизистой оболоч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ки, шейку матки как бы натягивают на пипетку. Введя пипетку на глубину  6 – 8 см., медле-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но надавливают на ампулу или поршень шприца-катетера, одновременно несколько оттяги-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вая пипетку назад. Затем, не разжимая ампулу пальцами или не вытягивая поршень, пипетку осторожно извлекают из влагалища, а руку из прямой кишки.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Нельзя при фиксации захватывать тело матки, а не саму шейку матки; влагалищная часть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шейки матки в этом случае опускается вниз, и конец пипетки трудно ввести в её отверстие.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При отсутствии одноразовых пластмассовых инструментов можно применять стеклянные пипетки с резиновыми баллончиками и резиновые перчатки. Все эти предметы после упот-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ребления тщательно отмывают и стерилизуют в кипящей воде.</w:t>
      </w:r>
    </w:p>
    <w:p w:rsidR="00E053C1" w:rsidRDefault="00E053C1">
      <w:pPr>
        <w:ind w:left="360"/>
        <w:rPr>
          <w:sz w:val="28"/>
        </w:rPr>
      </w:pPr>
    </w:p>
    <w:p w:rsidR="00E053C1" w:rsidRDefault="00C75E89">
      <w:pPr>
        <w:ind w:left="360"/>
        <w:rPr>
          <w:sz w:val="44"/>
        </w:rPr>
      </w:pPr>
      <w:r>
        <w:rPr>
          <w:sz w:val="44"/>
        </w:rPr>
        <w:t xml:space="preserve">                     </w:t>
      </w:r>
    </w:p>
    <w:p w:rsidR="00E053C1" w:rsidRDefault="00E053C1">
      <w:pPr>
        <w:ind w:left="360"/>
        <w:rPr>
          <w:sz w:val="44"/>
        </w:rPr>
      </w:pPr>
    </w:p>
    <w:p w:rsidR="00E053C1" w:rsidRDefault="00C75E89">
      <w:pPr>
        <w:ind w:left="360"/>
        <w:rPr>
          <w:sz w:val="44"/>
        </w:rPr>
      </w:pPr>
      <w:r>
        <w:rPr>
          <w:sz w:val="44"/>
        </w:rPr>
        <w:t xml:space="preserve">                    </w:t>
      </w: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</w:t>
      </w: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rPr>
          <w:sz w:val="28"/>
        </w:rPr>
      </w:pPr>
    </w:p>
    <w:p w:rsidR="00E053C1" w:rsidRDefault="00C75E89">
      <w:pPr>
        <w:rPr>
          <w:sz w:val="44"/>
        </w:rPr>
      </w:pPr>
      <w:r>
        <w:rPr>
          <w:sz w:val="28"/>
        </w:rPr>
        <w:t xml:space="preserve">                        </w:t>
      </w:r>
      <w:r>
        <w:rPr>
          <w:sz w:val="44"/>
        </w:rPr>
        <w:t xml:space="preserve">Маноцервикальный способ искусственного         </w:t>
      </w:r>
    </w:p>
    <w:p w:rsidR="00E053C1" w:rsidRDefault="00C75E89">
      <w:pPr>
        <w:ind w:left="360"/>
        <w:rPr>
          <w:sz w:val="44"/>
        </w:rPr>
      </w:pPr>
      <w:r>
        <w:rPr>
          <w:sz w:val="44"/>
        </w:rPr>
        <w:t xml:space="preserve">                                   осеменения коров.        </w:t>
      </w:r>
    </w:p>
    <w:p w:rsidR="00E053C1" w:rsidRDefault="00C75E89">
      <w:pPr>
        <w:ind w:left="360"/>
        <w:rPr>
          <w:sz w:val="28"/>
        </w:rPr>
      </w:pPr>
      <w:r>
        <w:rPr>
          <w:sz w:val="44"/>
        </w:rPr>
        <w:t xml:space="preserve">   </w:t>
      </w:r>
      <w:r>
        <w:rPr>
          <w:sz w:val="28"/>
        </w:rPr>
        <w:t xml:space="preserve">Маноцервикальный способ заключается в том, что сперму при помощи полиэтиленовой ампулы, соединённой со стерильным укороченным полистироловым катетером, вводят глу-                                                 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боко в шейку матки коровы непосредственно рукой, защищенной стерильной полиэтилено-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вой перчаткой. Катетер представляет собой трубку с оплавленным концом из прозрачного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полистирола или полиэтилена, не токсичных для спермы; длина его 75 мл., наружный диа- 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метр 4,8 мм. Катетеры упаковывают в полиэтиленовые перчатки и стерилизуют; остальные предметы те же, что и при ректоцервикальном способе.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Ампулу со спермой  извлекают  из  термоса, протирают  тампоном, смоченным  96%-ным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спиртом, осторожно встряхивают, чтобы хорошо перемешать в ней сперму.  Отрезают колпачок стерильными ножницами, выдавливают каплю спермы на предметное стекло для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определения активности спермиев, затем соединяют ампулу с катетером, не вынимая его из упаковочного полиэтиленового пакетика.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После туалета наружных половых органов коровы надевают перчатку, смачивают её сте-  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рильным физиологическим раствором, осторожно вводят руку во влагалище коровы и паль-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цами делают лёгкий массаж шейки матки. Вызвав сокращение матки, не вынимая кисти ру-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ки из влагалища, другой рукой подают подготовленную для осеменения ампулу со вставлен-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ным катетером. Для удобства в работе катетер располагают вдоль среднего пальца и прижи-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мают большим. Не меняя положения ампулы, вводят кисть руки до шейки матки и вставля-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ют под контролем указательного пальца катетер на глубину  1,5 – 2 см. в канал шейки матки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Массируя шейку матки кончиками пальцев, подталкивают ампулу ладонью до тех пор, пока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катетер полностью (на 7см.) не войдет в канал шейки матки. После этого приподнимают ам-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пулу вверх на  2 см. (угол наклона 15 – 20) и выдавливают из неё сперму большим и указа-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тельным пальцами. Сдавливать ампулу нужно вначале у донышка, затем перемещать давле-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ние по направлению к шейке ампулы, чтобы полностью выдавить сперму из ампулы и кате-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тера. Этот приём необходимо предварительно отрабатывать.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Шейка матки при массаже периодически сокращается, поэтому сперму следует выдавлива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ть из ампулы в момент расслабления шейки матки  и  всасывающего  действия  матки.  Если 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шейка матки перестала сокращаться, следует осторожно подвигать катетером  из  стороны  в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сторону или назад и вперёд. При возобновлении сокращений сперма выдавливается легко.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После введения спермы в канал шейки матки, не разжимая ампулы, надо осторожно выну-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ть катетер и помассировать шейку матки не вынимая руку из влагалища.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Искусственное осеменение коров проводят обязательно при наличии у них половой охоты.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Осеменяют коров обычно дважды в одну охоту: первый раз – сразу после  выявления  у  них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половой охоты и второй раз – через  10 – 12 часов; однократное осеменение допускается то-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лько при ректальном контроле фолликулов или когда рефлекс неподвижности недавно угас.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После первого и второго осеменения коров рекомендуется выдерживать на привези  или  в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стойле отдельно от стада до прекращения признаков охоты. Если охота  у них продолжается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их дополнитель осеменяют через  10 – 12 часов.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Коров, не проявивших охоту в течении  30 – 45 дней после отёла, а также коров многократ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но (два раза и более) приходящих в охоту, необходимо обязательно показать  ветеринарным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специалистам-гинекологам для установления причин и принятия мер к их  оплодотворению.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Через  60 дней после осеменения коров, не пришедших в охоту, ректально исследуют на сте-</w:t>
      </w:r>
    </w:p>
    <w:p w:rsidR="00E053C1" w:rsidRDefault="00C75E89">
      <w:pPr>
        <w:ind w:left="360"/>
        <w:rPr>
          <w:sz w:val="44"/>
        </w:rPr>
      </w:pPr>
      <w:r>
        <w:rPr>
          <w:sz w:val="28"/>
        </w:rPr>
        <w:t xml:space="preserve">       </w:t>
      </w:r>
      <w:r>
        <w:rPr>
          <w:sz w:val="44"/>
        </w:rPr>
        <w:t xml:space="preserve">Техника безопасности при работе с жидким азотом </w:t>
      </w:r>
    </w:p>
    <w:p w:rsidR="00E053C1" w:rsidRDefault="00C75E89">
      <w:pPr>
        <w:ind w:left="360"/>
        <w:rPr>
          <w:sz w:val="44"/>
        </w:rPr>
      </w:pPr>
      <w:r>
        <w:rPr>
          <w:sz w:val="28"/>
        </w:rPr>
        <w:t xml:space="preserve">                                           И </w:t>
      </w:r>
      <w:r>
        <w:rPr>
          <w:sz w:val="44"/>
        </w:rPr>
        <w:t>сосудами Дьюара.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При искусственном осеменении животных  всё  шире  используют  сперму, замороженную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при температуре  196 С, которую хранят  в жидком  азоте  в  специальных  ёмкостях  сосуда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Дьюара.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 В животноводстве используют различные типы сосудов отечественного и импортного про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изводства. Наибольшее распространение получил  сосуд отечественного  производства « со-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суд Дьюара-50 » ёмкостью 52 литра.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При работе персонала с жидким азотом и сосудами Дьюара возможны: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1.   Обмораживание открытых участков тела при контакте  с  охлаждёнными  поверхностями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или попадании жидкого азота.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2.   Обмарок или удушье в результате снижения концентрации кислорода в воздухе при испа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рении большой массы жидкого азота.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3.   Взрыв сосуда Дьюара в следствии внезапной  потери  вакуума, быстрой  десоркции газов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при отогревании сосудов, а также из за испарения азота при герметично закрытой горлови-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не.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4.   Конденсация на охлажденных жидким азотам поверхностям кислорода воздуха  и  возго-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раниях при контакте с горючими материалами.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В связи с этим обращаться с сосудами Дьюара необходимо осторожно, в строгом соответс-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твии с инструкцией по их эксплуатации. При падении, ударах, резких  толчках  может  прои-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зойти нарушение целостности наружного кожуха или внутреннего сосуда, что сопровождает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ся потерей вакуума. Признаком такой неисправности является  быстрое  испарение  жидкого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азота и обледенение наружного кожуха. Эксплуатировать или отогревать в рабочих помеще-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ниях неисправные сосуды Дьюара  категорически  запрещается.  Потерявший  вакуум  сосуд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Дьюара надо освободить от хранимой спермы и жидкого азота, а затем поставить на  отогре-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вание в течение 3-х суток в помещение, куда запрещён доступ людей.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Закрывать сосуд Дьюара можно только предназначенными для них крышками. Запрещает-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ся плотно закрывать горловину сосуда; испарение части жидкого азота создаёт внутри сосу-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да избыточное давление, поэтому внутрь сосуда не может  попасть  кислород  из  наружного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воздуха. Кроме того повышение давления создаёт опасность повреждения сосуда или выбро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са азота.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При транспортировке сосуда Дьюара и находящиеся рядом предметы необходимо надёж-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но закреплять во избежании падений и повреждений.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Заливать жидкий азот в сосуд Дьюара надо через гибкий  металлорукав диаметром  18 мл.,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давление по манометру в транспортной цестерне должно быть не более 5 атмосфер. Гибкий металлорукав должен быть опущен в сосуд до дна, чтобы струя азота не выбросила рукав из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горловины, так как могут пострадать работающие рядом люди. Из сосуда Дьюара в сосуд за-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ливку ведут через широкую металлическую воронку.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В прорцессе заливки категорически запрещается заглядывать в сосуд Дьюара для определе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ния уровня жидкости. Заправка считается законченной при появлении из горловины первых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брызг жидкости. Особую осторожность следует соблюдать во время заполнения теплых со-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судов Дьюара, т. е. Новых или отогретых. Заполняют сосуд Дьюара жидким  азотом,  в  оди-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ночку запрещается.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Вводить пинцет, канистры и другие предметы в жидкий азот надо медленно во избежании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разбрызгивания, вызванного «кипячением»  жидкости при контакте с тёплыми  предметами.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Чтобы сперма всегда находилась в жидком азоте, сосуд Дьюара предназначенный для её хра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нения, периодически дозаправляют, при понижении уровня жидкости до 1/3  ёмкости  азота.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Контроль за уровнем  азота  проводят  периодическим  погружением  в  азот  металлическую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или деревянную линейки. Жидкий азот как более летучий компонент, постепенно обогощает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ся примесью кислорода в техническом продукте. Недопустимо в смеси с выше 15% кислоро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да, так как такая смесь может воспламениться  при  контакте  с  органическими  продуктами.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Соединение кислорода контролируют газоанализатором типа ГХП-3. При отсутствии  газоа-</w:t>
      </w:r>
    </w:p>
    <w:p w:rsidR="00E053C1" w:rsidRDefault="00C75E89">
      <w:pPr>
        <w:rPr>
          <w:sz w:val="28"/>
        </w:rPr>
      </w:pPr>
      <w:r>
        <w:rPr>
          <w:sz w:val="28"/>
        </w:rPr>
        <w:t xml:space="preserve">     нализатора после каждых 12 дозаправок жидкость из сосуда Дьюара сливают и заливают со-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суд свежим азотом. Слив проводят на открытой специальной площадке в безопасном  месте.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Вблизи мест слива не должно быть деревьев, бумаги, асфальта и т. д.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 Промывку и очистку  сосудов  проводят на гос. плем. предприятиях и гос. плем. станциях.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Нельзя нагревать сосуды. Такая операция может привести к взрыву.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 Персонал работающий с сосудом Дьюара и жидким азотом, обязан надевать защитные оч-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ки, перчатки или рукавицы. Одежда должна быть без карманов, брюки без манжет и закры-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вать верх обуви. Рукавицы должны быть свободными, чтобы при необходимости можно бы-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ло их легко сбросить.  При попадании жидкого азота на кожу, поражённый  участок  обмыть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водой, обильно.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 Помещение, где работают с жидким азотом или хранят сосуды Дьюара, должно быть обо-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рудовано вытяжной - приточной принудительной вентиляции, обеспечивающее содержание кислорода в воздухе не менее 19%.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 При естественной вентиляции работа с жидким азотом  допускается в помещении,  объём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>которого в 7000 раз больше объёма находящегося там жидкого азота.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 Снижение концентрации кислорода в воздухе ниже 16% приводит к головокружению, об-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Марокам или удушьям без каких – либо предварительных симптомов. Пострадавшего следу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ет вынести на свежий воздух. </w:t>
      </w: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                              </w:t>
      </w:r>
    </w:p>
    <w:p w:rsidR="00E053C1" w:rsidRDefault="00E053C1">
      <w:pPr>
        <w:ind w:left="360"/>
        <w:rPr>
          <w:sz w:val="28"/>
        </w:rPr>
      </w:pP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   </w:t>
      </w: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sz w:val="144"/>
        </w:rPr>
        <w:t>План.</w:t>
      </w:r>
      <w:r>
        <w:rPr>
          <w:sz w:val="28"/>
        </w:rPr>
        <w:t xml:space="preserve">     </w:t>
      </w:r>
    </w:p>
    <w:p w:rsidR="00E053C1" w:rsidRDefault="00C75E89">
      <w:pPr>
        <w:ind w:left="-1620" w:firstLine="1620"/>
        <w:rPr>
          <w:sz w:val="36"/>
        </w:rPr>
      </w:pPr>
      <w:r>
        <w:rPr>
          <w:sz w:val="36"/>
        </w:rPr>
        <w:t xml:space="preserve">                      </w:t>
      </w:r>
    </w:p>
    <w:p w:rsidR="00E053C1" w:rsidRDefault="00C75E89">
      <w:pPr>
        <w:ind w:left="-1620" w:firstLine="1620"/>
        <w:rPr>
          <w:sz w:val="44"/>
        </w:rPr>
      </w:pPr>
      <w:r>
        <w:rPr>
          <w:sz w:val="36"/>
        </w:rPr>
        <w:t xml:space="preserve">          1.   </w:t>
      </w:r>
      <w:r>
        <w:t xml:space="preserve"> </w:t>
      </w:r>
      <w:r>
        <w:rPr>
          <w:sz w:val="44"/>
        </w:rPr>
        <w:t>Подготовка  рабочего  стола</w:t>
      </w:r>
      <w:r>
        <w:rPr>
          <w:sz w:val="36"/>
        </w:rPr>
        <w:t>.</w:t>
      </w:r>
    </w:p>
    <w:p w:rsidR="00E053C1" w:rsidRDefault="00C75E89">
      <w:pPr>
        <w:rPr>
          <w:sz w:val="44"/>
        </w:rPr>
      </w:pPr>
      <w:r>
        <w:rPr>
          <w:sz w:val="36"/>
        </w:rPr>
        <w:t xml:space="preserve">          2.    </w:t>
      </w:r>
      <w:r>
        <w:rPr>
          <w:sz w:val="44"/>
        </w:rPr>
        <w:t>Приготовление рабочих растворов.</w:t>
      </w:r>
    </w:p>
    <w:p w:rsidR="00E053C1" w:rsidRDefault="00C75E89">
      <w:pPr>
        <w:ind w:left="360"/>
        <w:rPr>
          <w:sz w:val="44"/>
        </w:rPr>
      </w:pPr>
      <w:r>
        <w:rPr>
          <w:sz w:val="28"/>
        </w:rPr>
        <w:t xml:space="preserve">        </w:t>
      </w:r>
      <w:r>
        <w:rPr>
          <w:sz w:val="44"/>
        </w:rPr>
        <w:t>3.   Хранение замороженной спермы.</w:t>
      </w:r>
      <w:r>
        <w:rPr>
          <w:sz w:val="28"/>
        </w:rPr>
        <w:t xml:space="preserve">                                                                                   </w:t>
      </w:r>
      <w:r>
        <w:rPr>
          <w:sz w:val="44"/>
        </w:rPr>
        <w:t xml:space="preserve">      </w:t>
      </w:r>
    </w:p>
    <w:p w:rsidR="00E053C1" w:rsidRDefault="00C75E89">
      <w:pPr>
        <w:ind w:left="360"/>
        <w:rPr>
          <w:sz w:val="44"/>
        </w:rPr>
      </w:pPr>
      <w:r>
        <w:rPr>
          <w:sz w:val="28"/>
        </w:rPr>
        <w:t xml:space="preserve">        </w:t>
      </w:r>
      <w:r>
        <w:rPr>
          <w:sz w:val="44"/>
        </w:rPr>
        <w:t xml:space="preserve">4.   Время осеменения самок.                                                                        </w:t>
      </w:r>
    </w:p>
    <w:p w:rsidR="00E053C1" w:rsidRDefault="00C75E89">
      <w:pPr>
        <w:ind w:left="360"/>
        <w:rPr>
          <w:sz w:val="44"/>
        </w:rPr>
      </w:pPr>
      <w:r>
        <w:rPr>
          <w:sz w:val="28"/>
        </w:rPr>
        <w:t xml:space="preserve">        </w:t>
      </w:r>
      <w:r>
        <w:rPr>
          <w:sz w:val="44"/>
        </w:rPr>
        <w:t>5.   Техника оттаивания спермы.</w:t>
      </w:r>
      <w:r>
        <w:rPr>
          <w:sz w:val="28"/>
        </w:rPr>
        <w:t xml:space="preserve">              </w:t>
      </w:r>
    </w:p>
    <w:p w:rsidR="00E053C1" w:rsidRDefault="00C75E89">
      <w:pPr>
        <w:ind w:left="360"/>
        <w:rPr>
          <w:sz w:val="44"/>
        </w:rPr>
      </w:pPr>
      <w:r>
        <w:rPr>
          <w:sz w:val="28"/>
        </w:rPr>
        <w:t xml:space="preserve">        </w:t>
      </w:r>
      <w:r>
        <w:rPr>
          <w:sz w:val="44"/>
        </w:rPr>
        <w:t>6.   Техника искусственного осеменения коров.</w:t>
      </w:r>
      <w:r>
        <w:rPr>
          <w:sz w:val="28"/>
        </w:rPr>
        <w:t xml:space="preserve">                   </w:t>
      </w:r>
    </w:p>
    <w:p w:rsidR="00E053C1" w:rsidRDefault="00C75E89">
      <w:pPr>
        <w:ind w:left="360"/>
        <w:rPr>
          <w:sz w:val="44"/>
        </w:rPr>
      </w:pPr>
      <w:r>
        <w:rPr>
          <w:sz w:val="28"/>
        </w:rPr>
        <w:t xml:space="preserve">            </w:t>
      </w:r>
      <w:r>
        <w:rPr>
          <w:sz w:val="44"/>
        </w:rPr>
        <w:t>а)   Визоцервикальный способ осеменения коров.</w:t>
      </w:r>
    </w:p>
    <w:p w:rsidR="00E053C1" w:rsidRDefault="00C75E89">
      <w:pPr>
        <w:ind w:left="360"/>
        <w:rPr>
          <w:sz w:val="44"/>
        </w:rPr>
      </w:pPr>
      <w:r>
        <w:rPr>
          <w:sz w:val="28"/>
        </w:rPr>
        <w:t xml:space="preserve">            </w:t>
      </w:r>
      <w:r>
        <w:rPr>
          <w:sz w:val="44"/>
        </w:rPr>
        <w:t>б)   Ректоцервикальнный способ осеменения коров.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         </w:t>
      </w:r>
      <w:r>
        <w:rPr>
          <w:sz w:val="44"/>
        </w:rPr>
        <w:t>в)   Маноцервикальный способ осеменения коров.</w:t>
      </w:r>
      <w:r>
        <w:rPr>
          <w:sz w:val="28"/>
        </w:rPr>
        <w:t xml:space="preserve">     </w:t>
      </w:r>
    </w:p>
    <w:p w:rsidR="00E053C1" w:rsidRDefault="00C75E89">
      <w:pPr>
        <w:ind w:left="360"/>
        <w:rPr>
          <w:sz w:val="28"/>
        </w:rPr>
      </w:pPr>
      <w:r>
        <w:rPr>
          <w:sz w:val="28"/>
        </w:rPr>
        <w:t xml:space="preserve">        </w:t>
      </w:r>
      <w:r>
        <w:rPr>
          <w:sz w:val="44"/>
        </w:rPr>
        <w:t>7.   Техника безопасности при работе с жидким азотом</w:t>
      </w:r>
      <w:r>
        <w:rPr>
          <w:sz w:val="28"/>
        </w:rPr>
        <w:t xml:space="preserve"> </w:t>
      </w:r>
    </w:p>
    <w:p w:rsidR="00E053C1" w:rsidRDefault="00C75E89">
      <w:pPr>
        <w:ind w:left="360"/>
        <w:rPr>
          <w:sz w:val="44"/>
        </w:rPr>
      </w:pPr>
      <w:r>
        <w:rPr>
          <w:sz w:val="28"/>
        </w:rPr>
        <w:t xml:space="preserve">            </w:t>
      </w:r>
      <w:r>
        <w:rPr>
          <w:sz w:val="44"/>
        </w:rPr>
        <w:t xml:space="preserve">и сосудами  Дьюара. </w:t>
      </w: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</w:p>
    <w:p w:rsidR="00E053C1" w:rsidRDefault="00E053C1">
      <w:pPr>
        <w:ind w:left="360"/>
        <w:rPr>
          <w:sz w:val="28"/>
        </w:rPr>
      </w:pPr>
      <w:bookmarkStart w:id="0" w:name="_GoBack"/>
      <w:bookmarkEnd w:id="0"/>
    </w:p>
    <w:sectPr w:rsidR="00E053C1">
      <w:pgSz w:w="11906" w:h="16838"/>
      <w:pgMar w:top="1134" w:right="206" w:bottom="1134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4652"/>
    <w:multiLevelType w:val="hybridMultilevel"/>
    <w:tmpl w:val="16B8DD52"/>
    <w:lvl w:ilvl="0" w:tplc="24403560">
      <w:start w:val="6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137EE"/>
    <w:multiLevelType w:val="hybridMultilevel"/>
    <w:tmpl w:val="A35C8DC2"/>
    <w:lvl w:ilvl="0" w:tplc="ADA2960A">
      <w:start w:val="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75794"/>
    <w:multiLevelType w:val="hybridMultilevel"/>
    <w:tmpl w:val="A90245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62488"/>
    <w:multiLevelType w:val="hybridMultilevel"/>
    <w:tmpl w:val="5A5A8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25B68"/>
    <w:multiLevelType w:val="hybridMultilevel"/>
    <w:tmpl w:val="4838E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9814F1"/>
    <w:multiLevelType w:val="hybridMultilevel"/>
    <w:tmpl w:val="166CA7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E46D2"/>
    <w:multiLevelType w:val="hybridMultilevel"/>
    <w:tmpl w:val="D05CEF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93129"/>
    <w:multiLevelType w:val="hybridMultilevel"/>
    <w:tmpl w:val="ACD4CAF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FD262F"/>
    <w:multiLevelType w:val="hybridMultilevel"/>
    <w:tmpl w:val="4866E2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94F67"/>
    <w:multiLevelType w:val="hybridMultilevel"/>
    <w:tmpl w:val="FE4E8D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286B94"/>
    <w:multiLevelType w:val="hybridMultilevel"/>
    <w:tmpl w:val="690A3310"/>
    <w:lvl w:ilvl="0" w:tplc="757A6CD4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6C4B4E"/>
    <w:multiLevelType w:val="hybridMultilevel"/>
    <w:tmpl w:val="45541A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AA78B7"/>
    <w:multiLevelType w:val="hybridMultilevel"/>
    <w:tmpl w:val="FBA48814"/>
    <w:lvl w:ilvl="0" w:tplc="E59A0032">
      <w:start w:val="8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B0FC1"/>
    <w:multiLevelType w:val="hybridMultilevel"/>
    <w:tmpl w:val="33F25C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F63DBE"/>
    <w:multiLevelType w:val="hybridMultilevel"/>
    <w:tmpl w:val="74FAFC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4E7EDB"/>
    <w:multiLevelType w:val="hybridMultilevel"/>
    <w:tmpl w:val="6CB833CC"/>
    <w:lvl w:ilvl="0" w:tplc="5D305788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4B09C7"/>
    <w:multiLevelType w:val="hybridMultilevel"/>
    <w:tmpl w:val="89F61E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504521"/>
    <w:multiLevelType w:val="hybridMultilevel"/>
    <w:tmpl w:val="31C6F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1B15B1"/>
    <w:multiLevelType w:val="hybridMultilevel"/>
    <w:tmpl w:val="589E219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743F6D"/>
    <w:multiLevelType w:val="hybridMultilevel"/>
    <w:tmpl w:val="87C63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29355A"/>
    <w:multiLevelType w:val="hybridMultilevel"/>
    <w:tmpl w:val="563CAF94"/>
    <w:lvl w:ilvl="0" w:tplc="9FEC8B44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627E9D"/>
    <w:multiLevelType w:val="hybridMultilevel"/>
    <w:tmpl w:val="4E4E56C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7972B8"/>
    <w:multiLevelType w:val="hybridMultilevel"/>
    <w:tmpl w:val="D1B2574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8"/>
  </w:num>
  <w:num w:numId="5">
    <w:abstractNumId w:val="14"/>
  </w:num>
  <w:num w:numId="6">
    <w:abstractNumId w:val="6"/>
  </w:num>
  <w:num w:numId="7">
    <w:abstractNumId w:val="21"/>
  </w:num>
  <w:num w:numId="8">
    <w:abstractNumId w:val="4"/>
  </w:num>
  <w:num w:numId="9">
    <w:abstractNumId w:val="17"/>
  </w:num>
  <w:num w:numId="10">
    <w:abstractNumId w:val="20"/>
  </w:num>
  <w:num w:numId="11">
    <w:abstractNumId w:val="10"/>
  </w:num>
  <w:num w:numId="12">
    <w:abstractNumId w:val="9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"/>
  </w:num>
  <w:num w:numId="18">
    <w:abstractNumId w:val="18"/>
  </w:num>
  <w:num w:numId="19">
    <w:abstractNumId w:val="0"/>
  </w:num>
  <w:num w:numId="20">
    <w:abstractNumId w:val="7"/>
  </w:num>
  <w:num w:numId="21">
    <w:abstractNumId w:val="12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E89"/>
    <w:rsid w:val="00C75E89"/>
    <w:rsid w:val="00DE32DC"/>
    <w:rsid w:val="00E0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FBA13-2A9F-4ED0-BF4F-CAFA56B5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Подготовка  рабочего  стола</vt:lpstr>
    </vt:vector>
  </TitlesOfParts>
  <Company>ч.л.</Company>
  <LinksUpToDate>false</LinksUpToDate>
  <CharactersWithSpaces>26545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Подготовка  рабочего  стола</dc:title>
  <dc:subject/>
  <dc:creator>Топольницкий Антон</dc:creator>
  <cp:keywords/>
  <dc:description/>
  <cp:lastModifiedBy>admin</cp:lastModifiedBy>
  <cp:revision>2</cp:revision>
  <dcterms:created xsi:type="dcterms:W3CDTF">2014-05-23T21:55:00Z</dcterms:created>
  <dcterms:modified xsi:type="dcterms:W3CDTF">2014-05-23T21:55:00Z</dcterms:modified>
</cp:coreProperties>
</file>