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 xml:space="preserve">    В  расследовании  преступлений  используются  различные отображения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признаков  внешности  человека. Наиболее  часто встречается описание.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Оно  содержится  в  протоколах   следственных  действий, рапортах,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справках, ориентировках, составляемых в  ходе оперативнорозыскных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мероприятий,  в  заявлениях,  письмах граждан,  в документах различных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 xml:space="preserve">         Так, например, розыск преступника, скрывшегося с места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происшествия, начинается с использования данных о внешности,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установленных при допросе потерпевших и свидетелей -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очевидцев.             Составляя  описание  при   допросе,  необходимо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стремиться  к максимальному сохранению первичного впечатления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очевидца    внешности  устанавливаемого  лица. Следователь, знающий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основы идентификации по признакам внешности, должен постановкой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соответствующих вопросов восполнить и уточнить необходимые сведения.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Сложность этой  работы объясняется  тем,  что  словесно трудно  описать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даже  знакомого человека.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 xml:space="preserve">        Чаще всего дается характеристика &lt;среднего&gt;, что мало  помогает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в розыске.  Большинство  людей   не  знакомы   с  криминалистической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терминологией  и  допускают  слова  и  выражения,   смысл  которых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нечётко   определен  (например,  &lt;симпатичное  лицо&gt;,   &lt;похож  на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садовника&gt;  и  т.п.). Допрашиваемые описывают преступника пользуясь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общежитейскими характеристиками которые, как правило, не являются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точными и однозначными. При этом следует иметь в виду, что вопросы лица,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проводящего допрос, не должны быть наводящими, ответы надо фиксировать в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формулировках допрашиваемого, а не в специальных терминах.  Нельзя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механически заменять  слова очевидца терминологией  &lt;словесного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портрета&gt;, поскольку  может исказиться смысл показаний.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 xml:space="preserve">             При  допросе  важно   восстановить  все   мельчайшие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детали происшедшего  события.  Они  кажутся  на  первый  взгляд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несущественными,  но  по механизму  ассоциативных связей  помогают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оживить зрительные образы, восстанавливается полная  картина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происшедшего,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а  значит,  очевидцу  яснее  виден внешний  облик устанавливаемого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человека. После этого  очевидцу можно  показать альбомы  -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представляющие собой наборы снимков различных людей, а так же схемы,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иллюстрирующие части одежды, обуви и носимых вещей, и он уточнит свои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показания, укажет на схожие признаки внешности.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 xml:space="preserve">     Использование  описания  внешности  в  установлении  и розыске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различных  лиц  зачастую  происходит  в  неблагоприятных условиях: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кратковременность  наблюдения,  недостаток   освещения,  изменение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признаков  внешности  и  др. В  таких ситуациях  наибольший эффект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дает  работа  с  выделением  в  описании  трех  групп   признаков: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ориентирующих,    доминирующих,    индивидуализирующих.   Первоначально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человека   необходимо  выделить   из  группы   (толпы)  по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ориентирующим признакам, заметным издалека  - пол,  возраст, рост,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телосложение.   Затем    во   внешности    выделяют   доминирующие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признаки.  Это  наиболее  яркая,  характерная  деталь, существенно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"выделяющаяся  во  внешности".  А  для  окончательного оперативного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отождествления  используются  индивидуализирующие  признаки.  Они менее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наглядны, но более резки, и  при близком  рассмотрении можно решить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вопрос, является ли наблюдаемое лицо разыскиваемым.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 xml:space="preserve">     В   криминалистической   практике  широко   используются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субъективные   портреты.  Это   изображения  лица,   фигуры  человека,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созданные на основе  мысленного образа  по памяти  очевидца. Такие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портреты,  конечно,   не  фотографические   копии,  не   снимки  с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оригинала.  Образы в  памяти претерпевают  определенные изменения,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мысленный образ человека, которого запомнил свидетель, с течением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времени утрачивает ясность и полноту, иногда он искажается под влиянием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страха, внушения, условий при которых происходило восприятие.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 xml:space="preserve"> Однако  в  целом  они  адекватно   и  достаточно   полно  сохраняют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признаки  внешности  и успешно  используются в  раскрытии преступлений.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Для использования полученных сведений в розыскных целях на основании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данных допроса составляют информационно - розыскные ориентировки, где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имеет место суммированное изложение сведений о признаках внешности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разыскиваемых лиц. Вот для такого  суммирования признаков внешности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прибегают к изготовлению субъективных портретов, наиболее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распространёнными из которых являются рисованный портрет - рисунок лица,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изготовленный художником - портретистом при участии специалиста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криминалиста со слов очевидцев - свидетелей и потерпевших, и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фотокомпозиционный (монтаж фото снимков различных людей). Помощь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следователю, и криминалисту в создании фоторобота оказывает компьютер,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который позволяет ускорить и облегчить эту сложную работу.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 xml:space="preserve">               К композиционно - рисованным портретам относятся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портреты, составленные из стандартных, заранее изготовленных прозрачных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плёнок (диапозитивов) с рисунками собственных элементов головы и лица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(причёсок, бровей, глаз, губ, подбородков, морщин и др.). В практике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оперативных и следственных органов для суммирования признаков внешности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разыскиваемого применяют монтажно демонстративное устройство (ИКР-2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-идентификационный комплект рисунков), с помощью которого изготовление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собирательных рисованных портретов на основе показаний очевидцев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упрощается. К оценке субъективных портретов следует подходить осторожно,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пока на портрете не получили отражение резко выраженные приметы.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Суждение о наличии тождества по такого рода портретам может быть лишь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предположительным.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 xml:space="preserve">               Фотокопии  портретов распространяются среди работников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милиции, публикуются  в газетах, листовках,  плакатах,  демонстрируются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по  телевидению. Узнавание по  таким  портретам  конкретных  лиц,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конечно,  не   может  быть доказательством, портрет передает лишь  общее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сходство,  тип лица.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 xml:space="preserve"> По  этим  же  причинам  субъективные  портреты  нельзя предъявлять для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опознания  и  проводить  сравнительное  исследование методами портретной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экспертизы. Вместе с тем субъективные  портреты успешно используются в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поиске доказательств. Установление  личности подозреваемых по портрету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создает предпосылки для  проведения комплекса следственных действий по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изобличению виновных. В целом  вся работа отыскания  очевидцев,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создания  портрета,  распространения, сбора данных,  изобличения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виновных   дает  наибольший   эффект,  когда проводится как единая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тактическая операция.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 xml:space="preserve">        ИСПОЛЬЗУЕМАЯ              ЛИТЕРАТУРА: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1."Криминалистика" под ред. д.ю.н.,проф.Н.П.Яблокова.</w:t>
      </w:r>
    </w:p>
    <w:p w:rsidR="00282AF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52B7" w:rsidRPr="00282AF7" w:rsidRDefault="00282AF7" w:rsidP="007A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AF7">
        <w:rPr>
          <w:rFonts w:ascii="Times New Roman" w:hAnsi="Times New Roman" w:cs="Times New Roman"/>
          <w:sz w:val="24"/>
          <w:szCs w:val="24"/>
        </w:rPr>
        <w:t>2."Криминалистика" под ред. д.ю.н.,проф.Л.Я. Драпкин.</w:t>
      </w:r>
      <w:bookmarkStart w:id="0" w:name="_GoBack"/>
      <w:bookmarkEnd w:id="0"/>
    </w:p>
    <w:sectPr w:rsidR="007A52B7" w:rsidRPr="00282AF7" w:rsidSect="007A52B7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2B7"/>
    <w:rsid w:val="00282AF7"/>
    <w:rsid w:val="00431AA9"/>
    <w:rsid w:val="005B7F07"/>
    <w:rsid w:val="007A52B7"/>
    <w:rsid w:val="00C7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F75E39-6867-4C76-B0CF-416E452C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A52B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В  расследовании  преступлений  используются  различные отображения</vt:lpstr>
    </vt:vector>
  </TitlesOfParts>
  <Company>Tycoon</Company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В  расследовании  преступлений  используются  различные отображения</dc:title>
  <dc:subject/>
  <dc:creator>Musalimova</dc:creator>
  <cp:keywords/>
  <dc:description/>
  <cp:lastModifiedBy>admin</cp:lastModifiedBy>
  <cp:revision>2</cp:revision>
  <dcterms:created xsi:type="dcterms:W3CDTF">2014-02-17T16:53:00Z</dcterms:created>
  <dcterms:modified xsi:type="dcterms:W3CDTF">2014-02-17T16:53:00Z</dcterms:modified>
</cp:coreProperties>
</file>