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2A" w:rsidRPr="00B95C2C" w:rsidRDefault="0098482A" w:rsidP="004A7F32">
      <w:pPr>
        <w:pStyle w:val="a3"/>
        <w:spacing w:line="360" w:lineRule="auto"/>
        <w:ind w:firstLine="720"/>
        <w:rPr>
          <w:b w:val="0"/>
          <w:szCs w:val="28"/>
        </w:rPr>
      </w:pPr>
      <w:r w:rsidRPr="00B95C2C">
        <w:rPr>
          <w:b w:val="0"/>
          <w:szCs w:val="28"/>
        </w:rPr>
        <w:t>Министерство образования Республики Беларусь</w:t>
      </w:r>
    </w:p>
    <w:p w:rsidR="0098482A" w:rsidRPr="00B95C2C" w:rsidRDefault="0098482A" w:rsidP="004A7F32">
      <w:pPr>
        <w:spacing w:line="360" w:lineRule="auto"/>
        <w:ind w:firstLine="720"/>
        <w:jc w:val="center"/>
        <w:rPr>
          <w:sz w:val="28"/>
          <w:szCs w:val="28"/>
        </w:rPr>
      </w:pPr>
      <w:r w:rsidRPr="00B95C2C">
        <w:rPr>
          <w:sz w:val="28"/>
          <w:szCs w:val="28"/>
        </w:rPr>
        <w:t>Белорусский государственный университет информатики и</w:t>
      </w:r>
    </w:p>
    <w:p w:rsidR="0098482A" w:rsidRPr="00B95C2C" w:rsidRDefault="0098482A" w:rsidP="004A7F32">
      <w:pPr>
        <w:spacing w:line="360" w:lineRule="auto"/>
        <w:ind w:firstLine="720"/>
        <w:jc w:val="center"/>
        <w:rPr>
          <w:sz w:val="28"/>
          <w:szCs w:val="28"/>
        </w:rPr>
      </w:pPr>
      <w:r w:rsidRPr="00B95C2C">
        <w:rPr>
          <w:sz w:val="28"/>
          <w:szCs w:val="28"/>
        </w:rPr>
        <w:t>радиоэлектроники</w:t>
      </w: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r w:rsidRPr="00B95C2C">
        <w:rPr>
          <w:bCs/>
          <w:color w:val="000000"/>
          <w:sz w:val="28"/>
          <w:szCs w:val="28"/>
        </w:rPr>
        <w:t>кафедра РЭС</w:t>
      </w: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r w:rsidRPr="00B95C2C">
        <w:rPr>
          <w:bCs/>
          <w:color w:val="000000"/>
          <w:sz w:val="28"/>
          <w:szCs w:val="28"/>
        </w:rPr>
        <w:t>РЕФЕРАТ</w:t>
      </w:r>
    </w:p>
    <w:p w:rsidR="0098482A" w:rsidRPr="00B95C2C" w:rsidRDefault="0098482A" w:rsidP="004A7F32">
      <w:pPr>
        <w:shd w:val="clear" w:color="auto" w:fill="FFFFFF"/>
        <w:spacing w:line="360" w:lineRule="auto"/>
        <w:ind w:firstLine="720"/>
        <w:jc w:val="center"/>
        <w:rPr>
          <w:bCs/>
          <w:color w:val="000000"/>
          <w:sz w:val="28"/>
          <w:szCs w:val="28"/>
        </w:rPr>
      </w:pPr>
      <w:r w:rsidRPr="00B95C2C">
        <w:rPr>
          <w:bCs/>
          <w:color w:val="000000"/>
          <w:sz w:val="28"/>
          <w:szCs w:val="28"/>
        </w:rPr>
        <w:t>на тему:</w:t>
      </w:r>
    </w:p>
    <w:p w:rsidR="0098482A" w:rsidRPr="00B95C2C" w:rsidRDefault="0098482A" w:rsidP="004A7F32">
      <w:pPr>
        <w:shd w:val="clear" w:color="auto" w:fill="FFFFFF"/>
        <w:spacing w:line="360" w:lineRule="auto"/>
        <w:ind w:firstLine="720"/>
        <w:jc w:val="center"/>
        <w:rPr>
          <w:bCs/>
          <w:color w:val="000000"/>
          <w:sz w:val="28"/>
          <w:szCs w:val="28"/>
        </w:rPr>
      </w:pPr>
      <w:r w:rsidRPr="00B95C2C">
        <w:rPr>
          <w:bCs/>
          <w:color w:val="000000"/>
          <w:sz w:val="28"/>
          <w:szCs w:val="28"/>
        </w:rPr>
        <w:t>«</w:t>
      </w:r>
      <w:r w:rsidR="00E51DF3" w:rsidRPr="00B95C2C">
        <w:rPr>
          <w:bCs/>
          <w:color w:val="000000"/>
          <w:sz w:val="28"/>
          <w:szCs w:val="28"/>
        </w:rPr>
        <w:t>Испытания РЭСИ на механические воздействия (обнаружение резонансных частот, вибропрочность и виброустойчивость)</w:t>
      </w:r>
      <w:r w:rsidRPr="00B95C2C">
        <w:rPr>
          <w:bCs/>
          <w:color w:val="000000"/>
          <w:sz w:val="28"/>
          <w:szCs w:val="28"/>
        </w:rPr>
        <w:t>»</w:t>
      </w: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FE0B21" w:rsidRPr="00B95C2C" w:rsidRDefault="00FE0B21"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p>
    <w:p w:rsidR="0098482A" w:rsidRPr="00B95C2C" w:rsidRDefault="0098482A" w:rsidP="004A7F32">
      <w:pPr>
        <w:shd w:val="clear" w:color="auto" w:fill="FFFFFF"/>
        <w:spacing w:line="360" w:lineRule="auto"/>
        <w:ind w:firstLine="720"/>
        <w:jc w:val="center"/>
        <w:rPr>
          <w:bCs/>
          <w:color w:val="000000"/>
          <w:sz w:val="28"/>
          <w:szCs w:val="28"/>
        </w:rPr>
      </w:pPr>
      <w:r w:rsidRPr="00B95C2C">
        <w:rPr>
          <w:bCs/>
          <w:color w:val="000000"/>
          <w:sz w:val="28"/>
          <w:szCs w:val="28"/>
        </w:rPr>
        <w:t>МИНСК, 2008</w:t>
      </w:r>
    </w:p>
    <w:p w:rsidR="00E51DF3" w:rsidRPr="00B95C2C" w:rsidRDefault="0098482A" w:rsidP="004A7F32">
      <w:pPr>
        <w:shd w:val="clear" w:color="auto" w:fill="FFFFFF"/>
        <w:spacing w:line="360" w:lineRule="auto"/>
        <w:ind w:firstLine="720"/>
        <w:jc w:val="center"/>
        <w:rPr>
          <w:b/>
          <w:bCs/>
          <w:color w:val="000000"/>
          <w:sz w:val="28"/>
          <w:szCs w:val="28"/>
        </w:rPr>
      </w:pPr>
      <w:r w:rsidRPr="00B95C2C">
        <w:rPr>
          <w:b/>
          <w:bCs/>
          <w:color w:val="000000"/>
          <w:sz w:val="28"/>
          <w:szCs w:val="28"/>
        </w:rPr>
        <w:br w:type="page"/>
      </w:r>
      <w:r w:rsidR="00E51DF3" w:rsidRPr="00B95C2C">
        <w:rPr>
          <w:b/>
          <w:bCs/>
          <w:color w:val="000000"/>
          <w:sz w:val="28"/>
          <w:szCs w:val="28"/>
        </w:rPr>
        <w:t>Общая методология организации испытаний на механические воздействия</w:t>
      </w:r>
    </w:p>
    <w:p w:rsidR="004A7F32" w:rsidRPr="00B95C2C" w:rsidRDefault="004A7F32" w:rsidP="004A7F32">
      <w:pPr>
        <w:shd w:val="clear" w:color="auto" w:fill="FFFFFF"/>
        <w:spacing w:line="360" w:lineRule="auto"/>
        <w:ind w:firstLine="720"/>
        <w:jc w:val="center"/>
        <w:rPr>
          <w:sz w:val="28"/>
          <w:szCs w:val="28"/>
        </w:rPr>
      </w:pP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Существуют следующие виды МИ:</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на обнаружение резонансных частот конструкции и проверку отсутствия</w:t>
      </w:r>
      <w:r w:rsidR="004A7F32" w:rsidRPr="00B95C2C">
        <w:rPr>
          <w:color w:val="000000"/>
          <w:sz w:val="28"/>
          <w:szCs w:val="28"/>
        </w:rPr>
        <w:t xml:space="preserve"> </w:t>
      </w:r>
      <w:r w:rsidRPr="00B95C2C">
        <w:rPr>
          <w:color w:val="000000"/>
          <w:sz w:val="28"/>
          <w:szCs w:val="28"/>
        </w:rPr>
        <w:t>их в заданном диапазоне;</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на виброустойчивость и вибропрочность;</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на ударную прочность и ударную устойчивость;</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на воздействие одиночных ударов;</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на воздействие линейных ускорений;</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на воздействие акустического шума.</w:t>
      </w: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Все механические испытания ЭС проводят при нормальных климатических условиях под электрической нагрузкой или без неё. Повышение температуры при испытаниях допускается при условии, что не превысит значений рабочей температуры среды, заданной в НТД.</w:t>
      </w:r>
    </w:p>
    <w:p w:rsidR="00E51DF3" w:rsidRPr="00B95C2C" w:rsidRDefault="00E51DF3" w:rsidP="004A7F32">
      <w:pPr>
        <w:shd w:val="clear" w:color="auto" w:fill="FFFFFF"/>
        <w:spacing w:line="360" w:lineRule="auto"/>
        <w:ind w:right="10" w:firstLine="720"/>
        <w:jc w:val="both"/>
        <w:rPr>
          <w:sz w:val="28"/>
          <w:szCs w:val="28"/>
        </w:rPr>
      </w:pPr>
      <w:r w:rsidRPr="00B95C2C">
        <w:rPr>
          <w:color w:val="000000"/>
          <w:sz w:val="28"/>
          <w:szCs w:val="28"/>
        </w:rPr>
        <w:t>Способ крепления ЭС при МЭ указывается в НТД и программе испытаний с учётом возможных вариантов его расположения при эксплуатации, однако для контроля стабильности производства и выявления устойчивости ЭС допускается использовать и другие способы крепления.</w: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Исследования показывают, что наибольшее влияние на ЭС оказывают сочетания вибрационных нагрузок и одиночных ударов, испытания на остальные механические воздействия являются дополнительными.</w:t>
      </w:r>
    </w:p>
    <w:p w:rsidR="00E51DF3" w:rsidRPr="00B95C2C" w:rsidRDefault="00E51DF3" w:rsidP="004A7F32">
      <w:pPr>
        <w:shd w:val="clear" w:color="auto" w:fill="FFFFFF"/>
        <w:spacing w:line="360" w:lineRule="auto"/>
        <w:ind w:right="10" w:firstLine="720"/>
        <w:jc w:val="both"/>
        <w:rPr>
          <w:sz w:val="28"/>
          <w:szCs w:val="28"/>
        </w:rPr>
      </w:pPr>
      <w:r w:rsidRPr="00B95C2C">
        <w:rPr>
          <w:color w:val="000000"/>
          <w:sz w:val="28"/>
          <w:szCs w:val="28"/>
        </w:rPr>
        <w:t>Надёжная работа ЭС обеспечивается благодаря наличию конструктивных запасов. Конструктивный запас ЭС на резонансной частоте оценивают с помощью коэффициента конструктивного запаса:</w:t>
      </w:r>
    </w:p>
    <w:p w:rsidR="00E51DF3" w:rsidRPr="00B95C2C" w:rsidRDefault="00DC4E9B" w:rsidP="004A7F32">
      <w:pPr>
        <w:shd w:val="clear" w:color="auto" w:fill="FFFFFF"/>
        <w:tabs>
          <w:tab w:val="left" w:pos="1980"/>
          <w:tab w:val="left" w:pos="8820"/>
        </w:tabs>
        <w:spacing w:line="360" w:lineRule="auto"/>
        <w:ind w:firstLine="720"/>
        <w:rPr>
          <w:sz w:val="28"/>
          <w:szCs w:val="28"/>
        </w:rPr>
      </w:pPr>
      <w:r>
        <w:rPr>
          <w:color w:val="00000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v:imagedata r:id="rId7" o:title=""/>
          </v:shape>
        </w:pict>
      </w:r>
      <w:r w:rsidR="00E51DF3" w:rsidRPr="00B95C2C">
        <w:rPr>
          <w:color w:val="000000"/>
          <w:sz w:val="28"/>
          <w:szCs w:val="28"/>
        </w:rPr>
        <w:tab/>
        <w:t>(1)</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 xml:space="preserve">где </w:t>
      </w:r>
      <w:r w:rsidRPr="00B95C2C">
        <w:rPr>
          <w:i/>
          <w:color w:val="000000"/>
          <w:sz w:val="28"/>
          <w:szCs w:val="28"/>
          <w:lang w:val="en-US"/>
        </w:rPr>
        <w:t>f</w:t>
      </w:r>
      <w:r w:rsidRPr="00B95C2C">
        <w:rPr>
          <w:i/>
          <w:color w:val="000000"/>
          <w:sz w:val="28"/>
          <w:szCs w:val="28"/>
          <w:vertAlign w:val="subscript"/>
        </w:rPr>
        <w:t>он</w:t>
      </w:r>
      <w:r w:rsidRPr="00B95C2C">
        <w:rPr>
          <w:color w:val="000000"/>
          <w:sz w:val="28"/>
          <w:szCs w:val="28"/>
        </w:rPr>
        <w:t xml:space="preserve"> - наименьшая резонансная частота изделия</w:t>
      </w:r>
    </w:p>
    <w:p w:rsidR="00E51DF3" w:rsidRPr="00B95C2C" w:rsidRDefault="00E51DF3" w:rsidP="004A7F32">
      <w:pPr>
        <w:shd w:val="clear" w:color="auto" w:fill="FFFFFF"/>
        <w:spacing w:line="360" w:lineRule="auto"/>
        <w:ind w:firstLine="720"/>
        <w:rPr>
          <w:sz w:val="28"/>
          <w:szCs w:val="28"/>
        </w:rPr>
      </w:pPr>
      <w:r w:rsidRPr="00B95C2C">
        <w:rPr>
          <w:i/>
          <w:color w:val="000000"/>
          <w:sz w:val="28"/>
          <w:szCs w:val="28"/>
          <w:lang w:val="en-US"/>
        </w:rPr>
        <w:t>F</w:t>
      </w:r>
      <w:r w:rsidRPr="00B95C2C">
        <w:rPr>
          <w:i/>
          <w:color w:val="000000"/>
          <w:sz w:val="28"/>
          <w:szCs w:val="28"/>
          <w:vertAlign w:val="subscript"/>
          <w:lang w:val="en-US"/>
        </w:rPr>
        <w:t>b</w:t>
      </w:r>
      <w:r w:rsidRPr="00B95C2C">
        <w:rPr>
          <w:color w:val="000000"/>
          <w:sz w:val="28"/>
          <w:szCs w:val="28"/>
        </w:rPr>
        <w:t xml:space="preserve"> - верхняя частота рабочего диапазона, заданная НТД.</w:t>
      </w:r>
    </w:p>
    <w:p w:rsidR="00E51DF3" w:rsidRPr="00B95C2C" w:rsidRDefault="00790545" w:rsidP="004A7F32">
      <w:pPr>
        <w:shd w:val="clear" w:color="auto" w:fill="FFFFFF"/>
        <w:spacing w:line="360" w:lineRule="auto"/>
        <w:ind w:firstLine="720"/>
        <w:rPr>
          <w:color w:val="000000"/>
          <w:sz w:val="28"/>
          <w:szCs w:val="28"/>
        </w:rPr>
      </w:pPr>
      <w:r>
        <w:rPr>
          <w:sz w:val="28"/>
          <w:szCs w:val="28"/>
        </w:rPr>
        <w:t xml:space="preserve"> </w:t>
      </w:r>
      <w:r w:rsidR="00E51DF3" w:rsidRPr="00B95C2C">
        <w:rPr>
          <w:sz w:val="28"/>
          <w:szCs w:val="28"/>
        </w:rPr>
        <w:t xml:space="preserve"> </w:t>
      </w:r>
      <w:r w:rsidR="00E51DF3" w:rsidRPr="00B95C2C">
        <w:rPr>
          <w:color w:val="000000"/>
          <w:sz w:val="28"/>
          <w:szCs w:val="28"/>
        </w:rPr>
        <w:t xml:space="preserve">Т.е. при увеличении </w:t>
      </w:r>
      <w:r w:rsidR="00E51DF3" w:rsidRPr="00B95C2C">
        <w:rPr>
          <w:i/>
          <w:color w:val="000000"/>
          <w:sz w:val="28"/>
          <w:szCs w:val="28"/>
          <w:lang w:val="en-US"/>
        </w:rPr>
        <w:t>f</w:t>
      </w:r>
      <w:r w:rsidR="00E51DF3" w:rsidRPr="00B95C2C">
        <w:rPr>
          <w:i/>
          <w:color w:val="000000"/>
          <w:sz w:val="28"/>
          <w:szCs w:val="28"/>
          <w:vertAlign w:val="subscript"/>
        </w:rPr>
        <w:t>он</w:t>
      </w:r>
      <w:r w:rsidR="00E51DF3" w:rsidRPr="00B95C2C">
        <w:rPr>
          <w:color w:val="000000"/>
          <w:sz w:val="28"/>
          <w:szCs w:val="28"/>
        </w:rPr>
        <w:t xml:space="preserve"> вибропрочность конструкции увеличивается при прочих равных условиях.</w:t>
      </w:r>
    </w:p>
    <w:p w:rsidR="00E51DF3" w:rsidRPr="00B95C2C" w:rsidRDefault="00E51DF3" w:rsidP="004A7F32">
      <w:pPr>
        <w:shd w:val="clear" w:color="auto" w:fill="FFFFFF"/>
        <w:spacing w:line="360" w:lineRule="auto"/>
        <w:ind w:firstLine="720"/>
        <w:jc w:val="center"/>
        <w:rPr>
          <w:b/>
          <w:bCs/>
          <w:color w:val="000000"/>
          <w:sz w:val="28"/>
          <w:szCs w:val="28"/>
        </w:rPr>
      </w:pPr>
      <w:r w:rsidRPr="00B95C2C">
        <w:rPr>
          <w:b/>
          <w:bCs/>
          <w:color w:val="000000"/>
          <w:sz w:val="28"/>
          <w:szCs w:val="28"/>
        </w:rPr>
        <w:t>Испытания на обнаружение резонансных частот</w:t>
      </w:r>
    </w:p>
    <w:p w:rsidR="004A7F32" w:rsidRPr="00B95C2C" w:rsidRDefault="004A7F32" w:rsidP="004A7F32">
      <w:pPr>
        <w:shd w:val="clear" w:color="auto" w:fill="FFFFFF"/>
        <w:spacing w:line="360" w:lineRule="auto"/>
        <w:ind w:firstLine="720"/>
        <w:jc w:val="center"/>
        <w:rPr>
          <w:sz w:val="28"/>
          <w:szCs w:val="28"/>
        </w:rPr>
      </w:pP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Данный метод используется при разработке новых конструкций ЭС перед испытаниями на воздействие вибраций. Такие испытания служат для проверки механических свойств изделий и получения исходной информации при выборе методов механических испытаний и длительности действия ударного ускорения. Резонансные частоты ЭС или их элементов определяются в трёх перпендикулярных направлениях.</w: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При определении резонансных частот аппаратура в выключенном состоянии подвергается воздействию гармонической вибрации при пониженных ускорениях (1 ÷ 5)</w:t>
      </w:r>
      <w:r w:rsidRPr="00B95C2C">
        <w:rPr>
          <w:color w:val="000000"/>
          <w:sz w:val="28"/>
          <w:szCs w:val="28"/>
          <w:lang w:val="en-US"/>
        </w:rPr>
        <w:t>g</w:t>
      </w:r>
      <w:r w:rsidRPr="00B95C2C">
        <w:rPr>
          <w:color w:val="000000"/>
          <w:sz w:val="28"/>
          <w:szCs w:val="28"/>
        </w:rPr>
        <w:t xml:space="preserve"> в диапазоне частот (0,2 ÷ 1,5)</w:t>
      </w:r>
      <w:r w:rsidRPr="00B95C2C">
        <w:rPr>
          <w:i/>
          <w:color w:val="000000"/>
          <w:sz w:val="28"/>
          <w:szCs w:val="28"/>
          <w:lang w:val="en-US"/>
        </w:rPr>
        <w:t>f</w:t>
      </w:r>
      <w:r w:rsidRPr="00B95C2C">
        <w:rPr>
          <w:i/>
          <w:color w:val="000000"/>
          <w:sz w:val="28"/>
          <w:szCs w:val="28"/>
          <w:vertAlign w:val="subscript"/>
        </w:rPr>
        <w:t>ОР</w:t>
      </w:r>
      <w:r w:rsidRPr="00B95C2C">
        <w:rPr>
          <w:color w:val="000000"/>
          <w:sz w:val="28"/>
          <w:szCs w:val="28"/>
        </w:rPr>
        <w:t xml:space="preserve">, где </w:t>
      </w:r>
      <w:r w:rsidRPr="00B95C2C">
        <w:rPr>
          <w:i/>
          <w:color w:val="000000"/>
          <w:sz w:val="28"/>
          <w:szCs w:val="28"/>
          <w:lang w:val="en-US"/>
        </w:rPr>
        <w:t>f</w:t>
      </w:r>
      <w:r w:rsidRPr="00B95C2C">
        <w:rPr>
          <w:i/>
          <w:color w:val="000000"/>
          <w:sz w:val="28"/>
          <w:szCs w:val="28"/>
          <w:vertAlign w:val="subscript"/>
        </w:rPr>
        <w:t>ОР</w:t>
      </w:r>
      <w:r w:rsidRPr="00B95C2C">
        <w:rPr>
          <w:color w:val="000000"/>
          <w:sz w:val="28"/>
          <w:szCs w:val="28"/>
        </w:rPr>
        <w:t xml:space="preserve"> -расчетная резонансная частота изделия.</w:t>
      </w:r>
    </w:p>
    <w:p w:rsidR="00E51DF3" w:rsidRPr="00B95C2C" w:rsidRDefault="00E51DF3" w:rsidP="004A7F32">
      <w:pPr>
        <w:shd w:val="clear" w:color="auto" w:fill="FFFFFF"/>
        <w:spacing w:line="360" w:lineRule="auto"/>
        <w:ind w:right="10" w:firstLine="720"/>
        <w:jc w:val="both"/>
        <w:rPr>
          <w:sz w:val="28"/>
          <w:szCs w:val="28"/>
        </w:rPr>
      </w:pPr>
      <w:r w:rsidRPr="00B95C2C">
        <w:rPr>
          <w:color w:val="000000"/>
          <w:sz w:val="28"/>
          <w:szCs w:val="28"/>
        </w:rPr>
        <w:t>Поиск резонансных частот производят путём плавного изменения частоты при поддержании постоянной амплитуды ускорения или смещения ((1 ÷ 5)</w:t>
      </w:r>
      <w:r w:rsidRPr="00B95C2C">
        <w:rPr>
          <w:color w:val="000000"/>
          <w:sz w:val="28"/>
          <w:szCs w:val="28"/>
          <w:lang w:val="en-US"/>
        </w:rPr>
        <w:t>g</w:t>
      </w:r>
      <w:r w:rsidRPr="00B95C2C">
        <w:rPr>
          <w:color w:val="000000"/>
          <w:sz w:val="28"/>
          <w:szCs w:val="28"/>
        </w:rPr>
        <w:t xml:space="preserve"> или &lt; </w:t>
      </w:r>
      <w:smartTag w:uri="urn:schemas-microsoft-com:office:smarttags" w:element="metricconverter">
        <w:smartTagPr>
          <w:attr w:name="ProductID" w:val="1,5 мм"/>
        </w:smartTagPr>
        <w:r w:rsidRPr="00B95C2C">
          <w:rPr>
            <w:color w:val="000000"/>
            <w:sz w:val="28"/>
            <w:szCs w:val="28"/>
          </w:rPr>
          <w:t>1,5 мм</w:t>
        </w:r>
      </w:smartTag>
      <w:r w:rsidRPr="00B95C2C">
        <w:rPr>
          <w:color w:val="000000"/>
          <w:sz w:val="28"/>
          <w:szCs w:val="28"/>
        </w:rPr>
        <w:t>).</w:t>
      </w: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 xml:space="preserve">Результаты испытаний используют при выборе других методов механических испытаний. Так, если </w:t>
      </w:r>
      <w:r w:rsidRPr="00B95C2C">
        <w:rPr>
          <w:i/>
          <w:color w:val="000000"/>
          <w:sz w:val="28"/>
          <w:szCs w:val="28"/>
          <w:lang w:val="en-US"/>
        </w:rPr>
        <w:t>f</w:t>
      </w:r>
      <w:r w:rsidRPr="00B95C2C">
        <w:rPr>
          <w:i/>
          <w:color w:val="000000"/>
          <w:sz w:val="28"/>
          <w:szCs w:val="28"/>
          <w:vertAlign w:val="subscript"/>
          <w:lang w:val="en-US"/>
        </w:rPr>
        <w:t>OH</w:t>
      </w:r>
      <w:r w:rsidRPr="00B95C2C">
        <w:rPr>
          <w:color w:val="000000"/>
          <w:sz w:val="28"/>
          <w:szCs w:val="28"/>
        </w:rPr>
        <w:t xml:space="preserve">&gt;1000 Гц , то из механических испытаний можно исключить испытания на ударопрочность; если </w:t>
      </w:r>
      <w:r w:rsidRPr="00B95C2C">
        <w:rPr>
          <w:i/>
          <w:color w:val="000000"/>
          <w:sz w:val="28"/>
          <w:szCs w:val="28"/>
          <w:lang w:val="en-US"/>
        </w:rPr>
        <w:t>f</w:t>
      </w:r>
      <w:r w:rsidRPr="00B95C2C">
        <w:rPr>
          <w:i/>
          <w:color w:val="000000"/>
          <w:sz w:val="28"/>
          <w:szCs w:val="28"/>
          <w:vertAlign w:val="subscript"/>
        </w:rPr>
        <w:t>он</w:t>
      </w:r>
      <w:r w:rsidRPr="00B95C2C">
        <w:rPr>
          <w:color w:val="000000"/>
          <w:sz w:val="28"/>
          <w:szCs w:val="28"/>
        </w:rPr>
        <w:t xml:space="preserve">&gt;2000 Гц -то исключают испытания на удароустойчивость, </w:t>
      </w:r>
      <w:r w:rsidRPr="00B95C2C">
        <w:rPr>
          <w:i/>
          <w:color w:val="000000"/>
          <w:sz w:val="28"/>
          <w:szCs w:val="28"/>
          <w:lang w:val="en-US"/>
        </w:rPr>
        <w:t>f</w:t>
      </w:r>
      <w:r w:rsidRPr="00B95C2C">
        <w:rPr>
          <w:i/>
          <w:color w:val="000000"/>
          <w:sz w:val="28"/>
          <w:szCs w:val="28"/>
          <w:vertAlign w:val="subscript"/>
          <w:lang w:val="en-US"/>
        </w:rPr>
        <w:t>OH</w:t>
      </w:r>
      <w:r w:rsidRPr="00B95C2C">
        <w:rPr>
          <w:i/>
          <w:color w:val="000000"/>
          <w:sz w:val="28"/>
          <w:szCs w:val="28"/>
        </w:rPr>
        <w:t>≥2</w:t>
      </w:r>
      <w:r w:rsidRPr="00B95C2C">
        <w:rPr>
          <w:i/>
          <w:color w:val="000000"/>
          <w:sz w:val="28"/>
          <w:szCs w:val="28"/>
          <w:lang w:val="en-US"/>
        </w:rPr>
        <w:t>f</w:t>
      </w:r>
      <w:r w:rsidRPr="00B95C2C">
        <w:rPr>
          <w:i/>
          <w:color w:val="000000"/>
          <w:sz w:val="28"/>
          <w:szCs w:val="28"/>
          <w:vertAlign w:val="subscript"/>
          <w:lang w:val="en-US"/>
        </w:rPr>
        <w:t>B</w:t>
      </w:r>
      <w:r w:rsidRPr="00B95C2C">
        <w:rPr>
          <w:color w:val="000000"/>
          <w:sz w:val="28"/>
          <w:szCs w:val="28"/>
        </w:rPr>
        <w:t xml:space="preserve"> - то исключают испытания на виброустойчивость.</w:t>
      </w: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Структурная схема устройства для определения резонансных частот пьезоэлектрическим методом имеет вид:</w:t>
      </w:r>
    </w:p>
    <w:p w:rsidR="004A7F32" w:rsidRPr="00B95C2C" w:rsidRDefault="00DC4E9B" w:rsidP="004A7F32">
      <w:pPr>
        <w:spacing w:line="360" w:lineRule="auto"/>
        <w:ind w:right="1478" w:firstLine="720"/>
        <w:rPr>
          <w:sz w:val="28"/>
          <w:szCs w:val="28"/>
        </w:rPr>
      </w:pPr>
      <w:r>
        <w:rPr>
          <w:sz w:val="28"/>
          <w:szCs w:val="28"/>
        </w:rPr>
        <w:pict>
          <v:shape id="_x0000_i1026" type="#_x0000_t75" style="width:318pt;height:205.5pt">
            <v:imagedata r:id="rId8" o:title=""/>
          </v:shape>
        </w:pict>
      </w:r>
    </w:p>
    <w:p w:rsidR="00E51DF3" w:rsidRPr="00B95C2C" w:rsidRDefault="00E51DF3" w:rsidP="004A7F32">
      <w:pPr>
        <w:spacing w:line="360" w:lineRule="auto"/>
        <w:ind w:right="1478" w:firstLine="720"/>
        <w:rPr>
          <w:sz w:val="28"/>
          <w:szCs w:val="28"/>
        </w:rPr>
      </w:pPr>
      <w:r w:rsidRPr="00B95C2C">
        <w:rPr>
          <w:color w:val="000000"/>
          <w:sz w:val="28"/>
          <w:szCs w:val="28"/>
        </w:rPr>
        <w:t>Рисунок 1 - Структурн</w:t>
      </w:r>
      <w:r w:rsidR="004A7F32" w:rsidRPr="00B95C2C">
        <w:rPr>
          <w:color w:val="000000"/>
          <w:sz w:val="28"/>
          <w:szCs w:val="28"/>
        </w:rPr>
        <w:t xml:space="preserve">ая схема устройства для </w:t>
      </w:r>
      <w:r w:rsidRPr="00B95C2C">
        <w:rPr>
          <w:color w:val="000000"/>
          <w:sz w:val="28"/>
          <w:szCs w:val="28"/>
        </w:rPr>
        <w:t>определения</w:t>
      </w:r>
      <w:r w:rsidR="004A7F32" w:rsidRPr="00B95C2C">
        <w:rPr>
          <w:sz w:val="28"/>
          <w:szCs w:val="28"/>
        </w:rPr>
        <w:t xml:space="preserve"> </w:t>
      </w:r>
      <w:r w:rsidR="004A7F32" w:rsidRPr="00B95C2C">
        <w:rPr>
          <w:color w:val="000000"/>
          <w:sz w:val="28"/>
          <w:szCs w:val="28"/>
        </w:rPr>
        <w:t xml:space="preserve">резонансных частот </w:t>
      </w:r>
      <w:r w:rsidRPr="00B95C2C">
        <w:rPr>
          <w:color w:val="000000"/>
          <w:sz w:val="28"/>
          <w:szCs w:val="28"/>
        </w:rPr>
        <w:t>пьезоэлектрическим методом:</w:t>
      </w:r>
    </w:p>
    <w:p w:rsidR="00E51DF3" w:rsidRPr="00B95C2C" w:rsidRDefault="00E51DF3" w:rsidP="004A7F32">
      <w:pPr>
        <w:shd w:val="clear" w:color="auto" w:fill="FFFFFF"/>
        <w:tabs>
          <w:tab w:val="left" w:pos="9180"/>
        </w:tabs>
        <w:spacing w:line="360" w:lineRule="auto"/>
        <w:ind w:right="279" w:firstLine="720"/>
        <w:jc w:val="both"/>
        <w:rPr>
          <w:color w:val="000000"/>
          <w:sz w:val="28"/>
          <w:szCs w:val="28"/>
        </w:rPr>
      </w:pPr>
      <w:r w:rsidRPr="00B95C2C">
        <w:rPr>
          <w:color w:val="000000"/>
          <w:sz w:val="28"/>
          <w:szCs w:val="28"/>
        </w:rPr>
        <w:t xml:space="preserve">1 - стол вибростенда; 2 - приспособление для крепления изделия; 3 - испытываемое изделие; 4,10 - пьезопреобразователь; </w:t>
      </w:r>
    </w:p>
    <w:p w:rsidR="00E51DF3" w:rsidRPr="00B95C2C" w:rsidRDefault="00E51DF3" w:rsidP="004A7F32">
      <w:pPr>
        <w:shd w:val="clear" w:color="auto" w:fill="FFFFFF"/>
        <w:tabs>
          <w:tab w:val="left" w:pos="9180"/>
        </w:tabs>
        <w:spacing w:line="360" w:lineRule="auto"/>
        <w:ind w:right="279" w:firstLine="720"/>
        <w:jc w:val="both"/>
        <w:rPr>
          <w:color w:val="000000"/>
          <w:sz w:val="28"/>
          <w:szCs w:val="28"/>
        </w:rPr>
      </w:pPr>
      <w:r w:rsidRPr="00B95C2C">
        <w:rPr>
          <w:color w:val="000000"/>
          <w:sz w:val="28"/>
          <w:szCs w:val="28"/>
        </w:rPr>
        <w:t xml:space="preserve">5,9 - согласующее устройство; 6,8 - измерительное устройство; </w:t>
      </w:r>
    </w:p>
    <w:p w:rsidR="00E51DF3" w:rsidRPr="00B95C2C" w:rsidRDefault="00E51DF3" w:rsidP="004A7F32">
      <w:pPr>
        <w:shd w:val="clear" w:color="auto" w:fill="FFFFFF"/>
        <w:tabs>
          <w:tab w:val="left" w:pos="9180"/>
        </w:tabs>
        <w:spacing w:line="360" w:lineRule="auto"/>
        <w:ind w:right="279" w:firstLine="720"/>
        <w:jc w:val="both"/>
        <w:rPr>
          <w:color w:val="000000"/>
          <w:sz w:val="28"/>
          <w:szCs w:val="28"/>
        </w:rPr>
      </w:pPr>
      <w:r w:rsidRPr="00B95C2C">
        <w:rPr>
          <w:color w:val="000000"/>
          <w:sz w:val="28"/>
          <w:szCs w:val="28"/>
        </w:rPr>
        <w:t>7 - регистрирующее устройство</w:t>
      </w:r>
    </w:p>
    <w:p w:rsidR="004A7F32" w:rsidRPr="00B95C2C" w:rsidRDefault="004A7F32" w:rsidP="004A7F32">
      <w:pPr>
        <w:shd w:val="clear" w:color="auto" w:fill="FFFFFF"/>
        <w:tabs>
          <w:tab w:val="left" w:pos="9180"/>
        </w:tabs>
        <w:spacing w:line="360" w:lineRule="auto"/>
        <w:ind w:right="279" w:firstLine="720"/>
        <w:jc w:val="both"/>
        <w:rPr>
          <w:sz w:val="28"/>
          <w:szCs w:val="28"/>
        </w:rPr>
      </w:pP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Данный метод наиболее отработан и широко используется на практике и обеспечивает высокую точность измерений при условии, когда размеры и масса испытываемого изделия в 10 и более раз превышает размеры и массу пьезопреобразователя.</w:t>
      </w:r>
    </w:p>
    <w:p w:rsidR="00E51DF3" w:rsidRPr="00B95C2C" w:rsidRDefault="00E51DF3" w:rsidP="004A7F32">
      <w:pPr>
        <w:shd w:val="clear" w:color="auto" w:fill="FFFFFF"/>
        <w:spacing w:line="360" w:lineRule="auto"/>
        <w:ind w:right="10" w:firstLine="720"/>
        <w:jc w:val="both"/>
        <w:rPr>
          <w:sz w:val="28"/>
          <w:szCs w:val="28"/>
        </w:rPr>
      </w:pPr>
      <w:r w:rsidRPr="00B95C2C">
        <w:rPr>
          <w:color w:val="000000"/>
          <w:sz w:val="28"/>
          <w:szCs w:val="28"/>
        </w:rPr>
        <w:t>При невозможности установки вибропреобразователя на изделии или с целью повышения точности измерений применяют безотказные методы измерения параметров вибрации, осуществляемых с помощью оптических или емкостных методов измерения.</w:t>
      </w:r>
    </w:p>
    <w:p w:rsidR="00E51DF3" w:rsidRPr="00B95C2C" w:rsidRDefault="00E51DF3" w:rsidP="004A7F32">
      <w:pPr>
        <w:shd w:val="clear" w:color="auto" w:fill="FFFFFF"/>
        <w:spacing w:line="360" w:lineRule="auto"/>
        <w:ind w:firstLine="720"/>
        <w:jc w:val="center"/>
        <w:rPr>
          <w:b/>
          <w:bCs/>
          <w:color w:val="000000"/>
          <w:sz w:val="28"/>
          <w:szCs w:val="28"/>
        </w:rPr>
      </w:pPr>
    </w:p>
    <w:p w:rsidR="00E51DF3" w:rsidRPr="00B95C2C" w:rsidRDefault="00E51DF3" w:rsidP="004A7F32">
      <w:pPr>
        <w:shd w:val="clear" w:color="auto" w:fill="FFFFFF"/>
        <w:spacing w:line="360" w:lineRule="auto"/>
        <w:ind w:firstLine="720"/>
        <w:jc w:val="center"/>
        <w:rPr>
          <w:b/>
          <w:bCs/>
          <w:color w:val="000000"/>
          <w:sz w:val="28"/>
          <w:szCs w:val="28"/>
        </w:rPr>
      </w:pPr>
      <w:r w:rsidRPr="00B95C2C">
        <w:rPr>
          <w:b/>
          <w:bCs/>
          <w:color w:val="000000"/>
          <w:sz w:val="28"/>
          <w:szCs w:val="28"/>
        </w:rPr>
        <w:t>Испытания на вибропрочность и виброустойчивость</w:t>
      </w:r>
    </w:p>
    <w:p w:rsidR="004A7F32" w:rsidRPr="00B95C2C" w:rsidRDefault="004A7F32" w:rsidP="004A7F32">
      <w:pPr>
        <w:shd w:val="clear" w:color="auto" w:fill="FFFFFF"/>
        <w:spacing w:line="360" w:lineRule="auto"/>
        <w:ind w:firstLine="720"/>
        <w:jc w:val="center"/>
        <w:rPr>
          <w:sz w:val="28"/>
          <w:szCs w:val="28"/>
        </w:rPr>
      </w:pPr>
    </w:p>
    <w:p w:rsidR="00E51DF3" w:rsidRPr="00B95C2C" w:rsidRDefault="00E51DF3" w:rsidP="004A7F32">
      <w:pPr>
        <w:shd w:val="clear" w:color="auto" w:fill="FFFFFF"/>
        <w:spacing w:line="360" w:lineRule="auto"/>
        <w:ind w:right="72" w:firstLine="720"/>
        <w:jc w:val="both"/>
        <w:rPr>
          <w:sz w:val="28"/>
          <w:szCs w:val="28"/>
        </w:rPr>
      </w:pPr>
      <w:r w:rsidRPr="00B95C2C">
        <w:rPr>
          <w:color w:val="000000"/>
          <w:sz w:val="28"/>
          <w:szCs w:val="28"/>
        </w:rPr>
        <w:t xml:space="preserve">Испытания на </w:t>
      </w:r>
      <w:r w:rsidRPr="00B95C2C">
        <w:rPr>
          <w:i/>
          <w:iCs/>
          <w:color w:val="000000"/>
          <w:sz w:val="28"/>
          <w:szCs w:val="28"/>
        </w:rPr>
        <w:t xml:space="preserve">вибропрочность </w:t>
      </w:r>
      <w:r w:rsidRPr="00B95C2C">
        <w:rPr>
          <w:color w:val="000000"/>
          <w:sz w:val="28"/>
          <w:szCs w:val="28"/>
        </w:rPr>
        <w:t>проводят с целью проверки способности изделий противостоять разрушающему действию вибрации и выполнять свои функции при сохранении параметров после механического воздействия в пределах значений, указанных в ТУ или ПИ на изделии.</w:t>
      </w:r>
    </w:p>
    <w:p w:rsidR="00E51DF3" w:rsidRPr="00B95C2C" w:rsidRDefault="00E51DF3" w:rsidP="004A7F32">
      <w:pPr>
        <w:shd w:val="clear" w:color="auto" w:fill="FFFFFF"/>
        <w:spacing w:line="360" w:lineRule="auto"/>
        <w:ind w:right="72" w:firstLine="720"/>
        <w:jc w:val="both"/>
        <w:rPr>
          <w:sz w:val="28"/>
          <w:szCs w:val="28"/>
        </w:rPr>
      </w:pPr>
      <w:r w:rsidRPr="00B95C2C">
        <w:rPr>
          <w:color w:val="000000"/>
          <w:sz w:val="28"/>
          <w:szCs w:val="28"/>
        </w:rPr>
        <w:t xml:space="preserve">Испытания на </w:t>
      </w:r>
      <w:r w:rsidRPr="00B95C2C">
        <w:rPr>
          <w:i/>
          <w:iCs/>
          <w:color w:val="000000"/>
          <w:sz w:val="28"/>
          <w:szCs w:val="28"/>
        </w:rPr>
        <w:t xml:space="preserve">виброустойчивость </w:t>
      </w:r>
      <w:r w:rsidRPr="00B95C2C">
        <w:rPr>
          <w:color w:val="000000"/>
          <w:sz w:val="28"/>
          <w:szCs w:val="28"/>
        </w:rPr>
        <w:t>проводят с целью проверки способности ЭС выполнять свои функции и сохранять параметры в пределах значений ЭС, указанных в ТУ в условиях вибрации в заданных диапазонах частот и ускорений.</w:t>
      </w:r>
    </w:p>
    <w:p w:rsidR="00E51DF3" w:rsidRPr="00B95C2C" w:rsidRDefault="00E51DF3" w:rsidP="004A7F32">
      <w:pPr>
        <w:shd w:val="clear" w:color="auto" w:fill="FFFFFF"/>
        <w:spacing w:line="360" w:lineRule="auto"/>
        <w:ind w:right="77" w:firstLine="720"/>
        <w:jc w:val="both"/>
        <w:rPr>
          <w:sz w:val="28"/>
          <w:szCs w:val="28"/>
        </w:rPr>
      </w:pPr>
      <w:r w:rsidRPr="00B95C2C">
        <w:rPr>
          <w:color w:val="000000"/>
          <w:sz w:val="28"/>
          <w:szCs w:val="28"/>
        </w:rPr>
        <w:t>Для проверки виброустойчивости выбирают такие параметры испытываемых изделий, по изменению которых можно судить о виброустойчивости, например, уровень виброшумов, искажение выходного сигнала, нестабильность сопротивлений и т.д.</w:t>
      </w:r>
    </w:p>
    <w:p w:rsidR="00E51DF3" w:rsidRPr="00B95C2C" w:rsidRDefault="00E51DF3" w:rsidP="004A7F32">
      <w:pPr>
        <w:shd w:val="clear" w:color="auto" w:fill="FFFFFF"/>
        <w:spacing w:line="360" w:lineRule="auto"/>
        <w:ind w:right="82" w:firstLine="720"/>
        <w:jc w:val="both"/>
        <w:rPr>
          <w:sz w:val="28"/>
          <w:szCs w:val="28"/>
        </w:rPr>
      </w:pPr>
      <w:r w:rsidRPr="00B95C2C">
        <w:rPr>
          <w:color w:val="000000"/>
          <w:sz w:val="28"/>
          <w:szCs w:val="28"/>
        </w:rPr>
        <w:t>Параметры испытываемых режимов определяются заданной степенью жёсткости, определяемые сочетанием следующих параметров:</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u w:val="single"/>
        </w:rPr>
        <w:t>Таблица 1 - Параметры испытываемых режимов</w:t>
      </w:r>
    </w:p>
    <w:tbl>
      <w:tblPr>
        <w:tblW w:w="0" w:type="auto"/>
        <w:tblInd w:w="40" w:type="dxa"/>
        <w:tblLayout w:type="fixed"/>
        <w:tblCellMar>
          <w:left w:w="40" w:type="dxa"/>
          <w:right w:w="40" w:type="dxa"/>
        </w:tblCellMar>
        <w:tblLook w:val="0000" w:firstRow="0" w:lastRow="0" w:firstColumn="0" w:lastColumn="0" w:noHBand="0" w:noVBand="0"/>
      </w:tblPr>
      <w:tblGrid>
        <w:gridCol w:w="1478"/>
        <w:gridCol w:w="1565"/>
        <w:gridCol w:w="2266"/>
        <w:gridCol w:w="2112"/>
        <w:gridCol w:w="2352"/>
      </w:tblGrid>
      <w:tr w:rsidR="00E51DF3" w:rsidRPr="00B95C2C">
        <w:trPr>
          <w:trHeight w:hRule="exact" w:val="989"/>
        </w:trPr>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E51DF3" w:rsidRPr="00B95C2C" w:rsidRDefault="00E51DF3" w:rsidP="004A7F32">
            <w:pPr>
              <w:shd w:val="clear" w:color="auto" w:fill="FFFFFF"/>
              <w:spacing w:line="360" w:lineRule="auto"/>
              <w:ind w:right="10"/>
              <w:jc w:val="center"/>
            </w:pPr>
            <w:r w:rsidRPr="00B95C2C">
              <w:rPr>
                <w:color w:val="000000"/>
              </w:rPr>
              <w:t>Степень жесткости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110"/>
              <w:jc w:val="center"/>
            </w:pPr>
            <w:r w:rsidRPr="00B95C2C">
              <w:rPr>
                <w:color w:val="000000"/>
              </w:rPr>
              <w:t>Диапазон частот, Гц</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197"/>
              <w:jc w:val="center"/>
            </w:pPr>
            <w:r w:rsidRPr="00B95C2C">
              <w:rPr>
                <w:color w:val="000000"/>
              </w:rPr>
              <w:t>Амплитуда перемещения, мм</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379"/>
              <w:jc w:val="center"/>
            </w:pPr>
            <w:r w:rsidRPr="00B95C2C">
              <w:rPr>
                <w:color w:val="000000"/>
              </w:rPr>
              <w:t>Частота перехода, Гц</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398"/>
              <w:jc w:val="center"/>
            </w:pPr>
            <w:r w:rsidRPr="00B95C2C">
              <w:rPr>
                <w:color w:val="000000"/>
              </w:rPr>
              <w:t>Амплитуда ускорения,</w:t>
            </w:r>
          </w:p>
          <w:p w:rsidR="00E51DF3" w:rsidRPr="00B95C2C" w:rsidRDefault="00E51DF3" w:rsidP="004A7F32">
            <w:pPr>
              <w:shd w:val="clear" w:color="auto" w:fill="FFFFFF"/>
              <w:spacing w:line="360" w:lineRule="auto"/>
              <w:jc w:val="center"/>
            </w:pPr>
            <w:r w:rsidRPr="00B95C2C">
              <w:rPr>
                <w:color w:val="000000"/>
                <w:lang w:val="en-US"/>
              </w:rPr>
              <w:t>g</w:t>
            </w:r>
          </w:p>
        </w:tc>
      </w:tr>
      <w:tr w:rsidR="00E51DF3" w:rsidRPr="00B95C2C">
        <w:trPr>
          <w:trHeight w:hRule="exact" w:val="1315"/>
        </w:trPr>
        <w:tc>
          <w:tcPr>
            <w:tcW w:w="1478"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379" w:firstLine="720"/>
              <w:jc w:val="center"/>
              <w:rPr>
                <w:color w:val="000000"/>
              </w:rPr>
            </w:pPr>
            <w:r w:rsidRPr="00B95C2C">
              <w:rPr>
                <w:color w:val="000000"/>
                <w:lang w:val="en-US"/>
              </w:rPr>
              <w:t>I</w:t>
            </w:r>
          </w:p>
          <w:p w:rsidR="00E51DF3" w:rsidRPr="00B95C2C" w:rsidRDefault="00E51DF3" w:rsidP="004A7F32">
            <w:pPr>
              <w:shd w:val="clear" w:color="auto" w:fill="FFFFFF"/>
              <w:spacing w:line="360" w:lineRule="auto"/>
              <w:ind w:right="379" w:firstLine="720"/>
              <w:jc w:val="center"/>
              <w:rPr>
                <w:color w:val="000000"/>
              </w:rPr>
            </w:pPr>
            <w:r w:rsidRPr="00B95C2C">
              <w:rPr>
                <w:color w:val="000000"/>
                <w:lang w:val="en-US"/>
              </w:rPr>
              <w:t>III</w:t>
            </w:r>
          </w:p>
          <w:p w:rsidR="004A7F32" w:rsidRPr="00B95C2C" w:rsidRDefault="004A7F32" w:rsidP="004A7F32">
            <w:pPr>
              <w:shd w:val="clear" w:color="auto" w:fill="FFFFFF"/>
              <w:spacing w:line="360" w:lineRule="auto"/>
              <w:ind w:right="379" w:firstLine="720"/>
              <w:jc w:val="center"/>
              <w:rPr>
                <w:color w:val="000000"/>
              </w:rPr>
            </w:pPr>
            <w:r w:rsidRPr="00B95C2C">
              <w:rPr>
                <w:color w:val="000000"/>
                <w:lang w:val="en-US"/>
              </w:rPr>
              <w:t>X</w:t>
            </w:r>
          </w:p>
          <w:p w:rsidR="00E51DF3" w:rsidRPr="00B95C2C" w:rsidRDefault="00E51DF3" w:rsidP="004A7F32">
            <w:pPr>
              <w:shd w:val="clear" w:color="auto" w:fill="FFFFFF"/>
              <w:spacing w:line="360" w:lineRule="auto"/>
              <w:ind w:right="379" w:firstLine="720"/>
              <w:jc w:val="center"/>
            </w:pPr>
            <w:r w:rsidRPr="00B95C2C">
              <w:rPr>
                <w:color w:val="000000"/>
                <w:lang w:val="en-US"/>
              </w:rPr>
              <w:t>ХIV</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tabs>
                <w:tab w:val="left" w:pos="822"/>
              </w:tabs>
              <w:spacing w:line="360" w:lineRule="auto"/>
              <w:ind w:right="379" w:firstLine="720"/>
              <w:jc w:val="center"/>
              <w:rPr>
                <w:color w:val="000000"/>
              </w:rPr>
            </w:pPr>
            <w:r w:rsidRPr="00B95C2C">
              <w:rPr>
                <w:color w:val="000000"/>
              </w:rPr>
              <w:t>10÷35</w:t>
            </w:r>
          </w:p>
          <w:p w:rsidR="004A7F32" w:rsidRPr="00B95C2C" w:rsidRDefault="00E51DF3" w:rsidP="004A7F32">
            <w:pPr>
              <w:shd w:val="clear" w:color="auto" w:fill="FFFFFF"/>
              <w:tabs>
                <w:tab w:val="left" w:pos="822"/>
              </w:tabs>
              <w:spacing w:line="360" w:lineRule="auto"/>
              <w:ind w:right="379" w:firstLine="720"/>
              <w:jc w:val="center"/>
              <w:rPr>
                <w:color w:val="000000"/>
              </w:rPr>
            </w:pPr>
            <w:r w:rsidRPr="00B95C2C">
              <w:rPr>
                <w:color w:val="000000"/>
              </w:rPr>
              <w:t>10÷55</w:t>
            </w:r>
          </w:p>
          <w:p w:rsidR="00E51DF3" w:rsidRPr="00B95C2C" w:rsidRDefault="00E51DF3" w:rsidP="004A7F32">
            <w:pPr>
              <w:shd w:val="clear" w:color="auto" w:fill="FFFFFF"/>
              <w:tabs>
                <w:tab w:val="left" w:pos="822"/>
              </w:tabs>
              <w:spacing w:line="360" w:lineRule="auto"/>
              <w:ind w:right="379" w:firstLine="720"/>
              <w:jc w:val="center"/>
              <w:rPr>
                <w:color w:val="000000"/>
              </w:rPr>
            </w:pPr>
            <w:r w:rsidRPr="00B95C2C">
              <w:rPr>
                <w:color w:val="000000"/>
              </w:rPr>
              <w:t>10÷500</w:t>
            </w:r>
          </w:p>
          <w:p w:rsidR="00E51DF3" w:rsidRPr="00B95C2C" w:rsidRDefault="00E51DF3" w:rsidP="004A7F32">
            <w:pPr>
              <w:shd w:val="clear" w:color="auto" w:fill="FFFFFF"/>
              <w:spacing w:line="360" w:lineRule="auto"/>
              <w:ind w:right="379" w:firstLine="720"/>
              <w:jc w:val="center"/>
            </w:pPr>
            <w:r w:rsidRPr="00B95C2C">
              <w:rPr>
                <w:color w:val="000000"/>
              </w:rPr>
              <w:t>10,0÷5000</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379" w:firstLine="720"/>
              <w:rPr>
                <w:color w:val="000000"/>
              </w:rPr>
            </w:pPr>
            <w:r w:rsidRPr="00B95C2C">
              <w:rPr>
                <w:color w:val="000000"/>
              </w:rPr>
              <w:t>-0,5</w:t>
            </w:r>
          </w:p>
          <w:p w:rsidR="00E51DF3" w:rsidRPr="00B95C2C" w:rsidRDefault="00E51DF3" w:rsidP="004A7F32">
            <w:pPr>
              <w:shd w:val="clear" w:color="auto" w:fill="FFFFFF"/>
              <w:spacing w:line="360" w:lineRule="auto"/>
              <w:ind w:right="379" w:firstLine="720"/>
              <w:rPr>
                <w:color w:val="000000"/>
              </w:rPr>
            </w:pPr>
            <w:r w:rsidRPr="00B95C2C">
              <w:rPr>
                <w:color w:val="000000"/>
              </w:rPr>
              <w:t>1</w:t>
            </w:r>
          </w:p>
          <w:p w:rsidR="00E51DF3" w:rsidRPr="00B95C2C" w:rsidRDefault="00E51DF3" w:rsidP="004A7F32">
            <w:pPr>
              <w:shd w:val="clear" w:color="auto" w:fill="FFFFFF"/>
              <w:spacing w:line="360" w:lineRule="auto"/>
              <w:ind w:right="379" w:firstLine="720"/>
            </w:pPr>
            <w:r w:rsidRPr="00B95C2C">
              <w:rPr>
                <w:color w:val="000000"/>
              </w:rPr>
              <w:t>4</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A7F32" w:rsidRPr="00B95C2C" w:rsidRDefault="00E51DF3" w:rsidP="004A7F32">
            <w:pPr>
              <w:shd w:val="clear" w:color="auto" w:fill="FFFFFF"/>
              <w:spacing w:line="360" w:lineRule="auto"/>
              <w:ind w:right="379" w:firstLine="720"/>
              <w:rPr>
                <w:color w:val="000000"/>
              </w:rPr>
            </w:pPr>
            <w:r w:rsidRPr="00B95C2C">
              <w:rPr>
                <w:color w:val="000000"/>
              </w:rPr>
              <w:t>-</w:t>
            </w:r>
            <w:r w:rsidR="004A7F32" w:rsidRPr="00B95C2C">
              <w:rPr>
                <w:color w:val="000000"/>
              </w:rPr>
              <w:t>32</w:t>
            </w:r>
          </w:p>
          <w:p w:rsidR="004A7F32" w:rsidRPr="00B95C2C" w:rsidRDefault="00E51DF3" w:rsidP="004A7F32">
            <w:pPr>
              <w:shd w:val="clear" w:color="auto" w:fill="FFFFFF"/>
              <w:spacing w:line="360" w:lineRule="auto"/>
              <w:ind w:right="379" w:firstLine="720"/>
              <w:rPr>
                <w:color w:val="000000"/>
              </w:rPr>
            </w:pPr>
            <w:r w:rsidRPr="00B95C2C">
              <w:rPr>
                <w:color w:val="000000"/>
              </w:rPr>
              <w:t xml:space="preserve">50 </w:t>
            </w:r>
          </w:p>
          <w:p w:rsidR="00E51DF3" w:rsidRPr="00B95C2C" w:rsidRDefault="00E51DF3" w:rsidP="004A7F32">
            <w:pPr>
              <w:shd w:val="clear" w:color="auto" w:fill="FFFFFF"/>
              <w:spacing w:line="360" w:lineRule="auto"/>
              <w:ind w:right="379" w:firstLine="720"/>
            </w:pPr>
            <w:r w:rsidRPr="00B95C2C">
              <w:rPr>
                <w:color w:val="000000"/>
              </w:rPr>
              <w:t>50</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4A7F32" w:rsidRPr="00B95C2C" w:rsidRDefault="004A7F32" w:rsidP="004A7F32">
            <w:pPr>
              <w:shd w:val="clear" w:color="auto" w:fill="FFFFFF"/>
              <w:spacing w:line="360" w:lineRule="auto"/>
              <w:ind w:right="379" w:firstLine="720"/>
              <w:jc w:val="center"/>
              <w:rPr>
                <w:color w:val="000000"/>
              </w:rPr>
            </w:pPr>
            <w:r w:rsidRPr="00B95C2C">
              <w:rPr>
                <w:color w:val="000000"/>
              </w:rPr>
              <w:t>0,5</w:t>
            </w:r>
          </w:p>
          <w:p w:rsidR="004A7F32" w:rsidRPr="00B95C2C" w:rsidRDefault="004A7F32" w:rsidP="004A7F32">
            <w:pPr>
              <w:shd w:val="clear" w:color="auto" w:fill="FFFFFF"/>
              <w:spacing w:line="360" w:lineRule="auto"/>
              <w:ind w:right="379" w:firstLine="720"/>
              <w:jc w:val="center"/>
              <w:rPr>
                <w:color w:val="000000"/>
              </w:rPr>
            </w:pPr>
            <w:r w:rsidRPr="00B95C2C">
              <w:rPr>
                <w:color w:val="000000"/>
              </w:rPr>
              <w:t>2</w:t>
            </w:r>
          </w:p>
          <w:p w:rsidR="004A7F32" w:rsidRPr="00B95C2C" w:rsidRDefault="004A7F32" w:rsidP="004A7F32">
            <w:pPr>
              <w:shd w:val="clear" w:color="auto" w:fill="FFFFFF"/>
              <w:spacing w:line="360" w:lineRule="auto"/>
              <w:ind w:right="379" w:firstLine="720"/>
              <w:jc w:val="center"/>
              <w:rPr>
                <w:color w:val="000000"/>
              </w:rPr>
            </w:pPr>
            <w:r w:rsidRPr="00B95C2C">
              <w:rPr>
                <w:color w:val="000000"/>
              </w:rPr>
              <w:t>10</w:t>
            </w:r>
          </w:p>
          <w:p w:rsidR="00E51DF3" w:rsidRPr="00B95C2C" w:rsidRDefault="00E51DF3" w:rsidP="004A7F32">
            <w:pPr>
              <w:shd w:val="clear" w:color="auto" w:fill="FFFFFF"/>
              <w:spacing w:line="360" w:lineRule="auto"/>
              <w:ind w:right="379" w:firstLine="720"/>
              <w:jc w:val="center"/>
            </w:pPr>
            <w:r w:rsidRPr="00B95C2C">
              <w:rPr>
                <w:color w:val="000000"/>
              </w:rPr>
              <w:t>40</w:t>
            </w:r>
          </w:p>
        </w:tc>
      </w:tr>
    </w:tbl>
    <w:p w:rsidR="00383B5C" w:rsidRDefault="00383B5C" w:rsidP="004A7F32">
      <w:pPr>
        <w:shd w:val="clear" w:color="auto" w:fill="FFFFFF"/>
        <w:spacing w:line="360" w:lineRule="auto"/>
        <w:ind w:firstLine="720"/>
        <w:rPr>
          <w:color w:val="000000"/>
          <w:sz w:val="28"/>
          <w:szCs w:val="28"/>
        </w:rPr>
      </w:pP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Испытания ЭС на ВУ и В</w:t>
      </w:r>
      <w:r w:rsidR="00383B5C">
        <w:rPr>
          <w:color w:val="000000"/>
          <w:sz w:val="28"/>
          <w:szCs w:val="28"/>
        </w:rPr>
        <w:t xml:space="preserve">П можно осуществлять следующими </w:t>
      </w:r>
      <w:r w:rsidRPr="00B95C2C">
        <w:rPr>
          <w:color w:val="000000"/>
          <w:sz w:val="28"/>
          <w:szCs w:val="28"/>
        </w:rPr>
        <w:t>методами:</w:t>
      </w:r>
    </w:p>
    <w:p w:rsidR="00E51DF3" w:rsidRPr="00B95C2C" w:rsidRDefault="00E51DF3" w:rsidP="004A7F32">
      <w:pPr>
        <w:numPr>
          <w:ilvl w:val="0"/>
          <w:numId w:val="4"/>
        </w:numPr>
        <w:shd w:val="clear" w:color="auto" w:fill="FFFFFF"/>
        <w:tabs>
          <w:tab w:val="left" w:pos="638"/>
        </w:tabs>
        <w:spacing w:line="360" w:lineRule="auto"/>
        <w:ind w:firstLine="720"/>
        <w:rPr>
          <w:color w:val="000000"/>
          <w:sz w:val="28"/>
          <w:szCs w:val="28"/>
        </w:rPr>
      </w:pPr>
      <w:r w:rsidRPr="00B95C2C">
        <w:rPr>
          <w:color w:val="000000"/>
          <w:sz w:val="28"/>
          <w:szCs w:val="28"/>
        </w:rPr>
        <w:t>методом фиксированных частот;</w:t>
      </w:r>
    </w:p>
    <w:p w:rsidR="00E51DF3" w:rsidRPr="00B95C2C" w:rsidRDefault="00E51DF3" w:rsidP="004A7F32">
      <w:pPr>
        <w:numPr>
          <w:ilvl w:val="0"/>
          <w:numId w:val="4"/>
        </w:numPr>
        <w:shd w:val="clear" w:color="auto" w:fill="FFFFFF"/>
        <w:tabs>
          <w:tab w:val="left" w:pos="638"/>
        </w:tabs>
        <w:spacing w:line="360" w:lineRule="auto"/>
        <w:ind w:firstLine="720"/>
        <w:rPr>
          <w:color w:val="000000"/>
          <w:sz w:val="28"/>
          <w:szCs w:val="28"/>
        </w:rPr>
      </w:pPr>
      <w:r w:rsidRPr="00B95C2C">
        <w:rPr>
          <w:color w:val="000000"/>
          <w:sz w:val="28"/>
          <w:szCs w:val="28"/>
        </w:rPr>
        <w:t>методом качающейся частоты;</w:t>
      </w:r>
    </w:p>
    <w:p w:rsidR="00E51DF3" w:rsidRPr="00B95C2C" w:rsidRDefault="00E51DF3" w:rsidP="004A7F32">
      <w:pPr>
        <w:numPr>
          <w:ilvl w:val="0"/>
          <w:numId w:val="4"/>
        </w:numPr>
        <w:shd w:val="clear" w:color="auto" w:fill="FFFFFF"/>
        <w:tabs>
          <w:tab w:val="left" w:pos="638"/>
        </w:tabs>
        <w:spacing w:line="360" w:lineRule="auto"/>
        <w:ind w:firstLine="720"/>
        <w:rPr>
          <w:color w:val="000000"/>
          <w:sz w:val="28"/>
          <w:szCs w:val="28"/>
        </w:rPr>
      </w:pPr>
      <w:r w:rsidRPr="00B95C2C">
        <w:rPr>
          <w:color w:val="000000"/>
          <w:sz w:val="28"/>
          <w:szCs w:val="28"/>
        </w:rPr>
        <w:t>методом случайной вибрации;</w:t>
      </w:r>
    </w:p>
    <w:p w:rsidR="00E51DF3" w:rsidRPr="00B95C2C" w:rsidRDefault="00E51DF3" w:rsidP="004A7F32">
      <w:pPr>
        <w:shd w:val="clear" w:color="auto" w:fill="FFFFFF"/>
        <w:spacing w:line="360" w:lineRule="auto"/>
        <w:ind w:right="72" w:firstLine="720"/>
        <w:jc w:val="both"/>
        <w:rPr>
          <w:color w:val="000000"/>
          <w:sz w:val="28"/>
          <w:szCs w:val="28"/>
        </w:rPr>
      </w:pPr>
      <w:r w:rsidRPr="00B95C2C">
        <w:rPr>
          <w:color w:val="000000"/>
          <w:sz w:val="28"/>
          <w:szCs w:val="28"/>
        </w:rPr>
        <w:t>Основным условием, позволяющим выбрать наиболее рациональный метод испытаний является знание резонансных частот изделия. Например, если резонансная частота превышает верхнюю частоту диапазона больше чем в 1,5 раза, применяют метод испытаний на одной фиксированной частоте. Если резонансные частоты не установлены, то применяется метод качающейся частоты. Если изделие имеет больше 4-х резонансов в заданном диапазоне частот, применяют метод случайной вибрации. Если необходимо сократить время испытаний при сохранении диапазона частот, используют метод ускоренных испытаний, основанный на следующей закономерности влияния вибрационных нагрузок на долговечность изделия:</w:t>
      </w:r>
    </w:p>
    <w:p w:rsidR="00E51DF3" w:rsidRPr="00B95C2C" w:rsidRDefault="00DC4E9B" w:rsidP="004A7F32">
      <w:pPr>
        <w:shd w:val="clear" w:color="auto" w:fill="FFFFFF"/>
        <w:spacing w:line="360" w:lineRule="auto"/>
        <w:ind w:right="72" w:firstLine="720"/>
        <w:jc w:val="center"/>
        <w:rPr>
          <w:sz w:val="28"/>
          <w:szCs w:val="28"/>
        </w:rPr>
      </w:pPr>
      <w:r>
        <w:rPr>
          <w:b/>
          <w:bCs/>
          <w:color w:val="000000"/>
          <w:position w:val="-32"/>
          <w:sz w:val="28"/>
          <w:szCs w:val="28"/>
        </w:rPr>
        <w:pict>
          <v:shape id="_x0000_i1027" type="#_x0000_t75" style="width:59.25pt;height:39.75pt">
            <v:imagedata r:id="rId9" o:title=""/>
          </v:shape>
        </w:pict>
      </w:r>
      <w:r w:rsidR="00E51DF3" w:rsidRPr="00B95C2C">
        <w:rPr>
          <w:b/>
          <w:bCs/>
          <w:color w:val="000000"/>
          <w:sz w:val="28"/>
          <w:szCs w:val="28"/>
        </w:rPr>
        <w:tab/>
      </w:r>
      <w:r w:rsidR="00E51DF3" w:rsidRPr="00B95C2C">
        <w:rPr>
          <w:bCs/>
          <w:color w:val="000000"/>
          <w:sz w:val="28"/>
          <w:szCs w:val="28"/>
        </w:rPr>
        <w:t>(2)</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 xml:space="preserve">где </w:t>
      </w:r>
      <w:r w:rsidRPr="00B95C2C">
        <w:rPr>
          <w:i/>
          <w:color w:val="000000"/>
          <w:sz w:val="28"/>
          <w:szCs w:val="28"/>
          <w:lang w:val="en-US"/>
        </w:rPr>
        <w:t>j</w:t>
      </w:r>
      <w:r w:rsidRPr="00B95C2C">
        <w:rPr>
          <w:i/>
          <w:color w:val="000000"/>
          <w:sz w:val="28"/>
          <w:szCs w:val="28"/>
          <w:vertAlign w:val="subscript"/>
        </w:rPr>
        <w:t>0</w:t>
      </w:r>
      <w:r w:rsidRPr="00B95C2C">
        <w:rPr>
          <w:i/>
          <w:color w:val="000000"/>
          <w:sz w:val="28"/>
          <w:szCs w:val="28"/>
        </w:rPr>
        <w:t xml:space="preserve">, </w:t>
      </w:r>
      <w:r w:rsidRPr="00B95C2C">
        <w:rPr>
          <w:i/>
          <w:color w:val="000000"/>
          <w:sz w:val="28"/>
          <w:szCs w:val="28"/>
          <w:lang w:val="en-US"/>
        </w:rPr>
        <w:t>j</w:t>
      </w:r>
      <w:r w:rsidRPr="00B95C2C">
        <w:rPr>
          <w:i/>
          <w:color w:val="000000"/>
          <w:sz w:val="28"/>
          <w:szCs w:val="28"/>
          <w:vertAlign w:val="subscript"/>
          <w:lang w:val="en-US"/>
        </w:rPr>
        <w:t>y</w:t>
      </w:r>
      <w:r w:rsidRPr="00B95C2C">
        <w:rPr>
          <w:color w:val="000000"/>
          <w:sz w:val="28"/>
          <w:szCs w:val="28"/>
        </w:rPr>
        <w:t xml:space="preserve"> - амплитуды виброускорения при ускоренном и обычном режимах;</w:t>
      </w:r>
    </w:p>
    <w:p w:rsidR="00E51DF3" w:rsidRPr="00B95C2C" w:rsidRDefault="00E51DF3" w:rsidP="004A7F32">
      <w:pPr>
        <w:shd w:val="clear" w:color="auto" w:fill="FFFFFF"/>
        <w:spacing w:line="360" w:lineRule="auto"/>
        <w:ind w:firstLine="720"/>
        <w:rPr>
          <w:sz w:val="28"/>
          <w:szCs w:val="28"/>
        </w:rPr>
      </w:pPr>
      <w:r w:rsidRPr="00B95C2C">
        <w:rPr>
          <w:i/>
          <w:color w:val="000000"/>
          <w:sz w:val="28"/>
          <w:szCs w:val="28"/>
        </w:rPr>
        <w:t>Т</w:t>
      </w:r>
      <w:r w:rsidRPr="00B95C2C">
        <w:rPr>
          <w:i/>
          <w:color w:val="000000"/>
          <w:sz w:val="28"/>
          <w:szCs w:val="28"/>
          <w:vertAlign w:val="subscript"/>
        </w:rPr>
        <w:t>О</w:t>
      </w:r>
      <w:r w:rsidRPr="00B95C2C">
        <w:rPr>
          <w:i/>
          <w:color w:val="000000"/>
          <w:sz w:val="28"/>
          <w:szCs w:val="28"/>
        </w:rPr>
        <w:t>, Т</w:t>
      </w:r>
      <w:r w:rsidRPr="00B95C2C">
        <w:rPr>
          <w:i/>
          <w:color w:val="000000"/>
          <w:sz w:val="28"/>
          <w:szCs w:val="28"/>
          <w:vertAlign w:val="subscript"/>
        </w:rPr>
        <w:t>у</w:t>
      </w:r>
      <w:r w:rsidRPr="00B95C2C">
        <w:rPr>
          <w:color w:val="000000"/>
          <w:sz w:val="28"/>
          <w:szCs w:val="28"/>
        </w:rPr>
        <w:t xml:space="preserve"> -продолжительность обычного и ускоренного режимов;</w:t>
      </w:r>
    </w:p>
    <w:p w:rsidR="00E51DF3" w:rsidRPr="00B95C2C" w:rsidRDefault="00E51DF3" w:rsidP="004A7F32">
      <w:pPr>
        <w:shd w:val="clear" w:color="auto" w:fill="FFFFFF"/>
        <w:spacing w:line="360" w:lineRule="auto"/>
        <w:ind w:right="5" w:firstLine="720"/>
        <w:jc w:val="both"/>
        <w:rPr>
          <w:sz w:val="28"/>
          <w:szCs w:val="28"/>
        </w:rPr>
      </w:pPr>
      <w:r w:rsidRPr="00B95C2C">
        <w:rPr>
          <w:i/>
          <w:color w:val="000000"/>
          <w:sz w:val="28"/>
          <w:szCs w:val="28"/>
          <w:lang w:val="en-US"/>
        </w:rPr>
        <w:t>k</w:t>
      </w:r>
      <w:r w:rsidRPr="00B95C2C">
        <w:rPr>
          <w:color w:val="000000"/>
          <w:sz w:val="28"/>
          <w:szCs w:val="28"/>
        </w:rPr>
        <w:t xml:space="preserve"> - показатель системы, зависящий от особенностей конструкции и материалов;</w:t>
      </w:r>
    </w:p>
    <w:p w:rsidR="00E51DF3" w:rsidRPr="00B95C2C" w:rsidRDefault="00E51DF3" w:rsidP="004A7F32">
      <w:pPr>
        <w:shd w:val="clear" w:color="auto" w:fill="FFFFFF"/>
        <w:spacing w:line="360" w:lineRule="auto"/>
        <w:ind w:right="14" w:firstLine="720"/>
        <w:jc w:val="both"/>
        <w:rPr>
          <w:color w:val="000000"/>
          <w:sz w:val="28"/>
          <w:szCs w:val="28"/>
        </w:rPr>
      </w:pPr>
      <w:r w:rsidRPr="00B95C2C">
        <w:rPr>
          <w:i/>
          <w:color w:val="000000"/>
          <w:sz w:val="28"/>
          <w:szCs w:val="28"/>
          <w:lang w:val="en-US"/>
        </w:rPr>
        <w:t>k</w:t>
      </w:r>
      <w:r w:rsidRPr="00B95C2C">
        <w:rPr>
          <w:color w:val="000000"/>
          <w:sz w:val="28"/>
          <w:szCs w:val="28"/>
        </w:rPr>
        <w:t xml:space="preserve">=2÷10, и наиболее жёсткий режим будет при </w:t>
      </w:r>
      <w:r w:rsidRPr="00B95C2C">
        <w:rPr>
          <w:i/>
          <w:color w:val="000000"/>
          <w:sz w:val="28"/>
          <w:szCs w:val="28"/>
          <w:lang w:val="en-US"/>
        </w:rPr>
        <w:t>k</w:t>
      </w:r>
      <w:r w:rsidRPr="00B95C2C">
        <w:rPr>
          <w:color w:val="000000"/>
          <w:sz w:val="28"/>
          <w:szCs w:val="28"/>
        </w:rPr>
        <w:t>=2, поскольку при таком соотношении продолжительность испытаний будет максимальным.</w:t>
      </w:r>
    </w:p>
    <w:p w:rsidR="004A7F32" w:rsidRPr="00B95C2C" w:rsidRDefault="004A7F32" w:rsidP="004A7F32">
      <w:pPr>
        <w:shd w:val="clear" w:color="auto" w:fill="FFFFFF"/>
        <w:spacing w:line="360" w:lineRule="auto"/>
        <w:ind w:right="14" w:firstLine="720"/>
        <w:jc w:val="center"/>
        <w:rPr>
          <w:sz w:val="28"/>
          <w:szCs w:val="28"/>
        </w:rPr>
      </w:pPr>
    </w:p>
    <w:p w:rsidR="00E51DF3" w:rsidRPr="00B95C2C" w:rsidRDefault="00E51DF3" w:rsidP="004A7F32">
      <w:pPr>
        <w:shd w:val="clear" w:color="auto" w:fill="FFFFFF"/>
        <w:spacing w:line="360" w:lineRule="auto"/>
        <w:ind w:firstLine="720"/>
        <w:jc w:val="center"/>
        <w:rPr>
          <w:b/>
          <w:color w:val="000000"/>
          <w:sz w:val="28"/>
          <w:szCs w:val="28"/>
        </w:rPr>
      </w:pPr>
      <w:r w:rsidRPr="00B95C2C">
        <w:rPr>
          <w:b/>
          <w:color w:val="000000"/>
          <w:sz w:val="28"/>
          <w:szCs w:val="28"/>
        </w:rPr>
        <w:t>Проведение испытаний на виброустойчивость и вибропрочность</w:t>
      </w:r>
    </w:p>
    <w:p w:rsidR="004A7F32" w:rsidRPr="00B95C2C" w:rsidRDefault="004A7F32" w:rsidP="004A7F32">
      <w:pPr>
        <w:shd w:val="clear" w:color="auto" w:fill="FFFFFF"/>
        <w:spacing w:line="360" w:lineRule="auto"/>
        <w:ind w:firstLine="720"/>
        <w:jc w:val="center"/>
        <w:rPr>
          <w:b/>
          <w:sz w:val="28"/>
          <w:szCs w:val="28"/>
        </w:rPr>
      </w:pPr>
    </w:p>
    <w:p w:rsidR="00E51DF3" w:rsidRPr="00B95C2C" w:rsidRDefault="00E51DF3" w:rsidP="004A7F32">
      <w:pPr>
        <w:shd w:val="clear" w:color="auto" w:fill="FFFFFF"/>
        <w:spacing w:line="360" w:lineRule="auto"/>
        <w:ind w:right="10" w:firstLine="720"/>
        <w:jc w:val="both"/>
        <w:rPr>
          <w:color w:val="000000"/>
          <w:sz w:val="28"/>
          <w:szCs w:val="28"/>
        </w:rPr>
      </w:pPr>
      <w:r w:rsidRPr="00B95C2C">
        <w:rPr>
          <w:color w:val="000000"/>
          <w:sz w:val="28"/>
          <w:szCs w:val="28"/>
        </w:rPr>
        <w:t xml:space="preserve">Метод испытаний на </w:t>
      </w:r>
      <w:r w:rsidRPr="00B95C2C">
        <w:rPr>
          <w:i/>
          <w:iCs/>
          <w:color w:val="000000"/>
          <w:sz w:val="28"/>
          <w:szCs w:val="28"/>
        </w:rPr>
        <w:t xml:space="preserve">фиксированных частотах </w:t>
      </w:r>
      <w:r w:rsidRPr="00B95C2C">
        <w:rPr>
          <w:color w:val="000000"/>
          <w:sz w:val="28"/>
          <w:szCs w:val="28"/>
        </w:rPr>
        <w:t>заключается в последовательном воздействии гармонической вибрации определённой частоты и амплитуды на испытываемую аппаратуру. Структурная схема испытаний имеет вид:</w:t>
      </w:r>
    </w:p>
    <w:p w:rsidR="004A7F32" w:rsidRPr="00B95C2C" w:rsidRDefault="004A7F32" w:rsidP="004A7F32">
      <w:pPr>
        <w:shd w:val="clear" w:color="auto" w:fill="FFFFFF"/>
        <w:spacing w:line="360" w:lineRule="auto"/>
        <w:ind w:right="10" w:firstLine="720"/>
        <w:jc w:val="both"/>
        <w:rPr>
          <w:sz w:val="28"/>
          <w:szCs w:val="28"/>
        </w:rPr>
      </w:pPr>
    </w:p>
    <w:p w:rsidR="00E51DF3" w:rsidRPr="00B95C2C" w:rsidRDefault="00DC4E9B" w:rsidP="004A7F32">
      <w:pPr>
        <w:spacing w:line="360" w:lineRule="auto"/>
        <w:ind w:right="1118" w:firstLine="720"/>
        <w:rPr>
          <w:sz w:val="28"/>
          <w:szCs w:val="28"/>
        </w:rPr>
      </w:pPr>
      <w:r>
        <w:rPr>
          <w:sz w:val="28"/>
          <w:szCs w:val="28"/>
        </w:rPr>
        <w:pict>
          <v:shape id="_x0000_i1028" type="#_x0000_t75" style="width:319.5pt;height:90pt">
            <v:imagedata r:id="rId10" o:title=""/>
          </v:shape>
        </w:pict>
      </w:r>
    </w:p>
    <w:p w:rsidR="00E51DF3" w:rsidRPr="00B95C2C" w:rsidRDefault="00E51DF3" w:rsidP="004A7F32">
      <w:pPr>
        <w:shd w:val="clear" w:color="auto" w:fill="FFFFFF"/>
        <w:spacing w:line="360" w:lineRule="auto"/>
        <w:ind w:firstLine="720"/>
        <w:jc w:val="both"/>
        <w:rPr>
          <w:color w:val="000000"/>
          <w:sz w:val="28"/>
          <w:szCs w:val="28"/>
        </w:rPr>
      </w:pPr>
      <w:r w:rsidRPr="00B95C2C">
        <w:rPr>
          <w:color w:val="000000"/>
          <w:sz w:val="28"/>
          <w:szCs w:val="28"/>
        </w:rPr>
        <w:t>Рисунок 2 - Структурная схема испытаний на фиксированных частотах:</w:t>
      </w:r>
    </w:p>
    <w:p w:rsidR="00E51DF3" w:rsidRPr="00B95C2C" w:rsidRDefault="00E51DF3" w:rsidP="004A7F32">
      <w:pPr>
        <w:shd w:val="clear" w:color="auto" w:fill="FFFFFF"/>
        <w:spacing w:line="360" w:lineRule="auto"/>
        <w:ind w:firstLine="720"/>
        <w:jc w:val="both"/>
        <w:rPr>
          <w:color w:val="000000"/>
          <w:sz w:val="28"/>
          <w:szCs w:val="28"/>
        </w:rPr>
      </w:pPr>
      <w:r w:rsidRPr="00B95C2C">
        <w:rPr>
          <w:color w:val="000000"/>
          <w:sz w:val="28"/>
          <w:szCs w:val="28"/>
        </w:rPr>
        <w:t xml:space="preserve">1 - задающий генератор; 2 - усилитель; 3 - вибратор; 4 - изделие; </w:t>
      </w:r>
    </w:p>
    <w:p w:rsidR="00E51DF3" w:rsidRPr="00B95C2C" w:rsidRDefault="00E51DF3" w:rsidP="004A7F32">
      <w:pPr>
        <w:shd w:val="clear" w:color="auto" w:fill="FFFFFF"/>
        <w:spacing w:line="360" w:lineRule="auto"/>
        <w:ind w:firstLine="720"/>
        <w:jc w:val="both"/>
        <w:rPr>
          <w:color w:val="000000"/>
          <w:sz w:val="28"/>
          <w:szCs w:val="28"/>
        </w:rPr>
      </w:pPr>
      <w:r w:rsidRPr="00B95C2C">
        <w:rPr>
          <w:color w:val="000000"/>
          <w:sz w:val="28"/>
          <w:szCs w:val="28"/>
        </w:rPr>
        <w:t>5 - преобразователь; 6 - виброизмерительная аппаратура.</w:t>
      </w:r>
    </w:p>
    <w:p w:rsidR="004A7F32" w:rsidRPr="00B95C2C" w:rsidRDefault="004A7F32" w:rsidP="004A7F32">
      <w:pPr>
        <w:shd w:val="clear" w:color="auto" w:fill="FFFFFF"/>
        <w:spacing w:line="360" w:lineRule="auto"/>
        <w:ind w:firstLine="720"/>
        <w:jc w:val="both"/>
        <w:rPr>
          <w:sz w:val="28"/>
          <w:szCs w:val="28"/>
        </w:rPr>
      </w:pP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В ПИ указывается также время выдержки испытываемого изделия в данном режиме. При испытаниях на ВУ оно должно быть не менее 5 мин., а при испытании на вибропрочность от одного до пяти часов при длительном и от двадцати до пятидесяти мин. при кратковременном воздействии.</w:t>
      </w:r>
    </w:p>
    <w:p w:rsidR="00E51DF3" w:rsidRPr="00B95C2C" w:rsidRDefault="00E51DF3" w:rsidP="004A7F32">
      <w:pPr>
        <w:shd w:val="clear" w:color="auto" w:fill="FFFFFF"/>
        <w:spacing w:line="360" w:lineRule="auto"/>
        <w:ind w:right="10" w:firstLine="720"/>
        <w:jc w:val="both"/>
        <w:rPr>
          <w:sz w:val="28"/>
          <w:szCs w:val="28"/>
        </w:rPr>
      </w:pPr>
      <w:r w:rsidRPr="00B95C2C">
        <w:rPr>
          <w:color w:val="000000"/>
          <w:sz w:val="28"/>
          <w:szCs w:val="28"/>
        </w:rPr>
        <w:t>Метод имеет ограниченное применение в основном, при заводских испытаниях серийно выпускаемых изделий.</w:t>
      </w:r>
    </w:p>
    <w:p w:rsidR="00E51DF3" w:rsidRPr="00B95C2C" w:rsidRDefault="00E51DF3" w:rsidP="004A7F32">
      <w:pPr>
        <w:shd w:val="clear" w:color="auto" w:fill="FFFFFF"/>
        <w:spacing w:line="360" w:lineRule="auto"/>
        <w:ind w:right="10" w:firstLine="720"/>
        <w:jc w:val="both"/>
        <w:rPr>
          <w:sz w:val="28"/>
          <w:szCs w:val="28"/>
        </w:rPr>
      </w:pPr>
      <w:r w:rsidRPr="00B95C2C">
        <w:rPr>
          <w:color w:val="000000"/>
          <w:sz w:val="28"/>
          <w:szCs w:val="28"/>
        </w:rPr>
        <w:t xml:space="preserve">При испытаниях методом </w:t>
      </w:r>
      <w:r w:rsidRPr="00B95C2C">
        <w:rPr>
          <w:i/>
          <w:iCs/>
          <w:color w:val="000000"/>
          <w:sz w:val="28"/>
          <w:szCs w:val="28"/>
        </w:rPr>
        <w:t xml:space="preserve">качающейся частоты </w:t>
      </w:r>
      <w:r w:rsidRPr="00B95C2C">
        <w:rPr>
          <w:color w:val="000000"/>
          <w:sz w:val="28"/>
          <w:szCs w:val="28"/>
        </w:rPr>
        <w:t>вибрации частоту плавно изменяют в заданном диапазоне от нижнего до верхнего значений и обратно при постоянстве заданных параметров вибрации. Структурная схема испытаний методом качающейся частоты представлена на рисунке 3</w: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Таким образом, при испытании ЭС методом КЧ любая резонансная частота возбуждается дважды за цикл качания. Частота вибрации меняется по экспоненциальному закону</w:t>
      </w:r>
    </w:p>
    <w:p w:rsidR="00E51DF3" w:rsidRPr="00B95C2C" w:rsidRDefault="00DC4E9B" w:rsidP="004A7F32">
      <w:pPr>
        <w:shd w:val="clear" w:color="auto" w:fill="FFFFFF"/>
        <w:spacing w:line="360" w:lineRule="auto"/>
        <w:ind w:firstLine="720"/>
        <w:jc w:val="right"/>
        <w:rPr>
          <w:sz w:val="28"/>
          <w:szCs w:val="28"/>
        </w:rPr>
      </w:pPr>
      <w:r>
        <w:rPr>
          <w:position w:val="-10"/>
          <w:sz w:val="28"/>
          <w:szCs w:val="28"/>
        </w:rPr>
        <w:pict>
          <v:shape id="_x0000_i1029" type="#_x0000_t75" style="width:57.75pt;height:18pt">
            <v:imagedata r:id="rId11" o:title=""/>
          </v:shape>
        </w:pict>
      </w:r>
      <w:r w:rsidR="00E51DF3" w:rsidRPr="00B95C2C">
        <w:rPr>
          <w:color w:val="000000"/>
          <w:sz w:val="28"/>
          <w:szCs w:val="28"/>
        </w:rPr>
        <w:t xml:space="preserve"> </w:t>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t>(3)</w:t>
      </w:r>
    </w:p>
    <w:p w:rsidR="00E51DF3" w:rsidRPr="00B95C2C" w:rsidRDefault="00E51DF3" w:rsidP="004A7F32">
      <w:pPr>
        <w:shd w:val="clear" w:color="auto" w:fill="FFFFFF"/>
        <w:spacing w:line="360" w:lineRule="auto"/>
        <w:ind w:right="2074" w:firstLine="720"/>
        <w:rPr>
          <w:color w:val="000000"/>
          <w:sz w:val="28"/>
          <w:szCs w:val="28"/>
        </w:rPr>
      </w:pPr>
      <w:r w:rsidRPr="00B95C2C">
        <w:rPr>
          <w:color w:val="000000"/>
          <w:sz w:val="28"/>
          <w:szCs w:val="28"/>
        </w:rPr>
        <w:t xml:space="preserve">где </w:t>
      </w:r>
      <w:r w:rsidRPr="00B95C2C">
        <w:rPr>
          <w:i/>
          <w:color w:val="000000"/>
          <w:sz w:val="28"/>
          <w:szCs w:val="28"/>
          <w:lang w:val="en-US"/>
        </w:rPr>
        <w:t>k</w:t>
      </w:r>
      <w:r w:rsidRPr="00B95C2C">
        <w:rPr>
          <w:color w:val="000000"/>
          <w:sz w:val="28"/>
          <w:szCs w:val="28"/>
        </w:rPr>
        <w:t xml:space="preserve"> - показатель степени, характеризует скорость качания. АРУ - автоматический регулятор уровня вибраций.</w:t>
      </w:r>
    </w:p>
    <w:p w:rsidR="004A7F32" w:rsidRPr="00B95C2C" w:rsidRDefault="004A7F32" w:rsidP="004A7F32">
      <w:pPr>
        <w:shd w:val="clear" w:color="auto" w:fill="FFFFFF"/>
        <w:spacing w:line="360" w:lineRule="auto"/>
        <w:ind w:right="2074" w:firstLine="720"/>
        <w:rPr>
          <w:color w:val="000000"/>
          <w:sz w:val="28"/>
          <w:szCs w:val="28"/>
        </w:rPr>
      </w:pPr>
    </w:p>
    <w:p w:rsidR="00E51DF3" w:rsidRPr="00B95C2C" w:rsidRDefault="00DC4E9B" w:rsidP="004A7F32">
      <w:pPr>
        <w:shd w:val="clear" w:color="auto" w:fill="FFFFFF"/>
        <w:spacing w:line="360" w:lineRule="auto"/>
        <w:ind w:right="2074" w:firstLine="720"/>
        <w:rPr>
          <w:sz w:val="28"/>
          <w:szCs w:val="28"/>
        </w:rPr>
      </w:pPr>
      <w:r>
        <w:rPr>
          <w:sz w:val="28"/>
          <w:szCs w:val="28"/>
        </w:rPr>
        <w:pict>
          <v:shape id="_x0000_i1030" type="#_x0000_t75" style="width:393.75pt;height:120.75pt">
            <v:imagedata r:id="rId12" o:title=""/>
          </v:shape>
        </w:pict>
      </w:r>
    </w:p>
    <w:p w:rsidR="00E51DF3" w:rsidRPr="00B95C2C" w:rsidRDefault="00E51DF3" w:rsidP="004A7F32">
      <w:pPr>
        <w:shd w:val="clear" w:color="auto" w:fill="FFFFFF"/>
        <w:spacing w:line="360" w:lineRule="auto"/>
        <w:ind w:firstLine="720"/>
        <w:rPr>
          <w:color w:val="000000"/>
          <w:sz w:val="28"/>
          <w:szCs w:val="28"/>
        </w:rPr>
      </w:pPr>
      <w:r w:rsidRPr="00B95C2C">
        <w:rPr>
          <w:color w:val="000000"/>
          <w:sz w:val="28"/>
          <w:szCs w:val="28"/>
        </w:rPr>
        <w:t>Рисунок 3 - Структурная схема испытаний методом качающейся частоты</w:t>
      </w:r>
    </w:p>
    <w:p w:rsidR="004A7F32" w:rsidRPr="00B95C2C" w:rsidRDefault="004A7F32" w:rsidP="004A7F32">
      <w:pPr>
        <w:shd w:val="clear" w:color="auto" w:fill="FFFFFF"/>
        <w:spacing w:line="360" w:lineRule="auto"/>
        <w:ind w:firstLine="720"/>
        <w:rPr>
          <w:sz w:val="28"/>
          <w:szCs w:val="28"/>
        </w:rPr>
      </w:pP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 xml:space="preserve">Скорость качания частоты вибрации при испытаниях должна быть такой, чтобы время изменения частоты в резонансной полосе частот </w:t>
      </w:r>
      <w:r w:rsidRPr="00B95C2C">
        <w:rPr>
          <w:i/>
          <w:color w:val="000000"/>
          <w:sz w:val="28"/>
          <w:szCs w:val="28"/>
        </w:rPr>
        <w:t>∆</w:t>
      </w:r>
      <w:r w:rsidRPr="00B95C2C">
        <w:rPr>
          <w:i/>
          <w:color w:val="000000"/>
          <w:sz w:val="28"/>
          <w:szCs w:val="28"/>
          <w:lang w:val="en-US"/>
        </w:rPr>
        <w:t>f</w:t>
      </w:r>
      <w:r w:rsidRPr="00B95C2C">
        <w:rPr>
          <w:color w:val="000000"/>
          <w:sz w:val="28"/>
          <w:szCs w:val="28"/>
        </w:rPr>
        <w:t xml:space="preserve"> удовлетворяло условию:</w:t>
      </w:r>
    </w:p>
    <w:p w:rsidR="00E51DF3" w:rsidRPr="00B95C2C" w:rsidRDefault="00DC4E9B" w:rsidP="004A7F32">
      <w:pPr>
        <w:shd w:val="clear" w:color="auto" w:fill="FFFFFF"/>
        <w:tabs>
          <w:tab w:val="left" w:pos="8820"/>
        </w:tabs>
        <w:spacing w:line="360" w:lineRule="auto"/>
        <w:ind w:firstLine="720"/>
        <w:rPr>
          <w:sz w:val="28"/>
          <w:szCs w:val="28"/>
        </w:rPr>
      </w:pPr>
      <w:r>
        <w:rPr>
          <w:position w:val="-14"/>
          <w:sz w:val="28"/>
          <w:szCs w:val="28"/>
        </w:rPr>
        <w:pict>
          <v:shape id="_x0000_i1031" type="#_x0000_t75" style="width:42.75pt;height:18.75pt">
            <v:imagedata r:id="rId13" o:title=""/>
          </v:shape>
        </w:pict>
      </w:r>
      <w:r w:rsidR="00E51DF3" w:rsidRPr="00B95C2C">
        <w:rPr>
          <w:sz w:val="28"/>
          <w:szCs w:val="28"/>
        </w:rPr>
        <w:t xml:space="preserve"> и </w:t>
      </w:r>
      <w:r>
        <w:rPr>
          <w:color w:val="000000"/>
          <w:position w:val="-14"/>
          <w:sz w:val="28"/>
          <w:szCs w:val="28"/>
        </w:rPr>
        <w:pict>
          <v:shape id="_x0000_i1032" type="#_x0000_t75" style="width:36pt;height:18.75pt">
            <v:imagedata r:id="rId14" o:title=""/>
          </v:shape>
        </w:pict>
      </w:r>
      <w:r w:rsidR="00E51DF3" w:rsidRPr="00B95C2C">
        <w:rPr>
          <w:sz w:val="28"/>
          <w:szCs w:val="28"/>
        </w:rPr>
        <w:tab/>
      </w:r>
      <w:r w:rsidR="00E51DF3" w:rsidRPr="00B95C2C">
        <w:rPr>
          <w:color w:val="000000"/>
          <w:sz w:val="28"/>
          <w:szCs w:val="28"/>
        </w:rPr>
        <w:t xml:space="preserve"> (4)</w:t>
      </w: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 xml:space="preserve">где </w:t>
      </w:r>
      <w:r w:rsidRPr="00B95C2C">
        <w:rPr>
          <w:i/>
          <w:color w:val="000000"/>
          <w:sz w:val="28"/>
          <w:szCs w:val="28"/>
          <w:lang w:val="en-US"/>
        </w:rPr>
        <w:t>t</w:t>
      </w:r>
      <w:r w:rsidRPr="00B95C2C">
        <w:rPr>
          <w:i/>
          <w:color w:val="000000"/>
          <w:sz w:val="28"/>
          <w:szCs w:val="28"/>
          <w:vertAlign w:val="subscript"/>
        </w:rPr>
        <w:t>НАР</w:t>
      </w:r>
      <w:r w:rsidRPr="00B95C2C">
        <w:rPr>
          <w:color w:val="000000"/>
          <w:sz w:val="28"/>
          <w:szCs w:val="28"/>
        </w:rPr>
        <w:t xml:space="preserve"> - время нарастания амплитуды вибрации при резонансе до установившегося значения;</w:t>
      </w:r>
    </w:p>
    <w:p w:rsidR="00E51DF3" w:rsidRPr="00B95C2C" w:rsidRDefault="00E51DF3" w:rsidP="004A7F32">
      <w:pPr>
        <w:shd w:val="clear" w:color="auto" w:fill="FFFFFF"/>
        <w:spacing w:line="360" w:lineRule="auto"/>
        <w:ind w:firstLine="720"/>
        <w:jc w:val="both"/>
        <w:rPr>
          <w:sz w:val="28"/>
          <w:szCs w:val="28"/>
        </w:rPr>
      </w:pPr>
      <w:r w:rsidRPr="00B95C2C">
        <w:rPr>
          <w:i/>
          <w:color w:val="000000"/>
          <w:sz w:val="28"/>
          <w:szCs w:val="28"/>
          <w:lang w:val="en-US"/>
        </w:rPr>
        <w:t>t</w:t>
      </w:r>
      <w:r w:rsidRPr="00B95C2C">
        <w:rPr>
          <w:i/>
          <w:color w:val="000000"/>
          <w:sz w:val="28"/>
          <w:szCs w:val="28"/>
          <w:vertAlign w:val="subscript"/>
        </w:rPr>
        <w:t>У</w:t>
      </w:r>
      <w:r w:rsidRPr="00B95C2C">
        <w:rPr>
          <w:i/>
          <w:color w:val="000000"/>
          <w:sz w:val="28"/>
          <w:szCs w:val="28"/>
        </w:rPr>
        <w:t xml:space="preserve"> </w:t>
      </w:r>
      <w:r w:rsidRPr="00B95C2C">
        <w:rPr>
          <w:color w:val="000000"/>
          <w:sz w:val="28"/>
          <w:szCs w:val="28"/>
        </w:rPr>
        <w:t>- время окончательного установления подвижной части измерителя или регистрирующего прибора.</w:t>
      </w:r>
    </w:p>
    <w:p w:rsidR="00E51DF3" w:rsidRPr="00B95C2C" w:rsidRDefault="00E51DF3" w:rsidP="004A7F32">
      <w:pPr>
        <w:shd w:val="clear" w:color="auto" w:fill="FFFFFF"/>
        <w:spacing w:line="360" w:lineRule="auto"/>
        <w:ind w:firstLine="720"/>
        <w:rPr>
          <w:sz w:val="28"/>
          <w:szCs w:val="28"/>
        </w:rPr>
      </w:pPr>
      <w:r w:rsidRPr="00B95C2C">
        <w:rPr>
          <w:i/>
          <w:color w:val="000000"/>
          <w:sz w:val="28"/>
          <w:szCs w:val="28"/>
          <w:lang w:val="en-US"/>
        </w:rPr>
        <w:t>t</w:t>
      </w:r>
      <w:r w:rsidRPr="00B95C2C">
        <w:rPr>
          <w:i/>
          <w:color w:val="000000"/>
          <w:sz w:val="28"/>
          <w:szCs w:val="28"/>
          <w:vertAlign w:val="subscript"/>
        </w:rPr>
        <w:t>НАР</w:t>
      </w:r>
      <w:r w:rsidRPr="00B95C2C">
        <w:rPr>
          <w:color w:val="000000"/>
          <w:sz w:val="28"/>
          <w:szCs w:val="28"/>
        </w:rPr>
        <w:t xml:space="preserve"> приблизительно можно определить из соотношения:</w:t>
      </w:r>
    </w:p>
    <w:p w:rsidR="00E51DF3" w:rsidRPr="00B95C2C" w:rsidRDefault="00DC4E9B" w:rsidP="004A7F32">
      <w:pPr>
        <w:shd w:val="clear" w:color="auto" w:fill="FFFFFF"/>
        <w:spacing w:line="360" w:lineRule="auto"/>
        <w:ind w:firstLine="720"/>
        <w:jc w:val="right"/>
        <w:rPr>
          <w:sz w:val="28"/>
          <w:szCs w:val="28"/>
        </w:rPr>
      </w:pPr>
      <w:r>
        <w:rPr>
          <w:color w:val="000000"/>
          <w:position w:val="-30"/>
          <w:sz w:val="28"/>
          <w:szCs w:val="28"/>
        </w:rPr>
        <w:pict>
          <v:shape id="_x0000_i1033" type="#_x0000_t75" style="width:62.25pt;height:33pt">
            <v:imagedata r:id="rId15" o:title=""/>
          </v:shape>
        </w:pict>
      </w:r>
      <w:r w:rsidR="00E51DF3" w:rsidRPr="00B95C2C">
        <w:rPr>
          <w:color w:val="000000"/>
          <w:sz w:val="28"/>
          <w:szCs w:val="28"/>
        </w:rPr>
        <w:t xml:space="preserve"> </w:t>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t>(5)</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 xml:space="preserve">где </w:t>
      </w:r>
      <w:r w:rsidRPr="00B95C2C">
        <w:rPr>
          <w:i/>
          <w:color w:val="000000"/>
          <w:sz w:val="28"/>
          <w:szCs w:val="28"/>
          <w:lang w:val="en-US"/>
        </w:rPr>
        <w:t>f</w:t>
      </w:r>
      <w:r w:rsidRPr="00B95C2C">
        <w:rPr>
          <w:i/>
          <w:color w:val="000000"/>
          <w:sz w:val="28"/>
          <w:szCs w:val="28"/>
          <w:vertAlign w:val="subscript"/>
        </w:rPr>
        <w:t>0</w:t>
      </w:r>
      <w:r w:rsidRPr="00B95C2C">
        <w:rPr>
          <w:i/>
          <w:color w:val="000000"/>
          <w:sz w:val="28"/>
          <w:szCs w:val="28"/>
        </w:rPr>
        <w:t xml:space="preserve"> </w:t>
      </w:r>
      <w:r w:rsidRPr="00B95C2C">
        <w:rPr>
          <w:color w:val="000000"/>
          <w:sz w:val="28"/>
          <w:szCs w:val="28"/>
        </w:rPr>
        <w:t>- резонансная частота,</w:t>
      </w:r>
      <w:r w:rsidRPr="00B95C2C">
        <w:rPr>
          <w:sz w:val="28"/>
          <w:szCs w:val="28"/>
        </w:rPr>
        <w:t xml:space="preserve"> </w:t>
      </w:r>
    </w:p>
    <w:p w:rsidR="00E51DF3" w:rsidRPr="00B95C2C" w:rsidRDefault="00E51DF3" w:rsidP="004A7F32">
      <w:pPr>
        <w:shd w:val="clear" w:color="auto" w:fill="FFFFFF"/>
        <w:spacing w:line="360" w:lineRule="auto"/>
        <w:ind w:firstLine="720"/>
        <w:rPr>
          <w:sz w:val="28"/>
          <w:szCs w:val="28"/>
        </w:rPr>
      </w:pPr>
      <w:r w:rsidRPr="00B95C2C">
        <w:rPr>
          <w:i/>
          <w:color w:val="000000"/>
          <w:sz w:val="28"/>
          <w:szCs w:val="28"/>
          <w:lang w:val="en-US"/>
        </w:rPr>
        <w:t>k</w:t>
      </w:r>
      <w:r w:rsidRPr="00B95C2C">
        <w:rPr>
          <w:i/>
          <w:color w:val="000000"/>
          <w:sz w:val="28"/>
          <w:szCs w:val="28"/>
          <w:vertAlign w:val="subscript"/>
        </w:rPr>
        <w:t>1</w:t>
      </w:r>
      <w:r w:rsidRPr="00B95C2C">
        <w:rPr>
          <w:color w:val="000000"/>
          <w:sz w:val="28"/>
          <w:szCs w:val="28"/>
        </w:rPr>
        <w:t xml:space="preserve"> - коэффициент, учитывающий увеличение времени нарастания амплитуды до установившегося значения.</w:t>
      </w:r>
    </w:p>
    <w:p w:rsidR="00E51DF3" w:rsidRPr="00B95C2C" w:rsidRDefault="00E51DF3" w:rsidP="004A7F32">
      <w:pPr>
        <w:shd w:val="clear" w:color="auto" w:fill="FFFFFF"/>
        <w:spacing w:line="360" w:lineRule="auto"/>
        <w:ind w:right="6" w:firstLine="720"/>
        <w:jc w:val="both"/>
        <w:rPr>
          <w:sz w:val="28"/>
          <w:szCs w:val="28"/>
        </w:rPr>
      </w:pPr>
      <w:r w:rsidRPr="00B95C2C">
        <w:rPr>
          <w:color w:val="000000"/>
          <w:sz w:val="28"/>
          <w:szCs w:val="28"/>
        </w:rPr>
        <w:t>Уменьшение скорости качания приводит к увеличению продолжительности испытаний, что является экономически невыгодным.</w:t>
      </w:r>
    </w:p>
    <w:p w:rsidR="00E51DF3" w:rsidRPr="00B95C2C" w:rsidRDefault="00E51DF3" w:rsidP="004A7F32">
      <w:pPr>
        <w:shd w:val="clear" w:color="auto" w:fill="FFFFFF"/>
        <w:spacing w:line="360" w:lineRule="auto"/>
        <w:ind w:right="14" w:firstLine="720"/>
        <w:jc w:val="both"/>
        <w:rPr>
          <w:sz w:val="28"/>
          <w:szCs w:val="28"/>
        </w:rPr>
      </w:pPr>
      <w:r w:rsidRPr="00B95C2C">
        <w:rPr>
          <w:color w:val="000000"/>
          <w:sz w:val="28"/>
          <w:szCs w:val="28"/>
        </w:rPr>
        <w:t xml:space="preserve">Обычно скорость качания частоты выбирают не более 2 октав/мин. Октавой называется интервал между двумя частотами </w:t>
      </w:r>
      <w:r w:rsidRPr="00B95C2C">
        <w:rPr>
          <w:i/>
          <w:color w:val="000000"/>
          <w:sz w:val="28"/>
          <w:szCs w:val="28"/>
          <w:lang w:val="en-US"/>
        </w:rPr>
        <w:t>f</w:t>
      </w:r>
      <w:r w:rsidRPr="00B95C2C">
        <w:rPr>
          <w:i/>
          <w:color w:val="000000"/>
          <w:sz w:val="28"/>
          <w:szCs w:val="28"/>
          <w:vertAlign w:val="subscript"/>
        </w:rPr>
        <w:t>2</w:t>
      </w:r>
      <w:r w:rsidRPr="00B95C2C">
        <w:rPr>
          <w:i/>
          <w:color w:val="000000"/>
          <w:sz w:val="28"/>
          <w:szCs w:val="28"/>
        </w:rPr>
        <w:t xml:space="preserve"> </w:t>
      </w:r>
      <w:r w:rsidRPr="00B95C2C">
        <w:rPr>
          <w:color w:val="000000"/>
          <w:sz w:val="28"/>
          <w:szCs w:val="28"/>
        </w:rPr>
        <w:t xml:space="preserve">и </w:t>
      </w:r>
      <w:r w:rsidRPr="00B95C2C">
        <w:rPr>
          <w:i/>
          <w:color w:val="000000"/>
          <w:sz w:val="28"/>
          <w:szCs w:val="28"/>
          <w:lang w:val="en-US"/>
        </w:rPr>
        <w:t>f</w:t>
      </w:r>
      <w:r w:rsidRPr="00B95C2C">
        <w:rPr>
          <w:i/>
          <w:color w:val="000000"/>
          <w:sz w:val="28"/>
          <w:szCs w:val="28"/>
        </w:rPr>
        <w:t>1</w:t>
      </w:r>
      <w:r w:rsidRPr="00B95C2C">
        <w:rPr>
          <w:color w:val="000000"/>
          <w:sz w:val="28"/>
          <w:szCs w:val="28"/>
        </w:rPr>
        <w:t xml:space="preserve"> для которых</w:t>
      </w:r>
    </w:p>
    <w:p w:rsidR="00E51DF3" w:rsidRPr="00B95C2C" w:rsidRDefault="00DC4E9B" w:rsidP="004A7F32">
      <w:pPr>
        <w:shd w:val="clear" w:color="auto" w:fill="FFFFFF"/>
        <w:spacing w:line="360" w:lineRule="auto"/>
        <w:ind w:firstLine="720"/>
        <w:jc w:val="right"/>
        <w:rPr>
          <w:sz w:val="28"/>
          <w:szCs w:val="28"/>
        </w:rPr>
      </w:pPr>
      <w:r>
        <w:rPr>
          <w:position w:val="-30"/>
          <w:sz w:val="28"/>
          <w:szCs w:val="28"/>
        </w:rPr>
        <w:pict>
          <v:shape id="_x0000_i1034" type="#_x0000_t75" style="width:35.25pt;height:33.75pt">
            <v:imagedata r:id="rId16" o:title=""/>
          </v:shape>
        </w:pict>
      </w:r>
      <w:r w:rsidR="00E51DF3" w:rsidRPr="00B95C2C">
        <w:rPr>
          <w:position w:val="-45"/>
          <w:sz w:val="28"/>
          <w:szCs w:val="28"/>
        </w:rPr>
        <w:t xml:space="preserve"> или </w:t>
      </w:r>
      <w:r>
        <w:rPr>
          <w:position w:val="-30"/>
          <w:sz w:val="28"/>
          <w:szCs w:val="28"/>
        </w:rPr>
        <w:pict>
          <v:shape id="_x0000_i1035" type="#_x0000_t75" style="width:63pt;height:36pt">
            <v:imagedata r:id="rId17" o:title=""/>
          </v:shape>
        </w:pict>
      </w:r>
      <w:r w:rsidR="00E51DF3" w:rsidRPr="00B95C2C">
        <w:rPr>
          <w:position w:val="-45"/>
          <w:sz w:val="28"/>
          <w:szCs w:val="28"/>
        </w:rPr>
        <w:tab/>
      </w:r>
      <w:r w:rsidR="00E51DF3" w:rsidRPr="00B95C2C">
        <w:rPr>
          <w:position w:val="-45"/>
          <w:sz w:val="28"/>
          <w:szCs w:val="28"/>
        </w:rPr>
        <w:tab/>
      </w:r>
      <w:r w:rsidR="00E51DF3" w:rsidRPr="00B95C2C">
        <w:rPr>
          <w:position w:val="-45"/>
          <w:sz w:val="28"/>
          <w:szCs w:val="28"/>
        </w:rPr>
        <w:tab/>
      </w:r>
      <w:r w:rsidR="00E51DF3" w:rsidRPr="00B95C2C">
        <w:rPr>
          <w:position w:val="-45"/>
          <w:sz w:val="28"/>
          <w:szCs w:val="28"/>
        </w:rPr>
        <w:tab/>
      </w:r>
      <w:r w:rsidR="00E51DF3" w:rsidRPr="00B95C2C">
        <w:rPr>
          <w:color w:val="000000"/>
          <w:position w:val="-45"/>
          <w:sz w:val="28"/>
          <w:szCs w:val="28"/>
        </w:rPr>
        <w:t xml:space="preserve"> </w:t>
      </w:r>
      <w:r w:rsidR="00E51DF3" w:rsidRPr="00B95C2C">
        <w:rPr>
          <w:color w:val="000000"/>
          <w:sz w:val="28"/>
          <w:szCs w:val="28"/>
        </w:rPr>
        <w:t>(6)</w:t>
      </w:r>
    </w:p>
    <w:p w:rsidR="00E51DF3" w:rsidRPr="00B95C2C" w:rsidRDefault="00E51DF3" w:rsidP="004A7F32">
      <w:pPr>
        <w:shd w:val="clear" w:color="auto" w:fill="FFFFFF"/>
        <w:spacing w:line="360" w:lineRule="auto"/>
        <w:ind w:firstLine="720"/>
        <w:rPr>
          <w:color w:val="000000"/>
          <w:sz w:val="28"/>
          <w:szCs w:val="28"/>
        </w:rPr>
      </w:pPr>
      <w:r w:rsidRPr="00B95C2C">
        <w:rPr>
          <w:color w:val="000000"/>
          <w:sz w:val="28"/>
          <w:szCs w:val="28"/>
        </w:rPr>
        <w:t>т.е</w:t>
      </w:r>
      <w:r w:rsidRPr="00B95C2C">
        <w:rPr>
          <w:i/>
          <w:color w:val="000000"/>
          <w:sz w:val="28"/>
          <w:szCs w:val="28"/>
        </w:rPr>
        <w:t xml:space="preserve">. </w:t>
      </w:r>
      <w:r w:rsidRPr="00B95C2C">
        <w:rPr>
          <w:i/>
          <w:color w:val="000000"/>
          <w:sz w:val="28"/>
          <w:szCs w:val="28"/>
          <w:lang w:val="en-US"/>
        </w:rPr>
        <w:t>V</w:t>
      </w:r>
      <w:r w:rsidRPr="00B95C2C">
        <w:rPr>
          <w:i/>
          <w:color w:val="000000"/>
          <w:sz w:val="28"/>
          <w:szCs w:val="28"/>
          <w:vertAlign w:val="subscript"/>
          <w:lang w:val="en-US"/>
        </w:rPr>
        <w:t>k</w:t>
      </w:r>
      <w:r w:rsidRPr="00B95C2C">
        <w:rPr>
          <w:color w:val="000000"/>
          <w:sz w:val="28"/>
          <w:szCs w:val="28"/>
        </w:rPr>
        <w:t>≤2 октав/мин или</w:t>
      </w:r>
    </w:p>
    <w:p w:rsidR="00E51DF3" w:rsidRPr="00B95C2C" w:rsidRDefault="00DC4E9B" w:rsidP="004A7F32">
      <w:pPr>
        <w:shd w:val="clear" w:color="auto" w:fill="FFFFFF"/>
        <w:spacing w:line="360" w:lineRule="auto"/>
        <w:ind w:firstLine="720"/>
        <w:jc w:val="right"/>
        <w:rPr>
          <w:sz w:val="28"/>
          <w:szCs w:val="28"/>
        </w:rPr>
      </w:pPr>
      <w:r>
        <w:rPr>
          <w:color w:val="000000"/>
          <w:position w:val="-32"/>
          <w:sz w:val="28"/>
          <w:szCs w:val="28"/>
        </w:rPr>
        <w:pict>
          <v:shape id="_x0000_i1036" type="#_x0000_t75" style="width:128.25pt;height:36.75pt">
            <v:imagedata r:id="rId18" o:title=""/>
          </v:shape>
        </w:pict>
      </w:r>
      <w:r w:rsidR="00E51DF3" w:rsidRPr="00B95C2C">
        <w:rPr>
          <w:color w:val="000000"/>
          <w:sz w:val="28"/>
          <w:szCs w:val="28"/>
        </w:rPr>
        <w:tab/>
      </w:r>
      <w:r w:rsidR="00E51DF3" w:rsidRPr="00B95C2C">
        <w:rPr>
          <w:color w:val="000000"/>
          <w:sz w:val="28"/>
          <w:szCs w:val="28"/>
        </w:rPr>
        <w:tab/>
      </w:r>
      <w:r w:rsidR="00E51DF3" w:rsidRPr="00B95C2C">
        <w:rPr>
          <w:position w:val="-53"/>
          <w:sz w:val="28"/>
          <w:szCs w:val="28"/>
        </w:rPr>
        <w:tab/>
      </w:r>
      <w:r w:rsidR="00E51DF3" w:rsidRPr="00B95C2C">
        <w:rPr>
          <w:position w:val="-53"/>
          <w:sz w:val="28"/>
          <w:szCs w:val="28"/>
        </w:rPr>
        <w:tab/>
      </w:r>
      <w:r w:rsidR="00E51DF3" w:rsidRPr="00B95C2C">
        <w:rPr>
          <w:position w:val="-53"/>
          <w:sz w:val="28"/>
          <w:szCs w:val="28"/>
        </w:rPr>
        <w:tab/>
      </w:r>
      <w:r w:rsidR="00E51DF3" w:rsidRPr="00B95C2C">
        <w:rPr>
          <w:color w:val="000000"/>
          <w:position w:val="-53"/>
          <w:sz w:val="28"/>
          <w:szCs w:val="28"/>
        </w:rPr>
        <w:t xml:space="preserve"> </w:t>
      </w:r>
      <w:r w:rsidR="00E51DF3" w:rsidRPr="00B95C2C">
        <w:rPr>
          <w:color w:val="000000"/>
          <w:sz w:val="28"/>
          <w:szCs w:val="28"/>
        </w:rPr>
        <w:t>(7)</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 xml:space="preserve">где </w:t>
      </w:r>
      <w:r w:rsidRPr="00B95C2C">
        <w:rPr>
          <w:i/>
          <w:color w:val="000000"/>
          <w:sz w:val="28"/>
          <w:szCs w:val="28"/>
          <w:lang w:val="en-US"/>
        </w:rPr>
        <w:t>t</w:t>
      </w:r>
      <w:r w:rsidRPr="00B95C2C">
        <w:rPr>
          <w:i/>
          <w:color w:val="000000"/>
          <w:sz w:val="28"/>
          <w:szCs w:val="28"/>
          <w:vertAlign w:val="subscript"/>
          <w:lang w:val="en-US"/>
        </w:rPr>
        <w:t>Δ</w:t>
      </w:r>
      <w:r w:rsidRPr="00B95C2C">
        <w:rPr>
          <w:color w:val="000000"/>
          <w:sz w:val="28"/>
          <w:szCs w:val="28"/>
          <w:vertAlign w:val="subscript"/>
          <w:lang w:val="en-US"/>
        </w:rPr>
        <w:t>f</w:t>
      </w:r>
      <w:r w:rsidRPr="00B95C2C">
        <w:rPr>
          <w:color w:val="000000"/>
          <w:sz w:val="28"/>
          <w:szCs w:val="28"/>
        </w:rPr>
        <w:t>- определено ранее.</w:t>
      </w:r>
    </w:p>
    <w:p w:rsidR="00E51DF3" w:rsidRPr="00B95C2C" w:rsidRDefault="00E51DF3" w:rsidP="004A7F32">
      <w:pPr>
        <w:shd w:val="clear" w:color="auto" w:fill="FFFFFF"/>
        <w:tabs>
          <w:tab w:val="left" w:pos="9629"/>
        </w:tabs>
        <w:spacing w:line="360" w:lineRule="auto"/>
        <w:ind w:right="1038" w:firstLine="720"/>
        <w:rPr>
          <w:sz w:val="28"/>
          <w:szCs w:val="28"/>
        </w:rPr>
      </w:pPr>
      <w:r w:rsidRPr="00B95C2C">
        <w:rPr>
          <w:color w:val="000000"/>
          <w:sz w:val="28"/>
          <w:szCs w:val="28"/>
        </w:rPr>
        <w:t xml:space="preserve">Если полученное значение </w:t>
      </w:r>
      <w:r w:rsidRPr="00B95C2C">
        <w:rPr>
          <w:i/>
          <w:color w:val="000000"/>
          <w:sz w:val="28"/>
          <w:szCs w:val="28"/>
          <w:lang w:val="en-US"/>
        </w:rPr>
        <w:t>V</w:t>
      </w:r>
      <w:r w:rsidRPr="00B95C2C">
        <w:rPr>
          <w:i/>
          <w:color w:val="000000"/>
          <w:sz w:val="28"/>
          <w:szCs w:val="28"/>
          <w:vertAlign w:val="subscript"/>
          <w:lang w:val="en-US"/>
        </w:rPr>
        <w:t>k</w:t>
      </w:r>
      <w:r w:rsidRPr="00B95C2C">
        <w:rPr>
          <w:i/>
          <w:color w:val="000000"/>
          <w:sz w:val="28"/>
          <w:szCs w:val="28"/>
        </w:rPr>
        <w:t xml:space="preserve"> </w:t>
      </w:r>
      <w:r w:rsidRPr="00B95C2C">
        <w:rPr>
          <w:color w:val="000000"/>
          <w:sz w:val="28"/>
          <w:szCs w:val="28"/>
        </w:rPr>
        <w:t xml:space="preserve">будет &gt;2октав/мин, то следует брать </w:t>
      </w:r>
      <w:r w:rsidRPr="00B95C2C">
        <w:rPr>
          <w:i/>
          <w:color w:val="000000"/>
          <w:sz w:val="28"/>
          <w:szCs w:val="28"/>
          <w:lang w:val="en-US"/>
        </w:rPr>
        <w:t>V</w:t>
      </w:r>
      <w:r w:rsidRPr="00B95C2C">
        <w:rPr>
          <w:i/>
          <w:color w:val="000000"/>
          <w:sz w:val="28"/>
          <w:szCs w:val="28"/>
          <w:vertAlign w:val="subscript"/>
          <w:lang w:val="en-US"/>
        </w:rPr>
        <w:t>k</w:t>
      </w:r>
      <w:r w:rsidRPr="00B95C2C">
        <w:rPr>
          <w:i/>
          <w:color w:val="000000"/>
          <w:sz w:val="28"/>
          <w:szCs w:val="28"/>
        </w:rPr>
        <w:t xml:space="preserve"> =2</w:t>
      </w:r>
      <w:r w:rsidRPr="00B95C2C">
        <w:rPr>
          <w:color w:val="000000"/>
          <w:sz w:val="28"/>
          <w:szCs w:val="28"/>
        </w:rPr>
        <w:t xml:space="preserve"> октав/мин</w:t>
      </w:r>
    </w:p>
    <w:p w:rsidR="00E51DF3" w:rsidRPr="00B95C2C" w:rsidRDefault="00E51DF3" w:rsidP="004A7F32">
      <w:pPr>
        <w:shd w:val="clear" w:color="auto" w:fill="FFFFFF"/>
        <w:spacing w:line="360" w:lineRule="auto"/>
        <w:ind w:firstLine="720"/>
        <w:jc w:val="right"/>
        <w:rPr>
          <w:sz w:val="28"/>
          <w:szCs w:val="28"/>
        </w:rPr>
        <w:sectPr w:rsidR="00E51DF3" w:rsidRPr="00B95C2C" w:rsidSect="00383B5C">
          <w:pgSz w:w="11909" w:h="16834"/>
          <w:pgMar w:top="1134" w:right="851" w:bottom="1134" w:left="1701" w:header="720" w:footer="720" w:gutter="0"/>
          <w:cols w:space="60"/>
          <w:noEndnote/>
        </w:sectPr>
      </w:pPr>
    </w:p>
    <w:p w:rsidR="004A7F32" w:rsidRPr="00B95C2C" w:rsidRDefault="004A7F32" w:rsidP="00790545">
      <w:pPr>
        <w:spacing w:line="360" w:lineRule="auto"/>
        <w:ind w:right="1570" w:firstLine="720"/>
        <w:jc w:val="center"/>
        <w:rPr>
          <w:color w:val="000000"/>
          <w:sz w:val="28"/>
          <w:szCs w:val="28"/>
        </w:rPr>
      </w:pPr>
      <w:r w:rsidRPr="00B95C2C">
        <w:rPr>
          <w:b/>
          <w:color w:val="000000"/>
          <w:sz w:val="28"/>
          <w:szCs w:val="28"/>
        </w:rPr>
        <w:t>Метод широкополосной случайной вибрации (ШСВ</w:t>
      </w:r>
      <w:r w:rsidRPr="00B95C2C">
        <w:rPr>
          <w:color w:val="000000"/>
          <w:sz w:val="28"/>
          <w:szCs w:val="28"/>
        </w:rPr>
        <w:t>)</w:t>
      </w:r>
    </w:p>
    <w:p w:rsidR="004A7F32" w:rsidRPr="00B95C2C" w:rsidRDefault="004A7F32" w:rsidP="004A7F32">
      <w:pPr>
        <w:spacing w:line="360" w:lineRule="auto"/>
        <w:ind w:right="1570" w:firstLine="720"/>
        <w:rPr>
          <w:color w:val="000000"/>
          <w:sz w:val="28"/>
          <w:szCs w:val="28"/>
        </w:rPr>
      </w:pPr>
    </w:p>
    <w:p w:rsidR="004A7F32" w:rsidRPr="00B95C2C" w:rsidRDefault="00DC4E9B" w:rsidP="004A7F32">
      <w:pPr>
        <w:spacing w:line="360" w:lineRule="auto"/>
        <w:ind w:right="1570" w:firstLine="720"/>
        <w:jc w:val="center"/>
        <w:rPr>
          <w:sz w:val="28"/>
          <w:szCs w:val="28"/>
        </w:rPr>
      </w:pPr>
      <w:r>
        <w:rPr>
          <w:sz w:val="28"/>
          <w:szCs w:val="28"/>
        </w:rPr>
        <w:pict>
          <v:shape id="_x0000_i1037" type="#_x0000_t75" style="width:297pt;height:151.5pt" o:allowoverlap="f">
            <v:imagedata r:id="rId19" o:title=""/>
          </v:shape>
        </w:pict>
      </w:r>
    </w:p>
    <w:p w:rsidR="00E51DF3" w:rsidRPr="00B95C2C" w:rsidRDefault="00E51DF3" w:rsidP="004A7F32">
      <w:pPr>
        <w:shd w:val="clear" w:color="auto" w:fill="FFFFFF"/>
        <w:spacing w:line="360" w:lineRule="auto"/>
        <w:ind w:firstLine="720"/>
        <w:rPr>
          <w:color w:val="000000"/>
          <w:sz w:val="28"/>
          <w:szCs w:val="28"/>
        </w:rPr>
      </w:pPr>
      <w:r w:rsidRPr="00B95C2C">
        <w:rPr>
          <w:color w:val="000000"/>
          <w:sz w:val="28"/>
          <w:szCs w:val="28"/>
        </w:rPr>
        <w:t>Рисунок 4 - График спектральной плотности ускорения</w:t>
      </w:r>
    </w:p>
    <w:p w:rsidR="004A7F32" w:rsidRPr="00B95C2C" w:rsidRDefault="004A7F32" w:rsidP="004A7F32">
      <w:pPr>
        <w:shd w:val="clear" w:color="auto" w:fill="FFFFFF"/>
        <w:spacing w:line="360" w:lineRule="auto"/>
        <w:ind w:firstLine="720"/>
        <w:rPr>
          <w:sz w:val="28"/>
          <w:szCs w:val="28"/>
        </w:rPr>
      </w:pP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При использовании данного метода производится одновременное возбуждение всех резонансов конструкции, что позволяет выявить их взаимное влияние. При использовании метода ШСВ предусматривается постоянная плотность энергии каждой гармонической составляющей колебательного процесса, для чего на изделие воздействует белый шум и испытание проводят при определенных значениях среднего квадратического ускорения. Программа испытаний задается в виде графика спектральной плотности ускорения (рисунок 4):</w:t>
      </w:r>
    </w:p>
    <w:p w:rsidR="00E51DF3" w:rsidRPr="00B95C2C" w:rsidRDefault="00E51DF3" w:rsidP="004A7F32">
      <w:pPr>
        <w:shd w:val="clear" w:color="auto" w:fill="FFFFFF"/>
        <w:spacing w:line="360" w:lineRule="auto"/>
        <w:ind w:firstLine="720"/>
        <w:rPr>
          <w:color w:val="000000"/>
          <w:sz w:val="28"/>
          <w:szCs w:val="28"/>
        </w:rPr>
      </w:pPr>
      <w:r w:rsidRPr="00B95C2C">
        <w:rPr>
          <w:color w:val="000000"/>
          <w:sz w:val="28"/>
          <w:szCs w:val="28"/>
        </w:rPr>
        <w:t>Структурная схема испытаний имеет вид:</w:t>
      </w:r>
    </w:p>
    <w:p w:rsidR="004A7F32" w:rsidRPr="00B95C2C" w:rsidRDefault="004A7F32" w:rsidP="004A7F32">
      <w:pPr>
        <w:shd w:val="clear" w:color="auto" w:fill="FFFFFF"/>
        <w:spacing w:line="360" w:lineRule="auto"/>
        <w:ind w:firstLine="720"/>
        <w:rPr>
          <w:sz w:val="28"/>
          <w:szCs w:val="28"/>
        </w:rPr>
      </w:pPr>
    </w:p>
    <w:p w:rsidR="00E51DF3" w:rsidRPr="00B95C2C" w:rsidRDefault="00DC4E9B" w:rsidP="004A7F32">
      <w:pPr>
        <w:spacing w:line="360" w:lineRule="auto"/>
        <w:ind w:right="850" w:firstLine="720"/>
        <w:rPr>
          <w:sz w:val="28"/>
          <w:szCs w:val="28"/>
        </w:rPr>
      </w:pPr>
      <w:r>
        <w:rPr>
          <w:sz w:val="28"/>
          <w:szCs w:val="28"/>
        </w:rPr>
        <w:pict>
          <v:shape id="_x0000_i1038" type="#_x0000_t75" style="width:355.5pt;height:112.5pt">
            <v:imagedata r:id="rId20" o:title=""/>
          </v:shape>
        </w:pic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Рисунок 5 - Структурная схема испытаний методом ШСВ:</w: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1 - генератор шума; 2 - блок фильтров; 3 - усилитель; 4 - вибратор;</w: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5 - изделие; 6 - преобразователь; 7 - виброизмерительная аппаратура;</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8 - анализирующее устройство; 9 - регистрирующее устройство.</w:t>
      </w:r>
    </w:p>
    <w:p w:rsidR="00E51DF3" w:rsidRPr="00B95C2C" w:rsidRDefault="00E51DF3" w:rsidP="004A7F32">
      <w:pPr>
        <w:shd w:val="clear" w:color="auto" w:fill="FFFFFF"/>
        <w:spacing w:line="360" w:lineRule="auto"/>
        <w:ind w:right="10" w:firstLine="720"/>
        <w:jc w:val="both"/>
        <w:rPr>
          <w:sz w:val="28"/>
          <w:szCs w:val="28"/>
        </w:rPr>
      </w:pPr>
      <w:r w:rsidRPr="00B95C2C">
        <w:rPr>
          <w:color w:val="000000"/>
          <w:sz w:val="28"/>
          <w:szCs w:val="28"/>
        </w:rPr>
        <w:t>В качестве сигнала возбуждения задающего устройства используется сигнал белого шума, подаваемый на многочисленные узкопленочные фильтры фиксированной частоты, перекрывающие спектры частот сигнала возбуждения.</w:t>
      </w:r>
    </w:p>
    <w:p w:rsidR="00E51DF3" w:rsidRPr="00B95C2C" w:rsidRDefault="00E51DF3" w:rsidP="004A7F32">
      <w:pPr>
        <w:shd w:val="clear" w:color="auto" w:fill="FFFFFF"/>
        <w:spacing w:line="360" w:lineRule="auto"/>
        <w:ind w:right="134" w:firstLine="720"/>
        <w:jc w:val="both"/>
        <w:rPr>
          <w:sz w:val="28"/>
          <w:szCs w:val="28"/>
        </w:rPr>
      </w:pPr>
      <w:r w:rsidRPr="00B95C2C">
        <w:rPr>
          <w:color w:val="000000"/>
          <w:sz w:val="28"/>
          <w:szCs w:val="28"/>
        </w:rPr>
        <w:t>Степень жесткости испытаний на ШСВ определяется сочетанием следующих параметров: диапазон частот; спектральной плотностью ускорения; продолжительностью испытаний.</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Таблица 2 - Параметры испытаний</w:t>
      </w:r>
    </w:p>
    <w:tbl>
      <w:tblPr>
        <w:tblW w:w="0" w:type="auto"/>
        <w:tblInd w:w="40" w:type="dxa"/>
        <w:tblLayout w:type="fixed"/>
        <w:tblCellMar>
          <w:left w:w="40" w:type="dxa"/>
          <w:right w:w="40" w:type="dxa"/>
        </w:tblCellMar>
        <w:tblLook w:val="0000" w:firstRow="0" w:lastRow="0" w:firstColumn="0" w:lastColumn="0" w:noHBand="0" w:noVBand="0"/>
      </w:tblPr>
      <w:tblGrid>
        <w:gridCol w:w="2669"/>
        <w:gridCol w:w="4618"/>
        <w:gridCol w:w="2592"/>
      </w:tblGrid>
      <w:tr w:rsidR="00E51DF3" w:rsidRPr="00B95C2C">
        <w:trPr>
          <w:trHeight w:hRule="exact" w:val="1017"/>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jc w:val="center"/>
            </w:pPr>
            <w:r w:rsidRPr="00B95C2C">
              <w:rPr>
                <w:color w:val="000000"/>
              </w:rPr>
              <w:t>Степень жесткости</w:t>
            </w:r>
          </w:p>
        </w:tc>
        <w:tc>
          <w:tcPr>
            <w:tcW w:w="4618"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139"/>
              <w:jc w:val="center"/>
            </w:pPr>
            <w:r w:rsidRPr="00B95C2C">
              <w:rPr>
                <w:color w:val="000000"/>
              </w:rPr>
              <w:t>Среднее квадратичное отклонение ускорения, мс</w:t>
            </w:r>
            <w:r w:rsidRPr="00B95C2C">
              <w:rPr>
                <w:color w:val="000000"/>
                <w:vertAlign w:val="superscript"/>
              </w:rPr>
              <w:t>2</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jc w:val="center"/>
            </w:pPr>
            <w:r w:rsidRPr="00B95C2C">
              <w:rPr>
                <w:color w:val="000000"/>
              </w:rPr>
              <w:t>Спектр ускорения,</w:t>
            </w:r>
          </w:p>
          <w:p w:rsidR="00E51DF3" w:rsidRPr="00B95C2C" w:rsidRDefault="00E51DF3" w:rsidP="004A7F32">
            <w:pPr>
              <w:shd w:val="clear" w:color="auto" w:fill="FFFFFF"/>
              <w:spacing w:line="360" w:lineRule="auto"/>
              <w:jc w:val="center"/>
              <w:rPr>
                <w:vertAlign w:val="superscript"/>
              </w:rPr>
            </w:pPr>
            <w:r w:rsidRPr="00B95C2C">
              <w:rPr>
                <w:color w:val="000000"/>
                <w:lang w:val="en-US"/>
              </w:rPr>
              <w:t>g</w:t>
            </w:r>
            <w:r w:rsidRPr="00B95C2C">
              <w:rPr>
                <w:color w:val="000000"/>
                <w:vertAlign w:val="superscript"/>
                <w:lang w:val="en-US"/>
              </w:rPr>
              <w:t>2</w:t>
            </w:r>
            <w:r w:rsidRPr="00B95C2C">
              <w:rPr>
                <w:color w:val="000000"/>
                <w:lang w:val="en-US"/>
              </w:rPr>
              <w:t>Гц</w:t>
            </w:r>
            <w:r w:rsidRPr="00B95C2C">
              <w:rPr>
                <w:color w:val="000000"/>
                <w:vertAlign w:val="superscript"/>
              </w:rPr>
              <w:t>-1</w:t>
            </w:r>
          </w:p>
        </w:tc>
      </w:tr>
      <w:tr w:rsidR="00E51DF3" w:rsidRPr="00B95C2C" w:rsidTr="004A7F32">
        <w:trPr>
          <w:trHeight w:hRule="exact" w:val="526"/>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1075"/>
              <w:jc w:val="center"/>
            </w:pPr>
            <w:r w:rsidRPr="00B95C2C">
              <w:rPr>
                <w:color w:val="000000"/>
                <w:lang w:val="en-US"/>
              </w:rPr>
              <w:t>I II III IV</w:t>
            </w:r>
          </w:p>
        </w:tc>
        <w:tc>
          <w:tcPr>
            <w:tcW w:w="4618"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1762"/>
              <w:jc w:val="center"/>
            </w:pPr>
            <w:r w:rsidRPr="00B95C2C">
              <w:rPr>
                <w:color w:val="000000"/>
              </w:rPr>
              <w:t>100(10) 200(20) 300(30) 500(50)</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E51DF3" w:rsidRPr="00B95C2C" w:rsidRDefault="00E51DF3" w:rsidP="004A7F32">
            <w:pPr>
              <w:shd w:val="clear" w:color="auto" w:fill="FFFFFF"/>
              <w:spacing w:line="360" w:lineRule="auto"/>
              <w:ind w:right="965"/>
              <w:jc w:val="center"/>
            </w:pPr>
            <w:r w:rsidRPr="00B95C2C">
              <w:rPr>
                <w:color w:val="000000"/>
              </w:rPr>
              <w:t>0,05 0,2 0,2 0,5</w:t>
            </w:r>
          </w:p>
        </w:tc>
      </w:tr>
    </w:tbl>
    <w:p w:rsidR="004A7F32" w:rsidRPr="00B95C2C" w:rsidRDefault="004A7F32" w:rsidP="004A7F32">
      <w:pPr>
        <w:shd w:val="clear" w:color="auto" w:fill="FFFFFF"/>
        <w:spacing w:line="360" w:lineRule="auto"/>
        <w:ind w:right="134" w:firstLine="720"/>
        <w:jc w:val="both"/>
        <w:rPr>
          <w:color w:val="000000"/>
          <w:sz w:val="28"/>
          <w:szCs w:val="28"/>
        </w:rPr>
      </w:pPr>
    </w:p>
    <w:p w:rsidR="00E51DF3" w:rsidRPr="00B95C2C" w:rsidRDefault="00E51DF3" w:rsidP="004A7F32">
      <w:pPr>
        <w:shd w:val="clear" w:color="auto" w:fill="FFFFFF"/>
        <w:spacing w:line="360" w:lineRule="auto"/>
        <w:ind w:right="134" w:firstLine="720"/>
        <w:jc w:val="both"/>
        <w:rPr>
          <w:sz w:val="28"/>
          <w:szCs w:val="28"/>
        </w:rPr>
      </w:pPr>
      <w:r w:rsidRPr="00B95C2C">
        <w:rPr>
          <w:color w:val="000000"/>
          <w:sz w:val="28"/>
          <w:szCs w:val="28"/>
        </w:rPr>
        <w:t xml:space="preserve">Осуществление метода ШСВ требует сложного и дорогостоящего оборудования, поэтому он зачастую заменяется более простым по технической реализации </w:t>
      </w:r>
      <w:r w:rsidRPr="00B95C2C">
        <w:rPr>
          <w:i/>
          <w:iCs/>
          <w:color w:val="000000"/>
          <w:sz w:val="28"/>
          <w:szCs w:val="28"/>
        </w:rPr>
        <w:t xml:space="preserve">методом случайной вибрации со сканированием полосы частот. </w:t>
      </w:r>
      <w:r w:rsidRPr="00B95C2C">
        <w:rPr>
          <w:color w:val="000000"/>
          <w:sz w:val="28"/>
          <w:szCs w:val="28"/>
        </w:rPr>
        <w:t>Случайная вибрация в этом случае возбуждается в узкой полосе частот, центральная частота которой по экспоненциальному закону медленно сканирует по диапазону частот в процессе испытаний от минимального до максимального и наоборот. Т.о. в данном методе реализовано компромиссное решение методов испытаний широкополосным сигналом и синусоидальным с изменяющейся частотой.</w:t>
      </w:r>
    </w:p>
    <w:p w:rsidR="00E51DF3" w:rsidRPr="00B95C2C" w:rsidRDefault="00E51DF3" w:rsidP="004A7F32">
      <w:pPr>
        <w:shd w:val="clear" w:color="auto" w:fill="FFFFFF"/>
        <w:spacing w:line="360" w:lineRule="auto"/>
        <w:ind w:right="134" w:firstLine="720"/>
        <w:jc w:val="both"/>
        <w:rPr>
          <w:color w:val="000000"/>
          <w:sz w:val="28"/>
          <w:szCs w:val="28"/>
        </w:rPr>
      </w:pPr>
      <w:r w:rsidRPr="00B95C2C">
        <w:rPr>
          <w:color w:val="000000"/>
          <w:sz w:val="28"/>
          <w:szCs w:val="28"/>
        </w:rPr>
        <w:t>Для обеспечения эквивалентности методов испытаний широкополосным сигналом и синусоидальным с изменяющейся частотой должно выполнять условие:</w:t>
      </w:r>
    </w:p>
    <w:p w:rsidR="00E51DF3" w:rsidRPr="00B95C2C" w:rsidRDefault="00DC4E9B" w:rsidP="004A7F32">
      <w:pPr>
        <w:shd w:val="clear" w:color="auto" w:fill="FFFFFF"/>
        <w:spacing w:line="360" w:lineRule="auto"/>
        <w:ind w:right="134" w:firstLine="720"/>
        <w:jc w:val="right"/>
        <w:rPr>
          <w:color w:val="000000"/>
          <w:sz w:val="28"/>
          <w:szCs w:val="28"/>
        </w:rPr>
      </w:pPr>
      <w:r>
        <w:rPr>
          <w:color w:val="000000"/>
          <w:position w:val="-32"/>
          <w:sz w:val="28"/>
          <w:szCs w:val="28"/>
        </w:rPr>
        <w:pict>
          <v:shape id="_x0000_i1039" type="#_x0000_t75" style="width:122.25pt;height:37.5pt">
            <v:imagedata r:id="rId21" o:title=""/>
          </v:shape>
        </w:pict>
      </w:r>
      <w:r w:rsidR="00E51DF3" w:rsidRPr="00B95C2C">
        <w:rPr>
          <w:color w:val="000000"/>
          <w:sz w:val="28"/>
          <w:szCs w:val="28"/>
        </w:rPr>
        <w:t>,</w:t>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t>(8)</w:t>
      </w:r>
    </w:p>
    <w:p w:rsidR="00E51DF3" w:rsidRPr="00B95C2C" w:rsidRDefault="00E51DF3" w:rsidP="004A7F32">
      <w:pPr>
        <w:shd w:val="clear" w:color="auto" w:fill="FFFFFF"/>
        <w:spacing w:line="360" w:lineRule="auto"/>
        <w:ind w:right="134" w:firstLine="720"/>
        <w:jc w:val="right"/>
        <w:rPr>
          <w:sz w:val="28"/>
          <w:szCs w:val="28"/>
        </w:rPr>
      </w:pPr>
    </w:p>
    <w:p w:rsidR="00E51DF3" w:rsidRPr="00B95C2C" w:rsidRDefault="00E51DF3" w:rsidP="004A7F32">
      <w:pPr>
        <w:shd w:val="clear" w:color="auto" w:fill="FFFFFF"/>
        <w:spacing w:line="360" w:lineRule="auto"/>
        <w:ind w:firstLine="720"/>
        <w:rPr>
          <w:sz w:val="28"/>
          <w:szCs w:val="28"/>
          <w:vertAlign w:val="superscript"/>
        </w:rPr>
      </w:pPr>
      <w:r w:rsidRPr="00B95C2C">
        <w:rPr>
          <w:color w:val="000000"/>
          <w:sz w:val="28"/>
          <w:szCs w:val="28"/>
        </w:rPr>
        <w:t xml:space="preserve">где </w:t>
      </w:r>
      <w:r w:rsidRPr="00B95C2C">
        <w:rPr>
          <w:i/>
          <w:color w:val="000000"/>
          <w:sz w:val="28"/>
          <w:szCs w:val="28"/>
          <w:lang w:val="en-US"/>
        </w:rPr>
        <w:t>grad</w:t>
      </w:r>
      <w:r w:rsidRPr="00B95C2C">
        <w:rPr>
          <w:i/>
          <w:color w:val="000000"/>
          <w:sz w:val="28"/>
          <w:szCs w:val="28"/>
        </w:rPr>
        <w:t>(</w:t>
      </w:r>
      <w:r w:rsidRPr="00B95C2C">
        <w:rPr>
          <w:i/>
          <w:color w:val="000000"/>
          <w:sz w:val="28"/>
          <w:szCs w:val="28"/>
          <w:lang w:val="en-US"/>
        </w:rPr>
        <w:t>j</w:t>
      </w:r>
      <w:r w:rsidRPr="00B95C2C">
        <w:rPr>
          <w:i/>
          <w:color w:val="000000"/>
          <w:sz w:val="28"/>
          <w:szCs w:val="28"/>
        </w:rPr>
        <w:t>)</w:t>
      </w:r>
      <w:r w:rsidRPr="00B95C2C">
        <w:rPr>
          <w:color w:val="000000"/>
          <w:sz w:val="28"/>
          <w:szCs w:val="28"/>
        </w:rPr>
        <w:t xml:space="preserve"> - градиент ускорения, </w:t>
      </w:r>
      <w:r w:rsidRPr="00B95C2C">
        <w:rPr>
          <w:color w:val="000000"/>
          <w:sz w:val="28"/>
          <w:szCs w:val="28"/>
          <w:lang w:val="en-US"/>
        </w:rPr>
        <w:t>g</w:t>
      </w:r>
      <w:r w:rsidRPr="00B95C2C">
        <w:rPr>
          <w:color w:val="000000"/>
          <w:sz w:val="28"/>
          <w:szCs w:val="28"/>
        </w:rPr>
        <w:t>-</w:t>
      </w:r>
      <w:r w:rsidRPr="00B95C2C">
        <w:rPr>
          <w:color w:val="000000"/>
          <w:sz w:val="28"/>
          <w:szCs w:val="28"/>
          <w:lang w:val="en-US"/>
        </w:rPr>
        <w:t>c</w:t>
      </w:r>
      <w:r w:rsidRPr="00B95C2C">
        <w:rPr>
          <w:color w:val="000000"/>
          <w:sz w:val="28"/>
          <w:szCs w:val="28"/>
          <w:vertAlign w:val="superscript"/>
        </w:rPr>
        <w:t>1/2</w:t>
      </w:r>
    </w:p>
    <w:p w:rsidR="00E51DF3" w:rsidRPr="00B95C2C" w:rsidRDefault="00E51DF3" w:rsidP="004A7F32">
      <w:pPr>
        <w:shd w:val="clear" w:color="auto" w:fill="FFFFFF"/>
        <w:spacing w:line="360" w:lineRule="auto"/>
        <w:rPr>
          <w:color w:val="000000"/>
          <w:sz w:val="28"/>
          <w:szCs w:val="28"/>
        </w:rPr>
      </w:pPr>
      <w:r w:rsidRPr="00B95C2C">
        <w:rPr>
          <w:i/>
          <w:color w:val="000000"/>
          <w:sz w:val="28"/>
          <w:szCs w:val="28"/>
        </w:rPr>
        <w:t xml:space="preserve">σ </w:t>
      </w:r>
      <w:r w:rsidRPr="00B95C2C">
        <w:rPr>
          <w:color w:val="000000"/>
          <w:sz w:val="28"/>
          <w:szCs w:val="28"/>
        </w:rPr>
        <w:t xml:space="preserve">- среднее квадратическое ускорение вибрации в узкой полосе частот, </w:t>
      </w:r>
      <w:r w:rsidRPr="00B95C2C">
        <w:rPr>
          <w:color w:val="000000"/>
          <w:sz w:val="28"/>
          <w:szCs w:val="28"/>
          <w:lang w:val="en-US"/>
        </w:rPr>
        <w:t>g</w:t>
      </w:r>
    </w:p>
    <w:p w:rsidR="00E51DF3" w:rsidRPr="00B95C2C" w:rsidRDefault="00E51DF3" w:rsidP="004A7F32">
      <w:pPr>
        <w:shd w:val="clear" w:color="auto" w:fill="FFFFFF"/>
        <w:spacing w:line="360" w:lineRule="auto"/>
        <w:rPr>
          <w:sz w:val="28"/>
          <w:szCs w:val="28"/>
        </w:rPr>
      </w:pPr>
      <w:r w:rsidRPr="00B95C2C">
        <w:rPr>
          <w:i/>
          <w:color w:val="000000"/>
          <w:sz w:val="28"/>
          <w:szCs w:val="28"/>
          <w:lang w:val="en-US"/>
        </w:rPr>
        <w:t>f</w:t>
      </w:r>
      <w:r w:rsidRPr="00B95C2C">
        <w:rPr>
          <w:i/>
          <w:color w:val="000000"/>
          <w:sz w:val="28"/>
          <w:szCs w:val="28"/>
        </w:rPr>
        <w:t xml:space="preserve"> </w:t>
      </w:r>
      <w:r w:rsidRPr="00B95C2C">
        <w:rPr>
          <w:color w:val="000000"/>
          <w:sz w:val="28"/>
          <w:szCs w:val="28"/>
        </w:rPr>
        <w:t>- центральная частота полосы, Гц</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Степень жесткости испытаний определяется сочетанием:</w:t>
      </w:r>
    </w:p>
    <w:p w:rsidR="00E51DF3" w:rsidRPr="00B95C2C" w:rsidRDefault="00E51DF3" w:rsidP="004A7F32">
      <w:pPr>
        <w:numPr>
          <w:ilvl w:val="0"/>
          <w:numId w:val="4"/>
        </w:numPr>
        <w:shd w:val="clear" w:color="auto" w:fill="FFFFFF"/>
        <w:tabs>
          <w:tab w:val="left" w:pos="686"/>
        </w:tabs>
        <w:spacing w:line="360" w:lineRule="auto"/>
        <w:ind w:firstLine="720"/>
        <w:rPr>
          <w:color w:val="000000"/>
          <w:sz w:val="28"/>
          <w:szCs w:val="28"/>
        </w:rPr>
      </w:pPr>
      <w:r w:rsidRPr="00B95C2C">
        <w:rPr>
          <w:color w:val="000000"/>
          <w:sz w:val="28"/>
          <w:szCs w:val="28"/>
        </w:rPr>
        <w:t>диапазон частот;</w:t>
      </w:r>
    </w:p>
    <w:p w:rsidR="00E51DF3" w:rsidRPr="00B95C2C" w:rsidRDefault="00E51DF3" w:rsidP="004A7F32">
      <w:pPr>
        <w:numPr>
          <w:ilvl w:val="0"/>
          <w:numId w:val="4"/>
        </w:numPr>
        <w:shd w:val="clear" w:color="auto" w:fill="FFFFFF"/>
        <w:tabs>
          <w:tab w:val="left" w:pos="686"/>
        </w:tabs>
        <w:spacing w:line="360" w:lineRule="auto"/>
        <w:ind w:firstLine="720"/>
        <w:rPr>
          <w:color w:val="000000"/>
          <w:sz w:val="28"/>
          <w:szCs w:val="28"/>
        </w:rPr>
      </w:pPr>
      <w:r w:rsidRPr="00B95C2C">
        <w:rPr>
          <w:color w:val="000000"/>
          <w:sz w:val="28"/>
          <w:szCs w:val="28"/>
        </w:rPr>
        <w:t>ширина сканирующей полосы частот;</w:t>
      </w:r>
    </w:p>
    <w:p w:rsidR="00E51DF3" w:rsidRPr="00B95C2C" w:rsidRDefault="00E51DF3" w:rsidP="004A7F32">
      <w:pPr>
        <w:numPr>
          <w:ilvl w:val="0"/>
          <w:numId w:val="4"/>
        </w:numPr>
        <w:shd w:val="clear" w:color="auto" w:fill="FFFFFF"/>
        <w:tabs>
          <w:tab w:val="left" w:pos="686"/>
        </w:tabs>
        <w:spacing w:line="360" w:lineRule="auto"/>
        <w:ind w:firstLine="720"/>
        <w:rPr>
          <w:color w:val="000000"/>
          <w:sz w:val="28"/>
          <w:szCs w:val="28"/>
        </w:rPr>
      </w:pPr>
      <w:r w:rsidRPr="00B95C2C">
        <w:rPr>
          <w:color w:val="000000"/>
          <w:sz w:val="28"/>
          <w:szCs w:val="28"/>
        </w:rPr>
        <w:t>градиента ускорения;</w:t>
      </w:r>
    </w:p>
    <w:p w:rsidR="00E51DF3" w:rsidRPr="00B95C2C" w:rsidRDefault="00E51DF3" w:rsidP="004A7F32">
      <w:pPr>
        <w:numPr>
          <w:ilvl w:val="0"/>
          <w:numId w:val="4"/>
        </w:numPr>
        <w:shd w:val="clear" w:color="auto" w:fill="FFFFFF"/>
        <w:tabs>
          <w:tab w:val="left" w:pos="686"/>
        </w:tabs>
        <w:spacing w:line="360" w:lineRule="auto"/>
        <w:ind w:firstLine="720"/>
        <w:rPr>
          <w:color w:val="000000"/>
          <w:sz w:val="28"/>
          <w:szCs w:val="28"/>
        </w:rPr>
      </w:pPr>
      <w:r w:rsidRPr="00B95C2C">
        <w:rPr>
          <w:color w:val="000000"/>
          <w:sz w:val="28"/>
          <w:szCs w:val="28"/>
        </w:rPr>
        <w:t>длительность испытаний.</w:t>
      </w:r>
    </w:p>
    <w:p w:rsidR="00E51DF3" w:rsidRPr="00B95C2C" w:rsidRDefault="00E51DF3" w:rsidP="004A7F32">
      <w:pPr>
        <w:shd w:val="clear" w:color="auto" w:fill="FFFFFF"/>
        <w:spacing w:line="360" w:lineRule="auto"/>
        <w:ind w:firstLine="720"/>
        <w:rPr>
          <w:color w:val="000000"/>
          <w:sz w:val="28"/>
          <w:szCs w:val="28"/>
          <w:lang w:val="en-US"/>
        </w:rPr>
      </w:pPr>
      <w:r w:rsidRPr="00B95C2C">
        <w:rPr>
          <w:color w:val="000000"/>
          <w:sz w:val="28"/>
          <w:szCs w:val="28"/>
        </w:rPr>
        <w:t>Градиент ускорения определяется:</w:t>
      </w:r>
    </w:p>
    <w:p w:rsidR="00E51DF3" w:rsidRPr="00B95C2C" w:rsidRDefault="00DC4E9B" w:rsidP="004A7F32">
      <w:pPr>
        <w:shd w:val="clear" w:color="auto" w:fill="FFFFFF"/>
        <w:spacing w:line="360" w:lineRule="auto"/>
        <w:ind w:firstLine="720"/>
        <w:jc w:val="right"/>
        <w:rPr>
          <w:color w:val="000000"/>
          <w:sz w:val="28"/>
          <w:szCs w:val="28"/>
        </w:rPr>
      </w:pPr>
      <w:r>
        <w:rPr>
          <w:color w:val="000000"/>
          <w:position w:val="-12"/>
          <w:sz w:val="28"/>
          <w:szCs w:val="28"/>
        </w:rPr>
        <w:pict>
          <v:shape id="_x0000_i1040" type="#_x0000_t75" style="width:111.75pt;height:20.25pt">
            <v:imagedata r:id="rId22" o:title=""/>
          </v:shape>
        </w:pict>
      </w:r>
      <w:r w:rsidR="00E51DF3" w:rsidRPr="00B95C2C">
        <w:rPr>
          <w:color w:val="000000"/>
          <w:sz w:val="28"/>
          <w:szCs w:val="28"/>
        </w:rPr>
        <w:t xml:space="preserve"> </w:t>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t xml:space="preserve">(9) </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 xml:space="preserve">где </w:t>
      </w:r>
      <w:r w:rsidRPr="00B95C2C">
        <w:rPr>
          <w:i/>
          <w:color w:val="000000"/>
          <w:sz w:val="28"/>
          <w:szCs w:val="28"/>
          <w:lang w:val="en-US"/>
        </w:rPr>
        <w:t>G</w:t>
      </w:r>
      <w:r w:rsidRPr="00B95C2C">
        <w:rPr>
          <w:i/>
          <w:color w:val="000000"/>
          <w:sz w:val="28"/>
          <w:szCs w:val="28"/>
        </w:rPr>
        <w:t>(</w:t>
      </w:r>
      <w:r w:rsidRPr="00B95C2C">
        <w:rPr>
          <w:i/>
          <w:color w:val="000000"/>
          <w:sz w:val="28"/>
          <w:szCs w:val="28"/>
          <w:lang w:val="en-US"/>
        </w:rPr>
        <w:t>f</w:t>
      </w:r>
      <w:r w:rsidRPr="00B95C2C">
        <w:rPr>
          <w:i/>
          <w:color w:val="000000"/>
          <w:sz w:val="28"/>
          <w:szCs w:val="28"/>
        </w:rPr>
        <w:t>)</w:t>
      </w:r>
      <w:r w:rsidRPr="00B95C2C">
        <w:rPr>
          <w:color w:val="000000"/>
          <w:sz w:val="28"/>
          <w:szCs w:val="28"/>
        </w:rPr>
        <w:t xml:space="preserve"> - спектральная плотность ускорения при испытании методом ШСВ.</w:t>
      </w:r>
    </w:p>
    <w:p w:rsidR="00E51DF3" w:rsidRPr="00B95C2C" w:rsidRDefault="00E51DF3" w:rsidP="004A7F32">
      <w:pPr>
        <w:shd w:val="clear" w:color="auto" w:fill="FFFFFF"/>
        <w:spacing w:line="360" w:lineRule="auto"/>
        <w:ind w:firstLine="720"/>
        <w:rPr>
          <w:color w:val="000000"/>
          <w:sz w:val="28"/>
          <w:szCs w:val="28"/>
        </w:rPr>
      </w:pPr>
      <w:r w:rsidRPr="00B95C2C">
        <w:rPr>
          <w:color w:val="000000"/>
          <w:sz w:val="28"/>
          <w:szCs w:val="28"/>
        </w:rPr>
        <w:t>Длительность испытания</w:t>
      </w:r>
    </w:p>
    <w:p w:rsidR="00E51DF3" w:rsidRPr="00B95C2C" w:rsidRDefault="00DC4E9B" w:rsidP="004A7F32">
      <w:pPr>
        <w:shd w:val="clear" w:color="auto" w:fill="FFFFFF"/>
        <w:spacing w:line="360" w:lineRule="auto"/>
        <w:ind w:firstLine="720"/>
        <w:jc w:val="right"/>
        <w:rPr>
          <w:sz w:val="28"/>
          <w:szCs w:val="28"/>
        </w:rPr>
      </w:pPr>
      <w:r>
        <w:rPr>
          <w:color w:val="000000"/>
          <w:position w:val="-28"/>
          <w:sz w:val="28"/>
          <w:szCs w:val="28"/>
        </w:rPr>
        <w:pict>
          <v:shape id="_x0000_i1041" type="#_x0000_t75" style="width:75.75pt;height:33pt">
            <v:imagedata r:id="rId23" o:title=""/>
          </v:shape>
        </w:pict>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t>(10)</w:t>
      </w:r>
    </w:p>
    <w:p w:rsidR="00E51DF3" w:rsidRPr="00B95C2C" w:rsidRDefault="00E51DF3" w:rsidP="004A7F32">
      <w:pPr>
        <w:shd w:val="clear" w:color="auto" w:fill="FFFFFF"/>
        <w:spacing w:line="360" w:lineRule="auto"/>
        <w:ind w:right="-86" w:firstLine="720"/>
        <w:rPr>
          <w:sz w:val="28"/>
          <w:szCs w:val="28"/>
        </w:rPr>
      </w:pPr>
      <w:r w:rsidRPr="00B95C2C">
        <w:rPr>
          <w:color w:val="000000"/>
          <w:sz w:val="28"/>
          <w:szCs w:val="28"/>
        </w:rPr>
        <w:t xml:space="preserve">где </w:t>
      </w:r>
      <w:r w:rsidRPr="00B95C2C">
        <w:rPr>
          <w:i/>
          <w:color w:val="000000"/>
          <w:sz w:val="28"/>
          <w:szCs w:val="28"/>
          <w:lang w:val="en-US"/>
        </w:rPr>
        <w:t>t</w:t>
      </w:r>
      <w:r w:rsidRPr="00B95C2C">
        <w:rPr>
          <w:i/>
          <w:color w:val="000000"/>
          <w:sz w:val="28"/>
          <w:szCs w:val="28"/>
          <w:vertAlign w:val="subscript"/>
        </w:rPr>
        <w:t>ш</w:t>
      </w:r>
      <w:r w:rsidRPr="00B95C2C">
        <w:rPr>
          <w:color w:val="000000"/>
          <w:sz w:val="28"/>
          <w:szCs w:val="28"/>
        </w:rPr>
        <w:t xml:space="preserve"> - длительность испытаний ШСВ.</w:t>
      </w:r>
    </w:p>
    <w:p w:rsidR="00E51DF3" w:rsidRPr="00B95C2C" w:rsidRDefault="00E51DF3" w:rsidP="004A7F32">
      <w:pPr>
        <w:shd w:val="clear" w:color="auto" w:fill="FFFFFF"/>
        <w:spacing w:line="360" w:lineRule="auto"/>
        <w:ind w:firstLine="720"/>
        <w:rPr>
          <w:color w:val="000000"/>
          <w:sz w:val="28"/>
          <w:szCs w:val="28"/>
        </w:rPr>
      </w:pPr>
      <w:r w:rsidRPr="00B95C2C">
        <w:rPr>
          <w:color w:val="000000"/>
          <w:sz w:val="28"/>
          <w:szCs w:val="28"/>
        </w:rPr>
        <w:t>Структурная схема испытаний методом случайной вибрации со сканированием полосы частот (рисунок 6).</w:t>
      </w:r>
    </w:p>
    <w:p w:rsidR="004A7F32" w:rsidRPr="00B95C2C" w:rsidRDefault="004A7F32" w:rsidP="004A7F32">
      <w:pPr>
        <w:shd w:val="clear" w:color="auto" w:fill="FFFFFF"/>
        <w:spacing w:line="360" w:lineRule="auto"/>
        <w:ind w:firstLine="720"/>
        <w:rPr>
          <w:sz w:val="28"/>
          <w:szCs w:val="28"/>
        </w:rPr>
      </w:pPr>
    </w:p>
    <w:p w:rsidR="00E51DF3" w:rsidRPr="00B95C2C" w:rsidRDefault="00DC4E9B" w:rsidP="004A7F32">
      <w:pPr>
        <w:spacing w:line="360" w:lineRule="auto"/>
        <w:ind w:right="1114" w:firstLine="720"/>
        <w:rPr>
          <w:sz w:val="28"/>
          <w:szCs w:val="28"/>
        </w:rPr>
      </w:pPr>
      <w:r>
        <w:rPr>
          <w:sz w:val="28"/>
          <w:szCs w:val="28"/>
        </w:rPr>
        <w:pict>
          <v:shape id="_x0000_i1042" type="#_x0000_t75" style="width:331.5pt;height:114pt">
            <v:imagedata r:id="rId24" o:title=""/>
          </v:shape>
        </w:pic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Рисунок 6 - Структурная схема испытаний методом случайной</w:t>
      </w:r>
      <w:r w:rsidR="004A7F32" w:rsidRPr="00B95C2C">
        <w:rPr>
          <w:sz w:val="28"/>
          <w:szCs w:val="28"/>
        </w:rPr>
        <w:t xml:space="preserve"> </w:t>
      </w:r>
      <w:r w:rsidRPr="00B95C2C">
        <w:rPr>
          <w:color w:val="000000"/>
          <w:sz w:val="28"/>
          <w:szCs w:val="28"/>
        </w:rPr>
        <w:t>вибрации со сканированием полосы частот:</w: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 xml:space="preserve">1 - генератор;2 - полосовой фильтр; 3 - усилитель с автоматическим регулированием уровня; 4 - усилитель мощности; 8 </w:t>
      </w:r>
      <w:r w:rsidR="004A7F32" w:rsidRPr="00B95C2C">
        <w:rPr>
          <w:color w:val="000000"/>
          <w:sz w:val="28"/>
          <w:szCs w:val="28"/>
        </w:rPr>
        <w:t>–</w:t>
      </w:r>
      <w:r w:rsidRPr="00B95C2C">
        <w:rPr>
          <w:color w:val="000000"/>
          <w:sz w:val="28"/>
          <w:szCs w:val="28"/>
        </w:rPr>
        <w:t xml:space="preserve"> виброизмерительная</w:t>
      </w:r>
      <w:r w:rsidR="004A7F32" w:rsidRPr="00B95C2C">
        <w:rPr>
          <w:sz w:val="28"/>
          <w:szCs w:val="28"/>
        </w:rPr>
        <w:t xml:space="preserve"> </w:t>
      </w:r>
      <w:r w:rsidR="004A7F32" w:rsidRPr="00B95C2C">
        <w:rPr>
          <w:color w:val="000000"/>
          <w:sz w:val="28"/>
          <w:szCs w:val="28"/>
        </w:rPr>
        <w:t>а</w:t>
      </w:r>
      <w:r w:rsidRPr="00B95C2C">
        <w:rPr>
          <w:color w:val="000000"/>
          <w:sz w:val="28"/>
          <w:szCs w:val="28"/>
        </w:rPr>
        <w:t>ппаратура</w:t>
      </w:r>
    </w:p>
    <w:p w:rsidR="00E51DF3" w:rsidRPr="00B95C2C" w:rsidRDefault="00B95C2C" w:rsidP="004A7F32">
      <w:pPr>
        <w:shd w:val="clear" w:color="auto" w:fill="FFFFFF"/>
        <w:spacing w:line="360" w:lineRule="auto"/>
        <w:ind w:firstLine="720"/>
        <w:jc w:val="center"/>
        <w:rPr>
          <w:b/>
          <w:color w:val="000000"/>
          <w:sz w:val="28"/>
          <w:szCs w:val="28"/>
        </w:rPr>
      </w:pPr>
      <w:r w:rsidRPr="00B95C2C">
        <w:rPr>
          <w:sz w:val="28"/>
          <w:szCs w:val="28"/>
        </w:rPr>
        <w:br w:type="page"/>
      </w:r>
      <w:r w:rsidR="00E51DF3" w:rsidRPr="00B95C2C">
        <w:rPr>
          <w:b/>
          <w:color w:val="000000"/>
          <w:sz w:val="28"/>
          <w:szCs w:val="28"/>
        </w:rPr>
        <w:t>Испытательное оборудование для испытаний на воздействие</w:t>
      </w:r>
      <w:r w:rsidR="00E51DF3" w:rsidRPr="00B95C2C">
        <w:rPr>
          <w:b/>
          <w:sz w:val="28"/>
          <w:szCs w:val="28"/>
        </w:rPr>
        <w:t xml:space="preserve"> </w:t>
      </w:r>
      <w:r w:rsidR="00E51DF3" w:rsidRPr="00B95C2C">
        <w:rPr>
          <w:b/>
          <w:color w:val="000000"/>
          <w:sz w:val="28"/>
          <w:szCs w:val="28"/>
        </w:rPr>
        <w:t>вибраций</w:t>
      </w:r>
    </w:p>
    <w:p w:rsidR="004A7F32" w:rsidRPr="00B95C2C" w:rsidRDefault="004A7F32" w:rsidP="004A7F32">
      <w:pPr>
        <w:shd w:val="clear" w:color="auto" w:fill="FFFFFF"/>
        <w:spacing w:line="360" w:lineRule="auto"/>
        <w:ind w:firstLine="720"/>
        <w:jc w:val="center"/>
        <w:rPr>
          <w:b/>
          <w:sz w:val="28"/>
          <w:szCs w:val="28"/>
        </w:rPr>
      </w:pP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В лабораторных условиях испытания на вибрационные нагрузки проводят на вибростендах, входящих в состав вибрационных установок. Основные требования, которым должны удовлетворять виброустановки - это возможность получения гармонической вибрации в требуемом диапазоне частот и ускорений, устойчивость и надежность в работе.</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Виброустановки классифицируются:</w:t>
      </w:r>
    </w:p>
    <w:p w:rsidR="00E51DF3" w:rsidRPr="00B95C2C" w:rsidRDefault="00E51DF3" w:rsidP="004A7F32">
      <w:pPr>
        <w:shd w:val="clear" w:color="auto" w:fill="FFFFFF"/>
        <w:tabs>
          <w:tab w:val="left" w:pos="278"/>
        </w:tabs>
        <w:spacing w:line="360" w:lineRule="auto"/>
        <w:ind w:firstLine="720"/>
        <w:rPr>
          <w:sz w:val="28"/>
          <w:szCs w:val="28"/>
        </w:rPr>
      </w:pPr>
      <w:r w:rsidRPr="00B95C2C">
        <w:rPr>
          <w:color w:val="000000"/>
          <w:sz w:val="28"/>
          <w:szCs w:val="28"/>
        </w:rPr>
        <w:t>1.</w:t>
      </w:r>
      <w:r w:rsidRPr="00B95C2C">
        <w:rPr>
          <w:color w:val="000000"/>
          <w:sz w:val="28"/>
          <w:szCs w:val="28"/>
        </w:rPr>
        <w:tab/>
        <w:t>По способу возбуждения вибрации:</w:t>
      </w:r>
    </w:p>
    <w:p w:rsidR="00E51DF3" w:rsidRPr="00B95C2C" w:rsidRDefault="00E51DF3" w:rsidP="004A7F32">
      <w:pPr>
        <w:numPr>
          <w:ilvl w:val="0"/>
          <w:numId w:val="2"/>
        </w:numPr>
        <w:shd w:val="clear" w:color="auto" w:fill="FFFFFF"/>
        <w:tabs>
          <w:tab w:val="left" w:pos="566"/>
        </w:tabs>
        <w:spacing w:line="360" w:lineRule="auto"/>
        <w:ind w:firstLine="720"/>
        <w:rPr>
          <w:color w:val="000000"/>
          <w:sz w:val="28"/>
          <w:szCs w:val="28"/>
        </w:rPr>
      </w:pPr>
      <w:r w:rsidRPr="00B95C2C">
        <w:rPr>
          <w:color w:val="000000"/>
          <w:sz w:val="28"/>
          <w:szCs w:val="28"/>
        </w:rPr>
        <w:t>механические с кинематическим и центробежным возбуждением;</w:t>
      </w:r>
    </w:p>
    <w:p w:rsidR="00E51DF3" w:rsidRPr="00B95C2C" w:rsidRDefault="00E51DF3" w:rsidP="004A7F32">
      <w:pPr>
        <w:numPr>
          <w:ilvl w:val="0"/>
          <w:numId w:val="2"/>
        </w:numPr>
        <w:shd w:val="clear" w:color="auto" w:fill="FFFFFF"/>
        <w:tabs>
          <w:tab w:val="left" w:pos="566"/>
        </w:tabs>
        <w:spacing w:line="360" w:lineRule="auto"/>
        <w:ind w:firstLine="720"/>
        <w:rPr>
          <w:color w:val="000000"/>
          <w:sz w:val="28"/>
          <w:szCs w:val="28"/>
        </w:rPr>
      </w:pPr>
      <w:r w:rsidRPr="00B95C2C">
        <w:rPr>
          <w:color w:val="000000"/>
          <w:sz w:val="28"/>
          <w:szCs w:val="28"/>
        </w:rPr>
        <w:t>электродинамические,</w:t>
      </w:r>
    </w:p>
    <w:p w:rsidR="00E51DF3" w:rsidRPr="00B95C2C" w:rsidRDefault="00E51DF3" w:rsidP="004A7F32">
      <w:pPr>
        <w:numPr>
          <w:ilvl w:val="0"/>
          <w:numId w:val="2"/>
        </w:numPr>
        <w:shd w:val="clear" w:color="auto" w:fill="FFFFFF"/>
        <w:tabs>
          <w:tab w:val="left" w:pos="566"/>
        </w:tabs>
        <w:spacing w:line="360" w:lineRule="auto"/>
        <w:ind w:firstLine="720"/>
        <w:rPr>
          <w:color w:val="000000"/>
          <w:sz w:val="28"/>
          <w:szCs w:val="28"/>
        </w:rPr>
      </w:pPr>
      <w:r w:rsidRPr="00B95C2C">
        <w:rPr>
          <w:color w:val="000000"/>
          <w:sz w:val="28"/>
          <w:szCs w:val="28"/>
        </w:rPr>
        <w:t>электромагнитные,</w:t>
      </w:r>
    </w:p>
    <w:p w:rsidR="00E51DF3" w:rsidRPr="00B95C2C" w:rsidRDefault="00E51DF3" w:rsidP="004A7F32">
      <w:pPr>
        <w:numPr>
          <w:ilvl w:val="0"/>
          <w:numId w:val="2"/>
        </w:numPr>
        <w:shd w:val="clear" w:color="auto" w:fill="FFFFFF"/>
        <w:tabs>
          <w:tab w:val="left" w:pos="566"/>
        </w:tabs>
        <w:spacing w:line="360" w:lineRule="auto"/>
        <w:ind w:firstLine="720"/>
        <w:rPr>
          <w:color w:val="000000"/>
          <w:sz w:val="28"/>
          <w:szCs w:val="28"/>
        </w:rPr>
      </w:pPr>
      <w:r w:rsidRPr="00B95C2C">
        <w:rPr>
          <w:color w:val="000000"/>
          <w:sz w:val="28"/>
          <w:szCs w:val="28"/>
        </w:rPr>
        <w:t>гидравлические,</w:t>
      </w:r>
    </w:p>
    <w:p w:rsidR="00E51DF3" w:rsidRPr="00B95C2C" w:rsidRDefault="00E51DF3" w:rsidP="004A7F32">
      <w:pPr>
        <w:numPr>
          <w:ilvl w:val="0"/>
          <w:numId w:val="2"/>
        </w:numPr>
        <w:shd w:val="clear" w:color="auto" w:fill="FFFFFF"/>
        <w:tabs>
          <w:tab w:val="left" w:pos="566"/>
        </w:tabs>
        <w:spacing w:line="360" w:lineRule="auto"/>
        <w:ind w:firstLine="720"/>
        <w:rPr>
          <w:color w:val="000000"/>
          <w:sz w:val="28"/>
          <w:szCs w:val="28"/>
        </w:rPr>
      </w:pPr>
      <w:r w:rsidRPr="00B95C2C">
        <w:rPr>
          <w:color w:val="000000"/>
          <w:sz w:val="28"/>
          <w:szCs w:val="28"/>
        </w:rPr>
        <w:t>гидромеханические,</w:t>
      </w:r>
    </w:p>
    <w:p w:rsidR="00E51DF3" w:rsidRPr="00B95C2C" w:rsidRDefault="00E51DF3" w:rsidP="004A7F32">
      <w:pPr>
        <w:numPr>
          <w:ilvl w:val="0"/>
          <w:numId w:val="2"/>
        </w:numPr>
        <w:shd w:val="clear" w:color="auto" w:fill="FFFFFF"/>
        <w:tabs>
          <w:tab w:val="left" w:pos="566"/>
        </w:tabs>
        <w:spacing w:line="360" w:lineRule="auto"/>
        <w:ind w:firstLine="720"/>
        <w:rPr>
          <w:color w:val="000000"/>
          <w:sz w:val="28"/>
          <w:szCs w:val="28"/>
        </w:rPr>
      </w:pPr>
      <w:r w:rsidRPr="00B95C2C">
        <w:rPr>
          <w:color w:val="000000"/>
          <w:sz w:val="28"/>
          <w:szCs w:val="28"/>
        </w:rPr>
        <w:t>гидроэлектромагнитные,</w:t>
      </w:r>
    </w:p>
    <w:p w:rsidR="00E51DF3" w:rsidRPr="00B95C2C" w:rsidRDefault="00E51DF3" w:rsidP="004A7F32">
      <w:pPr>
        <w:numPr>
          <w:ilvl w:val="0"/>
          <w:numId w:val="2"/>
        </w:numPr>
        <w:shd w:val="clear" w:color="auto" w:fill="FFFFFF"/>
        <w:tabs>
          <w:tab w:val="left" w:pos="566"/>
        </w:tabs>
        <w:spacing w:line="360" w:lineRule="auto"/>
        <w:ind w:firstLine="720"/>
        <w:rPr>
          <w:color w:val="000000"/>
          <w:sz w:val="28"/>
          <w:szCs w:val="28"/>
        </w:rPr>
      </w:pPr>
      <w:r w:rsidRPr="00B95C2C">
        <w:rPr>
          <w:color w:val="000000"/>
          <w:sz w:val="28"/>
          <w:szCs w:val="28"/>
        </w:rPr>
        <w:t>пьезоэлектрические и др.</w:t>
      </w:r>
    </w:p>
    <w:p w:rsidR="00E51DF3" w:rsidRPr="00B95C2C" w:rsidRDefault="00E51DF3" w:rsidP="004A7F32">
      <w:pPr>
        <w:shd w:val="clear" w:color="auto" w:fill="FFFFFF"/>
        <w:tabs>
          <w:tab w:val="left" w:pos="278"/>
        </w:tabs>
        <w:spacing w:line="360" w:lineRule="auto"/>
        <w:ind w:firstLine="720"/>
        <w:rPr>
          <w:sz w:val="28"/>
          <w:szCs w:val="28"/>
        </w:rPr>
      </w:pPr>
      <w:r w:rsidRPr="00B95C2C">
        <w:rPr>
          <w:color w:val="000000"/>
          <w:sz w:val="28"/>
          <w:szCs w:val="28"/>
        </w:rPr>
        <w:t>2.</w:t>
      </w:r>
      <w:r w:rsidRPr="00B95C2C">
        <w:rPr>
          <w:color w:val="000000"/>
          <w:sz w:val="28"/>
          <w:szCs w:val="28"/>
        </w:rPr>
        <w:tab/>
        <w:t>По частотным диапазонам воспроизводимой вибрации:</w:t>
      </w:r>
    </w:p>
    <w:p w:rsidR="00E51DF3" w:rsidRPr="00B95C2C" w:rsidRDefault="00E51DF3" w:rsidP="004A7F32">
      <w:pPr>
        <w:numPr>
          <w:ilvl w:val="0"/>
          <w:numId w:val="2"/>
        </w:numPr>
        <w:shd w:val="clear" w:color="auto" w:fill="FFFFFF"/>
        <w:tabs>
          <w:tab w:val="left" w:pos="566"/>
        </w:tabs>
        <w:spacing w:line="360" w:lineRule="auto"/>
        <w:ind w:firstLine="720"/>
        <w:rPr>
          <w:color w:val="000000"/>
          <w:sz w:val="28"/>
          <w:szCs w:val="28"/>
        </w:rPr>
      </w:pPr>
      <w:r w:rsidRPr="00B95C2C">
        <w:rPr>
          <w:color w:val="000000"/>
          <w:sz w:val="28"/>
          <w:szCs w:val="28"/>
        </w:rPr>
        <w:t>низкочастотные и высокочастотные,</w:t>
      </w:r>
    </w:p>
    <w:p w:rsidR="00E51DF3" w:rsidRPr="00B95C2C" w:rsidRDefault="00E51DF3" w:rsidP="004A7F32">
      <w:pPr>
        <w:numPr>
          <w:ilvl w:val="0"/>
          <w:numId w:val="2"/>
        </w:numPr>
        <w:shd w:val="clear" w:color="auto" w:fill="FFFFFF"/>
        <w:tabs>
          <w:tab w:val="left" w:pos="566"/>
        </w:tabs>
        <w:spacing w:line="360" w:lineRule="auto"/>
        <w:ind w:firstLine="720"/>
        <w:rPr>
          <w:color w:val="000000"/>
          <w:sz w:val="28"/>
          <w:szCs w:val="28"/>
        </w:rPr>
      </w:pPr>
      <w:r w:rsidRPr="00B95C2C">
        <w:rPr>
          <w:color w:val="000000"/>
          <w:sz w:val="28"/>
          <w:szCs w:val="28"/>
        </w:rPr>
        <w:t>узкополосные и широкополосные.</w:t>
      </w:r>
    </w:p>
    <w:p w:rsidR="00E51DF3" w:rsidRPr="00B95C2C" w:rsidRDefault="00E51DF3" w:rsidP="004A7F32">
      <w:pPr>
        <w:shd w:val="clear" w:color="auto" w:fill="FFFFFF"/>
        <w:tabs>
          <w:tab w:val="left" w:pos="278"/>
        </w:tabs>
        <w:spacing w:line="360" w:lineRule="auto"/>
        <w:ind w:firstLine="720"/>
        <w:rPr>
          <w:sz w:val="28"/>
          <w:szCs w:val="28"/>
        </w:rPr>
      </w:pPr>
      <w:r w:rsidRPr="00B95C2C">
        <w:rPr>
          <w:color w:val="000000"/>
          <w:sz w:val="28"/>
          <w:szCs w:val="28"/>
        </w:rPr>
        <w:t>3.</w:t>
      </w:r>
      <w:r w:rsidRPr="00B95C2C">
        <w:rPr>
          <w:color w:val="000000"/>
          <w:sz w:val="28"/>
          <w:szCs w:val="28"/>
        </w:rPr>
        <w:tab/>
        <w:t>По методу поведения испытаний:</w:t>
      </w:r>
    </w:p>
    <w:p w:rsidR="00E51DF3" w:rsidRPr="00B95C2C" w:rsidRDefault="00E51DF3" w:rsidP="004A7F32">
      <w:pPr>
        <w:shd w:val="clear" w:color="auto" w:fill="FFFFFF"/>
        <w:tabs>
          <w:tab w:val="left" w:pos="566"/>
        </w:tabs>
        <w:spacing w:line="360" w:lineRule="auto"/>
        <w:ind w:firstLine="720"/>
        <w:rPr>
          <w:sz w:val="28"/>
          <w:szCs w:val="28"/>
        </w:rPr>
      </w:pPr>
      <w:r w:rsidRPr="00B95C2C">
        <w:rPr>
          <w:color w:val="000000"/>
          <w:sz w:val="28"/>
          <w:szCs w:val="28"/>
        </w:rPr>
        <w:t>•</w:t>
      </w:r>
      <w:r w:rsidRPr="00B95C2C">
        <w:rPr>
          <w:color w:val="000000"/>
          <w:sz w:val="28"/>
          <w:szCs w:val="28"/>
        </w:rPr>
        <w:tab/>
        <w:t>на фиксированных частотах и качающейся частоте;</w:t>
      </w:r>
    </w:p>
    <w:p w:rsidR="00E51DF3" w:rsidRPr="00B95C2C" w:rsidRDefault="00E51DF3" w:rsidP="004A7F32">
      <w:pPr>
        <w:shd w:val="clear" w:color="auto" w:fill="FFFFFF"/>
        <w:tabs>
          <w:tab w:val="left" w:pos="571"/>
        </w:tabs>
        <w:spacing w:line="360" w:lineRule="auto"/>
        <w:ind w:firstLine="720"/>
        <w:rPr>
          <w:sz w:val="28"/>
          <w:szCs w:val="28"/>
        </w:rPr>
      </w:pPr>
      <w:r w:rsidRPr="00B95C2C">
        <w:rPr>
          <w:color w:val="000000"/>
          <w:sz w:val="28"/>
          <w:szCs w:val="28"/>
        </w:rPr>
        <w:t>•</w:t>
      </w:r>
      <w:r w:rsidRPr="00B95C2C">
        <w:rPr>
          <w:color w:val="000000"/>
          <w:sz w:val="28"/>
          <w:szCs w:val="28"/>
        </w:rPr>
        <w:tab/>
        <w:t>на ШСВ и сканированием полосы частот.</w:t>
      </w:r>
    </w:p>
    <w:p w:rsidR="00E51DF3" w:rsidRPr="00B95C2C" w:rsidRDefault="00E51DF3" w:rsidP="004A7F32">
      <w:pPr>
        <w:shd w:val="clear" w:color="auto" w:fill="FFFFFF"/>
        <w:tabs>
          <w:tab w:val="left" w:pos="379"/>
        </w:tabs>
        <w:spacing w:line="360" w:lineRule="auto"/>
        <w:ind w:firstLine="720"/>
        <w:rPr>
          <w:sz w:val="28"/>
          <w:szCs w:val="28"/>
        </w:rPr>
      </w:pPr>
      <w:r w:rsidRPr="00B95C2C">
        <w:rPr>
          <w:color w:val="000000"/>
          <w:sz w:val="28"/>
          <w:szCs w:val="28"/>
        </w:rPr>
        <w:t>4.</w:t>
      </w:r>
      <w:r w:rsidRPr="00B95C2C">
        <w:rPr>
          <w:color w:val="000000"/>
          <w:sz w:val="28"/>
          <w:szCs w:val="28"/>
        </w:rPr>
        <w:tab/>
        <w:t>По предельным значениям основных параметров в заданном диапазоне частот:</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силе возбуждения,</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выталкивающему усилию,</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перемещению,</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скорости.</w:t>
      </w:r>
    </w:p>
    <w:p w:rsidR="00E51DF3" w:rsidRPr="00B95C2C" w:rsidRDefault="00E51DF3" w:rsidP="004A7F32">
      <w:pPr>
        <w:shd w:val="clear" w:color="auto" w:fill="FFFFFF"/>
        <w:tabs>
          <w:tab w:val="left" w:pos="278"/>
        </w:tabs>
        <w:spacing w:line="360" w:lineRule="auto"/>
        <w:ind w:firstLine="720"/>
        <w:rPr>
          <w:sz w:val="28"/>
          <w:szCs w:val="28"/>
        </w:rPr>
      </w:pPr>
      <w:r w:rsidRPr="00B95C2C">
        <w:rPr>
          <w:color w:val="000000"/>
          <w:sz w:val="28"/>
          <w:szCs w:val="28"/>
        </w:rPr>
        <w:t>5.</w:t>
      </w:r>
      <w:r w:rsidRPr="00B95C2C">
        <w:rPr>
          <w:color w:val="000000"/>
          <w:sz w:val="28"/>
          <w:szCs w:val="28"/>
        </w:rPr>
        <w:tab/>
        <w:t>По кинематическим и конструктивным признакам:</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для создания возвратно-поступательной или угловой вибрации;</w:t>
      </w:r>
    </w:p>
    <w:p w:rsidR="00E51DF3" w:rsidRPr="00B95C2C" w:rsidRDefault="00E51DF3" w:rsidP="004A7F32">
      <w:pPr>
        <w:numPr>
          <w:ilvl w:val="0"/>
          <w:numId w:val="4"/>
        </w:numPr>
        <w:shd w:val="clear" w:color="auto" w:fill="FFFFFF"/>
        <w:tabs>
          <w:tab w:val="left" w:pos="571"/>
        </w:tabs>
        <w:spacing w:line="360" w:lineRule="auto"/>
        <w:ind w:firstLine="720"/>
        <w:rPr>
          <w:color w:val="000000"/>
          <w:sz w:val="28"/>
          <w:szCs w:val="28"/>
        </w:rPr>
      </w:pPr>
      <w:r w:rsidRPr="00B95C2C">
        <w:rPr>
          <w:color w:val="000000"/>
          <w:sz w:val="28"/>
          <w:szCs w:val="28"/>
        </w:rPr>
        <w:t>для воспроизведения вибрации в одном или нескольких направлениях (одно- и многокомпонентные) и другие.</w: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Наиболее практическое применение в настоящее время находят электродинамические вибрационные установки.</w:t>
      </w: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 xml:space="preserve">Виброустановки с </w:t>
      </w:r>
      <w:r w:rsidRPr="00B95C2C">
        <w:rPr>
          <w:i/>
          <w:iCs/>
          <w:color w:val="000000"/>
          <w:sz w:val="28"/>
          <w:szCs w:val="28"/>
        </w:rPr>
        <w:t xml:space="preserve">механическим </w:t>
      </w:r>
      <w:r w:rsidRPr="00B95C2C">
        <w:rPr>
          <w:color w:val="000000"/>
          <w:sz w:val="28"/>
          <w:szCs w:val="28"/>
        </w:rPr>
        <w:t xml:space="preserve">возбуждением является низкочастотными. Они используются для испытаний в диапазоне частот от 100 Гц в основном тяжёлых или крупногабаритных изделий массой до </w:t>
      </w:r>
      <w:smartTag w:uri="urn:schemas-microsoft-com:office:smarttags" w:element="metricconverter">
        <w:smartTagPr>
          <w:attr w:name="ProductID" w:val="100 кг"/>
        </w:smartTagPr>
        <w:r w:rsidRPr="00B95C2C">
          <w:rPr>
            <w:color w:val="000000"/>
            <w:sz w:val="28"/>
            <w:szCs w:val="28"/>
          </w:rPr>
          <w:t>100 кг</w:t>
        </w:r>
      </w:smartTag>
      <w:r w:rsidRPr="00B95C2C">
        <w:rPr>
          <w:color w:val="000000"/>
          <w:sz w:val="28"/>
          <w:szCs w:val="28"/>
        </w:rPr>
        <w:t>.</w:t>
      </w: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Установки с электромагнитным возбуждением, в основном, используются для испытаний на фиксированных частотах 50 и 100 Гц. Достоинство: практически полное отсутствие магнитных полей в зоне испытаний. Недостаток: искажение синусоидальной формы колебаний.</w:t>
      </w: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Установки с гидравлическим возбуждением весьма эффективны на очень низких частотах (0,01÷1 Гц) с большими значениями возбуждающего усилия до 10</w:t>
      </w:r>
      <w:r w:rsidRPr="00B95C2C">
        <w:rPr>
          <w:color w:val="000000"/>
          <w:sz w:val="28"/>
          <w:szCs w:val="28"/>
          <w:vertAlign w:val="superscript"/>
        </w:rPr>
        <w:t>6</w:t>
      </w:r>
      <w:r w:rsidRPr="00B95C2C">
        <w:rPr>
          <w:color w:val="000000"/>
          <w:sz w:val="28"/>
          <w:szCs w:val="28"/>
        </w:rPr>
        <w:t xml:space="preserve"> H для изделий большой массы.</w:t>
      </w:r>
    </w:p>
    <w:p w:rsidR="00E51DF3" w:rsidRPr="00B95C2C" w:rsidRDefault="00E51DF3" w:rsidP="004A7F32">
      <w:pPr>
        <w:shd w:val="clear" w:color="auto" w:fill="FFFFFF"/>
        <w:spacing w:line="360" w:lineRule="auto"/>
        <w:ind w:right="5" w:firstLine="720"/>
        <w:jc w:val="both"/>
        <w:rPr>
          <w:sz w:val="28"/>
          <w:szCs w:val="28"/>
        </w:rPr>
      </w:pPr>
      <w:r w:rsidRPr="00B95C2C">
        <w:rPr>
          <w:color w:val="000000"/>
          <w:sz w:val="28"/>
          <w:szCs w:val="28"/>
        </w:rPr>
        <w:t>Пьезоэлектрические установки работают в области ВЧ большее 1000 Гц при очень малой грузоподъёмности (0,5 ÷ 1 Н).</w: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Установки с электродинамическим возбуждением отличают широкий диапазон воспроизводимых частот, высокая направленность вибрации, низкий коэффициент нелинейных искажений, небольшие магнитные поля в зоне испытаний. Применение специальной аппаратуры управления позволяет реализовать все основные режимы испытаний.</w:t>
      </w:r>
    </w:p>
    <w:p w:rsidR="00E51DF3" w:rsidRDefault="00E51DF3" w:rsidP="004A7F32">
      <w:pPr>
        <w:shd w:val="clear" w:color="auto" w:fill="FFFFFF"/>
        <w:spacing w:line="360" w:lineRule="auto"/>
        <w:ind w:firstLine="720"/>
        <w:rPr>
          <w:color w:val="000000"/>
          <w:sz w:val="28"/>
          <w:szCs w:val="28"/>
        </w:rPr>
      </w:pPr>
      <w:r w:rsidRPr="00B95C2C">
        <w:rPr>
          <w:color w:val="000000"/>
          <w:sz w:val="28"/>
          <w:szCs w:val="28"/>
        </w:rPr>
        <w:t>Структурная схема ЭВУ показана на рисунке 7.</w:t>
      </w:r>
    </w:p>
    <w:p w:rsidR="00B95C2C" w:rsidRPr="00B95C2C" w:rsidRDefault="00B95C2C" w:rsidP="004A7F32">
      <w:pPr>
        <w:shd w:val="clear" w:color="auto" w:fill="FFFFFF"/>
        <w:spacing w:line="360" w:lineRule="auto"/>
        <w:ind w:firstLine="720"/>
        <w:rPr>
          <w:sz w:val="28"/>
          <w:szCs w:val="28"/>
        </w:rPr>
      </w:pPr>
    </w:p>
    <w:p w:rsidR="00E51DF3" w:rsidRPr="00B95C2C" w:rsidRDefault="00DC4E9B" w:rsidP="004A7F32">
      <w:pPr>
        <w:spacing w:line="360" w:lineRule="auto"/>
        <w:ind w:right="1042" w:firstLine="720"/>
        <w:rPr>
          <w:sz w:val="28"/>
          <w:szCs w:val="28"/>
        </w:rPr>
      </w:pPr>
      <w:r>
        <w:rPr>
          <w:sz w:val="28"/>
          <w:szCs w:val="28"/>
        </w:rPr>
        <w:pict>
          <v:shape id="_x0000_i1043" type="#_x0000_t75" style="width:333pt;height:114pt">
            <v:imagedata r:id="rId25" o:title=""/>
          </v:shape>
        </w:pict>
      </w:r>
    </w:p>
    <w:p w:rsidR="00E51DF3" w:rsidRPr="00B95C2C" w:rsidRDefault="00E51DF3" w:rsidP="004A7F32">
      <w:pPr>
        <w:spacing w:line="360" w:lineRule="auto"/>
        <w:ind w:right="1042" w:firstLine="720"/>
        <w:rPr>
          <w:sz w:val="28"/>
          <w:szCs w:val="28"/>
        </w:rPr>
      </w:pPr>
      <w:r w:rsidRPr="00B95C2C">
        <w:rPr>
          <w:color w:val="000000"/>
          <w:sz w:val="28"/>
          <w:szCs w:val="28"/>
        </w:rPr>
        <w:t>Рисунок 7 - Структурная схема ЭВУ:</w:t>
      </w:r>
    </w:p>
    <w:p w:rsidR="00E51DF3" w:rsidRPr="00B95C2C" w:rsidRDefault="00E51DF3" w:rsidP="00B95C2C">
      <w:pPr>
        <w:shd w:val="clear" w:color="auto" w:fill="FFFFFF"/>
        <w:spacing w:line="360" w:lineRule="auto"/>
        <w:ind w:firstLine="720"/>
        <w:jc w:val="both"/>
        <w:rPr>
          <w:sz w:val="28"/>
          <w:szCs w:val="28"/>
        </w:rPr>
      </w:pPr>
      <w:r w:rsidRPr="00B95C2C">
        <w:rPr>
          <w:color w:val="000000"/>
          <w:sz w:val="28"/>
          <w:szCs w:val="28"/>
        </w:rPr>
        <w:t>1 - устройство управления вибрационной установки;</w:t>
      </w:r>
    </w:p>
    <w:p w:rsidR="00E51DF3" w:rsidRPr="00B95C2C" w:rsidRDefault="00E51DF3" w:rsidP="00B95C2C">
      <w:pPr>
        <w:shd w:val="clear" w:color="auto" w:fill="FFFFFF"/>
        <w:spacing w:line="360" w:lineRule="auto"/>
        <w:ind w:firstLine="720"/>
        <w:jc w:val="both"/>
        <w:rPr>
          <w:sz w:val="28"/>
          <w:szCs w:val="28"/>
        </w:rPr>
      </w:pPr>
      <w:r w:rsidRPr="00B95C2C">
        <w:rPr>
          <w:color w:val="000000"/>
          <w:sz w:val="28"/>
          <w:szCs w:val="28"/>
        </w:rPr>
        <w:t>2 - усилитель мощности; 3 - согласующее устройство; 4 - вибростенд;</w:t>
      </w:r>
    </w:p>
    <w:p w:rsidR="00E51DF3" w:rsidRPr="00B95C2C" w:rsidRDefault="00E51DF3" w:rsidP="00B95C2C">
      <w:pPr>
        <w:shd w:val="clear" w:color="auto" w:fill="FFFFFF"/>
        <w:spacing w:line="360" w:lineRule="auto"/>
        <w:ind w:firstLine="720"/>
        <w:jc w:val="both"/>
        <w:rPr>
          <w:sz w:val="28"/>
          <w:szCs w:val="28"/>
        </w:rPr>
      </w:pPr>
      <w:r w:rsidRPr="00B95C2C">
        <w:rPr>
          <w:color w:val="000000"/>
          <w:sz w:val="28"/>
          <w:szCs w:val="28"/>
        </w:rPr>
        <w:t>5 - преобразователь; 6 - измерительная аппаратура.</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Типовая конструкция ЭД вибростенда имеет вид (рисунок 8):</w:t>
      </w:r>
    </w:p>
    <w:p w:rsidR="00E51DF3" w:rsidRPr="00B95C2C" w:rsidRDefault="00E51DF3" w:rsidP="004A7F32">
      <w:pPr>
        <w:spacing w:line="360" w:lineRule="auto"/>
        <w:ind w:firstLine="720"/>
        <w:rPr>
          <w:sz w:val="28"/>
          <w:szCs w:val="28"/>
        </w:rPr>
      </w:pPr>
    </w:p>
    <w:p w:rsidR="00E51DF3" w:rsidRPr="00B95C2C" w:rsidRDefault="00DC4E9B" w:rsidP="004A7F32">
      <w:pPr>
        <w:framePr w:h="4925" w:hSpace="10080" w:wrap="notBeside" w:vAnchor="text" w:hAnchor="margin" w:x="2814" w:y="1"/>
        <w:spacing w:line="360" w:lineRule="auto"/>
        <w:ind w:firstLine="720"/>
        <w:rPr>
          <w:sz w:val="28"/>
          <w:szCs w:val="28"/>
        </w:rPr>
      </w:pPr>
      <w:r>
        <w:rPr>
          <w:sz w:val="28"/>
          <w:szCs w:val="28"/>
        </w:rPr>
        <w:pict>
          <v:shape id="_x0000_i1044" type="#_x0000_t75" style="width:228.75pt;height:246pt">
            <v:imagedata r:id="rId26" o:title=""/>
          </v:shape>
        </w:pict>
      </w:r>
    </w:p>
    <w:p w:rsidR="00E51DF3" w:rsidRPr="00B95C2C" w:rsidRDefault="00DC4E9B" w:rsidP="00B95C2C">
      <w:pPr>
        <w:shd w:val="clear" w:color="auto" w:fill="FFFFFF"/>
        <w:spacing w:line="360" w:lineRule="auto"/>
        <w:ind w:firstLine="720"/>
        <w:jc w:val="both"/>
        <w:rPr>
          <w:sz w:val="28"/>
          <w:szCs w:val="28"/>
        </w:rPr>
      </w:pPr>
      <w:r>
        <w:rPr>
          <w:noProof/>
        </w:rPr>
        <w:pict>
          <v:line id="_x0000_s1026" style="position:absolute;left:0;text-align:left;z-index:251657728;mso-position-horizontal-relative:margin" from="141.6pt,0" to="363.85pt,0" o:allowincell="f" strokeweight="1.45pt">
            <w10:wrap anchorx="margin"/>
          </v:line>
        </w:pict>
      </w:r>
      <w:r w:rsidR="00E51DF3" w:rsidRPr="00B95C2C">
        <w:rPr>
          <w:color w:val="000000"/>
          <w:sz w:val="28"/>
          <w:szCs w:val="28"/>
        </w:rPr>
        <w:t>Рисунок 8 - Типовая конструкция ЭД вибростенда:</w:t>
      </w:r>
    </w:p>
    <w:p w:rsidR="00E51DF3" w:rsidRPr="00B95C2C" w:rsidRDefault="00E51DF3" w:rsidP="00B95C2C">
      <w:pPr>
        <w:shd w:val="clear" w:color="auto" w:fill="FFFFFF"/>
        <w:spacing w:line="360" w:lineRule="auto"/>
        <w:ind w:firstLine="720"/>
        <w:jc w:val="both"/>
        <w:rPr>
          <w:sz w:val="28"/>
          <w:szCs w:val="28"/>
        </w:rPr>
      </w:pPr>
      <w:r w:rsidRPr="00B95C2C">
        <w:rPr>
          <w:color w:val="000000"/>
          <w:sz w:val="28"/>
          <w:szCs w:val="28"/>
        </w:rPr>
        <w:t>1 - испытываемое изделие; 2 - стол вибростенда; 3 - подвеска;</w:t>
      </w:r>
    </w:p>
    <w:p w:rsidR="00E51DF3" w:rsidRPr="00B95C2C" w:rsidRDefault="00E51DF3" w:rsidP="00B95C2C">
      <w:pPr>
        <w:shd w:val="clear" w:color="auto" w:fill="FFFFFF"/>
        <w:spacing w:line="360" w:lineRule="auto"/>
        <w:ind w:firstLine="720"/>
        <w:jc w:val="both"/>
        <w:rPr>
          <w:sz w:val="28"/>
          <w:szCs w:val="28"/>
        </w:rPr>
      </w:pPr>
      <w:r w:rsidRPr="00B95C2C">
        <w:rPr>
          <w:color w:val="000000"/>
          <w:sz w:val="28"/>
          <w:szCs w:val="28"/>
        </w:rPr>
        <w:t>4 - магнитный экран; 5 - подвижная катушка; 6 - магнитопровод;</w:t>
      </w:r>
    </w:p>
    <w:p w:rsidR="00E51DF3" w:rsidRPr="00B95C2C" w:rsidRDefault="00E51DF3" w:rsidP="00B95C2C">
      <w:pPr>
        <w:shd w:val="clear" w:color="auto" w:fill="FFFFFF"/>
        <w:spacing w:line="360" w:lineRule="auto"/>
        <w:ind w:firstLine="720"/>
        <w:jc w:val="both"/>
        <w:rPr>
          <w:sz w:val="28"/>
          <w:szCs w:val="28"/>
        </w:rPr>
      </w:pPr>
      <w:r w:rsidRPr="00B95C2C">
        <w:rPr>
          <w:color w:val="000000"/>
          <w:sz w:val="28"/>
          <w:szCs w:val="28"/>
        </w:rPr>
        <w:t>7 - магнитный поток; 8 - катушка подмагничивания; 9 - основание.</w:t>
      </w:r>
    </w:p>
    <w:p w:rsidR="00790545" w:rsidRDefault="00790545" w:rsidP="004A7F32">
      <w:pPr>
        <w:shd w:val="clear" w:color="auto" w:fill="FFFFFF"/>
        <w:spacing w:line="360" w:lineRule="auto"/>
        <w:ind w:firstLine="720"/>
        <w:rPr>
          <w:color w:val="000000"/>
          <w:sz w:val="28"/>
          <w:szCs w:val="28"/>
        </w:rPr>
      </w:pP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Обозначение вибростенда:</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грузоподъёмность</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УВЭ 5/1000</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макс. воспроизводимая частота</w:t>
      </w:r>
    </w:p>
    <w:p w:rsidR="00E51DF3" w:rsidRPr="00B95C2C" w:rsidRDefault="00E51DF3" w:rsidP="004A7F32">
      <w:pPr>
        <w:shd w:val="clear" w:color="auto" w:fill="FFFFFF"/>
        <w:spacing w:line="360" w:lineRule="auto"/>
        <w:ind w:firstLine="720"/>
        <w:jc w:val="both"/>
        <w:rPr>
          <w:sz w:val="28"/>
          <w:szCs w:val="28"/>
        </w:rPr>
      </w:pPr>
      <w:r w:rsidRPr="00B95C2C">
        <w:rPr>
          <w:color w:val="000000"/>
          <w:sz w:val="28"/>
          <w:szCs w:val="28"/>
        </w:rPr>
        <w:t>При проведении испытаний для крепления изделий к столу вибростенда используют различные дополнительные приспособления. Требования к ним:</w:t>
      </w:r>
    </w:p>
    <w:p w:rsidR="00E51DF3" w:rsidRPr="00B95C2C" w:rsidRDefault="00E51DF3" w:rsidP="004A7F32">
      <w:pPr>
        <w:numPr>
          <w:ilvl w:val="0"/>
          <w:numId w:val="4"/>
        </w:numPr>
        <w:shd w:val="clear" w:color="auto" w:fill="FFFFFF"/>
        <w:tabs>
          <w:tab w:val="left" w:pos="566"/>
        </w:tabs>
        <w:spacing w:line="360" w:lineRule="auto"/>
        <w:ind w:firstLine="720"/>
        <w:jc w:val="both"/>
        <w:rPr>
          <w:color w:val="000000"/>
          <w:sz w:val="28"/>
          <w:szCs w:val="28"/>
        </w:rPr>
      </w:pPr>
      <w:r w:rsidRPr="00B95C2C">
        <w:rPr>
          <w:color w:val="000000"/>
          <w:sz w:val="28"/>
          <w:szCs w:val="28"/>
        </w:rPr>
        <w:t>крепление изделия должно осуществляться тем же способом, что и при эксплуатации;</w:t>
      </w:r>
    </w:p>
    <w:p w:rsidR="00E51DF3" w:rsidRPr="00B95C2C" w:rsidRDefault="00E51DF3" w:rsidP="004A7F32">
      <w:pPr>
        <w:numPr>
          <w:ilvl w:val="0"/>
          <w:numId w:val="4"/>
        </w:numPr>
        <w:shd w:val="clear" w:color="auto" w:fill="FFFFFF"/>
        <w:tabs>
          <w:tab w:val="left" w:pos="566"/>
        </w:tabs>
        <w:spacing w:line="360" w:lineRule="auto"/>
        <w:ind w:firstLine="720"/>
        <w:rPr>
          <w:color w:val="000000"/>
          <w:sz w:val="28"/>
          <w:szCs w:val="28"/>
        </w:rPr>
      </w:pPr>
      <w:r w:rsidRPr="00B95C2C">
        <w:rPr>
          <w:i/>
          <w:color w:val="000000"/>
          <w:sz w:val="28"/>
          <w:szCs w:val="28"/>
          <w:lang w:val="en-US"/>
        </w:rPr>
        <w:t>f</w:t>
      </w:r>
      <w:r w:rsidRPr="00B95C2C">
        <w:rPr>
          <w:i/>
          <w:color w:val="000000"/>
          <w:sz w:val="28"/>
          <w:szCs w:val="28"/>
          <w:vertAlign w:val="subscript"/>
          <w:lang w:val="en-US"/>
        </w:rPr>
        <w:t>O</w:t>
      </w:r>
      <w:r w:rsidRPr="00B95C2C">
        <w:rPr>
          <w:color w:val="000000"/>
          <w:sz w:val="28"/>
          <w:szCs w:val="28"/>
        </w:rPr>
        <w:t xml:space="preserve"> приспособления больше в 1,5 ÷ 2 раза верхнего значения частоты</w:t>
      </w:r>
      <w:r w:rsidRPr="00B95C2C">
        <w:rPr>
          <w:color w:val="000000"/>
          <w:sz w:val="28"/>
          <w:szCs w:val="28"/>
        </w:rPr>
        <w:br/>
        <w:t>вибрации;</w:t>
      </w:r>
    </w:p>
    <w:p w:rsidR="00E51DF3" w:rsidRPr="00B95C2C" w:rsidRDefault="00E51DF3" w:rsidP="004A7F32">
      <w:pPr>
        <w:numPr>
          <w:ilvl w:val="0"/>
          <w:numId w:val="4"/>
        </w:numPr>
        <w:shd w:val="clear" w:color="auto" w:fill="FFFFFF"/>
        <w:tabs>
          <w:tab w:val="left" w:pos="566"/>
        </w:tabs>
        <w:spacing w:line="360" w:lineRule="auto"/>
        <w:ind w:firstLine="720"/>
        <w:rPr>
          <w:sz w:val="28"/>
          <w:szCs w:val="28"/>
        </w:rPr>
      </w:pPr>
      <w:r w:rsidRPr="00B95C2C">
        <w:rPr>
          <w:color w:val="000000"/>
          <w:sz w:val="28"/>
          <w:szCs w:val="28"/>
        </w:rPr>
        <w:t>центр тяжести совпадает с осью виброштока.</w:t>
      </w:r>
    </w:p>
    <w:p w:rsidR="00E51DF3" w:rsidRPr="00B95C2C" w:rsidRDefault="00E51DF3" w:rsidP="004A7F32">
      <w:pPr>
        <w:shd w:val="clear" w:color="auto" w:fill="FFFFFF"/>
        <w:tabs>
          <w:tab w:val="left" w:pos="566"/>
        </w:tabs>
        <w:spacing w:line="360" w:lineRule="auto"/>
        <w:ind w:firstLine="720"/>
        <w:rPr>
          <w:sz w:val="28"/>
          <w:szCs w:val="28"/>
        </w:rPr>
      </w:pPr>
      <w:r w:rsidRPr="00B95C2C">
        <w:rPr>
          <w:color w:val="000000"/>
          <w:sz w:val="28"/>
          <w:szCs w:val="28"/>
        </w:rPr>
        <w:t>Наиболее предпочтительна конструкция в виде куба:</w:t>
      </w:r>
    </w:p>
    <w:p w:rsidR="00E51DF3" w:rsidRPr="00B95C2C" w:rsidRDefault="00DC4E9B" w:rsidP="004A7F32">
      <w:pPr>
        <w:shd w:val="clear" w:color="auto" w:fill="FFFFFF"/>
        <w:spacing w:line="360" w:lineRule="auto"/>
        <w:ind w:firstLine="720"/>
        <w:jc w:val="right"/>
        <w:rPr>
          <w:sz w:val="28"/>
          <w:szCs w:val="28"/>
        </w:rPr>
      </w:pPr>
      <w:r>
        <w:rPr>
          <w:color w:val="000000"/>
          <w:position w:val="-14"/>
          <w:sz w:val="28"/>
          <w:szCs w:val="28"/>
        </w:rPr>
        <w:pict>
          <v:shape id="_x0000_i1045" type="#_x0000_t75" style="width:83.25pt;height:20.25pt">
            <v:imagedata r:id="rId27" o:title=""/>
          </v:shape>
        </w:pict>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r>
      <w:r w:rsidR="00E51DF3" w:rsidRPr="00B95C2C">
        <w:rPr>
          <w:color w:val="000000"/>
          <w:sz w:val="28"/>
          <w:szCs w:val="28"/>
        </w:rPr>
        <w:tab/>
        <w:t>(11)</w:t>
      </w:r>
    </w:p>
    <w:p w:rsidR="00E51DF3" w:rsidRPr="00B95C2C" w:rsidRDefault="00E51DF3" w:rsidP="004A7F32">
      <w:pPr>
        <w:shd w:val="clear" w:color="auto" w:fill="FFFFFF"/>
        <w:spacing w:line="360" w:lineRule="auto"/>
        <w:ind w:firstLine="720"/>
        <w:rPr>
          <w:color w:val="000000"/>
          <w:sz w:val="28"/>
          <w:szCs w:val="28"/>
        </w:rPr>
      </w:pPr>
      <w:r w:rsidRPr="00B95C2C">
        <w:rPr>
          <w:color w:val="000000"/>
          <w:sz w:val="28"/>
          <w:szCs w:val="28"/>
        </w:rPr>
        <w:t xml:space="preserve">где </w:t>
      </w:r>
      <w:r w:rsidRPr="00B95C2C">
        <w:rPr>
          <w:i/>
          <w:color w:val="000000"/>
          <w:sz w:val="28"/>
          <w:szCs w:val="28"/>
        </w:rPr>
        <w:t>а</w:t>
      </w:r>
      <w:r w:rsidRPr="00B95C2C">
        <w:rPr>
          <w:color w:val="000000"/>
          <w:sz w:val="28"/>
          <w:szCs w:val="28"/>
        </w:rPr>
        <w:t xml:space="preserve"> - длина ребра, м.</w:t>
      </w:r>
    </w:p>
    <w:p w:rsidR="00E51DF3" w:rsidRPr="00B95C2C" w:rsidRDefault="00E51DF3" w:rsidP="004A7F32">
      <w:pPr>
        <w:shd w:val="clear" w:color="auto" w:fill="FFFFFF"/>
        <w:spacing w:line="360" w:lineRule="auto"/>
        <w:ind w:firstLine="720"/>
        <w:rPr>
          <w:sz w:val="28"/>
          <w:szCs w:val="28"/>
        </w:rPr>
      </w:pPr>
      <w:r w:rsidRPr="00B95C2C">
        <w:rPr>
          <w:color w:val="000000"/>
          <w:sz w:val="28"/>
          <w:szCs w:val="28"/>
        </w:rPr>
        <w:t>Преобразователи:</w:t>
      </w:r>
    </w:p>
    <w:p w:rsidR="00E51DF3" w:rsidRPr="00B95C2C" w:rsidRDefault="00E51DF3" w:rsidP="004A7F32">
      <w:pPr>
        <w:numPr>
          <w:ilvl w:val="0"/>
          <w:numId w:val="1"/>
        </w:numPr>
        <w:shd w:val="clear" w:color="auto" w:fill="FFFFFF"/>
        <w:tabs>
          <w:tab w:val="left" w:pos="682"/>
        </w:tabs>
        <w:spacing w:line="360" w:lineRule="auto"/>
        <w:ind w:firstLine="720"/>
        <w:rPr>
          <w:color w:val="000000"/>
          <w:sz w:val="28"/>
          <w:szCs w:val="28"/>
        </w:rPr>
      </w:pPr>
      <w:r w:rsidRPr="00B95C2C">
        <w:rPr>
          <w:color w:val="000000"/>
          <w:sz w:val="28"/>
          <w:szCs w:val="28"/>
        </w:rPr>
        <w:t>индуктивные,</w:t>
      </w:r>
    </w:p>
    <w:p w:rsidR="00E51DF3" w:rsidRPr="00B95C2C" w:rsidRDefault="00E51DF3" w:rsidP="004A7F32">
      <w:pPr>
        <w:numPr>
          <w:ilvl w:val="0"/>
          <w:numId w:val="1"/>
        </w:numPr>
        <w:shd w:val="clear" w:color="auto" w:fill="FFFFFF"/>
        <w:tabs>
          <w:tab w:val="left" w:pos="682"/>
        </w:tabs>
        <w:spacing w:line="360" w:lineRule="auto"/>
        <w:ind w:firstLine="720"/>
        <w:rPr>
          <w:color w:val="000000"/>
          <w:sz w:val="28"/>
          <w:szCs w:val="28"/>
        </w:rPr>
      </w:pPr>
      <w:r w:rsidRPr="00B95C2C">
        <w:rPr>
          <w:color w:val="000000"/>
          <w:sz w:val="28"/>
          <w:szCs w:val="28"/>
        </w:rPr>
        <w:t>трансформаторные;</w:t>
      </w:r>
    </w:p>
    <w:p w:rsidR="00E51DF3" w:rsidRPr="00B95C2C" w:rsidRDefault="00E51DF3" w:rsidP="004A7F32">
      <w:pPr>
        <w:numPr>
          <w:ilvl w:val="0"/>
          <w:numId w:val="1"/>
        </w:numPr>
        <w:shd w:val="clear" w:color="auto" w:fill="FFFFFF"/>
        <w:tabs>
          <w:tab w:val="left" w:pos="682"/>
        </w:tabs>
        <w:spacing w:line="360" w:lineRule="auto"/>
        <w:ind w:firstLine="720"/>
        <w:rPr>
          <w:color w:val="000000"/>
          <w:sz w:val="28"/>
          <w:szCs w:val="28"/>
        </w:rPr>
      </w:pPr>
      <w:r w:rsidRPr="00B95C2C">
        <w:rPr>
          <w:color w:val="000000"/>
          <w:sz w:val="28"/>
          <w:szCs w:val="28"/>
        </w:rPr>
        <w:t>электромагнитные,</w:t>
      </w:r>
    </w:p>
    <w:p w:rsidR="00E51DF3" w:rsidRPr="00B95C2C" w:rsidRDefault="00E51DF3" w:rsidP="004A7F32">
      <w:pPr>
        <w:numPr>
          <w:ilvl w:val="0"/>
          <w:numId w:val="1"/>
        </w:numPr>
        <w:shd w:val="clear" w:color="auto" w:fill="FFFFFF"/>
        <w:tabs>
          <w:tab w:val="left" w:pos="682"/>
        </w:tabs>
        <w:spacing w:line="360" w:lineRule="auto"/>
        <w:ind w:firstLine="720"/>
        <w:rPr>
          <w:color w:val="000000"/>
          <w:sz w:val="28"/>
          <w:szCs w:val="28"/>
        </w:rPr>
      </w:pPr>
      <w:r w:rsidRPr="00B95C2C">
        <w:rPr>
          <w:color w:val="000000"/>
          <w:sz w:val="28"/>
          <w:szCs w:val="28"/>
        </w:rPr>
        <w:t>электродинамические;</w:t>
      </w:r>
    </w:p>
    <w:p w:rsidR="00E51DF3" w:rsidRPr="00B95C2C" w:rsidRDefault="00E51DF3" w:rsidP="004A7F32">
      <w:pPr>
        <w:numPr>
          <w:ilvl w:val="0"/>
          <w:numId w:val="1"/>
        </w:numPr>
        <w:shd w:val="clear" w:color="auto" w:fill="FFFFFF"/>
        <w:tabs>
          <w:tab w:val="left" w:pos="682"/>
        </w:tabs>
        <w:spacing w:line="360" w:lineRule="auto"/>
        <w:ind w:firstLine="720"/>
        <w:rPr>
          <w:color w:val="000000"/>
          <w:sz w:val="28"/>
          <w:szCs w:val="28"/>
        </w:rPr>
      </w:pPr>
      <w:r w:rsidRPr="00B95C2C">
        <w:rPr>
          <w:color w:val="000000"/>
          <w:sz w:val="28"/>
          <w:szCs w:val="28"/>
        </w:rPr>
        <w:t>емкостные;</w:t>
      </w:r>
    </w:p>
    <w:p w:rsidR="00E51DF3" w:rsidRPr="00B95C2C" w:rsidRDefault="00E51DF3" w:rsidP="004A7F32">
      <w:pPr>
        <w:numPr>
          <w:ilvl w:val="0"/>
          <w:numId w:val="1"/>
        </w:numPr>
        <w:shd w:val="clear" w:color="auto" w:fill="FFFFFF"/>
        <w:tabs>
          <w:tab w:val="left" w:pos="682"/>
        </w:tabs>
        <w:spacing w:line="360" w:lineRule="auto"/>
        <w:ind w:firstLine="720"/>
        <w:rPr>
          <w:color w:val="000000"/>
          <w:sz w:val="28"/>
          <w:szCs w:val="28"/>
        </w:rPr>
      </w:pPr>
      <w:r w:rsidRPr="00B95C2C">
        <w:rPr>
          <w:color w:val="000000"/>
          <w:sz w:val="28"/>
          <w:szCs w:val="28"/>
        </w:rPr>
        <w:t>пьезоэлектрические.</w:t>
      </w:r>
    </w:p>
    <w:p w:rsidR="004967EB" w:rsidRDefault="0098482A" w:rsidP="004A7F32">
      <w:pPr>
        <w:spacing w:line="360" w:lineRule="auto"/>
        <w:ind w:firstLine="720"/>
        <w:jc w:val="center"/>
        <w:rPr>
          <w:b/>
          <w:sz w:val="28"/>
          <w:szCs w:val="28"/>
        </w:rPr>
      </w:pPr>
      <w:r w:rsidRPr="00B95C2C">
        <w:rPr>
          <w:sz w:val="28"/>
          <w:szCs w:val="28"/>
        </w:rPr>
        <w:br w:type="page"/>
      </w:r>
      <w:r w:rsidRPr="00B95C2C">
        <w:rPr>
          <w:b/>
          <w:sz w:val="28"/>
          <w:szCs w:val="28"/>
        </w:rPr>
        <w:t>ЛИТЕРАТУРА</w:t>
      </w:r>
    </w:p>
    <w:p w:rsidR="00B95C2C" w:rsidRDefault="00B95C2C" w:rsidP="004A7F32">
      <w:pPr>
        <w:spacing w:line="360" w:lineRule="auto"/>
        <w:ind w:firstLine="720"/>
        <w:jc w:val="center"/>
        <w:rPr>
          <w:b/>
          <w:sz w:val="28"/>
          <w:szCs w:val="28"/>
        </w:rPr>
      </w:pPr>
    </w:p>
    <w:p w:rsidR="00B95C2C" w:rsidRPr="00B95C2C" w:rsidRDefault="00B95C2C" w:rsidP="00B95C2C">
      <w:pPr>
        <w:numPr>
          <w:ilvl w:val="0"/>
          <w:numId w:val="5"/>
        </w:numPr>
        <w:tabs>
          <w:tab w:val="clear" w:pos="1440"/>
          <w:tab w:val="num" w:pos="0"/>
        </w:tabs>
        <w:spacing w:line="360" w:lineRule="auto"/>
        <w:ind w:left="0" w:firstLine="720"/>
        <w:jc w:val="both"/>
        <w:rPr>
          <w:sz w:val="28"/>
          <w:szCs w:val="28"/>
        </w:rPr>
      </w:pPr>
      <w:r w:rsidRPr="00B95C2C">
        <w:rPr>
          <w:sz w:val="28"/>
          <w:szCs w:val="28"/>
        </w:rPr>
        <w:t xml:space="preserve">Глудкин О.П. Методы и устройства испытания РЭС и ЭВС. – М.: Высш. школа., 2001 – 335 </w:t>
      </w:r>
    </w:p>
    <w:p w:rsidR="00B95C2C" w:rsidRPr="00B95C2C" w:rsidRDefault="00B95C2C" w:rsidP="00B95C2C">
      <w:pPr>
        <w:numPr>
          <w:ilvl w:val="0"/>
          <w:numId w:val="5"/>
        </w:numPr>
        <w:tabs>
          <w:tab w:val="clear" w:pos="1440"/>
          <w:tab w:val="num" w:pos="0"/>
        </w:tabs>
        <w:spacing w:line="360" w:lineRule="auto"/>
        <w:ind w:left="0" w:firstLine="720"/>
        <w:jc w:val="both"/>
        <w:rPr>
          <w:sz w:val="28"/>
          <w:szCs w:val="28"/>
        </w:rPr>
      </w:pPr>
      <w:r w:rsidRPr="00B95C2C">
        <w:rPr>
          <w:sz w:val="28"/>
          <w:szCs w:val="28"/>
        </w:rPr>
        <w:t>Испытания радиоэлектронной, электронно-вычислительной аппаратуры и испытательное оборудование/ под ред. А.И.Коробова М.</w:t>
      </w:r>
      <w:r w:rsidRPr="00B95C2C">
        <w:rPr>
          <w:sz w:val="28"/>
          <w:szCs w:val="28"/>
          <w:lang w:val="en-US"/>
        </w:rPr>
        <w:t>:</w:t>
      </w:r>
      <w:r w:rsidRPr="00B95C2C">
        <w:rPr>
          <w:sz w:val="28"/>
          <w:szCs w:val="28"/>
        </w:rPr>
        <w:t xml:space="preserve"> Радио и связь, 2002 – 272 с</w:t>
      </w:r>
    </w:p>
    <w:p w:rsidR="00B95C2C" w:rsidRPr="00B95C2C" w:rsidRDefault="00B95C2C" w:rsidP="00B95C2C">
      <w:pPr>
        <w:numPr>
          <w:ilvl w:val="0"/>
          <w:numId w:val="5"/>
        </w:numPr>
        <w:tabs>
          <w:tab w:val="clear" w:pos="1440"/>
          <w:tab w:val="num" w:pos="0"/>
        </w:tabs>
        <w:spacing w:line="360" w:lineRule="auto"/>
        <w:ind w:left="0" w:firstLine="720"/>
        <w:jc w:val="both"/>
        <w:rPr>
          <w:sz w:val="28"/>
          <w:szCs w:val="28"/>
        </w:rPr>
      </w:pPr>
      <w:r w:rsidRPr="00B95C2C">
        <w:rPr>
          <w:sz w:val="28"/>
          <w:szCs w:val="28"/>
        </w:rPr>
        <w:t>Млицкий В.Д., Беглария В.Х., Дубицкий Л.Г. Испытание аппаратуры и средства измерений на воздействие внешних факторов. М.: Машиностроение, 2003 – 567 с</w:t>
      </w:r>
    </w:p>
    <w:p w:rsidR="00B95C2C" w:rsidRPr="00B95C2C" w:rsidRDefault="00B95C2C" w:rsidP="00B95C2C">
      <w:pPr>
        <w:numPr>
          <w:ilvl w:val="0"/>
          <w:numId w:val="5"/>
        </w:numPr>
        <w:tabs>
          <w:tab w:val="clear" w:pos="1440"/>
          <w:tab w:val="num" w:pos="0"/>
        </w:tabs>
        <w:spacing w:line="360" w:lineRule="auto"/>
        <w:ind w:left="0" w:firstLine="720"/>
        <w:jc w:val="both"/>
        <w:rPr>
          <w:sz w:val="28"/>
          <w:szCs w:val="28"/>
        </w:rPr>
      </w:pPr>
      <w:r w:rsidRPr="00B95C2C">
        <w:rPr>
          <w:sz w:val="28"/>
          <w:szCs w:val="28"/>
        </w:rPr>
        <w:t>Национальная система сертификации Республики Беларусь. Мн.: Госстандарт, 2007</w:t>
      </w:r>
    </w:p>
    <w:p w:rsidR="00B95C2C" w:rsidRPr="00B95C2C" w:rsidRDefault="00B95C2C" w:rsidP="00B95C2C">
      <w:pPr>
        <w:numPr>
          <w:ilvl w:val="0"/>
          <w:numId w:val="5"/>
        </w:numPr>
        <w:tabs>
          <w:tab w:val="clear" w:pos="1440"/>
          <w:tab w:val="num" w:pos="0"/>
        </w:tabs>
        <w:spacing w:line="360" w:lineRule="auto"/>
        <w:ind w:left="0" w:firstLine="720"/>
        <w:jc w:val="both"/>
        <w:rPr>
          <w:sz w:val="28"/>
          <w:szCs w:val="28"/>
        </w:rPr>
      </w:pPr>
      <w:r w:rsidRPr="00B95C2C">
        <w:rPr>
          <w:sz w:val="28"/>
          <w:szCs w:val="28"/>
        </w:rPr>
        <w:t xml:space="preserve">Федоров В., Сергеев Н., Кондрашин А. Контроль и испытания в проектировании и производстве радиоэлектронных средств – Техносфера, 2005. – 504с. </w:t>
      </w:r>
      <w:bookmarkStart w:id="0" w:name="_GoBack"/>
      <w:bookmarkEnd w:id="0"/>
    </w:p>
    <w:sectPr w:rsidR="00B95C2C" w:rsidRPr="00B95C2C" w:rsidSect="00383B5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69" w:rsidRDefault="00DB5B69">
      <w:r>
        <w:separator/>
      </w:r>
    </w:p>
  </w:endnote>
  <w:endnote w:type="continuationSeparator" w:id="0">
    <w:p w:rsidR="00DB5B69" w:rsidRDefault="00D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69" w:rsidRDefault="00DB5B69">
      <w:r>
        <w:separator/>
      </w:r>
    </w:p>
  </w:footnote>
  <w:footnote w:type="continuationSeparator" w:id="0">
    <w:p w:rsidR="00DB5B69" w:rsidRDefault="00DB5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abstractNum w:abstractNumId="1">
    <w:nsid w:val="586B53BB"/>
    <w:multiLevelType w:val="hybridMultilevel"/>
    <w:tmpl w:val="D19CFD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6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82A"/>
    <w:rsid w:val="00032D99"/>
    <w:rsid w:val="00076F47"/>
    <w:rsid w:val="002A3FD0"/>
    <w:rsid w:val="00383B5C"/>
    <w:rsid w:val="004967EB"/>
    <w:rsid w:val="004A7F32"/>
    <w:rsid w:val="004E29ED"/>
    <w:rsid w:val="004F19FF"/>
    <w:rsid w:val="005A2B70"/>
    <w:rsid w:val="005B4592"/>
    <w:rsid w:val="00725100"/>
    <w:rsid w:val="00775A66"/>
    <w:rsid w:val="00790545"/>
    <w:rsid w:val="007B7732"/>
    <w:rsid w:val="007F5F7E"/>
    <w:rsid w:val="007F7407"/>
    <w:rsid w:val="0098482A"/>
    <w:rsid w:val="009B63FE"/>
    <w:rsid w:val="009C7C01"/>
    <w:rsid w:val="00A87BE4"/>
    <w:rsid w:val="00AE283D"/>
    <w:rsid w:val="00B036BF"/>
    <w:rsid w:val="00B95C2C"/>
    <w:rsid w:val="00B97FA4"/>
    <w:rsid w:val="00C41FB1"/>
    <w:rsid w:val="00CD2B8A"/>
    <w:rsid w:val="00D657CA"/>
    <w:rsid w:val="00DB5B69"/>
    <w:rsid w:val="00DC4E9B"/>
    <w:rsid w:val="00E24D4F"/>
    <w:rsid w:val="00E51DF3"/>
    <w:rsid w:val="00E648EB"/>
    <w:rsid w:val="00EE1510"/>
    <w:rsid w:val="00F3379B"/>
    <w:rsid w:val="00F43F52"/>
    <w:rsid w:val="00FD4444"/>
    <w:rsid w:val="00FE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D4A904DA-31C3-4006-88CD-5761350B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2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8482A"/>
    <w:pPr>
      <w:widowControl/>
      <w:autoSpaceDE/>
      <w:autoSpaceDN/>
      <w:adjustRightInd/>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98482A"/>
    <w:pPr>
      <w:widowControl/>
      <w:tabs>
        <w:tab w:val="left" w:pos="4536"/>
        <w:tab w:val="left" w:pos="6096"/>
        <w:tab w:val="left" w:pos="7513"/>
      </w:tabs>
      <w:autoSpaceDE/>
      <w:autoSpaceDN/>
      <w:adjustRightInd/>
      <w:ind w:right="-483" w:firstLine="567"/>
    </w:pPr>
    <w:rPr>
      <w:b/>
      <w:sz w:val="28"/>
    </w:rPr>
  </w:style>
  <w:style w:type="character" w:customStyle="1" w:styleId="30">
    <w:name w:val="Основной текст с отступом 3 Знак"/>
    <w:link w:val="3"/>
    <w:uiPriority w:val="99"/>
    <w:semiHidden/>
    <w:rPr>
      <w:sz w:val="16"/>
      <w:szCs w:val="16"/>
    </w:rPr>
  </w:style>
  <w:style w:type="table" w:styleId="a5">
    <w:name w:val="Table Grid"/>
    <w:basedOn w:val="a1"/>
    <w:uiPriority w:val="99"/>
    <w:rsid w:val="0098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2014-02-22T21:09:00Z</dcterms:created>
  <dcterms:modified xsi:type="dcterms:W3CDTF">2014-02-22T21:09:00Z</dcterms:modified>
</cp:coreProperties>
</file>