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82A" w:rsidRPr="00FC05D5" w:rsidRDefault="0098482A" w:rsidP="00FC05D5">
      <w:pPr>
        <w:tabs>
          <w:tab w:val="left" w:pos="1080"/>
        </w:tabs>
        <w:spacing w:line="360" w:lineRule="auto"/>
        <w:ind w:firstLine="709"/>
        <w:jc w:val="center"/>
        <w:rPr>
          <w:sz w:val="28"/>
          <w:szCs w:val="28"/>
        </w:rPr>
      </w:pPr>
      <w:r w:rsidRPr="00FC05D5">
        <w:rPr>
          <w:sz w:val="28"/>
          <w:szCs w:val="28"/>
        </w:rPr>
        <w:t>Министерство образования Республики Беларусь</w:t>
      </w:r>
    </w:p>
    <w:p w:rsidR="0098482A" w:rsidRPr="00FC05D5" w:rsidRDefault="0098482A" w:rsidP="00FC05D5">
      <w:pPr>
        <w:tabs>
          <w:tab w:val="left" w:pos="1080"/>
        </w:tabs>
        <w:spacing w:line="360" w:lineRule="auto"/>
        <w:ind w:firstLine="709"/>
        <w:jc w:val="center"/>
        <w:rPr>
          <w:sz w:val="28"/>
          <w:szCs w:val="28"/>
        </w:rPr>
      </w:pPr>
      <w:r w:rsidRPr="00FC05D5">
        <w:rPr>
          <w:sz w:val="28"/>
          <w:szCs w:val="28"/>
        </w:rPr>
        <w:t>Белорусский государственный университет информатики и</w:t>
      </w:r>
    </w:p>
    <w:p w:rsidR="0098482A" w:rsidRPr="00FC05D5" w:rsidRDefault="0098482A" w:rsidP="00FC05D5">
      <w:pPr>
        <w:tabs>
          <w:tab w:val="left" w:pos="1080"/>
        </w:tabs>
        <w:spacing w:line="360" w:lineRule="auto"/>
        <w:ind w:firstLine="709"/>
        <w:jc w:val="center"/>
        <w:rPr>
          <w:sz w:val="28"/>
          <w:szCs w:val="28"/>
        </w:rPr>
      </w:pPr>
      <w:r w:rsidRPr="00FC05D5">
        <w:rPr>
          <w:sz w:val="28"/>
          <w:szCs w:val="28"/>
        </w:rPr>
        <w:t>радиоэлектроники</w:t>
      </w:r>
    </w:p>
    <w:p w:rsidR="0098482A" w:rsidRPr="00FC05D5" w:rsidRDefault="0098482A" w:rsidP="00FC05D5">
      <w:pPr>
        <w:tabs>
          <w:tab w:val="left" w:pos="1080"/>
        </w:tabs>
        <w:spacing w:line="360" w:lineRule="auto"/>
        <w:ind w:firstLine="709"/>
        <w:jc w:val="center"/>
        <w:rPr>
          <w:b/>
          <w:bCs/>
          <w:color w:val="000000"/>
          <w:sz w:val="28"/>
          <w:szCs w:val="28"/>
        </w:rPr>
      </w:pPr>
    </w:p>
    <w:p w:rsidR="0098482A" w:rsidRPr="00FC05D5" w:rsidRDefault="0098482A" w:rsidP="00FC05D5">
      <w:pPr>
        <w:tabs>
          <w:tab w:val="left" w:pos="1080"/>
        </w:tabs>
        <w:spacing w:line="360" w:lineRule="auto"/>
        <w:ind w:firstLine="709"/>
        <w:jc w:val="center"/>
        <w:rPr>
          <w:b/>
          <w:bCs/>
          <w:color w:val="000000"/>
          <w:sz w:val="28"/>
          <w:szCs w:val="28"/>
        </w:rPr>
      </w:pPr>
      <w:r w:rsidRPr="00FC05D5">
        <w:rPr>
          <w:b/>
          <w:bCs/>
          <w:color w:val="000000"/>
          <w:sz w:val="28"/>
          <w:szCs w:val="28"/>
        </w:rPr>
        <w:t>кафедра РЭС</w:t>
      </w:r>
    </w:p>
    <w:p w:rsidR="0098482A" w:rsidRPr="00FC05D5" w:rsidRDefault="0098482A" w:rsidP="00FC05D5">
      <w:pPr>
        <w:tabs>
          <w:tab w:val="left" w:pos="1080"/>
        </w:tabs>
        <w:spacing w:line="360" w:lineRule="auto"/>
        <w:ind w:firstLine="709"/>
        <w:jc w:val="center"/>
        <w:rPr>
          <w:b/>
          <w:bCs/>
          <w:color w:val="000000"/>
          <w:sz w:val="28"/>
          <w:szCs w:val="28"/>
        </w:rPr>
      </w:pPr>
    </w:p>
    <w:p w:rsidR="0098482A" w:rsidRPr="00FC05D5" w:rsidRDefault="0098482A" w:rsidP="00FC05D5">
      <w:pPr>
        <w:tabs>
          <w:tab w:val="left" w:pos="1080"/>
        </w:tabs>
        <w:spacing w:line="360" w:lineRule="auto"/>
        <w:ind w:firstLine="709"/>
        <w:jc w:val="center"/>
        <w:rPr>
          <w:b/>
          <w:bCs/>
          <w:color w:val="000000"/>
          <w:sz w:val="28"/>
          <w:szCs w:val="28"/>
        </w:rPr>
      </w:pPr>
    </w:p>
    <w:p w:rsidR="0098482A" w:rsidRPr="00FC05D5" w:rsidRDefault="0098482A" w:rsidP="00FC05D5">
      <w:pPr>
        <w:tabs>
          <w:tab w:val="left" w:pos="1080"/>
        </w:tabs>
        <w:spacing w:line="360" w:lineRule="auto"/>
        <w:ind w:firstLine="709"/>
        <w:jc w:val="center"/>
        <w:rPr>
          <w:b/>
          <w:bCs/>
          <w:color w:val="000000"/>
          <w:sz w:val="28"/>
          <w:szCs w:val="28"/>
        </w:rPr>
      </w:pPr>
    </w:p>
    <w:p w:rsidR="0098482A" w:rsidRPr="00FC05D5" w:rsidRDefault="0098482A" w:rsidP="00FC05D5">
      <w:pPr>
        <w:tabs>
          <w:tab w:val="left" w:pos="1080"/>
        </w:tabs>
        <w:spacing w:line="360" w:lineRule="auto"/>
        <w:ind w:firstLine="709"/>
        <w:jc w:val="center"/>
        <w:rPr>
          <w:b/>
          <w:bCs/>
          <w:color w:val="000000"/>
          <w:sz w:val="28"/>
          <w:szCs w:val="28"/>
        </w:rPr>
      </w:pPr>
    </w:p>
    <w:p w:rsidR="0098482A" w:rsidRPr="00FC05D5" w:rsidRDefault="0098482A" w:rsidP="00FC05D5">
      <w:pPr>
        <w:tabs>
          <w:tab w:val="left" w:pos="1080"/>
        </w:tabs>
        <w:spacing w:line="360" w:lineRule="auto"/>
        <w:ind w:firstLine="709"/>
        <w:jc w:val="center"/>
        <w:rPr>
          <w:b/>
          <w:bCs/>
          <w:color w:val="000000"/>
          <w:sz w:val="28"/>
          <w:szCs w:val="28"/>
        </w:rPr>
      </w:pPr>
    </w:p>
    <w:p w:rsidR="0098482A" w:rsidRPr="00FC05D5" w:rsidRDefault="0098482A" w:rsidP="00FC05D5">
      <w:pPr>
        <w:tabs>
          <w:tab w:val="left" w:pos="1080"/>
        </w:tabs>
        <w:spacing w:line="360" w:lineRule="auto"/>
        <w:ind w:firstLine="709"/>
        <w:jc w:val="center"/>
        <w:rPr>
          <w:b/>
          <w:bCs/>
          <w:color w:val="000000"/>
          <w:sz w:val="28"/>
          <w:szCs w:val="28"/>
        </w:rPr>
      </w:pPr>
    </w:p>
    <w:p w:rsidR="0098482A" w:rsidRPr="00FC05D5" w:rsidRDefault="0098482A" w:rsidP="00FC05D5">
      <w:pPr>
        <w:tabs>
          <w:tab w:val="left" w:pos="1080"/>
        </w:tabs>
        <w:spacing w:line="360" w:lineRule="auto"/>
        <w:ind w:firstLine="709"/>
        <w:jc w:val="center"/>
        <w:rPr>
          <w:b/>
          <w:bCs/>
          <w:color w:val="000000"/>
          <w:sz w:val="28"/>
          <w:szCs w:val="28"/>
        </w:rPr>
      </w:pPr>
    </w:p>
    <w:p w:rsidR="0098482A" w:rsidRPr="00FC05D5" w:rsidRDefault="0098482A" w:rsidP="00FC05D5">
      <w:pPr>
        <w:tabs>
          <w:tab w:val="left" w:pos="1080"/>
        </w:tabs>
        <w:spacing w:line="360" w:lineRule="auto"/>
        <w:ind w:firstLine="709"/>
        <w:jc w:val="center"/>
        <w:rPr>
          <w:b/>
          <w:bCs/>
          <w:color w:val="000000"/>
          <w:sz w:val="28"/>
          <w:szCs w:val="28"/>
        </w:rPr>
      </w:pPr>
    </w:p>
    <w:p w:rsidR="0098482A" w:rsidRPr="00FC05D5" w:rsidRDefault="0098482A" w:rsidP="00FC05D5">
      <w:pPr>
        <w:tabs>
          <w:tab w:val="left" w:pos="1080"/>
        </w:tabs>
        <w:spacing w:line="360" w:lineRule="auto"/>
        <w:ind w:firstLine="709"/>
        <w:jc w:val="center"/>
        <w:rPr>
          <w:b/>
          <w:bCs/>
          <w:color w:val="000000"/>
          <w:sz w:val="28"/>
          <w:szCs w:val="28"/>
        </w:rPr>
      </w:pPr>
    </w:p>
    <w:p w:rsidR="0098482A" w:rsidRPr="00FC05D5" w:rsidRDefault="0098482A" w:rsidP="00FC05D5">
      <w:pPr>
        <w:tabs>
          <w:tab w:val="left" w:pos="1080"/>
        </w:tabs>
        <w:spacing w:line="360" w:lineRule="auto"/>
        <w:ind w:firstLine="709"/>
        <w:jc w:val="center"/>
        <w:rPr>
          <w:b/>
          <w:bCs/>
          <w:color w:val="000000"/>
          <w:sz w:val="28"/>
          <w:szCs w:val="28"/>
        </w:rPr>
      </w:pPr>
    </w:p>
    <w:p w:rsidR="0098482A" w:rsidRPr="00FC05D5" w:rsidRDefault="0098482A" w:rsidP="00FC05D5">
      <w:pPr>
        <w:tabs>
          <w:tab w:val="left" w:pos="1080"/>
        </w:tabs>
        <w:spacing w:line="360" w:lineRule="auto"/>
        <w:ind w:firstLine="709"/>
        <w:jc w:val="center"/>
        <w:rPr>
          <w:b/>
          <w:bCs/>
          <w:color w:val="000000"/>
          <w:sz w:val="28"/>
          <w:szCs w:val="28"/>
        </w:rPr>
      </w:pPr>
      <w:r w:rsidRPr="00FC05D5">
        <w:rPr>
          <w:b/>
          <w:bCs/>
          <w:color w:val="000000"/>
          <w:sz w:val="28"/>
          <w:szCs w:val="28"/>
        </w:rPr>
        <w:t>РЕФЕРАТ</w:t>
      </w:r>
    </w:p>
    <w:p w:rsidR="0098482A" w:rsidRPr="00FC05D5" w:rsidRDefault="0098482A" w:rsidP="00FC05D5">
      <w:pPr>
        <w:tabs>
          <w:tab w:val="left" w:pos="1080"/>
        </w:tabs>
        <w:spacing w:line="360" w:lineRule="auto"/>
        <w:ind w:firstLine="709"/>
        <w:jc w:val="center"/>
        <w:rPr>
          <w:b/>
          <w:bCs/>
          <w:color w:val="000000"/>
          <w:sz w:val="28"/>
          <w:szCs w:val="28"/>
        </w:rPr>
      </w:pPr>
      <w:r w:rsidRPr="00FC05D5">
        <w:rPr>
          <w:b/>
          <w:bCs/>
          <w:color w:val="000000"/>
          <w:sz w:val="28"/>
          <w:szCs w:val="28"/>
        </w:rPr>
        <w:t>на тему:</w:t>
      </w:r>
    </w:p>
    <w:p w:rsidR="0098482A" w:rsidRPr="00FC05D5" w:rsidRDefault="0098482A" w:rsidP="00FC05D5">
      <w:pPr>
        <w:tabs>
          <w:tab w:val="left" w:pos="1080"/>
        </w:tabs>
        <w:spacing w:line="360" w:lineRule="auto"/>
        <w:ind w:firstLine="709"/>
        <w:jc w:val="center"/>
        <w:rPr>
          <w:b/>
          <w:bCs/>
          <w:color w:val="000000"/>
          <w:sz w:val="28"/>
          <w:szCs w:val="28"/>
        </w:rPr>
      </w:pPr>
      <w:r w:rsidRPr="00FC05D5">
        <w:rPr>
          <w:b/>
          <w:bCs/>
          <w:color w:val="000000"/>
          <w:sz w:val="28"/>
          <w:szCs w:val="28"/>
        </w:rPr>
        <w:t>«</w:t>
      </w:r>
      <w:r w:rsidR="00AA5B87" w:rsidRPr="00FC05D5">
        <w:rPr>
          <w:b/>
          <w:bCs/>
          <w:color w:val="000000"/>
          <w:sz w:val="28"/>
          <w:szCs w:val="28"/>
        </w:rPr>
        <w:t xml:space="preserve">Испытания </w:t>
      </w:r>
      <w:r w:rsidR="00C04230" w:rsidRPr="00FC05D5">
        <w:rPr>
          <w:b/>
          <w:bCs/>
          <w:color w:val="000000"/>
          <w:sz w:val="28"/>
          <w:szCs w:val="28"/>
        </w:rPr>
        <w:t xml:space="preserve">РЭСИ </w:t>
      </w:r>
      <w:r w:rsidR="00AA5B87" w:rsidRPr="00FC05D5">
        <w:rPr>
          <w:b/>
          <w:bCs/>
          <w:color w:val="000000"/>
          <w:sz w:val="28"/>
          <w:szCs w:val="28"/>
        </w:rPr>
        <w:t>на сохраняемость, долговечность. Оценка и оформление результатов испытаний</w:t>
      </w:r>
      <w:r w:rsidRPr="00FC05D5">
        <w:rPr>
          <w:b/>
          <w:bCs/>
          <w:color w:val="000000"/>
          <w:sz w:val="28"/>
          <w:szCs w:val="28"/>
        </w:rPr>
        <w:t>»</w:t>
      </w:r>
    </w:p>
    <w:p w:rsidR="0098482A" w:rsidRPr="00FC05D5" w:rsidRDefault="0098482A" w:rsidP="00FC05D5">
      <w:pPr>
        <w:tabs>
          <w:tab w:val="left" w:pos="1080"/>
        </w:tabs>
        <w:spacing w:line="360" w:lineRule="auto"/>
        <w:ind w:firstLine="709"/>
        <w:jc w:val="center"/>
        <w:rPr>
          <w:b/>
          <w:bCs/>
          <w:color w:val="000000"/>
          <w:sz w:val="28"/>
          <w:szCs w:val="28"/>
        </w:rPr>
      </w:pPr>
    </w:p>
    <w:p w:rsidR="0098482A" w:rsidRPr="00FC05D5" w:rsidRDefault="0098482A" w:rsidP="00FC05D5">
      <w:pPr>
        <w:tabs>
          <w:tab w:val="left" w:pos="1080"/>
        </w:tabs>
        <w:spacing w:line="360" w:lineRule="auto"/>
        <w:ind w:firstLine="709"/>
        <w:jc w:val="center"/>
        <w:rPr>
          <w:b/>
          <w:bCs/>
          <w:color w:val="000000"/>
          <w:sz w:val="28"/>
          <w:szCs w:val="28"/>
        </w:rPr>
      </w:pPr>
    </w:p>
    <w:p w:rsidR="0098482A" w:rsidRPr="00FC05D5" w:rsidRDefault="0098482A" w:rsidP="00FC05D5">
      <w:pPr>
        <w:tabs>
          <w:tab w:val="left" w:pos="1080"/>
        </w:tabs>
        <w:spacing w:line="360" w:lineRule="auto"/>
        <w:ind w:firstLine="709"/>
        <w:jc w:val="center"/>
        <w:rPr>
          <w:b/>
          <w:bCs/>
          <w:color w:val="000000"/>
          <w:sz w:val="28"/>
          <w:szCs w:val="28"/>
        </w:rPr>
      </w:pPr>
    </w:p>
    <w:p w:rsidR="0098482A" w:rsidRPr="00FC05D5" w:rsidRDefault="0098482A" w:rsidP="00FC05D5">
      <w:pPr>
        <w:tabs>
          <w:tab w:val="left" w:pos="1080"/>
        </w:tabs>
        <w:spacing w:line="360" w:lineRule="auto"/>
        <w:ind w:firstLine="709"/>
        <w:jc w:val="center"/>
        <w:rPr>
          <w:b/>
          <w:bCs/>
          <w:color w:val="000000"/>
          <w:sz w:val="28"/>
          <w:szCs w:val="28"/>
        </w:rPr>
      </w:pPr>
    </w:p>
    <w:p w:rsidR="0098482A" w:rsidRPr="00FC05D5" w:rsidRDefault="0098482A" w:rsidP="00FC05D5">
      <w:pPr>
        <w:tabs>
          <w:tab w:val="left" w:pos="1080"/>
        </w:tabs>
        <w:spacing w:line="360" w:lineRule="auto"/>
        <w:ind w:firstLine="709"/>
        <w:jc w:val="center"/>
        <w:rPr>
          <w:b/>
          <w:bCs/>
          <w:color w:val="000000"/>
          <w:sz w:val="28"/>
          <w:szCs w:val="28"/>
        </w:rPr>
      </w:pPr>
    </w:p>
    <w:p w:rsidR="00AA5B87" w:rsidRPr="00FC05D5" w:rsidRDefault="00AA5B87" w:rsidP="00FC05D5">
      <w:pPr>
        <w:tabs>
          <w:tab w:val="left" w:pos="1080"/>
        </w:tabs>
        <w:spacing w:line="360" w:lineRule="auto"/>
        <w:ind w:firstLine="709"/>
        <w:jc w:val="center"/>
        <w:rPr>
          <w:b/>
          <w:bCs/>
          <w:color w:val="000000"/>
          <w:sz w:val="28"/>
          <w:szCs w:val="28"/>
        </w:rPr>
      </w:pPr>
    </w:p>
    <w:p w:rsidR="00AD39CF" w:rsidRPr="00FC05D5" w:rsidRDefault="00AD39CF" w:rsidP="00FC05D5">
      <w:pPr>
        <w:tabs>
          <w:tab w:val="left" w:pos="1080"/>
        </w:tabs>
        <w:spacing w:line="360" w:lineRule="auto"/>
        <w:ind w:firstLine="709"/>
        <w:jc w:val="center"/>
        <w:rPr>
          <w:b/>
          <w:bCs/>
          <w:color w:val="000000"/>
          <w:sz w:val="28"/>
          <w:szCs w:val="28"/>
        </w:rPr>
      </w:pPr>
    </w:p>
    <w:p w:rsidR="00FE0B21" w:rsidRPr="00FC05D5" w:rsidRDefault="00FE0B21" w:rsidP="00FC05D5">
      <w:pPr>
        <w:tabs>
          <w:tab w:val="left" w:pos="1080"/>
        </w:tabs>
        <w:spacing w:line="360" w:lineRule="auto"/>
        <w:ind w:firstLine="709"/>
        <w:jc w:val="center"/>
        <w:rPr>
          <w:b/>
          <w:bCs/>
          <w:color w:val="000000"/>
          <w:sz w:val="28"/>
          <w:szCs w:val="28"/>
        </w:rPr>
      </w:pPr>
    </w:p>
    <w:p w:rsidR="0098482A" w:rsidRPr="00FC05D5" w:rsidRDefault="0098482A" w:rsidP="00FC05D5">
      <w:pPr>
        <w:tabs>
          <w:tab w:val="left" w:pos="1080"/>
        </w:tabs>
        <w:spacing w:line="360" w:lineRule="auto"/>
        <w:ind w:firstLine="709"/>
        <w:jc w:val="center"/>
        <w:rPr>
          <w:b/>
          <w:bCs/>
          <w:color w:val="000000"/>
          <w:sz w:val="28"/>
          <w:szCs w:val="28"/>
        </w:rPr>
      </w:pPr>
    </w:p>
    <w:p w:rsidR="0098482A" w:rsidRPr="00FC05D5" w:rsidRDefault="0098482A" w:rsidP="00FC05D5">
      <w:pPr>
        <w:tabs>
          <w:tab w:val="left" w:pos="1080"/>
        </w:tabs>
        <w:spacing w:line="360" w:lineRule="auto"/>
        <w:ind w:firstLine="709"/>
        <w:jc w:val="center"/>
        <w:rPr>
          <w:b/>
          <w:bCs/>
          <w:color w:val="000000"/>
          <w:sz w:val="28"/>
          <w:szCs w:val="28"/>
        </w:rPr>
      </w:pPr>
      <w:r w:rsidRPr="00FC05D5">
        <w:rPr>
          <w:b/>
          <w:bCs/>
          <w:color w:val="000000"/>
          <w:sz w:val="28"/>
          <w:szCs w:val="28"/>
        </w:rPr>
        <w:t>МИНСК, 2008</w:t>
      </w:r>
    </w:p>
    <w:p w:rsidR="00AA5B87" w:rsidRPr="00FC05D5" w:rsidRDefault="0098482A" w:rsidP="00FC05D5">
      <w:pPr>
        <w:tabs>
          <w:tab w:val="left" w:pos="1080"/>
        </w:tabs>
        <w:spacing w:line="360" w:lineRule="auto"/>
        <w:ind w:firstLine="709"/>
        <w:jc w:val="center"/>
        <w:rPr>
          <w:b/>
          <w:bCs/>
          <w:color w:val="000000"/>
          <w:sz w:val="28"/>
          <w:szCs w:val="28"/>
        </w:rPr>
      </w:pPr>
      <w:r w:rsidRPr="00FC05D5">
        <w:rPr>
          <w:b/>
          <w:bCs/>
          <w:color w:val="000000"/>
          <w:sz w:val="28"/>
          <w:szCs w:val="28"/>
        </w:rPr>
        <w:br w:type="page"/>
      </w:r>
      <w:r w:rsidR="00AA5B87" w:rsidRPr="00FC05D5">
        <w:rPr>
          <w:b/>
          <w:bCs/>
          <w:color w:val="000000"/>
          <w:sz w:val="28"/>
          <w:szCs w:val="28"/>
        </w:rPr>
        <w:t>Испытания на сохраняемость</w:t>
      </w:r>
    </w:p>
    <w:p w:rsidR="00AA5B87" w:rsidRPr="00FC05D5" w:rsidRDefault="00AA5B87" w:rsidP="00FC05D5">
      <w:pPr>
        <w:tabs>
          <w:tab w:val="left" w:pos="1080"/>
        </w:tabs>
        <w:spacing w:line="360" w:lineRule="auto"/>
        <w:ind w:firstLine="709"/>
        <w:jc w:val="both"/>
        <w:rPr>
          <w:sz w:val="28"/>
          <w:szCs w:val="28"/>
        </w:rPr>
      </w:pPr>
    </w:p>
    <w:p w:rsidR="00AA5B87" w:rsidRPr="00FC05D5" w:rsidRDefault="00AA5B87" w:rsidP="00FC05D5">
      <w:pPr>
        <w:tabs>
          <w:tab w:val="left" w:pos="1080"/>
        </w:tabs>
        <w:spacing w:line="360" w:lineRule="auto"/>
        <w:ind w:firstLine="709"/>
        <w:jc w:val="both"/>
        <w:rPr>
          <w:sz w:val="28"/>
          <w:szCs w:val="28"/>
        </w:rPr>
      </w:pPr>
      <w:r w:rsidRPr="00FC05D5">
        <w:rPr>
          <w:color w:val="000000"/>
          <w:spacing w:val="13"/>
          <w:sz w:val="28"/>
          <w:szCs w:val="28"/>
        </w:rPr>
        <w:t xml:space="preserve">Контрольные испытания на сохраняемость для контроля гамма </w:t>
      </w:r>
      <w:r w:rsidRPr="00FC05D5">
        <w:rPr>
          <w:color w:val="000000"/>
          <w:sz w:val="28"/>
          <w:szCs w:val="28"/>
        </w:rPr>
        <w:t xml:space="preserve">процентного срока сохраняемости следует сводить к контролю вероятности </w:t>
      </w:r>
      <w:r w:rsidRPr="00FC05D5">
        <w:rPr>
          <w:color w:val="000000"/>
          <w:spacing w:val="4"/>
          <w:sz w:val="28"/>
          <w:szCs w:val="28"/>
        </w:rPr>
        <w:t xml:space="preserve">сохранения, равной величине гамма за время, равное заданному сроку </w:t>
      </w:r>
      <w:r w:rsidRPr="00FC05D5">
        <w:rPr>
          <w:color w:val="000000"/>
          <w:spacing w:val="-3"/>
          <w:sz w:val="28"/>
          <w:szCs w:val="28"/>
        </w:rPr>
        <w:t>сохраняемости.</w:t>
      </w:r>
    </w:p>
    <w:p w:rsidR="00AA5B87" w:rsidRPr="00FC05D5" w:rsidRDefault="00AA5B87" w:rsidP="00FC05D5">
      <w:pPr>
        <w:tabs>
          <w:tab w:val="left" w:pos="1080"/>
        </w:tabs>
        <w:spacing w:line="360" w:lineRule="auto"/>
        <w:ind w:firstLine="709"/>
        <w:jc w:val="both"/>
        <w:rPr>
          <w:sz w:val="28"/>
          <w:szCs w:val="28"/>
        </w:rPr>
      </w:pPr>
      <w:r w:rsidRPr="00FC05D5">
        <w:rPr>
          <w:color w:val="000000"/>
          <w:spacing w:val="8"/>
          <w:sz w:val="28"/>
          <w:szCs w:val="28"/>
        </w:rPr>
        <w:t xml:space="preserve">При контрольных испытаниях на сохраняемость изделие должно </w:t>
      </w:r>
      <w:r w:rsidRPr="00FC05D5">
        <w:rPr>
          <w:color w:val="000000"/>
          <w:sz w:val="28"/>
          <w:szCs w:val="28"/>
        </w:rPr>
        <w:t>подвергаться воздействию факторов, указанных в стандартах и технических условиях, для заданных режимов при хранении.</w:t>
      </w:r>
    </w:p>
    <w:p w:rsidR="00AA5B87" w:rsidRPr="00FC05D5" w:rsidRDefault="00AA5B87" w:rsidP="00FC05D5">
      <w:pPr>
        <w:tabs>
          <w:tab w:val="left" w:pos="1080"/>
        </w:tabs>
        <w:spacing w:line="360" w:lineRule="auto"/>
        <w:ind w:firstLine="709"/>
        <w:jc w:val="both"/>
        <w:rPr>
          <w:sz w:val="28"/>
          <w:szCs w:val="28"/>
        </w:rPr>
      </w:pPr>
      <w:r w:rsidRPr="00FC05D5">
        <w:rPr>
          <w:color w:val="000000"/>
          <w:spacing w:val="10"/>
          <w:sz w:val="28"/>
          <w:szCs w:val="28"/>
        </w:rPr>
        <w:t xml:space="preserve">Параметры изделия, определяющие значения эксплуатационных </w:t>
      </w:r>
      <w:r w:rsidRPr="00FC05D5">
        <w:rPr>
          <w:color w:val="000000"/>
          <w:spacing w:val="4"/>
          <w:sz w:val="28"/>
          <w:szCs w:val="28"/>
        </w:rPr>
        <w:t xml:space="preserve">показателей изделия после хранения, могут отличаться от параметров, </w:t>
      </w:r>
      <w:r w:rsidRPr="00FC05D5">
        <w:rPr>
          <w:color w:val="000000"/>
          <w:spacing w:val="8"/>
          <w:sz w:val="28"/>
          <w:szCs w:val="28"/>
        </w:rPr>
        <w:t xml:space="preserve">определяющих безотказность, и должны быть указаны в стандартах и </w:t>
      </w:r>
      <w:r w:rsidRPr="00FC05D5">
        <w:rPr>
          <w:color w:val="000000"/>
          <w:spacing w:val="-1"/>
          <w:sz w:val="28"/>
          <w:szCs w:val="28"/>
        </w:rPr>
        <w:t>технических условиях на изделие.</w:t>
      </w:r>
    </w:p>
    <w:p w:rsidR="00AA5B87" w:rsidRPr="00FC05D5" w:rsidRDefault="00AA5B87" w:rsidP="00FC05D5">
      <w:pPr>
        <w:tabs>
          <w:tab w:val="left" w:pos="1080"/>
        </w:tabs>
        <w:spacing w:line="360" w:lineRule="auto"/>
        <w:ind w:firstLine="709"/>
        <w:jc w:val="both"/>
        <w:rPr>
          <w:sz w:val="28"/>
          <w:szCs w:val="28"/>
        </w:rPr>
      </w:pPr>
      <w:r w:rsidRPr="00FC05D5">
        <w:rPr>
          <w:color w:val="000000"/>
          <w:spacing w:val="11"/>
          <w:sz w:val="28"/>
          <w:szCs w:val="28"/>
        </w:rPr>
        <w:t xml:space="preserve">В процессе хранения должны проводиться профилактические и </w:t>
      </w:r>
      <w:r w:rsidRPr="00FC05D5">
        <w:rPr>
          <w:color w:val="000000"/>
          <w:sz w:val="28"/>
          <w:szCs w:val="28"/>
        </w:rPr>
        <w:t xml:space="preserve">регламентные работы, предусмотренные конструкторской документацией на </w:t>
      </w:r>
      <w:r w:rsidRPr="00FC05D5">
        <w:rPr>
          <w:color w:val="000000"/>
          <w:spacing w:val="9"/>
          <w:sz w:val="28"/>
          <w:szCs w:val="28"/>
        </w:rPr>
        <w:t xml:space="preserve">хранение. После хранения перед проверкой должны быть проведены </w:t>
      </w:r>
      <w:r w:rsidRPr="00FC05D5">
        <w:rPr>
          <w:color w:val="000000"/>
          <w:spacing w:val="6"/>
          <w:sz w:val="28"/>
          <w:szCs w:val="28"/>
        </w:rPr>
        <w:t xml:space="preserve">регламентные работы, предусмотренные стандартом или техническими </w:t>
      </w:r>
      <w:r w:rsidRPr="00FC05D5">
        <w:rPr>
          <w:color w:val="000000"/>
          <w:spacing w:val="-2"/>
          <w:sz w:val="28"/>
          <w:szCs w:val="28"/>
        </w:rPr>
        <w:t>условиями.</w:t>
      </w:r>
    </w:p>
    <w:p w:rsidR="00AA5B87" w:rsidRPr="00FC05D5" w:rsidRDefault="00AA5B87" w:rsidP="00FC05D5">
      <w:pPr>
        <w:tabs>
          <w:tab w:val="left" w:pos="1080"/>
        </w:tabs>
        <w:spacing w:line="360" w:lineRule="auto"/>
        <w:ind w:firstLine="709"/>
        <w:jc w:val="both"/>
        <w:rPr>
          <w:sz w:val="28"/>
          <w:szCs w:val="28"/>
        </w:rPr>
      </w:pPr>
      <w:r w:rsidRPr="00FC05D5">
        <w:rPr>
          <w:color w:val="000000"/>
          <w:sz w:val="28"/>
          <w:szCs w:val="28"/>
        </w:rPr>
        <w:t xml:space="preserve">Контрольные испытания на сохраняемость рекомендуется проводить </w:t>
      </w:r>
      <w:r w:rsidRPr="00FC05D5">
        <w:rPr>
          <w:color w:val="000000"/>
          <w:spacing w:val="1"/>
          <w:sz w:val="28"/>
          <w:szCs w:val="28"/>
        </w:rPr>
        <w:t xml:space="preserve">одноступенчатым методом с ограниченной продолжительностью испытания. </w:t>
      </w:r>
      <w:r w:rsidRPr="00FC05D5">
        <w:rPr>
          <w:color w:val="000000"/>
          <w:sz w:val="28"/>
          <w:szCs w:val="28"/>
        </w:rPr>
        <w:t>План испытаний в этом случае следует рассчитывать следующим образом:</w:t>
      </w:r>
    </w:p>
    <w:p w:rsidR="00AA5B87" w:rsidRPr="00FC05D5" w:rsidRDefault="00AA5B87" w:rsidP="00FC05D5">
      <w:pPr>
        <w:tabs>
          <w:tab w:val="left" w:pos="1080"/>
        </w:tabs>
        <w:spacing w:line="360" w:lineRule="auto"/>
        <w:ind w:firstLine="709"/>
        <w:jc w:val="both"/>
        <w:rPr>
          <w:color w:val="000000"/>
          <w:sz w:val="28"/>
          <w:szCs w:val="28"/>
        </w:rPr>
      </w:pPr>
      <w:r w:rsidRPr="00FC05D5">
        <w:rPr>
          <w:color w:val="000000"/>
          <w:sz w:val="28"/>
          <w:szCs w:val="28"/>
        </w:rPr>
        <w:t xml:space="preserve">выбирают предельную продолжительность испытания </w:t>
      </w:r>
      <w:r w:rsidRPr="00FC05D5">
        <w:rPr>
          <w:i/>
          <w:iCs/>
          <w:color w:val="000000"/>
          <w:sz w:val="28"/>
          <w:szCs w:val="28"/>
          <w:lang w:val="en-US"/>
        </w:rPr>
        <w:t>t</w:t>
      </w:r>
      <w:r w:rsidRPr="00FC05D5">
        <w:rPr>
          <w:i/>
          <w:iCs/>
          <w:color w:val="000000"/>
          <w:sz w:val="28"/>
          <w:szCs w:val="28"/>
          <w:vertAlign w:val="subscript"/>
        </w:rPr>
        <w:t>исх</w:t>
      </w:r>
      <w:r w:rsidRPr="00FC05D5">
        <w:rPr>
          <w:color w:val="000000"/>
          <w:sz w:val="28"/>
          <w:szCs w:val="28"/>
        </w:rPr>
        <w:t>;</w:t>
      </w:r>
    </w:p>
    <w:p w:rsidR="00AA5B87" w:rsidRPr="00FC05D5" w:rsidRDefault="00AA5B87" w:rsidP="00FC05D5">
      <w:pPr>
        <w:tabs>
          <w:tab w:val="left" w:pos="1080"/>
        </w:tabs>
        <w:spacing w:line="360" w:lineRule="auto"/>
        <w:ind w:firstLine="709"/>
        <w:jc w:val="both"/>
        <w:rPr>
          <w:color w:val="000000"/>
          <w:sz w:val="28"/>
          <w:szCs w:val="28"/>
        </w:rPr>
      </w:pPr>
      <w:r w:rsidRPr="00FC05D5">
        <w:rPr>
          <w:color w:val="000000"/>
          <w:spacing w:val="7"/>
          <w:sz w:val="28"/>
          <w:szCs w:val="28"/>
        </w:rPr>
        <w:t xml:space="preserve">выбирают из стандартов или технических условий на изделие значение </w:t>
      </w:r>
      <w:r w:rsidRPr="00FC05D5">
        <w:rPr>
          <w:color w:val="000000"/>
          <w:spacing w:val="6"/>
          <w:sz w:val="28"/>
          <w:szCs w:val="28"/>
        </w:rPr>
        <w:t xml:space="preserve">гамма-процентного срока сохраняемости и рассчитывают вероятность </w:t>
      </w:r>
      <w:r w:rsidRPr="00FC05D5">
        <w:rPr>
          <w:color w:val="000000"/>
          <w:spacing w:val="-4"/>
          <w:sz w:val="28"/>
          <w:szCs w:val="28"/>
        </w:rPr>
        <w:t xml:space="preserve">сохранения </w:t>
      </w:r>
      <w:r w:rsidRPr="00FC05D5">
        <w:rPr>
          <w:i/>
          <w:iCs/>
          <w:color w:val="000000"/>
          <w:spacing w:val="-4"/>
          <w:sz w:val="28"/>
          <w:szCs w:val="28"/>
        </w:rPr>
        <w:t>Р</w:t>
      </w:r>
      <w:r w:rsidRPr="00FC05D5">
        <w:rPr>
          <w:i/>
          <w:iCs/>
          <w:color w:val="000000"/>
          <w:spacing w:val="-4"/>
          <w:sz w:val="28"/>
          <w:szCs w:val="28"/>
          <w:vertAlign w:val="subscript"/>
        </w:rPr>
        <w:t>сх</w:t>
      </w:r>
      <w:r w:rsidRPr="00FC05D5">
        <w:rPr>
          <w:color w:val="000000"/>
          <w:spacing w:val="-4"/>
          <w:sz w:val="28"/>
          <w:szCs w:val="28"/>
        </w:rPr>
        <w:t xml:space="preserve"> за срок сохраняемости </w:t>
      </w:r>
      <w:r w:rsidRPr="00FC05D5">
        <w:rPr>
          <w:i/>
          <w:iCs/>
          <w:color w:val="000000"/>
          <w:spacing w:val="-4"/>
          <w:sz w:val="28"/>
          <w:szCs w:val="28"/>
        </w:rPr>
        <w:t>Т</w:t>
      </w:r>
      <w:r w:rsidRPr="00FC05D5">
        <w:rPr>
          <w:i/>
          <w:iCs/>
          <w:color w:val="000000"/>
          <w:spacing w:val="-4"/>
          <w:sz w:val="28"/>
          <w:szCs w:val="28"/>
          <w:vertAlign w:val="subscript"/>
        </w:rPr>
        <w:t>сх</w:t>
      </w:r>
      <w:r w:rsidRPr="00FC05D5">
        <w:rPr>
          <w:color w:val="000000"/>
          <w:spacing w:val="-4"/>
          <w:sz w:val="28"/>
          <w:szCs w:val="28"/>
        </w:rPr>
        <w:t xml:space="preserve"> по формуле</w:t>
      </w:r>
    </w:p>
    <w:p w:rsidR="00AA5B87" w:rsidRPr="00FC05D5" w:rsidRDefault="00DD593A" w:rsidP="00FC05D5">
      <w:pPr>
        <w:tabs>
          <w:tab w:val="left" w:pos="1080"/>
        </w:tabs>
        <w:spacing w:line="360" w:lineRule="auto"/>
        <w:ind w:firstLine="709"/>
        <w:jc w:val="both"/>
        <w:rPr>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30.75pt">
            <v:imagedata r:id="rId7" o:title=""/>
          </v:shape>
        </w:pict>
      </w:r>
      <w:r w:rsidR="00FC05D5">
        <w:rPr>
          <w:color w:val="000000"/>
          <w:sz w:val="28"/>
          <w:szCs w:val="28"/>
        </w:rPr>
        <w:t xml:space="preserve"> </w:t>
      </w:r>
      <w:r w:rsidR="00AA5B87" w:rsidRPr="00FC05D5">
        <w:rPr>
          <w:color w:val="000000"/>
          <w:sz w:val="28"/>
          <w:szCs w:val="28"/>
        </w:rPr>
        <w:t>(1)</w:t>
      </w:r>
    </w:p>
    <w:p w:rsidR="00AA5B87" w:rsidRPr="00FC05D5" w:rsidRDefault="00AA5B87" w:rsidP="00FC05D5">
      <w:pPr>
        <w:tabs>
          <w:tab w:val="left" w:pos="1080"/>
        </w:tabs>
        <w:spacing w:line="360" w:lineRule="auto"/>
        <w:ind w:firstLine="709"/>
        <w:jc w:val="both"/>
        <w:rPr>
          <w:sz w:val="28"/>
          <w:szCs w:val="28"/>
        </w:rPr>
      </w:pPr>
      <w:r w:rsidRPr="00FC05D5">
        <w:rPr>
          <w:color w:val="000000"/>
          <w:sz w:val="28"/>
          <w:szCs w:val="28"/>
        </w:rPr>
        <w:t>•</w:t>
      </w:r>
      <w:r w:rsidR="00FC05D5">
        <w:rPr>
          <w:color w:val="000000"/>
          <w:sz w:val="28"/>
          <w:szCs w:val="28"/>
        </w:rPr>
        <w:t xml:space="preserve"> </w:t>
      </w:r>
      <w:r w:rsidRPr="00FC05D5">
        <w:rPr>
          <w:color w:val="000000"/>
          <w:spacing w:val="-1"/>
          <w:sz w:val="28"/>
          <w:szCs w:val="28"/>
        </w:rPr>
        <w:t xml:space="preserve">определяют число изделий, необходимое для проведения испытания, и </w:t>
      </w:r>
      <w:r w:rsidRPr="00FC05D5">
        <w:rPr>
          <w:color w:val="000000"/>
          <w:spacing w:val="-2"/>
          <w:sz w:val="28"/>
          <w:szCs w:val="28"/>
        </w:rPr>
        <w:t>приёмочное число.</w:t>
      </w:r>
    </w:p>
    <w:p w:rsidR="00AA5B87" w:rsidRPr="00FC05D5" w:rsidRDefault="00AA5B87" w:rsidP="00FC05D5">
      <w:pPr>
        <w:tabs>
          <w:tab w:val="left" w:pos="1080"/>
        </w:tabs>
        <w:spacing w:line="360" w:lineRule="auto"/>
        <w:ind w:firstLine="709"/>
        <w:jc w:val="both"/>
        <w:rPr>
          <w:sz w:val="28"/>
          <w:szCs w:val="28"/>
        </w:rPr>
      </w:pPr>
      <w:r w:rsidRPr="00FC05D5">
        <w:rPr>
          <w:color w:val="000000"/>
          <w:sz w:val="28"/>
          <w:szCs w:val="28"/>
        </w:rPr>
        <w:t xml:space="preserve">Предельная продолжительность испытания на сохраняемость </w:t>
      </w:r>
      <w:r w:rsidRPr="00FC05D5">
        <w:rPr>
          <w:i/>
          <w:iCs/>
          <w:color w:val="000000"/>
          <w:sz w:val="28"/>
          <w:szCs w:val="28"/>
          <w:lang w:val="en-US"/>
        </w:rPr>
        <w:t>t</w:t>
      </w:r>
      <w:r w:rsidRPr="00FC05D5">
        <w:rPr>
          <w:i/>
          <w:iCs/>
          <w:color w:val="000000"/>
          <w:sz w:val="28"/>
          <w:szCs w:val="28"/>
          <w:vertAlign w:val="subscript"/>
        </w:rPr>
        <w:t>исх</w:t>
      </w:r>
      <w:r w:rsidRPr="00FC05D5">
        <w:rPr>
          <w:color w:val="000000"/>
          <w:sz w:val="28"/>
          <w:szCs w:val="28"/>
        </w:rPr>
        <w:t xml:space="preserve"> должна выбираться равной заданному гамма-процентному сроку сохраняемости.</w:t>
      </w:r>
    </w:p>
    <w:p w:rsidR="00AA5B87" w:rsidRPr="00FC05D5" w:rsidRDefault="00AA5B87" w:rsidP="00FC05D5">
      <w:pPr>
        <w:tabs>
          <w:tab w:val="left" w:pos="1080"/>
        </w:tabs>
        <w:spacing w:line="360" w:lineRule="auto"/>
        <w:ind w:firstLine="709"/>
        <w:jc w:val="both"/>
        <w:rPr>
          <w:sz w:val="28"/>
          <w:szCs w:val="28"/>
        </w:rPr>
      </w:pPr>
      <w:r w:rsidRPr="00FC05D5">
        <w:rPr>
          <w:color w:val="000000"/>
          <w:spacing w:val="11"/>
          <w:sz w:val="28"/>
          <w:szCs w:val="28"/>
        </w:rPr>
        <w:t xml:space="preserve">Приёмочное и браковочное значения вероятности сохранения за </w:t>
      </w:r>
      <w:r w:rsidRPr="00FC05D5">
        <w:rPr>
          <w:color w:val="000000"/>
          <w:sz w:val="28"/>
          <w:szCs w:val="28"/>
        </w:rPr>
        <w:t xml:space="preserve">предельную продолжительность испытания </w:t>
      </w:r>
      <w:r w:rsidRPr="00FC05D5">
        <w:rPr>
          <w:i/>
          <w:iCs/>
          <w:color w:val="000000"/>
          <w:sz w:val="28"/>
          <w:szCs w:val="28"/>
          <w:lang w:val="en-US"/>
        </w:rPr>
        <w:t>t</w:t>
      </w:r>
      <w:r w:rsidRPr="00FC05D5">
        <w:rPr>
          <w:i/>
          <w:iCs/>
          <w:color w:val="000000"/>
          <w:sz w:val="28"/>
          <w:szCs w:val="28"/>
          <w:vertAlign w:val="subscript"/>
        </w:rPr>
        <w:t>исх</w:t>
      </w:r>
      <w:r w:rsidRPr="00FC05D5">
        <w:rPr>
          <w:color w:val="000000"/>
          <w:sz w:val="28"/>
          <w:szCs w:val="28"/>
        </w:rPr>
        <w:t xml:space="preserve"> следует рассчитывать:</w:t>
      </w:r>
    </w:p>
    <w:p w:rsidR="00AA5B87" w:rsidRPr="00FC05D5" w:rsidRDefault="00AA5B87" w:rsidP="00FC05D5">
      <w:pPr>
        <w:tabs>
          <w:tab w:val="left" w:pos="1080"/>
        </w:tabs>
        <w:spacing w:line="360" w:lineRule="auto"/>
        <w:ind w:firstLine="709"/>
        <w:jc w:val="both"/>
        <w:rPr>
          <w:sz w:val="28"/>
          <w:szCs w:val="28"/>
        </w:rPr>
      </w:pPr>
      <w:r w:rsidRPr="00FC05D5">
        <w:rPr>
          <w:color w:val="000000"/>
          <w:spacing w:val="-11"/>
          <w:sz w:val="28"/>
          <w:szCs w:val="28"/>
        </w:rPr>
        <w:t>а)</w:t>
      </w:r>
      <w:r w:rsidR="00FC05D5">
        <w:rPr>
          <w:color w:val="000000"/>
          <w:sz w:val="28"/>
          <w:szCs w:val="28"/>
        </w:rPr>
        <w:t xml:space="preserve"> </w:t>
      </w:r>
      <w:r w:rsidRPr="00FC05D5">
        <w:rPr>
          <w:color w:val="000000"/>
          <w:spacing w:val="8"/>
          <w:sz w:val="28"/>
          <w:szCs w:val="28"/>
        </w:rPr>
        <w:t xml:space="preserve">если показатели безотказности входят в число параметров, </w:t>
      </w:r>
      <w:r w:rsidRPr="00FC05D5">
        <w:rPr>
          <w:color w:val="000000"/>
          <w:spacing w:val="1"/>
          <w:sz w:val="28"/>
          <w:szCs w:val="28"/>
        </w:rPr>
        <w:t xml:space="preserve">определяющих эксплуатационные показатели, то </w:t>
      </w:r>
      <w:r w:rsidRPr="00FC05D5">
        <w:rPr>
          <w:i/>
          <w:iCs/>
          <w:color w:val="000000"/>
          <w:spacing w:val="1"/>
          <w:sz w:val="28"/>
          <w:szCs w:val="28"/>
        </w:rPr>
        <w:t>Р</w:t>
      </w:r>
      <w:r w:rsidRPr="00FC05D5">
        <w:rPr>
          <w:i/>
          <w:iCs/>
          <w:color w:val="000000"/>
          <w:spacing w:val="1"/>
          <w:sz w:val="28"/>
          <w:szCs w:val="28"/>
          <w:vertAlign w:val="subscript"/>
        </w:rPr>
        <w:t>αсх</w:t>
      </w:r>
      <w:r w:rsidRPr="00FC05D5">
        <w:rPr>
          <w:i/>
          <w:iCs/>
          <w:color w:val="000000"/>
          <w:spacing w:val="1"/>
          <w:sz w:val="28"/>
          <w:szCs w:val="28"/>
        </w:rPr>
        <w:t xml:space="preserve"> (Р</w:t>
      </w:r>
      <w:r w:rsidRPr="00FC05D5">
        <w:rPr>
          <w:i/>
          <w:iCs/>
          <w:color w:val="000000"/>
          <w:spacing w:val="1"/>
          <w:sz w:val="28"/>
          <w:szCs w:val="28"/>
          <w:vertAlign w:val="subscript"/>
        </w:rPr>
        <w:t>βсх</w:t>
      </w:r>
      <w:r w:rsidRPr="00FC05D5">
        <w:rPr>
          <w:i/>
          <w:iCs/>
          <w:color w:val="000000"/>
          <w:spacing w:val="1"/>
          <w:sz w:val="28"/>
          <w:szCs w:val="28"/>
        </w:rPr>
        <w:t>)</w:t>
      </w:r>
      <w:r w:rsidRPr="00FC05D5">
        <w:rPr>
          <w:color w:val="000000"/>
          <w:spacing w:val="1"/>
          <w:sz w:val="28"/>
          <w:szCs w:val="28"/>
        </w:rPr>
        <w:t xml:space="preserve"> рассчитывают по </w:t>
      </w:r>
      <w:r w:rsidRPr="00FC05D5">
        <w:rPr>
          <w:color w:val="000000"/>
          <w:spacing w:val="-3"/>
          <w:sz w:val="28"/>
          <w:szCs w:val="28"/>
        </w:rPr>
        <w:t>формулам</w:t>
      </w:r>
    </w:p>
    <w:p w:rsidR="00AA5B87" w:rsidRPr="00FC05D5" w:rsidRDefault="00DD593A" w:rsidP="00FC05D5">
      <w:pPr>
        <w:tabs>
          <w:tab w:val="left" w:pos="1080"/>
        </w:tabs>
        <w:spacing w:line="360" w:lineRule="auto"/>
        <w:ind w:firstLine="709"/>
        <w:jc w:val="both"/>
        <w:rPr>
          <w:sz w:val="28"/>
          <w:szCs w:val="28"/>
        </w:rPr>
      </w:pPr>
      <w:r>
        <w:rPr>
          <w:color w:val="000000"/>
          <w:position w:val="-30"/>
          <w:sz w:val="28"/>
          <w:szCs w:val="28"/>
        </w:rPr>
        <w:pict>
          <v:shape id="_x0000_i1026" type="#_x0000_t75" style="width:78pt;height:36pt">
            <v:imagedata r:id="rId8" o:title=""/>
          </v:shape>
        </w:pict>
      </w:r>
      <w:r w:rsidR="00AA5B87" w:rsidRPr="00FC05D5">
        <w:rPr>
          <w:color w:val="000000"/>
          <w:sz w:val="28"/>
          <w:szCs w:val="28"/>
        </w:rPr>
        <w:t>;</w:t>
      </w:r>
      <w:r w:rsidR="00FC05D5">
        <w:rPr>
          <w:color w:val="000000"/>
          <w:sz w:val="28"/>
          <w:szCs w:val="28"/>
        </w:rPr>
        <w:t xml:space="preserve"> </w:t>
      </w:r>
      <w:r w:rsidR="00AA5B87" w:rsidRPr="00FC05D5">
        <w:rPr>
          <w:color w:val="000000"/>
          <w:sz w:val="28"/>
          <w:szCs w:val="28"/>
        </w:rPr>
        <w:t>(2)</w:t>
      </w:r>
    </w:p>
    <w:p w:rsidR="00AA5B87" w:rsidRPr="00FC05D5" w:rsidRDefault="00AA5B87" w:rsidP="00FC05D5">
      <w:pPr>
        <w:tabs>
          <w:tab w:val="left" w:pos="1080"/>
        </w:tabs>
        <w:spacing w:line="360" w:lineRule="auto"/>
        <w:ind w:firstLine="709"/>
        <w:jc w:val="both"/>
        <w:rPr>
          <w:sz w:val="28"/>
          <w:szCs w:val="28"/>
        </w:rPr>
      </w:pPr>
      <w:r w:rsidRPr="00FC05D5">
        <w:rPr>
          <w:color w:val="000000"/>
          <w:sz w:val="28"/>
          <w:szCs w:val="28"/>
        </w:rPr>
        <w:t xml:space="preserve">где </w:t>
      </w:r>
      <w:r w:rsidRPr="00FC05D5">
        <w:rPr>
          <w:i/>
          <w:iCs/>
          <w:color w:val="000000"/>
          <w:sz w:val="28"/>
          <w:szCs w:val="28"/>
        </w:rPr>
        <w:t>Р</w:t>
      </w:r>
      <w:r w:rsidRPr="00FC05D5">
        <w:rPr>
          <w:i/>
          <w:iCs/>
          <w:color w:val="000000"/>
          <w:spacing w:val="1"/>
          <w:sz w:val="28"/>
          <w:szCs w:val="28"/>
          <w:vertAlign w:val="subscript"/>
        </w:rPr>
        <w:t>α</w:t>
      </w:r>
      <w:r w:rsidRPr="00FC05D5">
        <w:rPr>
          <w:color w:val="000000"/>
          <w:sz w:val="28"/>
          <w:szCs w:val="28"/>
        </w:rPr>
        <w:t xml:space="preserve"> — приёмочное значение вероятности безотказной работы; </w:t>
      </w:r>
      <w:r w:rsidRPr="00FC05D5">
        <w:rPr>
          <w:i/>
          <w:iCs/>
          <w:color w:val="000000"/>
          <w:sz w:val="28"/>
          <w:szCs w:val="28"/>
        </w:rPr>
        <w:t>Р</w:t>
      </w:r>
      <w:r w:rsidRPr="00FC05D5">
        <w:rPr>
          <w:i/>
          <w:iCs/>
          <w:color w:val="000000"/>
          <w:spacing w:val="1"/>
          <w:sz w:val="28"/>
          <w:szCs w:val="28"/>
          <w:vertAlign w:val="subscript"/>
        </w:rPr>
        <w:t>β</w:t>
      </w:r>
      <w:r w:rsidRPr="00FC05D5">
        <w:rPr>
          <w:i/>
          <w:iCs/>
          <w:color w:val="000000"/>
          <w:sz w:val="28"/>
          <w:szCs w:val="28"/>
        </w:rPr>
        <w:t xml:space="preserve"> </w:t>
      </w:r>
      <w:r w:rsidRPr="00FC05D5">
        <w:rPr>
          <w:color w:val="000000"/>
          <w:sz w:val="28"/>
          <w:szCs w:val="28"/>
        </w:rPr>
        <w:t>— браковочное значение вероятности безотказной работы;</w:t>
      </w:r>
    </w:p>
    <w:p w:rsidR="00AA5B87" w:rsidRPr="00FC05D5" w:rsidRDefault="00AA5B87" w:rsidP="00FC05D5">
      <w:pPr>
        <w:tabs>
          <w:tab w:val="left" w:pos="1080"/>
        </w:tabs>
        <w:spacing w:line="360" w:lineRule="auto"/>
        <w:ind w:firstLine="709"/>
        <w:jc w:val="both"/>
        <w:rPr>
          <w:sz w:val="28"/>
          <w:szCs w:val="28"/>
        </w:rPr>
      </w:pPr>
      <w:r w:rsidRPr="00FC05D5">
        <w:rPr>
          <w:color w:val="000000"/>
          <w:spacing w:val="-12"/>
          <w:sz w:val="28"/>
          <w:szCs w:val="28"/>
        </w:rPr>
        <w:t>б)</w:t>
      </w:r>
      <w:r w:rsidR="00FC05D5">
        <w:rPr>
          <w:color w:val="000000"/>
          <w:sz w:val="28"/>
          <w:szCs w:val="28"/>
        </w:rPr>
        <w:t xml:space="preserve"> </w:t>
      </w:r>
      <w:r w:rsidRPr="00FC05D5">
        <w:rPr>
          <w:color w:val="000000"/>
          <w:spacing w:val="9"/>
          <w:sz w:val="28"/>
          <w:szCs w:val="28"/>
        </w:rPr>
        <w:t xml:space="preserve">если показатели безотказности не входят в число параметров, </w:t>
      </w:r>
      <w:r w:rsidRPr="00FC05D5">
        <w:rPr>
          <w:color w:val="000000"/>
          <w:spacing w:val="7"/>
          <w:sz w:val="28"/>
          <w:szCs w:val="28"/>
        </w:rPr>
        <w:t xml:space="preserve">определяющих эксплуатационные показатели, приёмочное значение </w:t>
      </w:r>
      <w:r w:rsidRPr="00FC05D5">
        <w:rPr>
          <w:color w:val="000000"/>
          <w:spacing w:val="6"/>
          <w:sz w:val="28"/>
          <w:szCs w:val="28"/>
        </w:rPr>
        <w:t xml:space="preserve">вероятности сохранения за предельную продолжительность испытания </w:t>
      </w:r>
      <w:r w:rsidRPr="00FC05D5">
        <w:rPr>
          <w:i/>
          <w:iCs/>
          <w:color w:val="000000"/>
          <w:spacing w:val="6"/>
          <w:sz w:val="28"/>
          <w:szCs w:val="28"/>
        </w:rPr>
        <w:t>Р</w:t>
      </w:r>
      <w:r w:rsidRPr="00FC05D5">
        <w:rPr>
          <w:i/>
          <w:iCs/>
          <w:color w:val="000000"/>
          <w:spacing w:val="1"/>
          <w:sz w:val="28"/>
          <w:szCs w:val="28"/>
          <w:vertAlign w:val="subscript"/>
        </w:rPr>
        <w:t>α</w:t>
      </w:r>
      <w:r w:rsidRPr="00FC05D5">
        <w:rPr>
          <w:i/>
          <w:iCs/>
          <w:color w:val="000000"/>
          <w:spacing w:val="6"/>
          <w:sz w:val="28"/>
          <w:szCs w:val="28"/>
          <w:vertAlign w:val="subscript"/>
        </w:rPr>
        <w:t>сх</w:t>
      </w:r>
      <w:r w:rsidRPr="00FC05D5">
        <w:rPr>
          <w:color w:val="000000"/>
          <w:spacing w:val="6"/>
          <w:sz w:val="28"/>
          <w:szCs w:val="28"/>
          <w:vertAlign w:val="subscript"/>
        </w:rPr>
        <w:t xml:space="preserve"> </w:t>
      </w:r>
      <w:r w:rsidRPr="00FC05D5">
        <w:rPr>
          <w:color w:val="000000"/>
          <w:spacing w:val="-2"/>
          <w:sz w:val="28"/>
          <w:szCs w:val="28"/>
        </w:rPr>
        <w:t xml:space="preserve">принимают равной </w:t>
      </w:r>
      <w:r w:rsidRPr="00FC05D5">
        <w:rPr>
          <w:i/>
          <w:iCs/>
          <w:color w:val="000000"/>
          <w:spacing w:val="-2"/>
          <w:sz w:val="28"/>
          <w:szCs w:val="28"/>
        </w:rPr>
        <w:t>Р</w:t>
      </w:r>
      <w:r w:rsidRPr="00FC05D5">
        <w:rPr>
          <w:i/>
          <w:iCs/>
          <w:color w:val="000000"/>
          <w:spacing w:val="-2"/>
          <w:sz w:val="28"/>
          <w:szCs w:val="28"/>
          <w:vertAlign w:val="subscript"/>
        </w:rPr>
        <w:t>сх</w:t>
      </w:r>
      <w:r w:rsidRPr="00FC05D5">
        <w:rPr>
          <w:color w:val="000000"/>
          <w:spacing w:val="-2"/>
          <w:sz w:val="28"/>
          <w:szCs w:val="28"/>
        </w:rPr>
        <w:t xml:space="preserve">, а браковочное значение вероятности сохранения </w:t>
      </w:r>
      <w:r w:rsidRPr="00FC05D5">
        <w:rPr>
          <w:i/>
          <w:iCs/>
          <w:color w:val="000000"/>
          <w:spacing w:val="-2"/>
          <w:sz w:val="28"/>
          <w:szCs w:val="28"/>
        </w:rPr>
        <w:t>Р</w:t>
      </w:r>
      <w:r w:rsidRPr="00FC05D5">
        <w:rPr>
          <w:i/>
          <w:iCs/>
          <w:color w:val="000000"/>
          <w:spacing w:val="1"/>
          <w:sz w:val="28"/>
          <w:szCs w:val="28"/>
          <w:vertAlign w:val="subscript"/>
        </w:rPr>
        <w:t>β</w:t>
      </w:r>
      <w:r w:rsidRPr="00FC05D5">
        <w:rPr>
          <w:i/>
          <w:iCs/>
          <w:color w:val="000000"/>
          <w:spacing w:val="-2"/>
          <w:sz w:val="28"/>
          <w:szCs w:val="28"/>
          <w:vertAlign w:val="subscript"/>
        </w:rPr>
        <w:t>сх</w:t>
      </w:r>
      <w:r w:rsidRPr="00FC05D5">
        <w:rPr>
          <w:color w:val="000000"/>
          <w:spacing w:val="-2"/>
          <w:sz w:val="28"/>
          <w:szCs w:val="28"/>
        </w:rPr>
        <w:t xml:space="preserve"> по </w:t>
      </w:r>
      <w:r w:rsidRPr="00FC05D5">
        <w:rPr>
          <w:color w:val="000000"/>
          <w:sz w:val="28"/>
          <w:szCs w:val="28"/>
        </w:rPr>
        <w:t>ГОСТ 13216 —74.</w:t>
      </w:r>
    </w:p>
    <w:p w:rsidR="00AA5B87" w:rsidRPr="00FC05D5" w:rsidRDefault="00AA5B87" w:rsidP="00FC05D5">
      <w:pPr>
        <w:tabs>
          <w:tab w:val="left" w:pos="1080"/>
        </w:tabs>
        <w:spacing w:line="360" w:lineRule="auto"/>
        <w:ind w:firstLine="709"/>
        <w:jc w:val="both"/>
        <w:rPr>
          <w:sz w:val="28"/>
          <w:szCs w:val="28"/>
        </w:rPr>
      </w:pPr>
      <w:r w:rsidRPr="00FC05D5">
        <w:rPr>
          <w:color w:val="000000"/>
          <w:spacing w:val="2"/>
          <w:sz w:val="28"/>
          <w:szCs w:val="28"/>
        </w:rPr>
        <w:t xml:space="preserve">Число изделий, необходимое для проведения испытаний, и приёмочное </w:t>
      </w:r>
      <w:r w:rsidRPr="00FC05D5">
        <w:rPr>
          <w:color w:val="000000"/>
          <w:spacing w:val="-5"/>
          <w:sz w:val="28"/>
          <w:szCs w:val="28"/>
        </w:rPr>
        <w:t xml:space="preserve">число </w:t>
      </w:r>
      <w:r w:rsidRPr="00FC05D5">
        <w:rPr>
          <w:i/>
          <w:iCs/>
          <w:color w:val="000000"/>
          <w:spacing w:val="-5"/>
          <w:sz w:val="28"/>
          <w:szCs w:val="28"/>
        </w:rPr>
        <w:t>С</w:t>
      </w:r>
      <w:r w:rsidRPr="00FC05D5">
        <w:rPr>
          <w:i/>
          <w:iCs/>
          <w:color w:val="000000"/>
          <w:spacing w:val="-5"/>
          <w:sz w:val="28"/>
          <w:szCs w:val="28"/>
          <w:vertAlign w:val="subscript"/>
        </w:rPr>
        <w:t>сх</w:t>
      </w:r>
      <w:r w:rsidRPr="00FC05D5">
        <w:rPr>
          <w:color w:val="000000"/>
          <w:spacing w:val="-5"/>
          <w:sz w:val="28"/>
          <w:szCs w:val="28"/>
        </w:rPr>
        <w:t xml:space="preserve"> следует определять в зависимости от приёмочного </w:t>
      </w:r>
      <w:r w:rsidRPr="00FC05D5">
        <w:rPr>
          <w:i/>
          <w:iCs/>
          <w:color w:val="000000"/>
          <w:spacing w:val="-5"/>
          <w:sz w:val="28"/>
          <w:szCs w:val="28"/>
        </w:rPr>
        <w:t>Р</w:t>
      </w:r>
      <w:r w:rsidRPr="00FC05D5">
        <w:rPr>
          <w:i/>
          <w:iCs/>
          <w:color w:val="000000"/>
          <w:spacing w:val="1"/>
          <w:sz w:val="28"/>
          <w:szCs w:val="28"/>
          <w:vertAlign w:val="subscript"/>
        </w:rPr>
        <w:t>α</w:t>
      </w:r>
      <w:r w:rsidRPr="00FC05D5">
        <w:rPr>
          <w:i/>
          <w:iCs/>
          <w:color w:val="000000"/>
          <w:spacing w:val="-5"/>
          <w:sz w:val="28"/>
          <w:szCs w:val="28"/>
          <w:vertAlign w:val="subscript"/>
        </w:rPr>
        <w:t>сх</w:t>
      </w:r>
      <w:r w:rsidRPr="00FC05D5">
        <w:rPr>
          <w:color w:val="000000"/>
          <w:spacing w:val="-5"/>
          <w:sz w:val="28"/>
          <w:szCs w:val="28"/>
        </w:rPr>
        <w:t xml:space="preserve">, браковочного </w:t>
      </w:r>
      <w:r w:rsidRPr="00FC05D5">
        <w:rPr>
          <w:i/>
          <w:iCs/>
          <w:color w:val="000000"/>
          <w:spacing w:val="-2"/>
          <w:sz w:val="28"/>
          <w:szCs w:val="28"/>
        </w:rPr>
        <w:t>Р</w:t>
      </w:r>
      <w:r w:rsidRPr="00FC05D5">
        <w:rPr>
          <w:i/>
          <w:iCs/>
          <w:color w:val="000000"/>
          <w:spacing w:val="1"/>
          <w:sz w:val="28"/>
          <w:szCs w:val="28"/>
          <w:vertAlign w:val="subscript"/>
        </w:rPr>
        <w:t>β</w:t>
      </w:r>
      <w:r w:rsidRPr="00FC05D5">
        <w:rPr>
          <w:i/>
          <w:iCs/>
          <w:color w:val="000000"/>
          <w:spacing w:val="-2"/>
          <w:sz w:val="28"/>
          <w:szCs w:val="28"/>
          <w:vertAlign w:val="subscript"/>
        </w:rPr>
        <w:t>сх</w:t>
      </w:r>
      <w:r w:rsidRPr="00FC05D5">
        <w:rPr>
          <w:color w:val="000000"/>
          <w:spacing w:val="-2"/>
          <w:sz w:val="28"/>
          <w:szCs w:val="28"/>
        </w:rPr>
        <w:t xml:space="preserve"> значения вероятности сохранения, риска изготовителя и риска потребителя </w:t>
      </w:r>
      <w:r w:rsidRPr="00FC05D5">
        <w:rPr>
          <w:color w:val="000000"/>
          <w:sz w:val="28"/>
          <w:szCs w:val="28"/>
        </w:rPr>
        <w:t>по таблицам приложения 1.</w:t>
      </w:r>
    </w:p>
    <w:p w:rsidR="00AA5B87" w:rsidRPr="00FC05D5" w:rsidRDefault="00AA5B87" w:rsidP="00FC05D5">
      <w:pPr>
        <w:tabs>
          <w:tab w:val="left" w:pos="1080"/>
        </w:tabs>
        <w:spacing w:line="360" w:lineRule="auto"/>
        <w:ind w:firstLine="709"/>
        <w:jc w:val="both"/>
        <w:rPr>
          <w:sz w:val="28"/>
          <w:szCs w:val="28"/>
        </w:rPr>
      </w:pPr>
      <w:r w:rsidRPr="00FC05D5">
        <w:rPr>
          <w:color w:val="000000"/>
          <w:spacing w:val="8"/>
          <w:sz w:val="28"/>
          <w:szCs w:val="28"/>
        </w:rPr>
        <w:t xml:space="preserve">Контрольные испытания на сохраняемость и оценка их результатов </w:t>
      </w:r>
      <w:r w:rsidRPr="00FC05D5">
        <w:rPr>
          <w:color w:val="000000"/>
          <w:spacing w:val="-1"/>
          <w:sz w:val="28"/>
          <w:szCs w:val="28"/>
        </w:rPr>
        <w:t>должны проводиться следующим образом.</w:t>
      </w:r>
    </w:p>
    <w:p w:rsidR="00AA5B87" w:rsidRPr="00FC05D5" w:rsidRDefault="00AA5B87" w:rsidP="00FC05D5">
      <w:pPr>
        <w:tabs>
          <w:tab w:val="left" w:pos="1080"/>
        </w:tabs>
        <w:spacing w:line="360" w:lineRule="auto"/>
        <w:ind w:firstLine="709"/>
        <w:jc w:val="both"/>
        <w:rPr>
          <w:sz w:val="28"/>
          <w:szCs w:val="28"/>
        </w:rPr>
      </w:pPr>
      <w:r w:rsidRPr="00FC05D5">
        <w:rPr>
          <w:color w:val="000000"/>
          <w:sz w:val="28"/>
          <w:szCs w:val="28"/>
        </w:rPr>
        <w:t xml:space="preserve">Образцы изделия хранят в течение </w:t>
      </w:r>
      <w:r w:rsidRPr="00FC05D5">
        <w:rPr>
          <w:i/>
          <w:iCs/>
          <w:color w:val="000000"/>
          <w:sz w:val="28"/>
          <w:szCs w:val="28"/>
          <w:lang w:val="en-US"/>
        </w:rPr>
        <w:t>t</w:t>
      </w:r>
      <w:r w:rsidRPr="00FC05D5">
        <w:rPr>
          <w:i/>
          <w:iCs/>
          <w:color w:val="000000"/>
          <w:sz w:val="28"/>
          <w:szCs w:val="28"/>
          <w:vertAlign w:val="subscript"/>
        </w:rPr>
        <w:t>исх</w:t>
      </w:r>
      <w:r w:rsidRPr="00FC05D5">
        <w:rPr>
          <w:color w:val="000000"/>
          <w:sz w:val="28"/>
          <w:szCs w:val="28"/>
        </w:rPr>
        <w:t xml:space="preserve"> и по окончании испытаний </w:t>
      </w:r>
      <w:r w:rsidRPr="00FC05D5">
        <w:rPr>
          <w:color w:val="000000"/>
          <w:spacing w:val="11"/>
          <w:sz w:val="28"/>
          <w:szCs w:val="28"/>
        </w:rPr>
        <w:t xml:space="preserve">подвергают проверке на соответствие требованиям по параметрам, </w:t>
      </w:r>
      <w:r w:rsidRPr="00FC05D5">
        <w:rPr>
          <w:color w:val="000000"/>
          <w:spacing w:val="1"/>
          <w:sz w:val="28"/>
          <w:szCs w:val="28"/>
        </w:rPr>
        <w:t xml:space="preserve">определяющим эксплуатационные показатели изделия, установленным в </w:t>
      </w:r>
      <w:r w:rsidRPr="00FC05D5">
        <w:rPr>
          <w:color w:val="000000"/>
          <w:sz w:val="28"/>
          <w:szCs w:val="28"/>
        </w:rPr>
        <w:t xml:space="preserve">соответствии с п. 4.3, подсчитывают общее число образцов изделия </w:t>
      </w:r>
      <w:r w:rsidRPr="00FC05D5">
        <w:rPr>
          <w:color w:val="000000"/>
          <w:sz w:val="28"/>
          <w:szCs w:val="28"/>
          <w:lang w:val="en-US"/>
        </w:rPr>
        <w:t>d</w:t>
      </w:r>
      <w:r w:rsidRPr="00FC05D5">
        <w:rPr>
          <w:color w:val="000000"/>
          <w:sz w:val="28"/>
          <w:szCs w:val="28"/>
          <w:vertAlign w:val="subscript"/>
        </w:rPr>
        <w:t>сх</w:t>
      </w:r>
      <w:r w:rsidRPr="00FC05D5">
        <w:rPr>
          <w:color w:val="000000"/>
          <w:sz w:val="28"/>
          <w:szCs w:val="28"/>
        </w:rPr>
        <w:t xml:space="preserve">, не </w:t>
      </w:r>
      <w:r w:rsidRPr="00FC05D5">
        <w:rPr>
          <w:color w:val="000000"/>
          <w:spacing w:val="-1"/>
          <w:sz w:val="28"/>
          <w:szCs w:val="28"/>
        </w:rPr>
        <w:t xml:space="preserve">соответствующих указанным требованиям и выявленных в процессе хранения и </w:t>
      </w:r>
      <w:r w:rsidRPr="00FC05D5">
        <w:rPr>
          <w:color w:val="000000"/>
          <w:spacing w:val="-3"/>
          <w:sz w:val="28"/>
          <w:szCs w:val="28"/>
        </w:rPr>
        <w:t>проверки.</w:t>
      </w:r>
    </w:p>
    <w:p w:rsidR="00AA5B87" w:rsidRPr="00FC05D5" w:rsidRDefault="00AA5B87" w:rsidP="00FC05D5">
      <w:pPr>
        <w:tabs>
          <w:tab w:val="left" w:pos="1080"/>
        </w:tabs>
        <w:spacing w:line="360" w:lineRule="auto"/>
        <w:ind w:firstLine="709"/>
        <w:jc w:val="both"/>
        <w:rPr>
          <w:sz w:val="28"/>
          <w:szCs w:val="28"/>
        </w:rPr>
      </w:pPr>
      <w:r w:rsidRPr="00FC05D5">
        <w:rPr>
          <w:color w:val="000000"/>
          <w:sz w:val="28"/>
          <w:szCs w:val="28"/>
        </w:rPr>
        <w:t xml:space="preserve">Если </w:t>
      </w:r>
      <w:r w:rsidRPr="00FC05D5">
        <w:rPr>
          <w:i/>
          <w:iCs/>
          <w:color w:val="000000"/>
          <w:sz w:val="28"/>
          <w:szCs w:val="28"/>
          <w:lang w:val="en-US"/>
        </w:rPr>
        <w:t>d</w:t>
      </w:r>
      <w:r w:rsidRPr="00FC05D5">
        <w:rPr>
          <w:i/>
          <w:iCs/>
          <w:color w:val="000000"/>
          <w:sz w:val="28"/>
          <w:szCs w:val="28"/>
          <w:vertAlign w:val="subscript"/>
        </w:rPr>
        <w:t>сх</w:t>
      </w:r>
      <w:r w:rsidRPr="00FC05D5">
        <w:rPr>
          <w:color w:val="000000"/>
          <w:sz w:val="28"/>
          <w:szCs w:val="28"/>
        </w:rPr>
        <w:t xml:space="preserve"> меньше или равно приёмочному числу </w:t>
      </w:r>
      <w:r w:rsidRPr="00FC05D5">
        <w:rPr>
          <w:i/>
          <w:iCs/>
          <w:color w:val="000000"/>
          <w:sz w:val="28"/>
          <w:szCs w:val="28"/>
        </w:rPr>
        <w:t>С</w:t>
      </w:r>
      <w:r w:rsidRPr="00FC05D5">
        <w:rPr>
          <w:i/>
          <w:iCs/>
          <w:color w:val="000000"/>
          <w:sz w:val="28"/>
          <w:szCs w:val="28"/>
          <w:vertAlign w:val="subscript"/>
        </w:rPr>
        <w:t>сх</w:t>
      </w:r>
      <w:r w:rsidRPr="00FC05D5">
        <w:rPr>
          <w:color w:val="000000"/>
          <w:sz w:val="28"/>
          <w:szCs w:val="28"/>
        </w:rPr>
        <w:t xml:space="preserve">, то результаты </w:t>
      </w:r>
      <w:r w:rsidRPr="00FC05D5">
        <w:rPr>
          <w:color w:val="000000"/>
          <w:spacing w:val="-1"/>
          <w:sz w:val="28"/>
          <w:szCs w:val="28"/>
        </w:rPr>
        <w:t>испытаний на сохраняемость считают положительными.</w:t>
      </w:r>
    </w:p>
    <w:p w:rsidR="00AA5B87" w:rsidRPr="00FC05D5" w:rsidRDefault="00AA5B87" w:rsidP="00FC05D5">
      <w:pPr>
        <w:tabs>
          <w:tab w:val="left" w:pos="1080"/>
        </w:tabs>
        <w:spacing w:line="360" w:lineRule="auto"/>
        <w:ind w:firstLine="709"/>
        <w:jc w:val="both"/>
        <w:rPr>
          <w:color w:val="000000"/>
          <w:spacing w:val="-2"/>
          <w:sz w:val="28"/>
          <w:szCs w:val="28"/>
        </w:rPr>
      </w:pPr>
      <w:r w:rsidRPr="00FC05D5">
        <w:rPr>
          <w:color w:val="000000"/>
          <w:sz w:val="28"/>
          <w:szCs w:val="28"/>
        </w:rPr>
        <w:t xml:space="preserve">Если </w:t>
      </w:r>
      <w:r w:rsidRPr="00FC05D5">
        <w:rPr>
          <w:i/>
          <w:iCs/>
          <w:color w:val="000000"/>
          <w:sz w:val="28"/>
          <w:szCs w:val="28"/>
          <w:lang w:val="en-US"/>
        </w:rPr>
        <w:t>d</w:t>
      </w:r>
      <w:r w:rsidRPr="00FC05D5">
        <w:rPr>
          <w:i/>
          <w:iCs/>
          <w:color w:val="000000"/>
          <w:sz w:val="28"/>
          <w:szCs w:val="28"/>
          <w:vertAlign w:val="subscript"/>
        </w:rPr>
        <w:t>сх</w:t>
      </w:r>
      <w:r w:rsidRPr="00FC05D5">
        <w:rPr>
          <w:color w:val="000000"/>
          <w:sz w:val="28"/>
          <w:szCs w:val="28"/>
        </w:rPr>
        <w:t xml:space="preserve"> больше </w:t>
      </w:r>
      <w:r w:rsidRPr="00FC05D5">
        <w:rPr>
          <w:i/>
          <w:iCs/>
          <w:color w:val="000000"/>
          <w:sz w:val="28"/>
          <w:szCs w:val="28"/>
        </w:rPr>
        <w:t>С</w:t>
      </w:r>
      <w:r w:rsidRPr="00FC05D5">
        <w:rPr>
          <w:i/>
          <w:iCs/>
          <w:color w:val="000000"/>
          <w:sz w:val="28"/>
          <w:szCs w:val="28"/>
          <w:vertAlign w:val="subscript"/>
        </w:rPr>
        <w:t>сх</w:t>
      </w:r>
      <w:r w:rsidRPr="00FC05D5">
        <w:rPr>
          <w:color w:val="000000"/>
          <w:sz w:val="28"/>
          <w:szCs w:val="28"/>
        </w:rPr>
        <w:t xml:space="preserve">, результаты испытаний на сохраняемость считают </w:t>
      </w:r>
      <w:r w:rsidRPr="00FC05D5">
        <w:rPr>
          <w:color w:val="000000"/>
          <w:spacing w:val="-2"/>
          <w:sz w:val="28"/>
          <w:szCs w:val="28"/>
        </w:rPr>
        <w:t>отрицательными.</w:t>
      </w:r>
    </w:p>
    <w:p w:rsidR="00AA5B87" w:rsidRPr="00FC05D5" w:rsidRDefault="00AA5B87" w:rsidP="00FC05D5">
      <w:pPr>
        <w:tabs>
          <w:tab w:val="left" w:pos="1080"/>
        </w:tabs>
        <w:spacing w:line="360" w:lineRule="auto"/>
        <w:ind w:firstLine="709"/>
        <w:jc w:val="both"/>
        <w:rPr>
          <w:sz w:val="28"/>
          <w:szCs w:val="28"/>
        </w:rPr>
      </w:pPr>
    </w:p>
    <w:p w:rsidR="00AA5B87" w:rsidRPr="00FC05D5" w:rsidRDefault="00AA5B87" w:rsidP="00FC05D5">
      <w:pPr>
        <w:tabs>
          <w:tab w:val="left" w:pos="1080"/>
        </w:tabs>
        <w:spacing w:line="360" w:lineRule="auto"/>
        <w:ind w:firstLine="709"/>
        <w:jc w:val="center"/>
        <w:rPr>
          <w:b/>
          <w:bCs/>
          <w:color w:val="000000"/>
          <w:sz w:val="28"/>
          <w:szCs w:val="28"/>
        </w:rPr>
      </w:pPr>
      <w:r w:rsidRPr="00FC05D5">
        <w:rPr>
          <w:b/>
          <w:bCs/>
          <w:color w:val="000000"/>
          <w:sz w:val="28"/>
          <w:szCs w:val="28"/>
        </w:rPr>
        <w:t>Испытания на долговечность</w:t>
      </w:r>
    </w:p>
    <w:p w:rsidR="00AA5B87" w:rsidRPr="00FC05D5" w:rsidRDefault="00AA5B87" w:rsidP="00FC05D5">
      <w:pPr>
        <w:tabs>
          <w:tab w:val="left" w:pos="1080"/>
        </w:tabs>
        <w:spacing w:line="360" w:lineRule="auto"/>
        <w:ind w:firstLine="709"/>
        <w:jc w:val="both"/>
        <w:rPr>
          <w:sz w:val="28"/>
          <w:szCs w:val="28"/>
        </w:rPr>
      </w:pPr>
    </w:p>
    <w:p w:rsidR="00AA5B87" w:rsidRPr="00FC05D5" w:rsidRDefault="00AA5B87" w:rsidP="00FC05D5">
      <w:pPr>
        <w:tabs>
          <w:tab w:val="left" w:pos="1080"/>
        </w:tabs>
        <w:spacing w:line="360" w:lineRule="auto"/>
        <w:ind w:firstLine="709"/>
        <w:jc w:val="both"/>
        <w:rPr>
          <w:sz w:val="28"/>
          <w:szCs w:val="28"/>
        </w:rPr>
      </w:pPr>
      <w:r w:rsidRPr="00FC05D5">
        <w:rPr>
          <w:color w:val="000000"/>
          <w:spacing w:val="-1"/>
          <w:sz w:val="28"/>
          <w:szCs w:val="28"/>
        </w:rPr>
        <w:t xml:space="preserve">Контрольные испытания на долговечность следует проводить для контроля среднего ресурса (при известном законе распределения времени до наступления </w:t>
      </w:r>
      <w:r w:rsidRPr="00FC05D5">
        <w:rPr>
          <w:color w:val="000000"/>
          <w:sz w:val="28"/>
          <w:szCs w:val="28"/>
        </w:rPr>
        <w:t>предельного состояния) или гамма-процентного ресурса.</w:t>
      </w:r>
    </w:p>
    <w:p w:rsidR="00AA5B87" w:rsidRPr="00FC05D5" w:rsidRDefault="00AA5B87" w:rsidP="00FC05D5">
      <w:pPr>
        <w:tabs>
          <w:tab w:val="left" w:pos="1080"/>
        </w:tabs>
        <w:spacing w:line="360" w:lineRule="auto"/>
        <w:ind w:firstLine="709"/>
        <w:jc w:val="both"/>
        <w:rPr>
          <w:sz w:val="28"/>
          <w:szCs w:val="28"/>
        </w:rPr>
      </w:pPr>
      <w:r w:rsidRPr="00FC05D5">
        <w:rPr>
          <w:color w:val="000000"/>
          <w:sz w:val="28"/>
          <w:szCs w:val="28"/>
        </w:rPr>
        <w:t xml:space="preserve">Контроль среднего срока службы следует проводить путём обработки </w:t>
      </w:r>
      <w:r w:rsidRPr="00FC05D5">
        <w:rPr>
          <w:color w:val="000000"/>
          <w:spacing w:val="-1"/>
          <w:sz w:val="28"/>
          <w:szCs w:val="28"/>
        </w:rPr>
        <w:t>статистических данных, полученных в условиях эксплуатации.</w:t>
      </w:r>
    </w:p>
    <w:p w:rsidR="00AA5B87" w:rsidRPr="00FC05D5" w:rsidRDefault="00AA5B87" w:rsidP="00FC05D5">
      <w:pPr>
        <w:tabs>
          <w:tab w:val="left" w:pos="1080"/>
        </w:tabs>
        <w:spacing w:line="360" w:lineRule="auto"/>
        <w:ind w:firstLine="709"/>
        <w:jc w:val="both"/>
        <w:rPr>
          <w:sz w:val="28"/>
          <w:szCs w:val="28"/>
        </w:rPr>
      </w:pPr>
      <w:r w:rsidRPr="00FC05D5">
        <w:rPr>
          <w:color w:val="000000"/>
          <w:spacing w:val="5"/>
          <w:sz w:val="28"/>
          <w:szCs w:val="28"/>
        </w:rPr>
        <w:t xml:space="preserve">Контрольные испытания при контроле гамма-процентного ресурса и </w:t>
      </w:r>
      <w:r w:rsidRPr="00FC05D5">
        <w:rPr>
          <w:color w:val="000000"/>
          <w:sz w:val="28"/>
          <w:szCs w:val="28"/>
        </w:rPr>
        <w:t>среднего ресурса сводят к контролю вероятности ненаступления предельного состояния за время, равное заданному значению среднего ресурса или гамма-</w:t>
      </w:r>
      <w:r w:rsidRPr="00FC05D5">
        <w:rPr>
          <w:color w:val="000000"/>
          <w:spacing w:val="-1"/>
          <w:sz w:val="28"/>
          <w:szCs w:val="28"/>
        </w:rPr>
        <w:t>процентного ресурса.</w:t>
      </w:r>
    </w:p>
    <w:p w:rsidR="00AA5B87" w:rsidRPr="00FC05D5" w:rsidRDefault="00AA5B87" w:rsidP="00FC05D5">
      <w:pPr>
        <w:tabs>
          <w:tab w:val="left" w:pos="1080"/>
        </w:tabs>
        <w:spacing w:line="360" w:lineRule="auto"/>
        <w:ind w:firstLine="709"/>
        <w:jc w:val="both"/>
        <w:rPr>
          <w:sz w:val="28"/>
          <w:szCs w:val="28"/>
        </w:rPr>
      </w:pPr>
      <w:r w:rsidRPr="00FC05D5">
        <w:rPr>
          <w:color w:val="000000"/>
          <w:sz w:val="28"/>
          <w:szCs w:val="28"/>
        </w:rPr>
        <w:t xml:space="preserve">В стандартах, технических условиях на конкретные изделия должны быть </w:t>
      </w:r>
      <w:r w:rsidRPr="00FC05D5">
        <w:rPr>
          <w:color w:val="000000"/>
          <w:spacing w:val="-1"/>
          <w:sz w:val="28"/>
          <w:szCs w:val="28"/>
        </w:rPr>
        <w:t xml:space="preserve">определены показатели предельного состояния, в качестве которых могут быть </w:t>
      </w:r>
      <w:r w:rsidRPr="00FC05D5">
        <w:rPr>
          <w:color w:val="000000"/>
          <w:spacing w:val="-5"/>
          <w:sz w:val="28"/>
          <w:szCs w:val="28"/>
        </w:rPr>
        <w:t>приняты:</w:t>
      </w:r>
    </w:p>
    <w:p w:rsidR="00AA5B87" w:rsidRPr="00FC05D5" w:rsidRDefault="00AA5B87" w:rsidP="00FC05D5">
      <w:pPr>
        <w:tabs>
          <w:tab w:val="left" w:pos="1080"/>
        </w:tabs>
        <w:spacing w:line="360" w:lineRule="auto"/>
        <w:ind w:firstLine="709"/>
        <w:jc w:val="both"/>
        <w:rPr>
          <w:color w:val="000000"/>
          <w:sz w:val="28"/>
          <w:szCs w:val="28"/>
        </w:rPr>
      </w:pPr>
      <w:r w:rsidRPr="00FC05D5">
        <w:rPr>
          <w:color w:val="000000"/>
          <w:sz w:val="28"/>
          <w:szCs w:val="28"/>
        </w:rPr>
        <w:t>экономическая нецелесообразность дальнейшей эксплуатации изделия;</w:t>
      </w:r>
    </w:p>
    <w:p w:rsidR="00AA5B87" w:rsidRPr="00FC05D5" w:rsidRDefault="00AA5B87" w:rsidP="00FC05D5">
      <w:pPr>
        <w:tabs>
          <w:tab w:val="left" w:pos="1080"/>
        </w:tabs>
        <w:spacing w:line="360" w:lineRule="auto"/>
        <w:ind w:firstLine="709"/>
        <w:jc w:val="both"/>
        <w:rPr>
          <w:color w:val="000000"/>
          <w:sz w:val="28"/>
          <w:szCs w:val="28"/>
        </w:rPr>
      </w:pPr>
      <w:r w:rsidRPr="00FC05D5">
        <w:rPr>
          <w:color w:val="000000"/>
          <w:sz w:val="28"/>
          <w:szCs w:val="28"/>
        </w:rPr>
        <w:t>изменение значений параметров больше допустимых;</w:t>
      </w:r>
    </w:p>
    <w:p w:rsidR="00AA5B87" w:rsidRPr="00FC05D5" w:rsidRDefault="00AA5B87" w:rsidP="00FC05D5">
      <w:pPr>
        <w:tabs>
          <w:tab w:val="left" w:pos="1080"/>
        </w:tabs>
        <w:spacing w:line="360" w:lineRule="auto"/>
        <w:ind w:firstLine="709"/>
        <w:jc w:val="both"/>
        <w:rPr>
          <w:color w:val="000000"/>
          <w:sz w:val="28"/>
          <w:szCs w:val="28"/>
        </w:rPr>
      </w:pPr>
      <w:r w:rsidRPr="00FC05D5">
        <w:rPr>
          <w:color w:val="000000"/>
          <w:spacing w:val="11"/>
          <w:sz w:val="28"/>
          <w:szCs w:val="28"/>
        </w:rPr>
        <w:t>изменение</w:t>
      </w:r>
      <w:r w:rsidR="00FC05D5">
        <w:rPr>
          <w:color w:val="000000"/>
          <w:spacing w:val="11"/>
          <w:sz w:val="28"/>
          <w:szCs w:val="28"/>
        </w:rPr>
        <w:t xml:space="preserve"> </w:t>
      </w:r>
      <w:r w:rsidRPr="00FC05D5">
        <w:rPr>
          <w:color w:val="000000"/>
          <w:spacing w:val="11"/>
          <w:sz w:val="28"/>
          <w:szCs w:val="28"/>
        </w:rPr>
        <w:t>свойств</w:t>
      </w:r>
      <w:r w:rsidR="00FC05D5">
        <w:rPr>
          <w:color w:val="000000"/>
          <w:spacing w:val="11"/>
          <w:sz w:val="28"/>
          <w:szCs w:val="28"/>
        </w:rPr>
        <w:t xml:space="preserve"> </w:t>
      </w:r>
      <w:r w:rsidRPr="00FC05D5">
        <w:rPr>
          <w:color w:val="000000"/>
          <w:spacing w:val="11"/>
          <w:sz w:val="28"/>
          <w:szCs w:val="28"/>
        </w:rPr>
        <w:t>изделия,</w:t>
      </w:r>
      <w:r w:rsidR="00FC05D5">
        <w:rPr>
          <w:color w:val="000000"/>
          <w:spacing w:val="11"/>
          <w:sz w:val="28"/>
          <w:szCs w:val="28"/>
        </w:rPr>
        <w:t xml:space="preserve"> </w:t>
      </w:r>
      <w:r w:rsidRPr="00FC05D5">
        <w:rPr>
          <w:color w:val="000000"/>
          <w:spacing w:val="11"/>
          <w:sz w:val="28"/>
          <w:szCs w:val="28"/>
        </w:rPr>
        <w:t>при котором дальнейшая эксплуатация</w:t>
      </w:r>
      <w:r w:rsidRPr="00FC05D5">
        <w:rPr>
          <w:color w:val="000000"/>
          <w:spacing w:val="11"/>
          <w:sz w:val="28"/>
          <w:szCs w:val="28"/>
        </w:rPr>
        <w:br/>
      </w:r>
      <w:r w:rsidRPr="00FC05D5">
        <w:rPr>
          <w:color w:val="000000"/>
          <w:spacing w:val="-1"/>
          <w:sz w:val="28"/>
          <w:szCs w:val="28"/>
        </w:rPr>
        <w:t>изделия становится невозможной;</w:t>
      </w:r>
    </w:p>
    <w:p w:rsidR="00AA5B87" w:rsidRPr="00FC05D5" w:rsidRDefault="00AA5B87" w:rsidP="00FC05D5">
      <w:pPr>
        <w:tabs>
          <w:tab w:val="left" w:pos="1080"/>
        </w:tabs>
        <w:spacing w:line="360" w:lineRule="auto"/>
        <w:ind w:firstLine="709"/>
        <w:jc w:val="both"/>
        <w:rPr>
          <w:color w:val="000000"/>
          <w:sz w:val="28"/>
          <w:szCs w:val="28"/>
        </w:rPr>
      </w:pPr>
      <w:r w:rsidRPr="00FC05D5">
        <w:rPr>
          <w:color w:val="000000"/>
          <w:sz w:val="28"/>
          <w:szCs w:val="28"/>
        </w:rPr>
        <w:t>потребность в элементе, не предусмотренном ЗИП;</w:t>
      </w:r>
    </w:p>
    <w:p w:rsidR="00AA5B87" w:rsidRPr="00FC05D5" w:rsidRDefault="00AA5B87" w:rsidP="00FC05D5">
      <w:pPr>
        <w:tabs>
          <w:tab w:val="left" w:pos="1080"/>
        </w:tabs>
        <w:spacing w:line="360" w:lineRule="auto"/>
        <w:ind w:firstLine="709"/>
        <w:jc w:val="both"/>
        <w:rPr>
          <w:color w:val="000000"/>
          <w:sz w:val="28"/>
          <w:szCs w:val="28"/>
        </w:rPr>
      </w:pPr>
      <w:r w:rsidRPr="00FC05D5">
        <w:rPr>
          <w:color w:val="000000"/>
          <w:spacing w:val="-1"/>
          <w:sz w:val="28"/>
          <w:szCs w:val="28"/>
        </w:rPr>
        <w:t>израсходование ЗИП;</w:t>
      </w:r>
    </w:p>
    <w:p w:rsidR="00AA5B87" w:rsidRPr="00FC05D5" w:rsidRDefault="00AA5B87" w:rsidP="00FC05D5">
      <w:pPr>
        <w:tabs>
          <w:tab w:val="left" w:pos="1080"/>
        </w:tabs>
        <w:spacing w:line="360" w:lineRule="auto"/>
        <w:ind w:firstLine="709"/>
        <w:jc w:val="both"/>
        <w:rPr>
          <w:color w:val="000000"/>
          <w:sz w:val="28"/>
          <w:szCs w:val="28"/>
        </w:rPr>
      </w:pPr>
      <w:r w:rsidRPr="00FC05D5">
        <w:rPr>
          <w:color w:val="000000"/>
          <w:spacing w:val="-1"/>
          <w:sz w:val="28"/>
          <w:szCs w:val="28"/>
        </w:rPr>
        <w:t>отсутствие запчастей данного изделия;</w:t>
      </w:r>
    </w:p>
    <w:p w:rsidR="00AA5B87" w:rsidRPr="00FC05D5" w:rsidRDefault="00AA5B87" w:rsidP="00FC05D5">
      <w:pPr>
        <w:tabs>
          <w:tab w:val="left" w:pos="1080"/>
        </w:tabs>
        <w:spacing w:line="360" w:lineRule="auto"/>
        <w:ind w:firstLine="709"/>
        <w:jc w:val="both"/>
        <w:rPr>
          <w:color w:val="000000"/>
          <w:sz w:val="28"/>
          <w:szCs w:val="28"/>
        </w:rPr>
      </w:pPr>
      <w:r w:rsidRPr="00FC05D5">
        <w:rPr>
          <w:color w:val="000000"/>
          <w:spacing w:val="7"/>
          <w:sz w:val="28"/>
          <w:szCs w:val="28"/>
        </w:rPr>
        <w:t xml:space="preserve">увеличение трудоёмкости (или длительности) ремонта сверхпредельно </w:t>
      </w:r>
      <w:r w:rsidRPr="00FC05D5">
        <w:rPr>
          <w:color w:val="000000"/>
          <w:spacing w:val="6"/>
          <w:sz w:val="28"/>
          <w:szCs w:val="28"/>
        </w:rPr>
        <w:t xml:space="preserve">допустимого, установленного техническим заданием, стандартом или </w:t>
      </w:r>
      <w:r w:rsidRPr="00FC05D5">
        <w:rPr>
          <w:color w:val="000000"/>
          <w:sz w:val="28"/>
          <w:szCs w:val="28"/>
        </w:rPr>
        <w:t>техническими условиями на конкретное изделие;</w:t>
      </w:r>
    </w:p>
    <w:p w:rsidR="00AA5B87" w:rsidRPr="00FC05D5" w:rsidRDefault="00AA5B87" w:rsidP="00FC05D5">
      <w:pPr>
        <w:tabs>
          <w:tab w:val="left" w:pos="1080"/>
        </w:tabs>
        <w:spacing w:line="360" w:lineRule="auto"/>
        <w:ind w:firstLine="709"/>
        <w:jc w:val="both"/>
        <w:rPr>
          <w:color w:val="000000"/>
          <w:sz w:val="28"/>
          <w:szCs w:val="28"/>
        </w:rPr>
      </w:pPr>
      <w:r w:rsidRPr="00FC05D5">
        <w:rPr>
          <w:color w:val="000000"/>
          <w:sz w:val="28"/>
          <w:szCs w:val="28"/>
        </w:rPr>
        <w:t>отсутствие необходимой аппаратуры для поверки изделия после ремонта;</w:t>
      </w:r>
    </w:p>
    <w:p w:rsidR="00AA5B87" w:rsidRPr="00FC05D5" w:rsidRDefault="00AA5B87" w:rsidP="00FC05D5">
      <w:pPr>
        <w:tabs>
          <w:tab w:val="left" w:pos="1080"/>
        </w:tabs>
        <w:spacing w:line="360" w:lineRule="auto"/>
        <w:ind w:firstLine="709"/>
        <w:jc w:val="both"/>
        <w:rPr>
          <w:color w:val="000000"/>
          <w:sz w:val="28"/>
          <w:szCs w:val="28"/>
        </w:rPr>
      </w:pPr>
      <w:r w:rsidRPr="00FC05D5">
        <w:rPr>
          <w:color w:val="000000"/>
          <w:spacing w:val="-1"/>
          <w:sz w:val="28"/>
          <w:szCs w:val="28"/>
        </w:rPr>
        <w:t>другие виды предельного состояния.</w:t>
      </w:r>
    </w:p>
    <w:p w:rsidR="00AA5B87" w:rsidRPr="00FC05D5" w:rsidRDefault="00AA5B87" w:rsidP="00FC05D5">
      <w:pPr>
        <w:tabs>
          <w:tab w:val="left" w:pos="1080"/>
        </w:tabs>
        <w:spacing w:line="360" w:lineRule="auto"/>
        <w:ind w:firstLine="709"/>
        <w:jc w:val="both"/>
        <w:rPr>
          <w:sz w:val="28"/>
          <w:szCs w:val="28"/>
        </w:rPr>
      </w:pPr>
      <w:r w:rsidRPr="00FC05D5">
        <w:rPr>
          <w:color w:val="000000"/>
          <w:spacing w:val="2"/>
          <w:sz w:val="28"/>
          <w:szCs w:val="28"/>
        </w:rPr>
        <w:t xml:space="preserve">Контрольные испытания на долговечность должны быть проведены в </w:t>
      </w:r>
      <w:r w:rsidRPr="00FC05D5">
        <w:rPr>
          <w:color w:val="000000"/>
          <w:spacing w:val="7"/>
          <w:sz w:val="28"/>
          <w:szCs w:val="28"/>
        </w:rPr>
        <w:t xml:space="preserve">условиях, установленных стандартом или техническими условиями на </w:t>
      </w:r>
      <w:r w:rsidRPr="00FC05D5">
        <w:rPr>
          <w:color w:val="000000"/>
          <w:spacing w:val="-2"/>
          <w:sz w:val="28"/>
          <w:szCs w:val="28"/>
        </w:rPr>
        <w:t>конкретные изделия.</w:t>
      </w:r>
    </w:p>
    <w:p w:rsidR="00AA5B87" w:rsidRPr="00FC05D5" w:rsidRDefault="00AA5B87" w:rsidP="00FC05D5">
      <w:pPr>
        <w:tabs>
          <w:tab w:val="left" w:pos="1080"/>
        </w:tabs>
        <w:spacing w:line="360" w:lineRule="auto"/>
        <w:ind w:firstLine="709"/>
        <w:jc w:val="both"/>
        <w:rPr>
          <w:sz w:val="28"/>
          <w:szCs w:val="28"/>
        </w:rPr>
      </w:pPr>
      <w:r w:rsidRPr="00FC05D5">
        <w:rPr>
          <w:color w:val="000000"/>
          <w:sz w:val="28"/>
          <w:szCs w:val="28"/>
        </w:rPr>
        <w:t xml:space="preserve">При контрольных испытаниях на долговечность должны быть проведены </w:t>
      </w:r>
      <w:r w:rsidRPr="00FC05D5">
        <w:rPr>
          <w:color w:val="000000"/>
          <w:spacing w:val="-1"/>
          <w:sz w:val="28"/>
          <w:szCs w:val="28"/>
        </w:rPr>
        <w:t>профилактические, регламентные работы и плановые работы, предусмотренные стандартами, техническими условиями на конкретные изделия.</w:t>
      </w:r>
    </w:p>
    <w:p w:rsidR="00AA5B87" w:rsidRPr="00FC05D5" w:rsidRDefault="00AA5B87" w:rsidP="00FC05D5">
      <w:pPr>
        <w:tabs>
          <w:tab w:val="left" w:pos="1080"/>
        </w:tabs>
        <w:spacing w:line="360" w:lineRule="auto"/>
        <w:ind w:firstLine="709"/>
        <w:jc w:val="both"/>
        <w:rPr>
          <w:sz w:val="28"/>
          <w:szCs w:val="28"/>
        </w:rPr>
      </w:pPr>
      <w:r w:rsidRPr="00FC05D5">
        <w:rPr>
          <w:color w:val="000000"/>
          <w:sz w:val="28"/>
          <w:szCs w:val="28"/>
        </w:rPr>
        <w:t xml:space="preserve">Контрольные испытания на долговечность рекомендуется проводить </w:t>
      </w:r>
      <w:r w:rsidRPr="00FC05D5">
        <w:rPr>
          <w:color w:val="000000"/>
          <w:spacing w:val="1"/>
          <w:sz w:val="28"/>
          <w:szCs w:val="28"/>
        </w:rPr>
        <w:t xml:space="preserve">одноступенчатым методом с ограниченной продолжительностью испытания. </w:t>
      </w:r>
      <w:r w:rsidRPr="00FC05D5">
        <w:rPr>
          <w:color w:val="000000"/>
          <w:spacing w:val="-1"/>
          <w:sz w:val="28"/>
          <w:szCs w:val="28"/>
        </w:rPr>
        <w:t>План испытаний следует рассчитывать следующим образом:</w:t>
      </w:r>
    </w:p>
    <w:p w:rsidR="00AA5B87" w:rsidRPr="00FC05D5" w:rsidRDefault="00AA5B87" w:rsidP="00FC05D5">
      <w:pPr>
        <w:tabs>
          <w:tab w:val="left" w:pos="1080"/>
        </w:tabs>
        <w:spacing w:line="360" w:lineRule="auto"/>
        <w:ind w:firstLine="709"/>
        <w:jc w:val="both"/>
        <w:rPr>
          <w:color w:val="000000"/>
          <w:sz w:val="28"/>
          <w:szCs w:val="28"/>
        </w:rPr>
      </w:pPr>
      <w:r w:rsidRPr="00FC05D5">
        <w:rPr>
          <w:color w:val="000000"/>
          <w:sz w:val="28"/>
          <w:szCs w:val="28"/>
        </w:rPr>
        <w:t xml:space="preserve">выбирают предельную продолжительность испытания </w:t>
      </w:r>
      <w:r w:rsidRPr="00FC05D5">
        <w:rPr>
          <w:i/>
          <w:iCs/>
          <w:color w:val="000000"/>
          <w:sz w:val="28"/>
          <w:szCs w:val="28"/>
          <w:lang w:val="en-US"/>
        </w:rPr>
        <w:t>t</w:t>
      </w:r>
      <w:r w:rsidRPr="00FC05D5">
        <w:rPr>
          <w:i/>
          <w:iCs/>
          <w:color w:val="000000"/>
          <w:sz w:val="28"/>
          <w:szCs w:val="28"/>
          <w:vertAlign w:val="subscript"/>
        </w:rPr>
        <w:t>ир</w:t>
      </w:r>
      <w:r w:rsidRPr="00FC05D5">
        <w:rPr>
          <w:color w:val="000000"/>
          <w:sz w:val="28"/>
          <w:szCs w:val="28"/>
        </w:rPr>
        <w:t>;</w:t>
      </w:r>
    </w:p>
    <w:p w:rsidR="00AA5B87" w:rsidRPr="00FC05D5" w:rsidRDefault="00AA5B87" w:rsidP="00FC05D5">
      <w:pPr>
        <w:tabs>
          <w:tab w:val="left" w:pos="1080"/>
        </w:tabs>
        <w:spacing w:line="360" w:lineRule="auto"/>
        <w:ind w:firstLine="709"/>
        <w:jc w:val="both"/>
        <w:rPr>
          <w:color w:val="000000"/>
          <w:sz w:val="28"/>
          <w:szCs w:val="28"/>
        </w:rPr>
      </w:pPr>
      <w:r w:rsidRPr="00FC05D5">
        <w:rPr>
          <w:color w:val="000000"/>
          <w:sz w:val="28"/>
          <w:szCs w:val="28"/>
        </w:rPr>
        <w:t>выбирают из стандартов, технических условий на изделие значение гамма-</w:t>
      </w:r>
      <w:r w:rsidRPr="00FC05D5">
        <w:rPr>
          <w:color w:val="000000"/>
          <w:spacing w:val="2"/>
          <w:sz w:val="28"/>
          <w:szCs w:val="28"/>
        </w:rPr>
        <w:t xml:space="preserve">процентного ресурса и рассчитывают вероятность ненаступления предельного </w:t>
      </w:r>
      <w:r w:rsidRPr="00FC05D5">
        <w:rPr>
          <w:color w:val="000000"/>
          <w:spacing w:val="11"/>
          <w:sz w:val="28"/>
          <w:szCs w:val="28"/>
        </w:rPr>
        <w:t>состояния Р</w:t>
      </w:r>
      <w:r w:rsidRPr="00FC05D5">
        <w:rPr>
          <w:color w:val="000000"/>
          <w:spacing w:val="11"/>
          <w:sz w:val="28"/>
          <w:szCs w:val="28"/>
          <w:vertAlign w:val="subscript"/>
        </w:rPr>
        <w:t>р</w:t>
      </w:r>
      <w:r w:rsidRPr="00FC05D5">
        <w:rPr>
          <w:color w:val="000000"/>
          <w:spacing w:val="11"/>
          <w:sz w:val="28"/>
          <w:szCs w:val="28"/>
        </w:rPr>
        <w:t xml:space="preserve"> за время, равное среднему ресурсу или гамма-процентному </w:t>
      </w:r>
      <w:r w:rsidRPr="00FC05D5">
        <w:rPr>
          <w:color w:val="000000"/>
          <w:spacing w:val="-3"/>
          <w:sz w:val="28"/>
          <w:szCs w:val="28"/>
        </w:rPr>
        <w:t>ресурсу.</w:t>
      </w:r>
    </w:p>
    <w:p w:rsidR="00AA5B87" w:rsidRPr="00FC05D5" w:rsidRDefault="00DD593A" w:rsidP="00FC05D5">
      <w:pPr>
        <w:tabs>
          <w:tab w:val="left" w:pos="1080"/>
        </w:tabs>
        <w:spacing w:line="360" w:lineRule="auto"/>
        <w:ind w:firstLine="709"/>
        <w:jc w:val="both"/>
        <w:rPr>
          <w:sz w:val="28"/>
          <w:szCs w:val="28"/>
        </w:rPr>
      </w:pPr>
      <w:r>
        <w:rPr>
          <w:color w:val="000000"/>
          <w:sz w:val="28"/>
          <w:szCs w:val="28"/>
        </w:rPr>
        <w:pict>
          <v:shape id="_x0000_i1027" type="#_x0000_t75" style="width:47.25pt;height:30.75pt">
            <v:imagedata r:id="rId9" o:title=""/>
          </v:shape>
        </w:pict>
      </w:r>
      <w:r w:rsidR="00FC05D5">
        <w:rPr>
          <w:color w:val="000000"/>
          <w:sz w:val="28"/>
          <w:szCs w:val="28"/>
        </w:rPr>
        <w:t xml:space="preserve"> </w:t>
      </w:r>
      <w:r w:rsidR="00AA5B87" w:rsidRPr="00FC05D5">
        <w:rPr>
          <w:color w:val="000000"/>
          <w:sz w:val="28"/>
          <w:szCs w:val="28"/>
        </w:rPr>
        <w:t>(3)</w:t>
      </w:r>
    </w:p>
    <w:p w:rsidR="00AA5B87" w:rsidRPr="00FC05D5" w:rsidRDefault="00AA5B87" w:rsidP="00FC05D5">
      <w:pPr>
        <w:tabs>
          <w:tab w:val="left" w:pos="1080"/>
        </w:tabs>
        <w:spacing w:line="360" w:lineRule="auto"/>
        <w:ind w:firstLine="709"/>
        <w:jc w:val="both"/>
        <w:rPr>
          <w:sz w:val="28"/>
          <w:szCs w:val="28"/>
        </w:rPr>
      </w:pPr>
      <w:r w:rsidRPr="00FC05D5">
        <w:rPr>
          <w:color w:val="000000"/>
          <w:sz w:val="28"/>
          <w:szCs w:val="28"/>
        </w:rPr>
        <w:t>•</w:t>
      </w:r>
      <w:r w:rsidR="00FC05D5">
        <w:rPr>
          <w:color w:val="000000"/>
          <w:sz w:val="28"/>
          <w:szCs w:val="28"/>
        </w:rPr>
        <w:t xml:space="preserve"> </w:t>
      </w:r>
      <w:r w:rsidRPr="00FC05D5">
        <w:rPr>
          <w:color w:val="000000"/>
          <w:spacing w:val="1"/>
          <w:sz w:val="28"/>
          <w:szCs w:val="28"/>
        </w:rPr>
        <w:t xml:space="preserve">определяют число изделий, необходимое для проведения испытаний </w:t>
      </w:r>
      <w:r w:rsidRPr="00FC05D5">
        <w:rPr>
          <w:i/>
          <w:iCs/>
          <w:color w:val="000000"/>
          <w:spacing w:val="1"/>
          <w:sz w:val="28"/>
          <w:szCs w:val="28"/>
        </w:rPr>
        <w:t>n</w:t>
      </w:r>
      <w:r w:rsidRPr="00FC05D5">
        <w:rPr>
          <w:i/>
          <w:iCs/>
          <w:color w:val="000000"/>
          <w:spacing w:val="1"/>
          <w:sz w:val="28"/>
          <w:szCs w:val="28"/>
          <w:vertAlign w:val="subscript"/>
        </w:rPr>
        <w:t>р</w:t>
      </w:r>
      <w:r w:rsidRPr="00FC05D5">
        <w:rPr>
          <w:color w:val="000000"/>
          <w:spacing w:val="1"/>
          <w:sz w:val="28"/>
          <w:szCs w:val="28"/>
        </w:rPr>
        <w:t xml:space="preserve">, и </w:t>
      </w:r>
      <w:r w:rsidRPr="00FC05D5">
        <w:rPr>
          <w:color w:val="000000"/>
          <w:spacing w:val="-2"/>
          <w:sz w:val="28"/>
          <w:szCs w:val="28"/>
        </w:rPr>
        <w:t xml:space="preserve">приёмочное число предельных состояний </w:t>
      </w:r>
      <w:r w:rsidRPr="00FC05D5">
        <w:rPr>
          <w:i/>
          <w:iCs/>
          <w:color w:val="000000"/>
          <w:spacing w:val="-2"/>
          <w:sz w:val="28"/>
          <w:szCs w:val="28"/>
        </w:rPr>
        <w:t>С</w:t>
      </w:r>
      <w:r w:rsidRPr="00FC05D5">
        <w:rPr>
          <w:i/>
          <w:iCs/>
          <w:color w:val="000000"/>
          <w:spacing w:val="-2"/>
          <w:sz w:val="28"/>
          <w:szCs w:val="28"/>
          <w:vertAlign w:val="subscript"/>
        </w:rPr>
        <w:t>р</w:t>
      </w:r>
      <w:r w:rsidRPr="00FC05D5">
        <w:rPr>
          <w:color w:val="000000"/>
          <w:spacing w:val="-2"/>
          <w:sz w:val="28"/>
          <w:szCs w:val="28"/>
        </w:rPr>
        <w:t>.</w:t>
      </w:r>
    </w:p>
    <w:p w:rsidR="00AA5B87" w:rsidRPr="00FC05D5" w:rsidRDefault="00AA5B87" w:rsidP="00FC05D5">
      <w:pPr>
        <w:tabs>
          <w:tab w:val="left" w:pos="1080"/>
        </w:tabs>
        <w:spacing w:line="360" w:lineRule="auto"/>
        <w:ind w:firstLine="709"/>
        <w:jc w:val="both"/>
        <w:rPr>
          <w:sz w:val="28"/>
          <w:szCs w:val="28"/>
        </w:rPr>
      </w:pPr>
      <w:r w:rsidRPr="00FC05D5">
        <w:rPr>
          <w:color w:val="000000"/>
          <w:sz w:val="28"/>
          <w:szCs w:val="28"/>
        </w:rPr>
        <w:t xml:space="preserve">Предельная продолжительность испытания на долговечность </w:t>
      </w:r>
      <w:r w:rsidRPr="00FC05D5">
        <w:rPr>
          <w:i/>
          <w:iCs/>
          <w:color w:val="000000"/>
          <w:sz w:val="28"/>
          <w:szCs w:val="28"/>
          <w:lang w:val="en-US"/>
        </w:rPr>
        <w:t>t</w:t>
      </w:r>
      <w:r w:rsidRPr="00FC05D5">
        <w:rPr>
          <w:i/>
          <w:iCs/>
          <w:color w:val="000000"/>
          <w:sz w:val="28"/>
          <w:szCs w:val="28"/>
          <w:vertAlign w:val="subscript"/>
        </w:rPr>
        <w:t>ив</w:t>
      </w:r>
      <w:r w:rsidRPr="00FC05D5">
        <w:rPr>
          <w:color w:val="000000"/>
          <w:sz w:val="28"/>
          <w:szCs w:val="28"/>
        </w:rPr>
        <w:t xml:space="preserve"> должна </w:t>
      </w:r>
      <w:r w:rsidRPr="00FC05D5">
        <w:rPr>
          <w:color w:val="000000"/>
          <w:spacing w:val="5"/>
          <w:sz w:val="28"/>
          <w:szCs w:val="28"/>
        </w:rPr>
        <w:t xml:space="preserve">выбираться равной заданному гамма-процентному ресурсу или среднему </w:t>
      </w:r>
      <w:r w:rsidRPr="00FC05D5">
        <w:rPr>
          <w:color w:val="000000"/>
          <w:spacing w:val="-3"/>
          <w:sz w:val="28"/>
          <w:szCs w:val="28"/>
        </w:rPr>
        <w:t>ресурсу.</w:t>
      </w:r>
    </w:p>
    <w:p w:rsidR="00AA5B87" w:rsidRPr="00FC05D5" w:rsidRDefault="00AA5B87" w:rsidP="00FC05D5">
      <w:pPr>
        <w:tabs>
          <w:tab w:val="left" w:pos="1080"/>
        </w:tabs>
        <w:spacing w:line="360" w:lineRule="auto"/>
        <w:ind w:firstLine="709"/>
        <w:jc w:val="both"/>
        <w:rPr>
          <w:sz w:val="28"/>
          <w:szCs w:val="28"/>
        </w:rPr>
      </w:pPr>
      <w:r w:rsidRPr="00FC05D5">
        <w:rPr>
          <w:color w:val="000000"/>
          <w:spacing w:val="-2"/>
          <w:sz w:val="28"/>
          <w:szCs w:val="28"/>
        </w:rPr>
        <w:t xml:space="preserve">Приёмочное </w:t>
      </w:r>
      <w:r w:rsidRPr="00FC05D5">
        <w:rPr>
          <w:i/>
          <w:iCs/>
          <w:color w:val="000000"/>
          <w:spacing w:val="-2"/>
          <w:sz w:val="28"/>
          <w:szCs w:val="28"/>
        </w:rPr>
        <w:t>Р</w:t>
      </w:r>
      <w:r w:rsidRPr="00FC05D5">
        <w:rPr>
          <w:i/>
          <w:iCs/>
          <w:color w:val="000000"/>
          <w:spacing w:val="-2"/>
          <w:sz w:val="28"/>
          <w:szCs w:val="28"/>
          <w:vertAlign w:val="subscript"/>
        </w:rPr>
        <w:t>αр</w:t>
      </w:r>
      <w:r w:rsidRPr="00FC05D5">
        <w:rPr>
          <w:color w:val="000000"/>
          <w:spacing w:val="-2"/>
          <w:sz w:val="28"/>
          <w:szCs w:val="28"/>
        </w:rPr>
        <w:t xml:space="preserve"> и браковочное </w:t>
      </w:r>
      <w:r w:rsidRPr="00FC05D5">
        <w:rPr>
          <w:i/>
          <w:iCs/>
          <w:color w:val="000000"/>
          <w:spacing w:val="-2"/>
          <w:sz w:val="28"/>
          <w:szCs w:val="28"/>
        </w:rPr>
        <w:t>Р</w:t>
      </w:r>
      <w:r w:rsidRPr="00FC05D5">
        <w:rPr>
          <w:i/>
          <w:iCs/>
          <w:color w:val="000000"/>
          <w:spacing w:val="-2"/>
          <w:sz w:val="28"/>
          <w:szCs w:val="28"/>
          <w:vertAlign w:val="subscript"/>
        </w:rPr>
        <w:t>βр</w:t>
      </w:r>
      <w:r w:rsidRPr="00FC05D5">
        <w:rPr>
          <w:color w:val="000000"/>
          <w:spacing w:val="-2"/>
          <w:sz w:val="28"/>
          <w:szCs w:val="28"/>
        </w:rPr>
        <w:t xml:space="preserve"> значения вероятности ненаступления </w:t>
      </w:r>
      <w:r w:rsidRPr="00FC05D5">
        <w:rPr>
          <w:color w:val="000000"/>
          <w:sz w:val="28"/>
          <w:szCs w:val="28"/>
        </w:rPr>
        <w:t xml:space="preserve">предельного состояния за предельную продолжительность испытания следует </w:t>
      </w:r>
      <w:r w:rsidRPr="00FC05D5">
        <w:rPr>
          <w:color w:val="000000"/>
          <w:spacing w:val="-3"/>
          <w:sz w:val="28"/>
          <w:szCs w:val="28"/>
        </w:rPr>
        <w:t>рассчитывать:</w:t>
      </w:r>
    </w:p>
    <w:p w:rsidR="00AA5B87" w:rsidRPr="00FC05D5" w:rsidRDefault="00AA5B87" w:rsidP="00FC05D5">
      <w:pPr>
        <w:tabs>
          <w:tab w:val="left" w:pos="1080"/>
        </w:tabs>
        <w:spacing w:line="360" w:lineRule="auto"/>
        <w:ind w:firstLine="709"/>
        <w:jc w:val="both"/>
        <w:rPr>
          <w:sz w:val="28"/>
          <w:szCs w:val="28"/>
        </w:rPr>
      </w:pPr>
      <w:r w:rsidRPr="00FC05D5">
        <w:rPr>
          <w:color w:val="000000"/>
          <w:spacing w:val="-11"/>
          <w:sz w:val="28"/>
          <w:szCs w:val="28"/>
        </w:rPr>
        <w:t>а)</w:t>
      </w:r>
      <w:r w:rsidR="00FC05D5">
        <w:rPr>
          <w:color w:val="000000"/>
          <w:sz w:val="28"/>
          <w:szCs w:val="28"/>
        </w:rPr>
        <w:t xml:space="preserve"> </w:t>
      </w:r>
      <w:r w:rsidRPr="00FC05D5">
        <w:rPr>
          <w:color w:val="000000"/>
          <w:spacing w:val="8"/>
          <w:sz w:val="28"/>
          <w:szCs w:val="28"/>
        </w:rPr>
        <w:t xml:space="preserve">если показатели безотказности входят в число параметров, </w:t>
      </w:r>
      <w:r w:rsidRPr="00FC05D5">
        <w:rPr>
          <w:color w:val="000000"/>
          <w:sz w:val="28"/>
          <w:szCs w:val="28"/>
        </w:rPr>
        <w:t>определяющих предельное состояние изделия по формулам</w:t>
      </w:r>
    </w:p>
    <w:p w:rsidR="00AA5B87" w:rsidRPr="00FC05D5" w:rsidRDefault="00DD593A" w:rsidP="00FC05D5">
      <w:pPr>
        <w:tabs>
          <w:tab w:val="left" w:pos="1080"/>
        </w:tabs>
        <w:spacing w:line="360" w:lineRule="auto"/>
        <w:ind w:firstLine="709"/>
        <w:jc w:val="both"/>
        <w:rPr>
          <w:sz w:val="28"/>
          <w:szCs w:val="28"/>
        </w:rPr>
      </w:pPr>
      <w:r>
        <w:rPr>
          <w:sz w:val="28"/>
          <w:szCs w:val="28"/>
        </w:rPr>
        <w:pict>
          <v:shape id="_x0000_i1028" type="#_x0000_t75" style="width:66.75pt;height:38.25pt">
            <v:imagedata r:id="rId10" o:title=""/>
          </v:shape>
        </w:pict>
      </w:r>
      <w:r w:rsidR="00FC05D5">
        <w:rPr>
          <w:color w:val="000000"/>
          <w:sz w:val="28"/>
          <w:szCs w:val="28"/>
        </w:rPr>
        <w:t xml:space="preserve"> </w:t>
      </w:r>
      <w:r w:rsidR="00AA5B87" w:rsidRPr="00FC05D5">
        <w:rPr>
          <w:color w:val="000000"/>
          <w:sz w:val="28"/>
          <w:szCs w:val="28"/>
        </w:rPr>
        <w:t>(4)</w:t>
      </w:r>
    </w:p>
    <w:p w:rsidR="00AA5B87" w:rsidRPr="00FC05D5" w:rsidRDefault="00AA5B87" w:rsidP="00FC05D5">
      <w:pPr>
        <w:tabs>
          <w:tab w:val="left" w:pos="1080"/>
        </w:tabs>
        <w:spacing w:line="360" w:lineRule="auto"/>
        <w:ind w:firstLine="709"/>
        <w:jc w:val="both"/>
        <w:rPr>
          <w:sz w:val="28"/>
          <w:szCs w:val="28"/>
        </w:rPr>
      </w:pPr>
      <w:r w:rsidRPr="00FC05D5">
        <w:rPr>
          <w:color w:val="000000"/>
          <w:sz w:val="28"/>
          <w:szCs w:val="28"/>
        </w:rPr>
        <w:t xml:space="preserve">где </w:t>
      </w:r>
      <w:r w:rsidRPr="00FC05D5">
        <w:rPr>
          <w:i/>
          <w:iCs/>
          <w:color w:val="000000"/>
          <w:sz w:val="28"/>
          <w:szCs w:val="28"/>
        </w:rPr>
        <w:t>Р</w:t>
      </w:r>
      <w:r w:rsidRPr="00FC05D5">
        <w:rPr>
          <w:i/>
          <w:iCs/>
          <w:color w:val="000000"/>
          <w:sz w:val="28"/>
          <w:szCs w:val="28"/>
          <w:vertAlign w:val="subscript"/>
        </w:rPr>
        <w:t>α</w:t>
      </w:r>
      <w:r w:rsidRPr="00FC05D5">
        <w:rPr>
          <w:color w:val="000000"/>
          <w:sz w:val="28"/>
          <w:szCs w:val="28"/>
        </w:rPr>
        <w:t xml:space="preserve"> — приёмочное значение вероятности безотказной работы; </w:t>
      </w:r>
      <w:r w:rsidRPr="00FC05D5">
        <w:rPr>
          <w:i/>
          <w:iCs/>
          <w:color w:val="000000"/>
          <w:sz w:val="28"/>
          <w:szCs w:val="28"/>
        </w:rPr>
        <w:t>Р</w:t>
      </w:r>
      <w:r w:rsidRPr="00FC05D5">
        <w:rPr>
          <w:i/>
          <w:iCs/>
          <w:color w:val="000000"/>
          <w:sz w:val="28"/>
          <w:szCs w:val="28"/>
          <w:vertAlign w:val="subscript"/>
        </w:rPr>
        <w:t>β</w:t>
      </w:r>
      <w:r w:rsidRPr="00FC05D5">
        <w:rPr>
          <w:color w:val="000000"/>
          <w:sz w:val="28"/>
          <w:szCs w:val="28"/>
        </w:rPr>
        <w:t xml:space="preserve"> — браковочное значение вероятности безотказной работы;</w:t>
      </w:r>
    </w:p>
    <w:p w:rsidR="00AA5B87" w:rsidRPr="00FC05D5" w:rsidRDefault="00AA5B87" w:rsidP="00FC05D5">
      <w:pPr>
        <w:tabs>
          <w:tab w:val="left" w:pos="1080"/>
        </w:tabs>
        <w:spacing w:line="360" w:lineRule="auto"/>
        <w:ind w:firstLine="709"/>
        <w:jc w:val="both"/>
        <w:rPr>
          <w:sz w:val="28"/>
          <w:szCs w:val="28"/>
        </w:rPr>
      </w:pPr>
      <w:r w:rsidRPr="00FC05D5">
        <w:rPr>
          <w:color w:val="000000"/>
          <w:spacing w:val="-14"/>
          <w:sz w:val="28"/>
          <w:szCs w:val="28"/>
        </w:rPr>
        <w:t>б)</w:t>
      </w:r>
      <w:r w:rsidR="00FC05D5">
        <w:rPr>
          <w:color w:val="000000"/>
          <w:sz w:val="28"/>
          <w:szCs w:val="28"/>
        </w:rPr>
        <w:t xml:space="preserve"> </w:t>
      </w:r>
      <w:r w:rsidRPr="00FC05D5">
        <w:rPr>
          <w:color w:val="000000"/>
          <w:spacing w:val="2"/>
          <w:sz w:val="28"/>
          <w:szCs w:val="28"/>
        </w:rPr>
        <w:t xml:space="preserve">если показатели безотказности не входят в параметры, определяющие </w:t>
      </w:r>
      <w:r w:rsidRPr="00FC05D5">
        <w:rPr>
          <w:color w:val="000000"/>
          <w:sz w:val="28"/>
          <w:szCs w:val="28"/>
        </w:rPr>
        <w:t xml:space="preserve">предельное состояние изделия, то </w:t>
      </w:r>
      <w:r w:rsidRPr="00FC05D5">
        <w:rPr>
          <w:i/>
          <w:iCs/>
          <w:color w:val="000000"/>
          <w:sz w:val="28"/>
          <w:szCs w:val="28"/>
        </w:rPr>
        <w:t>Р</w:t>
      </w:r>
      <w:r w:rsidRPr="00FC05D5">
        <w:rPr>
          <w:i/>
          <w:iCs/>
          <w:color w:val="000000"/>
          <w:sz w:val="28"/>
          <w:szCs w:val="28"/>
          <w:vertAlign w:val="subscript"/>
        </w:rPr>
        <w:t>αр</w:t>
      </w:r>
      <w:r w:rsidRPr="00FC05D5">
        <w:rPr>
          <w:color w:val="000000"/>
          <w:sz w:val="28"/>
          <w:szCs w:val="28"/>
        </w:rPr>
        <w:t xml:space="preserve"> принимают равной </w:t>
      </w:r>
      <w:r w:rsidRPr="00FC05D5">
        <w:rPr>
          <w:i/>
          <w:iCs/>
          <w:color w:val="000000"/>
          <w:sz w:val="28"/>
          <w:szCs w:val="28"/>
        </w:rPr>
        <w:t>Р</w:t>
      </w:r>
      <w:r w:rsidRPr="00FC05D5">
        <w:rPr>
          <w:i/>
          <w:iCs/>
          <w:color w:val="000000"/>
          <w:sz w:val="28"/>
          <w:szCs w:val="28"/>
          <w:vertAlign w:val="subscript"/>
        </w:rPr>
        <w:t>р</w:t>
      </w:r>
      <w:r w:rsidRPr="00FC05D5">
        <w:rPr>
          <w:color w:val="000000"/>
          <w:sz w:val="28"/>
          <w:szCs w:val="28"/>
        </w:rPr>
        <w:t xml:space="preserve">, а </w:t>
      </w:r>
      <w:r w:rsidRPr="00FC05D5">
        <w:rPr>
          <w:i/>
          <w:iCs/>
          <w:color w:val="000000"/>
          <w:sz w:val="28"/>
          <w:szCs w:val="28"/>
        </w:rPr>
        <w:t>Р</w:t>
      </w:r>
      <w:r w:rsidRPr="00FC05D5">
        <w:rPr>
          <w:i/>
          <w:iCs/>
          <w:color w:val="000000"/>
          <w:sz w:val="28"/>
          <w:szCs w:val="28"/>
          <w:vertAlign w:val="subscript"/>
        </w:rPr>
        <w:t>βр</w:t>
      </w:r>
      <w:r w:rsidRPr="00FC05D5">
        <w:rPr>
          <w:color w:val="000000"/>
          <w:sz w:val="28"/>
          <w:szCs w:val="28"/>
        </w:rPr>
        <w:t xml:space="preserve"> — по ГОСТ 13216-74.</w:t>
      </w:r>
    </w:p>
    <w:p w:rsidR="00AA5B87" w:rsidRPr="00FC05D5" w:rsidRDefault="00AA5B87" w:rsidP="00FC05D5">
      <w:pPr>
        <w:tabs>
          <w:tab w:val="left" w:pos="1080"/>
        </w:tabs>
        <w:spacing w:line="360" w:lineRule="auto"/>
        <w:ind w:firstLine="709"/>
        <w:jc w:val="both"/>
        <w:rPr>
          <w:color w:val="000000"/>
          <w:sz w:val="28"/>
          <w:szCs w:val="28"/>
        </w:rPr>
      </w:pPr>
      <w:r w:rsidRPr="00FC05D5">
        <w:rPr>
          <w:color w:val="000000"/>
          <w:spacing w:val="1"/>
          <w:sz w:val="28"/>
          <w:szCs w:val="28"/>
        </w:rPr>
        <w:t xml:space="preserve">Число изделий, необходимых для проведения испытаний, и приёмочное </w:t>
      </w:r>
      <w:r w:rsidRPr="00FC05D5">
        <w:rPr>
          <w:color w:val="000000"/>
          <w:spacing w:val="7"/>
          <w:sz w:val="28"/>
          <w:szCs w:val="28"/>
        </w:rPr>
        <w:t xml:space="preserve">число предельных состояний </w:t>
      </w:r>
      <w:r w:rsidRPr="00FC05D5">
        <w:rPr>
          <w:i/>
          <w:iCs/>
          <w:color w:val="000000"/>
          <w:spacing w:val="7"/>
          <w:sz w:val="28"/>
          <w:szCs w:val="28"/>
        </w:rPr>
        <w:t>С</w:t>
      </w:r>
      <w:r w:rsidRPr="00FC05D5">
        <w:rPr>
          <w:i/>
          <w:iCs/>
          <w:color w:val="000000"/>
          <w:spacing w:val="7"/>
          <w:sz w:val="28"/>
          <w:szCs w:val="28"/>
          <w:vertAlign w:val="subscript"/>
        </w:rPr>
        <w:t>р</w:t>
      </w:r>
      <w:r w:rsidRPr="00FC05D5">
        <w:rPr>
          <w:color w:val="000000"/>
          <w:spacing w:val="7"/>
          <w:sz w:val="28"/>
          <w:szCs w:val="28"/>
        </w:rPr>
        <w:t xml:space="preserve"> следует определять в зависимости от </w:t>
      </w:r>
      <w:r w:rsidRPr="00FC05D5">
        <w:rPr>
          <w:color w:val="000000"/>
          <w:spacing w:val="-2"/>
          <w:sz w:val="28"/>
          <w:szCs w:val="28"/>
        </w:rPr>
        <w:t xml:space="preserve">приёмочного </w:t>
      </w:r>
      <w:r w:rsidRPr="00FC05D5">
        <w:rPr>
          <w:i/>
          <w:iCs/>
          <w:color w:val="000000"/>
          <w:spacing w:val="-2"/>
          <w:sz w:val="28"/>
          <w:szCs w:val="28"/>
        </w:rPr>
        <w:t>Р</w:t>
      </w:r>
      <w:r w:rsidRPr="00FC05D5">
        <w:rPr>
          <w:i/>
          <w:iCs/>
          <w:color w:val="000000"/>
          <w:sz w:val="28"/>
          <w:szCs w:val="28"/>
          <w:vertAlign w:val="subscript"/>
        </w:rPr>
        <w:t>α</w:t>
      </w:r>
      <w:r w:rsidRPr="00FC05D5">
        <w:rPr>
          <w:i/>
          <w:iCs/>
          <w:color w:val="000000"/>
          <w:spacing w:val="-2"/>
          <w:sz w:val="28"/>
          <w:szCs w:val="28"/>
          <w:vertAlign w:val="subscript"/>
        </w:rPr>
        <w:t>р</w:t>
      </w:r>
      <w:r w:rsidRPr="00FC05D5">
        <w:rPr>
          <w:color w:val="000000"/>
          <w:spacing w:val="-2"/>
          <w:sz w:val="28"/>
          <w:szCs w:val="28"/>
        </w:rPr>
        <w:t xml:space="preserve"> и браковочного </w:t>
      </w:r>
      <w:r w:rsidRPr="00FC05D5">
        <w:rPr>
          <w:i/>
          <w:iCs/>
          <w:color w:val="000000"/>
          <w:spacing w:val="-2"/>
          <w:sz w:val="28"/>
          <w:szCs w:val="28"/>
        </w:rPr>
        <w:t>Р</w:t>
      </w:r>
      <w:r w:rsidRPr="00FC05D5">
        <w:rPr>
          <w:i/>
          <w:iCs/>
          <w:color w:val="000000"/>
          <w:sz w:val="28"/>
          <w:szCs w:val="28"/>
          <w:vertAlign w:val="subscript"/>
        </w:rPr>
        <w:t>β</w:t>
      </w:r>
      <w:r w:rsidRPr="00FC05D5">
        <w:rPr>
          <w:i/>
          <w:iCs/>
          <w:color w:val="000000"/>
          <w:spacing w:val="-2"/>
          <w:sz w:val="28"/>
          <w:szCs w:val="28"/>
          <w:vertAlign w:val="subscript"/>
        </w:rPr>
        <w:t>р</w:t>
      </w:r>
      <w:r w:rsidRPr="00FC05D5">
        <w:rPr>
          <w:color w:val="000000"/>
          <w:spacing w:val="-2"/>
          <w:sz w:val="28"/>
          <w:szCs w:val="28"/>
        </w:rPr>
        <w:t xml:space="preserve"> значений вероятности ненаступления </w:t>
      </w:r>
      <w:r w:rsidRPr="00FC05D5">
        <w:rPr>
          <w:color w:val="000000"/>
          <w:sz w:val="28"/>
          <w:szCs w:val="28"/>
        </w:rPr>
        <w:t>предельного состояния, риска изготовителя и риска потребителя по таблицам приложения 1.</w:t>
      </w:r>
    </w:p>
    <w:p w:rsidR="00AA5B87" w:rsidRPr="00FC05D5" w:rsidRDefault="00AA5B87" w:rsidP="00FC05D5">
      <w:pPr>
        <w:tabs>
          <w:tab w:val="left" w:pos="1080"/>
        </w:tabs>
        <w:spacing w:line="360" w:lineRule="auto"/>
        <w:ind w:firstLine="709"/>
        <w:jc w:val="both"/>
        <w:rPr>
          <w:b/>
          <w:bCs/>
          <w:color w:val="000000"/>
          <w:sz w:val="28"/>
          <w:szCs w:val="28"/>
        </w:rPr>
      </w:pPr>
    </w:p>
    <w:p w:rsidR="00AA5B87" w:rsidRPr="00FC05D5" w:rsidRDefault="00AA5B87" w:rsidP="00FC05D5">
      <w:pPr>
        <w:tabs>
          <w:tab w:val="left" w:pos="1080"/>
        </w:tabs>
        <w:spacing w:line="360" w:lineRule="auto"/>
        <w:ind w:firstLine="709"/>
        <w:jc w:val="center"/>
        <w:rPr>
          <w:b/>
          <w:bCs/>
          <w:color w:val="000000"/>
          <w:sz w:val="28"/>
          <w:szCs w:val="28"/>
        </w:rPr>
      </w:pPr>
      <w:r w:rsidRPr="00FC05D5">
        <w:rPr>
          <w:b/>
          <w:bCs/>
          <w:color w:val="000000"/>
          <w:sz w:val="28"/>
          <w:szCs w:val="28"/>
        </w:rPr>
        <w:t>Испытания и оценка их результатов</w:t>
      </w:r>
    </w:p>
    <w:p w:rsidR="00AA5B87" w:rsidRPr="00FC05D5" w:rsidRDefault="00AA5B87" w:rsidP="00FC05D5">
      <w:pPr>
        <w:tabs>
          <w:tab w:val="left" w:pos="1080"/>
        </w:tabs>
        <w:spacing w:line="360" w:lineRule="auto"/>
        <w:ind w:firstLine="709"/>
        <w:jc w:val="both"/>
        <w:rPr>
          <w:sz w:val="28"/>
          <w:szCs w:val="28"/>
        </w:rPr>
      </w:pPr>
    </w:p>
    <w:p w:rsidR="00AA5B87" w:rsidRPr="00FC05D5" w:rsidRDefault="00AA5B87" w:rsidP="00FC05D5">
      <w:pPr>
        <w:tabs>
          <w:tab w:val="left" w:pos="1080"/>
        </w:tabs>
        <w:spacing w:line="360" w:lineRule="auto"/>
        <w:ind w:firstLine="709"/>
        <w:jc w:val="both"/>
        <w:rPr>
          <w:sz w:val="28"/>
          <w:szCs w:val="28"/>
        </w:rPr>
      </w:pPr>
      <w:r w:rsidRPr="00FC05D5">
        <w:rPr>
          <w:color w:val="000000"/>
          <w:sz w:val="28"/>
          <w:szCs w:val="28"/>
        </w:rPr>
        <w:t xml:space="preserve">Образцы изделия испытывают в течение </w:t>
      </w:r>
      <w:r w:rsidRPr="00FC05D5">
        <w:rPr>
          <w:i/>
          <w:iCs/>
          <w:color w:val="000000"/>
          <w:sz w:val="28"/>
          <w:szCs w:val="28"/>
          <w:lang w:val="en-US"/>
        </w:rPr>
        <w:t>t</w:t>
      </w:r>
      <w:r w:rsidRPr="00FC05D5">
        <w:rPr>
          <w:i/>
          <w:iCs/>
          <w:color w:val="000000"/>
          <w:sz w:val="28"/>
          <w:szCs w:val="28"/>
          <w:vertAlign w:val="subscript"/>
        </w:rPr>
        <w:t>пр</w:t>
      </w:r>
      <w:r w:rsidRPr="00FC05D5">
        <w:rPr>
          <w:color w:val="000000"/>
          <w:sz w:val="28"/>
          <w:szCs w:val="28"/>
        </w:rPr>
        <w:t xml:space="preserve">, периодически проводят </w:t>
      </w:r>
      <w:r w:rsidRPr="00FC05D5">
        <w:rPr>
          <w:color w:val="000000"/>
          <w:spacing w:val="8"/>
          <w:sz w:val="28"/>
          <w:szCs w:val="28"/>
        </w:rPr>
        <w:t xml:space="preserve">проверку работоспособности изделия, в случае обнаружения отказа </w:t>
      </w:r>
      <w:r w:rsidRPr="00FC05D5">
        <w:rPr>
          <w:color w:val="000000"/>
          <w:sz w:val="28"/>
          <w:szCs w:val="28"/>
        </w:rPr>
        <w:t xml:space="preserve">восстанавливают изделие. В процессе испытаний разрешается анализировать </w:t>
      </w:r>
      <w:r w:rsidRPr="00FC05D5">
        <w:rPr>
          <w:color w:val="000000"/>
          <w:spacing w:val="12"/>
          <w:sz w:val="28"/>
          <w:szCs w:val="28"/>
        </w:rPr>
        <w:t xml:space="preserve">результаты проверок работоспособности изделия с </w:t>
      </w:r>
      <w:r w:rsidR="00002262">
        <w:rPr>
          <w:color w:val="000000"/>
          <w:spacing w:val="12"/>
          <w:sz w:val="28"/>
          <w:szCs w:val="28"/>
        </w:rPr>
        <w:t>ц</w:t>
      </w:r>
      <w:r w:rsidRPr="00FC05D5">
        <w:rPr>
          <w:color w:val="000000"/>
          <w:spacing w:val="12"/>
          <w:sz w:val="28"/>
          <w:szCs w:val="28"/>
        </w:rPr>
        <w:t xml:space="preserve">елью выявления </w:t>
      </w:r>
      <w:r w:rsidRPr="00FC05D5">
        <w:rPr>
          <w:color w:val="000000"/>
          <w:spacing w:val="-1"/>
          <w:sz w:val="28"/>
          <w:szCs w:val="28"/>
        </w:rPr>
        <w:t>наступления предельного состояния. Образцы изделия, достигшие предельного состояния, снимают с испытания.</w:t>
      </w:r>
    </w:p>
    <w:p w:rsidR="00AA5B87" w:rsidRPr="00FC05D5" w:rsidRDefault="00AA5B87" w:rsidP="00FC05D5">
      <w:pPr>
        <w:tabs>
          <w:tab w:val="left" w:pos="1080"/>
        </w:tabs>
        <w:spacing w:line="360" w:lineRule="auto"/>
        <w:ind w:firstLine="709"/>
        <w:jc w:val="both"/>
        <w:rPr>
          <w:sz w:val="28"/>
          <w:szCs w:val="28"/>
        </w:rPr>
      </w:pPr>
      <w:r w:rsidRPr="00FC05D5">
        <w:rPr>
          <w:color w:val="000000"/>
          <w:spacing w:val="3"/>
          <w:sz w:val="28"/>
          <w:szCs w:val="28"/>
        </w:rPr>
        <w:t xml:space="preserve">По окончании испытаний проверяют образцы изделия, анализируют </w:t>
      </w:r>
      <w:r w:rsidRPr="00FC05D5">
        <w:rPr>
          <w:color w:val="000000"/>
          <w:spacing w:val="4"/>
          <w:sz w:val="28"/>
          <w:szCs w:val="28"/>
        </w:rPr>
        <w:t xml:space="preserve">материалы, накопленные за время испытаний, и определяют общее число </w:t>
      </w:r>
      <w:r w:rsidRPr="00FC05D5">
        <w:rPr>
          <w:color w:val="000000"/>
          <w:sz w:val="28"/>
          <w:szCs w:val="28"/>
        </w:rPr>
        <w:t xml:space="preserve">образцов </w:t>
      </w:r>
      <w:r w:rsidRPr="00FC05D5">
        <w:rPr>
          <w:i/>
          <w:iCs/>
          <w:color w:val="000000"/>
          <w:sz w:val="28"/>
          <w:szCs w:val="28"/>
          <w:lang w:val="en-US"/>
        </w:rPr>
        <w:t>d</w:t>
      </w:r>
      <w:r w:rsidRPr="00FC05D5">
        <w:rPr>
          <w:i/>
          <w:iCs/>
          <w:color w:val="000000"/>
          <w:sz w:val="28"/>
          <w:szCs w:val="28"/>
          <w:vertAlign w:val="subscript"/>
        </w:rPr>
        <w:t>р</w:t>
      </w:r>
      <w:r w:rsidRPr="00FC05D5">
        <w:rPr>
          <w:color w:val="000000"/>
          <w:sz w:val="28"/>
          <w:szCs w:val="28"/>
        </w:rPr>
        <w:t>, достигших предельного состояния за время испытаний.</w:t>
      </w:r>
    </w:p>
    <w:p w:rsidR="00AA5B87" w:rsidRPr="00FC05D5" w:rsidRDefault="00AA5B87" w:rsidP="00FC05D5">
      <w:pPr>
        <w:tabs>
          <w:tab w:val="left" w:pos="1080"/>
        </w:tabs>
        <w:spacing w:line="360" w:lineRule="auto"/>
        <w:ind w:firstLine="709"/>
        <w:jc w:val="both"/>
        <w:rPr>
          <w:sz w:val="28"/>
          <w:szCs w:val="28"/>
        </w:rPr>
      </w:pPr>
      <w:r w:rsidRPr="00FC05D5">
        <w:rPr>
          <w:color w:val="000000"/>
          <w:sz w:val="28"/>
          <w:szCs w:val="28"/>
        </w:rPr>
        <w:t xml:space="preserve">Если </w:t>
      </w:r>
      <w:r w:rsidRPr="00FC05D5">
        <w:rPr>
          <w:i/>
          <w:iCs/>
          <w:color w:val="000000"/>
          <w:sz w:val="28"/>
          <w:szCs w:val="28"/>
          <w:lang w:val="en-US"/>
        </w:rPr>
        <w:t>d</w:t>
      </w:r>
      <w:r w:rsidRPr="00FC05D5">
        <w:rPr>
          <w:i/>
          <w:iCs/>
          <w:color w:val="000000"/>
          <w:sz w:val="28"/>
          <w:szCs w:val="28"/>
          <w:vertAlign w:val="subscript"/>
        </w:rPr>
        <w:t>р</w:t>
      </w:r>
      <w:r w:rsidRPr="00FC05D5">
        <w:rPr>
          <w:color w:val="000000"/>
          <w:sz w:val="28"/>
          <w:szCs w:val="28"/>
        </w:rPr>
        <w:t xml:space="preserve"> меньше или равно </w:t>
      </w:r>
      <w:r w:rsidRPr="00FC05D5">
        <w:rPr>
          <w:i/>
          <w:iCs/>
          <w:color w:val="000000"/>
          <w:sz w:val="28"/>
          <w:szCs w:val="28"/>
        </w:rPr>
        <w:t>С</w:t>
      </w:r>
      <w:r w:rsidRPr="00FC05D5">
        <w:rPr>
          <w:i/>
          <w:iCs/>
          <w:color w:val="000000"/>
          <w:sz w:val="28"/>
          <w:szCs w:val="28"/>
          <w:vertAlign w:val="subscript"/>
        </w:rPr>
        <w:t>р</w:t>
      </w:r>
      <w:r w:rsidRPr="00FC05D5">
        <w:rPr>
          <w:color w:val="000000"/>
          <w:sz w:val="28"/>
          <w:szCs w:val="28"/>
        </w:rPr>
        <w:t>, результаты испытаний считают положительными.</w:t>
      </w:r>
    </w:p>
    <w:p w:rsidR="00AA5B87" w:rsidRPr="00FC05D5" w:rsidRDefault="00AA5B87" w:rsidP="00FC05D5">
      <w:pPr>
        <w:tabs>
          <w:tab w:val="left" w:pos="1080"/>
        </w:tabs>
        <w:spacing w:line="360" w:lineRule="auto"/>
        <w:ind w:firstLine="709"/>
        <w:jc w:val="both"/>
        <w:rPr>
          <w:color w:val="000000"/>
          <w:sz w:val="28"/>
          <w:szCs w:val="28"/>
        </w:rPr>
      </w:pPr>
      <w:r w:rsidRPr="00FC05D5">
        <w:rPr>
          <w:color w:val="000000"/>
          <w:sz w:val="28"/>
          <w:szCs w:val="28"/>
        </w:rPr>
        <w:t xml:space="preserve">Если </w:t>
      </w:r>
      <w:r w:rsidRPr="00FC05D5">
        <w:rPr>
          <w:i/>
          <w:iCs/>
          <w:color w:val="000000"/>
          <w:sz w:val="28"/>
          <w:szCs w:val="28"/>
          <w:lang w:val="en-US"/>
        </w:rPr>
        <w:t>d</w:t>
      </w:r>
      <w:r w:rsidRPr="00FC05D5">
        <w:rPr>
          <w:i/>
          <w:iCs/>
          <w:color w:val="000000"/>
          <w:sz w:val="28"/>
          <w:szCs w:val="28"/>
          <w:vertAlign w:val="subscript"/>
        </w:rPr>
        <w:t>р</w:t>
      </w:r>
      <w:r w:rsidRPr="00FC05D5">
        <w:rPr>
          <w:i/>
          <w:iCs/>
          <w:color w:val="000000"/>
          <w:sz w:val="28"/>
          <w:szCs w:val="28"/>
        </w:rPr>
        <w:t xml:space="preserve"> </w:t>
      </w:r>
      <w:r w:rsidRPr="00FC05D5">
        <w:rPr>
          <w:color w:val="000000"/>
          <w:sz w:val="28"/>
          <w:szCs w:val="28"/>
        </w:rPr>
        <w:t xml:space="preserve">больше </w:t>
      </w:r>
      <w:r w:rsidRPr="00FC05D5">
        <w:rPr>
          <w:i/>
          <w:iCs/>
          <w:color w:val="000000"/>
          <w:sz w:val="28"/>
          <w:szCs w:val="28"/>
        </w:rPr>
        <w:t>С</w:t>
      </w:r>
      <w:r w:rsidRPr="00FC05D5">
        <w:rPr>
          <w:i/>
          <w:iCs/>
          <w:color w:val="000000"/>
          <w:sz w:val="28"/>
          <w:szCs w:val="28"/>
          <w:vertAlign w:val="subscript"/>
        </w:rPr>
        <w:t>р</w:t>
      </w:r>
      <w:r w:rsidRPr="00FC05D5">
        <w:rPr>
          <w:color w:val="000000"/>
          <w:sz w:val="28"/>
          <w:szCs w:val="28"/>
        </w:rPr>
        <w:t>, результаты испытания считают отрицательными.</w:t>
      </w:r>
    </w:p>
    <w:p w:rsidR="00AA5B87" w:rsidRPr="00FC05D5" w:rsidRDefault="00AA5B87" w:rsidP="00FC05D5">
      <w:pPr>
        <w:tabs>
          <w:tab w:val="left" w:pos="1080"/>
        </w:tabs>
        <w:spacing w:line="360" w:lineRule="auto"/>
        <w:ind w:firstLine="709"/>
        <w:jc w:val="both"/>
        <w:rPr>
          <w:sz w:val="28"/>
          <w:szCs w:val="28"/>
        </w:rPr>
      </w:pPr>
    </w:p>
    <w:p w:rsidR="00AA5B87" w:rsidRPr="00FC05D5" w:rsidRDefault="00AA5B87" w:rsidP="00FC05D5">
      <w:pPr>
        <w:tabs>
          <w:tab w:val="left" w:pos="1080"/>
        </w:tabs>
        <w:spacing w:line="360" w:lineRule="auto"/>
        <w:ind w:firstLine="709"/>
        <w:jc w:val="center"/>
        <w:rPr>
          <w:b/>
          <w:bCs/>
          <w:color w:val="000000"/>
          <w:sz w:val="28"/>
          <w:szCs w:val="28"/>
        </w:rPr>
      </w:pPr>
      <w:r w:rsidRPr="00FC05D5">
        <w:rPr>
          <w:b/>
          <w:bCs/>
          <w:color w:val="000000"/>
          <w:sz w:val="28"/>
          <w:szCs w:val="28"/>
        </w:rPr>
        <w:t>Оформление результатов испытаний</w:t>
      </w:r>
    </w:p>
    <w:p w:rsidR="00AA5B87" w:rsidRPr="00FC05D5" w:rsidRDefault="00AA5B87" w:rsidP="00FC05D5">
      <w:pPr>
        <w:tabs>
          <w:tab w:val="left" w:pos="1080"/>
        </w:tabs>
        <w:spacing w:line="360" w:lineRule="auto"/>
        <w:ind w:firstLine="709"/>
        <w:jc w:val="both"/>
        <w:rPr>
          <w:sz w:val="28"/>
          <w:szCs w:val="28"/>
        </w:rPr>
      </w:pPr>
    </w:p>
    <w:p w:rsidR="00AA5B87" w:rsidRPr="00FC05D5" w:rsidRDefault="00AA5B87" w:rsidP="00FC05D5">
      <w:pPr>
        <w:tabs>
          <w:tab w:val="left" w:pos="1080"/>
        </w:tabs>
        <w:spacing w:line="360" w:lineRule="auto"/>
        <w:ind w:firstLine="709"/>
        <w:jc w:val="both"/>
        <w:rPr>
          <w:color w:val="000000"/>
          <w:sz w:val="28"/>
          <w:szCs w:val="28"/>
        </w:rPr>
      </w:pPr>
      <w:r w:rsidRPr="00FC05D5">
        <w:rPr>
          <w:color w:val="000000"/>
          <w:sz w:val="28"/>
          <w:szCs w:val="28"/>
        </w:rPr>
        <w:t>Во время испытаний следует вести журнал, в котором фиксируют:</w:t>
      </w:r>
      <w:r w:rsidR="00FC05D5">
        <w:rPr>
          <w:color w:val="000000"/>
          <w:sz w:val="28"/>
          <w:szCs w:val="28"/>
        </w:rPr>
        <w:t xml:space="preserve"> </w:t>
      </w:r>
      <w:r w:rsidRPr="00FC05D5">
        <w:rPr>
          <w:color w:val="000000"/>
          <w:sz w:val="28"/>
          <w:szCs w:val="28"/>
        </w:rPr>
        <w:t>тип и краткую техническую характеристику испытываемых изделий;</w:t>
      </w:r>
      <w:r w:rsidR="00FC05D5">
        <w:rPr>
          <w:color w:val="000000"/>
          <w:sz w:val="28"/>
          <w:szCs w:val="28"/>
        </w:rPr>
        <w:t xml:space="preserve"> </w:t>
      </w:r>
      <w:r w:rsidRPr="00FC05D5">
        <w:rPr>
          <w:color w:val="000000"/>
          <w:spacing w:val="-1"/>
          <w:sz w:val="28"/>
          <w:szCs w:val="28"/>
        </w:rPr>
        <w:t>дату и время начала испытаний;</w:t>
      </w:r>
      <w:r w:rsidR="00FC05D5">
        <w:rPr>
          <w:color w:val="000000"/>
          <w:spacing w:val="-1"/>
          <w:sz w:val="28"/>
          <w:szCs w:val="28"/>
        </w:rPr>
        <w:t xml:space="preserve"> </w:t>
      </w:r>
      <w:r w:rsidRPr="00FC05D5">
        <w:rPr>
          <w:color w:val="000000"/>
          <w:spacing w:val="6"/>
          <w:sz w:val="28"/>
          <w:szCs w:val="28"/>
        </w:rPr>
        <w:t xml:space="preserve">продолжительность испытаний по каждому этапу (намечаемая и </w:t>
      </w:r>
      <w:r w:rsidRPr="00FC05D5">
        <w:rPr>
          <w:color w:val="000000"/>
          <w:spacing w:val="-2"/>
          <w:sz w:val="28"/>
          <w:szCs w:val="28"/>
        </w:rPr>
        <w:t>фактическая);</w:t>
      </w:r>
      <w:r w:rsidR="00FC05D5">
        <w:rPr>
          <w:color w:val="000000"/>
          <w:spacing w:val="-2"/>
          <w:sz w:val="28"/>
          <w:szCs w:val="28"/>
        </w:rPr>
        <w:t xml:space="preserve"> </w:t>
      </w:r>
      <w:r w:rsidRPr="00FC05D5">
        <w:rPr>
          <w:color w:val="000000"/>
          <w:spacing w:val="-1"/>
          <w:sz w:val="28"/>
          <w:szCs w:val="28"/>
        </w:rPr>
        <w:t>число испытуемых изделий;</w:t>
      </w:r>
      <w:r w:rsidR="00FC05D5">
        <w:rPr>
          <w:color w:val="000000"/>
          <w:spacing w:val="-1"/>
          <w:sz w:val="28"/>
          <w:szCs w:val="28"/>
        </w:rPr>
        <w:t xml:space="preserve"> </w:t>
      </w:r>
      <w:r w:rsidRPr="00FC05D5">
        <w:rPr>
          <w:color w:val="000000"/>
          <w:sz w:val="28"/>
          <w:szCs w:val="28"/>
        </w:rPr>
        <w:t>время и результаты измерения контролируемых параметров;</w:t>
      </w:r>
      <w:r w:rsidR="00FC05D5">
        <w:rPr>
          <w:color w:val="000000"/>
          <w:sz w:val="28"/>
          <w:szCs w:val="28"/>
        </w:rPr>
        <w:t xml:space="preserve"> </w:t>
      </w:r>
      <w:r w:rsidRPr="00FC05D5">
        <w:rPr>
          <w:color w:val="000000"/>
          <w:sz w:val="28"/>
          <w:szCs w:val="28"/>
        </w:rPr>
        <w:t>режим испытаний (цикл, непрерывность испытаний);</w:t>
      </w:r>
      <w:r w:rsidR="00FC05D5">
        <w:rPr>
          <w:color w:val="000000"/>
          <w:sz w:val="28"/>
          <w:szCs w:val="28"/>
        </w:rPr>
        <w:t xml:space="preserve"> </w:t>
      </w:r>
      <w:r w:rsidRPr="00FC05D5">
        <w:rPr>
          <w:color w:val="000000"/>
          <w:spacing w:val="6"/>
          <w:sz w:val="28"/>
          <w:szCs w:val="28"/>
        </w:rPr>
        <w:t xml:space="preserve">условия проведения испытаний (температура, напряжение сети, </w:t>
      </w:r>
      <w:r w:rsidRPr="00FC05D5">
        <w:rPr>
          <w:color w:val="000000"/>
          <w:sz w:val="28"/>
          <w:szCs w:val="28"/>
        </w:rPr>
        <w:t>относительная влажность, запыленность, вибрация, цикличность и т.д.);</w:t>
      </w:r>
      <w:r w:rsidR="00FC05D5">
        <w:rPr>
          <w:color w:val="000000"/>
          <w:sz w:val="28"/>
          <w:szCs w:val="28"/>
        </w:rPr>
        <w:t xml:space="preserve"> </w:t>
      </w:r>
      <w:r w:rsidRPr="00FC05D5">
        <w:rPr>
          <w:color w:val="000000"/>
          <w:spacing w:val="-1"/>
          <w:sz w:val="28"/>
          <w:szCs w:val="28"/>
        </w:rPr>
        <w:t>дату и время проявления отказа;</w:t>
      </w:r>
      <w:r w:rsidR="00FC05D5">
        <w:rPr>
          <w:color w:val="000000"/>
          <w:spacing w:val="-1"/>
          <w:sz w:val="28"/>
          <w:szCs w:val="28"/>
        </w:rPr>
        <w:t xml:space="preserve"> </w:t>
      </w:r>
      <w:r w:rsidRPr="00FC05D5">
        <w:rPr>
          <w:color w:val="000000"/>
          <w:spacing w:val="-1"/>
          <w:sz w:val="28"/>
          <w:szCs w:val="28"/>
        </w:rPr>
        <w:t>характер и причины отказа;</w:t>
      </w:r>
      <w:r w:rsidR="00FC05D5">
        <w:rPr>
          <w:color w:val="000000"/>
          <w:spacing w:val="-1"/>
          <w:sz w:val="28"/>
          <w:szCs w:val="28"/>
        </w:rPr>
        <w:t xml:space="preserve"> </w:t>
      </w:r>
      <w:r w:rsidRPr="00FC05D5">
        <w:rPr>
          <w:color w:val="000000"/>
          <w:spacing w:val="-1"/>
          <w:sz w:val="28"/>
          <w:szCs w:val="28"/>
        </w:rPr>
        <w:t>накопление при испытании числа отказов;</w:t>
      </w:r>
      <w:r w:rsidR="00FC05D5">
        <w:rPr>
          <w:color w:val="000000"/>
          <w:spacing w:val="-1"/>
          <w:sz w:val="28"/>
          <w:szCs w:val="28"/>
        </w:rPr>
        <w:t xml:space="preserve"> </w:t>
      </w:r>
      <w:r w:rsidRPr="00FC05D5">
        <w:rPr>
          <w:color w:val="000000"/>
          <w:sz w:val="28"/>
          <w:szCs w:val="28"/>
        </w:rPr>
        <w:t>время простоя, связанное с обнаружением и устранением отказа;</w:t>
      </w:r>
      <w:r w:rsidR="00FC05D5">
        <w:rPr>
          <w:color w:val="000000"/>
          <w:sz w:val="28"/>
          <w:szCs w:val="28"/>
        </w:rPr>
        <w:t xml:space="preserve"> </w:t>
      </w:r>
      <w:r w:rsidRPr="00FC05D5">
        <w:rPr>
          <w:color w:val="000000"/>
          <w:sz w:val="28"/>
          <w:szCs w:val="28"/>
        </w:rPr>
        <w:t>наименование отказавшего элемента или узла;</w:t>
      </w:r>
      <w:r w:rsidR="00FC05D5">
        <w:rPr>
          <w:color w:val="000000"/>
          <w:sz w:val="28"/>
          <w:szCs w:val="28"/>
        </w:rPr>
        <w:t xml:space="preserve"> </w:t>
      </w:r>
      <w:r w:rsidRPr="00FC05D5">
        <w:rPr>
          <w:color w:val="000000"/>
          <w:sz w:val="28"/>
          <w:szCs w:val="28"/>
        </w:rPr>
        <w:t>меры, принятые для ликвидации причин отказа;</w:t>
      </w:r>
      <w:r w:rsidR="00FC05D5">
        <w:rPr>
          <w:color w:val="000000"/>
          <w:sz w:val="28"/>
          <w:szCs w:val="28"/>
        </w:rPr>
        <w:t xml:space="preserve"> </w:t>
      </w:r>
      <w:r w:rsidRPr="00FC05D5">
        <w:rPr>
          <w:color w:val="000000"/>
          <w:spacing w:val="-1"/>
          <w:sz w:val="28"/>
          <w:szCs w:val="28"/>
        </w:rPr>
        <w:t>время профилактических работ;</w:t>
      </w:r>
    </w:p>
    <w:p w:rsidR="00AA5B87" w:rsidRPr="00FC05D5" w:rsidRDefault="00AA5B87" w:rsidP="00FC05D5">
      <w:pPr>
        <w:tabs>
          <w:tab w:val="left" w:pos="1080"/>
        </w:tabs>
        <w:spacing w:line="360" w:lineRule="auto"/>
        <w:ind w:firstLine="709"/>
        <w:jc w:val="both"/>
        <w:rPr>
          <w:sz w:val="28"/>
          <w:szCs w:val="28"/>
        </w:rPr>
      </w:pPr>
      <w:r w:rsidRPr="00FC05D5">
        <w:rPr>
          <w:color w:val="000000"/>
          <w:spacing w:val="10"/>
          <w:sz w:val="28"/>
          <w:szCs w:val="28"/>
        </w:rPr>
        <w:t xml:space="preserve">По окончании контрольных испытаний на надёжность должен </w:t>
      </w:r>
      <w:r w:rsidRPr="00FC05D5">
        <w:rPr>
          <w:color w:val="000000"/>
          <w:spacing w:val="-1"/>
          <w:sz w:val="28"/>
          <w:szCs w:val="28"/>
        </w:rPr>
        <w:t>составляться протокол, содержащий:</w:t>
      </w:r>
    </w:p>
    <w:p w:rsidR="00AA5B87" w:rsidRPr="00FC05D5" w:rsidRDefault="00AA5B87" w:rsidP="00FC05D5">
      <w:pPr>
        <w:tabs>
          <w:tab w:val="left" w:pos="1080"/>
        </w:tabs>
        <w:spacing w:line="360" w:lineRule="auto"/>
        <w:ind w:firstLine="709"/>
        <w:jc w:val="both"/>
        <w:rPr>
          <w:color w:val="000000"/>
          <w:sz w:val="28"/>
          <w:szCs w:val="28"/>
        </w:rPr>
      </w:pPr>
      <w:r w:rsidRPr="00FC05D5">
        <w:rPr>
          <w:color w:val="000000"/>
          <w:spacing w:val="-1"/>
          <w:sz w:val="28"/>
          <w:szCs w:val="28"/>
        </w:rPr>
        <w:t>тип испытываемых изделий;</w:t>
      </w:r>
    </w:p>
    <w:p w:rsidR="00AA5B87" w:rsidRPr="00FC05D5" w:rsidRDefault="00AA5B87" w:rsidP="00FC05D5">
      <w:pPr>
        <w:tabs>
          <w:tab w:val="left" w:pos="1080"/>
        </w:tabs>
        <w:spacing w:line="360" w:lineRule="auto"/>
        <w:ind w:firstLine="709"/>
        <w:jc w:val="both"/>
        <w:rPr>
          <w:color w:val="000000"/>
          <w:sz w:val="28"/>
          <w:szCs w:val="28"/>
        </w:rPr>
      </w:pPr>
      <w:r w:rsidRPr="00FC05D5">
        <w:rPr>
          <w:color w:val="000000"/>
          <w:spacing w:val="-2"/>
          <w:sz w:val="28"/>
          <w:szCs w:val="28"/>
        </w:rPr>
        <w:t>план испытаний;</w:t>
      </w:r>
    </w:p>
    <w:p w:rsidR="00AA5B87" w:rsidRPr="00FC05D5" w:rsidRDefault="00AA5B87" w:rsidP="00FC05D5">
      <w:pPr>
        <w:tabs>
          <w:tab w:val="left" w:pos="1080"/>
        </w:tabs>
        <w:spacing w:line="360" w:lineRule="auto"/>
        <w:ind w:firstLine="709"/>
        <w:jc w:val="both"/>
        <w:rPr>
          <w:color w:val="000000"/>
          <w:sz w:val="28"/>
          <w:szCs w:val="28"/>
        </w:rPr>
      </w:pPr>
      <w:r w:rsidRPr="00FC05D5">
        <w:rPr>
          <w:color w:val="000000"/>
          <w:spacing w:val="-1"/>
          <w:sz w:val="28"/>
          <w:szCs w:val="28"/>
        </w:rPr>
        <w:t>дату начала и конца испытаний;</w:t>
      </w:r>
    </w:p>
    <w:p w:rsidR="00AA5B87" w:rsidRPr="00FC05D5" w:rsidRDefault="00AA5B87" w:rsidP="00FC05D5">
      <w:pPr>
        <w:tabs>
          <w:tab w:val="left" w:pos="1080"/>
        </w:tabs>
        <w:spacing w:line="360" w:lineRule="auto"/>
        <w:ind w:firstLine="709"/>
        <w:jc w:val="both"/>
        <w:rPr>
          <w:color w:val="000000"/>
          <w:sz w:val="28"/>
          <w:szCs w:val="28"/>
        </w:rPr>
      </w:pPr>
      <w:r w:rsidRPr="00FC05D5">
        <w:rPr>
          <w:color w:val="000000"/>
          <w:spacing w:val="-1"/>
          <w:sz w:val="28"/>
          <w:szCs w:val="28"/>
        </w:rPr>
        <w:t>место проведения испытаний;</w:t>
      </w:r>
    </w:p>
    <w:p w:rsidR="00AA5B87" w:rsidRPr="00FC05D5" w:rsidRDefault="00AA5B87" w:rsidP="00FC05D5">
      <w:pPr>
        <w:tabs>
          <w:tab w:val="left" w:pos="1080"/>
        </w:tabs>
        <w:spacing w:line="360" w:lineRule="auto"/>
        <w:ind w:firstLine="709"/>
        <w:jc w:val="both"/>
        <w:rPr>
          <w:color w:val="000000"/>
          <w:sz w:val="28"/>
          <w:szCs w:val="28"/>
        </w:rPr>
      </w:pPr>
      <w:r w:rsidRPr="00FC05D5">
        <w:rPr>
          <w:color w:val="000000"/>
          <w:sz w:val="28"/>
          <w:szCs w:val="28"/>
        </w:rPr>
        <w:t>число зафиксированных отказов;</w:t>
      </w:r>
    </w:p>
    <w:p w:rsidR="00AA5B87" w:rsidRPr="00FC05D5" w:rsidRDefault="00AA5B87" w:rsidP="00FC05D5">
      <w:pPr>
        <w:tabs>
          <w:tab w:val="left" w:pos="1080"/>
        </w:tabs>
        <w:spacing w:line="360" w:lineRule="auto"/>
        <w:ind w:firstLine="709"/>
        <w:jc w:val="both"/>
        <w:rPr>
          <w:color w:val="000000"/>
          <w:sz w:val="28"/>
          <w:szCs w:val="28"/>
        </w:rPr>
      </w:pPr>
      <w:r w:rsidRPr="00FC05D5">
        <w:rPr>
          <w:color w:val="000000"/>
          <w:spacing w:val="8"/>
          <w:sz w:val="28"/>
          <w:szCs w:val="28"/>
        </w:rPr>
        <w:t xml:space="preserve">заключение о соответствии либо несоответствии изделий требованиям </w:t>
      </w:r>
      <w:r w:rsidRPr="00FC05D5">
        <w:rPr>
          <w:color w:val="000000"/>
          <w:spacing w:val="9"/>
          <w:sz w:val="28"/>
          <w:szCs w:val="28"/>
        </w:rPr>
        <w:t xml:space="preserve">технических условий или стандартов в части количественных показателей </w:t>
      </w:r>
      <w:r w:rsidRPr="00FC05D5">
        <w:rPr>
          <w:color w:val="000000"/>
          <w:spacing w:val="-2"/>
          <w:sz w:val="28"/>
          <w:szCs w:val="28"/>
        </w:rPr>
        <w:t>надёжности.</w:t>
      </w:r>
    </w:p>
    <w:p w:rsidR="00AA5B87" w:rsidRPr="00FC05D5" w:rsidRDefault="00AA5B87" w:rsidP="00FC05D5">
      <w:pPr>
        <w:tabs>
          <w:tab w:val="left" w:pos="1080"/>
        </w:tabs>
        <w:spacing w:line="360" w:lineRule="auto"/>
        <w:ind w:firstLine="709"/>
        <w:jc w:val="both"/>
        <w:rPr>
          <w:sz w:val="28"/>
          <w:szCs w:val="28"/>
        </w:rPr>
      </w:pPr>
      <w:r w:rsidRPr="00FC05D5">
        <w:rPr>
          <w:color w:val="000000"/>
          <w:spacing w:val="6"/>
          <w:sz w:val="28"/>
          <w:szCs w:val="28"/>
        </w:rPr>
        <w:t xml:space="preserve">Протокол должен подписываться лицами, проводившими испытания, и </w:t>
      </w:r>
      <w:r w:rsidRPr="00FC05D5">
        <w:rPr>
          <w:color w:val="000000"/>
          <w:spacing w:val="-1"/>
          <w:sz w:val="28"/>
          <w:szCs w:val="28"/>
        </w:rPr>
        <w:t>утверждаться руководством предприятия.</w:t>
      </w:r>
    </w:p>
    <w:p w:rsidR="00AA5B87" w:rsidRPr="00FC05D5" w:rsidRDefault="00AA5B87" w:rsidP="00FC05D5">
      <w:pPr>
        <w:tabs>
          <w:tab w:val="left" w:pos="1080"/>
        </w:tabs>
        <w:spacing w:line="360" w:lineRule="auto"/>
        <w:ind w:firstLine="709"/>
        <w:jc w:val="both"/>
        <w:rPr>
          <w:sz w:val="28"/>
          <w:szCs w:val="28"/>
        </w:rPr>
      </w:pPr>
    </w:p>
    <w:p w:rsidR="00AA5B87" w:rsidRPr="00FC05D5" w:rsidRDefault="00AA5B87" w:rsidP="00FC05D5">
      <w:pPr>
        <w:tabs>
          <w:tab w:val="left" w:pos="1080"/>
        </w:tabs>
        <w:spacing w:line="360" w:lineRule="auto"/>
        <w:ind w:firstLine="709"/>
        <w:jc w:val="center"/>
        <w:rPr>
          <w:b/>
          <w:bCs/>
          <w:sz w:val="28"/>
          <w:szCs w:val="28"/>
        </w:rPr>
      </w:pPr>
      <w:bookmarkStart w:id="0" w:name="_Toc156189849"/>
      <w:r w:rsidRPr="00FC05D5">
        <w:rPr>
          <w:b/>
          <w:bCs/>
          <w:sz w:val="28"/>
          <w:szCs w:val="28"/>
        </w:rPr>
        <w:t>Влияние точности измерительных средств на результаты испытаний</w:t>
      </w:r>
      <w:bookmarkEnd w:id="0"/>
    </w:p>
    <w:p w:rsidR="00AA5B87" w:rsidRPr="00FC05D5" w:rsidRDefault="00AA5B87" w:rsidP="00FC05D5">
      <w:pPr>
        <w:tabs>
          <w:tab w:val="left" w:pos="1080"/>
        </w:tabs>
        <w:spacing w:line="360" w:lineRule="auto"/>
        <w:ind w:firstLine="709"/>
        <w:jc w:val="both"/>
        <w:rPr>
          <w:sz w:val="28"/>
          <w:szCs w:val="28"/>
          <w:lang w:eastAsia="de-DE"/>
        </w:rPr>
      </w:pPr>
    </w:p>
    <w:p w:rsidR="00AA5B87" w:rsidRPr="00FC05D5" w:rsidRDefault="00AA5B87" w:rsidP="00FC05D5">
      <w:pPr>
        <w:tabs>
          <w:tab w:val="left" w:pos="1080"/>
        </w:tabs>
        <w:spacing w:line="360" w:lineRule="auto"/>
        <w:ind w:firstLine="709"/>
        <w:jc w:val="both"/>
        <w:rPr>
          <w:sz w:val="28"/>
          <w:szCs w:val="28"/>
        </w:rPr>
      </w:pPr>
      <w:r w:rsidRPr="00FC05D5">
        <w:rPr>
          <w:sz w:val="28"/>
          <w:szCs w:val="28"/>
        </w:rPr>
        <w:t>Для последующего анализа и подготовки заключения по результатам испытаний ЭС проводят статистическую обработку измеренных значений параметров - критериев годности. Достоверность полученных результатов определяется погрешностью измерения каждого параметра, объемом исходных статистических данных и качеством их обработки. Для математической обработки наблюдений применяют методы теории вероятности и математической статистики. Существует специфика в обработке данных, полученных при выборочном и сплошном (100%-ном) контроле параметров ЭС.</w:t>
      </w:r>
    </w:p>
    <w:p w:rsidR="00AA5B87" w:rsidRDefault="00AA5B87" w:rsidP="00FC05D5">
      <w:pPr>
        <w:tabs>
          <w:tab w:val="left" w:pos="1080"/>
        </w:tabs>
        <w:spacing w:line="360" w:lineRule="auto"/>
        <w:ind w:firstLine="709"/>
        <w:jc w:val="both"/>
        <w:rPr>
          <w:sz w:val="28"/>
          <w:szCs w:val="28"/>
        </w:rPr>
      </w:pPr>
      <w:r w:rsidRPr="00FC05D5">
        <w:rPr>
          <w:sz w:val="28"/>
          <w:szCs w:val="28"/>
        </w:rPr>
        <w:t>Выборочной</w:t>
      </w:r>
      <w:r w:rsidR="00FC05D5">
        <w:rPr>
          <w:sz w:val="28"/>
          <w:szCs w:val="28"/>
        </w:rPr>
        <w:t xml:space="preserve"> </w:t>
      </w:r>
      <w:r w:rsidRPr="00FC05D5">
        <w:rPr>
          <w:sz w:val="28"/>
          <w:szCs w:val="28"/>
        </w:rPr>
        <w:t>метод является основным, но не единственным при контроле готовой продукции. В условиях опытного и серийного производства ЭС подвергают и сплошному контролю. На первый взгляд может показаться, что проблема риска поставщика и риска заказчика, связанная с выборочным методом контроля, при 100%-ном контроле готовой продукции отсутствует. Однако это не так. Риск и поставщика и заказчика остается и при 100-ном контроле, хотя оба имеют иной смысл, чем при</w:t>
      </w:r>
      <w:r w:rsidRPr="00FC05D5">
        <w:rPr>
          <w:b/>
          <w:bCs/>
          <w:sz w:val="28"/>
          <w:szCs w:val="28"/>
        </w:rPr>
        <w:t xml:space="preserve"> </w:t>
      </w:r>
      <w:r w:rsidRPr="00FC05D5">
        <w:rPr>
          <w:sz w:val="28"/>
          <w:szCs w:val="28"/>
        </w:rPr>
        <w:t>выборочном</w:t>
      </w:r>
      <w:r w:rsidR="00FC05D5">
        <w:rPr>
          <w:sz w:val="28"/>
          <w:szCs w:val="28"/>
        </w:rPr>
        <w:t xml:space="preserve"> </w:t>
      </w:r>
      <w:r w:rsidRPr="00FC05D5">
        <w:rPr>
          <w:sz w:val="28"/>
          <w:szCs w:val="28"/>
        </w:rPr>
        <w:t>контроле, поскольку обусловлены существенными</w:t>
      </w:r>
      <w:r w:rsidR="00FC05D5">
        <w:rPr>
          <w:sz w:val="28"/>
          <w:szCs w:val="28"/>
        </w:rPr>
        <w:t xml:space="preserve"> </w:t>
      </w:r>
      <w:r w:rsidRPr="00FC05D5">
        <w:rPr>
          <w:sz w:val="28"/>
          <w:szCs w:val="28"/>
        </w:rPr>
        <w:t>погрешностями</w:t>
      </w:r>
      <w:r w:rsidR="00FC05D5">
        <w:rPr>
          <w:sz w:val="28"/>
          <w:szCs w:val="28"/>
        </w:rPr>
        <w:t xml:space="preserve"> </w:t>
      </w:r>
      <w:r w:rsidRPr="00FC05D5">
        <w:rPr>
          <w:sz w:val="28"/>
          <w:szCs w:val="28"/>
        </w:rPr>
        <w:t xml:space="preserve">измерений контролируемых параметров. На рис. 1 показана плотность распределения вероятностей и параметра </w:t>
      </w:r>
      <w:r w:rsidRPr="00FC05D5">
        <w:rPr>
          <w:i/>
          <w:iCs/>
          <w:sz w:val="28"/>
          <w:szCs w:val="28"/>
          <w:lang w:val="en-US"/>
        </w:rPr>
        <w:t>X</w:t>
      </w:r>
      <w:r w:rsidRPr="00FC05D5">
        <w:rPr>
          <w:i/>
          <w:iCs/>
          <w:sz w:val="28"/>
          <w:szCs w:val="28"/>
        </w:rPr>
        <w:t xml:space="preserve"> </w:t>
      </w:r>
      <w:r w:rsidRPr="00FC05D5">
        <w:rPr>
          <w:sz w:val="28"/>
          <w:szCs w:val="28"/>
        </w:rPr>
        <w:t>изделий до и после их разбраковки</w:t>
      </w:r>
    </w:p>
    <w:p w:rsidR="00FC05D5" w:rsidRPr="00FC05D5" w:rsidRDefault="00FC05D5" w:rsidP="00FC05D5">
      <w:pPr>
        <w:tabs>
          <w:tab w:val="left" w:pos="1080"/>
        </w:tabs>
        <w:spacing w:line="360" w:lineRule="auto"/>
        <w:ind w:firstLine="709"/>
        <w:jc w:val="both"/>
        <w:rPr>
          <w:sz w:val="28"/>
          <w:szCs w:val="28"/>
        </w:rPr>
      </w:pPr>
    </w:p>
    <w:p w:rsidR="00AA5B87" w:rsidRPr="00FC05D5" w:rsidRDefault="00DD593A" w:rsidP="00FC05D5">
      <w:pPr>
        <w:tabs>
          <w:tab w:val="left" w:pos="1080"/>
        </w:tabs>
        <w:spacing w:line="360" w:lineRule="auto"/>
        <w:jc w:val="center"/>
        <w:rPr>
          <w:sz w:val="28"/>
          <w:szCs w:val="28"/>
          <w:lang w:val="en-US"/>
        </w:rPr>
      </w:pPr>
      <w:r>
        <w:rPr>
          <w:sz w:val="28"/>
          <w:szCs w:val="28"/>
          <w:lang w:val="en-US"/>
        </w:rPr>
        <w:pict>
          <v:shape id="_x0000_i1029" type="#_x0000_t75" style="width:361.5pt;height:166.5pt">
            <v:imagedata r:id="rId11" o:title=""/>
          </v:shape>
        </w:pict>
      </w:r>
    </w:p>
    <w:p w:rsidR="00AA5B87" w:rsidRPr="00FC05D5" w:rsidRDefault="00AA5B87" w:rsidP="00FC05D5">
      <w:pPr>
        <w:tabs>
          <w:tab w:val="left" w:pos="1080"/>
        </w:tabs>
        <w:spacing w:line="360" w:lineRule="auto"/>
        <w:ind w:firstLine="709"/>
        <w:jc w:val="right"/>
        <w:rPr>
          <w:sz w:val="28"/>
          <w:szCs w:val="28"/>
        </w:rPr>
      </w:pPr>
      <w:r w:rsidRPr="00FC05D5">
        <w:rPr>
          <w:sz w:val="28"/>
          <w:szCs w:val="28"/>
        </w:rPr>
        <w:t xml:space="preserve">Рис. 1. Плотность распределения вероятностей параметра </w:t>
      </w:r>
      <w:r w:rsidRPr="00FC05D5">
        <w:rPr>
          <w:i/>
          <w:iCs/>
          <w:sz w:val="28"/>
          <w:szCs w:val="28"/>
        </w:rPr>
        <w:t>А"</w:t>
      </w:r>
      <w:r w:rsidRPr="00FC05D5">
        <w:rPr>
          <w:sz w:val="28"/>
          <w:szCs w:val="28"/>
        </w:rPr>
        <w:t xml:space="preserve"> изделий при отсутствии погрешностей измерений:</w:t>
      </w:r>
    </w:p>
    <w:p w:rsidR="00FC05D5" w:rsidRDefault="00AA5B87" w:rsidP="00FC05D5">
      <w:pPr>
        <w:tabs>
          <w:tab w:val="left" w:pos="1080"/>
        </w:tabs>
        <w:spacing w:line="360" w:lineRule="auto"/>
        <w:ind w:firstLine="709"/>
        <w:jc w:val="right"/>
        <w:rPr>
          <w:sz w:val="28"/>
          <w:szCs w:val="28"/>
        </w:rPr>
      </w:pPr>
      <w:r w:rsidRPr="00FC05D5">
        <w:rPr>
          <w:i/>
          <w:iCs/>
          <w:sz w:val="28"/>
          <w:szCs w:val="28"/>
        </w:rPr>
        <w:t xml:space="preserve">φ(Х) </w:t>
      </w:r>
      <w:r w:rsidRPr="00FC05D5">
        <w:rPr>
          <w:sz w:val="28"/>
          <w:szCs w:val="28"/>
        </w:rPr>
        <w:t xml:space="preserve">— до разбраковки; </w:t>
      </w:r>
      <w:r w:rsidRPr="00FC05D5">
        <w:rPr>
          <w:i/>
          <w:iCs/>
          <w:sz w:val="28"/>
          <w:szCs w:val="28"/>
        </w:rPr>
        <w:t>φ</w:t>
      </w:r>
      <w:r w:rsidRPr="00FC05D5">
        <w:rPr>
          <w:i/>
          <w:iCs/>
          <w:sz w:val="28"/>
          <w:szCs w:val="28"/>
          <w:vertAlign w:val="subscript"/>
          <w:lang w:val="en-US"/>
        </w:rPr>
        <w:t>II</w:t>
      </w:r>
      <w:r w:rsidRPr="00FC05D5">
        <w:rPr>
          <w:i/>
          <w:iCs/>
          <w:sz w:val="28"/>
          <w:szCs w:val="28"/>
        </w:rPr>
        <w:t>(Х')</w:t>
      </w:r>
      <w:r w:rsidRPr="00FC05D5">
        <w:rPr>
          <w:sz w:val="28"/>
          <w:szCs w:val="28"/>
        </w:rPr>
        <w:t xml:space="preserve">— после разбраковки для годных изделий; </w:t>
      </w:r>
      <w:r w:rsidRPr="00FC05D5">
        <w:rPr>
          <w:i/>
          <w:iCs/>
          <w:sz w:val="28"/>
          <w:szCs w:val="28"/>
        </w:rPr>
        <w:t>φ</w:t>
      </w:r>
      <w:r w:rsidRPr="00FC05D5">
        <w:rPr>
          <w:i/>
          <w:iCs/>
          <w:sz w:val="28"/>
          <w:szCs w:val="28"/>
          <w:vertAlign w:val="subscript"/>
        </w:rPr>
        <w:t>1</w:t>
      </w:r>
      <w:r w:rsidRPr="00FC05D5">
        <w:rPr>
          <w:i/>
          <w:iCs/>
          <w:sz w:val="28"/>
          <w:szCs w:val="28"/>
        </w:rPr>
        <w:t xml:space="preserve">(Х) </w:t>
      </w:r>
      <w:r w:rsidRPr="00FC05D5">
        <w:rPr>
          <w:sz w:val="28"/>
          <w:szCs w:val="28"/>
        </w:rPr>
        <w:t xml:space="preserve">и </w:t>
      </w:r>
      <w:r w:rsidRPr="00FC05D5">
        <w:rPr>
          <w:i/>
          <w:iCs/>
          <w:sz w:val="28"/>
          <w:szCs w:val="28"/>
        </w:rPr>
        <w:t>φ</w:t>
      </w:r>
      <w:r w:rsidRPr="00FC05D5">
        <w:rPr>
          <w:i/>
          <w:iCs/>
          <w:sz w:val="28"/>
          <w:szCs w:val="28"/>
          <w:vertAlign w:val="subscript"/>
          <w:lang w:val="en-US"/>
        </w:rPr>
        <w:t>III</w:t>
      </w:r>
      <w:r w:rsidRPr="00FC05D5">
        <w:rPr>
          <w:i/>
          <w:iCs/>
          <w:sz w:val="28"/>
          <w:szCs w:val="28"/>
        </w:rPr>
        <w:t>(</w:t>
      </w:r>
      <w:r w:rsidRPr="00FC05D5">
        <w:rPr>
          <w:i/>
          <w:iCs/>
          <w:sz w:val="28"/>
          <w:szCs w:val="28"/>
          <w:lang w:val="en-US"/>
        </w:rPr>
        <w:t>X</w:t>
      </w:r>
      <w:r w:rsidRPr="00FC05D5">
        <w:rPr>
          <w:i/>
          <w:iCs/>
          <w:sz w:val="28"/>
          <w:szCs w:val="28"/>
        </w:rPr>
        <w:t>)</w:t>
      </w:r>
      <w:r w:rsidRPr="00FC05D5">
        <w:rPr>
          <w:sz w:val="28"/>
          <w:szCs w:val="28"/>
        </w:rPr>
        <w:t xml:space="preserve"> —-для отбракованных изделий при пренебрежимо малых погрешностях измерений.</w:t>
      </w:r>
    </w:p>
    <w:p w:rsidR="00FC05D5" w:rsidRDefault="00FC05D5" w:rsidP="00FC05D5">
      <w:pPr>
        <w:tabs>
          <w:tab w:val="left" w:pos="1080"/>
        </w:tabs>
        <w:spacing w:line="360" w:lineRule="auto"/>
        <w:ind w:firstLine="709"/>
        <w:jc w:val="both"/>
        <w:rPr>
          <w:sz w:val="28"/>
          <w:szCs w:val="28"/>
        </w:rPr>
      </w:pPr>
    </w:p>
    <w:p w:rsidR="00AA5B87" w:rsidRPr="00FC05D5" w:rsidRDefault="00AA5B87" w:rsidP="00FC05D5">
      <w:pPr>
        <w:tabs>
          <w:tab w:val="left" w:pos="1080"/>
        </w:tabs>
        <w:spacing w:line="360" w:lineRule="auto"/>
        <w:ind w:firstLine="709"/>
        <w:jc w:val="both"/>
        <w:rPr>
          <w:sz w:val="28"/>
          <w:szCs w:val="28"/>
        </w:rPr>
      </w:pPr>
      <w:r w:rsidRPr="00FC05D5">
        <w:rPr>
          <w:sz w:val="28"/>
          <w:szCs w:val="28"/>
        </w:rPr>
        <w:t xml:space="preserve"> Процесс контроля и измерений в этом случае сводится к разделению площади, ограниченной исходной (в данном случае гауссовской) плотностью распределения вероятностей </w:t>
      </w:r>
      <w:r w:rsidRPr="00FC05D5">
        <w:rPr>
          <w:i/>
          <w:iCs/>
          <w:noProof/>
          <w:sz w:val="28"/>
          <w:szCs w:val="28"/>
        </w:rPr>
        <w:t>φ</w:t>
      </w:r>
      <w:r w:rsidRPr="00FC05D5">
        <w:rPr>
          <w:i/>
          <w:iCs/>
          <w:sz w:val="28"/>
          <w:szCs w:val="28"/>
          <w:vertAlign w:val="subscript"/>
        </w:rPr>
        <w:t>0</w:t>
      </w:r>
      <w:r w:rsidRPr="00FC05D5">
        <w:rPr>
          <w:i/>
          <w:iCs/>
          <w:sz w:val="28"/>
          <w:szCs w:val="28"/>
        </w:rPr>
        <w:t>(</w:t>
      </w:r>
      <w:r w:rsidRPr="00FC05D5">
        <w:rPr>
          <w:i/>
          <w:iCs/>
          <w:sz w:val="28"/>
          <w:szCs w:val="28"/>
          <w:lang w:val="en-US"/>
        </w:rPr>
        <w:t>X</w:t>
      </w:r>
      <w:r w:rsidRPr="00FC05D5">
        <w:rPr>
          <w:i/>
          <w:iCs/>
          <w:sz w:val="28"/>
          <w:szCs w:val="28"/>
        </w:rPr>
        <w:t>)</w:t>
      </w:r>
      <w:r w:rsidRPr="00FC05D5">
        <w:rPr>
          <w:sz w:val="28"/>
          <w:szCs w:val="28"/>
        </w:rPr>
        <w:t xml:space="preserve"> параметра </w:t>
      </w:r>
      <w:r w:rsidRPr="00FC05D5">
        <w:rPr>
          <w:i/>
          <w:iCs/>
          <w:sz w:val="28"/>
          <w:szCs w:val="28"/>
          <w:lang w:val="en-US"/>
        </w:rPr>
        <w:t>X</w:t>
      </w:r>
      <w:r w:rsidRPr="00FC05D5">
        <w:rPr>
          <w:i/>
          <w:iCs/>
          <w:sz w:val="28"/>
          <w:szCs w:val="28"/>
        </w:rPr>
        <w:t xml:space="preserve"> </w:t>
      </w:r>
      <w:r w:rsidRPr="00FC05D5">
        <w:rPr>
          <w:sz w:val="28"/>
          <w:szCs w:val="28"/>
        </w:rPr>
        <w:t xml:space="preserve">и осью абсцисс, на три области. При этом в область </w:t>
      </w:r>
      <w:r w:rsidRPr="00FC05D5">
        <w:rPr>
          <w:sz w:val="28"/>
          <w:szCs w:val="28"/>
          <w:lang w:val="en-US"/>
        </w:rPr>
        <w:t>II</w:t>
      </w:r>
      <w:r w:rsidRPr="00FC05D5">
        <w:rPr>
          <w:sz w:val="28"/>
          <w:szCs w:val="28"/>
        </w:rPr>
        <w:t xml:space="preserve"> входят изделия, значения параметра которых находятся в пределах заданного поля допуска </w:t>
      </w:r>
      <w:r w:rsidRPr="00FC05D5">
        <w:rPr>
          <w:i/>
          <w:iCs/>
          <w:sz w:val="28"/>
          <w:szCs w:val="28"/>
        </w:rPr>
        <w:t>±ε</w:t>
      </w:r>
      <w:r w:rsidRPr="00FC05D5">
        <w:rPr>
          <w:sz w:val="28"/>
          <w:szCs w:val="28"/>
        </w:rPr>
        <w:t xml:space="preserve">; в области </w:t>
      </w:r>
      <w:r w:rsidRPr="00FC05D5">
        <w:rPr>
          <w:sz w:val="28"/>
          <w:szCs w:val="28"/>
          <w:lang w:val="en-US"/>
        </w:rPr>
        <w:t>I</w:t>
      </w:r>
      <w:r w:rsidRPr="00FC05D5">
        <w:rPr>
          <w:sz w:val="28"/>
          <w:szCs w:val="28"/>
        </w:rPr>
        <w:t xml:space="preserve"> и </w:t>
      </w:r>
      <w:r w:rsidRPr="00FC05D5">
        <w:rPr>
          <w:sz w:val="28"/>
          <w:szCs w:val="28"/>
          <w:lang w:val="en-US"/>
        </w:rPr>
        <w:t>III</w:t>
      </w:r>
      <w:r w:rsidRPr="00FC05D5">
        <w:rPr>
          <w:sz w:val="28"/>
          <w:szCs w:val="28"/>
        </w:rPr>
        <w:t xml:space="preserve"> — изделия со значениями параметра, выходящими за левую и правую границы поля допуска соответственно. Плотность распределения вероятностей параметра годных изделий после их разбраковки</w:t>
      </w:r>
    </w:p>
    <w:p w:rsidR="00AA5B87" w:rsidRPr="00FC05D5" w:rsidRDefault="00DD593A" w:rsidP="00FC05D5">
      <w:pPr>
        <w:tabs>
          <w:tab w:val="left" w:pos="1080"/>
        </w:tabs>
        <w:spacing w:line="360" w:lineRule="auto"/>
        <w:ind w:firstLine="709"/>
        <w:jc w:val="both"/>
        <w:rPr>
          <w:sz w:val="28"/>
          <w:szCs w:val="28"/>
        </w:rPr>
      </w:pPr>
      <w:r>
        <w:rPr>
          <w:position w:val="-68"/>
          <w:sz w:val="28"/>
          <w:szCs w:val="28"/>
          <w:lang w:val="en-US"/>
        </w:rPr>
        <w:pict>
          <v:shape id="_x0000_i1030" type="#_x0000_t75" style="width:197.25pt;height:74.25pt">
            <v:imagedata r:id="rId12" o:title=""/>
          </v:shape>
        </w:pict>
      </w:r>
      <w:r w:rsidR="00AA5B87" w:rsidRPr="00FC05D5">
        <w:rPr>
          <w:sz w:val="28"/>
          <w:szCs w:val="28"/>
        </w:rPr>
        <w:t>, при -ε≤</w:t>
      </w:r>
      <w:r w:rsidR="00AA5B87" w:rsidRPr="00FC05D5">
        <w:rPr>
          <w:sz w:val="28"/>
          <w:szCs w:val="28"/>
          <w:lang w:val="en-US"/>
        </w:rPr>
        <w:t>X</w:t>
      </w:r>
      <w:r w:rsidR="00AA5B87" w:rsidRPr="00FC05D5">
        <w:rPr>
          <w:sz w:val="28"/>
          <w:szCs w:val="28"/>
        </w:rPr>
        <w:t>≤+</w:t>
      </w:r>
      <w:r w:rsidR="00AA5B87" w:rsidRPr="00FC05D5">
        <w:rPr>
          <w:sz w:val="28"/>
          <w:szCs w:val="28"/>
          <w:lang w:val="en-US"/>
        </w:rPr>
        <w:t>ε</w:t>
      </w:r>
      <w:r w:rsidR="00AA5B87" w:rsidRPr="00FC05D5">
        <w:rPr>
          <w:sz w:val="28"/>
          <w:szCs w:val="28"/>
        </w:rPr>
        <w:t>,</w:t>
      </w:r>
    </w:p>
    <w:p w:rsidR="00AA5B87" w:rsidRPr="00FC05D5" w:rsidRDefault="00AA5B87" w:rsidP="00FC05D5">
      <w:pPr>
        <w:tabs>
          <w:tab w:val="left" w:pos="1080"/>
        </w:tabs>
        <w:spacing w:line="360" w:lineRule="auto"/>
        <w:ind w:firstLine="709"/>
        <w:jc w:val="both"/>
        <w:rPr>
          <w:sz w:val="28"/>
          <w:szCs w:val="28"/>
        </w:rPr>
      </w:pPr>
      <w:r w:rsidRPr="00FC05D5">
        <w:rPr>
          <w:sz w:val="28"/>
          <w:szCs w:val="28"/>
        </w:rPr>
        <w:t xml:space="preserve">где </w:t>
      </w:r>
      <w:r w:rsidR="00DD593A">
        <w:rPr>
          <w:position w:val="-32"/>
          <w:sz w:val="28"/>
          <w:szCs w:val="28"/>
        </w:rPr>
        <w:pict>
          <v:shape id="_x0000_i1031" type="#_x0000_t75" style="width:86.25pt;height:38.25pt">
            <v:imagedata r:id="rId13" o:title=""/>
          </v:shape>
        </w:pict>
      </w:r>
      <w:r w:rsidRPr="00FC05D5">
        <w:rPr>
          <w:sz w:val="28"/>
          <w:szCs w:val="28"/>
        </w:rPr>
        <w:t xml:space="preserve"> - функция Гаусса; </w:t>
      </w:r>
    </w:p>
    <w:p w:rsidR="00AA5B87" w:rsidRPr="00FC05D5" w:rsidRDefault="00DD593A" w:rsidP="00FC05D5">
      <w:pPr>
        <w:tabs>
          <w:tab w:val="left" w:pos="1080"/>
        </w:tabs>
        <w:spacing w:line="360" w:lineRule="auto"/>
        <w:ind w:firstLine="709"/>
        <w:jc w:val="both"/>
        <w:rPr>
          <w:sz w:val="28"/>
          <w:szCs w:val="28"/>
        </w:rPr>
      </w:pPr>
      <w:r>
        <w:rPr>
          <w:position w:val="-32"/>
          <w:sz w:val="28"/>
          <w:szCs w:val="28"/>
        </w:rPr>
        <w:pict>
          <v:shape id="_x0000_i1032" type="#_x0000_t75" style="width:72.75pt;height:38.25pt">
            <v:imagedata r:id="rId14" o:title=""/>
          </v:shape>
        </w:pict>
      </w:r>
      <w:r w:rsidR="00AA5B87" w:rsidRPr="00FC05D5">
        <w:rPr>
          <w:sz w:val="28"/>
          <w:szCs w:val="28"/>
        </w:rPr>
        <w:t xml:space="preserve"> функция Лапласа; </w:t>
      </w:r>
    </w:p>
    <w:p w:rsidR="00AA5B87" w:rsidRPr="00FC05D5" w:rsidRDefault="00AA5B87" w:rsidP="00FC05D5">
      <w:pPr>
        <w:tabs>
          <w:tab w:val="left" w:pos="1080"/>
        </w:tabs>
        <w:spacing w:line="360" w:lineRule="auto"/>
        <w:ind w:firstLine="709"/>
        <w:jc w:val="both"/>
        <w:rPr>
          <w:sz w:val="28"/>
          <w:szCs w:val="28"/>
        </w:rPr>
      </w:pPr>
      <w:r w:rsidRPr="00FC05D5">
        <w:rPr>
          <w:i/>
          <w:iCs/>
          <w:sz w:val="28"/>
          <w:szCs w:val="28"/>
        </w:rPr>
        <w:t>х</w:t>
      </w:r>
      <w:r w:rsidRPr="00FC05D5">
        <w:rPr>
          <w:sz w:val="28"/>
          <w:szCs w:val="28"/>
          <w:vertAlign w:val="subscript"/>
        </w:rPr>
        <w:t>(</w:t>
      </w:r>
      <w:r w:rsidRPr="00FC05D5">
        <w:rPr>
          <w:sz w:val="28"/>
          <w:szCs w:val="28"/>
          <w:vertAlign w:val="subscript"/>
          <w:lang w:val="en-US"/>
        </w:rPr>
        <w:t>II</w:t>
      </w:r>
      <w:r w:rsidRPr="00FC05D5">
        <w:rPr>
          <w:sz w:val="28"/>
          <w:szCs w:val="28"/>
          <w:vertAlign w:val="subscript"/>
        </w:rPr>
        <w:t>)</w:t>
      </w:r>
      <w:r w:rsidRPr="00FC05D5">
        <w:rPr>
          <w:sz w:val="28"/>
          <w:szCs w:val="28"/>
        </w:rPr>
        <w:t xml:space="preserve">— текущее значение параметра </w:t>
      </w:r>
      <w:r w:rsidRPr="00FC05D5">
        <w:rPr>
          <w:i/>
          <w:iCs/>
          <w:sz w:val="28"/>
          <w:szCs w:val="28"/>
          <w:lang w:val="en-US"/>
        </w:rPr>
        <w:t>X</w:t>
      </w:r>
      <w:r w:rsidRPr="00FC05D5">
        <w:rPr>
          <w:sz w:val="28"/>
          <w:szCs w:val="28"/>
        </w:rPr>
        <w:t xml:space="preserve"> в области </w:t>
      </w:r>
      <w:r w:rsidRPr="00FC05D5">
        <w:rPr>
          <w:sz w:val="28"/>
          <w:szCs w:val="28"/>
          <w:lang w:val="en-US"/>
        </w:rPr>
        <w:t>II</w:t>
      </w:r>
      <w:r w:rsidRPr="00FC05D5">
        <w:rPr>
          <w:sz w:val="28"/>
          <w:szCs w:val="28"/>
        </w:rPr>
        <w:t xml:space="preserve">; </w:t>
      </w:r>
    </w:p>
    <w:p w:rsidR="00AA5B87" w:rsidRPr="00FC05D5" w:rsidRDefault="00AA5B87" w:rsidP="00FC05D5">
      <w:pPr>
        <w:tabs>
          <w:tab w:val="left" w:pos="1080"/>
        </w:tabs>
        <w:spacing w:line="360" w:lineRule="auto"/>
        <w:ind w:firstLine="709"/>
        <w:jc w:val="both"/>
        <w:rPr>
          <w:sz w:val="28"/>
          <w:szCs w:val="28"/>
        </w:rPr>
      </w:pPr>
      <w:r w:rsidRPr="00FC05D5">
        <w:rPr>
          <w:i/>
          <w:iCs/>
          <w:noProof/>
          <w:sz w:val="28"/>
          <w:szCs w:val="28"/>
        </w:rPr>
        <w:t>ε</w:t>
      </w:r>
      <w:r w:rsidRPr="00FC05D5">
        <w:rPr>
          <w:i/>
          <w:iCs/>
          <w:sz w:val="28"/>
          <w:szCs w:val="28"/>
        </w:rPr>
        <w:t xml:space="preserve"> </w:t>
      </w:r>
      <w:r w:rsidRPr="00FC05D5">
        <w:rPr>
          <w:sz w:val="28"/>
          <w:szCs w:val="28"/>
        </w:rPr>
        <w:t>— половина поля допуска на ПКГ изделия;</w:t>
      </w:r>
    </w:p>
    <w:p w:rsidR="00AA5B87" w:rsidRPr="00FC05D5" w:rsidRDefault="00AA5B87" w:rsidP="00FC05D5">
      <w:pPr>
        <w:tabs>
          <w:tab w:val="left" w:pos="1080"/>
        </w:tabs>
        <w:spacing w:line="360" w:lineRule="auto"/>
        <w:ind w:firstLine="709"/>
        <w:jc w:val="both"/>
        <w:rPr>
          <w:sz w:val="28"/>
          <w:szCs w:val="28"/>
        </w:rPr>
      </w:pPr>
      <w:r w:rsidRPr="00FC05D5">
        <w:rPr>
          <w:sz w:val="28"/>
          <w:szCs w:val="28"/>
        </w:rPr>
        <w:t xml:space="preserve"> </w:t>
      </w:r>
      <w:r w:rsidRPr="00FC05D5">
        <w:rPr>
          <w:i/>
          <w:iCs/>
          <w:sz w:val="28"/>
          <w:szCs w:val="28"/>
          <w:lang w:val="en-US"/>
        </w:rPr>
        <w:t>M</w:t>
      </w:r>
      <w:r w:rsidRPr="00FC05D5">
        <w:rPr>
          <w:sz w:val="28"/>
          <w:szCs w:val="28"/>
        </w:rPr>
        <w:t>[</w:t>
      </w:r>
      <w:r w:rsidRPr="00FC05D5">
        <w:rPr>
          <w:i/>
          <w:iCs/>
          <w:sz w:val="28"/>
          <w:szCs w:val="28"/>
          <w:lang w:val="en-US"/>
        </w:rPr>
        <w:t>X</w:t>
      </w:r>
      <w:r w:rsidRPr="00FC05D5">
        <w:rPr>
          <w:i/>
          <w:iCs/>
          <w:sz w:val="28"/>
          <w:szCs w:val="28"/>
        </w:rPr>
        <w:t>'</w:t>
      </w:r>
      <w:r w:rsidRPr="00FC05D5">
        <w:rPr>
          <w:sz w:val="28"/>
          <w:szCs w:val="28"/>
        </w:rPr>
        <w:t>]</w:t>
      </w:r>
      <w:r w:rsidRPr="00FC05D5">
        <w:rPr>
          <w:i/>
          <w:iCs/>
          <w:sz w:val="28"/>
          <w:szCs w:val="28"/>
        </w:rPr>
        <w:t>,</w:t>
      </w:r>
      <w:r w:rsidRPr="00FC05D5">
        <w:rPr>
          <w:sz w:val="28"/>
          <w:szCs w:val="28"/>
        </w:rPr>
        <w:t xml:space="preserve"> </w:t>
      </w:r>
      <w:r w:rsidRPr="00FC05D5">
        <w:rPr>
          <w:i/>
          <w:iCs/>
          <w:noProof/>
          <w:sz w:val="28"/>
          <w:szCs w:val="28"/>
        </w:rPr>
        <w:t>σ</w:t>
      </w:r>
      <w:r w:rsidRPr="00FC05D5">
        <w:rPr>
          <w:i/>
          <w:iCs/>
          <w:sz w:val="28"/>
          <w:szCs w:val="28"/>
          <w:vertAlign w:val="subscript"/>
        </w:rPr>
        <w:t>0</w:t>
      </w:r>
      <w:r w:rsidR="00FC05D5">
        <w:rPr>
          <w:sz w:val="28"/>
          <w:szCs w:val="28"/>
          <w:vertAlign w:val="subscript"/>
        </w:rPr>
        <w:t xml:space="preserve"> </w:t>
      </w:r>
      <w:r w:rsidRPr="00FC05D5">
        <w:rPr>
          <w:sz w:val="28"/>
          <w:szCs w:val="28"/>
        </w:rPr>
        <w:t>математическое ожидание и дисперсия</w:t>
      </w:r>
      <w:r w:rsidRPr="00FC05D5">
        <w:rPr>
          <w:b/>
          <w:bCs/>
          <w:sz w:val="28"/>
          <w:szCs w:val="28"/>
        </w:rPr>
        <w:t xml:space="preserve"> </w:t>
      </w:r>
      <w:r w:rsidRPr="00FC05D5">
        <w:rPr>
          <w:sz w:val="28"/>
          <w:szCs w:val="28"/>
        </w:rPr>
        <w:t xml:space="preserve">исходного (гауссовского) распределения </w:t>
      </w:r>
      <w:r w:rsidRPr="00FC05D5">
        <w:rPr>
          <w:i/>
          <w:iCs/>
          <w:noProof/>
          <w:sz w:val="28"/>
          <w:szCs w:val="28"/>
        </w:rPr>
        <w:t>φ</w:t>
      </w:r>
      <w:r w:rsidRPr="00FC05D5">
        <w:rPr>
          <w:i/>
          <w:iCs/>
          <w:sz w:val="28"/>
          <w:szCs w:val="28"/>
          <w:vertAlign w:val="subscript"/>
        </w:rPr>
        <w:t>0</w:t>
      </w:r>
      <w:r w:rsidRPr="00FC05D5">
        <w:rPr>
          <w:sz w:val="28"/>
          <w:szCs w:val="28"/>
        </w:rPr>
        <w:t>[</w:t>
      </w:r>
      <w:r w:rsidRPr="00FC05D5">
        <w:rPr>
          <w:i/>
          <w:iCs/>
          <w:sz w:val="28"/>
          <w:szCs w:val="28"/>
        </w:rPr>
        <w:t>Х</w:t>
      </w:r>
      <w:r w:rsidRPr="00FC05D5">
        <w:rPr>
          <w:sz w:val="28"/>
          <w:szCs w:val="28"/>
        </w:rPr>
        <w:t>]</w:t>
      </w:r>
      <w:r w:rsidRPr="00FC05D5">
        <w:rPr>
          <w:i/>
          <w:iCs/>
          <w:sz w:val="28"/>
          <w:szCs w:val="28"/>
        </w:rPr>
        <w:t>.</w:t>
      </w:r>
    </w:p>
    <w:p w:rsidR="00AA5B87" w:rsidRPr="00FC05D5" w:rsidRDefault="00AA5B87" w:rsidP="00FC05D5">
      <w:pPr>
        <w:tabs>
          <w:tab w:val="left" w:pos="1080"/>
        </w:tabs>
        <w:spacing w:line="360" w:lineRule="auto"/>
        <w:ind w:firstLine="709"/>
        <w:jc w:val="both"/>
        <w:rPr>
          <w:sz w:val="28"/>
          <w:szCs w:val="28"/>
        </w:rPr>
      </w:pPr>
      <w:r w:rsidRPr="00FC05D5">
        <w:rPr>
          <w:sz w:val="28"/>
          <w:szCs w:val="28"/>
        </w:rPr>
        <w:t>По таблицам Лапласа находим число отбракованных (непринятых)</w:t>
      </w:r>
      <w:r w:rsidRPr="00FC05D5">
        <w:rPr>
          <w:b/>
          <w:bCs/>
          <w:sz w:val="28"/>
          <w:szCs w:val="28"/>
        </w:rPr>
        <w:t xml:space="preserve"> </w:t>
      </w:r>
      <w:r w:rsidRPr="00FC05D5">
        <w:rPr>
          <w:sz w:val="28"/>
          <w:szCs w:val="28"/>
        </w:rPr>
        <w:t xml:space="preserve">изделий для области </w:t>
      </w:r>
      <w:r w:rsidRPr="00FC05D5">
        <w:rPr>
          <w:sz w:val="28"/>
          <w:szCs w:val="28"/>
          <w:lang w:val="en-US"/>
        </w:rPr>
        <w:t>I</w:t>
      </w:r>
      <w:r w:rsidRPr="00FC05D5">
        <w:rPr>
          <w:sz w:val="28"/>
          <w:szCs w:val="28"/>
        </w:rPr>
        <w:t>:</w:t>
      </w:r>
    </w:p>
    <w:p w:rsidR="00AA5B87" w:rsidRPr="00FC05D5" w:rsidRDefault="00DD593A" w:rsidP="00FC05D5">
      <w:pPr>
        <w:tabs>
          <w:tab w:val="left" w:pos="1080"/>
        </w:tabs>
        <w:spacing w:line="360" w:lineRule="auto"/>
        <w:ind w:firstLine="709"/>
        <w:jc w:val="both"/>
        <w:rPr>
          <w:sz w:val="28"/>
          <w:szCs w:val="28"/>
          <w:lang w:val="en-US"/>
        </w:rPr>
      </w:pPr>
      <w:r>
        <w:rPr>
          <w:position w:val="-32"/>
          <w:sz w:val="28"/>
          <w:szCs w:val="28"/>
          <w:lang w:val="en-US"/>
        </w:rPr>
        <w:pict>
          <v:shape id="_x0000_i1033" type="#_x0000_t75" style="width:129pt;height:38.25pt">
            <v:imagedata r:id="rId15" o:title=""/>
          </v:shape>
        </w:pict>
      </w:r>
    </w:p>
    <w:p w:rsidR="00AA5B87" w:rsidRPr="00FC05D5" w:rsidRDefault="00AA5B87" w:rsidP="00FC05D5">
      <w:pPr>
        <w:tabs>
          <w:tab w:val="left" w:pos="1080"/>
        </w:tabs>
        <w:spacing w:line="360" w:lineRule="auto"/>
        <w:ind w:firstLine="709"/>
        <w:jc w:val="both"/>
        <w:rPr>
          <w:sz w:val="28"/>
          <w:szCs w:val="28"/>
        </w:rPr>
      </w:pPr>
      <w:r w:rsidRPr="00FC05D5">
        <w:rPr>
          <w:sz w:val="28"/>
          <w:szCs w:val="28"/>
        </w:rPr>
        <w:t xml:space="preserve">и для области </w:t>
      </w:r>
      <w:r w:rsidRPr="00FC05D5">
        <w:rPr>
          <w:sz w:val="28"/>
          <w:szCs w:val="28"/>
          <w:lang w:val="en-US"/>
        </w:rPr>
        <w:t>III</w:t>
      </w:r>
    </w:p>
    <w:p w:rsidR="00AA5B87" w:rsidRPr="00FC05D5" w:rsidRDefault="00DD593A" w:rsidP="00FC05D5">
      <w:pPr>
        <w:tabs>
          <w:tab w:val="left" w:pos="1080"/>
        </w:tabs>
        <w:spacing w:line="360" w:lineRule="auto"/>
        <w:ind w:firstLine="709"/>
        <w:jc w:val="both"/>
        <w:rPr>
          <w:sz w:val="28"/>
          <w:szCs w:val="28"/>
        </w:rPr>
      </w:pPr>
      <w:r>
        <w:rPr>
          <w:position w:val="-32"/>
          <w:sz w:val="28"/>
          <w:szCs w:val="28"/>
        </w:rPr>
        <w:pict>
          <v:shape id="_x0000_i1034" type="#_x0000_t75" style="width:131.25pt;height:38.25pt">
            <v:imagedata r:id="rId16" o:title=""/>
          </v:shape>
        </w:pict>
      </w:r>
    </w:p>
    <w:p w:rsidR="00AA5B87" w:rsidRPr="00FC05D5" w:rsidRDefault="00AA5B87" w:rsidP="00FC05D5">
      <w:pPr>
        <w:tabs>
          <w:tab w:val="left" w:pos="1080"/>
        </w:tabs>
        <w:spacing w:line="360" w:lineRule="auto"/>
        <w:ind w:firstLine="709"/>
        <w:jc w:val="both"/>
        <w:rPr>
          <w:sz w:val="28"/>
          <w:szCs w:val="28"/>
        </w:rPr>
      </w:pPr>
      <w:r w:rsidRPr="00FC05D5">
        <w:rPr>
          <w:sz w:val="28"/>
          <w:szCs w:val="28"/>
        </w:rPr>
        <w:t xml:space="preserve">Иначе проводят контроль при наличии существенной погрешности измерений ПКГ. В этом случае, хотя изделия при разбраковке также разбивают на области </w:t>
      </w:r>
      <w:r w:rsidRPr="00FC05D5">
        <w:rPr>
          <w:sz w:val="28"/>
          <w:szCs w:val="28"/>
          <w:lang w:val="en-US"/>
        </w:rPr>
        <w:t>I</w:t>
      </w:r>
      <w:r w:rsidRPr="00FC05D5">
        <w:rPr>
          <w:sz w:val="28"/>
          <w:szCs w:val="28"/>
        </w:rPr>
        <w:t>—</w:t>
      </w:r>
      <w:r w:rsidRPr="00FC05D5">
        <w:rPr>
          <w:sz w:val="28"/>
          <w:szCs w:val="28"/>
          <w:lang w:val="en-US"/>
        </w:rPr>
        <w:t>III</w:t>
      </w:r>
      <w:r w:rsidRPr="00FC05D5">
        <w:rPr>
          <w:sz w:val="28"/>
          <w:szCs w:val="28"/>
        </w:rPr>
        <w:t xml:space="preserve">, распределение значений параметра в каждой из них, установленное по результатам измерений, не будет совпадать с распределением истинных значений этого параметра. Если отклонение значений параметра от границ поля допуска </w:t>
      </w:r>
      <w:r w:rsidRPr="00FC05D5">
        <w:rPr>
          <w:i/>
          <w:iCs/>
          <w:sz w:val="28"/>
          <w:szCs w:val="28"/>
        </w:rPr>
        <w:t>(±</w:t>
      </w:r>
      <w:r w:rsidRPr="00FC05D5">
        <w:rPr>
          <w:i/>
          <w:iCs/>
          <w:noProof/>
          <w:sz w:val="28"/>
          <w:szCs w:val="28"/>
        </w:rPr>
        <w:t>ε</w:t>
      </w:r>
      <w:r w:rsidRPr="00FC05D5">
        <w:rPr>
          <w:i/>
          <w:iCs/>
          <w:sz w:val="28"/>
          <w:szCs w:val="28"/>
        </w:rPr>
        <w:t>)</w:t>
      </w:r>
      <w:r w:rsidRPr="00FC05D5">
        <w:rPr>
          <w:sz w:val="28"/>
          <w:szCs w:val="28"/>
        </w:rPr>
        <w:t xml:space="preserve"> превышает ошибку У измерения, можно считать, что отбраковка выполнена правильно. Если же это отклонение меньше ошибки измерения, отбраковка выполнена неверно, т. е. изделие является фактически годным. При существенных погрешностях измерений определенная часть годных изделий попадает в забракованные (риск поставщика), тогда как часть негодных изделий принимается (риск заказчика).</w:t>
      </w:r>
      <w:r w:rsidR="00FC05D5">
        <w:rPr>
          <w:sz w:val="28"/>
          <w:szCs w:val="28"/>
        </w:rPr>
        <w:t xml:space="preserve"> </w:t>
      </w:r>
      <w:r w:rsidRPr="00FC05D5">
        <w:rPr>
          <w:sz w:val="28"/>
          <w:szCs w:val="28"/>
        </w:rPr>
        <w:t>На рис. 1 представлена плотность распределения вероятностей ПКГ после разбраковки при наличии существенных погрешностей измерений:</w:t>
      </w:r>
      <w:r w:rsidR="00FC05D5">
        <w:rPr>
          <w:sz w:val="28"/>
          <w:szCs w:val="28"/>
        </w:rPr>
        <w:t xml:space="preserve"> </w:t>
      </w:r>
      <w:r w:rsidRPr="00FC05D5">
        <w:rPr>
          <w:i/>
          <w:iCs/>
          <w:noProof/>
          <w:sz w:val="28"/>
          <w:szCs w:val="28"/>
        </w:rPr>
        <w:t>σ</w:t>
      </w:r>
      <w:r w:rsidRPr="00FC05D5">
        <w:rPr>
          <w:i/>
          <w:iCs/>
          <w:sz w:val="28"/>
          <w:szCs w:val="28"/>
          <w:vertAlign w:val="subscript"/>
        </w:rPr>
        <w:t xml:space="preserve">м </w:t>
      </w:r>
      <w:r w:rsidRPr="00FC05D5">
        <w:rPr>
          <w:i/>
          <w:iCs/>
          <w:sz w:val="28"/>
          <w:szCs w:val="28"/>
        </w:rPr>
        <w:t>/</w:t>
      </w:r>
      <w:r w:rsidRPr="00FC05D5">
        <w:rPr>
          <w:i/>
          <w:iCs/>
          <w:noProof/>
          <w:sz w:val="28"/>
          <w:szCs w:val="28"/>
        </w:rPr>
        <w:t>σ</w:t>
      </w:r>
      <w:r w:rsidRPr="00FC05D5">
        <w:rPr>
          <w:i/>
          <w:iCs/>
          <w:sz w:val="28"/>
          <w:szCs w:val="28"/>
          <w:vertAlign w:val="subscript"/>
        </w:rPr>
        <w:t>0</w:t>
      </w:r>
      <w:r w:rsidRPr="00FC05D5">
        <w:rPr>
          <w:i/>
          <w:iCs/>
          <w:sz w:val="28"/>
          <w:szCs w:val="28"/>
        </w:rPr>
        <w:t xml:space="preserve"> = 1/4</w:t>
      </w:r>
      <w:r w:rsidRPr="00FC05D5">
        <w:rPr>
          <w:sz w:val="28"/>
          <w:szCs w:val="28"/>
        </w:rPr>
        <w:t>;</w:t>
      </w:r>
      <w:r w:rsidR="00FC05D5">
        <w:rPr>
          <w:sz w:val="28"/>
          <w:szCs w:val="28"/>
        </w:rPr>
        <w:t xml:space="preserve"> </w:t>
      </w:r>
      <w:r w:rsidRPr="00FC05D5">
        <w:rPr>
          <w:i/>
          <w:iCs/>
          <w:sz w:val="28"/>
          <w:szCs w:val="28"/>
        </w:rPr>
        <w:t xml:space="preserve">- </w:t>
      </w:r>
      <w:r w:rsidRPr="00FC05D5">
        <w:rPr>
          <w:i/>
          <w:iCs/>
          <w:noProof/>
          <w:sz w:val="28"/>
          <w:szCs w:val="28"/>
        </w:rPr>
        <w:t>ε</w:t>
      </w:r>
      <w:r w:rsidRPr="00FC05D5">
        <w:rPr>
          <w:i/>
          <w:iCs/>
          <w:sz w:val="28"/>
          <w:szCs w:val="28"/>
        </w:rPr>
        <w:t xml:space="preserve"> =</w:t>
      </w:r>
      <w:r w:rsidR="00FC05D5">
        <w:rPr>
          <w:i/>
          <w:iCs/>
          <w:sz w:val="28"/>
          <w:szCs w:val="28"/>
        </w:rPr>
        <w:t xml:space="preserve"> </w:t>
      </w:r>
      <w:r w:rsidRPr="00FC05D5">
        <w:rPr>
          <w:i/>
          <w:iCs/>
          <w:sz w:val="28"/>
          <w:szCs w:val="28"/>
        </w:rPr>
        <w:t xml:space="preserve">- </w:t>
      </w:r>
      <w:r w:rsidRPr="00FC05D5">
        <w:rPr>
          <w:i/>
          <w:iCs/>
          <w:noProof/>
          <w:sz w:val="28"/>
          <w:szCs w:val="28"/>
        </w:rPr>
        <w:t>σ</w:t>
      </w:r>
      <w:r w:rsidRPr="00FC05D5">
        <w:rPr>
          <w:i/>
          <w:iCs/>
          <w:sz w:val="28"/>
          <w:szCs w:val="28"/>
          <w:vertAlign w:val="subscript"/>
        </w:rPr>
        <w:t>0</w:t>
      </w:r>
      <w:r w:rsidR="00FC05D5">
        <w:rPr>
          <w:i/>
          <w:iCs/>
          <w:sz w:val="28"/>
          <w:szCs w:val="28"/>
        </w:rPr>
        <w:t xml:space="preserve"> </w:t>
      </w:r>
      <w:r w:rsidRPr="00FC05D5">
        <w:rPr>
          <w:i/>
          <w:iCs/>
          <w:sz w:val="28"/>
          <w:szCs w:val="28"/>
        </w:rPr>
        <w:t>+</w:t>
      </w:r>
      <w:r w:rsidRPr="00FC05D5">
        <w:rPr>
          <w:i/>
          <w:iCs/>
          <w:noProof/>
          <w:sz w:val="28"/>
          <w:szCs w:val="28"/>
        </w:rPr>
        <w:t>ε</w:t>
      </w:r>
      <w:r w:rsidR="00FC05D5">
        <w:rPr>
          <w:i/>
          <w:iCs/>
          <w:sz w:val="28"/>
          <w:szCs w:val="28"/>
        </w:rPr>
        <w:t xml:space="preserve"> </w:t>
      </w:r>
      <w:r w:rsidRPr="00FC05D5">
        <w:rPr>
          <w:i/>
          <w:iCs/>
          <w:sz w:val="28"/>
          <w:szCs w:val="28"/>
        </w:rPr>
        <w:t xml:space="preserve">= + </w:t>
      </w:r>
      <w:r w:rsidRPr="00FC05D5">
        <w:rPr>
          <w:i/>
          <w:iCs/>
          <w:noProof/>
          <w:sz w:val="28"/>
          <w:szCs w:val="28"/>
        </w:rPr>
        <w:t>σ</w:t>
      </w:r>
      <w:r w:rsidRPr="00FC05D5">
        <w:rPr>
          <w:i/>
          <w:iCs/>
          <w:sz w:val="28"/>
          <w:szCs w:val="28"/>
          <w:vertAlign w:val="subscript"/>
        </w:rPr>
        <w:t>0</w:t>
      </w:r>
      <w:r w:rsidRPr="00FC05D5">
        <w:rPr>
          <w:sz w:val="28"/>
          <w:szCs w:val="28"/>
          <w:vertAlign w:val="subscript"/>
        </w:rPr>
        <w:t xml:space="preserve"> </w:t>
      </w:r>
      <w:r w:rsidRPr="00FC05D5">
        <w:rPr>
          <w:sz w:val="28"/>
          <w:szCs w:val="28"/>
        </w:rPr>
        <w:t>,</w:t>
      </w:r>
    </w:p>
    <w:p w:rsidR="00AA5B87" w:rsidRDefault="00AA5B87" w:rsidP="00FC05D5">
      <w:pPr>
        <w:tabs>
          <w:tab w:val="left" w:pos="1080"/>
        </w:tabs>
        <w:spacing w:line="360" w:lineRule="auto"/>
        <w:ind w:firstLine="709"/>
        <w:jc w:val="both"/>
        <w:rPr>
          <w:sz w:val="28"/>
          <w:szCs w:val="28"/>
        </w:rPr>
      </w:pPr>
      <w:r w:rsidRPr="00FC05D5">
        <w:rPr>
          <w:sz w:val="28"/>
          <w:szCs w:val="28"/>
        </w:rPr>
        <w:t xml:space="preserve">где </w:t>
      </w:r>
      <w:r w:rsidRPr="00FC05D5">
        <w:rPr>
          <w:i/>
          <w:iCs/>
          <w:noProof/>
          <w:sz w:val="28"/>
          <w:szCs w:val="28"/>
        </w:rPr>
        <w:t>σ</w:t>
      </w:r>
      <w:r w:rsidRPr="00FC05D5">
        <w:rPr>
          <w:i/>
          <w:iCs/>
          <w:sz w:val="28"/>
          <w:szCs w:val="28"/>
          <w:vertAlign w:val="subscript"/>
        </w:rPr>
        <w:t>м</w:t>
      </w:r>
      <w:r w:rsidRPr="00FC05D5">
        <w:rPr>
          <w:sz w:val="28"/>
          <w:szCs w:val="28"/>
        </w:rPr>
        <w:t xml:space="preserve"> — среднее квадратическое отклонение погрешностей измерений при гауссовском их распределении </w:t>
      </w:r>
      <w:r w:rsidRPr="00FC05D5">
        <w:rPr>
          <w:i/>
          <w:iCs/>
          <w:noProof/>
          <w:sz w:val="28"/>
          <w:szCs w:val="28"/>
        </w:rPr>
        <w:t>φ</w:t>
      </w:r>
      <w:r w:rsidRPr="00FC05D5">
        <w:rPr>
          <w:i/>
          <w:iCs/>
          <w:sz w:val="28"/>
          <w:szCs w:val="28"/>
          <w:vertAlign w:val="subscript"/>
        </w:rPr>
        <w:t>м</w:t>
      </w:r>
      <w:r w:rsidRPr="00FC05D5">
        <w:rPr>
          <w:i/>
          <w:iCs/>
          <w:sz w:val="28"/>
          <w:szCs w:val="28"/>
        </w:rPr>
        <w:t xml:space="preserve">(У); </w:t>
      </w:r>
      <w:r w:rsidRPr="00FC05D5">
        <w:rPr>
          <w:i/>
          <w:iCs/>
          <w:noProof/>
          <w:sz w:val="28"/>
          <w:szCs w:val="28"/>
        </w:rPr>
        <w:t>σ</w:t>
      </w:r>
      <w:r w:rsidRPr="00FC05D5">
        <w:rPr>
          <w:i/>
          <w:iCs/>
          <w:sz w:val="28"/>
          <w:szCs w:val="28"/>
          <w:vertAlign w:val="subscript"/>
        </w:rPr>
        <w:t>0</w:t>
      </w:r>
      <w:r w:rsidRPr="00FC05D5">
        <w:rPr>
          <w:sz w:val="28"/>
          <w:szCs w:val="28"/>
        </w:rPr>
        <w:t xml:space="preserve"> — среднее квадратическое отклонение значений параметров изделий при гауссовском их распределении </w:t>
      </w:r>
      <w:r w:rsidRPr="00FC05D5">
        <w:rPr>
          <w:i/>
          <w:iCs/>
          <w:noProof/>
          <w:sz w:val="28"/>
          <w:szCs w:val="28"/>
        </w:rPr>
        <w:t>φ</w:t>
      </w:r>
      <w:r w:rsidRPr="00FC05D5">
        <w:rPr>
          <w:i/>
          <w:iCs/>
          <w:sz w:val="28"/>
          <w:szCs w:val="28"/>
          <w:vertAlign w:val="subscript"/>
        </w:rPr>
        <w:t>0</w:t>
      </w:r>
      <w:r w:rsidRPr="00FC05D5">
        <w:rPr>
          <w:i/>
          <w:iCs/>
          <w:sz w:val="28"/>
          <w:szCs w:val="28"/>
        </w:rPr>
        <w:t>(Х).</w:t>
      </w:r>
      <w:r w:rsidR="00FC05D5">
        <w:rPr>
          <w:i/>
          <w:iCs/>
          <w:sz w:val="28"/>
          <w:szCs w:val="28"/>
        </w:rPr>
        <w:t xml:space="preserve"> </w:t>
      </w:r>
      <w:r w:rsidRPr="00FC05D5">
        <w:rPr>
          <w:sz w:val="28"/>
          <w:szCs w:val="28"/>
        </w:rPr>
        <w:t xml:space="preserve">Если общее число изделий в партии до разбраковки принять за единицу, то относительное число отбракованных </w:t>
      </w:r>
      <w:r w:rsidRPr="00FC05D5">
        <w:rPr>
          <w:i/>
          <w:iCs/>
          <w:sz w:val="28"/>
          <w:szCs w:val="28"/>
        </w:rPr>
        <w:t>(</w:t>
      </w:r>
      <w:r w:rsidRPr="00FC05D5">
        <w:rPr>
          <w:i/>
          <w:iCs/>
          <w:noProof/>
          <w:sz w:val="28"/>
          <w:szCs w:val="28"/>
          <w:lang w:val="en-US"/>
        </w:rPr>
        <w:t>q</w:t>
      </w:r>
      <w:r w:rsidRPr="00FC05D5">
        <w:rPr>
          <w:i/>
          <w:iCs/>
          <w:sz w:val="28"/>
          <w:szCs w:val="28"/>
          <w:vertAlign w:val="subscript"/>
        </w:rPr>
        <w:t>0тб</w:t>
      </w:r>
      <w:r w:rsidRPr="00FC05D5">
        <w:rPr>
          <w:i/>
          <w:iCs/>
          <w:sz w:val="28"/>
          <w:szCs w:val="28"/>
        </w:rPr>
        <w:t>)</w:t>
      </w:r>
      <w:r w:rsidRPr="00FC05D5">
        <w:rPr>
          <w:sz w:val="28"/>
          <w:szCs w:val="28"/>
        </w:rPr>
        <w:t>, правильно оставленных (</w:t>
      </w:r>
      <w:r w:rsidRPr="00FC05D5">
        <w:rPr>
          <w:i/>
          <w:iCs/>
          <w:sz w:val="28"/>
          <w:szCs w:val="28"/>
          <w:lang w:val="en-US"/>
        </w:rPr>
        <w:t>q</w:t>
      </w:r>
      <w:r w:rsidRPr="00FC05D5">
        <w:rPr>
          <w:i/>
          <w:iCs/>
          <w:sz w:val="28"/>
          <w:szCs w:val="28"/>
          <w:vertAlign w:val="subscript"/>
        </w:rPr>
        <w:t>ост</w:t>
      </w:r>
      <w:r w:rsidRPr="00FC05D5">
        <w:rPr>
          <w:sz w:val="28"/>
          <w:szCs w:val="28"/>
        </w:rPr>
        <w:t xml:space="preserve">), неправильно отбракованных (фактически годных </w:t>
      </w:r>
      <w:r w:rsidRPr="00FC05D5">
        <w:rPr>
          <w:i/>
          <w:iCs/>
          <w:noProof/>
          <w:sz w:val="28"/>
          <w:szCs w:val="28"/>
          <w:lang w:val="en-US"/>
        </w:rPr>
        <w:t>q</w:t>
      </w:r>
      <w:r w:rsidRPr="00FC05D5">
        <w:rPr>
          <w:i/>
          <w:iCs/>
          <w:sz w:val="28"/>
          <w:szCs w:val="28"/>
          <w:vertAlign w:val="subscript"/>
        </w:rPr>
        <w:t>фг</w:t>
      </w:r>
      <w:r w:rsidRPr="00FC05D5">
        <w:rPr>
          <w:sz w:val="28"/>
          <w:szCs w:val="28"/>
        </w:rPr>
        <w:t xml:space="preserve">) и неправильно оставленных (фактически негодных </w:t>
      </w:r>
      <w:r w:rsidRPr="00FC05D5">
        <w:rPr>
          <w:i/>
          <w:iCs/>
          <w:noProof/>
          <w:sz w:val="28"/>
          <w:szCs w:val="28"/>
          <w:lang w:val="en-US"/>
        </w:rPr>
        <w:t>q</w:t>
      </w:r>
      <w:r w:rsidRPr="00FC05D5">
        <w:rPr>
          <w:i/>
          <w:iCs/>
          <w:sz w:val="28"/>
          <w:szCs w:val="28"/>
          <w:vertAlign w:val="subscript"/>
        </w:rPr>
        <w:t>фн</w:t>
      </w:r>
      <w:r w:rsidRPr="00FC05D5">
        <w:rPr>
          <w:sz w:val="28"/>
          <w:szCs w:val="28"/>
        </w:rPr>
        <w:t>) изделий можно вычислить с помощью следующих соотношений:</w:t>
      </w:r>
    </w:p>
    <w:p w:rsidR="00FC05D5" w:rsidRPr="00FC05D5" w:rsidRDefault="00FC05D5" w:rsidP="00FC05D5">
      <w:pPr>
        <w:tabs>
          <w:tab w:val="left" w:pos="1080"/>
        </w:tabs>
        <w:spacing w:line="360" w:lineRule="auto"/>
        <w:ind w:firstLine="709"/>
        <w:jc w:val="both"/>
        <w:rPr>
          <w:sz w:val="28"/>
          <w:szCs w:val="28"/>
        </w:rPr>
      </w:pPr>
    </w:p>
    <w:p w:rsidR="00AA5B87" w:rsidRPr="00FC05D5" w:rsidRDefault="00DD593A" w:rsidP="00FC05D5">
      <w:pPr>
        <w:tabs>
          <w:tab w:val="left" w:pos="1080"/>
        </w:tabs>
        <w:spacing w:line="360" w:lineRule="auto"/>
        <w:ind w:firstLine="709"/>
        <w:jc w:val="center"/>
        <w:rPr>
          <w:sz w:val="28"/>
          <w:szCs w:val="28"/>
          <w:lang w:val="en-US"/>
        </w:rPr>
      </w:pPr>
      <w:r>
        <w:rPr>
          <w:sz w:val="28"/>
          <w:szCs w:val="28"/>
          <w:lang w:val="en-US"/>
        </w:rPr>
        <w:pict>
          <v:shape id="_x0000_i1035" type="#_x0000_t75" style="width:304.5pt;height:145.5pt">
            <v:imagedata r:id="rId17" o:title=""/>
          </v:shape>
        </w:pict>
      </w:r>
    </w:p>
    <w:p w:rsidR="00AA5B87" w:rsidRPr="00FC05D5" w:rsidRDefault="00AA5B87" w:rsidP="00FC05D5">
      <w:pPr>
        <w:tabs>
          <w:tab w:val="left" w:pos="1080"/>
        </w:tabs>
        <w:spacing w:line="360" w:lineRule="auto"/>
        <w:ind w:firstLine="709"/>
        <w:jc w:val="both"/>
        <w:rPr>
          <w:sz w:val="28"/>
          <w:szCs w:val="28"/>
        </w:rPr>
      </w:pPr>
      <w:r w:rsidRPr="00FC05D5">
        <w:rPr>
          <w:sz w:val="28"/>
          <w:szCs w:val="28"/>
        </w:rPr>
        <w:t>Рис 1 - 1-правильно</w:t>
      </w:r>
      <w:r w:rsidR="00FC05D5">
        <w:rPr>
          <w:sz w:val="28"/>
          <w:szCs w:val="28"/>
        </w:rPr>
        <w:t xml:space="preserve"> </w:t>
      </w:r>
      <w:r w:rsidRPr="00FC05D5">
        <w:rPr>
          <w:sz w:val="28"/>
          <w:szCs w:val="28"/>
        </w:rPr>
        <w:t>оставленные;</w:t>
      </w:r>
      <w:r w:rsidR="00FC05D5">
        <w:rPr>
          <w:sz w:val="28"/>
          <w:szCs w:val="28"/>
        </w:rPr>
        <w:t xml:space="preserve"> </w:t>
      </w:r>
      <w:r w:rsidRPr="00FC05D5">
        <w:rPr>
          <w:sz w:val="28"/>
          <w:szCs w:val="28"/>
        </w:rPr>
        <w:t>(годные)</w:t>
      </w:r>
      <w:r w:rsidR="00FC05D5">
        <w:rPr>
          <w:sz w:val="28"/>
          <w:szCs w:val="28"/>
        </w:rPr>
        <w:t xml:space="preserve"> </w:t>
      </w:r>
      <w:r w:rsidRPr="00FC05D5">
        <w:rPr>
          <w:sz w:val="28"/>
          <w:szCs w:val="28"/>
        </w:rPr>
        <w:t>изделия;</w:t>
      </w:r>
      <w:r w:rsidR="00FC05D5">
        <w:rPr>
          <w:sz w:val="28"/>
          <w:szCs w:val="28"/>
        </w:rPr>
        <w:t xml:space="preserve"> </w:t>
      </w:r>
      <w:r w:rsidRPr="00FC05D5">
        <w:rPr>
          <w:sz w:val="28"/>
          <w:szCs w:val="28"/>
        </w:rPr>
        <w:t>2 — правильно</w:t>
      </w:r>
      <w:r w:rsidR="00FC05D5">
        <w:rPr>
          <w:sz w:val="28"/>
          <w:szCs w:val="28"/>
        </w:rPr>
        <w:t xml:space="preserve"> </w:t>
      </w:r>
      <w:r w:rsidRPr="00FC05D5">
        <w:rPr>
          <w:sz w:val="28"/>
          <w:szCs w:val="28"/>
        </w:rPr>
        <w:t>отбракованные (негодные)</w:t>
      </w:r>
      <w:r w:rsidR="00FC05D5">
        <w:rPr>
          <w:sz w:val="28"/>
          <w:szCs w:val="28"/>
        </w:rPr>
        <w:t xml:space="preserve"> </w:t>
      </w:r>
      <w:r w:rsidRPr="00FC05D5">
        <w:rPr>
          <w:sz w:val="28"/>
          <w:szCs w:val="28"/>
        </w:rPr>
        <w:t>изделий-</w:t>
      </w:r>
      <w:r w:rsidR="00FC05D5">
        <w:rPr>
          <w:sz w:val="28"/>
          <w:szCs w:val="28"/>
        </w:rPr>
        <w:t xml:space="preserve"> </w:t>
      </w:r>
      <w:r w:rsidRPr="00FC05D5">
        <w:rPr>
          <w:i/>
          <w:iCs/>
          <w:sz w:val="28"/>
          <w:szCs w:val="28"/>
        </w:rPr>
        <w:t xml:space="preserve">8 </w:t>
      </w:r>
      <w:r w:rsidRPr="00FC05D5">
        <w:rPr>
          <w:sz w:val="28"/>
          <w:szCs w:val="28"/>
        </w:rPr>
        <w:t>— неправильно оставленные</w:t>
      </w:r>
      <w:r w:rsidR="00FC05D5">
        <w:rPr>
          <w:sz w:val="28"/>
          <w:szCs w:val="28"/>
        </w:rPr>
        <w:t xml:space="preserve"> </w:t>
      </w:r>
      <w:r w:rsidRPr="00FC05D5">
        <w:rPr>
          <w:sz w:val="28"/>
          <w:szCs w:val="28"/>
        </w:rPr>
        <w:t>(фактически негодные"</w:t>
      </w:r>
      <w:r w:rsidR="00FC05D5">
        <w:rPr>
          <w:sz w:val="28"/>
          <w:szCs w:val="28"/>
        </w:rPr>
        <w:t xml:space="preserve"> </w:t>
      </w:r>
      <w:r w:rsidRPr="00FC05D5">
        <w:rPr>
          <w:sz w:val="28"/>
          <w:szCs w:val="28"/>
        </w:rPr>
        <w:t>изделия;</w:t>
      </w:r>
      <w:r w:rsidR="00FC05D5">
        <w:rPr>
          <w:sz w:val="28"/>
          <w:szCs w:val="28"/>
        </w:rPr>
        <w:t xml:space="preserve"> </w:t>
      </w:r>
      <w:r w:rsidRPr="00FC05D5">
        <w:rPr>
          <w:sz w:val="28"/>
          <w:szCs w:val="28"/>
        </w:rPr>
        <w:t>4 неправильно отбракованное</w:t>
      </w:r>
      <w:r w:rsidR="00FC05D5">
        <w:rPr>
          <w:sz w:val="28"/>
          <w:szCs w:val="28"/>
        </w:rPr>
        <w:t xml:space="preserve"> </w:t>
      </w:r>
      <w:r w:rsidRPr="00FC05D5">
        <w:rPr>
          <w:sz w:val="28"/>
          <w:szCs w:val="28"/>
        </w:rPr>
        <w:t>(фактически</w:t>
      </w:r>
      <w:r w:rsidR="00FC05D5">
        <w:rPr>
          <w:sz w:val="28"/>
          <w:szCs w:val="28"/>
        </w:rPr>
        <w:t xml:space="preserve"> </w:t>
      </w:r>
      <w:r w:rsidRPr="00FC05D5">
        <w:rPr>
          <w:sz w:val="28"/>
          <w:szCs w:val="28"/>
        </w:rPr>
        <w:t>годные) изделия</w:t>
      </w:r>
    </w:p>
    <w:p w:rsidR="00FC05D5" w:rsidRDefault="00FC05D5" w:rsidP="00FC05D5">
      <w:pPr>
        <w:tabs>
          <w:tab w:val="left" w:pos="1080"/>
        </w:tabs>
        <w:spacing w:line="360" w:lineRule="auto"/>
        <w:ind w:firstLine="709"/>
        <w:jc w:val="both"/>
        <w:rPr>
          <w:sz w:val="28"/>
          <w:szCs w:val="28"/>
        </w:rPr>
      </w:pPr>
    </w:p>
    <w:p w:rsidR="00AA5B87" w:rsidRPr="00FC05D5" w:rsidRDefault="00AA5B87" w:rsidP="00FC05D5">
      <w:pPr>
        <w:tabs>
          <w:tab w:val="left" w:pos="1080"/>
        </w:tabs>
        <w:spacing w:line="360" w:lineRule="auto"/>
        <w:ind w:firstLine="709"/>
        <w:jc w:val="both"/>
        <w:rPr>
          <w:sz w:val="28"/>
          <w:szCs w:val="28"/>
        </w:rPr>
      </w:pPr>
      <w:r w:rsidRPr="00FC05D5">
        <w:rPr>
          <w:sz w:val="28"/>
          <w:szCs w:val="28"/>
        </w:rPr>
        <w:t xml:space="preserve">Плотность распределения вероятностей параметра </w:t>
      </w:r>
      <w:r w:rsidRPr="00FC05D5">
        <w:rPr>
          <w:i/>
          <w:iCs/>
          <w:sz w:val="28"/>
          <w:szCs w:val="28"/>
          <w:lang w:val="en-US"/>
        </w:rPr>
        <w:t>X</w:t>
      </w:r>
      <w:r w:rsidRPr="00FC05D5">
        <w:rPr>
          <w:sz w:val="28"/>
          <w:szCs w:val="28"/>
        </w:rPr>
        <w:t xml:space="preserve"> после разбраковки изделий при существенных погрешностях измерений (штриховой линией показана плотность распределения вероятностен параметра </w:t>
      </w:r>
      <w:r w:rsidRPr="00FC05D5">
        <w:rPr>
          <w:i/>
          <w:iCs/>
          <w:sz w:val="28"/>
          <w:szCs w:val="28"/>
          <w:lang w:val="en-US"/>
        </w:rPr>
        <w:t>X</w:t>
      </w:r>
      <w:r w:rsidRPr="00FC05D5">
        <w:rPr>
          <w:sz w:val="28"/>
          <w:szCs w:val="28"/>
        </w:rPr>
        <w:t xml:space="preserve"> после разбраковки изделий в отсутствие погрешностей измерений).</w:t>
      </w:r>
    </w:p>
    <w:p w:rsidR="00AA5B87" w:rsidRPr="00FC05D5" w:rsidRDefault="00AA5B87" w:rsidP="00FC05D5">
      <w:pPr>
        <w:tabs>
          <w:tab w:val="left" w:pos="1080"/>
        </w:tabs>
        <w:spacing w:line="360" w:lineRule="auto"/>
        <w:ind w:firstLine="709"/>
        <w:jc w:val="both"/>
        <w:rPr>
          <w:sz w:val="28"/>
          <w:szCs w:val="28"/>
        </w:rPr>
      </w:pPr>
      <w:r w:rsidRPr="00FC05D5">
        <w:rPr>
          <w:sz w:val="28"/>
          <w:szCs w:val="28"/>
        </w:rPr>
        <w:t xml:space="preserve">Под гарантированным полем допуска </w:t>
      </w:r>
      <w:r w:rsidRPr="00FC05D5">
        <w:rPr>
          <w:i/>
          <w:iCs/>
          <w:sz w:val="28"/>
          <w:szCs w:val="28"/>
        </w:rPr>
        <w:t>±ε</w:t>
      </w:r>
      <w:r w:rsidRPr="00FC05D5">
        <w:rPr>
          <w:i/>
          <w:iCs/>
          <w:sz w:val="28"/>
          <w:szCs w:val="28"/>
          <w:vertAlign w:val="subscript"/>
        </w:rPr>
        <w:t>г</w:t>
      </w:r>
      <w:r w:rsidRPr="00FC05D5">
        <w:rPr>
          <w:sz w:val="28"/>
          <w:szCs w:val="28"/>
        </w:rPr>
        <w:t xml:space="preserve"> понимают допуск, превышение которого не гарантирует работоспособности изделия в период его эксплуата- ции. Однако гарантированный допуск устанавливают не только на выходные параметры готового изделия, но также и на параметры материалов, заготовок и полуфабрикатов. Гарантированный допуск выбирают с запасом, учитывающим старение изделия. Под производственным полем допуска ±</w:t>
      </w:r>
      <w:r w:rsidRPr="00FC05D5">
        <w:rPr>
          <w:i/>
          <w:iCs/>
          <w:noProof/>
          <w:sz w:val="28"/>
          <w:szCs w:val="28"/>
        </w:rPr>
        <w:t>ε</w:t>
      </w:r>
      <w:r w:rsidRPr="00FC05D5">
        <w:rPr>
          <w:sz w:val="28"/>
          <w:szCs w:val="28"/>
          <w:vertAlign w:val="subscript"/>
        </w:rPr>
        <w:t>п</w:t>
      </w:r>
      <w:r w:rsidRPr="00FC05D5">
        <w:rPr>
          <w:sz w:val="28"/>
          <w:szCs w:val="28"/>
        </w:rPr>
        <w:t xml:space="preserve"> понимают допуск, которым руководствуется поставщик в процессе производства изделий. Очевидно, что </w:t>
      </w:r>
      <w:r w:rsidRPr="00FC05D5">
        <w:rPr>
          <w:i/>
          <w:iCs/>
          <w:noProof/>
          <w:sz w:val="28"/>
          <w:szCs w:val="28"/>
        </w:rPr>
        <w:t>ε</w:t>
      </w:r>
      <w:r w:rsidRPr="00FC05D5">
        <w:rPr>
          <w:sz w:val="28"/>
          <w:szCs w:val="28"/>
          <w:vertAlign w:val="subscript"/>
        </w:rPr>
        <w:t>п&lt;</w:t>
      </w:r>
      <w:r w:rsidRPr="00FC05D5">
        <w:rPr>
          <w:i/>
          <w:iCs/>
          <w:noProof/>
          <w:sz w:val="28"/>
          <w:szCs w:val="28"/>
        </w:rPr>
        <w:t>ε</w:t>
      </w:r>
      <w:r w:rsidRPr="00FC05D5">
        <w:rPr>
          <w:sz w:val="28"/>
          <w:szCs w:val="28"/>
          <w:vertAlign w:val="subscript"/>
        </w:rPr>
        <w:t>г</w:t>
      </w:r>
      <w:r w:rsidRPr="00FC05D5">
        <w:rPr>
          <w:sz w:val="28"/>
          <w:szCs w:val="28"/>
        </w:rPr>
        <w:t>.</w:t>
      </w:r>
    </w:p>
    <w:p w:rsidR="00AA5B87" w:rsidRPr="00FC05D5" w:rsidRDefault="00AA5B87" w:rsidP="00FC05D5">
      <w:pPr>
        <w:tabs>
          <w:tab w:val="left" w:pos="1080"/>
        </w:tabs>
        <w:spacing w:line="360" w:lineRule="auto"/>
        <w:ind w:firstLine="709"/>
        <w:jc w:val="both"/>
        <w:rPr>
          <w:sz w:val="28"/>
          <w:szCs w:val="28"/>
        </w:rPr>
      </w:pPr>
      <w:r w:rsidRPr="00FC05D5">
        <w:rPr>
          <w:sz w:val="28"/>
          <w:szCs w:val="28"/>
        </w:rPr>
        <w:t>С помощью графиков, представленных на рис. 2, можно решить ряд практических задач, например: при заданном гарантированном допуске на ПКГ изделия и с учетом конкретного значения точности измерительных средств определить риски поставщика и заказчика; при запланированном риске поставщика или заказчика и заданном гарантированном допуске определить точность измерительных средств и необходимый производственный допуск;</w:t>
      </w:r>
    </w:p>
    <w:p w:rsidR="00AA5B87" w:rsidRDefault="00AA5B87" w:rsidP="00FC05D5">
      <w:pPr>
        <w:tabs>
          <w:tab w:val="left" w:pos="1080"/>
        </w:tabs>
        <w:spacing w:line="360" w:lineRule="auto"/>
        <w:ind w:firstLine="709"/>
        <w:jc w:val="both"/>
        <w:rPr>
          <w:sz w:val="28"/>
          <w:szCs w:val="28"/>
        </w:rPr>
      </w:pPr>
      <w:r w:rsidRPr="00FC05D5">
        <w:rPr>
          <w:sz w:val="28"/>
          <w:szCs w:val="28"/>
        </w:rPr>
        <w:t>при запланированных рисках поставщика и заказчика и заданных гарантированном и производственном допусках определить необходимую точность измерительных средств.</w:t>
      </w:r>
    </w:p>
    <w:p w:rsidR="00FC05D5" w:rsidRPr="00FC05D5" w:rsidRDefault="00FC05D5" w:rsidP="00FC05D5">
      <w:pPr>
        <w:tabs>
          <w:tab w:val="left" w:pos="1080"/>
        </w:tabs>
        <w:spacing w:line="360" w:lineRule="auto"/>
        <w:ind w:firstLine="709"/>
        <w:jc w:val="both"/>
        <w:rPr>
          <w:sz w:val="28"/>
          <w:szCs w:val="28"/>
        </w:rPr>
      </w:pPr>
    </w:p>
    <w:p w:rsidR="00AA5B87" w:rsidRPr="00FC05D5" w:rsidRDefault="00DD593A" w:rsidP="00FC05D5">
      <w:pPr>
        <w:tabs>
          <w:tab w:val="left" w:pos="1080"/>
        </w:tabs>
        <w:spacing w:line="360" w:lineRule="auto"/>
        <w:ind w:firstLine="709"/>
        <w:jc w:val="both"/>
        <w:rPr>
          <w:sz w:val="28"/>
          <w:szCs w:val="28"/>
        </w:rPr>
      </w:pPr>
      <w:r>
        <w:rPr>
          <w:sz w:val="28"/>
          <w:szCs w:val="28"/>
        </w:rPr>
        <w:pict>
          <v:shape id="_x0000_i1036" type="#_x0000_t75" style="width:156pt;height:183.75pt">
            <v:imagedata r:id="rId18" o:title=""/>
          </v:shape>
        </w:pict>
      </w:r>
      <w:r w:rsidR="00FC05D5">
        <w:rPr>
          <w:sz w:val="28"/>
          <w:szCs w:val="28"/>
        </w:rPr>
        <w:t xml:space="preserve"> </w:t>
      </w:r>
      <w:r>
        <w:rPr>
          <w:sz w:val="28"/>
          <w:szCs w:val="28"/>
        </w:rPr>
        <w:pict>
          <v:shape id="_x0000_i1037" type="#_x0000_t75" style="width:181.5pt;height:184.5pt">
            <v:imagedata r:id="rId19" o:title=""/>
          </v:shape>
        </w:pict>
      </w:r>
    </w:p>
    <w:p w:rsidR="00AA5B87" w:rsidRPr="00FC05D5" w:rsidRDefault="00FC05D5" w:rsidP="00FC05D5">
      <w:pPr>
        <w:tabs>
          <w:tab w:val="left" w:pos="1080"/>
        </w:tabs>
        <w:spacing w:line="360" w:lineRule="auto"/>
        <w:ind w:firstLine="709"/>
        <w:jc w:val="both"/>
        <w:rPr>
          <w:sz w:val="28"/>
          <w:szCs w:val="28"/>
        </w:rPr>
      </w:pPr>
      <w:r>
        <w:rPr>
          <w:sz w:val="28"/>
          <w:szCs w:val="28"/>
        </w:rPr>
        <w:t xml:space="preserve">  </w:t>
      </w:r>
      <w:r w:rsidR="00DD593A">
        <w:rPr>
          <w:sz w:val="28"/>
          <w:szCs w:val="28"/>
        </w:rPr>
        <w:pict>
          <v:shape id="_x0000_i1038" type="#_x0000_t75" style="width:159.75pt;height:198.75pt">
            <v:imagedata r:id="rId20" o:title=""/>
          </v:shape>
        </w:pict>
      </w:r>
      <w:r>
        <w:rPr>
          <w:sz w:val="28"/>
          <w:szCs w:val="28"/>
        </w:rPr>
        <w:t xml:space="preserve"> </w:t>
      </w:r>
      <w:r w:rsidR="00DD593A">
        <w:rPr>
          <w:sz w:val="28"/>
          <w:szCs w:val="28"/>
        </w:rPr>
        <w:pict>
          <v:shape id="_x0000_i1039" type="#_x0000_t75" style="width:153.75pt;height:202.5pt">
            <v:imagedata r:id="rId21" o:title=""/>
          </v:shape>
        </w:pict>
      </w:r>
    </w:p>
    <w:p w:rsidR="00FC05D5" w:rsidRDefault="00AA5B87" w:rsidP="00FC05D5">
      <w:pPr>
        <w:tabs>
          <w:tab w:val="left" w:pos="1080"/>
        </w:tabs>
        <w:spacing w:line="360" w:lineRule="auto"/>
        <w:ind w:firstLine="709"/>
        <w:jc w:val="right"/>
        <w:rPr>
          <w:i/>
          <w:iCs/>
          <w:sz w:val="28"/>
          <w:szCs w:val="28"/>
          <w:vertAlign w:val="subscript"/>
        </w:rPr>
      </w:pPr>
      <w:r w:rsidRPr="00FC05D5">
        <w:rPr>
          <w:sz w:val="28"/>
          <w:szCs w:val="28"/>
        </w:rPr>
        <w:t xml:space="preserve">Рис. 2. Кривые изменения рисков поставщика </w:t>
      </w:r>
      <w:r w:rsidRPr="00FC05D5">
        <w:rPr>
          <w:i/>
          <w:iCs/>
          <w:sz w:val="28"/>
          <w:szCs w:val="28"/>
        </w:rPr>
        <w:t xml:space="preserve">(а) </w:t>
      </w:r>
      <w:r w:rsidRPr="00FC05D5">
        <w:rPr>
          <w:sz w:val="28"/>
          <w:szCs w:val="28"/>
        </w:rPr>
        <w:t xml:space="preserve">и заказчика </w:t>
      </w:r>
      <w:r w:rsidRPr="00FC05D5">
        <w:rPr>
          <w:i/>
          <w:iCs/>
          <w:sz w:val="28"/>
          <w:szCs w:val="28"/>
        </w:rPr>
        <w:t xml:space="preserve">(б) </w:t>
      </w:r>
      <w:r w:rsidRPr="00FC05D5">
        <w:rPr>
          <w:sz w:val="28"/>
          <w:szCs w:val="28"/>
        </w:rPr>
        <w:t xml:space="preserve">в зависимости от величины допуска и точности измерения ПКГ изделий при </w:t>
      </w:r>
      <w:r w:rsidRPr="00FC05D5">
        <w:rPr>
          <w:i/>
          <w:iCs/>
          <w:noProof/>
          <w:sz w:val="28"/>
          <w:szCs w:val="28"/>
        </w:rPr>
        <w:t>ε</w:t>
      </w:r>
      <w:r w:rsidRPr="00FC05D5">
        <w:rPr>
          <w:sz w:val="28"/>
          <w:szCs w:val="28"/>
          <w:vertAlign w:val="subscript"/>
        </w:rPr>
        <w:t>г</w:t>
      </w:r>
      <w:r w:rsidRPr="00FC05D5">
        <w:rPr>
          <w:sz w:val="28"/>
          <w:szCs w:val="28"/>
        </w:rPr>
        <w:t>=±</w:t>
      </w:r>
      <w:r w:rsidRPr="00FC05D5">
        <w:rPr>
          <w:i/>
          <w:iCs/>
          <w:sz w:val="28"/>
          <w:szCs w:val="28"/>
        </w:rPr>
        <w:t>0,25</w:t>
      </w:r>
      <w:r w:rsidRPr="00FC05D5">
        <w:rPr>
          <w:i/>
          <w:iCs/>
          <w:noProof/>
          <w:sz w:val="28"/>
          <w:szCs w:val="28"/>
          <w:vertAlign w:val="subscript"/>
        </w:rPr>
        <w:t>σ</w:t>
      </w:r>
      <w:r w:rsidRPr="00FC05D5">
        <w:rPr>
          <w:i/>
          <w:iCs/>
          <w:sz w:val="28"/>
          <w:szCs w:val="28"/>
          <w:vertAlign w:val="subscript"/>
        </w:rPr>
        <w:t>0</w:t>
      </w:r>
    </w:p>
    <w:p w:rsidR="004967EB" w:rsidRDefault="0098482A" w:rsidP="00FC05D5">
      <w:pPr>
        <w:tabs>
          <w:tab w:val="left" w:pos="1080"/>
        </w:tabs>
        <w:spacing w:line="360" w:lineRule="auto"/>
        <w:ind w:firstLine="709"/>
        <w:jc w:val="center"/>
        <w:rPr>
          <w:b/>
          <w:bCs/>
          <w:sz w:val="28"/>
          <w:szCs w:val="28"/>
        </w:rPr>
      </w:pPr>
      <w:r w:rsidRPr="00FC05D5">
        <w:rPr>
          <w:sz w:val="28"/>
          <w:szCs w:val="28"/>
        </w:rPr>
        <w:br w:type="page"/>
      </w:r>
      <w:r w:rsidRPr="00FC05D5">
        <w:rPr>
          <w:b/>
          <w:bCs/>
          <w:sz w:val="28"/>
          <w:szCs w:val="28"/>
        </w:rPr>
        <w:t>ЛИТЕРАТУРА</w:t>
      </w:r>
    </w:p>
    <w:p w:rsidR="00FC05D5" w:rsidRPr="00FC05D5" w:rsidRDefault="00FC05D5" w:rsidP="00FC05D5">
      <w:pPr>
        <w:tabs>
          <w:tab w:val="left" w:pos="1080"/>
        </w:tabs>
        <w:spacing w:line="360" w:lineRule="auto"/>
        <w:ind w:firstLine="709"/>
        <w:jc w:val="center"/>
        <w:rPr>
          <w:sz w:val="28"/>
          <w:szCs w:val="28"/>
        </w:rPr>
      </w:pPr>
    </w:p>
    <w:p w:rsidR="00FC05D5" w:rsidRPr="00FC05D5" w:rsidRDefault="00FC05D5" w:rsidP="00FC05D5">
      <w:pPr>
        <w:numPr>
          <w:ilvl w:val="0"/>
          <w:numId w:val="20"/>
        </w:numPr>
        <w:tabs>
          <w:tab w:val="left" w:pos="1080"/>
        </w:tabs>
        <w:spacing w:line="360" w:lineRule="auto"/>
        <w:ind w:left="0" w:firstLine="709"/>
        <w:jc w:val="both"/>
        <w:rPr>
          <w:sz w:val="28"/>
          <w:szCs w:val="28"/>
        </w:rPr>
      </w:pPr>
      <w:r w:rsidRPr="00FC05D5">
        <w:rPr>
          <w:sz w:val="28"/>
          <w:szCs w:val="28"/>
        </w:rPr>
        <w:t>Глудкин О.П. Методы и устройства испытания РЭС и ЭВС. – М.: Высш. школа., 2001 – 335 с</w:t>
      </w:r>
    </w:p>
    <w:p w:rsidR="00FC05D5" w:rsidRPr="00FC05D5" w:rsidRDefault="00FC05D5" w:rsidP="00FC05D5">
      <w:pPr>
        <w:numPr>
          <w:ilvl w:val="0"/>
          <w:numId w:val="20"/>
        </w:numPr>
        <w:tabs>
          <w:tab w:val="left" w:pos="1080"/>
        </w:tabs>
        <w:spacing w:line="360" w:lineRule="auto"/>
        <w:ind w:left="0" w:firstLine="709"/>
        <w:jc w:val="both"/>
        <w:rPr>
          <w:sz w:val="28"/>
          <w:szCs w:val="28"/>
        </w:rPr>
      </w:pPr>
      <w:r w:rsidRPr="00FC05D5">
        <w:rPr>
          <w:sz w:val="28"/>
          <w:szCs w:val="28"/>
        </w:rPr>
        <w:t>Испытания радиоэлектронной, электронно-вычислительной аппаратуры и испытательное оборудование/ под ред. А.И.Коробова М.: Радио и связь, 2002 – 272 с.</w:t>
      </w:r>
    </w:p>
    <w:p w:rsidR="00FC05D5" w:rsidRPr="00FC05D5" w:rsidRDefault="00FC05D5" w:rsidP="00FC05D5">
      <w:pPr>
        <w:numPr>
          <w:ilvl w:val="0"/>
          <w:numId w:val="20"/>
        </w:numPr>
        <w:tabs>
          <w:tab w:val="left" w:pos="1080"/>
        </w:tabs>
        <w:spacing w:line="360" w:lineRule="auto"/>
        <w:ind w:left="0" w:firstLine="709"/>
        <w:jc w:val="both"/>
        <w:rPr>
          <w:sz w:val="28"/>
          <w:szCs w:val="28"/>
        </w:rPr>
      </w:pPr>
      <w:r w:rsidRPr="00FC05D5">
        <w:rPr>
          <w:sz w:val="28"/>
          <w:szCs w:val="28"/>
        </w:rPr>
        <w:t>Млицкий В.Д., Беглария В.Х., Дубицкий Л.Г. Испытание аппаратуры и средства измерений на воздействие внешних факторов. М.: Машиностроение, 2003 – 567 с</w:t>
      </w:r>
    </w:p>
    <w:p w:rsidR="00FC05D5" w:rsidRPr="00FC05D5" w:rsidRDefault="00FC05D5" w:rsidP="00FC05D5">
      <w:pPr>
        <w:numPr>
          <w:ilvl w:val="0"/>
          <w:numId w:val="20"/>
        </w:numPr>
        <w:tabs>
          <w:tab w:val="left" w:pos="1080"/>
        </w:tabs>
        <w:spacing w:line="360" w:lineRule="auto"/>
        <w:ind w:left="0" w:firstLine="709"/>
        <w:jc w:val="both"/>
        <w:rPr>
          <w:sz w:val="28"/>
          <w:szCs w:val="28"/>
        </w:rPr>
      </w:pPr>
      <w:r w:rsidRPr="00FC05D5">
        <w:rPr>
          <w:sz w:val="28"/>
          <w:szCs w:val="28"/>
        </w:rPr>
        <w:t>Национальная система сертификации Республики Беларусь. Мн.: Госстандарт, 2007</w:t>
      </w:r>
    </w:p>
    <w:p w:rsidR="00FC05D5" w:rsidRPr="00FC05D5" w:rsidRDefault="00FC05D5" w:rsidP="00FC05D5">
      <w:pPr>
        <w:numPr>
          <w:ilvl w:val="0"/>
          <w:numId w:val="20"/>
        </w:numPr>
        <w:tabs>
          <w:tab w:val="left" w:pos="1080"/>
        </w:tabs>
        <w:spacing w:line="360" w:lineRule="auto"/>
        <w:ind w:left="0" w:firstLine="709"/>
        <w:jc w:val="both"/>
        <w:rPr>
          <w:sz w:val="28"/>
          <w:szCs w:val="28"/>
        </w:rPr>
      </w:pPr>
      <w:r w:rsidRPr="00FC05D5">
        <w:rPr>
          <w:sz w:val="28"/>
          <w:szCs w:val="28"/>
        </w:rPr>
        <w:t xml:space="preserve">Федоров В., Сергеев Н., Кондрашин А. Контроль и испытания в проектировании и производстве радиоэлектронных средств – Техносфера, 2005. – 504с. </w:t>
      </w:r>
      <w:bookmarkStart w:id="1" w:name="_GoBack"/>
      <w:bookmarkEnd w:id="1"/>
    </w:p>
    <w:sectPr w:rsidR="00FC05D5" w:rsidRPr="00FC05D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60F" w:rsidRDefault="00DA660F">
      <w:r>
        <w:separator/>
      </w:r>
    </w:p>
  </w:endnote>
  <w:endnote w:type="continuationSeparator" w:id="0">
    <w:p w:rsidR="00DA660F" w:rsidRDefault="00DA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60F" w:rsidRDefault="00DA660F">
      <w:r>
        <w:separator/>
      </w:r>
    </w:p>
  </w:footnote>
  <w:footnote w:type="continuationSeparator" w:id="0">
    <w:p w:rsidR="00DA660F" w:rsidRDefault="00DA66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BE406E4"/>
    <w:lvl w:ilvl="0">
      <w:numFmt w:val="bullet"/>
      <w:lvlText w:val="*"/>
      <w:lvlJc w:val="left"/>
    </w:lvl>
  </w:abstractNum>
  <w:abstractNum w:abstractNumId="1">
    <w:nsid w:val="11FE6AF5"/>
    <w:multiLevelType w:val="hybridMultilevel"/>
    <w:tmpl w:val="B860C6C4"/>
    <w:lvl w:ilvl="0" w:tplc="3D8CAEBA">
      <w:start w:val="9"/>
      <w:numFmt w:val="decimal"/>
      <w:lvlText w:val="%1."/>
      <w:lvlJc w:val="left"/>
      <w:pPr>
        <w:tabs>
          <w:tab w:val="num" w:pos="580"/>
        </w:tabs>
        <w:ind w:left="580" w:hanging="570"/>
      </w:pPr>
      <w:rPr>
        <w:rFonts w:hint="default"/>
        <w:color w:val="000000"/>
        <w:sz w:val="28"/>
        <w:szCs w:val="28"/>
      </w:rPr>
    </w:lvl>
    <w:lvl w:ilvl="1" w:tplc="04190019">
      <w:start w:val="1"/>
      <w:numFmt w:val="lowerLetter"/>
      <w:lvlText w:val="%2."/>
      <w:lvlJc w:val="left"/>
      <w:pPr>
        <w:tabs>
          <w:tab w:val="num" w:pos="1090"/>
        </w:tabs>
        <w:ind w:left="1090" w:hanging="360"/>
      </w:pPr>
    </w:lvl>
    <w:lvl w:ilvl="2" w:tplc="0419001B">
      <w:start w:val="1"/>
      <w:numFmt w:val="lowerRoman"/>
      <w:lvlText w:val="%3."/>
      <w:lvlJc w:val="right"/>
      <w:pPr>
        <w:tabs>
          <w:tab w:val="num" w:pos="1810"/>
        </w:tabs>
        <w:ind w:left="1810" w:hanging="180"/>
      </w:pPr>
    </w:lvl>
    <w:lvl w:ilvl="3" w:tplc="0419000F">
      <w:start w:val="1"/>
      <w:numFmt w:val="decimal"/>
      <w:lvlText w:val="%4."/>
      <w:lvlJc w:val="left"/>
      <w:pPr>
        <w:tabs>
          <w:tab w:val="num" w:pos="2530"/>
        </w:tabs>
        <w:ind w:left="2530" w:hanging="360"/>
      </w:pPr>
    </w:lvl>
    <w:lvl w:ilvl="4" w:tplc="04190019">
      <w:start w:val="1"/>
      <w:numFmt w:val="lowerLetter"/>
      <w:lvlText w:val="%5."/>
      <w:lvlJc w:val="left"/>
      <w:pPr>
        <w:tabs>
          <w:tab w:val="num" w:pos="3250"/>
        </w:tabs>
        <w:ind w:left="3250" w:hanging="360"/>
      </w:pPr>
    </w:lvl>
    <w:lvl w:ilvl="5" w:tplc="0419001B">
      <w:start w:val="1"/>
      <w:numFmt w:val="lowerRoman"/>
      <w:lvlText w:val="%6."/>
      <w:lvlJc w:val="right"/>
      <w:pPr>
        <w:tabs>
          <w:tab w:val="num" w:pos="3970"/>
        </w:tabs>
        <w:ind w:left="3970" w:hanging="180"/>
      </w:pPr>
    </w:lvl>
    <w:lvl w:ilvl="6" w:tplc="0419000F">
      <w:start w:val="1"/>
      <w:numFmt w:val="decimal"/>
      <w:lvlText w:val="%7."/>
      <w:lvlJc w:val="left"/>
      <w:pPr>
        <w:tabs>
          <w:tab w:val="num" w:pos="4690"/>
        </w:tabs>
        <w:ind w:left="4690" w:hanging="360"/>
      </w:pPr>
    </w:lvl>
    <w:lvl w:ilvl="7" w:tplc="04190019">
      <w:start w:val="1"/>
      <w:numFmt w:val="lowerLetter"/>
      <w:lvlText w:val="%8."/>
      <w:lvlJc w:val="left"/>
      <w:pPr>
        <w:tabs>
          <w:tab w:val="num" w:pos="5410"/>
        </w:tabs>
        <w:ind w:left="5410" w:hanging="360"/>
      </w:pPr>
    </w:lvl>
    <w:lvl w:ilvl="8" w:tplc="0419001B">
      <w:start w:val="1"/>
      <w:numFmt w:val="lowerRoman"/>
      <w:lvlText w:val="%9."/>
      <w:lvlJc w:val="right"/>
      <w:pPr>
        <w:tabs>
          <w:tab w:val="num" w:pos="6130"/>
        </w:tabs>
        <w:ind w:left="6130" w:hanging="180"/>
      </w:pPr>
    </w:lvl>
  </w:abstractNum>
  <w:abstractNum w:abstractNumId="2">
    <w:nsid w:val="1FEE15EB"/>
    <w:multiLevelType w:val="hybridMultilevel"/>
    <w:tmpl w:val="896C88D6"/>
    <w:lvl w:ilvl="0" w:tplc="D57A4B70">
      <w:start w:val="5"/>
      <w:numFmt w:val="decimal"/>
      <w:lvlText w:val="%1"/>
      <w:lvlJc w:val="left"/>
      <w:pPr>
        <w:tabs>
          <w:tab w:val="num" w:pos="922"/>
        </w:tabs>
        <w:ind w:left="922"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FE0634A"/>
    <w:multiLevelType w:val="hybridMultilevel"/>
    <w:tmpl w:val="F5D6DC40"/>
    <w:lvl w:ilvl="0" w:tplc="85544B96">
      <w:start w:val="4"/>
      <w:numFmt w:val="decimal"/>
      <w:lvlText w:val="%1"/>
      <w:lvlJc w:val="left"/>
      <w:pPr>
        <w:tabs>
          <w:tab w:val="num" w:pos="922"/>
        </w:tabs>
        <w:ind w:left="922"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1E82209"/>
    <w:multiLevelType w:val="multilevel"/>
    <w:tmpl w:val="6D0A84C8"/>
    <w:lvl w:ilvl="0">
      <w:start w:val="1"/>
      <w:numFmt w:val="decimal"/>
      <w:lvlText w:val="%1."/>
      <w:lvlJc w:val="left"/>
      <w:pPr>
        <w:tabs>
          <w:tab w:val="num" w:pos="720"/>
        </w:tabs>
        <w:ind w:left="720" w:hanging="360"/>
      </w:pPr>
    </w:lvl>
    <w:lvl w:ilvl="1">
      <w:start w:val="7"/>
      <w:numFmt w:val="decimal"/>
      <w:isLgl/>
      <w:lvlText w:val="%1.%2"/>
      <w:lvlJc w:val="left"/>
      <w:pPr>
        <w:tabs>
          <w:tab w:val="num" w:pos="1714"/>
        </w:tabs>
        <w:ind w:left="1714" w:hanging="360"/>
      </w:pPr>
      <w:rPr>
        <w:rFonts w:hint="default"/>
      </w:rPr>
    </w:lvl>
    <w:lvl w:ilvl="2">
      <w:start w:val="1"/>
      <w:numFmt w:val="decimal"/>
      <w:isLgl/>
      <w:lvlText w:val="%1.%2.%3"/>
      <w:lvlJc w:val="left"/>
      <w:pPr>
        <w:tabs>
          <w:tab w:val="num" w:pos="3068"/>
        </w:tabs>
        <w:ind w:left="3068" w:hanging="720"/>
      </w:pPr>
      <w:rPr>
        <w:rFonts w:hint="default"/>
      </w:rPr>
    </w:lvl>
    <w:lvl w:ilvl="3">
      <w:start w:val="1"/>
      <w:numFmt w:val="decimal"/>
      <w:isLgl/>
      <w:lvlText w:val="%1.%2.%3.%4"/>
      <w:lvlJc w:val="left"/>
      <w:pPr>
        <w:tabs>
          <w:tab w:val="num" w:pos="4062"/>
        </w:tabs>
        <w:ind w:left="4062" w:hanging="720"/>
      </w:pPr>
      <w:rPr>
        <w:rFonts w:hint="default"/>
      </w:rPr>
    </w:lvl>
    <w:lvl w:ilvl="4">
      <w:start w:val="1"/>
      <w:numFmt w:val="decimal"/>
      <w:isLgl/>
      <w:lvlText w:val="%1.%2.%3.%4.%5"/>
      <w:lvlJc w:val="left"/>
      <w:pPr>
        <w:tabs>
          <w:tab w:val="num" w:pos="5056"/>
        </w:tabs>
        <w:ind w:left="5056" w:hanging="720"/>
      </w:pPr>
      <w:rPr>
        <w:rFonts w:hint="default"/>
      </w:rPr>
    </w:lvl>
    <w:lvl w:ilvl="5">
      <w:start w:val="1"/>
      <w:numFmt w:val="decimal"/>
      <w:isLgl/>
      <w:lvlText w:val="%1.%2.%3.%4.%5.%6"/>
      <w:lvlJc w:val="left"/>
      <w:pPr>
        <w:tabs>
          <w:tab w:val="num" w:pos="6410"/>
        </w:tabs>
        <w:ind w:left="6410" w:hanging="1080"/>
      </w:pPr>
      <w:rPr>
        <w:rFonts w:hint="default"/>
      </w:rPr>
    </w:lvl>
    <w:lvl w:ilvl="6">
      <w:start w:val="1"/>
      <w:numFmt w:val="decimal"/>
      <w:isLgl/>
      <w:lvlText w:val="%1.%2.%3.%4.%5.%6.%7"/>
      <w:lvlJc w:val="left"/>
      <w:pPr>
        <w:tabs>
          <w:tab w:val="num" w:pos="7404"/>
        </w:tabs>
        <w:ind w:left="7404" w:hanging="1080"/>
      </w:pPr>
      <w:rPr>
        <w:rFonts w:hint="default"/>
      </w:rPr>
    </w:lvl>
    <w:lvl w:ilvl="7">
      <w:start w:val="1"/>
      <w:numFmt w:val="decimal"/>
      <w:isLgl/>
      <w:lvlText w:val="%1.%2.%3.%4.%5.%6.%7.%8"/>
      <w:lvlJc w:val="left"/>
      <w:pPr>
        <w:tabs>
          <w:tab w:val="num" w:pos="8758"/>
        </w:tabs>
        <w:ind w:left="8758" w:hanging="1440"/>
      </w:pPr>
      <w:rPr>
        <w:rFonts w:hint="default"/>
      </w:rPr>
    </w:lvl>
    <w:lvl w:ilvl="8">
      <w:start w:val="1"/>
      <w:numFmt w:val="decimal"/>
      <w:isLgl/>
      <w:lvlText w:val="%1.%2.%3.%4.%5.%6.%7.%8.%9"/>
      <w:lvlJc w:val="left"/>
      <w:pPr>
        <w:tabs>
          <w:tab w:val="num" w:pos="9752"/>
        </w:tabs>
        <w:ind w:left="9752" w:hanging="1440"/>
      </w:pPr>
      <w:rPr>
        <w:rFonts w:hint="default"/>
      </w:rPr>
    </w:lvl>
  </w:abstractNum>
  <w:abstractNum w:abstractNumId="5">
    <w:nsid w:val="4B275CCB"/>
    <w:multiLevelType w:val="singleLevel"/>
    <w:tmpl w:val="2F82DD6C"/>
    <w:lvl w:ilvl="0">
      <w:start w:val="1"/>
      <w:numFmt w:val="decimal"/>
      <w:lvlText w:val="%1)"/>
      <w:legacy w:legacy="1" w:legacySpace="0" w:legacyIndent="298"/>
      <w:lvlJc w:val="left"/>
      <w:rPr>
        <w:rFonts w:ascii="Times New Roman" w:hAnsi="Times New Roman" w:cs="Times New Roman" w:hint="default"/>
      </w:rPr>
    </w:lvl>
  </w:abstractNum>
  <w:abstractNum w:abstractNumId="6">
    <w:nsid w:val="62691EF2"/>
    <w:multiLevelType w:val="multilevel"/>
    <w:tmpl w:val="70CCD218"/>
    <w:lvl w:ilvl="0">
      <w:start w:val="1"/>
      <w:numFmt w:val="decimal"/>
      <w:lvlText w:val="%1."/>
      <w:lvlJc w:val="left"/>
      <w:pPr>
        <w:tabs>
          <w:tab w:val="num" w:pos="360"/>
        </w:tabs>
        <w:ind w:left="360" w:hanging="360"/>
      </w:pPr>
    </w:lvl>
    <w:lvl w:ilvl="1">
      <w:start w:val="3"/>
      <w:numFmt w:val="decimal"/>
      <w:isLgl/>
      <w:lvlText w:val="%1.%2"/>
      <w:lvlJc w:val="left"/>
      <w:pPr>
        <w:tabs>
          <w:tab w:val="num" w:pos="1494"/>
        </w:tabs>
        <w:ind w:left="1494" w:hanging="645"/>
      </w:pPr>
      <w:rPr>
        <w:rFonts w:hint="default"/>
      </w:rPr>
    </w:lvl>
    <w:lvl w:ilvl="2">
      <w:start w:val="2"/>
      <w:numFmt w:val="decimal"/>
      <w:isLgl/>
      <w:lvlText w:val="%1.%2.%3"/>
      <w:lvlJc w:val="left"/>
      <w:pPr>
        <w:tabs>
          <w:tab w:val="num" w:pos="2418"/>
        </w:tabs>
        <w:ind w:left="2418" w:hanging="720"/>
      </w:pPr>
      <w:rPr>
        <w:rFonts w:hint="default"/>
      </w:rPr>
    </w:lvl>
    <w:lvl w:ilvl="3">
      <w:start w:val="1"/>
      <w:numFmt w:val="decimal"/>
      <w:isLgl/>
      <w:lvlText w:val="%1.%2.%3.%4"/>
      <w:lvlJc w:val="left"/>
      <w:pPr>
        <w:tabs>
          <w:tab w:val="num" w:pos="3627"/>
        </w:tabs>
        <w:ind w:left="3627" w:hanging="1080"/>
      </w:pPr>
      <w:rPr>
        <w:rFonts w:hint="default"/>
      </w:rPr>
    </w:lvl>
    <w:lvl w:ilvl="4">
      <w:start w:val="1"/>
      <w:numFmt w:val="decimal"/>
      <w:isLgl/>
      <w:lvlText w:val="%1.%2.%3.%4.%5"/>
      <w:lvlJc w:val="left"/>
      <w:pPr>
        <w:tabs>
          <w:tab w:val="num" w:pos="4476"/>
        </w:tabs>
        <w:ind w:left="4476" w:hanging="1080"/>
      </w:pPr>
      <w:rPr>
        <w:rFonts w:hint="default"/>
      </w:rPr>
    </w:lvl>
    <w:lvl w:ilvl="5">
      <w:start w:val="1"/>
      <w:numFmt w:val="decimal"/>
      <w:isLgl/>
      <w:lvlText w:val="%1.%2.%3.%4.%5.%6"/>
      <w:lvlJc w:val="left"/>
      <w:pPr>
        <w:tabs>
          <w:tab w:val="num" w:pos="5685"/>
        </w:tabs>
        <w:ind w:left="5685" w:hanging="1440"/>
      </w:pPr>
      <w:rPr>
        <w:rFonts w:hint="default"/>
      </w:rPr>
    </w:lvl>
    <w:lvl w:ilvl="6">
      <w:start w:val="1"/>
      <w:numFmt w:val="decimal"/>
      <w:isLgl/>
      <w:lvlText w:val="%1.%2.%3.%4.%5.%6.%7"/>
      <w:lvlJc w:val="left"/>
      <w:pPr>
        <w:tabs>
          <w:tab w:val="num" w:pos="6534"/>
        </w:tabs>
        <w:ind w:left="6534" w:hanging="1440"/>
      </w:pPr>
      <w:rPr>
        <w:rFonts w:hint="default"/>
      </w:rPr>
    </w:lvl>
    <w:lvl w:ilvl="7">
      <w:start w:val="1"/>
      <w:numFmt w:val="decimal"/>
      <w:isLgl/>
      <w:lvlText w:val="%1.%2.%3.%4.%5.%6.%7.%8"/>
      <w:lvlJc w:val="left"/>
      <w:pPr>
        <w:tabs>
          <w:tab w:val="num" w:pos="7743"/>
        </w:tabs>
        <w:ind w:left="7743" w:hanging="1800"/>
      </w:pPr>
      <w:rPr>
        <w:rFonts w:hint="default"/>
      </w:rPr>
    </w:lvl>
    <w:lvl w:ilvl="8">
      <w:start w:val="1"/>
      <w:numFmt w:val="decimal"/>
      <w:isLgl/>
      <w:lvlText w:val="%1.%2.%3.%4.%5.%6.%7.%8.%9"/>
      <w:lvlJc w:val="left"/>
      <w:pPr>
        <w:tabs>
          <w:tab w:val="num" w:pos="8952"/>
        </w:tabs>
        <w:ind w:left="8952" w:hanging="2160"/>
      </w:pPr>
      <w:rPr>
        <w:rFonts w:hint="default"/>
      </w:rPr>
    </w:lvl>
  </w:abstractNum>
  <w:abstractNum w:abstractNumId="7">
    <w:nsid w:val="62B03B22"/>
    <w:multiLevelType w:val="hybridMultilevel"/>
    <w:tmpl w:val="05201F6C"/>
    <w:lvl w:ilvl="0" w:tplc="23A0FF6E">
      <w:start w:val="1"/>
      <w:numFmt w:val="decimal"/>
      <w:lvlText w:val="%1."/>
      <w:lvlJc w:val="left"/>
      <w:pPr>
        <w:tabs>
          <w:tab w:val="num" w:pos="922"/>
        </w:tabs>
        <w:ind w:left="922" w:hanging="360"/>
      </w:pPr>
      <w:rPr>
        <w:rFonts w:hint="default"/>
      </w:rPr>
    </w:lvl>
    <w:lvl w:ilvl="1" w:tplc="0419000F">
      <w:start w:val="1"/>
      <w:numFmt w:val="decimal"/>
      <w:lvlText w:val="%2."/>
      <w:lvlJc w:val="left"/>
      <w:pPr>
        <w:tabs>
          <w:tab w:val="num" w:pos="1642"/>
        </w:tabs>
        <w:ind w:left="1642" w:hanging="360"/>
      </w:pPr>
      <w:rPr>
        <w:rFonts w:hint="default"/>
      </w:rPr>
    </w:lvl>
    <w:lvl w:ilvl="2" w:tplc="0419001B">
      <w:start w:val="1"/>
      <w:numFmt w:val="lowerRoman"/>
      <w:lvlText w:val="%3."/>
      <w:lvlJc w:val="right"/>
      <w:pPr>
        <w:tabs>
          <w:tab w:val="num" w:pos="2362"/>
        </w:tabs>
        <w:ind w:left="2362" w:hanging="180"/>
      </w:pPr>
    </w:lvl>
    <w:lvl w:ilvl="3" w:tplc="0419000F">
      <w:start w:val="1"/>
      <w:numFmt w:val="decimal"/>
      <w:lvlText w:val="%4."/>
      <w:lvlJc w:val="left"/>
      <w:pPr>
        <w:tabs>
          <w:tab w:val="num" w:pos="3082"/>
        </w:tabs>
        <w:ind w:left="3082" w:hanging="360"/>
      </w:pPr>
    </w:lvl>
    <w:lvl w:ilvl="4" w:tplc="04190019">
      <w:start w:val="1"/>
      <w:numFmt w:val="lowerLetter"/>
      <w:lvlText w:val="%5."/>
      <w:lvlJc w:val="left"/>
      <w:pPr>
        <w:tabs>
          <w:tab w:val="num" w:pos="3802"/>
        </w:tabs>
        <w:ind w:left="3802" w:hanging="360"/>
      </w:pPr>
    </w:lvl>
    <w:lvl w:ilvl="5" w:tplc="0419001B">
      <w:start w:val="1"/>
      <w:numFmt w:val="lowerRoman"/>
      <w:lvlText w:val="%6."/>
      <w:lvlJc w:val="right"/>
      <w:pPr>
        <w:tabs>
          <w:tab w:val="num" w:pos="4522"/>
        </w:tabs>
        <w:ind w:left="4522" w:hanging="180"/>
      </w:pPr>
    </w:lvl>
    <w:lvl w:ilvl="6" w:tplc="0419000F">
      <w:start w:val="1"/>
      <w:numFmt w:val="decimal"/>
      <w:lvlText w:val="%7."/>
      <w:lvlJc w:val="left"/>
      <w:pPr>
        <w:tabs>
          <w:tab w:val="num" w:pos="5242"/>
        </w:tabs>
        <w:ind w:left="5242" w:hanging="360"/>
      </w:pPr>
    </w:lvl>
    <w:lvl w:ilvl="7" w:tplc="04190019">
      <w:start w:val="1"/>
      <w:numFmt w:val="lowerLetter"/>
      <w:lvlText w:val="%8."/>
      <w:lvlJc w:val="left"/>
      <w:pPr>
        <w:tabs>
          <w:tab w:val="num" w:pos="5962"/>
        </w:tabs>
        <w:ind w:left="5962" w:hanging="360"/>
      </w:pPr>
    </w:lvl>
    <w:lvl w:ilvl="8" w:tplc="0419001B">
      <w:start w:val="1"/>
      <w:numFmt w:val="lowerRoman"/>
      <w:lvlText w:val="%9."/>
      <w:lvlJc w:val="right"/>
      <w:pPr>
        <w:tabs>
          <w:tab w:val="num" w:pos="6682"/>
        </w:tabs>
        <w:ind w:left="6682" w:hanging="180"/>
      </w:pPr>
    </w:lvl>
  </w:abstractNum>
  <w:abstractNum w:abstractNumId="8">
    <w:nsid w:val="69437CEF"/>
    <w:multiLevelType w:val="hybridMultilevel"/>
    <w:tmpl w:val="9E00FFF2"/>
    <w:lvl w:ilvl="0" w:tplc="C48474D6">
      <w:start w:val="1"/>
      <w:numFmt w:val="decimal"/>
      <w:lvlText w:val="%1."/>
      <w:lvlJc w:val="left"/>
      <w:pPr>
        <w:tabs>
          <w:tab w:val="num" w:pos="720"/>
        </w:tabs>
        <w:ind w:left="720"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94E146E"/>
    <w:multiLevelType w:val="hybridMultilevel"/>
    <w:tmpl w:val="DCC86FB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0">
    <w:nsid w:val="7EBC4E01"/>
    <w:multiLevelType w:val="singleLevel"/>
    <w:tmpl w:val="9FC6E9E8"/>
    <w:lvl w:ilvl="0">
      <w:start w:val="2"/>
      <w:numFmt w:val="decimal"/>
      <w:lvlText w:val="3.%1."/>
      <w:legacy w:legacy="1" w:legacySpace="0" w:legacyIndent="557"/>
      <w:lvlJc w:val="left"/>
      <w:rPr>
        <w:rFonts w:ascii="Times New Roman" w:hAnsi="Times New Roman" w:cs="Times New Roman" w:hint="default"/>
      </w:rPr>
    </w:lvl>
  </w:abstractNum>
  <w:num w:numId="1">
    <w:abstractNumId w:val="0"/>
    <w:lvlOverride w:ilvl="0">
      <w:lvl w:ilvl="0">
        <w:numFmt w:val="bullet"/>
        <w:lvlText w:val="•"/>
        <w:legacy w:legacy="1" w:legacySpace="0" w:legacyIndent="269"/>
        <w:lvlJc w:val="left"/>
        <w:rPr>
          <w:rFonts w:ascii="Times New Roman" w:hAnsi="Times New Roman" w:cs="Times New Roman" w:hint="default"/>
        </w:rPr>
      </w:lvl>
    </w:lvlOverride>
  </w:num>
  <w:num w:numId="2">
    <w:abstractNumId w:val="0"/>
    <w:lvlOverride w:ilvl="0">
      <w:lvl w:ilvl="0">
        <w:numFmt w:val="bullet"/>
        <w:lvlText w:val="•"/>
        <w:legacy w:legacy="1" w:legacySpace="0" w:legacyIndent="268"/>
        <w:lvlJc w:val="left"/>
        <w:rPr>
          <w:rFonts w:ascii="Times New Roman" w:hAnsi="Times New Roman" w:cs="Times New Roman" w:hint="default"/>
        </w:rPr>
      </w:lvl>
    </w:lvlOverride>
  </w:num>
  <w:num w:numId="3">
    <w:abstractNumId w:val="0"/>
    <w:lvlOverride w:ilvl="0">
      <w:lvl w:ilvl="0">
        <w:numFmt w:val="bullet"/>
        <w:lvlText w:val="•"/>
        <w:legacy w:legacy="1" w:legacySpace="0" w:legacyIndent="274"/>
        <w:lvlJc w:val="left"/>
        <w:rPr>
          <w:rFonts w:ascii="Times New Roman" w:hAnsi="Times New Roman" w:cs="Times New Roman" w:hint="default"/>
        </w:rPr>
      </w:lvl>
    </w:lvlOverride>
  </w:num>
  <w:num w:numId="4">
    <w:abstractNumId w:val="0"/>
    <w:lvlOverride w:ilvl="0">
      <w:lvl w:ilvl="0">
        <w:numFmt w:val="bullet"/>
        <w:lvlText w:val="•"/>
        <w:legacy w:legacy="1" w:legacySpace="0" w:legacyIndent="273"/>
        <w:lvlJc w:val="left"/>
        <w:rPr>
          <w:rFonts w:ascii="Times New Roman" w:hAnsi="Times New Roman" w:cs="Times New Roman" w:hint="default"/>
        </w:rPr>
      </w:lvl>
    </w:lvlOverride>
  </w:num>
  <w:num w:numId="5">
    <w:abstractNumId w:val="0"/>
    <w:lvlOverride w:ilvl="0">
      <w:lvl w:ilvl="0">
        <w:numFmt w:val="bullet"/>
        <w:lvlText w:val="•"/>
        <w:legacy w:legacy="1" w:legacySpace="0" w:legacyIndent="346"/>
        <w:lvlJc w:val="left"/>
        <w:rPr>
          <w:rFonts w:ascii="Times New Roman" w:hAnsi="Times New Roman" w:cs="Times New Roman" w:hint="default"/>
        </w:rPr>
      </w:lvl>
    </w:lvlOverride>
  </w:num>
  <w:num w:numId="6">
    <w:abstractNumId w:val="0"/>
    <w:lvlOverride w:ilvl="0">
      <w:lvl w:ilvl="0">
        <w:numFmt w:val="bullet"/>
        <w:lvlText w:val="•"/>
        <w:legacy w:legacy="1" w:legacySpace="0" w:legacyIndent="350"/>
        <w:lvlJc w:val="left"/>
        <w:rPr>
          <w:rFonts w:ascii="Times New Roman" w:hAnsi="Times New Roman" w:cs="Times New Roman" w:hint="default"/>
        </w:rPr>
      </w:lvl>
    </w:lvlOverride>
  </w:num>
  <w:num w:numId="7">
    <w:abstractNumId w:val="0"/>
    <w:lvlOverride w:ilvl="0">
      <w:lvl w:ilvl="0">
        <w:numFmt w:val="bullet"/>
        <w:lvlText w:val="•"/>
        <w:legacy w:legacy="1" w:legacySpace="0" w:legacyIndent="355"/>
        <w:lvlJc w:val="left"/>
        <w:rPr>
          <w:rFonts w:ascii="Times New Roman" w:hAnsi="Times New Roman" w:cs="Times New Roman" w:hint="default"/>
        </w:rPr>
      </w:lvl>
    </w:lvlOverride>
  </w:num>
  <w:num w:numId="8">
    <w:abstractNumId w:val="0"/>
    <w:lvlOverride w:ilvl="0">
      <w:lvl w:ilvl="0">
        <w:numFmt w:val="bullet"/>
        <w:lvlText w:val="•"/>
        <w:legacy w:legacy="1" w:legacySpace="0" w:legacyIndent="345"/>
        <w:lvlJc w:val="left"/>
        <w:rPr>
          <w:rFonts w:ascii="Times New Roman" w:hAnsi="Times New Roman" w:cs="Times New Roman" w:hint="default"/>
        </w:rPr>
      </w:lvl>
    </w:lvlOverride>
  </w:num>
  <w:num w:numId="9">
    <w:abstractNumId w:val="5"/>
  </w:num>
  <w:num w:numId="10">
    <w:abstractNumId w:val="10"/>
  </w:num>
  <w:num w:numId="11">
    <w:abstractNumId w:val="10"/>
    <w:lvlOverride w:ilvl="0">
      <w:lvl w:ilvl="0">
        <w:start w:val="2"/>
        <w:numFmt w:val="decimal"/>
        <w:lvlText w:val="3.%1."/>
        <w:legacy w:legacy="1" w:legacySpace="0" w:legacyIndent="556"/>
        <w:lvlJc w:val="left"/>
        <w:rPr>
          <w:rFonts w:ascii="Times New Roman" w:hAnsi="Times New Roman" w:cs="Times New Roman" w:hint="default"/>
        </w:rPr>
      </w:lvl>
    </w:lvlOverride>
  </w:num>
  <w:num w:numId="12">
    <w:abstractNumId w:val="7"/>
  </w:num>
  <w:num w:numId="13">
    <w:abstractNumId w:val="0"/>
    <w:lvlOverride w:ilvl="0">
      <w:lvl w:ilvl="0">
        <w:numFmt w:val="bullet"/>
        <w:lvlText w:val="•"/>
        <w:legacy w:legacy="1" w:legacySpace="0" w:legacyIndent="351"/>
        <w:lvlJc w:val="left"/>
        <w:rPr>
          <w:rFonts w:ascii="Times New Roman" w:hAnsi="Times New Roman" w:cs="Times New Roman" w:hint="default"/>
        </w:rPr>
      </w:lvl>
    </w:lvlOverride>
  </w:num>
  <w:num w:numId="14">
    <w:abstractNumId w:val="8"/>
  </w:num>
  <w:num w:numId="15">
    <w:abstractNumId w:val="3"/>
  </w:num>
  <w:num w:numId="16">
    <w:abstractNumId w:val="2"/>
  </w:num>
  <w:num w:numId="17">
    <w:abstractNumId w:val="1"/>
  </w:num>
  <w:num w:numId="18">
    <w:abstractNumId w:val="6"/>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482A"/>
    <w:rsid w:val="00002262"/>
    <w:rsid w:val="000029D1"/>
    <w:rsid w:val="00076F47"/>
    <w:rsid w:val="001F7A89"/>
    <w:rsid w:val="00244E39"/>
    <w:rsid w:val="002A4EB9"/>
    <w:rsid w:val="00380BA0"/>
    <w:rsid w:val="00464F4C"/>
    <w:rsid w:val="004967EB"/>
    <w:rsid w:val="004E29ED"/>
    <w:rsid w:val="005014DE"/>
    <w:rsid w:val="005B4592"/>
    <w:rsid w:val="005F59F5"/>
    <w:rsid w:val="006E3692"/>
    <w:rsid w:val="00725100"/>
    <w:rsid w:val="00770E9B"/>
    <w:rsid w:val="00775A66"/>
    <w:rsid w:val="007B7732"/>
    <w:rsid w:val="007F5F7E"/>
    <w:rsid w:val="007F7407"/>
    <w:rsid w:val="00872333"/>
    <w:rsid w:val="0098482A"/>
    <w:rsid w:val="009C75B8"/>
    <w:rsid w:val="009C7C01"/>
    <w:rsid w:val="00A33740"/>
    <w:rsid w:val="00A87BE4"/>
    <w:rsid w:val="00AA5B87"/>
    <w:rsid w:val="00AD39CF"/>
    <w:rsid w:val="00B036BF"/>
    <w:rsid w:val="00B14120"/>
    <w:rsid w:val="00B750BA"/>
    <w:rsid w:val="00C04230"/>
    <w:rsid w:val="00CE31B6"/>
    <w:rsid w:val="00CF35A5"/>
    <w:rsid w:val="00D94A23"/>
    <w:rsid w:val="00DA660F"/>
    <w:rsid w:val="00DD593A"/>
    <w:rsid w:val="00E24D4F"/>
    <w:rsid w:val="00E46B0A"/>
    <w:rsid w:val="00FB4E57"/>
    <w:rsid w:val="00FC05D5"/>
    <w:rsid w:val="00FD4444"/>
    <w:rsid w:val="00FE0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0D21C155-A046-4F9F-8FD0-9EA9F3485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82A"/>
    <w:pPr>
      <w:widowControl w:val="0"/>
      <w:autoSpaceDE w:val="0"/>
      <w:autoSpaceDN w:val="0"/>
      <w:adjustRightInd w:val="0"/>
    </w:pPr>
  </w:style>
  <w:style w:type="paragraph" w:styleId="1">
    <w:name w:val="heading 1"/>
    <w:aliases w:val="Заголовок 1 v"/>
    <w:basedOn w:val="a"/>
    <w:next w:val="a"/>
    <w:link w:val="10"/>
    <w:autoRedefine/>
    <w:uiPriority w:val="99"/>
    <w:qFormat/>
    <w:rsid w:val="00AD39CF"/>
    <w:pPr>
      <w:keepNext/>
      <w:widowControl/>
      <w:shd w:val="clear" w:color="auto" w:fill="FFFFFF"/>
      <w:ind w:left="900" w:right="624"/>
      <w:jc w:val="center"/>
      <w:outlineLvl w:val="0"/>
    </w:pPr>
    <w:rPr>
      <w:b/>
      <w:bCs/>
      <w:kern w:val="28"/>
      <w:sz w:val="28"/>
      <w:szCs w:val="28"/>
      <w:lang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v Знак"/>
    <w:link w:val="1"/>
    <w:uiPriority w:val="9"/>
    <w:rPr>
      <w:rFonts w:ascii="Cambria" w:eastAsia="Times New Roman" w:hAnsi="Cambria" w:cs="Times New Roman"/>
      <w:b/>
      <w:bCs/>
      <w:kern w:val="32"/>
      <w:sz w:val="32"/>
      <w:szCs w:val="32"/>
    </w:rPr>
  </w:style>
  <w:style w:type="paragraph" w:styleId="a3">
    <w:name w:val="Title"/>
    <w:basedOn w:val="a"/>
    <w:link w:val="a4"/>
    <w:uiPriority w:val="99"/>
    <w:qFormat/>
    <w:rsid w:val="0098482A"/>
    <w:pPr>
      <w:widowControl/>
      <w:autoSpaceDE/>
      <w:autoSpaceDN/>
      <w:adjustRightInd/>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3">
    <w:name w:val="Body Text Indent 3"/>
    <w:basedOn w:val="a"/>
    <w:link w:val="30"/>
    <w:uiPriority w:val="99"/>
    <w:rsid w:val="0098482A"/>
    <w:pPr>
      <w:widowControl/>
      <w:tabs>
        <w:tab w:val="left" w:pos="4536"/>
        <w:tab w:val="left" w:pos="6096"/>
        <w:tab w:val="left" w:pos="7513"/>
      </w:tabs>
      <w:autoSpaceDE/>
      <w:autoSpaceDN/>
      <w:adjustRightInd/>
      <w:ind w:right="-483" w:firstLine="567"/>
    </w:pPr>
    <w:rPr>
      <w:b/>
      <w:bCs/>
      <w:sz w:val="28"/>
      <w:szCs w:val="28"/>
    </w:rPr>
  </w:style>
  <w:style w:type="character" w:customStyle="1" w:styleId="30">
    <w:name w:val="Основной текст с отступом 3 Знак"/>
    <w:link w:val="3"/>
    <w:uiPriority w:val="99"/>
    <w:semiHidden/>
    <w:rPr>
      <w:sz w:val="16"/>
      <w:szCs w:val="16"/>
    </w:rPr>
  </w:style>
  <w:style w:type="table" w:styleId="a5">
    <w:name w:val="Table Grid"/>
    <w:basedOn w:val="a1"/>
    <w:uiPriority w:val="99"/>
    <w:rsid w:val="009848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2223</Words>
  <Characters>12672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Company</Company>
  <LinksUpToDate>false</LinksUpToDate>
  <CharactersWithSpaces>14866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User</dc:creator>
  <cp:keywords/>
  <dc:description/>
  <cp:lastModifiedBy>admin</cp:lastModifiedBy>
  <cp:revision>2</cp:revision>
  <dcterms:created xsi:type="dcterms:W3CDTF">2014-02-22T21:09:00Z</dcterms:created>
  <dcterms:modified xsi:type="dcterms:W3CDTF">2014-02-22T21:09:00Z</dcterms:modified>
</cp:coreProperties>
</file>