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3F78CE" w:rsidRDefault="0098482A" w:rsidP="003F78CE">
      <w:pPr>
        <w:pStyle w:val="a3"/>
        <w:spacing w:line="360" w:lineRule="auto"/>
        <w:ind w:firstLine="709"/>
        <w:rPr>
          <w:b w:val="0"/>
        </w:rPr>
      </w:pPr>
      <w:r w:rsidRPr="003F78CE">
        <w:rPr>
          <w:b w:val="0"/>
        </w:rPr>
        <w:t>Министерство образования Республики Беларусь</w:t>
      </w:r>
    </w:p>
    <w:p w:rsidR="0098482A" w:rsidRPr="003F78CE" w:rsidRDefault="0098482A" w:rsidP="003F78CE">
      <w:pPr>
        <w:spacing w:line="360" w:lineRule="auto"/>
        <w:ind w:firstLine="709"/>
        <w:jc w:val="center"/>
        <w:rPr>
          <w:sz w:val="28"/>
          <w:szCs w:val="28"/>
        </w:rPr>
      </w:pPr>
      <w:r w:rsidRPr="003F78CE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3F78CE" w:rsidRDefault="0098482A" w:rsidP="003F78CE">
      <w:pPr>
        <w:spacing w:line="360" w:lineRule="auto"/>
        <w:ind w:firstLine="709"/>
        <w:jc w:val="center"/>
        <w:rPr>
          <w:sz w:val="28"/>
        </w:rPr>
      </w:pPr>
      <w:r w:rsidRPr="003F78CE">
        <w:rPr>
          <w:sz w:val="28"/>
        </w:rPr>
        <w:t>радиоэлектроники</w:t>
      </w: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3F78CE">
        <w:rPr>
          <w:bCs/>
          <w:sz w:val="28"/>
          <w:szCs w:val="28"/>
        </w:rPr>
        <w:t>кафедра РЭС</w:t>
      </w: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F78CE">
        <w:rPr>
          <w:b/>
          <w:bCs/>
          <w:sz w:val="28"/>
          <w:szCs w:val="28"/>
        </w:rPr>
        <w:t>РЕФЕРАТ</w:t>
      </w: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F78CE">
        <w:rPr>
          <w:b/>
          <w:bCs/>
          <w:sz w:val="28"/>
          <w:szCs w:val="28"/>
        </w:rPr>
        <w:t>на тему:</w:t>
      </w: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F78CE">
        <w:rPr>
          <w:b/>
          <w:bCs/>
          <w:sz w:val="28"/>
          <w:szCs w:val="28"/>
        </w:rPr>
        <w:t>«</w:t>
      </w:r>
      <w:r w:rsidR="007F7407" w:rsidRPr="003F78CE">
        <w:rPr>
          <w:b/>
          <w:bCs/>
          <w:sz w:val="28"/>
          <w:szCs w:val="28"/>
        </w:rPr>
        <w:t xml:space="preserve">Испытания РЭСИ </w:t>
      </w:r>
      <w:r w:rsidR="00E20C62" w:rsidRPr="003F78CE">
        <w:rPr>
          <w:b/>
          <w:bCs/>
          <w:sz w:val="28"/>
          <w:szCs w:val="28"/>
        </w:rPr>
        <w:t>на воздействие пониженного, повышенного</w:t>
      </w:r>
      <w:r w:rsidR="003F78CE" w:rsidRPr="003F78CE">
        <w:rPr>
          <w:b/>
          <w:sz w:val="28"/>
          <w:szCs w:val="28"/>
        </w:rPr>
        <w:t xml:space="preserve"> </w:t>
      </w:r>
      <w:r w:rsidR="00E20C62" w:rsidRPr="003F78CE">
        <w:rPr>
          <w:b/>
          <w:bCs/>
          <w:sz w:val="28"/>
          <w:szCs w:val="28"/>
        </w:rPr>
        <w:t>атмосферного давления, на пылеустойчивость и пылезащищенность</w:t>
      </w:r>
      <w:r w:rsidRPr="003F78CE">
        <w:rPr>
          <w:b/>
          <w:bCs/>
          <w:sz w:val="28"/>
          <w:szCs w:val="28"/>
        </w:rPr>
        <w:t>»</w:t>
      </w: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3F78CE" w:rsidRDefault="0098482A" w:rsidP="003F78CE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3F78CE">
        <w:rPr>
          <w:bCs/>
          <w:sz w:val="28"/>
          <w:szCs w:val="28"/>
        </w:rPr>
        <w:t>МИНСК, 2008</w:t>
      </w:r>
    </w:p>
    <w:p w:rsidR="00E20C62" w:rsidRPr="003F78CE" w:rsidRDefault="0098482A" w:rsidP="003F78C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78CE">
        <w:rPr>
          <w:bCs/>
          <w:sz w:val="28"/>
          <w:szCs w:val="28"/>
        </w:rPr>
        <w:br w:type="page"/>
      </w:r>
      <w:r w:rsidR="00E20C62" w:rsidRPr="003F78CE">
        <w:rPr>
          <w:b/>
          <w:bCs/>
          <w:sz w:val="28"/>
          <w:szCs w:val="28"/>
        </w:rPr>
        <w:t>Испытания на воздействие пониженного и повышенного</w:t>
      </w:r>
      <w:r w:rsidR="003F78CE" w:rsidRPr="003F78CE">
        <w:rPr>
          <w:b/>
          <w:sz w:val="28"/>
          <w:szCs w:val="28"/>
        </w:rPr>
        <w:t xml:space="preserve"> </w:t>
      </w:r>
      <w:r w:rsidR="00E20C62" w:rsidRPr="003F78CE">
        <w:rPr>
          <w:b/>
          <w:bCs/>
          <w:sz w:val="28"/>
          <w:szCs w:val="28"/>
        </w:rPr>
        <w:t>атмосферного давления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Особые условия эксплуатации различных радиоэлектронных изделий на летательных аппаратах и в высокогорных районах приводят к необходимости их испытаний на высотность, т. е. при пониженном атмосферном давлении. Взаимосвязь изменения давления и температуры с высотой вызывает необходимость рассмотрения испытаний на высотность при нормальной, пониженной и повышенной температурах. На основании закона Шарля можно установить зависимость испытательного давления от температуры:</w:t>
      </w:r>
    </w:p>
    <w:p w:rsidR="00E20C62" w:rsidRPr="003F78CE" w:rsidRDefault="00BF70AE" w:rsidP="003F78CE">
      <w:pPr>
        <w:shd w:val="clear" w:color="auto" w:fill="FFFFFF"/>
        <w:tabs>
          <w:tab w:val="left" w:pos="8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>
        <w:rPr>
          <w:sz w:val="28"/>
          <w:szCs w:val="28"/>
          <w:lang w:val="en-US"/>
        </w:rPr>
        <w:pict>
          <v:shape id="_x0000_i1026" type="#_x0000_t75" style="width:42.75pt;height:33.75pt">
            <v:imagedata r:id="rId8" o:title=""/>
          </v:shape>
        </w:pict>
      </w:r>
      <w:r w:rsidR="00E20C62" w:rsidRPr="003F78CE">
        <w:rPr>
          <w:sz w:val="28"/>
          <w:szCs w:val="28"/>
        </w:rPr>
        <w:t xml:space="preserve"> или </w:t>
      </w:r>
      <w:r>
        <w:rPr>
          <w:sz w:val="28"/>
          <w:szCs w:val="28"/>
        </w:rPr>
        <w:pict>
          <v:shape id="_x0000_i1027" type="#_x0000_t75" style="width:81.75pt;height:33.75pt">
            <v:imagedata r:id="rId9" o:title=""/>
          </v:shape>
        </w:pict>
      </w:r>
      <w:r w:rsidR="00E20C62" w:rsidRPr="003F78CE">
        <w:rPr>
          <w:sz w:val="28"/>
          <w:szCs w:val="28"/>
        </w:rPr>
        <w:tab/>
        <w:t>(1)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где р</w:t>
      </w:r>
      <w:r w:rsidRPr="003F78CE">
        <w:rPr>
          <w:sz w:val="28"/>
          <w:szCs w:val="28"/>
          <w:vertAlign w:val="subscript"/>
        </w:rPr>
        <w:t>о</w:t>
      </w:r>
      <w:r w:rsidRPr="003F78CE">
        <w:rPr>
          <w:sz w:val="28"/>
          <w:szCs w:val="28"/>
        </w:rPr>
        <w:t xml:space="preserve"> — давление данной массы газа в определенном объеме при температуре 0°С;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  <w:lang w:val="en-US"/>
        </w:rPr>
        <w:t>t</w:t>
      </w:r>
      <w:r w:rsidRPr="003F78CE">
        <w:rPr>
          <w:sz w:val="28"/>
          <w:szCs w:val="28"/>
        </w:rPr>
        <w:t xml:space="preserve"> — температура, при которой находится газ.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Поэтому при испытании изделий в рабочем состоянии на высотность при повышенной температуре окружающего воздуха необходимо устанавливать давление воздуха в камере с учетом поправки на рабочую температуру изделия (табл. 1).</w:t>
      </w:r>
    </w:p>
    <w:p w:rsidR="00E20C62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Таблица 1 - Давление воздуха в камере с учетом поправки на рабочую температуру изделия</w:t>
      </w:r>
    </w:p>
    <w:p w:rsidR="003F78CE" w:rsidRP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30"/>
        <w:gridCol w:w="998"/>
        <w:gridCol w:w="902"/>
        <w:gridCol w:w="902"/>
        <w:gridCol w:w="902"/>
        <w:gridCol w:w="893"/>
        <w:gridCol w:w="902"/>
        <w:gridCol w:w="2150"/>
      </w:tblGrid>
      <w:tr w:rsidR="00E20C62" w:rsidRPr="003F78CE">
        <w:trPr>
          <w:trHeight w:hRule="exact" w:val="346"/>
        </w:trPr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Рабочее давление мм рт.ст</w:t>
            </w:r>
          </w:p>
        </w:tc>
        <w:tc>
          <w:tcPr>
            <w:tcW w:w="76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 xml:space="preserve">Испытательное давление </w:t>
            </w:r>
            <w:r w:rsidRPr="003F78CE">
              <w:rPr>
                <w:iCs/>
              </w:rPr>
              <w:t xml:space="preserve">(мм pm. cm.) </w:t>
            </w:r>
            <w:r w:rsidRPr="003F78CE">
              <w:t>при температуре, °С</w:t>
            </w:r>
          </w:p>
        </w:tc>
      </w:tr>
      <w:tr w:rsidR="00E20C62" w:rsidRPr="003F78CE">
        <w:trPr>
          <w:trHeight w:hRule="exact" w:val="643"/>
        </w:trPr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pacing w:line="360" w:lineRule="auto"/>
              <w:jc w:val="both"/>
            </w:pPr>
          </w:p>
          <w:p w:rsidR="00E20C62" w:rsidRPr="003F78CE" w:rsidRDefault="00E20C62" w:rsidP="003F78CE">
            <w:pPr>
              <w:spacing w:line="360" w:lineRule="auto"/>
              <w:jc w:val="both"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70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85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125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155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200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250</w:t>
            </w:r>
          </w:p>
        </w:tc>
      </w:tr>
      <w:tr w:rsidR="00E20C62" w:rsidRPr="003F78CE">
        <w:trPr>
          <w:trHeight w:hRule="exact" w:val="32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400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342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294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272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248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224</w:t>
            </w:r>
          </w:p>
        </w:tc>
      </w:tr>
      <w:tr w:rsidR="00E20C62" w:rsidRPr="003F78CE">
        <w:trPr>
          <w:trHeight w:hRule="exact" w:val="33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64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54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52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47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44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40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36</w:t>
            </w:r>
          </w:p>
        </w:tc>
      </w:tr>
      <w:tr w:rsidR="00E20C62" w:rsidRPr="003F78CE">
        <w:trPr>
          <w:trHeight w:hRule="exact" w:val="32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18</w:t>
            </w:r>
          </w:p>
        </w:tc>
      </w:tr>
      <w:tr w:rsidR="00E20C62" w:rsidRPr="003F78CE">
        <w:trPr>
          <w:trHeight w:hRule="exact" w:val="33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8</w:t>
            </w:r>
          </w:p>
        </w:tc>
      </w:tr>
      <w:tr w:rsidR="00E20C62" w:rsidRPr="003F78CE">
        <w:trPr>
          <w:trHeight w:hRule="exact" w:val="346"/>
        </w:trPr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</w:t>
            </w:r>
          </w:p>
        </w:tc>
      </w:tr>
    </w:tbl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Испытания на высотность при повышенной температуре, с одной стороны, облегчают получение рабочего давления, а с другой - способствуют ужесточению условий испытаний за счет увеличения возможности пробоя и ухудшения условий воздушного охлаждения изделий. Принято данному виду испытаний подвергать изделия, находящиеся в рабочем состоянии или под электрической нагрузкой. Режимы и характер нагрузки изделий оговариваются в ТУ, ПИ или методике.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Часто температуру и время выдержки устанавливают аналогичными режиму испытаний на теплоустойчивость при кратковременном воздействии, а давление — в соответствии со степенью жесткости (табл. 2), зависящей от предполагаемой максимальной высоты, на которой может эксплуатироваться изделие (рисунок 2).</w:t>
      </w:r>
    </w:p>
    <w:p w:rsidR="00E20C62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Таблица 2 - Атмосферное давление в зависимости от степени жесткости</w:t>
      </w:r>
    </w:p>
    <w:p w:rsidR="003F78CE" w:rsidRP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8"/>
        <w:gridCol w:w="950"/>
        <w:gridCol w:w="931"/>
        <w:gridCol w:w="1075"/>
        <w:gridCol w:w="883"/>
        <w:gridCol w:w="1037"/>
        <w:gridCol w:w="1027"/>
        <w:gridCol w:w="1046"/>
      </w:tblGrid>
      <w:tr w:rsidR="00E20C62" w:rsidRPr="003F78CE">
        <w:trPr>
          <w:trHeight w:hRule="exact" w:val="346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Степень жесткости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rPr>
                <w:lang w:val="en-US"/>
              </w:rPr>
              <w:t>II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rPr>
                <w:lang w:val="en-US"/>
              </w:rPr>
              <w:t>III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rPr>
                <w:lang w:val="en-US"/>
              </w:rPr>
              <w:t>IV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rPr>
                <w:lang w:val="en-US"/>
              </w:rPr>
              <w:t>V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rPr>
                <w:lang w:val="en-US"/>
              </w:rPr>
              <w:t>VI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rPr>
                <w:lang w:val="en-US"/>
              </w:rPr>
              <w:t>VII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rPr>
                <w:lang w:val="en-US"/>
              </w:rPr>
              <w:t>VIII</w:t>
            </w:r>
          </w:p>
        </w:tc>
      </w:tr>
      <w:tr w:rsidR="00E20C62" w:rsidRPr="003F78CE" w:rsidTr="003F78CE">
        <w:trPr>
          <w:trHeight w:hRule="exact" w:val="710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Атмосферное мбар давление мм рт ст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20 15±1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44</w:t>
            </w:r>
          </w:p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33±2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85 64±3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300</w:t>
            </w:r>
          </w:p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255± 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533 400±5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600</w:t>
            </w:r>
          </w:p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450±5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700</w:t>
            </w:r>
          </w:p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525±5</w:t>
            </w:r>
          </w:p>
        </w:tc>
      </w:tr>
      <w:tr w:rsidR="00E20C62" w:rsidRPr="003F78CE" w:rsidTr="003F78CE">
        <w:trPr>
          <w:trHeight w:hRule="exact" w:val="266"/>
        </w:trPr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Высота над уровнем моря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26000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16000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8500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4300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3500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C62" w:rsidRPr="003F78CE" w:rsidRDefault="00E20C62" w:rsidP="003F78CE">
            <w:pPr>
              <w:shd w:val="clear" w:color="auto" w:fill="FFFFFF"/>
              <w:spacing w:line="360" w:lineRule="auto"/>
              <w:jc w:val="both"/>
            </w:pPr>
            <w:r w:rsidRPr="003F78CE">
              <w:t>2200</w:t>
            </w:r>
          </w:p>
        </w:tc>
      </w:tr>
    </w:tbl>
    <w:p w:rsidR="00E20C62" w:rsidRPr="003F78CE" w:rsidRDefault="00BF70AE" w:rsidP="003F78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6pt;height:211.5pt">
            <v:imagedata r:id="rId10" o:title=""/>
          </v:shape>
        </w:pic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Высота над земной поверхностью, км 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Рисунок 1 - Атмосферное давление на разных высотах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Однако в реальных условиях эксплуатации изделий на больших высотах уменьшению атмосферного давления сопутствует понижение температуры. Поэтому необходимо предусмотреть возможность проведения и таких комбинированных испытаний.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Давление при испытаниях на высотность принято измерять в следующих единицах: </w:t>
      </w:r>
      <w:smartTag w:uri="urn:schemas-microsoft-com:office:smarttags" w:element="metricconverter">
        <w:smartTagPr>
          <w:attr w:name="ProductID" w:val="1 мм"/>
        </w:smartTagPr>
        <w:r w:rsidRPr="003F78CE">
          <w:rPr>
            <w:sz w:val="28"/>
            <w:szCs w:val="28"/>
          </w:rPr>
          <w:t>1 мм</w:t>
        </w:r>
      </w:smartTag>
      <w:r w:rsidRPr="003F78CE">
        <w:rPr>
          <w:sz w:val="28"/>
          <w:szCs w:val="28"/>
        </w:rPr>
        <w:t xml:space="preserve"> рт. ст.= 133,332 н/м ; 1 кн/м =7,5 мм рт. ст. 1 мбар= 10</w:t>
      </w:r>
      <w:r w:rsidRPr="003F78CE">
        <w:rPr>
          <w:sz w:val="28"/>
          <w:szCs w:val="28"/>
          <w:vertAlign w:val="superscript"/>
        </w:rPr>
        <w:t>2</w:t>
      </w:r>
      <w:r w:rsidRPr="003F78CE">
        <w:rPr>
          <w:sz w:val="28"/>
          <w:szCs w:val="28"/>
        </w:rPr>
        <w:t>кн/м</w:t>
      </w:r>
      <w:r w:rsidRPr="003F78CE">
        <w:rPr>
          <w:sz w:val="28"/>
          <w:szCs w:val="28"/>
          <w:vertAlign w:val="superscript"/>
        </w:rPr>
        <w:t>2</w:t>
      </w:r>
      <w:r w:rsidRPr="003F78CE">
        <w:rPr>
          <w:sz w:val="28"/>
          <w:szCs w:val="28"/>
        </w:rPr>
        <w:t>; 1мбар = = 10</w:t>
      </w:r>
      <w:r w:rsidRPr="003F78CE">
        <w:rPr>
          <w:sz w:val="28"/>
          <w:szCs w:val="28"/>
          <w:vertAlign w:val="superscript"/>
        </w:rPr>
        <w:t>-1</w:t>
      </w:r>
      <w:r w:rsidRPr="003F78CE">
        <w:rPr>
          <w:sz w:val="28"/>
          <w:szCs w:val="28"/>
        </w:rPr>
        <w:t xml:space="preserve"> кн/м</w:t>
      </w:r>
      <w:r w:rsidRPr="003F78CE">
        <w:rPr>
          <w:sz w:val="28"/>
          <w:szCs w:val="28"/>
          <w:vertAlign w:val="superscript"/>
        </w:rPr>
        <w:t>2</w:t>
      </w:r>
      <w:r w:rsidRPr="003F78CE">
        <w:rPr>
          <w:sz w:val="28"/>
          <w:szCs w:val="28"/>
        </w:rPr>
        <w:t>=0,75мм рт. ст.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В процессе испытаний изделия в соответствии с требованиями ТУ и ПИ могут проверяться при максимальном напряжении питания и находиться во включенном состоянии в течение заданного времени (~30 </w:t>
      </w:r>
      <w:r w:rsidRPr="003F78CE">
        <w:rPr>
          <w:iCs/>
          <w:sz w:val="28"/>
          <w:szCs w:val="28"/>
        </w:rPr>
        <w:t xml:space="preserve">мин). </w:t>
      </w:r>
      <w:r w:rsidRPr="003F78CE">
        <w:rPr>
          <w:sz w:val="28"/>
          <w:szCs w:val="28"/>
        </w:rPr>
        <w:t>Во время проверки не должно наблюдаться коронирования на поверхности деталей, перекрытия между токоведущими элементами и нарушения коммутации электрических цепей. Иногда для контроля за режимами изделий, работающих в тяжелых тепловых условиях, непосредственно на них устанавливают специальные датчики температуры.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Возможны случаи, когда возникает необходимость испытаний с целью проверки устойчивости параметров изделий или установления их работоспособности в условиях повышенного атмосферного давления.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После внешнего осмотра и контроля основных параметров в нормальных условиях изделия помещают в барокамеру или автоклав, позволяющий установить давление воздуха до 3 ат и поддерживать его с погрешностью, не превышающей 0,2 ат. Время выдержки оговаривается в ТУ, ПИ или методике. По окончании выдержки непосредственно в камере измеряются оговоренные параметры изделий. После окончания испытаний на воздействие атмосферного давления необходимо с помощью специального вентиля впустить в камеру воздух или выпустить его из нее, и только после уравнения внешнего давления с давлением внутри камеры открывать дверь.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При внешнем осмотре изделий после испытаний следует обращать внимание на обнаружение трещин в изоляционных материалах, на сохранение герметичности различных радиоэлементов, а также на состояние контактов реле, переключателей и т. д.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78CE">
        <w:rPr>
          <w:b/>
          <w:sz w:val="28"/>
          <w:szCs w:val="28"/>
        </w:rPr>
        <w:t>Испытательное и контрольно-измерительное оборудование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Испытание на воздействие атмосферного давления при нормальной температуре производятся в барокамерах, давление в рабочем пространстве которых снижается с помощью вакуумных насосов.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В зависимости от вида испытаний применяются различные типы камер. Для испытаний на воздействие изменений атмосферного давления при нормальной температуре применяют барокамеры типа КБ (рисунок 2), имеющие различный полезный объем </w:t>
      </w:r>
      <w:r w:rsidRPr="003F78CE">
        <w:rPr>
          <w:iCs/>
          <w:sz w:val="28"/>
          <w:szCs w:val="28"/>
        </w:rPr>
        <w:t xml:space="preserve">(м3), </w:t>
      </w:r>
      <w:r w:rsidRPr="003F78CE">
        <w:rPr>
          <w:sz w:val="28"/>
          <w:szCs w:val="28"/>
        </w:rPr>
        <w:t>обозначаемый числом, стоящим вслед за шифром камеры (КБ-0,07).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В комплект установки входят: камера, вакуумный насос ВН-461м с электродвигателем и магнитным пускателем, а также ртутный дифференциальный манометр ДТ-50.</w:t>
      </w:r>
    </w:p>
    <w:p w:rsidR="00E20C62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Камера представляет собой герметизированный алюминиевый шкаф, застекленная дверь которого позволяет наблюдать за работой испытываемых изделий. Герметичность камеры обеспечивается тем, что дверь плотно крепится в камере откидными болтами. На боковой стенке камеры расположена специальная колодка, предназначенная для подключения источников питающих напряжений, испытательных сигналов и измерительной аппаратуры.</w:t>
      </w:r>
    </w:p>
    <w:p w:rsidR="00E20C62" w:rsidRP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70AE">
        <w:rPr>
          <w:sz w:val="28"/>
          <w:szCs w:val="28"/>
        </w:rPr>
        <w:pict>
          <v:shape id="_x0000_i1029" type="#_x0000_t75" style="width:212.25pt;height:239.25pt">
            <v:imagedata r:id="rId11" o:title=""/>
          </v:shape>
        </w:pict>
      </w:r>
    </w:p>
    <w:p w:rsidR="00E20C62" w:rsidRPr="003F78CE" w:rsidRDefault="00BF70A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52.65pt,-1.9pt" to="211.7pt,-1.9pt" o:allowincell="f" strokeweight=".5pt"/>
        </w:pict>
      </w:r>
      <w:r w:rsidR="00E20C62" w:rsidRPr="003F78CE">
        <w:rPr>
          <w:sz w:val="28"/>
          <w:szCs w:val="28"/>
        </w:rPr>
        <w:t>Рисунок 2 - Барокамера с дифференциальным манометром: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1 —камера; 2 —насос; 3 — дифференциальный манометр; 4 — соединительный штуцер; 5 — вентиль контроля давления; 6 — вентиль регулировки давления.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На передней стенке камеры расположены органы управления камеры: вентиль впуска воздуха в камеру, кнопки управления электродвигателем насоса и освещением камеры. Поворотом вентиля 5 влево соединяют систему камера-манометр-насос, а поворотом вентиля вправо перекрывают эту систему.</w:t>
      </w:r>
    </w:p>
    <w:p w:rsidR="003F78CE" w:rsidRP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BF70AE" w:rsidP="003F78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8.25pt;height:224.25pt">
            <v:imagedata r:id="rId12" o:title=""/>
          </v:shape>
        </w:pict>
      </w:r>
    </w:p>
    <w:p w:rsidR="00E20C62" w:rsidRPr="003F78CE" w:rsidRDefault="00E20C62" w:rsidP="003F78CE">
      <w:pPr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Рисунок 3 - Общий вид камеры КНТ-2М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Впуск атмосферного воздуха в камеру достигается поворотом влево вентиля 6 «Натекатель»; скорости понижения и повышения давления регулируются степенью открытия вентилей. Измерение давления внутри камеры производится дифференциальным ма</w:t>
      </w:r>
      <w:r w:rsidRPr="003F78CE">
        <w:rPr>
          <w:sz w:val="28"/>
          <w:szCs w:val="28"/>
        </w:rPr>
        <w:softHyphen/>
        <w:t>нометром ДТ-50, подсоединяемым к штуцеру на боковой стенке. Дифференциальный манометр измеряет разность между давлением в камере и наружным давлением.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Для проведения испытаний на высотность с одновременным воздействием повышенной или пониженной температуры необходимы комбинированные термобарокамеры или термовлагокамеры, которые соответственно рекомендуется называть КТХБ и КТХВБ.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Отечественной промышленностью используется камера низких давлений и низких температур КНТ-2М (рисунок 3), предназначенная для испытания изделий в условиях холода и пониженного атмосферного давления.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Основные параметры испытательного режима следующие: температура — от +25 ±10° С до —60° С; время снижения температуры от 25±10°С до —60°С составляет 2,5 </w:t>
      </w:r>
      <w:r w:rsidRPr="003F78CE">
        <w:rPr>
          <w:iCs/>
          <w:sz w:val="28"/>
          <w:szCs w:val="28"/>
        </w:rPr>
        <w:t xml:space="preserve">ч; </w:t>
      </w:r>
      <w:r w:rsidRPr="003F78CE">
        <w:rPr>
          <w:sz w:val="28"/>
          <w:szCs w:val="28"/>
        </w:rPr>
        <w:t xml:space="preserve">остаточное давление — до </w:t>
      </w:r>
      <w:smartTag w:uri="urn:schemas-microsoft-com:office:smarttags" w:element="metricconverter">
        <w:smartTagPr>
          <w:attr w:name="ProductID" w:val="5 мм"/>
        </w:smartTagPr>
        <w:r w:rsidRPr="003F78CE">
          <w:rPr>
            <w:sz w:val="28"/>
            <w:szCs w:val="28"/>
          </w:rPr>
          <w:t>5 мм</w:t>
        </w:r>
      </w:smartTag>
      <w:r w:rsidRPr="003F78CE">
        <w:rPr>
          <w:sz w:val="28"/>
          <w:szCs w:val="28"/>
        </w:rPr>
        <w:t xml:space="preserve"> рт. ст.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Камера позволяет подводить к испытываемым изделиям от внешних источников испытательные напряжения до 3 000 в постоянного тока или до 2000 в переменного тока при давлении 720—780 мм рт. ст., а при разряжении с остаточным давлением </w:t>
      </w:r>
      <w:smartTag w:uri="urn:schemas-microsoft-com:office:smarttags" w:element="metricconverter">
        <w:smartTagPr>
          <w:attr w:name="ProductID" w:val="5 мм"/>
        </w:smartTagPr>
        <w:r w:rsidRPr="003F78CE">
          <w:rPr>
            <w:sz w:val="28"/>
            <w:szCs w:val="28"/>
          </w:rPr>
          <w:t>5 мм</w:t>
        </w:r>
      </w:smartTag>
      <w:r w:rsidRPr="003F78CE">
        <w:rPr>
          <w:sz w:val="28"/>
          <w:szCs w:val="28"/>
        </w:rPr>
        <w:t xml:space="preserve"> рт. ст. до 1000 в постоянного и 700 в переменного токов. Низкая температура в камере получается косвенным методом охлаж</w:t>
      </w:r>
      <w:r w:rsidRPr="003F78CE">
        <w:rPr>
          <w:sz w:val="28"/>
          <w:szCs w:val="28"/>
        </w:rPr>
        <w:softHyphen/>
        <w:t>дения с помощью сжатия постоянно циркулирующего в замкнутой системе газа фреона. Пониженное атмосферное давление достигается форвакуумным насосом типа ВН-461.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Измерение давления в установках для испытаний на воздействие атмосферного давления может производиться манометрами различных типов, обеспечивающих заданные пределы измерений и точность отсчета. Поскольку под степенью разряжения (вакуумом) понимается состояние газа, давление которого ниже атмосферного, то непосредственное измерение заключается в измерении разности барометрического давления и давления разреженного газа.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Приборы, измеряющие разность давлений, называют вакуумметрами. Сложность непосредственного метода измерений привела к тому, что широкое распространение получил косвенный метод измерения вакуума по давлению разреженного газа.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Для измерения давлений в интервале порядка 103 — 10</w:t>
      </w:r>
      <w:r w:rsidRPr="003F78CE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м"/>
        </w:smartTagPr>
        <w:r w:rsidRPr="003F78CE">
          <w:rPr>
            <w:sz w:val="28"/>
            <w:szCs w:val="28"/>
          </w:rPr>
          <w:t>3 мм</w:t>
        </w:r>
      </w:smartTag>
      <w:r w:rsidRPr="003F78CE">
        <w:rPr>
          <w:sz w:val="28"/>
          <w:szCs w:val="28"/>
        </w:rPr>
        <w:t xml:space="preserve"> рт. ст. широкое распространение получили деформационные </w:t>
      </w:r>
      <w:r w:rsidRPr="003F78CE">
        <w:rPr>
          <w:sz w:val="28"/>
          <w:szCs w:val="28"/>
          <w:lang w:val="en-US"/>
        </w:rPr>
        <w:t>U</w:t>
      </w:r>
      <w:r w:rsidRPr="003F78CE">
        <w:rPr>
          <w:sz w:val="28"/>
          <w:szCs w:val="28"/>
        </w:rPr>
        <w:t>-образные (жидкостные) манометры, а для интервала порядка 102 — 10</w:t>
      </w:r>
      <w:r w:rsidRPr="003F78CE">
        <w:rPr>
          <w:sz w:val="28"/>
          <w:szCs w:val="28"/>
          <w:vertAlign w:val="superscript"/>
        </w:rPr>
        <w:t>-4</w:t>
      </w:r>
      <w:r w:rsidRPr="003F78CE">
        <w:rPr>
          <w:sz w:val="28"/>
          <w:szCs w:val="28"/>
        </w:rPr>
        <w:t>: компрессионные, тепловые и радиоактивные манометры.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78CE">
        <w:rPr>
          <w:b/>
          <w:bCs/>
          <w:sz w:val="28"/>
          <w:szCs w:val="28"/>
        </w:rPr>
        <w:t>Испытания на пылеустойчивость и пылезащищенность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В зависимости от условий эксплуатации и назначения изделий необходимо предусматривать одно из двух видов испытаний на воздействие пыли.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Если изделие предназначено для работы в среде с повышенной концентрацией пыли, его подвергают испытанию на </w:t>
      </w:r>
      <w:r w:rsidRPr="003F78CE">
        <w:rPr>
          <w:iCs/>
          <w:sz w:val="28"/>
          <w:szCs w:val="28"/>
        </w:rPr>
        <w:t xml:space="preserve">пылезащищенность, </w:t>
      </w:r>
      <w:r w:rsidRPr="003F78CE">
        <w:rPr>
          <w:sz w:val="28"/>
          <w:szCs w:val="28"/>
        </w:rPr>
        <w:t xml:space="preserve">целью которого является выявление способности изделия не допускать попадания пыли внутрь корпуса (кожуха). Если изделие специально не защищено от проникновения пыли, но вынуждено работать в среде с повышенной концентрацией, то с целью установления способности материалов и покрытий противостоять разрушающему (абразивному) действию пыли его испытывают на </w:t>
      </w:r>
      <w:r w:rsidRPr="003F78CE">
        <w:rPr>
          <w:iCs/>
          <w:sz w:val="28"/>
          <w:szCs w:val="28"/>
        </w:rPr>
        <w:t>пылеустойчивость.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78CE">
        <w:rPr>
          <w:b/>
          <w:sz w:val="28"/>
          <w:szCs w:val="28"/>
        </w:rPr>
        <w:t>Процесс проведения испытаний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После внешнего осмотра и измерений параметров, предусмотренных в ТУ и ПИ, изделие помещают в камеру и размещают там таким образом, чтобы воздействие пыли максимально соответствовало эксплуатационным условиям. В случае испытаний РЭА, состоящей из отдельных блоков, имеющих централизованную приточно-вытяжную вентиляцию с едиными воздухоочистительными фильтрами, необходимо устанавливать ее в камеру в полном комплекте.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Испытания производятся обдуванием изделий пылевой смесью определенного состава. При испытании на пылеустойчивость применяется просушенная пылевая смесь, содержащая 60—70% песка, 15—20% мела и 15— 20% каолина. Величина частиц пылевой смеси должна быть не более 50 мкм. Перед засыпкой пылевой смеси в камеру ее просеивают через специальное сито, имеющее сетку с определенным диаметром и числом отверстий на единицу площади. Остаток частиц, не просеиваемых через сито не должен превышать 3%. Количество пылевой смеси рекомендуется брать примерно 0,1% от полезного объема камеры. Скорость циркуляции воздушно-пылевого потока, обдувающего изделия в камере, составляет 0,5—1 м/сек. При этом частицы пыли диаметром 50 мк должны находиться во взвешенном состоянии.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В ТУ и ПИ оговаривается необходимость испытания изделий во включенном состоянии, режим их работы и продолжительность обдува. Иногда обдув осуществляют в течение 2 ч с последующей выдержкой для оседания пыли в течение 1 ч.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При испытании на пылезащищенность в состав пылевой смеси вводят флуоресцирующий порошок (сульфид цинка), позволяющий выявить проникновение пыли внутрь испытываемого изделия. Рекомендуется следующий состав: песок 60%, мел 15%, каолин 15%, флуоресцирующий порошок 10%. Размер частиц пылевой смеси должен быть не более 200 мкм, а размер частиц флуоресцирующего порошка не более 50 мкм. Порошок должен просеиваться через соответствующие сетки, причем остаток частиц смеси не должен превышать 30%. Возможная продолжительность обдува со скоростью воздушно-пылевого потока 10—15 м/сек составляет 1 ч.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Рассматриваемые методы испытаний должны производиться при температуре, не превышающей рабочую. Поскольку увеличение температуры может происходить за счет разогрева двигателя вентилятора, то допускается его временное выключение, но с условием, чтобы время воздействия пыли сохранялось.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По окончании заданной продолжительности воздействия пыли производят измерения параметров изделия в соответствии с требованиями ПИ или ТУ. В зависимости от технических возможностей камеры и изделий измерения производят до или после извлечения из камеры. После извлечения изделий из камеры и удаления пыли с поверхности их тщательно осматривают, обращая особое внимание на состояние покрытий внешних поверхностей, работу органов управления и коммутации.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При испытании на </w:t>
      </w:r>
      <w:r w:rsidRPr="003F78CE">
        <w:rPr>
          <w:iCs/>
          <w:sz w:val="28"/>
          <w:szCs w:val="28"/>
        </w:rPr>
        <w:t xml:space="preserve">пылезащищенность </w:t>
      </w:r>
      <w:r w:rsidRPr="003F78CE">
        <w:rPr>
          <w:sz w:val="28"/>
          <w:szCs w:val="28"/>
        </w:rPr>
        <w:t>изделия переносят в затемненное помещение, где осторожно вскрывают и выявляют степень проникновения пыли, облучая изделие ультрафиолетовым светом. Наличие в составе пылевой смеси флуоресцирующего порошка позволяет выявить проникновение пыли в изделие по его характерному виду свечения в ультрафиолетовом свете. Известно, что различные материалы, облучаемые ультрафиолетовым светом, обладают характерными оттенками свечения. Приведем некоторые примеры свечения: мел химический — светло-синее; мел молотый — светло-коричне</w:t>
      </w:r>
      <w:r w:rsidRPr="003F78CE">
        <w:rPr>
          <w:sz w:val="28"/>
          <w:szCs w:val="28"/>
        </w:rPr>
        <w:softHyphen/>
        <w:t>вое; окись цинка — желто-зеленое; нефтяные масла - фиолетовые, голубые, синие и зеленые оттенки цветов; бумага из чистой целлюлозы — светло-желтое; хлопчатобумажное волокно не светится и т. д.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О результатах испытаний судят по степени удовлетворения изделиями требований ПИ и ТУ.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F78CE">
        <w:rPr>
          <w:b/>
          <w:sz w:val="28"/>
          <w:szCs w:val="28"/>
        </w:rPr>
        <w:t>Испытательное и контрольно-измерительное оборудование</w:t>
      </w:r>
    </w:p>
    <w:p w:rsidR="003F78CE" w:rsidRPr="003F78CE" w:rsidRDefault="003F78CE" w:rsidP="003F78CE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Для проведения испытаний на воздействие пыли используют камеры (КП), которые могут быть предназначены для испытаний на пылезащищенность (КПЗ) или на пыле устойчивость (КПУ) или могут быть комбинированными (КП-ЗУ). Следующее за указанным обозначением камеры число указывает полезный объем камеры.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Камера КП-ЗУ-0,5 (рисунок 4) представляет собой прямоугольный каркас 1 из угловой стали, обшитый листовой сталью толщиной </w:t>
      </w:r>
      <w:smartTag w:uri="urn:schemas-microsoft-com:office:smarttags" w:element="metricconverter">
        <w:smartTagPr>
          <w:attr w:name="ProductID" w:val="1,5 мм"/>
        </w:smartTagPr>
        <w:r w:rsidRPr="003F78CE">
          <w:rPr>
            <w:sz w:val="28"/>
            <w:szCs w:val="28"/>
          </w:rPr>
          <w:t>1,5 мм</w:t>
        </w:r>
      </w:smartTag>
      <w:r w:rsidRPr="003F78CE">
        <w:rPr>
          <w:sz w:val="28"/>
          <w:szCs w:val="28"/>
        </w:rPr>
        <w:t>. Внутри камеры помещается замкнутый воздухопровод прямоугольного сече</w:t>
      </w:r>
      <w:r w:rsidRPr="003F78CE">
        <w:rPr>
          <w:sz w:val="28"/>
          <w:szCs w:val="28"/>
        </w:rPr>
        <w:softHyphen/>
        <w:t>ния, составленный из сварных секций, соединенных между собой болтами. Для предотвращения проникновения пыли из воздухопровода и распространения шума от работающего вентилятора между фланцами секций помещены резиновые прокладки.</w:t>
      </w:r>
    </w:p>
    <w:p w:rsidR="00E20C62" w:rsidRPr="003F78CE" w:rsidRDefault="00BF70AE" w:rsidP="003F78C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42.5pt;height:378pt">
            <v:imagedata r:id="rId13" o:title=""/>
          </v:shape>
        </w:pic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Рисунок 4 - Схема установки для испытания на пылезащищенность: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1 — каркас установки; 2 — вентилятор осевой; 3 — шибер (заслонка) с рукояткой для изменения скорости воздушного потока;</w:t>
      </w:r>
      <w:r w:rsidR="003F78CE">
        <w:rPr>
          <w:sz w:val="28"/>
          <w:szCs w:val="28"/>
        </w:rPr>
        <w:t xml:space="preserve"> </w:t>
      </w:r>
      <w:r w:rsidRPr="003F78CE">
        <w:rPr>
          <w:sz w:val="28"/>
          <w:szCs w:val="28"/>
        </w:rPr>
        <w:t>4 — воздухопровод; 5 — стол для испытываемых изделий;</w:t>
      </w:r>
      <w:r w:rsidR="003F78CE">
        <w:rPr>
          <w:sz w:val="28"/>
          <w:szCs w:val="28"/>
        </w:rPr>
        <w:t xml:space="preserve"> </w:t>
      </w:r>
      <w:r w:rsidRPr="003F78CE">
        <w:rPr>
          <w:sz w:val="28"/>
          <w:szCs w:val="28"/>
        </w:rPr>
        <w:t>6 —направляющий щит с рукояткой для частичного изменения</w:t>
      </w:r>
      <w:r w:rsidR="003F78CE">
        <w:rPr>
          <w:sz w:val="28"/>
          <w:szCs w:val="28"/>
        </w:rPr>
        <w:t xml:space="preserve"> </w:t>
      </w:r>
      <w:r w:rsidRPr="003F78CE">
        <w:rPr>
          <w:sz w:val="28"/>
          <w:szCs w:val="28"/>
        </w:rPr>
        <w:t>направления потока воздуха; 7 — испытательная камера; 8 — редуктор;</w:t>
      </w:r>
      <w:r w:rsidR="003F78CE">
        <w:rPr>
          <w:sz w:val="28"/>
          <w:szCs w:val="28"/>
        </w:rPr>
        <w:t xml:space="preserve"> </w:t>
      </w:r>
      <w:r w:rsidRPr="003F78CE">
        <w:rPr>
          <w:sz w:val="28"/>
          <w:szCs w:val="28"/>
        </w:rPr>
        <w:t>9 — электродвигатель; 10 — электродвигатель стола;</w:t>
      </w:r>
      <w:r w:rsidR="003F78CE">
        <w:rPr>
          <w:sz w:val="28"/>
          <w:szCs w:val="28"/>
        </w:rPr>
        <w:t xml:space="preserve"> </w:t>
      </w:r>
      <w:r w:rsidRPr="003F78CE">
        <w:rPr>
          <w:sz w:val="28"/>
          <w:szCs w:val="28"/>
        </w:rPr>
        <w:t>11 — магнитные пускатели.</w:t>
      </w:r>
    </w:p>
    <w:p w:rsidR="003F78CE" w:rsidRDefault="003F78CE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Собственно испытательной камерой является средняя верхняя секция трубопровода 7, соединенная правым фланцем с патрубком из плотной ткани с секцией вентилятора. Вращение осевого вентилятора со скоростью 1450 об/мин осуществляется электродвигателем 9 АОЛ2-41-4 мощностью 4 квт, связанным с ним через клиноременную передачу. Электродвигатель закреплен на амортизирующих прокладках для уменьшения шума и вибрации. Левым фланцем испытательная камера соединяется с секцией, в которой находится направляющий щит </w:t>
      </w:r>
      <w:r w:rsidRPr="003F78CE">
        <w:rPr>
          <w:iCs/>
          <w:sz w:val="28"/>
          <w:szCs w:val="28"/>
        </w:rPr>
        <w:t xml:space="preserve">6, </w:t>
      </w:r>
      <w:r w:rsidRPr="003F78CE">
        <w:rPr>
          <w:sz w:val="28"/>
          <w:szCs w:val="28"/>
        </w:rPr>
        <w:t xml:space="preserve">предназначенный для создания равномерного воздушного потока. В нижней части воздухопровода вмонтирована секция с расположенным в ней шибером (заслонкой) </w:t>
      </w:r>
      <w:r w:rsidRPr="003F78CE">
        <w:rPr>
          <w:iCs/>
          <w:sz w:val="28"/>
          <w:szCs w:val="28"/>
        </w:rPr>
        <w:t xml:space="preserve">3 </w:t>
      </w:r>
      <w:r w:rsidRPr="003F78CE">
        <w:rPr>
          <w:sz w:val="28"/>
          <w:szCs w:val="28"/>
        </w:rPr>
        <w:t xml:space="preserve">для регулирования скорости воздушного потока. Регулирование равномерности и скорости воздушного потока производится рукоятками направляющего щита и шибера, выведенными на переднюю стенку камеры и фиксируемыми в определенном положении. Для установки испытываемых изделий и равномерного их обдува со всех сторон в нижней части испытательной камеры расположен вращающийся в горизонтальной плоскости стол </w:t>
      </w:r>
      <w:r w:rsidRPr="003F78CE">
        <w:rPr>
          <w:iCs/>
          <w:sz w:val="28"/>
          <w:szCs w:val="28"/>
        </w:rPr>
        <w:t xml:space="preserve">5, </w:t>
      </w:r>
      <w:r w:rsidRPr="003F78CE">
        <w:rPr>
          <w:sz w:val="28"/>
          <w:szCs w:val="28"/>
        </w:rPr>
        <w:t xml:space="preserve">закрепленный на вертикальном валу редуктора и делающий 9 об/мин. Редуктор установлен под испытательной камерой и соединен эластичной муфтой с электродвигателем </w:t>
      </w:r>
      <w:r w:rsidRPr="003F78CE">
        <w:rPr>
          <w:iCs/>
          <w:sz w:val="28"/>
          <w:szCs w:val="28"/>
        </w:rPr>
        <w:t xml:space="preserve">10. </w:t>
      </w:r>
      <w:r w:rsidRPr="003F78CE">
        <w:rPr>
          <w:sz w:val="28"/>
          <w:szCs w:val="28"/>
        </w:rPr>
        <w:t>На передней стенке камеры имеется дверной проем, закрываемый дверью со смотровым окном и резиновым уплотнением. Под дверью помещается щит управления с размещенными на нем выключателями сети и подогрева, переключателем освещения камеры, кнопок пуска и остановки электродвигателей. Магнитные пускатели 11 электродвигателей размещаются внутри установки. В потолке камеры установлена электролампа, защищенная от воздействия пыли стеклом. На задней стенке камеры помещается панель с размещенным на ней штепсельным разъемом питания. В нижней секции воздухопровода предусмотрено место для электроподогревателя, который в комплект установки не входит.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 xml:space="preserve">Заданная концентрация пыли в камере достигается вводом в камеру определенного количества пылевой смеси и циркуляции воздуха. После установки испытываемого изделия пылевая смесь насыпается в количестве </w:t>
      </w:r>
      <w:smartTag w:uri="urn:schemas-microsoft-com:office:smarttags" w:element="metricconverter">
        <w:smartTagPr>
          <w:attr w:name="ProductID" w:val="0,5 л"/>
        </w:smartTagPr>
        <w:r w:rsidRPr="003F78CE">
          <w:rPr>
            <w:sz w:val="28"/>
            <w:szCs w:val="28"/>
          </w:rPr>
          <w:t>0,5 л</w:t>
        </w:r>
      </w:smartTag>
      <w:r w:rsidRPr="003F78CE">
        <w:rPr>
          <w:sz w:val="28"/>
          <w:szCs w:val="28"/>
        </w:rPr>
        <w:t xml:space="preserve"> на плоскость стола, дверь камеры плотно закрывается и запускается вентилятор. Камера КП-ЗУ-0,5 характеризуется следующими техническими данными: скорость воздушного потока в камере регулируется в пределах от 1 м/сек до 15,8 м/сек; температура в камере-от +20±5 до 50°С; максимальный вес испытываемого изделия </w:t>
      </w:r>
      <w:smartTag w:uri="urn:schemas-microsoft-com:office:smarttags" w:element="metricconverter">
        <w:smartTagPr>
          <w:attr w:name="ProductID" w:val="50 кг"/>
        </w:smartTagPr>
        <w:r w:rsidRPr="003F78CE">
          <w:rPr>
            <w:sz w:val="28"/>
            <w:szCs w:val="28"/>
          </w:rPr>
          <w:t>50 кг</w:t>
        </w:r>
      </w:smartTag>
      <w:r w:rsidRPr="003F78CE">
        <w:rPr>
          <w:sz w:val="28"/>
          <w:szCs w:val="28"/>
        </w:rPr>
        <w:t>; максимальные габариты испытываемого изделия 500X500X500 мм. В комплект установок с камерами большего полезного объема, помимо собственно камеры, входит стойка управления и электроталь для установки крупногабаритных и тяжелых изделий на стол. Со стойки управления производится управление электродвигателем вентилятора (пуск, останов, изменение скоростей, реверс); переход с ручного на автоматическое управление температурным режимом камеры; управление открыванием и закрыванием двери с помощью электродвигателя и т. д.</w:t>
      </w:r>
    </w:p>
    <w:p w:rsidR="00E20C62" w:rsidRPr="003F78CE" w:rsidRDefault="00E20C62" w:rsidP="003F78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78CE">
        <w:rPr>
          <w:sz w:val="28"/>
          <w:szCs w:val="28"/>
        </w:rPr>
        <w:t>Поддержание постоянной температуры при испытании на пыле устойчивость достигается включением электроподогрева в случае понижения температуры и охлаждения с помощью проточной воды, проходящей по спе</w:t>
      </w:r>
      <w:r w:rsidRPr="003F78CE">
        <w:rPr>
          <w:sz w:val="28"/>
          <w:szCs w:val="28"/>
        </w:rPr>
        <w:softHyphen/>
        <w:t>циальным панелям, в случае повышения температуры выше установленного значения. Обеспечение постоянства температурного режима может осуществляться ручным и автоматическим регулированием. Для удобства установки испытываемых изделий стол выдвигается из камеры. Внутри камеры расположены датчики температуры и скорости воздушно-пылевого потока. В камере имеется специальный дозатор для введения пылевой смеси. Контроль постоянства концентрации пыли в одном кубическом метре объема камеры достигается путем ее определения через заданные промежутки времени с помощью измерителя концентрации. Оценка степени концентрации пыли производится путем определения ее весового количества, осевшего в измерителе за заданное время.</w:t>
      </w:r>
    </w:p>
    <w:p w:rsidR="004967EB" w:rsidRPr="003F78CE" w:rsidRDefault="0098482A" w:rsidP="003F78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F78CE">
        <w:rPr>
          <w:sz w:val="28"/>
          <w:szCs w:val="28"/>
        </w:rPr>
        <w:br w:type="page"/>
      </w:r>
      <w:r w:rsidRPr="003F78CE">
        <w:rPr>
          <w:b/>
          <w:sz w:val="28"/>
          <w:szCs w:val="28"/>
        </w:rPr>
        <w:t>ЛИТЕРАТУРА</w:t>
      </w:r>
    </w:p>
    <w:p w:rsidR="003F78CE" w:rsidRPr="003F78CE" w:rsidRDefault="003F78CE" w:rsidP="003F78CE">
      <w:pPr>
        <w:spacing w:line="360" w:lineRule="auto"/>
        <w:ind w:firstLine="709"/>
        <w:jc w:val="both"/>
        <w:rPr>
          <w:sz w:val="28"/>
          <w:szCs w:val="28"/>
        </w:rPr>
      </w:pPr>
    </w:p>
    <w:p w:rsidR="003F78CE" w:rsidRPr="003F78CE" w:rsidRDefault="003F78CE" w:rsidP="003F78CE">
      <w:pPr>
        <w:pStyle w:val="3"/>
        <w:tabs>
          <w:tab w:val="clear" w:pos="4536"/>
          <w:tab w:val="clear" w:pos="6096"/>
          <w:tab w:val="clear" w:pos="7513"/>
          <w:tab w:val="left" w:pos="8012"/>
        </w:tabs>
        <w:spacing w:line="360" w:lineRule="auto"/>
        <w:ind w:right="0" w:firstLine="709"/>
        <w:rPr>
          <w:b w:val="0"/>
        </w:rPr>
      </w:pPr>
      <w:r w:rsidRPr="003F78CE">
        <w:rPr>
          <w:b w:val="0"/>
        </w:rPr>
        <w:t>Глудкин О.П. Методы и устройства испытания РЭС и ЭВС. – М.: Высш. школа., 2001 – 335 с</w:t>
      </w:r>
      <w:r>
        <w:rPr>
          <w:b w:val="0"/>
        </w:rPr>
        <w:t xml:space="preserve"> </w:t>
      </w:r>
      <w:r w:rsidRPr="003F78CE">
        <w:rPr>
          <w:b w:val="0"/>
        </w:rPr>
        <w:t>2001</w:t>
      </w:r>
    </w:p>
    <w:p w:rsidR="003F78CE" w:rsidRPr="003F78CE" w:rsidRDefault="003F78CE" w:rsidP="003F78CE">
      <w:pPr>
        <w:pStyle w:val="3"/>
        <w:spacing w:line="360" w:lineRule="auto"/>
        <w:ind w:right="0" w:firstLine="709"/>
        <w:jc w:val="both"/>
        <w:rPr>
          <w:b w:val="0"/>
        </w:rPr>
      </w:pPr>
      <w:r w:rsidRPr="003F78CE">
        <w:rPr>
          <w:b w:val="0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  <w:r>
        <w:rPr>
          <w:b w:val="0"/>
        </w:rPr>
        <w:t xml:space="preserve"> </w:t>
      </w:r>
      <w:r w:rsidRPr="003F78CE">
        <w:rPr>
          <w:b w:val="0"/>
        </w:rPr>
        <w:t>2002</w:t>
      </w:r>
    </w:p>
    <w:p w:rsidR="003F78CE" w:rsidRPr="003F78CE" w:rsidRDefault="003F78CE" w:rsidP="003F78CE">
      <w:pPr>
        <w:pStyle w:val="3"/>
        <w:tabs>
          <w:tab w:val="clear" w:pos="4536"/>
          <w:tab w:val="clear" w:pos="6096"/>
          <w:tab w:val="clear" w:pos="7513"/>
          <w:tab w:val="left" w:pos="8012"/>
        </w:tabs>
        <w:spacing w:line="360" w:lineRule="auto"/>
        <w:ind w:right="0" w:firstLine="709"/>
        <w:rPr>
          <w:b w:val="0"/>
        </w:rPr>
      </w:pPr>
      <w:r w:rsidRPr="003F78CE">
        <w:rPr>
          <w:b w:val="0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  <w:r>
        <w:rPr>
          <w:b w:val="0"/>
        </w:rPr>
        <w:t xml:space="preserve"> </w:t>
      </w:r>
      <w:r w:rsidRPr="003F78CE">
        <w:rPr>
          <w:b w:val="0"/>
        </w:rPr>
        <w:t>2003</w:t>
      </w:r>
    </w:p>
    <w:p w:rsidR="003F78CE" w:rsidRDefault="003F78CE" w:rsidP="003F78CE">
      <w:pPr>
        <w:pStyle w:val="3"/>
        <w:tabs>
          <w:tab w:val="clear" w:pos="4536"/>
          <w:tab w:val="clear" w:pos="6096"/>
          <w:tab w:val="clear" w:pos="7513"/>
          <w:tab w:val="left" w:pos="8012"/>
        </w:tabs>
        <w:spacing w:line="360" w:lineRule="auto"/>
        <w:ind w:right="0" w:firstLine="709"/>
        <w:rPr>
          <w:b w:val="0"/>
        </w:rPr>
      </w:pPr>
      <w:r w:rsidRPr="003F78CE">
        <w:rPr>
          <w:b w:val="0"/>
        </w:rPr>
        <w:t>Национальная система сертификации Республики Беларусь. Мн.: Госстандарт, 2007</w:t>
      </w:r>
      <w:r>
        <w:rPr>
          <w:b w:val="0"/>
        </w:rPr>
        <w:t xml:space="preserve"> </w:t>
      </w:r>
    </w:p>
    <w:p w:rsidR="003F78CE" w:rsidRPr="003F78CE" w:rsidRDefault="003F78CE" w:rsidP="003F78CE">
      <w:pPr>
        <w:pStyle w:val="3"/>
        <w:tabs>
          <w:tab w:val="clear" w:pos="4536"/>
          <w:tab w:val="clear" w:pos="6096"/>
          <w:tab w:val="clear" w:pos="7513"/>
          <w:tab w:val="left" w:pos="8021"/>
        </w:tabs>
        <w:spacing w:line="360" w:lineRule="auto"/>
        <w:ind w:right="0" w:firstLine="709"/>
        <w:rPr>
          <w:szCs w:val="28"/>
        </w:rPr>
      </w:pPr>
      <w:r w:rsidRPr="003F78CE">
        <w:rPr>
          <w:b w:val="0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  <w:r>
        <w:t xml:space="preserve"> </w:t>
      </w:r>
      <w:r w:rsidRPr="003F78CE">
        <w:rPr>
          <w:b w:val="0"/>
        </w:rPr>
        <w:t>2005</w:t>
      </w:r>
      <w:bookmarkStart w:id="0" w:name="_GoBack"/>
      <w:bookmarkEnd w:id="0"/>
    </w:p>
    <w:sectPr w:rsidR="003F78CE" w:rsidRPr="003F78CE" w:rsidSect="003F78CE"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07" w:rsidRDefault="004F0607">
      <w:r>
        <w:separator/>
      </w:r>
    </w:p>
  </w:endnote>
  <w:endnote w:type="continuationSeparator" w:id="0">
    <w:p w:rsidR="004F0607" w:rsidRDefault="004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07" w:rsidRDefault="004F0607">
      <w:r>
        <w:separator/>
      </w:r>
    </w:p>
  </w:footnote>
  <w:footnote w:type="continuationSeparator" w:id="0">
    <w:p w:rsidR="004F0607" w:rsidRDefault="004F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76F47"/>
    <w:rsid w:val="003F78CE"/>
    <w:rsid w:val="004967EB"/>
    <w:rsid w:val="004F0607"/>
    <w:rsid w:val="005B4592"/>
    <w:rsid w:val="00725100"/>
    <w:rsid w:val="00775A66"/>
    <w:rsid w:val="007B7732"/>
    <w:rsid w:val="007F5F7E"/>
    <w:rsid w:val="007F7407"/>
    <w:rsid w:val="0098482A"/>
    <w:rsid w:val="00AE1AB9"/>
    <w:rsid w:val="00B036BF"/>
    <w:rsid w:val="00BF70AE"/>
    <w:rsid w:val="00E20C62"/>
    <w:rsid w:val="00E24D4F"/>
    <w:rsid w:val="00E869A7"/>
    <w:rsid w:val="00F8040D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90FD17F-8125-433B-B8CC-0931F228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5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18546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2014-02-22T21:08:00Z</dcterms:created>
  <dcterms:modified xsi:type="dcterms:W3CDTF">2014-02-22T21:08:00Z</dcterms:modified>
</cp:coreProperties>
</file>