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E0" w:rsidRDefault="00B218E0" w:rsidP="00BC1906">
      <w:pPr>
        <w:widowControl w:val="0"/>
        <w:spacing w:line="480" w:lineRule="auto"/>
        <w:ind w:firstLine="720"/>
        <w:jc w:val="both"/>
        <w:rPr>
          <w:b/>
          <w:sz w:val="28"/>
          <w:szCs w:val="28"/>
        </w:rPr>
      </w:pPr>
    </w:p>
    <w:p w:rsidR="00DD75F9" w:rsidRDefault="007E1E0F" w:rsidP="00BC1906">
      <w:pPr>
        <w:widowControl w:val="0"/>
        <w:spacing w:line="48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D75F9" w:rsidRPr="007E1E0F" w:rsidRDefault="00DD75F9" w:rsidP="00BC190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E1E0F">
        <w:rPr>
          <w:sz w:val="28"/>
          <w:szCs w:val="28"/>
        </w:rPr>
        <w:t>Введение</w:t>
      </w:r>
      <w:r w:rsidR="00343DE9" w:rsidRPr="007E1E0F">
        <w:rPr>
          <w:sz w:val="28"/>
          <w:szCs w:val="28"/>
        </w:rPr>
        <w:t>……………</w:t>
      </w:r>
      <w:r w:rsidR="007E1E0F">
        <w:rPr>
          <w:sz w:val="28"/>
          <w:szCs w:val="28"/>
        </w:rPr>
        <w:t>...........</w:t>
      </w:r>
      <w:r w:rsidR="00343DE9" w:rsidRPr="007E1E0F">
        <w:rPr>
          <w:sz w:val="28"/>
          <w:szCs w:val="28"/>
        </w:rPr>
        <w:t>……………</w:t>
      </w:r>
      <w:r w:rsidR="007E1E0F" w:rsidRPr="007E1E0F">
        <w:rPr>
          <w:sz w:val="28"/>
          <w:szCs w:val="28"/>
        </w:rPr>
        <w:t>.....</w:t>
      </w:r>
      <w:r w:rsidR="00014032" w:rsidRPr="007E1E0F">
        <w:rPr>
          <w:sz w:val="28"/>
          <w:szCs w:val="28"/>
        </w:rPr>
        <w:t>……………..</w:t>
      </w:r>
      <w:r w:rsidR="00343DE9" w:rsidRPr="007E1E0F">
        <w:rPr>
          <w:sz w:val="28"/>
          <w:szCs w:val="28"/>
        </w:rPr>
        <w:t xml:space="preserve">……………………….. 3 </w:t>
      </w:r>
    </w:p>
    <w:p w:rsidR="00DD75F9" w:rsidRPr="007E1E0F" w:rsidRDefault="00DD75F9" w:rsidP="0016537F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E1E0F">
        <w:rPr>
          <w:bCs/>
          <w:sz w:val="28"/>
          <w:szCs w:val="28"/>
        </w:rPr>
        <w:t>1 Ис</w:t>
      </w:r>
      <w:r w:rsidR="007E1E0F" w:rsidRPr="007E1E0F">
        <w:rPr>
          <w:bCs/>
          <w:sz w:val="28"/>
          <w:szCs w:val="28"/>
        </w:rPr>
        <w:t xml:space="preserve">точники конституционного права: </w:t>
      </w:r>
      <w:r w:rsidRPr="007E1E0F">
        <w:rPr>
          <w:bCs/>
          <w:sz w:val="28"/>
          <w:szCs w:val="28"/>
        </w:rPr>
        <w:t>общие положения</w:t>
      </w:r>
      <w:r w:rsidR="00343DE9" w:rsidRPr="007E1E0F">
        <w:rPr>
          <w:bCs/>
          <w:sz w:val="28"/>
          <w:szCs w:val="28"/>
        </w:rPr>
        <w:t>………</w:t>
      </w:r>
      <w:r w:rsidR="007E1E0F">
        <w:rPr>
          <w:bCs/>
          <w:sz w:val="28"/>
          <w:szCs w:val="28"/>
        </w:rPr>
        <w:t>..........</w:t>
      </w:r>
      <w:r w:rsidR="00343DE9" w:rsidRPr="007E1E0F">
        <w:rPr>
          <w:bCs/>
          <w:sz w:val="28"/>
          <w:szCs w:val="28"/>
        </w:rPr>
        <w:t>……</w:t>
      </w:r>
      <w:r w:rsidR="007E1E0F" w:rsidRPr="007E1E0F">
        <w:rPr>
          <w:bCs/>
          <w:sz w:val="28"/>
          <w:szCs w:val="28"/>
        </w:rPr>
        <w:t>…</w:t>
      </w:r>
      <w:r w:rsidR="00343DE9" w:rsidRPr="007E1E0F">
        <w:rPr>
          <w:bCs/>
          <w:sz w:val="28"/>
          <w:szCs w:val="28"/>
        </w:rPr>
        <w:t xml:space="preserve"> 6  </w:t>
      </w:r>
    </w:p>
    <w:p w:rsidR="00DD75F9" w:rsidRPr="00FD308E" w:rsidRDefault="007E1E0F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37F" w:rsidRPr="0016537F">
        <w:rPr>
          <w:color w:val="FFFFFF"/>
          <w:sz w:val="28"/>
          <w:szCs w:val="28"/>
        </w:rPr>
        <w:t>.</w:t>
      </w:r>
      <w:r w:rsidR="00DD75F9" w:rsidRPr="007E1E0F">
        <w:rPr>
          <w:sz w:val="28"/>
          <w:szCs w:val="28"/>
        </w:rPr>
        <w:t>Конституции и законы как важнейшие</w:t>
      </w:r>
      <w:r>
        <w:rPr>
          <w:sz w:val="28"/>
          <w:szCs w:val="28"/>
        </w:rPr>
        <w:t xml:space="preserve"> </w:t>
      </w:r>
      <w:r w:rsidR="00DD75F9" w:rsidRPr="007E1E0F">
        <w:rPr>
          <w:sz w:val="28"/>
          <w:szCs w:val="28"/>
        </w:rPr>
        <w:t>источники позитивного конституционного права</w:t>
      </w:r>
      <w:r w:rsidR="00343DE9" w:rsidRPr="007E1E0F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</w:t>
      </w:r>
      <w:r w:rsidR="00FD308E">
        <w:rPr>
          <w:sz w:val="28"/>
          <w:szCs w:val="28"/>
        </w:rPr>
        <w:t xml:space="preserve">.............................. </w:t>
      </w:r>
      <w:r w:rsidR="00FD308E" w:rsidRPr="00FD308E">
        <w:rPr>
          <w:sz w:val="28"/>
          <w:szCs w:val="28"/>
        </w:rPr>
        <w:t>10</w:t>
      </w:r>
    </w:p>
    <w:p w:rsidR="00DD75F9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D308E">
        <w:rPr>
          <w:sz w:val="28"/>
          <w:szCs w:val="28"/>
        </w:rPr>
        <w:t>3</w:t>
      </w:r>
      <w:r w:rsidR="00DD75F9" w:rsidRPr="007E1E0F">
        <w:rPr>
          <w:sz w:val="28"/>
          <w:szCs w:val="28"/>
        </w:rPr>
        <w:t xml:space="preserve"> Иные источники конституционного права</w:t>
      </w:r>
      <w:r w:rsidR="00343DE9" w:rsidRPr="007E1E0F">
        <w:rPr>
          <w:sz w:val="28"/>
          <w:szCs w:val="28"/>
        </w:rPr>
        <w:t>…</w:t>
      </w:r>
      <w:r w:rsidR="00014032" w:rsidRPr="007E1E0F">
        <w:rPr>
          <w:sz w:val="28"/>
          <w:szCs w:val="28"/>
        </w:rPr>
        <w:t>………</w:t>
      </w:r>
      <w:r>
        <w:rPr>
          <w:sz w:val="28"/>
          <w:szCs w:val="28"/>
        </w:rPr>
        <w:t>...........................</w:t>
      </w:r>
      <w:r w:rsidR="00014032" w:rsidRPr="007E1E0F">
        <w:rPr>
          <w:sz w:val="28"/>
          <w:szCs w:val="28"/>
        </w:rPr>
        <w:t>…..</w:t>
      </w:r>
      <w:r w:rsidR="00343DE9" w:rsidRPr="007E1E0F">
        <w:rPr>
          <w:sz w:val="28"/>
          <w:szCs w:val="28"/>
        </w:rPr>
        <w:t>…</w:t>
      </w:r>
      <w:r>
        <w:rPr>
          <w:sz w:val="28"/>
          <w:szCs w:val="28"/>
        </w:rPr>
        <w:t>.. 13</w:t>
      </w:r>
    </w:p>
    <w:p w:rsidR="00FD308E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Договоры и соглашения................................................................................... 13</w:t>
      </w:r>
    </w:p>
    <w:p w:rsidR="00FD308E" w:rsidRDefault="0016537F" w:rsidP="0016537F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</w:t>
      </w:r>
      <w:r w:rsidRPr="0016537F">
        <w:rPr>
          <w:color w:val="FFFFFF"/>
          <w:sz w:val="28"/>
          <w:szCs w:val="28"/>
        </w:rPr>
        <w:t>.</w:t>
      </w:r>
      <w:r w:rsidR="00FD308E" w:rsidRPr="00FD308E">
        <w:rPr>
          <w:bCs/>
          <w:sz w:val="28"/>
          <w:szCs w:val="28"/>
        </w:rPr>
        <w:t>Декларации. Регламенты палат Федерального Собрания. Указы и распоряжения Президента Российской Федерации</w:t>
      </w:r>
      <w:r w:rsidR="00FD308E">
        <w:rPr>
          <w:bCs/>
          <w:sz w:val="28"/>
          <w:szCs w:val="28"/>
        </w:rPr>
        <w:t>...................................................... 15</w:t>
      </w:r>
    </w:p>
    <w:p w:rsidR="00FD308E" w:rsidRPr="00FD308E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3.3 </w:t>
      </w:r>
      <w:r w:rsidRPr="00FD308E">
        <w:rPr>
          <w:bCs/>
          <w:sz w:val="28"/>
          <w:szCs w:val="28"/>
        </w:rPr>
        <w:t>Постановления Правительства и судебные решения</w:t>
      </w:r>
      <w:r>
        <w:rPr>
          <w:bCs/>
          <w:sz w:val="28"/>
          <w:szCs w:val="28"/>
        </w:rPr>
        <w:t>...................</w:t>
      </w:r>
      <w:r w:rsidR="0016537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.................17</w:t>
      </w:r>
    </w:p>
    <w:p w:rsidR="00DD75F9" w:rsidRPr="00FD308E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FD308E">
        <w:rPr>
          <w:bCs/>
          <w:sz w:val="28"/>
          <w:szCs w:val="28"/>
        </w:rPr>
        <w:t>Акты органов местного самоуправления</w:t>
      </w:r>
      <w:r>
        <w:rPr>
          <w:bCs/>
          <w:sz w:val="28"/>
          <w:szCs w:val="28"/>
        </w:rPr>
        <w:t>..........</w:t>
      </w:r>
      <w:r w:rsidR="0016537F">
        <w:rPr>
          <w:bCs/>
          <w:sz w:val="28"/>
          <w:szCs w:val="28"/>
        </w:rPr>
        <w:t>........</w:t>
      </w:r>
      <w:r>
        <w:rPr>
          <w:bCs/>
          <w:sz w:val="28"/>
          <w:szCs w:val="28"/>
        </w:rPr>
        <w:t>..................................... 19</w:t>
      </w:r>
    </w:p>
    <w:p w:rsidR="00FD308E" w:rsidRDefault="00DD75F9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E1E0F">
        <w:rPr>
          <w:sz w:val="28"/>
          <w:szCs w:val="28"/>
        </w:rPr>
        <w:t>Заключение</w:t>
      </w:r>
      <w:r w:rsidR="00014032" w:rsidRPr="007E1E0F">
        <w:rPr>
          <w:sz w:val="28"/>
          <w:szCs w:val="28"/>
        </w:rPr>
        <w:t>………………</w:t>
      </w:r>
      <w:r w:rsidR="00FD308E">
        <w:rPr>
          <w:sz w:val="28"/>
          <w:szCs w:val="28"/>
        </w:rPr>
        <w:t>.......................</w:t>
      </w:r>
      <w:r w:rsidR="00014032" w:rsidRPr="007E1E0F">
        <w:rPr>
          <w:sz w:val="28"/>
          <w:szCs w:val="28"/>
        </w:rPr>
        <w:t>…………………….………</w:t>
      </w:r>
      <w:r w:rsidR="0016537F">
        <w:rPr>
          <w:sz w:val="28"/>
          <w:szCs w:val="28"/>
        </w:rPr>
        <w:t>.</w:t>
      </w:r>
      <w:r w:rsidR="00014032" w:rsidRPr="007E1E0F">
        <w:rPr>
          <w:sz w:val="28"/>
          <w:szCs w:val="28"/>
        </w:rPr>
        <w:t>………</w:t>
      </w:r>
      <w:r w:rsidR="00FD308E">
        <w:rPr>
          <w:sz w:val="28"/>
          <w:szCs w:val="28"/>
        </w:rPr>
        <w:t>....</w:t>
      </w:r>
      <w:r w:rsidR="00014032" w:rsidRPr="007E1E0F">
        <w:rPr>
          <w:sz w:val="28"/>
          <w:szCs w:val="28"/>
        </w:rPr>
        <w:t>.</w:t>
      </w:r>
      <w:r w:rsidR="00FD308E">
        <w:rPr>
          <w:sz w:val="28"/>
          <w:szCs w:val="28"/>
        </w:rPr>
        <w:t xml:space="preserve"> 21</w:t>
      </w:r>
    </w:p>
    <w:p w:rsidR="00DD75F9" w:rsidRPr="007E1E0F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Глоссарий.................................................................................................</w:t>
      </w:r>
      <w:r w:rsidR="0016537F">
        <w:rPr>
          <w:sz w:val="28"/>
          <w:szCs w:val="28"/>
        </w:rPr>
        <w:t>.</w:t>
      </w:r>
      <w:r>
        <w:rPr>
          <w:sz w:val="28"/>
          <w:szCs w:val="28"/>
        </w:rPr>
        <w:t>.............. 25</w:t>
      </w:r>
      <w:r w:rsidR="00014032" w:rsidRPr="007E1E0F">
        <w:rPr>
          <w:sz w:val="28"/>
          <w:szCs w:val="28"/>
        </w:rPr>
        <w:t xml:space="preserve"> </w:t>
      </w:r>
    </w:p>
    <w:p w:rsidR="00DD75F9" w:rsidRPr="007E1E0F" w:rsidRDefault="00DD75F9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E1E0F">
        <w:rPr>
          <w:sz w:val="28"/>
          <w:szCs w:val="28"/>
        </w:rPr>
        <w:t>Список использованных источников</w:t>
      </w:r>
      <w:r w:rsidR="00FD308E">
        <w:rPr>
          <w:sz w:val="28"/>
          <w:szCs w:val="28"/>
        </w:rPr>
        <w:t>.................................................................... 2</w:t>
      </w:r>
      <w:r w:rsidR="0016537F">
        <w:rPr>
          <w:sz w:val="28"/>
          <w:szCs w:val="28"/>
        </w:rPr>
        <w:t>7</w:t>
      </w:r>
      <w:r w:rsidRPr="007E1E0F">
        <w:rPr>
          <w:sz w:val="28"/>
          <w:szCs w:val="28"/>
        </w:rPr>
        <w:t xml:space="preserve"> </w:t>
      </w:r>
    </w:p>
    <w:p w:rsidR="00DD75F9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D308E">
        <w:rPr>
          <w:sz w:val="28"/>
          <w:szCs w:val="28"/>
        </w:rPr>
        <w:t>Приложение А</w:t>
      </w:r>
      <w:r>
        <w:rPr>
          <w:sz w:val="28"/>
          <w:szCs w:val="28"/>
        </w:rPr>
        <w:t>......................................................................................................... 2</w:t>
      </w:r>
      <w:r w:rsidR="0016537F">
        <w:rPr>
          <w:sz w:val="28"/>
          <w:szCs w:val="28"/>
        </w:rPr>
        <w:t>9</w:t>
      </w:r>
    </w:p>
    <w:p w:rsidR="00FD308E" w:rsidRPr="00FD308E" w:rsidRDefault="00FD308E" w:rsidP="0016537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Б......................................................................................................... </w:t>
      </w:r>
      <w:r w:rsidR="0016537F">
        <w:rPr>
          <w:sz w:val="28"/>
          <w:szCs w:val="28"/>
        </w:rPr>
        <w:t>30</w:t>
      </w:r>
    </w:p>
    <w:p w:rsidR="00DD75F9" w:rsidRDefault="00DD75F9" w:rsidP="00BC1906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D308E" w:rsidRPr="00FD308E" w:rsidRDefault="007E1E0F" w:rsidP="00FD308E">
      <w:pPr>
        <w:widowControl w:val="0"/>
        <w:spacing w:line="48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5290">
        <w:rPr>
          <w:b/>
          <w:sz w:val="28"/>
          <w:szCs w:val="28"/>
        </w:rPr>
        <w:lastRenderedPageBreak/>
        <w:t>В</w:t>
      </w:r>
      <w:r w:rsidR="0059643C" w:rsidRPr="0059643C">
        <w:rPr>
          <w:b/>
          <w:sz w:val="28"/>
          <w:szCs w:val="28"/>
        </w:rPr>
        <w:t>ведение</w:t>
      </w:r>
    </w:p>
    <w:p w:rsidR="00B85290" w:rsidRDefault="00B85290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представленной курсовой работы – «Источники конституцио</w:t>
      </w:r>
      <w:r w:rsidR="007C508B">
        <w:rPr>
          <w:sz w:val="28"/>
          <w:szCs w:val="28"/>
        </w:rPr>
        <w:t>нного права</w:t>
      </w:r>
      <w:r>
        <w:rPr>
          <w:sz w:val="28"/>
          <w:szCs w:val="28"/>
        </w:rPr>
        <w:t>»</w:t>
      </w:r>
      <w:r w:rsidR="007C508B">
        <w:rPr>
          <w:sz w:val="28"/>
          <w:szCs w:val="28"/>
        </w:rPr>
        <w:t>.</w:t>
      </w:r>
    </w:p>
    <w:p w:rsidR="002F45EE" w:rsidRDefault="002F45EE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– конституционно-правовые отношения, регламентирующие источники конституционного права.</w:t>
      </w:r>
    </w:p>
    <w:p w:rsidR="002F45EE" w:rsidRDefault="002F45EE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– источники конституционного права</w:t>
      </w:r>
      <w:r w:rsidR="00B441EE">
        <w:rPr>
          <w:sz w:val="28"/>
          <w:szCs w:val="28"/>
        </w:rPr>
        <w:t>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Право имеет свои источники (формы), в которых выражаются общеобязательные правила поведения людей. Под источниками права понимают именно внешние формы выражения права.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Среди важнейших источников (форм) права следует назвать следующие: 1) нормативно-правовые акты государственных ор</w:t>
      </w:r>
      <w:r w:rsidRPr="0059643C">
        <w:rPr>
          <w:sz w:val="28"/>
          <w:szCs w:val="28"/>
        </w:rPr>
        <w:softHyphen/>
        <w:t xml:space="preserve">ганов (сюда мы включаем и ставшие обязательными для </w:t>
      </w:r>
      <w:r>
        <w:rPr>
          <w:sz w:val="28"/>
          <w:szCs w:val="28"/>
        </w:rPr>
        <w:t>государства</w:t>
      </w:r>
      <w:r w:rsidRPr="0059643C">
        <w:rPr>
          <w:sz w:val="28"/>
          <w:szCs w:val="28"/>
        </w:rPr>
        <w:t xml:space="preserve"> в силу ратификации, присоединения, утверждения международные договоры); 2) правовые обычаи; 3) судебны</w:t>
      </w:r>
      <w:r>
        <w:rPr>
          <w:sz w:val="28"/>
          <w:szCs w:val="28"/>
        </w:rPr>
        <w:t>е и административные прецеденты; 4) регламенты,</w:t>
      </w:r>
      <w:r w:rsidR="00B85290">
        <w:rPr>
          <w:sz w:val="28"/>
          <w:szCs w:val="28"/>
        </w:rPr>
        <w:t xml:space="preserve"> указы, постановления, распоряжения и др</w:t>
      </w:r>
      <w:r w:rsidR="00DF38BC">
        <w:rPr>
          <w:sz w:val="28"/>
          <w:szCs w:val="28"/>
        </w:rPr>
        <w:t>. «см. приложении А»</w:t>
      </w:r>
      <w:r w:rsidR="00B85290">
        <w:rPr>
          <w:sz w:val="28"/>
          <w:szCs w:val="28"/>
        </w:rPr>
        <w:t>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 xml:space="preserve">Тенденции развития правовых систем государств, в том числе и </w:t>
      </w:r>
      <w:r w:rsidR="00B85290">
        <w:rPr>
          <w:sz w:val="28"/>
          <w:szCs w:val="28"/>
        </w:rPr>
        <w:t>Российской Федерации</w:t>
      </w:r>
      <w:r w:rsidRPr="0059643C">
        <w:rPr>
          <w:sz w:val="28"/>
          <w:szCs w:val="28"/>
        </w:rPr>
        <w:t>, свидетельствуют о том, что в качестве источ</w:t>
      </w:r>
      <w:r w:rsidRPr="0059643C">
        <w:rPr>
          <w:sz w:val="28"/>
          <w:szCs w:val="28"/>
        </w:rPr>
        <w:softHyphen/>
        <w:t>ников права следует рассматривать и общие принципы права. Все возрастающую роль занимают и международно-правовые акты.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Место, роль, совокупность источников права зависят от пра</w:t>
      </w:r>
      <w:r w:rsidRPr="0059643C">
        <w:rPr>
          <w:sz w:val="28"/>
          <w:szCs w:val="28"/>
        </w:rPr>
        <w:softHyphen/>
        <w:t>вовой системы того или иного государства. В одних государствах судебный прецедент, например, однозначно воспринимается в качестве источника права (более того, его роль подчеркивается таким крылатым выражением: закон - это то, что о нем говорят судьи), в других только идет процесс признания судебного преце</w:t>
      </w:r>
      <w:r w:rsidRPr="0059643C">
        <w:rPr>
          <w:sz w:val="28"/>
          <w:szCs w:val="28"/>
        </w:rPr>
        <w:softHyphen/>
        <w:t>дента. Не закончен спор, по крайней мере в странах молодой де</w:t>
      </w:r>
      <w:r w:rsidRPr="0059643C">
        <w:rPr>
          <w:sz w:val="28"/>
          <w:szCs w:val="28"/>
        </w:rPr>
        <w:softHyphen/>
        <w:t>мократии, о месте международных договоров в системе права.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Правовым обычаем является санкционированное государст</w:t>
      </w:r>
      <w:r w:rsidRPr="0059643C">
        <w:rPr>
          <w:sz w:val="28"/>
          <w:szCs w:val="28"/>
        </w:rPr>
        <w:softHyphen/>
        <w:t>вом сложившееся в результате многократного повторения прави</w:t>
      </w:r>
      <w:r w:rsidRPr="0059643C">
        <w:rPr>
          <w:sz w:val="28"/>
          <w:szCs w:val="28"/>
        </w:rPr>
        <w:softHyphen/>
        <w:t>ло поведения.</w:t>
      </w:r>
    </w:p>
    <w:p w:rsid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Нормативными правовыми актами являются решения упол</w:t>
      </w:r>
      <w:r w:rsidRPr="0059643C">
        <w:rPr>
          <w:sz w:val="28"/>
          <w:szCs w:val="28"/>
        </w:rPr>
        <w:softHyphen/>
        <w:t>номоченных на то государственных органов, в которых содер</w:t>
      </w:r>
      <w:r w:rsidRPr="0059643C">
        <w:rPr>
          <w:sz w:val="28"/>
          <w:szCs w:val="28"/>
        </w:rPr>
        <w:softHyphen/>
        <w:t>жатся нормы права.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lastRenderedPageBreak/>
        <w:t>Характерной особенностью источников конституционного права является их взаимосвязь, взаимозависимость и иерархическая соподчиненность. Место конкретного источника в иерархии источников определяет его юридическая сила, а она обычно устанавливается кон</w:t>
      </w:r>
      <w:r w:rsidRPr="0059643C">
        <w:rPr>
          <w:sz w:val="28"/>
          <w:szCs w:val="28"/>
        </w:rPr>
        <w:softHyphen/>
        <w:t>ституцией страны. Однако вопрос о месте того или иного источника конституционного права в системе источников не является простым для всех стран, что обусловлено рядом причин: наличием конститу</w:t>
      </w:r>
      <w:r w:rsidRPr="0059643C">
        <w:rPr>
          <w:sz w:val="28"/>
          <w:szCs w:val="28"/>
        </w:rPr>
        <w:softHyphen/>
        <w:t>ционно-правовых обычаев, норм прецедентного права, действием международно-правовых актов и др.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Система источников конституц</w:t>
      </w:r>
      <w:r w:rsidR="00B85290">
        <w:rPr>
          <w:sz w:val="28"/>
          <w:szCs w:val="28"/>
        </w:rPr>
        <w:t>ионного права каждой страны ха</w:t>
      </w:r>
      <w:r w:rsidRPr="0059643C">
        <w:rPr>
          <w:sz w:val="28"/>
          <w:szCs w:val="28"/>
        </w:rPr>
        <w:t>рактеризуется и тем, что она не является чем-то застывшим, раз и навсегда установленным. Конституционное право во многих стра</w:t>
      </w:r>
      <w:r w:rsidRPr="0059643C">
        <w:rPr>
          <w:sz w:val="28"/>
          <w:szCs w:val="28"/>
        </w:rPr>
        <w:softHyphen/>
        <w:t>нах, особенно в развивающихся, является более подвижным, чем дру</w:t>
      </w:r>
      <w:r w:rsidRPr="0059643C">
        <w:rPr>
          <w:sz w:val="28"/>
          <w:szCs w:val="28"/>
        </w:rPr>
        <w:softHyphen/>
        <w:t>гие отрасли права. Объясняется это динамичностью общественно-политических процессов, происходящих в этих странах, нередкой сменой политических режимов и форм правления. Напротив, в ряде стран Западной Европы и США конституционное право является менее подвижным, чем другие отрасли права, и это объясняется ус</w:t>
      </w:r>
      <w:r w:rsidRPr="0059643C">
        <w:rPr>
          <w:sz w:val="28"/>
          <w:szCs w:val="28"/>
        </w:rPr>
        <w:softHyphen/>
        <w:t>тойчивостью форм правления и демократических институтов.</w:t>
      </w:r>
    </w:p>
    <w:p w:rsidR="0059643C" w:rsidRP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Система источников существенно зависит от государственно-территориального устройства страны. В федеративных государствах, где имеется конституция и система законодательства не только на уров</w:t>
      </w:r>
      <w:r w:rsidRPr="0059643C">
        <w:rPr>
          <w:sz w:val="28"/>
          <w:szCs w:val="28"/>
        </w:rPr>
        <w:softHyphen/>
        <w:t>не федерации, но и в каждом регионе, в систему источников входят нормативные акты и федерации и ее субъектов.</w:t>
      </w:r>
    </w:p>
    <w:p w:rsidR="0059643C" w:rsidRDefault="0059643C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643C">
        <w:rPr>
          <w:sz w:val="28"/>
          <w:szCs w:val="28"/>
        </w:rPr>
        <w:t>Таким образом, система источников каждой страны имеет свои особенности, которые определяются национальными традициями, формой правления, формой государственно-территориального ус</w:t>
      </w:r>
      <w:r w:rsidRPr="0059643C">
        <w:rPr>
          <w:sz w:val="28"/>
          <w:szCs w:val="28"/>
        </w:rPr>
        <w:softHyphen/>
        <w:t>тройства, иными факторами. Вместе с тем источникам конституци</w:t>
      </w:r>
      <w:r w:rsidRPr="0059643C">
        <w:rPr>
          <w:sz w:val="28"/>
          <w:szCs w:val="28"/>
        </w:rPr>
        <w:softHyphen/>
        <w:t>онного права присущи общие черты, позволяющие их классифици</w:t>
      </w:r>
      <w:r w:rsidRPr="0059643C">
        <w:rPr>
          <w:sz w:val="28"/>
          <w:szCs w:val="28"/>
        </w:rPr>
        <w:softHyphen/>
        <w:t>ровать.</w:t>
      </w:r>
    </w:p>
    <w:p w:rsidR="00B85290" w:rsidRDefault="00B85290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работы является анализ источников конституционно</w:t>
      </w:r>
      <w:r w:rsidR="007C508B">
        <w:rPr>
          <w:sz w:val="28"/>
          <w:szCs w:val="28"/>
        </w:rPr>
        <w:t>го права</w:t>
      </w:r>
      <w:r>
        <w:rPr>
          <w:sz w:val="28"/>
          <w:szCs w:val="28"/>
        </w:rPr>
        <w:t>.</w:t>
      </w:r>
    </w:p>
    <w:p w:rsidR="00B85290" w:rsidRDefault="00B85290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поставленной цели реализуются основные задачи курсовой работы:</w:t>
      </w:r>
    </w:p>
    <w:p w:rsid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общих положений источников конституционного права;</w:t>
      </w:r>
    </w:p>
    <w:p w:rsid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естественного и позитивного права как источников конституционного права;</w:t>
      </w:r>
    </w:p>
    <w:p w:rsid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и характеристика иных источников конституционного права.</w:t>
      </w:r>
    </w:p>
    <w:p w:rsid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источники конституционного права.</w:t>
      </w:r>
    </w:p>
    <w:p w:rsid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– политико-правовые отношения по поводу источников конституционного права.</w:t>
      </w:r>
    </w:p>
    <w:p w:rsidR="002F45EE" w:rsidRDefault="002F45EE" w:rsidP="00BC1906">
      <w:pPr>
        <w:widowControl w:val="0"/>
        <w:tabs>
          <w:tab w:val="left" w:pos="1440"/>
          <w:tab w:val="left" w:pos="187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данной работы использовались такие методы как формально-юридический, статистического анализа, социального эксперимента. А также общенаучные методы анализа, синтеза, индукции, дедукции.</w:t>
      </w:r>
    </w:p>
    <w:p w:rsidR="00B85290" w:rsidRDefault="00B85290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2F45EE">
        <w:rPr>
          <w:sz w:val="28"/>
          <w:szCs w:val="28"/>
        </w:rPr>
        <w:t>подготовке данного исследования</w:t>
      </w:r>
      <w:r>
        <w:rPr>
          <w:sz w:val="28"/>
          <w:szCs w:val="28"/>
        </w:rPr>
        <w:t xml:space="preserve"> использовались различного рода источники – учебники, стать, монографии. Отдельно хотелось бы отметить литературу под авторством</w:t>
      </w:r>
      <w:r w:rsidRPr="00B85290">
        <w:rPr>
          <w:sz w:val="28"/>
          <w:szCs w:val="28"/>
        </w:rPr>
        <w:t xml:space="preserve"> </w:t>
      </w:r>
      <w:r>
        <w:rPr>
          <w:sz w:val="28"/>
          <w:szCs w:val="28"/>
        </w:rPr>
        <w:t>М. Ф. Баглай, А. Е. Козлова, В. В. Лазарева, М. Б. Смоленского, Г. А. Василевича,  Д. М. Демичева.</w:t>
      </w:r>
    </w:p>
    <w:p w:rsidR="00B85290" w:rsidRDefault="00B85290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работа основана на действующей нормативно-правовой базе Российской Федерации.</w:t>
      </w: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E0603" w:rsidRDefault="007E1E0F" w:rsidP="00BC1906">
      <w:pPr>
        <w:widowControl w:val="0"/>
        <w:spacing w:line="48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E0603" w:rsidRPr="003E0603">
        <w:rPr>
          <w:b/>
          <w:bCs/>
          <w:sz w:val="28"/>
          <w:szCs w:val="28"/>
        </w:rPr>
        <w:lastRenderedPageBreak/>
        <w:t>1 Источники</w:t>
      </w:r>
      <w:r w:rsidR="008C2509">
        <w:rPr>
          <w:b/>
          <w:bCs/>
          <w:sz w:val="28"/>
          <w:szCs w:val="28"/>
        </w:rPr>
        <w:t xml:space="preserve"> конституционного права: общие положения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Нормы конституционного права находят свое выраже</w:t>
      </w:r>
      <w:r w:rsidRPr="003E0603">
        <w:rPr>
          <w:sz w:val="28"/>
          <w:szCs w:val="28"/>
        </w:rPr>
        <w:softHyphen/>
        <w:t>ние в различных формах, которые обычно именуются источ</w:t>
      </w:r>
      <w:r w:rsidRPr="003E0603">
        <w:rPr>
          <w:sz w:val="28"/>
          <w:szCs w:val="28"/>
        </w:rPr>
        <w:softHyphen/>
        <w:t>никами. Среди них — конституция, закон, указ и другие пра</w:t>
      </w:r>
      <w:r w:rsidRPr="003E0603">
        <w:rPr>
          <w:sz w:val="28"/>
          <w:szCs w:val="28"/>
        </w:rPr>
        <w:softHyphen/>
        <w:t>вовые акты. Эти формы правовых актов характерны практи</w:t>
      </w:r>
      <w:r w:rsidRPr="003E0603">
        <w:rPr>
          <w:sz w:val="28"/>
          <w:szCs w:val="28"/>
        </w:rPr>
        <w:softHyphen/>
        <w:t>чески для всех институтов конституционного права, и не сле</w:t>
      </w:r>
      <w:r w:rsidRPr="003E0603">
        <w:rPr>
          <w:sz w:val="28"/>
          <w:szCs w:val="28"/>
        </w:rPr>
        <w:softHyphen/>
        <w:t>дует думать, что каждому институту соответствует какая-то одна форма. Так, институт исполнительной власти регламен</w:t>
      </w:r>
      <w:r w:rsidRPr="003E0603">
        <w:rPr>
          <w:sz w:val="28"/>
          <w:szCs w:val="28"/>
        </w:rPr>
        <w:softHyphen/>
        <w:t>тируется в форме конституционных норм, законов, указов Президента, решений Конституционного Суда. То же можно сказать о каждом институте.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Формы конституционного права составляют своеобраз</w:t>
      </w:r>
      <w:r w:rsidRPr="003E0603">
        <w:rPr>
          <w:sz w:val="28"/>
          <w:szCs w:val="28"/>
        </w:rPr>
        <w:softHyphen/>
        <w:t>ную иерархию, в которой одни акты выполняют роль актов более высокой юридической силы по отношению к другим (например, Конституция по отношению к закону или указу Президента, а закон по отношению к указу Президента и постановлению Правительства). Далеко не безразлично, в ... какой форме реализуется правовая норма, регулирующая те или иные отношения, тут должен быть жесткий порядок, чтобы предупредить "войну" источников. Например, поста</w:t>
      </w:r>
      <w:r w:rsidRPr="003E0603">
        <w:rPr>
          <w:sz w:val="28"/>
          <w:szCs w:val="28"/>
        </w:rPr>
        <w:softHyphen/>
        <w:t>новлением Правительства или даже законом нельзя расши</w:t>
      </w:r>
      <w:r w:rsidRPr="003E0603">
        <w:rPr>
          <w:sz w:val="28"/>
          <w:szCs w:val="28"/>
        </w:rPr>
        <w:softHyphen/>
        <w:t>рять некоторые полномочия исполнительной власти (для этого требуется принять поправку к Конституции в соответствии с</w:t>
      </w:r>
      <w:r>
        <w:rPr>
          <w:sz w:val="28"/>
          <w:szCs w:val="28"/>
        </w:rPr>
        <w:t xml:space="preserve"> </w:t>
      </w:r>
      <w:r w:rsidRPr="003E0603">
        <w:rPr>
          <w:sz w:val="28"/>
          <w:szCs w:val="28"/>
        </w:rPr>
        <w:t>предусмотренной процедурой). Другой пример: государствен</w:t>
      </w:r>
      <w:r w:rsidRPr="003E0603">
        <w:rPr>
          <w:sz w:val="28"/>
          <w:szCs w:val="28"/>
        </w:rPr>
        <w:softHyphen/>
        <w:t>ный флаг, герб и гимн Российской Федерации, их описание и порядок официального использования устанавливаются только федеральным конституционным законом (ч. 1 ст. 70), а ста</w:t>
      </w:r>
      <w:r w:rsidRPr="003E0603">
        <w:rPr>
          <w:sz w:val="28"/>
          <w:szCs w:val="28"/>
        </w:rPr>
        <w:softHyphen/>
        <w:t>тус столицы Российской Федерации — обычным федераль</w:t>
      </w:r>
      <w:r w:rsidRPr="003E0603">
        <w:rPr>
          <w:sz w:val="28"/>
          <w:szCs w:val="28"/>
        </w:rPr>
        <w:softHyphen/>
        <w:t>ным законом (ч. 2 ст. 70). Соблюдение порядка оформления правовых норм является важным условием конституцион</w:t>
      </w:r>
      <w:r w:rsidRPr="003E0603">
        <w:rPr>
          <w:sz w:val="28"/>
          <w:szCs w:val="28"/>
        </w:rPr>
        <w:softHyphen/>
        <w:t>ной законности</w:t>
      </w:r>
      <w:r w:rsidR="00343DE9">
        <w:rPr>
          <w:rStyle w:val="a7"/>
          <w:sz w:val="28"/>
          <w:szCs w:val="28"/>
        </w:rPr>
        <w:footnoteReference w:id="1"/>
      </w:r>
      <w:r w:rsidRPr="003E0603">
        <w:rPr>
          <w:sz w:val="28"/>
          <w:szCs w:val="28"/>
        </w:rPr>
        <w:t>.</w:t>
      </w:r>
    </w:p>
    <w:p w:rsidR="003E0603" w:rsidRPr="003E0603" w:rsidRDefault="003E0603" w:rsidP="00B82591">
      <w:pPr>
        <w:widowControl w:val="0"/>
        <w:numPr>
          <w:ilvl w:val="0"/>
          <w:numId w:val="3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Признание того или иного акта источником права влечет за собой определенные правовые последствия. Это значит, что такой акт может порождать для граждан какие-то права и обязанности, а следовательно, гражданин вправе требовать защиты своих прав в судебном порядке. Специфика форм, которые присущи нормам конституционного права, не толь</w:t>
      </w:r>
      <w:r w:rsidRPr="003E0603">
        <w:rPr>
          <w:sz w:val="28"/>
          <w:szCs w:val="28"/>
        </w:rPr>
        <w:softHyphen/>
        <w:t>ко в их содержании (поскольку</w:t>
      </w:r>
      <w:r w:rsidR="00B82591">
        <w:rPr>
          <w:sz w:val="28"/>
          <w:szCs w:val="28"/>
        </w:rPr>
        <w:t xml:space="preserve"> </w:t>
      </w:r>
      <w:r w:rsidRPr="003E0603">
        <w:rPr>
          <w:sz w:val="28"/>
          <w:szCs w:val="28"/>
        </w:rPr>
        <w:lastRenderedPageBreak/>
        <w:t>конкретному содержанию, как правило, соответствует своя форма), но и в процедуре принятия соответствующих норм. Закрепление основных прав и свобод граждан, например, может осуществляться только Конституцией и только в соответствии с установленным по</w:t>
      </w:r>
      <w:r w:rsidRPr="003E0603">
        <w:rPr>
          <w:sz w:val="28"/>
          <w:szCs w:val="28"/>
        </w:rPr>
        <w:softHyphen/>
        <w:t>рядком ее принятия и изменения.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Когда об источниках права говорят как о форме право</w:t>
      </w:r>
      <w:r w:rsidRPr="003E0603">
        <w:rPr>
          <w:sz w:val="28"/>
          <w:szCs w:val="28"/>
        </w:rPr>
        <w:softHyphen/>
        <w:t>вых актов, то обычно используют термин "источник права в юридическом смысле". Таким путем это понятие отграничи</w:t>
      </w:r>
      <w:r w:rsidRPr="003E0603">
        <w:rPr>
          <w:sz w:val="28"/>
          <w:szCs w:val="28"/>
        </w:rPr>
        <w:softHyphen/>
        <w:t>вается от понятия "источник права в материальном смысле", под которым понимаются материальные источники форми</w:t>
      </w:r>
      <w:r w:rsidRPr="003E0603">
        <w:rPr>
          <w:sz w:val="28"/>
          <w:szCs w:val="28"/>
        </w:rPr>
        <w:softHyphen/>
        <w:t>рования права, т. е. условия жизни людей и общества. Эта категория была внедрена в юридическую науку марксист</w:t>
      </w:r>
      <w:r w:rsidRPr="003E0603">
        <w:rPr>
          <w:sz w:val="28"/>
          <w:szCs w:val="28"/>
        </w:rPr>
        <w:softHyphen/>
        <w:t>ским историческим материализмом для того, чтобы подчерк</w:t>
      </w:r>
      <w:r w:rsidRPr="003E0603">
        <w:rPr>
          <w:sz w:val="28"/>
          <w:szCs w:val="28"/>
        </w:rPr>
        <w:softHyphen/>
        <w:t>нуть "неидеалистическую" природу права, материалистиче</w:t>
      </w:r>
      <w:r w:rsidRPr="003E0603">
        <w:rPr>
          <w:sz w:val="28"/>
          <w:szCs w:val="28"/>
        </w:rPr>
        <w:softHyphen/>
        <w:t>ский детерминизм его развития. Никакого полезного, при</w:t>
      </w:r>
      <w:r w:rsidRPr="003E0603">
        <w:rPr>
          <w:sz w:val="28"/>
          <w:szCs w:val="28"/>
        </w:rPr>
        <w:softHyphen/>
        <w:t>кладного значения для понимания конституционного права она не представляет.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Источники конституционного права образуют две основ</w:t>
      </w:r>
      <w:r w:rsidRPr="003E0603">
        <w:rPr>
          <w:sz w:val="28"/>
          <w:szCs w:val="28"/>
        </w:rPr>
        <w:softHyphen/>
        <w:t>ные сферы: естественное право и позитивное право</w:t>
      </w:r>
      <w:r w:rsidR="001A1D03">
        <w:rPr>
          <w:sz w:val="28"/>
          <w:szCs w:val="28"/>
        </w:rPr>
        <w:t xml:space="preserve"> «см. Приложение </w:t>
      </w:r>
      <w:r w:rsidR="00DF38BC">
        <w:rPr>
          <w:sz w:val="28"/>
          <w:szCs w:val="28"/>
        </w:rPr>
        <w:t>Б</w:t>
      </w:r>
      <w:r w:rsidR="001A1D03">
        <w:rPr>
          <w:sz w:val="28"/>
          <w:szCs w:val="28"/>
        </w:rPr>
        <w:t>»</w:t>
      </w:r>
      <w:r w:rsidRPr="003E0603">
        <w:rPr>
          <w:sz w:val="28"/>
          <w:szCs w:val="28"/>
        </w:rPr>
        <w:t>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Право вообще нельзя сводить только к писаной его части, к позитивному праву. Это тем более верно в отношении конституционного права, которое призвано охранять свободу человека. Кроме позитивного пра</w:t>
      </w:r>
      <w:r w:rsidRPr="003E0603">
        <w:rPr>
          <w:sz w:val="28"/>
          <w:szCs w:val="28"/>
        </w:rPr>
        <w:softHyphen/>
        <w:t>вового регулирования, всегда подверженного опасности пе</w:t>
      </w:r>
      <w:r w:rsidRPr="003E0603">
        <w:rPr>
          <w:sz w:val="28"/>
          <w:szCs w:val="28"/>
        </w:rPr>
        <w:softHyphen/>
        <w:t>регибов и соблазнам авторитарных решений, существуют общечеловеческие представления о свободе и справедливо</w:t>
      </w:r>
      <w:r w:rsidRPr="003E0603">
        <w:rPr>
          <w:sz w:val="28"/>
          <w:szCs w:val="28"/>
        </w:rPr>
        <w:softHyphen/>
        <w:t>сти, составляющие суть права. Эти представления относятся к вечным ценностям и служат главным критерием демокра</w:t>
      </w:r>
      <w:r w:rsidRPr="003E0603">
        <w:rPr>
          <w:sz w:val="28"/>
          <w:szCs w:val="28"/>
        </w:rPr>
        <w:softHyphen/>
        <w:t>тизма любой системы права</w:t>
      </w:r>
      <w:r w:rsidR="00343DE9">
        <w:rPr>
          <w:rStyle w:val="a7"/>
          <w:sz w:val="28"/>
          <w:szCs w:val="28"/>
        </w:rPr>
        <w:footnoteReference w:id="2"/>
      </w:r>
      <w:r w:rsidRPr="003E0603">
        <w:rPr>
          <w:sz w:val="28"/>
          <w:szCs w:val="28"/>
        </w:rPr>
        <w:t>.</w:t>
      </w:r>
    </w:p>
    <w:p w:rsidR="00B82591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Понимание естественного права как имманентно прису</w:t>
      </w:r>
      <w:r w:rsidRPr="003E0603">
        <w:rPr>
          <w:sz w:val="28"/>
          <w:szCs w:val="28"/>
        </w:rPr>
        <w:softHyphen/>
        <w:t>щих человеку (от природы) состояния свободы и определен</w:t>
      </w:r>
      <w:r w:rsidRPr="003E0603">
        <w:rPr>
          <w:sz w:val="28"/>
          <w:szCs w:val="28"/>
        </w:rPr>
        <w:softHyphen/>
        <w:t>ных неотъемлемых прав сложилось еще в античном мире. Эту идею развивал Аристотель и другие великие мыслите</w:t>
      </w:r>
      <w:r w:rsidRPr="003E0603">
        <w:rPr>
          <w:sz w:val="28"/>
          <w:szCs w:val="28"/>
        </w:rPr>
        <w:softHyphen/>
        <w:t>ли. В римском праве, в котором было развито позитивное право (гражданское право), тем не менее признавалось Й ес</w:t>
      </w:r>
      <w:r w:rsidRPr="003E0603">
        <w:rPr>
          <w:sz w:val="28"/>
          <w:szCs w:val="28"/>
        </w:rPr>
        <w:softHyphen/>
        <w:t>тественное право. Цицерон, например, прямо заявлял, что нельзя считать законом тот закон, который противоречит естественному праву.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lastRenderedPageBreak/>
        <w:t>Естественное право обусловило главные цели демокра</w:t>
      </w:r>
      <w:r w:rsidRPr="003E0603">
        <w:rPr>
          <w:sz w:val="28"/>
          <w:szCs w:val="28"/>
        </w:rPr>
        <w:softHyphen/>
        <w:t xml:space="preserve">тических революций, происшедших в Европе и Америке в </w:t>
      </w:r>
      <w:r w:rsidRPr="003E0603">
        <w:rPr>
          <w:sz w:val="28"/>
          <w:szCs w:val="28"/>
          <w:lang w:val="en-US"/>
        </w:rPr>
        <w:t>XVII</w:t>
      </w:r>
      <w:r w:rsidRPr="003E0603">
        <w:rPr>
          <w:sz w:val="28"/>
          <w:szCs w:val="28"/>
        </w:rPr>
        <w:t xml:space="preserve"> — </w:t>
      </w:r>
      <w:r w:rsidRPr="003E0603">
        <w:rPr>
          <w:sz w:val="28"/>
          <w:szCs w:val="28"/>
          <w:lang w:val="en-US"/>
        </w:rPr>
        <w:t>XVIII</w:t>
      </w:r>
      <w:r w:rsidRPr="003E0603">
        <w:rPr>
          <w:sz w:val="28"/>
          <w:szCs w:val="28"/>
        </w:rPr>
        <w:t xml:space="preserve"> вв., и было положено в основу концепции пра</w:t>
      </w:r>
      <w:r w:rsidRPr="003E0603">
        <w:rPr>
          <w:sz w:val="28"/>
          <w:szCs w:val="28"/>
        </w:rPr>
        <w:softHyphen/>
        <w:t>вового государства, до сих пор определяющей положение го</w:t>
      </w:r>
      <w:r w:rsidRPr="003E0603">
        <w:rPr>
          <w:sz w:val="28"/>
          <w:szCs w:val="28"/>
        </w:rPr>
        <w:softHyphen/>
        <w:t>сударства в развитых странах. Марксизм решительно отвер</w:t>
      </w:r>
      <w:r w:rsidRPr="003E0603">
        <w:rPr>
          <w:sz w:val="28"/>
          <w:szCs w:val="28"/>
        </w:rPr>
        <w:softHyphen/>
        <w:t>гал естественное право, полагая, что не может быть права, порождаемого природой и разумом, и что в государстве мо</w:t>
      </w:r>
      <w:r w:rsidRPr="003E0603">
        <w:rPr>
          <w:sz w:val="28"/>
          <w:szCs w:val="28"/>
        </w:rPr>
        <w:softHyphen/>
        <w:t>жет быть только одно право, создаваемое этим же государ</w:t>
      </w:r>
      <w:r w:rsidRPr="003E0603">
        <w:rPr>
          <w:sz w:val="28"/>
          <w:szCs w:val="28"/>
        </w:rPr>
        <w:softHyphen/>
        <w:t>ством. Понятно, что такая трактовка ликвидировала барьер на пути создания тоталитарного государства с его системой отрицания свободы и бесправием людей</w:t>
      </w:r>
      <w:r w:rsidR="00343DE9">
        <w:rPr>
          <w:rStyle w:val="a7"/>
          <w:sz w:val="28"/>
          <w:szCs w:val="28"/>
        </w:rPr>
        <w:footnoteReference w:id="3"/>
      </w:r>
      <w:r w:rsidRPr="003E0603">
        <w:rPr>
          <w:sz w:val="28"/>
          <w:szCs w:val="28"/>
        </w:rPr>
        <w:t>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В наше время конституционное право повсеместно по</w:t>
      </w:r>
      <w:r w:rsidRPr="003E0603">
        <w:rPr>
          <w:sz w:val="28"/>
          <w:szCs w:val="28"/>
        </w:rPr>
        <w:softHyphen/>
        <w:t>лучило широкое развитие, и общечеловеческие идеалы при</w:t>
      </w:r>
      <w:r w:rsidRPr="003E0603">
        <w:rPr>
          <w:sz w:val="28"/>
          <w:szCs w:val="28"/>
        </w:rPr>
        <w:softHyphen/>
        <w:t>обрели ясную правовую оболочку. Поэтому, казалось бы, ссыл</w:t>
      </w:r>
      <w:r w:rsidRPr="003E0603">
        <w:rPr>
          <w:sz w:val="28"/>
          <w:szCs w:val="28"/>
        </w:rPr>
        <w:softHyphen/>
        <w:t>ки на естественную свободу, справедливость, неотъемлемость ряда прав как гарантий или оправдания тех или иных по</w:t>
      </w:r>
      <w:r w:rsidRPr="003E0603">
        <w:rPr>
          <w:sz w:val="28"/>
          <w:szCs w:val="28"/>
        </w:rPr>
        <w:softHyphen/>
        <w:t>ступков человека уже не столь важны. В нынешней Консти</w:t>
      </w:r>
      <w:r w:rsidRPr="003E0603">
        <w:rPr>
          <w:sz w:val="28"/>
          <w:szCs w:val="28"/>
        </w:rPr>
        <w:softHyphen/>
        <w:t>туции РФ, например, четко закреплены все основные есте</w:t>
      </w:r>
      <w:r w:rsidRPr="003E0603">
        <w:rPr>
          <w:sz w:val="28"/>
          <w:szCs w:val="28"/>
        </w:rPr>
        <w:softHyphen/>
        <w:t>ственные права (на жизнь, на неприкосновенность личности, на частную собственность, свободу слова и др.). Это значит, что позитивное право все больше сливается с естественным правом.</w:t>
      </w: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Однако жизнь богаче права и предвидения его творцов. Своей деятельностью люди порождают новые и новые обще</w:t>
      </w:r>
      <w:r w:rsidRPr="003E0603">
        <w:rPr>
          <w:sz w:val="28"/>
          <w:szCs w:val="28"/>
        </w:rPr>
        <w:softHyphen/>
        <w:t>ственные проблемы, правовое разрешение которых, связан</w:t>
      </w:r>
      <w:r w:rsidRPr="003E0603">
        <w:rPr>
          <w:sz w:val="28"/>
          <w:szCs w:val="28"/>
        </w:rPr>
        <w:softHyphen/>
        <w:t>ное с необходимостью принятия большого числа правовых норм, объективно порождает тенденцию к ограничению кон</w:t>
      </w:r>
      <w:r w:rsidRPr="003E0603">
        <w:rPr>
          <w:sz w:val="28"/>
          <w:szCs w:val="28"/>
        </w:rPr>
        <w:softHyphen/>
        <w:t>ституционной свободы человека. Демократи</w:t>
      </w:r>
      <w:r w:rsidR="00EE2851">
        <w:rPr>
          <w:sz w:val="28"/>
          <w:szCs w:val="28"/>
        </w:rPr>
        <w:t>я поэтому нуж</w:t>
      </w:r>
      <w:r w:rsidR="00EE2851">
        <w:rPr>
          <w:sz w:val="28"/>
          <w:szCs w:val="28"/>
        </w:rPr>
        <w:softHyphen/>
        <w:t>дается в постоянно</w:t>
      </w:r>
      <w:r w:rsidRPr="003E0603">
        <w:rPr>
          <w:sz w:val="28"/>
          <w:szCs w:val="28"/>
        </w:rPr>
        <w:t>м напоминании государству о существо</w:t>
      </w:r>
      <w:r w:rsidRPr="003E0603">
        <w:rPr>
          <w:sz w:val="28"/>
          <w:szCs w:val="28"/>
        </w:rPr>
        <w:softHyphen/>
        <w:t>вании определенного минимума незыблемых прав человека, которые никогда не могут быть принесены в жертву целесо</w:t>
      </w:r>
      <w:r w:rsidRPr="003E0603">
        <w:rPr>
          <w:sz w:val="28"/>
          <w:szCs w:val="28"/>
        </w:rPr>
        <w:softHyphen/>
        <w:t>образности. Естественное право должно оставаться основой правосознания граждан, законодателей, чиновников, судей, постоянно присутствовать в процессе применения позитив</w:t>
      </w:r>
      <w:r w:rsidRPr="003E0603">
        <w:rPr>
          <w:sz w:val="28"/>
          <w:szCs w:val="28"/>
        </w:rPr>
        <w:softHyphen/>
        <w:t>ного права.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Естественное право обнаруживает еще одну важную свою грань при религиозном подходе к сущности человека и госу</w:t>
      </w:r>
      <w:r w:rsidRPr="003E0603">
        <w:rPr>
          <w:sz w:val="28"/>
          <w:szCs w:val="28"/>
        </w:rPr>
        <w:softHyphen/>
        <w:t xml:space="preserve">дарства. Еще мыслители средневековья (в частности, Фома Аквинский), преодолев отрыв античных </w:t>
      </w:r>
      <w:r w:rsidRPr="003E0603">
        <w:rPr>
          <w:sz w:val="28"/>
          <w:szCs w:val="28"/>
        </w:rPr>
        <w:lastRenderedPageBreak/>
        <w:t>философов от боже</w:t>
      </w:r>
      <w:r w:rsidRPr="003E0603">
        <w:rPr>
          <w:sz w:val="28"/>
          <w:szCs w:val="28"/>
        </w:rPr>
        <w:softHyphen/>
        <w:t>ственной природы естественного права, увязали его с хри</w:t>
      </w:r>
      <w:r w:rsidRPr="003E0603">
        <w:rPr>
          <w:sz w:val="28"/>
          <w:szCs w:val="28"/>
        </w:rPr>
        <w:softHyphen/>
        <w:t>стианством. Современная христианская демократия рассмат</w:t>
      </w:r>
      <w:r w:rsidRPr="003E0603">
        <w:rPr>
          <w:sz w:val="28"/>
          <w:szCs w:val="28"/>
        </w:rPr>
        <w:softHyphen/>
        <w:t>ривает состояние свободы как естественное, т. е. дарованное человеку Богом вместе с жизнью. И несмотря на светский характер современных западных государств, они в целом принимают эту трактовку и воспринимают естественное право как высокую духовную ценность, морально обеспечивающую неотчуждаемость прав человека. Утверждение такого подхо</w:t>
      </w:r>
      <w:r w:rsidRPr="003E0603">
        <w:rPr>
          <w:sz w:val="28"/>
          <w:szCs w:val="28"/>
        </w:rPr>
        <w:softHyphen/>
        <w:t>да очень важно для укрепления молодой российской демо</w:t>
      </w:r>
      <w:r w:rsidRPr="003E0603">
        <w:rPr>
          <w:sz w:val="28"/>
          <w:szCs w:val="28"/>
        </w:rPr>
        <w:softHyphen/>
        <w:t>кратии, тем более что это не противоречит и другим россий</w:t>
      </w:r>
      <w:r w:rsidRPr="003E0603">
        <w:rPr>
          <w:sz w:val="28"/>
          <w:szCs w:val="28"/>
        </w:rPr>
        <w:softHyphen/>
        <w:t>ским конфессиям.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Не менее важна роль естественного права как гарантии против антидемократической активности определенных по</w:t>
      </w:r>
      <w:r w:rsidRPr="003E0603">
        <w:rPr>
          <w:sz w:val="28"/>
          <w:szCs w:val="28"/>
        </w:rPr>
        <w:softHyphen/>
        <w:t>литических сил, стремящихся к реставрации тоталитариз</w:t>
      </w:r>
      <w:r w:rsidRPr="003E0603">
        <w:rPr>
          <w:sz w:val="28"/>
          <w:szCs w:val="28"/>
        </w:rPr>
        <w:softHyphen/>
        <w:t>ма. Понятно, что в случае прихода к власти этих сил для них не составит большого труда изменить Конституцию и ре</w:t>
      </w:r>
      <w:r w:rsidRPr="003E0603">
        <w:rPr>
          <w:sz w:val="28"/>
          <w:szCs w:val="28"/>
        </w:rPr>
        <w:softHyphen/>
        <w:t>формировать позитивное право. И только естественное пра</w:t>
      </w:r>
      <w:r w:rsidRPr="003E0603">
        <w:rPr>
          <w:sz w:val="28"/>
          <w:szCs w:val="28"/>
        </w:rPr>
        <w:softHyphen/>
        <w:t>во, если оно признается источником конституционного пра</w:t>
      </w:r>
      <w:r w:rsidRPr="003E0603">
        <w:rPr>
          <w:sz w:val="28"/>
          <w:szCs w:val="28"/>
        </w:rPr>
        <w:softHyphen/>
        <w:t>ва, может стать основой для осознания народом неправомер</w:t>
      </w:r>
      <w:r w:rsidRPr="003E0603">
        <w:rPr>
          <w:sz w:val="28"/>
          <w:szCs w:val="28"/>
        </w:rPr>
        <w:softHyphen/>
        <w:t>ности подобного рода "реформ" и спасения своей свободы. Естественное право должно признаваться как высший импе</w:t>
      </w:r>
      <w:r w:rsidRPr="003E0603">
        <w:rPr>
          <w:sz w:val="28"/>
          <w:szCs w:val="28"/>
        </w:rPr>
        <w:softHyphen/>
        <w:t>ратив для парламента, президентской, исполнительной и су</w:t>
      </w:r>
      <w:r w:rsidRPr="003E0603">
        <w:rPr>
          <w:sz w:val="28"/>
          <w:szCs w:val="28"/>
        </w:rPr>
        <w:softHyphen/>
        <w:t xml:space="preserve">дебной власти, местного самоуправления, </w:t>
      </w:r>
      <w:r w:rsidR="00EE2851">
        <w:rPr>
          <w:sz w:val="28"/>
          <w:szCs w:val="28"/>
        </w:rPr>
        <w:t>и</w:t>
      </w:r>
      <w:r w:rsidRPr="003E0603">
        <w:rPr>
          <w:sz w:val="28"/>
          <w:szCs w:val="28"/>
        </w:rPr>
        <w:t xml:space="preserve"> только тогда, ко</w:t>
      </w:r>
      <w:r w:rsidRPr="003E0603">
        <w:rPr>
          <w:sz w:val="28"/>
          <w:szCs w:val="28"/>
        </w:rPr>
        <w:softHyphen/>
        <w:t>гда оно неразрывно сольется с позитивным</w:t>
      </w:r>
      <w:r w:rsidR="00EE2851">
        <w:rPr>
          <w:sz w:val="28"/>
          <w:szCs w:val="28"/>
        </w:rPr>
        <w:t xml:space="preserve"> </w:t>
      </w:r>
      <w:r w:rsidRPr="003E0603">
        <w:rPr>
          <w:sz w:val="28"/>
          <w:szCs w:val="28"/>
        </w:rPr>
        <w:t>правом и его при</w:t>
      </w:r>
      <w:r w:rsidRPr="003E0603">
        <w:rPr>
          <w:sz w:val="28"/>
          <w:szCs w:val="28"/>
        </w:rPr>
        <w:softHyphen/>
        <w:t>менением, российское гражданское общество будет гаранти</w:t>
      </w:r>
      <w:r w:rsidRPr="003E0603">
        <w:rPr>
          <w:sz w:val="28"/>
          <w:szCs w:val="28"/>
        </w:rPr>
        <w:softHyphen/>
        <w:t>ровано от поворотов вспять.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Пока же все призывы к приоритету позитивного права, к чисто "нормативистской" трактовке права при всей важно</w:t>
      </w:r>
      <w:r w:rsidRPr="003E0603">
        <w:rPr>
          <w:sz w:val="28"/>
          <w:szCs w:val="28"/>
        </w:rPr>
        <w:softHyphen/>
        <w:t>сти соблюдения писаного права объективно препятствуют глубокой демократической реформе права в интересах укре</w:t>
      </w:r>
      <w:r w:rsidRPr="003E0603">
        <w:rPr>
          <w:sz w:val="28"/>
          <w:szCs w:val="28"/>
        </w:rPr>
        <w:softHyphen/>
        <w:t xml:space="preserve">пления прав и свобод человека. В плоть и кровь народной жизни должна войти истина: </w:t>
      </w:r>
      <w:r w:rsidRPr="003E0603">
        <w:rPr>
          <w:i/>
          <w:iCs/>
          <w:sz w:val="28"/>
          <w:szCs w:val="28"/>
        </w:rPr>
        <w:t>если закон противоречит ес</w:t>
      </w:r>
      <w:r w:rsidRPr="003E0603">
        <w:rPr>
          <w:i/>
          <w:iCs/>
          <w:sz w:val="28"/>
          <w:szCs w:val="28"/>
        </w:rPr>
        <w:softHyphen/>
        <w:t>тественному праву, он ничтожен</w:t>
      </w:r>
      <w:r w:rsidR="00343DE9">
        <w:rPr>
          <w:rStyle w:val="a7"/>
          <w:i/>
          <w:iCs/>
          <w:sz w:val="28"/>
          <w:szCs w:val="28"/>
        </w:rPr>
        <w:footnoteReference w:id="4"/>
      </w:r>
      <w:r w:rsidRPr="003E0603">
        <w:rPr>
          <w:i/>
          <w:iCs/>
          <w:sz w:val="28"/>
          <w:szCs w:val="28"/>
        </w:rPr>
        <w:t>.</w:t>
      </w:r>
    </w:p>
    <w:p w:rsidR="007C508B" w:rsidRDefault="007C508B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C508B" w:rsidRDefault="007C508B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C508B" w:rsidRDefault="007C508B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C508B" w:rsidRDefault="007C508B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C508B" w:rsidRPr="007C508B" w:rsidRDefault="00E71EE9" w:rsidP="00BC1906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1E0F">
        <w:rPr>
          <w:b/>
          <w:sz w:val="28"/>
          <w:szCs w:val="28"/>
        </w:rPr>
        <w:lastRenderedPageBreak/>
        <w:t>2</w:t>
      </w:r>
      <w:r w:rsidR="007C508B" w:rsidRPr="007C508B">
        <w:rPr>
          <w:b/>
          <w:sz w:val="28"/>
          <w:szCs w:val="28"/>
        </w:rPr>
        <w:t xml:space="preserve"> Конституции и законы</w:t>
      </w:r>
      <w:r w:rsidR="007C508B">
        <w:rPr>
          <w:b/>
          <w:sz w:val="28"/>
          <w:szCs w:val="28"/>
        </w:rPr>
        <w:t xml:space="preserve"> как важнейшие источники позитивного конституционного права</w:t>
      </w:r>
    </w:p>
    <w:p w:rsidR="003E0603" w:rsidRPr="003E0603" w:rsidRDefault="003E0603" w:rsidP="00BC1906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Среди источников позитивного консти</w:t>
      </w:r>
      <w:r w:rsidRPr="003E0603">
        <w:rPr>
          <w:sz w:val="28"/>
          <w:szCs w:val="28"/>
        </w:rPr>
        <w:softHyphen/>
        <w:t>туционного права</w:t>
      </w:r>
      <w:r>
        <w:rPr>
          <w:sz w:val="28"/>
          <w:szCs w:val="28"/>
        </w:rPr>
        <w:t xml:space="preserve"> важнейшее ме</w:t>
      </w:r>
      <w:r w:rsidRPr="003E0603">
        <w:rPr>
          <w:sz w:val="28"/>
          <w:szCs w:val="28"/>
        </w:rPr>
        <w:t>сто занижает конституция. Это основной закон всякого государства, хотя в писаной форме его может и не быть (Великобритания). Однако конституция может формально существовать, но практически не играть никакой роли вследствие перенесения центра тяжести на партийные структуры власти (тоталитарные государства). Для демократии главное заключается в установлении реального</w:t>
      </w:r>
      <w:r>
        <w:rPr>
          <w:sz w:val="28"/>
          <w:szCs w:val="28"/>
        </w:rPr>
        <w:t xml:space="preserve"> </w:t>
      </w:r>
      <w:r w:rsidRPr="003E0603">
        <w:rPr>
          <w:sz w:val="28"/>
          <w:szCs w:val="28"/>
        </w:rPr>
        <w:t>конституционного строя (конституционализма), основанного на принципах естественного права и правового государства</w:t>
      </w:r>
      <w:r w:rsidR="00343DE9">
        <w:rPr>
          <w:rStyle w:val="a7"/>
          <w:sz w:val="28"/>
          <w:szCs w:val="28"/>
        </w:rPr>
        <w:footnoteReference w:id="5"/>
      </w:r>
      <w:r w:rsidRPr="003E0603">
        <w:rPr>
          <w:sz w:val="28"/>
          <w:szCs w:val="28"/>
        </w:rPr>
        <w:t>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Конституция устанавливает наиболее важные нормы и принципы, из которых потом вырастает детальное правовое регулирование в различных формах. Но определенные нор</w:t>
      </w:r>
      <w:r w:rsidRPr="003E0603">
        <w:rPr>
          <w:sz w:val="28"/>
          <w:szCs w:val="28"/>
        </w:rPr>
        <w:softHyphen/>
        <w:t>мы конституции могут иметь прямое действие, т. е. для сво</w:t>
      </w:r>
      <w:r w:rsidRPr="003E0603">
        <w:rPr>
          <w:sz w:val="28"/>
          <w:szCs w:val="28"/>
        </w:rPr>
        <w:softHyphen/>
        <w:t>его применения не нуждаются в дополнительном регулиро</w:t>
      </w:r>
      <w:r w:rsidRPr="003E0603">
        <w:rPr>
          <w:sz w:val="28"/>
          <w:szCs w:val="28"/>
        </w:rPr>
        <w:softHyphen/>
        <w:t>вании. В ряде стран (в частности, во Франции) к конститу</w:t>
      </w:r>
      <w:r w:rsidRPr="003E0603">
        <w:rPr>
          <w:sz w:val="28"/>
          <w:szCs w:val="28"/>
        </w:rPr>
        <w:softHyphen/>
        <w:t>ции примыкают органические законы, которые принимаются в развитие ее бланкетных предписаний. Конституция всегда предусматривает особый порядок изменения ее статей, в чем проявляется ее исключительность по сравнению с обычными законами</w:t>
      </w:r>
      <w:r w:rsidR="00343DE9">
        <w:rPr>
          <w:rStyle w:val="a7"/>
          <w:sz w:val="28"/>
          <w:szCs w:val="28"/>
        </w:rPr>
        <w:footnoteReference w:id="6"/>
      </w:r>
      <w:r w:rsidRPr="003E0603">
        <w:rPr>
          <w:sz w:val="28"/>
          <w:szCs w:val="28"/>
        </w:rPr>
        <w:t>.</w:t>
      </w:r>
    </w:p>
    <w:p w:rsidR="003E0603" w:rsidRP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В России действующая Конституция регламентирует широкий круг вопросов, и особенно тех, которые связаны с закреплением основных прав и свобод человека и граждани</w:t>
      </w:r>
      <w:r w:rsidRPr="003E0603">
        <w:rPr>
          <w:sz w:val="28"/>
          <w:szCs w:val="28"/>
        </w:rPr>
        <w:softHyphen/>
        <w:t>на</w:t>
      </w:r>
      <w:r w:rsidR="00343DE9">
        <w:rPr>
          <w:rStyle w:val="a7"/>
          <w:sz w:val="28"/>
          <w:szCs w:val="28"/>
        </w:rPr>
        <w:footnoteReference w:id="7"/>
      </w:r>
      <w:r w:rsidRPr="003E0603">
        <w:rPr>
          <w:sz w:val="28"/>
          <w:szCs w:val="28"/>
        </w:rPr>
        <w:t>. Наряду с Конституцией Российской Федерации, приня</w:t>
      </w:r>
      <w:r w:rsidRPr="003E0603">
        <w:rPr>
          <w:sz w:val="28"/>
          <w:szCs w:val="28"/>
        </w:rPr>
        <w:softHyphen/>
        <w:t>той в 1993 г., действуют конституции республик, входящих в состав Российской Федерации. Это обычно для любого феде</w:t>
      </w:r>
      <w:r w:rsidRPr="003E0603">
        <w:rPr>
          <w:sz w:val="28"/>
          <w:szCs w:val="28"/>
        </w:rPr>
        <w:softHyphen/>
        <w:t>ративного государства. Конституции республик также обла</w:t>
      </w:r>
      <w:r w:rsidRPr="003E0603">
        <w:rPr>
          <w:sz w:val="28"/>
          <w:szCs w:val="28"/>
        </w:rPr>
        <w:softHyphen/>
        <w:t>дают высшей юридической силой на их территории. Но фе</w:t>
      </w:r>
      <w:r w:rsidRPr="003E0603">
        <w:rPr>
          <w:sz w:val="28"/>
          <w:szCs w:val="28"/>
        </w:rPr>
        <w:softHyphen/>
        <w:t>деральная Конституция имеет верховенство на всей терри</w:t>
      </w:r>
      <w:r w:rsidRPr="003E0603">
        <w:rPr>
          <w:sz w:val="28"/>
          <w:szCs w:val="28"/>
        </w:rPr>
        <w:softHyphen/>
        <w:t xml:space="preserve">тории Федерации (ст. 4 Конституции), а это означает, что конституции республик, некоторые из которых </w:t>
      </w:r>
      <w:r w:rsidRPr="003E0603">
        <w:rPr>
          <w:sz w:val="28"/>
          <w:szCs w:val="28"/>
        </w:rPr>
        <w:lastRenderedPageBreak/>
        <w:t>приняты до принятия федеральной Конституции, должны тем не менее соответствовать последней и не противоречить ей. Анало</w:t>
      </w:r>
      <w:r w:rsidRPr="003E0603">
        <w:rPr>
          <w:sz w:val="28"/>
          <w:szCs w:val="28"/>
        </w:rPr>
        <w:softHyphen/>
        <w:t>гичной юридической силой на своей территории обладают уставы других субъектов Российской Федерации (края, об</w:t>
      </w:r>
      <w:r w:rsidRPr="003E0603">
        <w:rPr>
          <w:sz w:val="28"/>
          <w:szCs w:val="28"/>
        </w:rPr>
        <w:softHyphen/>
        <w:t>ласти, города федерального значения, автономной области, автономного округа), что вытекает из принципа равноправия субъектов Российской Федерации (ч. 1 ст. 5 Конституции РФ).</w:t>
      </w:r>
    </w:p>
    <w:p w:rsidR="003E0603" w:rsidRDefault="003E0603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E0603">
        <w:rPr>
          <w:sz w:val="28"/>
          <w:szCs w:val="28"/>
        </w:rPr>
        <w:t>По российской Конституции предусматрива</w:t>
      </w:r>
      <w:r w:rsidRPr="003E0603">
        <w:rPr>
          <w:sz w:val="28"/>
          <w:szCs w:val="28"/>
        </w:rPr>
        <w:softHyphen/>
        <w:t>ется издание Федеральным Собранием федеральных консти</w:t>
      </w:r>
      <w:r w:rsidRPr="003E0603">
        <w:rPr>
          <w:sz w:val="28"/>
          <w:szCs w:val="28"/>
        </w:rPr>
        <w:softHyphen/>
        <w:t>туционных законов, которые, безусловно, являются источни</w:t>
      </w:r>
      <w:r w:rsidRPr="003E0603">
        <w:rPr>
          <w:sz w:val="28"/>
          <w:szCs w:val="28"/>
        </w:rPr>
        <w:softHyphen/>
        <w:t>ками конституционного права, и федеральных законов, из которых такое значение имеют только законы конституци</w:t>
      </w:r>
      <w:r w:rsidRPr="003E0603">
        <w:rPr>
          <w:sz w:val="28"/>
          <w:szCs w:val="28"/>
        </w:rPr>
        <w:softHyphen/>
        <w:t>онно-правового содержания (т. е. регулирующие применение прав и свобод человека и гражданина, устройство государст</w:t>
      </w:r>
      <w:r w:rsidRPr="003E0603">
        <w:rPr>
          <w:sz w:val="28"/>
          <w:szCs w:val="28"/>
        </w:rPr>
        <w:softHyphen/>
        <w:t>венной власти и управления). Понятно, что парламентом из</w:t>
      </w:r>
      <w:r w:rsidRPr="003E0603">
        <w:rPr>
          <w:sz w:val="28"/>
          <w:szCs w:val="28"/>
        </w:rPr>
        <w:softHyphen/>
        <w:t>дается и много других законов, которые являются источни</w:t>
      </w:r>
      <w:r w:rsidRPr="003E0603">
        <w:rPr>
          <w:sz w:val="28"/>
          <w:szCs w:val="28"/>
        </w:rPr>
        <w:softHyphen/>
        <w:t>ками других отраслей права. Источниками конституционно</w:t>
      </w:r>
      <w:r w:rsidRPr="003E0603">
        <w:rPr>
          <w:sz w:val="28"/>
          <w:szCs w:val="28"/>
        </w:rPr>
        <w:softHyphen/>
        <w:t>го права являются постановления Государственной Думы и постановления Совета Федерации. Из смысла ч. 2 ст. 125 вытекает, что постановления палат могут иметь норматив</w:t>
      </w:r>
      <w:r w:rsidRPr="003E0603">
        <w:rPr>
          <w:sz w:val="28"/>
          <w:szCs w:val="28"/>
        </w:rPr>
        <w:softHyphen/>
        <w:t>ный характер.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Конституция не дает четкого критерия для различения конституционного и обычного федерального закона, но опре</w:t>
      </w:r>
      <w:r w:rsidRPr="00EE2851">
        <w:rPr>
          <w:sz w:val="28"/>
          <w:szCs w:val="28"/>
        </w:rPr>
        <w:softHyphen/>
        <w:t>деляет более жесткий порядок принятия конституционного закона (ч. 2 ст. 108).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Конституцией указывается (ч. 3 ст. 76), что федераль</w:t>
      </w:r>
      <w:r w:rsidRPr="00EE2851">
        <w:rPr>
          <w:sz w:val="28"/>
          <w:szCs w:val="28"/>
        </w:rPr>
        <w:softHyphen/>
        <w:t>ные законы не могут противоречить федеральным конститу</w:t>
      </w:r>
      <w:r w:rsidRPr="00EE2851">
        <w:rPr>
          <w:sz w:val="28"/>
          <w:szCs w:val="28"/>
        </w:rPr>
        <w:softHyphen/>
        <w:t>ционным законам, из чего можно сделать вывод, что в ие</w:t>
      </w:r>
      <w:r w:rsidRPr="00EE2851">
        <w:rPr>
          <w:sz w:val="28"/>
          <w:szCs w:val="28"/>
        </w:rPr>
        <w:softHyphen/>
        <w:t>рархии источников права федеральные конституционные законы занимают более высокое место, следуя сразу же за Конституцией. Конституционные законы, как это вытекает из текста Конституции, должны приниматься по важнейшим вопросам, затрагивающим права и свободы граждан, право</w:t>
      </w:r>
      <w:r w:rsidRPr="00EE2851">
        <w:rPr>
          <w:sz w:val="28"/>
          <w:szCs w:val="28"/>
        </w:rPr>
        <w:softHyphen/>
        <w:t>мочия государства (ограничение прав и свобод в условиях чрезвычайного положения — ч. 1 ст. 56, определение режима военного положения — ч. 3 ст. 87 и др.). Такие законы могут приниматься только по вопросам, предусмотренным Консти</w:t>
      </w:r>
      <w:r w:rsidRPr="00EE2851">
        <w:rPr>
          <w:sz w:val="28"/>
          <w:szCs w:val="28"/>
        </w:rPr>
        <w:softHyphen/>
        <w:t>туцией; этих вопросов пятнадцать, но приняты пока не все федеральные конституционные законы. Федеральные кон</w:t>
      </w:r>
      <w:r w:rsidRPr="00EE2851">
        <w:rPr>
          <w:sz w:val="28"/>
          <w:szCs w:val="28"/>
        </w:rPr>
        <w:softHyphen/>
        <w:t xml:space="preserve">ституционные законы не могут изменять Конституцию и </w:t>
      </w:r>
      <w:r w:rsidRPr="00EE2851">
        <w:rPr>
          <w:sz w:val="28"/>
          <w:szCs w:val="28"/>
        </w:rPr>
        <w:lastRenderedPageBreak/>
        <w:t>не являются частью Конституции.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В то же время многие из важных вопросов (приобрете</w:t>
      </w:r>
      <w:r w:rsidRPr="00EE2851">
        <w:rPr>
          <w:sz w:val="28"/>
          <w:szCs w:val="28"/>
        </w:rPr>
        <w:softHyphen/>
        <w:t>ние и прекращение гражданства — ч. 1 ст. 6, ограничение прав и свобод человека и гражданина в целях защиты основ конституционного строя, нравственности, здоровья, прав и законных интересов других лиц, обеспечения обороны стра</w:t>
      </w:r>
      <w:r w:rsidRPr="00EE2851">
        <w:rPr>
          <w:sz w:val="28"/>
          <w:szCs w:val="28"/>
        </w:rPr>
        <w:softHyphen/>
        <w:t>ны и безопасности государства — ч. 3 ст. 55) нуждаются в принятии только обычного федерального закона. Требует изучения вопрос, почему столь важ</w:t>
      </w:r>
      <w:r w:rsidR="007C508B">
        <w:rPr>
          <w:sz w:val="28"/>
          <w:szCs w:val="28"/>
        </w:rPr>
        <w:t>ные для государства по</w:t>
      </w:r>
      <w:r w:rsidRPr="00EE2851">
        <w:rPr>
          <w:sz w:val="28"/>
          <w:szCs w:val="28"/>
        </w:rPr>
        <w:t>рядок выборов Президента Р</w:t>
      </w:r>
      <w:r w:rsidR="007C508B">
        <w:rPr>
          <w:sz w:val="28"/>
          <w:szCs w:val="28"/>
        </w:rPr>
        <w:t>Ф (ч. 4 ст. 81) или порядок фор</w:t>
      </w:r>
      <w:r w:rsidRPr="00EE2851">
        <w:rPr>
          <w:sz w:val="28"/>
          <w:szCs w:val="28"/>
        </w:rPr>
        <w:t>мирования Совета Федерации и порядок выборов депутатов Государственной Думы устанавливаются обычным федераль</w:t>
      </w:r>
      <w:r w:rsidRPr="00EE2851">
        <w:rPr>
          <w:sz w:val="28"/>
          <w:szCs w:val="28"/>
        </w:rPr>
        <w:softHyphen/>
        <w:t>ным законом (ч. 2 ст. 96), а порядок образования высших судебных органов — федеральным конституционным „зако</w:t>
      </w:r>
      <w:r w:rsidRPr="00EE2851">
        <w:rPr>
          <w:sz w:val="28"/>
          <w:szCs w:val="28"/>
        </w:rPr>
        <w:softHyphen/>
        <w:t>ном (ч. 3 ст. 128). Видимо, конституционная практика, пока еще недостаточная после сравнительно недавнего принятия Конституции, со временем выявит конкретную значимость такого подхода, пока же приходится исходить из стремления законодателя по каким-то</w:t>
      </w:r>
      <w:r w:rsidR="007C508B">
        <w:rPr>
          <w:sz w:val="28"/>
          <w:szCs w:val="28"/>
        </w:rPr>
        <w:t xml:space="preserve"> причинам сделать порядок созда</w:t>
      </w:r>
      <w:r w:rsidRPr="00EE2851">
        <w:rPr>
          <w:sz w:val="28"/>
          <w:szCs w:val="28"/>
        </w:rPr>
        <w:t>ния судебных органов более сложным, чем других органов власти.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Источниками конституционного права являются также законы, издаваемые законодательными органами субъектов Российской Федерации в соответствии с ч. 2 ст. 5 Конститу</w:t>
      </w:r>
      <w:r w:rsidRPr="00EE2851">
        <w:rPr>
          <w:sz w:val="28"/>
          <w:szCs w:val="28"/>
        </w:rPr>
        <w:softHyphen/>
        <w:t>ции РФ и соответствующих конституций и уставов субъек</w:t>
      </w:r>
      <w:r w:rsidRPr="00EE2851">
        <w:rPr>
          <w:sz w:val="28"/>
          <w:szCs w:val="28"/>
        </w:rPr>
        <w:softHyphen/>
        <w:t>тов Федерации</w:t>
      </w:r>
      <w:r w:rsidR="00343DE9">
        <w:rPr>
          <w:rStyle w:val="a7"/>
          <w:sz w:val="28"/>
          <w:szCs w:val="28"/>
        </w:rPr>
        <w:footnoteReference w:id="8"/>
      </w:r>
      <w:r w:rsidRPr="00EE2851">
        <w:rPr>
          <w:sz w:val="28"/>
          <w:szCs w:val="28"/>
        </w:rPr>
        <w:t>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В отличие от конституций, действовавших в предшест</w:t>
      </w:r>
      <w:r w:rsidRPr="00EE2851">
        <w:rPr>
          <w:sz w:val="28"/>
          <w:szCs w:val="28"/>
        </w:rPr>
        <w:softHyphen/>
        <w:t>вующие годы, нынешняя Конституция не предусматривает создания органа, равного по значению прежнему Президиу</w:t>
      </w:r>
      <w:r w:rsidRPr="00EE2851">
        <w:rPr>
          <w:sz w:val="28"/>
          <w:szCs w:val="28"/>
        </w:rPr>
        <w:softHyphen/>
        <w:t>му Верховного Совета, который имел право издавать акты, по своей юридической силе приравненные к закону. Дейст</w:t>
      </w:r>
      <w:r w:rsidRPr="00EE2851">
        <w:rPr>
          <w:sz w:val="28"/>
          <w:szCs w:val="28"/>
        </w:rPr>
        <w:softHyphen/>
        <w:t>вующие в современном Федеральном Собрании органы па</w:t>
      </w:r>
      <w:r w:rsidRPr="00EE2851">
        <w:rPr>
          <w:sz w:val="28"/>
          <w:szCs w:val="28"/>
        </w:rPr>
        <w:softHyphen/>
        <w:t>лат осуществляют только организационные функции и не вправе издавать акты нормативного характера.</w:t>
      </w:r>
    </w:p>
    <w:p w:rsidR="00343DE9" w:rsidRDefault="00343DE9" w:rsidP="00BC1906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343DE9" w:rsidRDefault="00343DE9" w:rsidP="00BC1906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E1E0F" w:rsidRDefault="00E71EE9" w:rsidP="00BC1906">
      <w:pPr>
        <w:widowControl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E1E0F">
        <w:rPr>
          <w:b/>
          <w:bCs/>
          <w:sz w:val="28"/>
          <w:szCs w:val="28"/>
        </w:rPr>
        <w:lastRenderedPageBreak/>
        <w:t>3</w:t>
      </w:r>
      <w:r w:rsidR="007C508B">
        <w:rPr>
          <w:b/>
          <w:bCs/>
          <w:sz w:val="28"/>
          <w:szCs w:val="28"/>
        </w:rPr>
        <w:t xml:space="preserve"> </w:t>
      </w:r>
      <w:r w:rsidR="007E1E0F" w:rsidRPr="007C508B">
        <w:rPr>
          <w:b/>
          <w:sz w:val="28"/>
          <w:szCs w:val="28"/>
        </w:rPr>
        <w:t>Иные источники конституционного права</w:t>
      </w:r>
      <w:r w:rsidR="007E1E0F">
        <w:rPr>
          <w:b/>
          <w:bCs/>
          <w:sz w:val="28"/>
          <w:szCs w:val="28"/>
        </w:rPr>
        <w:t xml:space="preserve"> </w:t>
      </w:r>
    </w:p>
    <w:p w:rsidR="007C508B" w:rsidRDefault="007E1E0F" w:rsidP="00BC1906">
      <w:pPr>
        <w:widowControl w:val="0"/>
        <w:spacing w:before="240" w:line="48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="007C508B">
        <w:rPr>
          <w:b/>
          <w:bCs/>
          <w:sz w:val="28"/>
          <w:szCs w:val="28"/>
        </w:rPr>
        <w:t>Договоры и соглашения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Следует различать между</w:t>
      </w:r>
      <w:r w:rsidRPr="00EE2851">
        <w:rPr>
          <w:sz w:val="28"/>
          <w:szCs w:val="28"/>
        </w:rPr>
        <w:softHyphen/>
        <w:t>народные договоры и соглашения, заключаемые Российской Федерацией с другими суверенными государствами, и внут</w:t>
      </w:r>
      <w:r w:rsidRPr="00EE2851">
        <w:rPr>
          <w:sz w:val="28"/>
          <w:szCs w:val="28"/>
        </w:rPr>
        <w:softHyphen/>
        <w:t>ренние договоры и соглашения, заключаемые между Феде</w:t>
      </w:r>
      <w:r w:rsidRPr="00EE2851">
        <w:rPr>
          <w:sz w:val="28"/>
          <w:szCs w:val="28"/>
        </w:rPr>
        <w:softHyphen/>
        <w:t>рацией и ее субъектами или между субъектами Федерации. Конституция РФ (ч. 4 ст. 15) устанавливает, что общепри</w:t>
      </w:r>
      <w:r w:rsidRPr="00EE2851">
        <w:rPr>
          <w:sz w:val="28"/>
          <w:szCs w:val="28"/>
        </w:rPr>
        <w:softHyphen/>
        <w:t>знанные принципы и нормы международного права и меж</w:t>
      </w:r>
      <w:r w:rsidRPr="00EE2851">
        <w:rPr>
          <w:sz w:val="28"/>
          <w:szCs w:val="28"/>
        </w:rPr>
        <w:softHyphen/>
        <w:t>дународные договоры Российской Федерации являются со</w:t>
      </w:r>
      <w:r w:rsidRPr="00EE2851">
        <w:rPr>
          <w:sz w:val="28"/>
          <w:szCs w:val="28"/>
        </w:rPr>
        <w:softHyphen/>
        <w:t>ставной частью ее правовой системы. Более того, по анало</w:t>
      </w:r>
      <w:r w:rsidRPr="00EE2851">
        <w:rPr>
          <w:sz w:val="28"/>
          <w:szCs w:val="28"/>
        </w:rPr>
        <w:softHyphen/>
        <w:t>гии с рядом зарубежных конституций (США и др.) Консти</w:t>
      </w:r>
      <w:r w:rsidRPr="00EE2851">
        <w:rPr>
          <w:sz w:val="28"/>
          <w:szCs w:val="28"/>
        </w:rPr>
        <w:softHyphen/>
        <w:t>туция устанавливает примат международного права по от</w:t>
      </w:r>
      <w:r w:rsidRPr="00EE2851">
        <w:rPr>
          <w:sz w:val="28"/>
          <w:szCs w:val="28"/>
        </w:rPr>
        <w:softHyphen/>
        <w:t>ношению к внутреннему, указывая, что, если международ</w:t>
      </w:r>
      <w:r w:rsidRPr="00EE2851">
        <w:rPr>
          <w:sz w:val="28"/>
          <w:szCs w:val="28"/>
        </w:rPr>
        <w:softHyphen/>
        <w:t>ным договором Российской Федерации установлены иные правила, чем предусмотренные законом, то применяются правила международного договора. Эта конституционная нор</w:t>
      </w:r>
      <w:r w:rsidRPr="00EE2851">
        <w:rPr>
          <w:sz w:val="28"/>
          <w:szCs w:val="28"/>
        </w:rPr>
        <w:softHyphen/>
        <w:t>ма приобретет растущее значение, когда состоится вступле</w:t>
      </w:r>
      <w:r w:rsidRPr="00EE2851">
        <w:rPr>
          <w:sz w:val="28"/>
          <w:szCs w:val="28"/>
        </w:rPr>
        <w:softHyphen/>
        <w:t>ние России в Европейский Союз, в котором действует надна</w:t>
      </w:r>
      <w:r w:rsidRPr="00EE2851">
        <w:rPr>
          <w:sz w:val="28"/>
          <w:szCs w:val="28"/>
        </w:rPr>
        <w:softHyphen/>
        <w:t>циональный парламент, обладающий законодательной функ</w:t>
      </w:r>
      <w:r w:rsidRPr="00EE2851">
        <w:rPr>
          <w:sz w:val="28"/>
          <w:szCs w:val="28"/>
        </w:rPr>
        <w:softHyphen/>
        <w:t>цией. Законы, принятые этим парламентом, являются источ</w:t>
      </w:r>
      <w:r w:rsidRPr="00EE2851">
        <w:rPr>
          <w:sz w:val="28"/>
          <w:szCs w:val="28"/>
        </w:rPr>
        <w:softHyphen/>
        <w:t>ником конституционного права каждой входящей страны</w:t>
      </w:r>
      <w:r w:rsidR="00343DE9">
        <w:rPr>
          <w:rStyle w:val="a7"/>
          <w:sz w:val="28"/>
          <w:szCs w:val="28"/>
        </w:rPr>
        <w:footnoteReference w:id="9"/>
      </w:r>
      <w:r w:rsidRPr="00EE2851">
        <w:rPr>
          <w:sz w:val="28"/>
          <w:szCs w:val="28"/>
        </w:rPr>
        <w:t>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Включенная в Конституцию Российской Федерации фор</w:t>
      </w:r>
      <w:r w:rsidRPr="00EE2851">
        <w:rPr>
          <w:sz w:val="28"/>
          <w:szCs w:val="28"/>
        </w:rPr>
        <w:softHyphen/>
        <w:t>мулировка "общепризнанные принципы и нормы междуна</w:t>
      </w:r>
      <w:r w:rsidRPr="00EE2851">
        <w:rPr>
          <w:sz w:val="28"/>
          <w:szCs w:val="28"/>
        </w:rPr>
        <w:softHyphen/>
        <w:t>родного права" таит в себе много неясностей, поскольку в мире не существует общепринятого определения этих прин</w:t>
      </w:r>
      <w:r w:rsidRPr="00EE2851">
        <w:rPr>
          <w:sz w:val="28"/>
          <w:szCs w:val="28"/>
        </w:rPr>
        <w:softHyphen/>
        <w:t>ципов и норм. Таковыми называют принципы Устава Орга</w:t>
      </w:r>
      <w:r w:rsidRPr="00EE2851">
        <w:rPr>
          <w:sz w:val="28"/>
          <w:szCs w:val="28"/>
        </w:rPr>
        <w:softHyphen/>
        <w:t>низации Объединенных Наций и "некоторые другие", но даже универсальное признание какой-либо нормы (т. е. подавляю</w:t>
      </w:r>
      <w:r w:rsidRPr="00EE2851">
        <w:rPr>
          <w:sz w:val="28"/>
          <w:szCs w:val="28"/>
        </w:rPr>
        <w:softHyphen/>
        <w:t>щим большинством государств) не порождает обязанности каждого государства соблюдать ее, если эта норма не нашла своего закрепления во внутреннем праве, в акте ратификации или в межгосударственном договоре. Поэтому многие иссле</w:t>
      </w:r>
      <w:r w:rsidRPr="00EE2851">
        <w:rPr>
          <w:sz w:val="28"/>
          <w:szCs w:val="28"/>
        </w:rPr>
        <w:softHyphen/>
        <w:t>дователи справедливо задаются вопросом: существуют ли вообще "общепризнанные принципы и нормы международ</w:t>
      </w:r>
      <w:r w:rsidRPr="00EE2851">
        <w:rPr>
          <w:sz w:val="28"/>
          <w:szCs w:val="28"/>
        </w:rPr>
        <w:softHyphen/>
        <w:t>ного права", а если существуют, то каково их содержание?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lastRenderedPageBreak/>
        <w:t>Весьма многозначительна конституционная формула о примате договорной нормы по отношению к закону. Отсюда можно сделать вывод о то</w:t>
      </w:r>
      <w:r>
        <w:rPr>
          <w:sz w:val="28"/>
          <w:szCs w:val="28"/>
        </w:rPr>
        <w:t>м, что в иерархии источников пра</w:t>
      </w:r>
      <w:r w:rsidRPr="00EE2851">
        <w:rPr>
          <w:sz w:val="28"/>
          <w:szCs w:val="28"/>
        </w:rPr>
        <w:t>ва ратифицированный международный договор стоит выше, чем закон, поскольку нормы последнего не могут отменять нормы или противоречить нормам международного договора. Заключение Российской Федерацией договоров с други</w:t>
      </w:r>
      <w:r w:rsidRPr="00EE2851">
        <w:rPr>
          <w:sz w:val="28"/>
          <w:szCs w:val="28"/>
        </w:rPr>
        <w:softHyphen/>
        <w:t>ми государствами регулируется Федеральным законом о меж</w:t>
      </w:r>
      <w:r w:rsidRPr="00EE2851">
        <w:rPr>
          <w:sz w:val="28"/>
          <w:szCs w:val="28"/>
        </w:rPr>
        <w:softHyphen/>
        <w:t>дународных договорах Российской Федерации от 15 июля 1995 г. Закон устанавливает, что положения официально опуб</w:t>
      </w:r>
      <w:r w:rsidRPr="00EE2851">
        <w:rPr>
          <w:sz w:val="28"/>
          <w:szCs w:val="28"/>
        </w:rPr>
        <w:softHyphen/>
        <w:t>ликованных международных договоров РФ, не требующие издания внутригосударственных актов для применения, дей</w:t>
      </w:r>
      <w:r w:rsidRPr="00EE2851">
        <w:rPr>
          <w:sz w:val="28"/>
          <w:szCs w:val="28"/>
        </w:rPr>
        <w:softHyphen/>
        <w:t>ствуют в Российской Федерации непосредственно. Для осу</w:t>
      </w:r>
      <w:r w:rsidRPr="00EE2851">
        <w:rPr>
          <w:sz w:val="28"/>
          <w:szCs w:val="28"/>
        </w:rPr>
        <w:softHyphen/>
        <w:t>ществления иных положений международных договоров РФ принимаются соответствующие правовые акты. Законом ус</w:t>
      </w:r>
      <w:r w:rsidRPr="00EE2851">
        <w:rPr>
          <w:sz w:val="28"/>
          <w:szCs w:val="28"/>
        </w:rPr>
        <w:softHyphen/>
        <w:t>танавливаются порядок ратификации международных дого</w:t>
      </w:r>
      <w:r w:rsidRPr="00EE2851">
        <w:rPr>
          <w:sz w:val="28"/>
          <w:szCs w:val="28"/>
        </w:rPr>
        <w:softHyphen/>
        <w:t>воров, порядок присоединения РФ к международным дого</w:t>
      </w:r>
      <w:r w:rsidRPr="00EE2851">
        <w:rPr>
          <w:sz w:val="28"/>
          <w:szCs w:val="28"/>
        </w:rPr>
        <w:softHyphen/>
        <w:t>ворам, вступление в силу, выполнение, прекращение и при</w:t>
      </w:r>
      <w:r w:rsidRPr="00EE2851">
        <w:rPr>
          <w:sz w:val="28"/>
          <w:szCs w:val="28"/>
        </w:rPr>
        <w:softHyphen/>
        <w:t>остановление действия международных договоров.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Закон закрепляет очень важный "особый порядок выра</w:t>
      </w:r>
      <w:r w:rsidRPr="00EE2851">
        <w:rPr>
          <w:sz w:val="28"/>
          <w:szCs w:val="28"/>
        </w:rPr>
        <w:softHyphen/>
        <w:t>жения согласия на обязательность для Российской Федера</w:t>
      </w:r>
      <w:r w:rsidRPr="00EE2851">
        <w:rPr>
          <w:sz w:val="28"/>
          <w:szCs w:val="28"/>
        </w:rPr>
        <w:softHyphen/>
        <w:t>ции международных договоров". Статья 22 устанавливает: "Если международный договор содержит правила, требую</w:t>
      </w:r>
      <w:r w:rsidRPr="00EE2851">
        <w:rPr>
          <w:sz w:val="28"/>
          <w:szCs w:val="28"/>
        </w:rPr>
        <w:softHyphen/>
        <w:t>щие изменения отдельных положений Конституции Россий</w:t>
      </w:r>
      <w:r w:rsidRPr="00EE2851">
        <w:rPr>
          <w:sz w:val="28"/>
          <w:szCs w:val="28"/>
        </w:rPr>
        <w:softHyphen/>
        <w:t>ской Федерации, решение о согласии на его обязательность для Российской Федерации возможно в форме федерального  закона только после внесения соответствующих поправок в Конституцию Российской Федерации или пересмотра ее по</w:t>
      </w:r>
      <w:r w:rsidRPr="00EE2851">
        <w:rPr>
          <w:sz w:val="28"/>
          <w:szCs w:val="28"/>
        </w:rPr>
        <w:softHyphen/>
        <w:t>ложений в установленном порядке". Международный дого</w:t>
      </w:r>
      <w:r w:rsidRPr="00EE2851">
        <w:rPr>
          <w:sz w:val="28"/>
          <w:szCs w:val="28"/>
        </w:rPr>
        <w:softHyphen/>
        <w:t>вор, следовательно, сам по себе не может изменить Консти</w:t>
      </w:r>
      <w:r w:rsidRPr="00EE2851">
        <w:rPr>
          <w:sz w:val="28"/>
          <w:szCs w:val="28"/>
        </w:rPr>
        <w:softHyphen/>
        <w:t>туцию или действовать в противоречии с ней. Учитывая слож</w:t>
      </w:r>
      <w:r w:rsidRPr="00EE2851">
        <w:rPr>
          <w:sz w:val="28"/>
          <w:szCs w:val="28"/>
        </w:rPr>
        <w:softHyphen/>
        <w:t>ный порядок внесения поправок в Конституцию и пересмот</w:t>
      </w:r>
      <w:r w:rsidRPr="00EE2851">
        <w:rPr>
          <w:sz w:val="28"/>
          <w:szCs w:val="28"/>
        </w:rPr>
        <w:softHyphen/>
        <w:t>ра ее положений, можно предположить, что "неконституци</w:t>
      </w:r>
      <w:r w:rsidRPr="00EE2851">
        <w:rPr>
          <w:sz w:val="28"/>
          <w:szCs w:val="28"/>
        </w:rPr>
        <w:softHyphen/>
        <w:t>онные" договоры будут заключаться крайне редко.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Дела о соответствии Конституции РФ международных договоров, не вступивших в силу (или отдельных их положе</w:t>
      </w:r>
      <w:r w:rsidRPr="00EE2851">
        <w:rPr>
          <w:sz w:val="28"/>
          <w:szCs w:val="28"/>
        </w:rPr>
        <w:softHyphen/>
        <w:t>ний), разрешаются Конституционным Судом Российской Федерации. Если Суд признает их не соответствующими Кон</w:t>
      </w:r>
      <w:r w:rsidRPr="00EE2851">
        <w:rPr>
          <w:sz w:val="28"/>
          <w:szCs w:val="28"/>
        </w:rPr>
        <w:softHyphen/>
        <w:t>ституции, то такие договоры не подлежат введению в дейст</w:t>
      </w:r>
      <w:r w:rsidRPr="00EE2851">
        <w:rPr>
          <w:sz w:val="28"/>
          <w:szCs w:val="28"/>
        </w:rPr>
        <w:softHyphen/>
        <w:t>вие и применению.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lastRenderedPageBreak/>
        <w:t>К числу источников конституционного права относятся правовые акты, принимаемые Содружеством Независимых Государств, одним из членов которого является Россия, а также Союзом России и Белоруссии и других объединений части государств СНГ и России. Такие акты, еще не вошед</w:t>
      </w:r>
      <w:r w:rsidRPr="00EE2851">
        <w:rPr>
          <w:sz w:val="28"/>
          <w:szCs w:val="28"/>
        </w:rPr>
        <w:softHyphen/>
        <w:t>шие в практику, в будущем, возможно, будут приниматься Межпарламентской Ассамблеей, Парламентским Собранием Союзом России и Белору</w:t>
      </w:r>
      <w:r>
        <w:rPr>
          <w:sz w:val="28"/>
          <w:szCs w:val="28"/>
        </w:rPr>
        <w:t>ссии и наднациональными исполни</w:t>
      </w:r>
      <w:r w:rsidRPr="00EE2851">
        <w:rPr>
          <w:sz w:val="28"/>
          <w:szCs w:val="28"/>
        </w:rPr>
        <w:t>тельными и судебными органами. Процедура их принятия и юридическая сила пока не определены.</w:t>
      </w:r>
    </w:p>
    <w:p w:rsidR="00EE2851" w:rsidRPr="00EE2851" w:rsidRDefault="00EE2851" w:rsidP="00BC1906">
      <w:pPr>
        <w:widowControl w:val="0"/>
        <w:spacing w:after="240"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В практику Российской Федерации все шире входят внут</w:t>
      </w:r>
      <w:r w:rsidRPr="00EE2851">
        <w:rPr>
          <w:sz w:val="28"/>
          <w:szCs w:val="28"/>
        </w:rPr>
        <w:softHyphen/>
        <w:t>ренние договоры и соглашения. Важным источником консти</w:t>
      </w:r>
      <w:r w:rsidRPr="00EE2851">
        <w:rPr>
          <w:sz w:val="28"/>
          <w:szCs w:val="28"/>
        </w:rPr>
        <w:softHyphen/>
        <w:t>туционного права остается Федеративный Договор от 31 марта 1992 г., которым были закреплены основы взаимоотношений Российской Федерации и ее субъектов. Другой пример: До</w:t>
      </w:r>
      <w:r w:rsidRPr="00EE2851">
        <w:rPr>
          <w:sz w:val="28"/>
          <w:szCs w:val="28"/>
        </w:rPr>
        <w:softHyphen/>
        <w:t>говор между Российской Федерацией и Республикой Татар</w:t>
      </w:r>
      <w:r w:rsidRPr="00EE2851">
        <w:rPr>
          <w:sz w:val="28"/>
          <w:szCs w:val="28"/>
        </w:rPr>
        <w:softHyphen/>
        <w:t>стан 1994 г., которым было проведено разграничение пред</w:t>
      </w:r>
      <w:r w:rsidRPr="00EE2851">
        <w:rPr>
          <w:sz w:val="28"/>
          <w:szCs w:val="28"/>
        </w:rPr>
        <w:softHyphen/>
        <w:t>метов ведения и взаимное делегирование полномочий между органами государственной власти Федерации и Республики Татарстан. Ряд субъектов Федерации заключили между со</w:t>
      </w:r>
      <w:r w:rsidRPr="00EE2851">
        <w:rPr>
          <w:sz w:val="28"/>
          <w:szCs w:val="28"/>
        </w:rPr>
        <w:softHyphen/>
        <w:t>бой соглашения по конкретным вопросам, в которых содер</w:t>
      </w:r>
      <w:r w:rsidRPr="00EE2851">
        <w:rPr>
          <w:sz w:val="28"/>
          <w:szCs w:val="28"/>
        </w:rPr>
        <w:softHyphen/>
        <w:t>жатся отдельные конституционно-правовые нормы.</w:t>
      </w:r>
    </w:p>
    <w:p w:rsidR="007C508B" w:rsidRDefault="007E1E0F" w:rsidP="00BC190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7C508B">
        <w:rPr>
          <w:b/>
          <w:bCs/>
          <w:sz w:val="28"/>
          <w:szCs w:val="28"/>
        </w:rPr>
        <w:t xml:space="preserve"> Декларации</w:t>
      </w:r>
      <w:r>
        <w:rPr>
          <w:b/>
          <w:bCs/>
          <w:sz w:val="28"/>
          <w:szCs w:val="28"/>
        </w:rPr>
        <w:t>.</w:t>
      </w:r>
      <w:r w:rsidRPr="007E1E0F">
        <w:rPr>
          <w:b/>
          <w:bCs/>
          <w:sz w:val="28"/>
          <w:szCs w:val="28"/>
        </w:rPr>
        <w:t xml:space="preserve"> </w:t>
      </w:r>
      <w:r w:rsidRPr="00EE2851">
        <w:rPr>
          <w:b/>
          <w:bCs/>
          <w:sz w:val="28"/>
          <w:szCs w:val="28"/>
        </w:rPr>
        <w:t>Регламенты палат Федерального Собрания.</w:t>
      </w:r>
      <w:r w:rsidRPr="007E1E0F">
        <w:rPr>
          <w:b/>
          <w:bCs/>
          <w:sz w:val="28"/>
          <w:szCs w:val="28"/>
        </w:rPr>
        <w:t xml:space="preserve"> </w:t>
      </w:r>
      <w:r w:rsidRPr="007C508B">
        <w:rPr>
          <w:b/>
          <w:bCs/>
          <w:sz w:val="28"/>
          <w:szCs w:val="28"/>
        </w:rPr>
        <w:t>Указы и распоряжения Президента</w:t>
      </w:r>
      <w:r>
        <w:rPr>
          <w:b/>
          <w:bCs/>
          <w:sz w:val="28"/>
          <w:szCs w:val="28"/>
        </w:rPr>
        <w:t xml:space="preserve"> Российской Федерации</w:t>
      </w:r>
    </w:p>
    <w:p w:rsidR="00EE2851" w:rsidRPr="00EE2851" w:rsidRDefault="00EE2851" w:rsidP="00BC1906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 xml:space="preserve">В </w:t>
      </w:r>
      <w:r w:rsidR="007E1E0F">
        <w:rPr>
          <w:sz w:val="28"/>
          <w:szCs w:val="28"/>
        </w:rPr>
        <w:t>ф</w:t>
      </w:r>
      <w:r w:rsidRPr="00EE2851">
        <w:rPr>
          <w:sz w:val="28"/>
          <w:szCs w:val="28"/>
        </w:rPr>
        <w:t xml:space="preserve">орме </w:t>
      </w:r>
      <w:r w:rsidR="007E1E0F">
        <w:rPr>
          <w:sz w:val="28"/>
          <w:szCs w:val="28"/>
        </w:rPr>
        <w:t xml:space="preserve">декларации </w:t>
      </w:r>
      <w:r w:rsidRPr="00EE2851">
        <w:rPr>
          <w:sz w:val="28"/>
          <w:szCs w:val="28"/>
        </w:rPr>
        <w:t>были приняты важные конституционно-правовые нормы: Декларация о го</w:t>
      </w:r>
      <w:r w:rsidRPr="00EE2851">
        <w:rPr>
          <w:sz w:val="28"/>
          <w:szCs w:val="28"/>
        </w:rPr>
        <w:softHyphen/>
        <w:t>сударственном суверенитете РСФСР (12 июня 1990 г.) и ана</w:t>
      </w:r>
      <w:r w:rsidRPr="00EE2851">
        <w:rPr>
          <w:sz w:val="28"/>
          <w:szCs w:val="28"/>
        </w:rPr>
        <w:softHyphen/>
        <w:t>логичные акты в ряде республик — субъектов Российской Федерации, Декларация о языках народов России (25 октяб</w:t>
      </w:r>
      <w:r w:rsidRPr="00EE2851">
        <w:rPr>
          <w:sz w:val="28"/>
          <w:szCs w:val="28"/>
        </w:rPr>
        <w:softHyphen/>
        <w:t>ря 1991  г.). Все они были приняты высшим законодательным органом страны — Съездом народных депутатов или Вер</w:t>
      </w:r>
      <w:r w:rsidRPr="00EE2851">
        <w:rPr>
          <w:sz w:val="28"/>
          <w:szCs w:val="28"/>
        </w:rPr>
        <w:softHyphen/>
        <w:t>ховными Советами республик.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Декларации обычно устанавливают общие принципы кон</w:t>
      </w:r>
      <w:r w:rsidRPr="00EE2851">
        <w:rPr>
          <w:sz w:val="28"/>
          <w:szCs w:val="28"/>
        </w:rPr>
        <w:softHyphen/>
        <w:t>ституционно-правового развития. Ныне эти принципы реа</w:t>
      </w:r>
      <w:r w:rsidRPr="00EE2851">
        <w:rPr>
          <w:sz w:val="28"/>
          <w:szCs w:val="28"/>
        </w:rPr>
        <w:softHyphen/>
        <w:t>лизованы в принятой в 1993 г. Конституции Российской Фе</w:t>
      </w:r>
      <w:r w:rsidRPr="00EE2851">
        <w:rPr>
          <w:sz w:val="28"/>
          <w:szCs w:val="28"/>
        </w:rPr>
        <w:softHyphen/>
        <w:t xml:space="preserve">дерации. Конституция не содержит какого-либо упоминания о праве Федерального Собрания принимать декларации, об их </w:t>
      </w:r>
      <w:r w:rsidRPr="00EE2851">
        <w:rPr>
          <w:sz w:val="28"/>
          <w:szCs w:val="28"/>
        </w:rPr>
        <w:lastRenderedPageBreak/>
        <w:t>юридической силе и о порядке принятия. Но поскольку это и не исключено, можно сделать вывод, что парламент вправе принимать подобного рбда акты без притязания на их высшую юридическую силу и без соблюдения обычной зако</w:t>
      </w:r>
      <w:r w:rsidRPr="00EE2851">
        <w:rPr>
          <w:sz w:val="28"/>
          <w:szCs w:val="28"/>
        </w:rPr>
        <w:softHyphen/>
        <w:t>нодательной процедуры</w:t>
      </w:r>
      <w:r w:rsidR="00343DE9">
        <w:rPr>
          <w:rStyle w:val="a7"/>
          <w:sz w:val="28"/>
          <w:szCs w:val="28"/>
        </w:rPr>
        <w:footnoteReference w:id="10"/>
      </w:r>
      <w:r w:rsidRPr="00EE2851">
        <w:rPr>
          <w:sz w:val="28"/>
          <w:szCs w:val="28"/>
        </w:rPr>
        <w:t>.</w:t>
      </w:r>
    </w:p>
    <w:p w:rsidR="00EE2851" w:rsidRPr="00EE2851" w:rsidRDefault="007E1E0F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Регламенты палат Федерального Собрания </w:t>
      </w:r>
      <w:r w:rsidR="00EE2851" w:rsidRPr="00EE2851">
        <w:rPr>
          <w:sz w:val="28"/>
          <w:szCs w:val="28"/>
        </w:rPr>
        <w:t>принимаются в соответствии с Конституцией РФ каждой па</w:t>
      </w:r>
      <w:r w:rsidR="00EE2851" w:rsidRPr="00EE2851">
        <w:rPr>
          <w:sz w:val="28"/>
          <w:szCs w:val="28"/>
        </w:rPr>
        <w:softHyphen/>
        <w:t>латой для организации своей деятельности и не требуют ут</w:t>
      </w:r>
      <w:r w:rsidR="00EE2851" w:rsidRPr="00EE2851">
        <w:rPr>
          <w:sz w:val="28"/>
          <w:szCs w:val="28"/>
        </w:rPr>
        <w:softHyphen/>
        <w:t>верждения другой палатой и подписи Президента. Этим они отличаются от законов. Регламенты регулируют круг вопро</w:t>
      </w:r>
      <w:r w:rsidR="00EE2851" w:rsidRPr="00EE2851">
        <w:rPr>
          <w:sz w:val="28"/>
          <w:szCs w:val="28"/>
        </w:rPr>
        <w:softHyphen/>
        <w:t>сов, связанных с организацией работы палат, осуществлени</w:t>
      </w:r>
      <w:r w:rsidR="00EE2851" w:rsidRPr="00EE2851">
        <w:rPr>
          <w:sz w:val="28"/>
          <w:szCs w:val="28"/>
        </w:rPr>
        <w:softHyphen/>
        <w:t>ем законодательного процесса (создание комиссий и комите</w:t>
      </w:r>
      <w:r w:rsidR="00EE2851" w:rsidRPr="00EE2851">
        <w:rPr>
          <w:sz w:val="28"/>
          <w:szCs w:val="28"/>
        </w:rPr>
        <w:softHyphen/>
        <w:t>тов, порядок прохождения законопроектов и т. д.). Это нор</w:t>
      </w:r>
      <w:r w:rsidR="00EE2851" w:rsidRPr="00EE2851">
        <w:rPr>
          <w:sz w:val="28"/>
          <w:szCs w:val="28"/>
        </w:rPr>
        <w:softHyphen/>
        <w:t>мативные акты с узкой сферой применения.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 xml:space="preserve">В Конституции указывается, </w:t>
      </w:r>
      <w:r w:rsidR="007E1E0F" w:rsidRPr="007E1E0F">
        <w:rPr>
          <w:bCs/>
          <w:sz w:val="28"/>
          <w:szCs w:val="28"/>
        </w:rPr>
        <w:t>Указы и распоряжения Президента Российской Федерации</w:t>
      </w:r>
      <w:r w:rsidR="007E1E0F" w:rsidRPr="00EE2851">
        <w:rPr>
          <w:sz w:val="28"/>
          <w:szCs w:val="28"/>
        </w:rPr>
        <w:t xml:space="preserve"> </w:t>
      </w:r>
      <w:r w:rsidRPr="00EE2851">
        <w:rPr>
          <w:sz w:val="28"/>
          <w:szCs w:val="28"/>
        </w:rPr>
        <w:t>что обязательны для испол</w:t>
      </w:r>
      <w:r w:rsidRPr="00EE2851">
        <w:rPr>
          <w:sz w:val="28"/>
          <w:szCs w:val="28"/>
        </w:rPr>
        <w:softHyphen/>
        <w:t>нения на всей территории Российской Федерации и что они</w:t>
      </w:r>
      <w:r>
        <w:rPr>
          <w:sz w:val="28"/>
          <w:szCs w:val="28"/>
        </w:rPr>
        <w:t xml:space="preserve"> </w:t>
      </w:r>
      <w:r w:rsidRPr="00EE2851">
        <w:rPr>
          <w:sz w:val="28"/>
          <w:szCs w:val="28"/>
        </w:rPr>
        <w:t>не должны противоречить Конституции РФ и федеральным законам. Отсюда следует, что указы и распоряжения прези</w:t>
      </w:r>
      <w:r w:rsidRPr="00EE2851">
        <w:rPr>
          <w:sz w:val="28"/>
          <w:szCs w:val="28"/>
        </w:rPr>
        <w:softHyphen/>
        <w:t>дента относятся к числу подзаконных актов, т. е. могут быть отменены законом.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Указы Президента могут быть нормативными (см. ч. 2 ст. 125 Конституции) и ненормативными. Первые издаются на основании конституционных полномочий Президента или в случае пробелов в законодательстве. Вторые — это акты применения Президентом какого-то закона; по времени дей</w:t>
      </w:r>
      <w:r w:rsidRPr="00EE2851">
        <w:rPr>
          <w:sz w:val="28"/>
          <w:szCs w:val="28"/>
        </w:rPr>
        <w:softHyphen/>
        <w:t>ствия и по кругу лиц, на которых они распространяются, они носят ограниченный характер. Президент издает указы в пре</w:t>
      </w:r>
      <w:r w:rsidRPr="00EE2851">
        <w:rPr>
          <w:sz w:val="28"/>
          <w:szCs w:val="28"/>
        </w:rPr>
        <w:softHyphen/>
        <w:t>делах своей компетенции, однако в нынешнее время, когда Государственная Дума еще не успела рассмотреть необходи</w:t>
      </w:r>
      <w:r w:rsidRPr="00EE2851">
        <w:rPr>
          <w:sz w:val="28"/>
          <w:szCs w:val="28"/>
        </w:rPr>
        <w:softHyphen/>
        <w:t>мые законы в соответствии с Конституцией, Президент вы</w:t>
      </w:r>
      <w:r w:rsidRPr="00EE2851">
        <w:rPr>
          <w:sz w:val="28"/>
          <w:szCs w:val="28"/>
        </w:rPr>
        <w:softHyphen/>
        <w:t>нужден издавать нормативные указы по широкому кругу во</w:t>
      </w:r>
      <w:r w:rsidRPr="00EE2851">
        <w:rPr>
          <w:sz w:val="28"/>
          <w:szCs w:val="28"/>
        </w:rPr>
        <w:softHyphen/>
        <w:t>просов, которые сохраняют свое действие до тех пор, пока не будут изданы соответствующие законы. Противники этой формы актов опасаются, что "указное право" может подме</w:t>
      </w:r>
      <w:r w:rsidRPr="00EE2851">
        <w:rPr>
          <w:sz w:val="28"/>
          <w:szCs w:val="28"/>
        </w:rPr>
        <w:softHyphen/>
        <w:t>нить собой законы. Но для таких опасений нет серьезных оснований, т. к. речь идет об актах явно временного характе</w:t>
      </w:r>
      <w:r w:rsidRPr="00EE2851">
        <w:rPr>
          <w:sz w:val="28"/>
          <w:szCs w:val="28"/>
        </w:rPr>
        <w:softHyphen/>
        <w:t xml:space="preserve">ра и легко </w:t>
      </w:r>
      <w:r w:rsidRPr="00EE2851">
        <w:rPr>
          <w:sz w:val="28"/>
          <w:szCs w:val="28"/>
        </w:rPr>
        <w:lastRenderedPageBreak/>
        <w:t>отменяемых путем принятия законов</w:t>
      </w:r>
      <w:r w:rsidR="00343DE9">
        <w:rPr>
          <w:rStyle w:val="a7"/>
          <w:sz w:val="28"/>
          <w:szCs w:val="28"/>
        </w:rPr>
        <w:footnoteReference w:id="11"/>
      </w:r>
      <w:r w:rsidRPr="00EE2851">
        <w:rPr>
          <w:sz w:val="28"/>
          <w:szCs w:val="28"/>
        </w:rPr>
        <w:t>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Распоряжения Президента сравнительно редко носят нормативный характер, но таковые все же встречаются</w:t>
      </w:r>
      <w:r w:rsidR="00343DE9">
        <w:rPr>
          <w:rStyle w:val="a7"/>
          <w:sz w:val="28"/>
          <w:szCs w:val="28"/>
        </w:rPr>
        <w:footnoteReference w:id="12"/>
      </w:r>
      <w:r w:rsidRPr="00EE2851">
        <w:rPr>
          <w:sz w:val="28"/>
          <w:szCs w:val="28"/>
        </w:rPr>
        <w:t>. Так, распоряжение Президента РФ "Вопросы государственного надзора за ядерной и радиационной безопасностью" от 26 июля 1995 г. вносит серьезные нормативные изменения и дополнения в Положение о Федеральном надзоре России по ядерной и радиационной безопасности. Указы и распоряже</w:t>
      </w:r>
      <w:r w:rsidRPr="00EE2851">
        <w:rPr>
          <w:sz w:val="28"/>
          <w:szCs w:val="28"/>
        </w:rPr>
        <w:softHyphen/>
        <w:t>ния Президента РФ подлежат обязательному официальному опубликованию в соответствии с Указом Президента РФ "О порядке опубликования и вступления в силу актов Прези</w:t>
      </w:r>
      <w:r w:rsidRPr="00EE2851">
        <w:rPr>
          <w:sz w:val="28"/>
          <w:szCs w:val="28"/>
        </w:rPr>
        <w:softHyphen/>
        <w:t>дента Российской Федерации, Правительства Российской Федерации и нормативных правовых актов федеральных органов исполнительной власти" от 23 мая 1996 г.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Аналогичные правовые акты для своих территорий из</w:t>
      </w:r>
      <w:r w:rsidRPr="00EE2851">
        <w:rPr>
          <w:sz w:val="28"/>
          <w:szCs w:val="28"/>
        </w:rPr>
        <w:softHyphen/>
        <w:t>дают президенты и главы администраций (губернаторы) рес</w:t>
      </w:r>
      <w:r w:rsidRPr="00EE2851">
        <w:rPr>
          <w:sz w:val="28"/>
          <w:szCs w:val="28"/>
        </w:rPr>
        <w:softHyphen/>
        <w:t>публик и других субъектов Российской Федерации.</w:t>
      </w:r>
    </w:p>
    <w:p w:rsidR="007C508B" w:rsidRDefault="007E1E0F" w:rsidP="00BC1906">
      <w:pPr>
        <w:widowControl w:val="0"/>
        <w:spacing w:before="240" w:line="48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7C508B">
        <w:rPr>
          <w:b/>
          <w:bCs/>
          <w:sz w:val="28"/>
          <w:szCs w:val="28"/>
        </w:rPr>
        <w:t xml:space="preserve"> Постановления Правительства</w:t>
      </w:r>
      <w:r>
        <w:rPr>
          <w:b/>
          <w:bCs/>
          <w:sz w:val="28"/>
          <w:szCs w:val="28"/>
        </w:rPr>
        <w:t xml:space="preserve"> и судебные решения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b/>
          <w:bCs/>
          <w:sz w:val="28"/>
          <w:szCs w:val="28"/>
        </w:rPr>
        <w:t xml:space="preserve"> </w:t>
      </w:r>
      <w:r w:rsidRPr="00EE2851">
        <w:rPr>
          <w:sz w:val="28"/>
          <w:szCs w:val="28"/>
        </w:rPr>
        <w:t>Поскольку Правитель</w:t>
      </w:r>
      <w:r w:rsidRPr="00EE2851">
        <w:rPr>
          <w:sz w:val="28"/>
          <w:szCs w:val="28"/>
        </w:rPr>
        <w:softHyphen/>
        <w:t>ство осуществляет исполнительную власть, оно издает по</w:t>
      </w:r>
      <w:r w:rsidRPr="00EE2851">
        <w:rPr>
          <w:sz w:val="28"/>
          <w:szCs w:val="28"/>
        </w:rPr>
        <w:softHyphen/>
        <w:t>становления и распоряжения, обязательные к исполнению в Российской Федерации (ст. 115 Конституции). Но не все по</w:t>
      </w:r>
      <w:r w:rsidRPr="00EE2851">
        <w:rPr>
          <w:sz w:val="28"/>
          <w:szCs w:val="28"/>
        </w:rPr>
        <w:softHyphen/>
        <w:t>становления Правительства, как и другие его акты, имеют нормативное значение и относятся к числу источников кон</w:t>
      </w:r>
      <w:r w:rsidRPr="00EE2851">
        <w:rPr>
          <w:sz w:val="28"/>
          <w:szCs w:val="28"/>
        </w:rPr>
        <w:softHyphen/>
        <w:t xml:space="preserve">ституционного права. Таковыми являются только те акты, которые содержат общеобязательные нормы, регулирующие отношения в сфере этой отрасли права. Все </w:t>
      </w:r>
      <w:r w:rsidR="007C508B">
        <w:rPr>
          <w:sz w:val="28"/>
          <w:szCs w:val="28"/>
        </w:rPr>
        <w:t>правительствен</w:t>
      </w:r>
      <w:r w:rsidRPr="00EE2851">
        <w:rPr>
          <w:sz w:val="28"/>
          <w:szCs w:val="28"/>
        </w:rPr>
        <w:t>ные акты являются подзаконными актами, т. е. должны со</w:t>
      </w:r>
      <w:r w:rsidRPr="00EE2851">
        <w:rPr>
          <w:sz w:val="28"/>
          <w:szCs w:val="28"/>
        </w:rPr>
        <w:softHyphen/>
        <w:t>ответствовать Конституции, законам и указам Президента Российской Федерации. Акты вышестоящих органов испол</w:t>
      </w:r>
      <w:r w:rsidRPr="00EE2851">
        <w:rPr>
          <w:sz w:val="28"/>
          <w:szCs w:val="28"/>
        </w:rPr>
        <w:softHyphen/>
        <w:t>нительной власти обязательны для нижестоящих. Постанов</w:t>
      </w:r>
      <w:r w:rsidRPr="00EE2851">
        <w:rPr>
          <w:sz w:val="28"/>
          <w:szCs w:val="28"/>
        </w:rPr>
        <w:softHyphen/>
        <w:t>ления и распоряжения Правительства РФ должны быть офи</w:t>
      </w:r>
      <w:r w:rsidRPr="00EE2851">
        <w:rPr>
          <w:sz w:val="28"/>
          <w:szCs w:val="28"/>
        </w:rPr>
        <w:softHyphen/>
        <w:t>циально опубликованы. Конституция РФ не предусматрива</w:t>
      </w:r>
      <w:r w:rsidRPr="00EE2851">
        <w:rPr>
          <w:sz w:val="28"/>
          <w:szCs w:val="28"/>
        </w:rPr>
        <w:softHyphen/>
        <w:t xml:space="preserve">ет принятия Правительством РФ регламента своей работы, но такой документ Правительством принимается; он </w:t>
      </w:r>
      <w:r w:rsidRPr="00EE2851">
        <w:rPr>
          <w:sz w:val="28"/>
          <w:szCs w:val="28"/>
        </w:rPr>
        <w:lastRenderedPageBreak/>
        <w:t>регули</w:t>
      </w:r>
      <w:r w:rsidRPr="00EE2851">
        <w:rPr>
          <w:sz w:val="28"/>
          <w:szCs w:val="28"/>
        </w:rPr>
        <w:softHyphen/>
        <w:t>рует его внутреннюю организацию и порядок деятельности. Постановления Правительства России являются обяза</w:t>
      </w:r>
      <w:r w:rsidRPr="00EE2851">
        <w:rPr>
          <w:sz w:val="28"/>
          <w:szCs w:val="28"/>
        </w:rPr>
        <w:softHyphen/>
        <w:t>тельными для органов исполнительной власти субъектов Федерации по вопросам, относящимся к ведению Российской Федерации (ст. 71 Конституции) и совместному ведению Фе</w:t>
      </w:r>
      <w:r w:rsidRPr="00EE2851">
        <w:rPr>
          <w:sz w:val="28"/>
          <w:szCs w:val="28"/>
        </w:rPr>
        <w:softHyphen/>
        <w:t>дерации и ее субъектов (ст. 72 Конституции).</w:t>
      </w:r>
    </w:p>
    <w:p w:rsidR="007C508B" w:rsidRDefault="00EE2851" w:rsidP="00BC1906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E2851">
        <w:rPr>
          <w:sz w:val="28"/>
          <w:szCs w:val="28"/>
        </w:rPr>
        <w:t>"Права, свободы и обязанности человека и гражданина, правовой статус организаций регламентируются также пра</w:t>
      </w:r>
      <w:r w:rsidRPr="00EE2851">
        <w:rPr>
          <w:sz w:val="28"/>
          <w:szCs w:val="28"/>
        </w:rPr>
        <w:softHyphen/>
        <w:t>вовыми актами, издаваемыми такими федеральными орга</w:t>
      </w:r>
      <w:r w:rsidRPr="00EE2851">
        <w:rPr>
          <w:sz w:val="28"/>
          <w:szCs w:val="28"/>
        </w:rPr>
        <w:softHyphen/>
        <w:t>нами исполнительной власти, как министерства, госкомите</w:t>
      </w:r>
      <w:r w:rsidRPr="00EE2851">
        <w:rPr>
          <w:sz w:val="28"/>
          <w:szCs w:val="28"/>
        </w:rPr>
        <w:softHyphen/>
        <w:t>ты и ведомства. Например, в сфере приватизации собствен</w:t>
      </w:r>
      <w:r w:rsidRPr="00EE2851">
        <w:rPr>
          <w:sz w:val="28"/>
          <w:szCs w:val="28"/>
        </w:rPr>
        <w:softHyphen/>
        <w:t>ности весьма развито нормотворчество Госкомимущества РФ. Однако для того, чтобы такие акты имели правовые послед</w:t>
      </w:r>
      <w:r w:rsidRPr="00EE2851">
        <w:rPr>
          <w:sz w:val="28"/>
          <w:szCs w:val="28"/>
        </w:rPr>
        <w:softHyphen/>
        <w:t>ствия, они должны быть зарегистрированы в Министерстве юстиции и обязательно опубликованы в официальных изда</w:t>
      </w:r>
      <w:r w:rsidRPr="00EE2851">
        <w:rPr>
          <w:sz w:val="28"/>
          <w:szCs w:val="28"/>
        </w:rPr>
        <w:softHyphen/>
        <w:t>ниях. Но, к сожалению, министерства и ведомства часто ос</w:t>
      </w:r>
      <w:r w:rsidRPr="00EE2851">
        <w:rPr>
          <w:sz w:val="28"/>
          <w:szCs w:val="28"/>
        </w:rPr>
        <w:softHyphen/>
        <w:t>тавляют свои акты без государственной регистрации и опуб</w:t>
      </w:r>
      <w:r w:rsidRPr="00EE2851">
        <w:rPr>
          <w:sz w:val="28"/>
          <w:szCs w:val="28"/>
        </w:rPr>
        <w:softHyphen/>
        <w:t>ликования</w:t>
      </w:r>
      <w:r w:rsidR="00343DE9">
        <w:rPr>
          <w:rStyle w:val="a7"/>
          <w:sz w:val="28"/>
          <w:szCs w:val="28"/>
        </w:rPr>
        <w:footnoteReference w:id="13"/>
      </w:r>
      <w:r w:rsidRPr="00EE2851">
        <w:rPr>
          <w:sz w:val="28"/>
          <w:szCs w:val="28"/>
        </w:rPr>
        <w:t>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К числу источников конституци</w:t>
      </w:r>
      <w:r w:rsidRPr="00EE2851">
        <w:rPr>
          <w:sz w:val="28"/>
          <w:szCs w:val="28"/>
        </w:rPr>
        <w:softHyphen/>
        <w:t>онного права относятся постановления Конституционного Суда Российской Федерации, в которых устанавливается соответ</w:t>
      </w:r>
      <w:r w:rsidRPr="00EE2851">
        <w:rPr>
          <w:sz w:val="28"/>
          <w:szCs w:val="28"/>
        </w:rPr>
        <w:softHyphen/>
        <w:t>ствие Конституции России конституций и уставов субъектов Федерации, законов и других нормативных актов, а кроме того, разрешаются споры о компетенции, дается толкование Конституции. Хотя с формальной точки зрения Конституци</w:t>
      </w:r>
      <w:r w:rsidRPr="00EE2851">
        <w:rPr>
          <w:sz w:val="28"/>
          <w:szCs w:val="28"/>
        </w:rPr>
        <w:softHyphen/>
        <w:t>онный Суд не относится к числу правотворческих органов, акты которого по юридической силе стояли бы выше актов парламента и Президента, но по существу он таковым явля</w:t>
      </w:r>
      <w:r w:rsidRPr="00EE2851">
        <w:rPr>
          <w:sz w:val="28"/>
          <w:szCs w:val="28"/>
        </w:rPr>
        <w:softHyphen/>
        <w:t>ется. Существует презумпция конституционности каждого закона, но любые акты или их отдельные положения, при</w:t>
      </w:r>
      <w:r w:rsidRPr="00EE2851">
        <w:rPr>
          <w:sz w:val="28"/>
          <w:szCs w:val="28"/>
        </w:rPr>
        <w:softHyphen/>
        <w:t>знанные Судом неконституционными, утрачивают силу; не соответствующие Конституции международные договоры не подлежат введению в действие и применению.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Что касается системы судов общей юрисдикции, возглав</w:t>
      </w:r>
      <w:r w:rsidRPr="00EE2851">
        <w:rPr>
          <w:sz w:val="28"/>
          <w:szCs w:val="28"/>
        </w:rPr>
        <w:softHyphen/>
        <w:t>ляемой Верховным Судом Российской Федерации, то их ре</w:t>
      </w:r>
      <w:r w:rsidRPr="00EE2851">
        <w:rPr>
          <w:sz w:val="28"/>
          <w:szCs w:val="28"/>
        </w:rPr>
        <w:softHyphen/>
        <w:t xml:space="preserve">шения, если судить только по тексту Конституции, не могут обладать общеобязательной нормативной силой, т. е. </w:t>
      </w:r>
      <w:r w:rsidRPr="00EE2851">
        <w:rPr>
          <w:sz w:val="28"/>
          <w:szCs w:val="28"/>
        </w:rPr>
        <w:lastRenderedPageBreak/>
        <w:t>служить прецедентом, обязательным для решения аналогичных дел</w:t>
      </w:r>
      <w:r>
        <w:rPr>
          <w:sz w:val="28"/>
          <w:szCs w:val="28"/>
        </w:rPr>
        <w:t xml:space="preserve"> </w:t>
      </w:r>
      <w:r w:rsidRPr="00EE2851">
        <w:rPr>
          <w:sz w:val="28"/>
          <w:szCs w:val="28"/>
        </w:rPr>
        <w:t>другими судами. Признание судебного прецедента источни</w:t>
      </w:r>
      <w:r w:rsidRPr="00EE2851">
        <w:rPr>
          <w:sz w:val="28"/>
          <w:szCs w:val="28"/>
        </w:rPr>
        <w:softHyphen/>
        <w:t>ком конституционного права характерно для англосаксонских стран (США, Англия и др.), где прецеденты, образующие так называемое общее право, играют важную роль в единообра</w:t>
      </w:r>
      <w:r w:rsidRPr="00EE2851">
        <w:rPr>
          <w:sz w:val="28"/>
          <w:szCs w:val="28"/>
        </w:rPr>
        <w:softHyphen/>
        <w:t>зии на всей территории государства судебной защиты прав и свобод граждан на основе как позитивного, так и естест</w:t>
      </w:r>
      <w:r w:rsidRPr="00EE2851">
        <w:rPr>
          <w:sz w:val="28"/>
          <w:szCs w:val="28"/>
        </w:rPr>
        <w:softHyphen/>
        <w:t>венного права.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Но судебная реформа в современной России не завер</w:t>
      </w:r>
      <w:r w:rsidRPr="00EE2851">
        <w:rPr>
          <w:sz w:val="28"/>
          <w:szCs w:val="28"/>
        </w:rPr>
        <w:softHyphen/>
        <w:t>шена, объем и основания подсудности общих судов постоян</w:t>
      </w:r>
      <w:r w:rsidRPr="00EE2851">
        <w:rPr>
          <w:sz w:val="28"/>
          <w:szCs w:val="28"/>
        </w:rPr>
        <w:softHyphen/>
        <w:t>но расширяются. Верховный Суд принимает к своему произ</w:t>
      </w:r>
      <w:r w:rsidRPr="00EE2851">
        <w:rPr>
          <w:sz w:val="28"/>
          <w:szCs w:val="28"/>
        </w:rPr>
        <w:softHyphen/>
        <w:t>водству многие дела, имеющие отношение к конституцион</w:t>
      </w:r>
      <w:r w:rsidRPr="00EE2851">
        <w:rPr>
          <w:sz w:val="28"/>
          <w:szCs w:val="28"/>
        </w:rPr>
        <w:softHyphen/>
        <w:t>ным правам и свободам, и выносит по ним решения, а также дает разъяснения по судебной практике, часто имеющие по существу нормативное значение. И хотя прецедентная, об</w:t>
      </w:r>
      <w:r w:rsidRPr="00EE2851">
        <w:rPr>
          <w:sz w:val="28"/>
          <w:szCs w:val="28"/>
        </w:rPr>
        <w:softHyphen/>
        <w:t>щеобязательная сила этих решений в стране еще не призна</w:t>
      </w:r>
      <w:r w:rsidRPr="00EE2851">
        <w:rPr>
          <w:sz w:val="28"/>
          <w:szCs w:val="28"/>
        </w:rPr>
        <w:softHyphen/>
        <w:t>на и единообразная практика пока не сложилась, они долж</w:t>
      </w:r>
      <w:r w:rsidRPr="00EE2851">
        <w:rPr>
          <w:sz w:val="28"/>
          <w:szCs w:val="28"/>
        </w:rPr>
        <w:softHyphen/>
        <w:t>ны в своей совокупности рассматриваться как источник кон</w:t>
      </w:r>
      <w:r w:rsidRPr="00EE2851">
        <w:rPr>
          <w:sz w:val="28"/>
          <w:szCs w:val="28"/>
        </w:rPr>
        <w:softHyphen/>
        <w:t>ституционного права.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Таким источником, например, безусловно, является по</w:t>
      </w:r>
      <w:r w:rsidRPr="00EE2851">
        <w:rPr>
          <w:sz w:val="28"/>
          <w:szCs w:val="28"/>
        </w:rPr>
        <w:softHyphen/>
        <w:t>становление Пленума Верховного Суда РФ "О некоторых во</w:t>
      </w:r>
      <w:r w:rsidRPr="00EE2851">
        <w:rPr>
          <w:sz w:val="28"/>
          <w:szCs w:val="28"/>
        </w:rPr>
        <w:softHyphen/>
        <w:t>просах применения судами Конституции Российской Феде-рации при осуществлении правосудия" от 31 октября 1995 г., в котором судам разъясняется порядок непосредственного применения Конституции РФ при рассмотрении конкретных судебных дел.</w:t>
      </w:r>
    </w:p>
    <w:p w:rsidR="007C508B" w:rsidRDefault="00BC1906" w:rsidP="00BC1906">
      <w:pPr>
        <w:widowControl w:val="0"/>
        <w:spacing w:before="240" w:line="48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3.4 </w:t>
      </w:r>
      <w:r w:rsidR="007C508B">
        <w:rPr>
          <w:b/>
          <w:bCs/>
          <w:sz w:val="28"/>
          <w:szCs w:val="28"/>
        </w:rPr>
        <w:t xml:space="preserve"> </w:t>
      </w:r>
      <w:r w:rsidR="00EE2851" w:rsidRPr="00EE2851">
        <w:rPr>
          <w:b/>
          <w:bCs/>
          <w:sz w:val="28"/>
          <w:szCs w:val="28"/>
        </w:rPr>
        <w:t xml:space="preserve">Акты </w:t>
      </w:r>
      <w:r>
        <w:rPr>
          <w:b/>
          <w:bCs/>
          <w:sz w:val="28"/>
          <w:szCs w:val="28"/>
        </w:rPr>
        <w:t>органов местного самоуправления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b/>
          <w:bCs/>
          <w:sz w:val="28"/>
          <w:szCs w:val="28"/>
        </w:rPr>
        <w:t xml:space="preserve"> </w:t>
      </w:r>
      <w:r w:rsidRPr="00EE2851">
        <w:rPr>
          <w:sz w:val="28"/>
          <w:szCs w:val="28"/>
        </w:rPr>
        <w:t>Конститу</w:t>
      </w:r>
      <w:r w:rsidRPr="00EE2851">
        <w:rPr>
          <w:sz w:val="28"/>
          <w:szCs w:val="28"/>
        </w:rPr>
        <w:softHyphen/>
        <w:t>ция отмечает, что местное самоуправление в пределах своих полномочий самостоятельно (ст. 12). Это означает, что орга</w:t>
      </w:r>
      <w:r w:rsidRPr="00EE2851">
        <w:rPr>
          <w:sz w:val="28"/>
          <w:szCs w:val="28"/>
        </w:rPr>
        <w:softHyphen/>
        <w:t>ны местного самоуправления вправе издавать свои правовые акты. И если эти акты регулируют отношения в сфере кон</w:t>
      </w:r>
      <w:r w:rsidRPr="00EE2851">
        <w:rPr>
          <w:sz w:val="28"/>
          <w:szCs w:val="28"/>
        </w:rPr>
        <w:softHyphen/>
        <w:t>ституционного права (например, расширяют права и свобо</w:t>
      </w:r>
      <w:r w:rsidRPr="00EE2851">
        <w:rPr>
          <w:sz w:val="28"/>
          <w:szCs w:val="28"/>
        </w:rPr>
        <w:softHyphen/>
        <w:t>ды или усиливают их гарантии), то они должны признавать</w:t>
      </w:r>
      <w:r w:rsidRPr="00EE2851">
        <w:rPr>
          <w:sz w:val="28"/>
          <w:szCs w:val="28"/>
        </w:rPr>
        <w:softHyphen/>
        <w:t>ся его источником</w:t>
      </w:r>
      <w:r w:rsidR="00343DE9">
        <w:rPr>
          <w:rStyle w:val="a7"/>
          <w:sz w:val="28"/>
          <w:szCs w:val="28"/>
        </w:rPr>
        <w:footnoteReference w:id="14"/>
      </w:r>
      <w:r w:rsidRPr="00EE2851">
        <w:rPr>
          <w:sz w:val="28"/>
          <w:szCs w:val="28"/>
        </w:rPr>
        <w:t>.</w:t>
      </w:r>
    </w:p>
    <w:p w:rsidR="00EE2851" w:rsidRP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Этот вывод не противоречит конституционному указа</w:t>
      </w:r>
      <w:r w:rsidRPr="00EE2851">
        <w:rPr>
          <w:sz w:val="28"/>
          <w:szCs w:val="28"/>
        </w:rPr>
        <w:softHyphen/>
        <w:t>нию (в той же статье) на то, что органы местного самоуправ</w:t>
      </w:r>
      <w:r w:rsidRPr="00EE2851">
        <w:rPr>
          <w:sz w:val="28"/>
          <w:szCs w:val="28"/>
        </w:rPr>
        <w:softHyphen/>
        <w:t xml:space="preserve">ления не входят в систему органов государственной власти. При любом толковании этого указания ясно, что не может </w:t>
      </w:r>
      <w:r w:rsidRPr="00EE2851">
        <w:rPr>
          <w:sz w:val="28"/>
          <w:szCs w:val="28"/>
        </w:rPr>
        <w:lastRenderedPageBreak/>
        <w:t>быть предусмотренных Конституцией органов самоуправле</w:t>
      </w:r>
      <w:r w:rsidRPr="00EE2851">
        <w:rPr>
          <w:sz w:val="28"/>
          <w:szCs w:val="28"/>
        </w:rPr>
        <w:softHyphen/>
        <w:t>ния, которые осуществляли бы публичную власть без изда</w:t>
      </w:r>
      <w:r w:rsidRPr="00EE2851">
        <w:rPr>
          <w:sz w:val="28"/>
          <w:szCs w:val="28"/>
        </w:rPr>
        <w:softHyphen/>
        <w:t xml:space="preserve">ния правовых актов.   </w:t>
      </w:r>
    </w:p>
    <w:p w:rsidR="00EE2851" w:rsidRDefault="00EE285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 xml:space="preserve">В конституционном праве ряда зарубежных государств в качестве источника конституционного права признают </w:t>
      </w:r>
      <w:r w:rsidRPr="00EE2851">
        <w:rPr>
          <w:b/>
          <w:bCs/>
          <w:sz w:val="28"/>
          <w:szCs w:val="28"/>
        </w:rPr>
        <w:t>обы</w:t>
      </w:r>
      <w:r w:rsidRPr="00EE2851">
        <w:rPr>
          <w:b/>
          <w:bCs/>
          <w:sz w:val="28"/>
          <w:szCs w:val="28"/>
        </w:rPr>
        <w:softHyphen/>
        <w:t xml:space="preserve">чаи и доктрины </w:t>
      </w:r>
      <w:r w:rsidRPr="00EE2851">
        <w:rPr>
          <w:sz w:val="28"/>
          <w:szCs w:val="28"/>
        </w:rPr>
        <w:t>(взгляды крупных ученых-юристов). Это связано со структурой права, сложившейся исторически. Но в российской конституционно-правовой теории и практике это пока не признается.</w:t>
      </w:r>
    </w:p>
    <w:p w:rsidR="00BC1906" w:rsidRPr="00EE2851" w:rsidRDefault="00BC1906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 xml:space="preserve">Некоторые </w:t>
      </w:r>
      <w:r w:rsidRPr="00BC1906">
        <w:rPr>
          <w:sz w:val="28"/>
          <w:szCs w:val="28"/>
        </w:rPr>
        <w:t>из п</w:t>
      </w:r>
      <w:r w:rsidRPr="00BC1906">
        <w:rPr>
          <w:bCs/>
          <w:sz w:val="28"/>
          <w:szCs w:val="28"/>
        </w:rPr>
        <w:t>равовых актов СССР и РСФСР</w:t>
      </w:r>
      <w:r w:rsidRPr="00EE2851">
        <w:rPr>
          <w:sz w:val="28"/>
          <w:szCs w:val="28"/>
        </w:rPr>
        <w:t xml:space="preserve"> являются источниками конституционного права Рос</w:t>
      </w:r>
      <w:r w:rsidRPr="00EE2851">
        <w:rPr>
          <w:sz w:val="28"/>
          <w:szCs w:val="28"/>
        </w:rPr>
        <w:softHyphen/>
        <w:t>сии в силу принципа правопреемственности или на период, пока не будет принято заменяющее их законодательство. Так, в постановлении Верховного Совета Российской Федерации о ратификации Соглашения о создании Содружества Неза</w:t>
      </w:r>
      <w:r w:rsidRPr="00EE2851">
        <w:rPr>
          <w:sz w:val="28"/>
          <w:szCs w:val="28"/>
        </w:rPr>
        <w:softHyphen/>
        <w:t>висимых Государств от 12 декабря 1991 г. установлено, что на территории России до принятия соответствующих законода</w:t>
      </w:r>
      <w:r w:rsidRPr="00EE2851">
        <w:rPr>
          <w:sz w:val="28"/>
          <w:szCs w:val="28"/>
        </w:rPr>
        <w:softHyphen/>
        <w:t>тельных актов Российской Федерации нормы бывшего Сою</w:t>
      </w:r>
      <w:r w:rsidRPr="00EE2851">
        <w:rPr>
          <w:sz w:val="28"/>
          <w:szCs w:val="28"/>
        </w:rPr>
        <w:softHyphen/>
        <w:t>за ССР применяются в части, не противоречащей Конститу</w:t>
      </w:r>
      <w:r w:rsidRPr="00EE2851">
        <w:rPr>
          <w:sz w:val="28"/>
          <w:szCs w:val="28"/>
        </w:rPr>
        <w:softHyphen/>
        <w:t>ции РФ, ее законодательству и настоящему Соглашению.</w:t>
      </w:r>
    </w:p>
    <w:p w:rsidR="00BC1906" w:rsidRPr="00EE2851" w:rsidRDefault="00BC1906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E2851">
        <w:rPr>
          <w:sz w:val="28"/>
          <w:szCs w:val="28"/>
        </w:rPr>
        <w:t>"Заключительные и переходные положения" Конститу</w:t>
      </w:r>
      <w:r w:rsidRPr="00EE2851">
        <w:rPr>
          <w:sz w:val="28"/>
          <w:szCs w:val="28"/>
        </w:rPr>
        <w:softHyphen/>
        <w:t>ции 1993 г. устанавливают, что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</w:t>
      </w:r>
      <w:r w:rsidRPr="00EE2851">
        <w:rPr>
          <w:sz w:val="28"/>
          <w:szCs w:val="28"/>
        </w:rPr>
        <w:softHyphen/>
        <w:t>рации. Сохраняют свое правовое значение ряд законов и по</w:t>
      </w:r>
      <w:r w:rsidRPr="00EE2851">
        <w:rPr>
          <w:sz w:val="28"/>
          <w:szCs w:val="28"/>
        </w:rPr>
        <w:softHyphen/>
        <w:t>становлений, принятых Съездом народных депутатов и Вер</w:t>
      </w:r>
      <w:r w:rsidRPr="00EE2851">
        <w:rPr>
          <w:sz w:val="28"/>
          <w:szCs w:val="28"/>
        </w:rPr>
        <w:softHyphen/>
        <w:t>ховным Советом СССР и РСФСР, а также постановлений Совета Министров СССР и РСФСР, хотя по мере принятия</w:t>
      </w:r>
      <w:r>
        <w:rPr>
          <w:sz w:val="28"/>
          <w:szCs w:val="28"/>
        </w:rPr>
        <w:t xml:space="preserve"> </w:t>
      </w:r>
      <w:r w:rsidRPr="00EE2851">
        <w:rPr>
          <w:sz w:val="28"/>
          <w:szCs w:val="28"/>
        </w:rPr>
        <w:t>новых законов и других правовых актов число их постоянно убывает</w:t>
      </w:r>
      <w:r>
        <w:rPr>
          <w:rStyle w:val="a7"/>
          <w:sz w:val="28"/>
          <w:szCs w:val="28"/>
        </w:rPr>
        <w:footnoteReference w:id="15"/>
      </w:r>
      <w:r w:rsidRPr="00EE2851">
        <w:rPr>
          <w:sz w:val="28"/>
          <w:szCs w:val="28"/>
        </w:rPr>
        <w:t>.</w:t>
      </w:r>
    </w:p>
    <w:p w:rsidR="007C508B" w:rsidRDefault="007C508B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C508B" w:rsidRDefault="007C508B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C508B" w:rsidRDefault="007C508B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7C508B" w:rsidRDefault="007C508B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EE2851" w:rsidRDefault="00347B28" w:rsidP="00BC1906">
      <w:pPr>
        <w:widowControl w:val="0"/>
        <w:spacing w:line="48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2851">
        <w:rPr>
          <w:b/>
          <w:sz w:val="28"/>
          <w:szCs w:val="28"/>
        </w:rPr>
        <w:lastRenderedPageBreak/>
        <w:t>Заключение</w:t>
      </w:r>
    </w:p>
    <w:p w:rsidR="00EE2851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вышеизложенного, представляется возможным сформулировать следующие выводы: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D75F9">
        <w:rPr>
          <w:sz w:val="28"/>
          <w:szCs w:val="28"/>
        </w:rPr>
        <w:t>азличают понятие источника права в материаль</w:t>
      </w:r>
      <w:r w:rsidRPr="00DD75F9">
        <w:rPr>
          <w:sz w:val="28"/>
          <w:szCs w:val="28"/>
        </w:rPr>
        <w:softHyphen/>
        <w:t>ном и формальном, юридическом смыслах. В первом значении понимаются факторы, определяющие само содержание права. К ним относят материальные усло</w:t>
      </w:r>
      <w:r w:rsidRPr="00DD75F9">
        <w:rPr>
          <w:sz w:val="28"/>
          <w:szCs w:val="28"/>
        </w:rPr>
        <w:softHyphen/>
        <w:t>вия жизни общества, его экономические отношения.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В юридическом смысле в качестве источника права рассматриваются формы, посредством которых устанав</w:t>
      </w:r>
      <w:r w:rsidRPr="00DD75F9">
        <w:rPr>
          <w:sz w:val="28"/>
          <w:szCs w:val="28"/>
        </w:rPr>
        <w:softHyphen/>
        <w:t>ливаются и получают обязательную силу правовые нор</w:t>
      </w:r>
      <w:r w:rsidRPr="00DD75F9">
        <w:rPr>
          <w:sz w:val="28"/>
          <w:szCs w:val="28"/>
        </w:rPr>
        <w:softHyphen/>
        <w:t>мы. Формами в этом случае выступают правовые акты.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Источниками конституционного права являются пра</w:t>
      </w:r>
      <w:r w:rsidRPr="00DD75F9">
        <w:rPr>
          <w:sz w:val="28"/>
          <w:szCs w:val="28"/>
        </w:rPr>
        <w:softHyphen/>
        <w:t>вовые акты, посредством которых устанавливаются и получают юридическую силу конституционно-правовые нормы. Ими считаются только действующие в настоя</w:t>
      </w:r>
      <w:r w:rsidRPr="00DD75F9">
        <w:rPr>
          <w:sz w:val="28"/>
          <w:szCs w:val="28"/>
        </w:rPr>
        <w:softHyphen/>
        <w:t>щий период правовые акты.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Для источников права установлен особый порядок как их принятия, так и отмены. После отмены акта он перестает быть источником действующего права.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Особое место среди актов, действующих на террито</w:t>
      </w:r>
      <w:r w:rsidRPr="00DD75F9">
        <w:rPr>
          <w:sz w:val="28"/>
          <w:szCs w:val="28"/>
        </w:rPr>
        <w:softHyphen/>
        <w:t>рии Российской Федерации, занимает Конституция Рос</w:t>
      </w:r>
      <w:r w:rsidRPr="00DD75F9">
        <w:rPr>
          <w:sz w:val="28"/>
          <w:szCs w:val="28"/>
        </w:rPr>
        <w:softHyphen/>
        <w:t>сийской Федерации. Она является основным источни</w:t>
      </w:r>
      <w:r w:rsidRPr="00DD75F9">
        <w:rPr>
          <w:sz w:val="28"/>
          <w:szCs w:val="28"/>
        </w:rPr>
        <w:softHyphen/>
        <w:t>ком отрасли. Эта ее роль обусловлена следующими фак</w:t>
      </w:r>
      <w:r w:rsidRPr="00DD75F9">
        <w:rPr>
          <w:sz w:val="28"/>
          <w:szCs w:val="28"/>
        </w:rPr>
        <w:softHyphen/>
        <w:t>торами: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1.  В Конституции устанавливаются правовые нормы общего характера, становящиеся базовыми для всего текущего конституционно-правового регулирования. Все другие источники исходят из конституционных норм, детализируя их положения.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2.  Конституция как источник права характеризует</w:t>
      </w:r>
      <w:r w:rsidRPr="00DD75F9">
        <w:rPr>
          <w:sz w:val="28"/>
          <w:szCs w:val="28"/>
        </w:rPr>
        <w:softHyphen/>
        <w:t>ся широтой содержания установленных в них норм. Последние охватывают своим воздействием все сферы жизни общества: политическую, экономическую, соци</w:t>
      </w:r>
      <w:r w:rsidRPr="00DD75F9">
        <w:rPr>
          <w:sz w:val="28"/>
          <w:szCs w:val="28"/>
        </w:rPr>
        <w:softHyphen/>
        <w:t>альную, духовную.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3.   Конституция Российской Федерации имеет выс</w:t>
      </w:r>
      <w:r w:rsidRPr="00DD75F9">
        <w:rPr>
          <w:sz w:val="28"/>
          <w:szCs w:val="28"/>
        </w:rPr>
        <w:softHyphen/>
        <w:t>шую юридическую силу, прямое действие и применяет</w:t>
      </w:r>
      <w:r w:rsidRPr="00DD75F9">
        <w:rPr>
          <w:sz w:val="28"/>
          <w:szCs w:val="28"/>
        </w:rPr>
        <w:softHyphen/>
        <w:t>ся на всей территории России. Законы и правовые акты,</w:t>
      </w:r>
      <w:r w:rsidR="002F45EE">
        <w:rPr>
          <w:sz w:val="28"/>
          <w:szCs w:val="28"/>
        </w:rPr>
        <w:t xml:space="preserve"> </w:t>
      </w:r>
      <w:r w:rsidRPr="00DD75F9">
        <w:rPr>
          <w:sz w:val="28"/>
          <w:szCs w:val="28"/>
        </w:rPr>
        <w:t>принимаемые в России, не должны противоречить Кон</w:t>
      </w:r>
      <w:r w:rsidRPr="00DD75F9">
        <w:rPr>
          <w:sz w:val="28"/>
          <w:szCs w:val="28"/>
        </w:rPr>
        <w:softHyphen/>
        <w:t>ституции Российской Федерации.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 xml:space="preserve">4.  В Конституции определяются многие другие виды источников отрасли </w:t>
      </w:r>
      <w:r w:rsidRPr="00DD75F9">
        <w:rPr>
          <w:sz w:val="28"/>
          <w:szCs w:val="28"/>
        </w:rPr>
        <w:lastRenderedPageBreak/>
        <w:t>права. В ней устанавливаются на</w:t>
      </w:r>
      <w:r w:rsidRPr="00DD75F9">
        <w:rPr>
          <w:sz w:val="28"/>
          <w:szCs w:val="28"/>
        </w:rPr>
        <w:softHyphen/>
        <w:t>именование правовых актов, их юридическая сила, по</w:t>
      </w:r>
      <w:r w:rsidRPr="00DD75F9">
        <w:rPr>
          <w:sz w:val="28"/>
          <w:szCs w:val="28"/>
        </w:rPr>
        <w:softHyphen/>
        <w:t>рядок принятия, отмены и опубликования.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5.   Значение Конституции определяется и тем, что установленные в ней нормы выступают как форма воп</w:t>
      </w:r>
      <w:r w:rsidRPr="00DD75F9">
        <w:rPr>
          <w:sz w:val="28"/>
          <w:szCs w:val="28"/>
        </w:rPr>
        <w:softHyphen/>
        <w:t>лощения государственной воли народа; в ней в юриди</w:t>
      </w:r>
      <w:r w:rsidRPr="00DD75F9">
        <w:rPr>
          <w:sz w:val="28"/>
          <w:szCs w:val="28"/>
        </w:rPr>
        <w:softHyphen/>
        <w:t>ческой форме устанавливаются цели, которые перед собой ставит общество, и принципы его организации и жиз</w:t>
      </w:r>
      <w:r w:rsidRPr="00DD75F9">
        <w:rPr>
          <w:sz w:val="28"/>
          <w:szCs w:val="28"/>
        </w:rPr>
        <w:softHyphen/>
        <w:t>недеятельности.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6.  Конституция — акт не только наивысшего право</w:t>
      </w:r>
      <w:r w:rsidRPr="00DD75F9">
        <w:rPr>
          <w:sz w:val="28"/>
          <w:szCs w:val="28"/>
        </w:rPr>
        <w:softHyphen/>
        <w:t>вого, но и общественного значения. Ее нормы касаются каждого гражданина, всех субъектов общественной де</w:t>
      </w:r>
      <w:r w:rsidRPr="00DD75F9">
        <w:rPr>
          <w:sz w:val="28"/>
          <w:szCs w:val="28"/>
        </w:rPr>
        <w:softHyphen/>
        <w:t>ятельности.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Таким образом, Конституция Российской Федерации как базовый источник отрасли служит формой уста</w:t>
      </w:r>
      <w:r w:rsidRPr="00DD75F9">
        <w:rPr>
          <w:sz w:val="28"/>
          <w:szCs w:val="28"/>
        </w:rPr>
        <w:softHyphen/>
        <w:t>новления норм, составляющих ядро конституционного права, основу всего конституционно-правового регули</w:t>
      </w:r>
      <w:r w:rsidRPr="00DD75F9">
        <w:rPr>
          <w:sz w:val="28"/>
          <w:szCs w:val="28"/>
        </w:rPr>
        <w:softHyphen/>
        <w:t>рования общественных отношений, входящих в пред</w:t>
      </w:r>
      <w:r w:rsidRPr="00DD75F9">
        <w:rPr>
          <w:sz w:val="28"/>
          <w:szCs w:val="28"/>
        </w:rPr>
        <w:softHyphen/>
        <w:t>мет данной отрасли права.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К числу источников конституционного права, уста</w:t>
      </w:r>
      <w:r w:rsidRPr="00DD75F9">
        <w:rPr>
          <w:sz w:val="28"/>
          <w:szCs w:val="28"/>
        </w:rPr>
        <w:softHyphen/>
        <w:t>навливающих нормы общефедерального значения, от</w:t>
      </w:r>
      <w:r w:rsidRPr="00DD75F9">
        <w:rPr>
          <w:sz w:val="28"/>
          <w:szCs w:val="28"/>
        </w:rPr>
        <w:softHyphen/>
        <w:t>носятся законы Российской Федерации — федеральные законы. Закон — наиболее распространенная форма, через которую должно быть установлено наибольшее количество конституционно-правовых норм, принима</w:t>
      </w:r>
      <w:r w:rsidRPr="00DD75F9">
        <w:rPr>
          <w:sz w:val="28"/>
          <w:szCs w:val="28"/>
        </w:rPr>
        <w:softHyphen/>
        <w:t>емых на основе развития конституционных положений и принципов.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В соответствии с Конституцией Российской Федера</w:t>
      </w:r>
      <w:r w:rsidRPr="00DD75F9">
        <w:rPr>
          <w:sz w:val="28"/>
          <w:szCs w:val="28"/>
        </w:rPr>
        <w:softHyphen/>
        <w:t>ции 1993 г. предусматривается принятие федеральных конституционных законов и федеральных законов. Они различаются по: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1)  юридической силе;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2)  предметам ведения, которые в них могут затраги</w:t>
      </w:r>
      <w:r w:rsidRPr="00DD75F9">
        <w:rPr>
          <w:sz w:val="28"/>
          <w:szCs w:val="28"/>
        </w:rPr>
        <w:softHyphen/>
        <w:t>ваться;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3)  порядку принятия;</w:t>
      </w:r>
    </w:p>
    <w:p w:rsidR="00DD75F9" w:rsidRPr="00DD75F9" w:rsidRDefault="000A1C61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A1C61">
        <w:rPr>
          <w:color w:val="FFFFFF"/>
          <w:sz w:val="28"/>
          <w:szCs w:val="28"/>
        </w:rPr>
        <w:t>..</w:t>
      </w:r>
      <w:r w:rsidR="00DD75F9" w:rsidRPr="00DD75F9">
        <w:rPr>
          <w:sz w:val="28"/>
          <w:szCs w:val="28"/>
        </w:rPr>
        <w:t>возможности применения в отношении их отлага</w:t>
      </w:r>
      <w:r w:rsidR="00DD75F9" w:rsidRPr="00DD75F9">
        <w:rPr>
          <w:sz w:val="28"/>
          <w:szCs w:val="28"/>
        </w:rPr>
        <w:softHyphen/>
        <w:t>тельного вето Президентом Российской Федерации.</w:t>
      </w:r>
    </w:p>
    <w:p w:rsid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К источникам конституционного права относятся такие законы Российской Федерации, как Закон о граж</w:t>
      </w:r>
      <w:r w:rsidRPr="00DD75F9">
        <w:rPr>
          <w:sz w:val="28"/>
          <w:szCs w:val="28"/>
        </w:rPr>
        <w:softHyphen/>
        <w:t>данстве, Закон о статусе депутата Государственной Думы, Федерального Собрания и др.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В качестве источников выступают и содержащие кон</w:t>
      </w:r>
      <w:r w:rsidRPr="00DD75F9">
        <w:rPr>
          <w:sz w:val="28"/>
          <w:szCs w:val="28"/>
        </w:rPr>
        <w:softHyphen/>
        <w:t xml:space="preserve">ституционно-правовые </w:t>
      </w:r>
      <w:r w:rsidRPr="00DD75F9">
        <w:rPr>
          <w:sz w:val="28"/>
          <w:szCs w:val="28"/>
        </w:rPr>
        <w:lastRenderedPageBreak/>
        <w:t>нормы правовые акты, прини</w:t>
      </w:r>
      <w:r w:rsidRPr="00DD75F9">
        <w:rPr>
          <w:sz w:val="28"/>
          <w:szCs w:val="28"/>
        </w:rPr>
        <w:softHyphen/>
        <w:t>маемые Президентом Российской Федерации, Советом Федерации, Государственной Думой, Правительством. Это указы и прочие нормативные акты Президента, постановления палат Федерального Собрания, поста</w:t>
      </w:r>
      <w:r w:rsidRPr="00DD75F9">
        <w:rPr>
          <w:sz w:val="28"/>
          <w:szCs w:val="28"/>
        </w:rPr>
        <w:softHyphen/>
        <w:t>новления Правительства.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Источником отрасли являются регламенты палат Фе</w:t>
      </w:r>
      <w:r w:rsidRPr="00DD75F9">
        <w:rPr>
          <w:sz w:val="28"/>
          <w:szCs w:val="28"/>
        </w:rPr>
        <w:softHyphen/>
        <w:t>дерального Собрания, положения о различных вспомо</w:t>
      </w:r>
      <w:r w:rsidRPr="00DD75F9">
        <w:rPr>
          <w:sz w:val="28"/>
          <w:szCs w:val="28"/>
        </w:rPr>
        <w:softHyphen/>
        <w:t>гательных органах, образуемых органами законодатель</w:t>
      </w:r>
      <w:r w:rsidRPr="00DD75F9">
        <w:rPr>
          <w:sz w:val="28"/>
          <w:szCs w:val="28"/>
        </w:rPr>
        <w:softHyphen/>
        <w:t>ной и исполнительной власти.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Особое место среди источников конституционного права занимают декларации: Декларация о государственном суверенитете, Декларация о языках народов России, Декларация прав и свобод человека и гражданина.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Такие декларации имеют правовое значение. В них формируются принципы, считающиеся обязательными для всего конституционно-правового развития государ</w:t>
      </w:r>
      <w:r w:rsidRPr="00DD75F9">
        <w:rPr>
          <w:sz w:val="28"/>
          <w:szCs w:val="28"/>
        </w:rPr>
        <w:softHyphen/>
        <w:t>ства, провозглашаются новые концепции, определяю</w:t>
      </w:r>
      <w:r w:rsidRPr="00DD75F9">
        <w:rPr>
          <w:sz w:val="28"/>
          <w:szCs w:val="28"/>
        </w:rPr>
        <w:softHyphen/>
        <w:t>щие дальнейшее развитие государства.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К числу источников конституционного права, дей</w:t>
      </w:r>
      <w:r w:rsidRPr="00DD75F9">
        <w:rPr>
          <w:sz w:val="28"/>
          <w:szCs w:val="28"/>
        </w:rPr>
        <w:softHyphen/>
        <w:t>ствующих только на территории субъектов Российской Федерации, относятся конституции республик и уста</w:t>
      </w:r>
      <w:r w:rsidRPr="00DD75F9">
        <w:rPr>
          <w:sz w:val="28"/>
          <w:szCs w:val="28"/>
        </w:rPr>
        <w:softHyphen/>
        <w:t>вы других субъектов Федерации. Эти акты содержат нормы, в обобщенной форме закрепляющие правовой статус данного субъекта Федерации, основы его устрой</w:t>
      </w:r>
      <w:r w:rsidRPr="00DD75F9">
        <w:rPr>
          <w:sz w:val="28"/>
          <w:szCs w:val="28"/>
        </w:rPr>
        <w:softHyphen/>
        <w:t>ства, компетенцию, структуру органов государственной власти.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Конституции республик и уставы должны соответ</w:t>
      </w:r>
      <w:r w:rsidRPr="00DD75F9">
        <w:rPr>
          <w:sz w:val="28"/>
          <w:szCs w:val="28"/>
        </w:rPr>
        <w:softHyphen/>
        <w:t>ствовать Конституции России и федеральным законам. Они обладают более высокой юридической силой по от</w:t>
      </w:r>
      <w:r w:rsidRPr="00DD75F9">
        <w:rPr>
          <w:sz w:val="28"/>
          <w:szCs w:val="28"/>
        </w:rPr>
        <w:softHyphen/>
        <w:t>ношению к другим правовым актам субъекта Федера</w:t>
      </w:r>
      <w:r w:rsidRPr="00DD75F9">
        <w:rPr>
          <w:sz w:val="28"/>
          <w:szCs w:val="28"/>
        </w:rPr>
        <w:softHyphen/>
        <w:t>ции.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Формами установления правовых норм, действую</w:t>
      </w:r>
      <w:r w:rsidRPr="00DD75F9">
        <w:rPr>
          <w:sz w:val="28"/>
          <w:szCs w:val="28"/>
        </w:rPr>
        <w:softHyphen/>
        <w:t>щих только на территории конкретного субъекта, яв</w:t>
      </w:r>
      <w:r w:rsidRPr="00DD75F9">
        <w:rPr>
          <w:sz w:val="28"/>
          <w:szCs w:val="28"/>
        </w:rPr>
        <w:softHyphen/>
        <w:t>ляются законы, постановления, иные нормативные акты, принимаемые органами законодательной и исполнитель</w:t>
      </w:r>
      <w:r w:rsidRPr="00DD75F9">
        <w:rPr>
          <w:sz w:val="28"/>
          <w:szCs w:val="28"/>
        </w:rPr>
        <w:softHyphen/>
        <w:t>ной власти. К источникам отрасли относятся и право</w:t>
      </w:r>
      <w:r w:rsidRPr="00DD75F9">
        <w:rPr>
          <w:sz w:val="28"/>
          <w:szCs w:val="28"/>
        </w:rPr>
        <w:softHyphen/>
        <w:t>вые акты представительных органов местного самоуп</w:t>
      </w:r>
      <w:r w:rsidRPr="00DD75F9">
        <w:rPr>
          <w:sz w:val="28"/>
          <w:szCs w:val="28"/>
        </w:rPr>
        <w:softHyphen/>
        <w:t>равления, содержащие конституционно-правовые нор</w:t>
      </w:r>
      <w:r w:rsidRPr="00DD75F9">
        <w:rPr>
          <w:sz w:val="28"/>
          <w:szCs w:val="28"/>
        </w:rPr>
        <w:softHyphen/>
        <w:t>мы, в частности их уставы (положения).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Характеризуя виды источников конституционного права, следует выделить договоры. В их числе можно назвать Федеративны</w:t>
      </w:r>
      <w:r>
        <w:rPr>
          <w:sz w:val="28"/>
          <w:szCs w:val="28"/>
        </w:rPr>
        <w:t xml:space="preserve">й, договор, охватывающий три </w:t>
      </w:r>
      <w:r>
        <w:rPr>
          <w:sz w:val="28"/>
          <w:szCs w:val="28"/>
        </w:rPr>
        <w:lastRenderedPageBreak/>
        <w:t>до</w:t>
      </w:r>
      <w:r w:rsidRPr="00DD75F9">
        <w:rPr>
          <w:sz w:val="28"/>
          <w:szCs w:val="28"/>
        </w:rPr>
        <w:t>говора, подписанных 31 марта 1992 г., между феде</w:t>
      </w:r>
      <w:r w:rsidRPr="00DD75F9">
        <w:rPr>
          <w:sz w:val="28"/>
          <w:szCs w:val="28"/>
        </w:rPr>
        <w:softHyphen/>
        <w:t>ральными органами государственной власти и органа</w:t>
      </w:r>
      <w:r w:rsidRPr="00DD75F9">
        <w:rPr>
          <w:sz w:val="28"/>
          <w:szCs w:val="28"/>
        </w:rPr>
        <w:softHyphen/>
        <w:t>ми всех видов субъектов Федерации о разграничении предметов ведения и полномочий, договоры между Рос</w:t>
      </w:r>
      <w:r w:rsidRPr="00DD75F9">
        <w:rPr>
          <w:sz w:val="28"/>
          <w:szCs w:val="28"/>
        </w:rPr>
        <w:softHyphen/>
        <w:t>сийской Федерацией и Татарстаном. Такие договоры о разграничении полномочий предусмотрены Конститу</w:t>
      </w:r>
      <w:r w:rsidRPr="00DD75F9">
        <w:rPr>
          <w:sz w:val="28"/>
          <w:szCs w:val="28"/>
        </w:rPr>
        <w:softHyphen/>
        <w:t>цией России и могут быть заключены с любым субъек</w:t>
      </w:r>
      <w:r w:rsidRPr="00DD75F9">
        <w:rPr>
          <w:sz w:val="28"/>
          <w:szCs w:val="28"/>
        </w:rPr>
        <w:softHyphen/>
        <w:t>том Федерации. Судебные решения также являются ис</w:t>
      </w:r>
      <w:r w:rsidRPr="00DD75F9">
        <w:rPr>
          <w:sz w:val="28"/>
          <w:szCs w:val="28"/>
        </w:rPr>
        <w:softHyphen/>
        <w:t>точниками конституционного права, особенно решения Конституционного Суда.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D75F9">
        <w:rPr>
          <w:sz w:val="28"/>
          <w:szCs w:val="28"/>
        </w:rPr>
        <w:t>26 июля 1994 г. принят Федеральный конституци</w:t>
      </w:r>
      <w:r w:rsidRPr="00DD75F9">
        <w:rPr>
          <w:sz w:val="28"/>
          <w:szCs w:val="28"/>
        </w:rPr>
        <w:softHyphen/>
        <w:t>онный закон «О Конституционном Суде Российской Федерации». Решения Конституционного Суда обяза</w:t>
      </w:r>
      <w:r w:rsidRPr="00DD75F9">
        <w:rPr>
          <w:sz w:val="28"/>
          <w:szCs w:val="28"/>
        </w:rPr>
        <w:softHyphen/>
        <w:t>тельны на всей территории Российской Федерации для всех представительных, исполнительных и судебных органов государственной власти, органов местного са</w:t>
      </w:r>
      <w:r w:rsidRPr="00DD75F9">
        <w:rPr>
          <w:sz w:val="28"/>
          <w:szCs w:val="28"/>
        </w:rPr>
        <w:softHyphen/>
        <w:t>моуправления, предприятий, организаций, должност</w:t>
      </w:r>
      <w:r w:rsidRPr="00DD75F9">
        <w:rPr>
          <w:sz w:val="28"/>
          <w:szCs w:val="28"/>
        </w:rPr>
        <w:softHyphen/>
        <w:t>ных лиц и граждан, вступают в силу немедленно и об</w:t>
      </w:r>
      <w:r w:rsidRPr="00DD75F9">
        <w:rPr>
          <w:sz w:val="28"/>
          <w:szCs w:val="28"/>
        </w:rPr>
        <w:softHyphen/>
        <w:t>жалованию не подлежат.</w:t>
      </w:r>
    </w:p>
    <w:p w:rsidR="00DD75F9" w:rsidRPr="00DD75F9" w:rsidRDefault="00DD75F9" w:rsidP="00BC190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E2851" w:rsidRDefault="00EE2851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FE6ADF" w:rsidRDefault="00FE6ADF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FE6ADF" w:rsidRDefault="00FE6ADF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FE6ADF" w:rsidRDefault="00FE6ADF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BC1906" w:rsidRDefault="00BC1906" w:rsidP="00BC1906">
      <w:pPr>
        <w:spacing w:line="480" w:lineRule="auto"/>
        <w:ind w:right="-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27346">
        <w:rPr>
          <w:b/>
          <w:sz w:val="28"/>
          <w:szCs w:val="28"/>
        </w:rPr>
        <w:lastRenderedPageBreak/>
        <w:t>Глоссарий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6840"/>
      </w:tblGrid>
      <w:tr w:rsidR="00BC1906" w:rsidRPr="00942064">
        <w:trPr>
          <w:trHeight w:val="604"/>
        </w:trPr>
        <w:tc>
          <w:tcPr>
            <w:tcW w:w="648" w:type="dxa"/>
            <w:vAlign w:val="center"/>
          </w:tcPr>
          <w:p w:rsidR="00BC1906" w:rsidRPr="00942064" w:rsidRDefault="00BC1906" w:rsidP="0016537F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42064">
              <w:rPr>
                <w:b/>
                <w:color w:val="000000"/>
                <w:sz w:val="28"/>
                <w:szCs w:val="28"/>
              </w:rPr>
              <w:t>№</w:t>
            </w:r>
          </w:p>
          <w:p w:rsidR="00BC1906" w:rsidRPr="00942064" w:rsidRDefault="00BC1906" w:rsidP="0016537F">
            <w:pPr>
              <w:shd w:val="clear" w:color="auto" w:fill="FFFFFF"/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42064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80" w:type="dxa"/>
            <w:vAlign w:val="center"/>
          </w:tcPr>
          <w:p w:rsidR="00BC1906" w:rsidRPr="00942064" w:rsidRDefault="00BC1906" w:rsidP="0016537F">
            <w:pPr>
              <w:shd w:val="clear" w:color="auto" w:fill="FFFFFF"/>
              <w:spacing w:line="2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2064">
              <w:rPr>
                <w:b/>
                <w:bCs/>
                <w:color w:val="000000"/>
                <w:sz w:val="28"/>
                <w:szCs w:val="28"/>
              </w:rPr>
              <w:t>Новое понятие</w:t>
            </w:r>
          </w:p>
        </w:tc>
        <w:tc>
          <w:tcPr>
            <w:tcW w:w="6840" w:type="dxa"/>
            <w:vAlign w:val="center"/>
          </w:tcPr>
          <w:p w:rsidR="00BC1906" w:rsidRPr="00942064" w:rsidRDefault="00BC1906" w:rsidP="0016537F">
            <w:pPr>
              <w:shd w:val="clear" w:color="auto" w:fill="FFFFFF"/>
              <w:spacing w:line="240" w:lineRule="exact"/>
              <w:ind w:firstLine="18"/>
              <w:jc w:val="center"/>
              <w:rPr>
                <w:b/>
                <w:color w:val="000000"/>
                <w:sz w:val="28"/>
                <w:szCs w:val="28"/>
              </w:rPr>
            </w:pPr>
            <w:r w:rsidRPr="00942064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Договор 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Основной источник международного права. Представляет собой соглашение между двумя или несколькими государствами или иными субъектами международного права относительно установления, изменения или прекращения их взаимных прав и обязанностей в политических, экономических или иных сферах.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Естественное право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в теории государства и права понятие, означающее совокупность принципов, прав и ценностей, продиктованных самой природой человека и в силу этого не зависящих от законодательного признания или непризнания их в конкретном государстве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62CE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права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формы закрепления (внешнего выражения) правовых норм. Основными видами источников права  являются нормативные правовые акты и правовые обычаи, прецеденты судебные, а также международные договоры и внутригосударственные договоры (договоры нормативного содержания).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Конституция</w:t>
            </w:r>
          </w:p>
        </w:tc>
        <w:tc>
          <w:tcPr>
            <w:tcW w:w="6840" w:type="dxa"/>
            <w:vAlign w:val="center"/>
          </w:tcPr>
          <w:p w:rsidR="0016537F" w:rsidRPr="00D22EBE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D22EBE">
              <w:rPr>
                <w:color w:val="000000"/>
                <w:sz w:val="28"/>
                <w:szCs w:val="28"/>
              </w:rPr>
              <w:t>представляет собой писаный акт, совокупность актов или конституционных обычаев, которые прежде всего провозглашают и гарантируют права и свободы человека и гражданина, а равно определяют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взаимоотношения, государственную символику и столицу; в формальном смысле представляет собой закон или группу законов, обладающих высшей юридической силой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Конституция РФ</w:t>
            </w:r>
          </w:p>
        </w:tc>
        <w:tc>
          <w:tcPr>
            <w:tcW w:w="6840" w:type="dxa"/>
            <w:vAlign w:val="center"/>
          </w:tcPr>
          <w:p w:rsidR="0016537F" w:rsidRPr="00D22EBE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0753B6">
              <w:rPr>
                <w:color w:val="000000"/>
                <w:sz w:val="28"/>
                <w:szCs w:val="28"/>
              </w:rPr>
              <w:t>основной закон государства; имеет высшую юридическую силу, прямое действие и применяется на всей территории РФ.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Позитивное право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действующие нормативные правовые акты, право, установленное государством, волей законодателя, в отличие от естественного права.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Постановления Правительства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акт управления общенормативного содержания, издаваемый Правительством РФ в пределах его компетенции, на основе и во исполнение Конституции РФ, федеральных конституционных законов, федеральных законов и указов Президента РФ. Подписывается Председателем Правительства РФ.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Соглашение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в праве широко используется как синоним понятий договор, контракт, международный договор, конвенция;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Указы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в РФ и в ряде других государств собственное название наиболее важных актов, издаваемых главой государства (президентом).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Уставы субъектов РФ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основной региональный государственно-правовой акт, принимаемый в соответствии с Конституцией РФ самостоятельно субъектом РФ и устанавливающий экономические и финансовые основы данного субъекта, систему органов его государственной власти и управления, административно-территориальное устройство, организацию местного самоуправления и т.д.</w:t>
            </w:r>
          </w:p>
        </w:tc>
      </w:tr>
      <w:tr w:rsidR="0016537F" w:rsidRPr="00942064">
        <w:tc>
          <w:tcPr>
            <w:tcW w:w="648" w:type="dxa"/>
            <w:vAlign w:val="center"/>
          </w:tcPr>
          <w:p w:rsidR="0016537F" w:rsidRPr="00100AE0" w:rsidRDefault="0016537F" w:rsidP="00BC1906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6537F" w:rsidRPr="00100AE0" w:rsidRDefault="0016537F" w:rsidP="00F955F3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Федеральные конституционные законы</w:t>
            </w:r>
          </w:p>
        </w:tc>
        <w:tc>
          <w:tcPr>
            <w:tcW w:w="6840" w:type="dxa"/>
            <w:vAlign w:val="center"/>
          </w:tcPr>
          <w:p w:rsidR="0016537F" w:rsidRPr="0016537F" w:rsidRDefault="0016537F" w:rsidP="0016537F">
            <w:pPr>
              <w:shd w:val="clear" w:color="auto" w:fill="FFFFFF"/>
              <w:spacing w:line="320" w:lineRule="exact"/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16537F">
              <w:rPr>
                <w:color w:val="000000"/>
                <w:sz w:val="28"/>
                <w:szCs w:val="28"/>
              </w:rPr>
              <w:t>основополагающие законы, издаваемые по вопросам, прямо обозначенным в Конституции РФ.</w:t>
            </w:r>
          </w:p>
        </w:tc>
      </w:tr>
    </w:tbl>
    <w:p w:rsidR="00BC1906" w:rsidRDefault="00BC1906" w:rsidP="00BC1906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EE2851" w:rsidRPr="00EE2851" w:rsidRDefault="00BC1906" w:rsidP="00BC1906">
      <w:pPr>
        <w:widowControl w:val="0"/>
        <w:spacing w:line="48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2851" w:rsidRPr="00EE2851">
        <w:rPr>
          <w:b/>
          <w:sz w:val="28"/>
          <w:szCs w:val="28"/>
        </w:rPr>
        <w:lastRenderedPageBreak/>
        <w:t xml:space="preserve">Список использованных источников </w:t>
      </w:r>
    </w:p>
    <w:p w:rsidR="00085268" w:rsidRPr="00FA60C2" w:rsidRDefault="00BC1906" w:rsidP="00BC1906">
      <w:pPr>
        <w:widowControl w:val="0"/>
        <w:spacing w:line="48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</w:p>
    <w:p w:rsidR="00085268" w:rsidRDefault="00150DFA" w:rsidP="0016537F">
      <w:pPr>
        <w:widowControl w:val="0"/>
        <w:numPr>
          <w:ilvl w:val="0"/>
          <w:numId w:val="10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50DFA">
        <w:rPr>
          <w:sz w:val="28"/>
          <w:szCs w:val="28"/>
        </w:rPr>
        <w:t xml:space="preserve">Российская Федерация. Конституция (1993). Конституция Российской Федерации [Текст] : офиц. текст. – М.: Маркетинг, 2001. – 39 с. – </w:t>
      </w:r>
      <w:r w:rsidRPr="00150DFA">
        <w:rPr>
          <w:sz w:val="28"/>
          <w:szCs w:val="28"/>
          <w:lang w:val="en-US"/>
        </w:rPr>
        <w:t>ISBN</w:t>
      </w:r>
      <w:r w:rsidRPr="00150DFA">
        <w:rPr>
          <w:sz w:val="28"/>
          <w:szCs w:val="28"/>
        </w:rPr>
        <w:t xml:space="preserve"> 5-94462-025-0.</w:t>
      </w:r>
    </w:p>
    <w:p w:rsidR="001A2173" w:rsidRDefault="001A2173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905C3">
        <w:rPr>
          <w:sz w:val="28"/>
          <w:szCs w:val="28"/>
        </w:rPr>
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</w:t>
      </w:r>
      <w:r>
        <w:rPr>
          <w:sz w:val="28"/>
          <w:szCs w:val="28"/>
        </w:rPr>
        <w:t>х органов исполнительной власти:</w:t>
      </w:r>
      <w:r w:rsidRPr="007905C3">
        <w:rPr>
          <w:sz w:val="28"/>
          <w:szCs w:val="28"/>
        </w:rPr>
        <w:t xml:space="preserve"> Указ П</w:t>
      </w:r>
      <w:r>
        <w:rPr>
          <w:sz w:val="28"/>
          <w:szCs w:val="28"/>
        </w:rPr>
        <w:t xml:space="preserve">резидента Российской Федерации </w:t>
      </w:r>
      <w:r w:rsidRPr="007905C3">
        <w:rPr>
          <w:sz w:val="28"/>
          <w:szCs w:val="28"/>
        </w:rPr>
        <w:t>от 23</w:t>
      </w:r>
      <w:r>
        <w:rPr>
          <w:sz w:val="28"/>
          <w:szCs w:val="28"/>
        </w:rPr>
        <w:t>.05.</w:t>
      </w:r>
      <w:smartTag w:uri="urn:schemas-microsoft-com:office:smarttags" w:element="metricconverter">
        <w:smartTagPr>
          <w:attr w:name="ProductID" w:val="1996 г"/>
        </w:smartTagPr>
        <w:r w:rsidRPr="007905C3">
          <w:rPr>
            <w:sz w:val="28"/>
            <w:szCs w:val="28"/>
          </w:rPr>
          <w:t>1996 г</w:t>
        </w:r>
      </w:smartTag>
      <w:r w:rsidRPr="007905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2E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763 с изм. </w:t>
      </w:r>
      <w:r w:rsidRPr="00352E0E">
        <w:rPr>
          <w:sz w:val="28"/>
          <w:szCs w:val="28"/>
        </w:rPr>
        <w:t>20</w:t>
      </w:r>
      <w:r>
        <w:rPr>
          <w:sz w:val="28"/>
          <w:szCs w:val="28"/>
        </w:rPr>
        <w:t>.10.</w:t>
      </w:r>
      <w:r w:rsidRPr="00352E0E">
        <w:rPr>
          <w:sz w:val="28"/>
          <w:szCs w:val="28"/>
        </w:rPr>
        <w:t>2006 г</w:t>
      </w:r>
      <w:r>
        <w:rPr>
          <w:sz w:val="28"/>
          <w:szCs w:val="28"/>
        </w:rPr>
        <w:t>.</w:t>
      </w:r>
      <w:r w:rsidRPr="007905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1A2173">
        <w:rPr>
          <w:sz w:val="28"/>
          <w:szCs w:val="28"/>
        </w:rPr>
        <w:t xml:space="preserve">// Справочно-правовая система «Консультант Плюс» : </w:t>
      </w:r>
      <w:r w:rsidRPr="001A2173">
        <w:rPr>
          <w:iCs/>
          <w:sz w:val="28"/>
          <w:szCs w:val="28"/>
        </w:rPr>
        <w:t xml:space="preserve">[Электронный ресурс] </w:t>
      </w:r>
      <w:r w:rsidRPr="001A2173">
        <w:rPr>
          <w:sz w:val="28"/>
          <w:szCs w:val="28"/>
        </w:rPr>
        <w:t xml:space="preserve">/ Компания «Консультант Плюс». – Посл. Обновление </w:t>
      </w:r>
      <w:r>
        <w:rPr>
          <w:sz w:val="28"/>
          <w:szCs w:val="28"/>
        </w:rPr>
        <w:t>20</w:t>
      </w:r>
      <w:r w:rsidRPr="001A217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A2173">
        <w:rPr>
          <w:sz w:val="28"/>
          <w:szCs w:val="28"/>
        </w:rPr>
        <w:t>.200</w:t>
      </w:r>
      <w:r>
        <w:rPr>
          <w:sz w:val="28"/>
          <w:szCs w:val="28"/>
        </w:rPr>
        <w:t>6.</w:t>
      </w:r>
    </w:p>
    <w:p w:rsidR="001A2173" w:rsidRDefault="001A2173" w:rsidP="0016537F">
      <w:pPr>
        <w:widowControl w:val="0"/>
        <w:numPr>
          <w:ilvl w:val="0"/>
          <w:numId w:val="10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A2173">
        <w:rPr>
          <w:sz w:val="28"/>
          <w:szCs w:val="28"/>
        </w:rPr>
        <w:t xml:space="preserve">О порядке опубликования и вступления в силу федеральных конституционных законов, федеральных законов, актов палат Федерального Собрания: Федеральный закон от 14. 06. </w:t>
      </w:r>
      <w:smartTag w:uri="urn:schemas-microsoft-com:office:smarttags" w:element="metricconverter">
        <w:smartTagPr>
          <w:attr w:name="ProductID" w:val="1994 г"/>
        </w:smartTagPr>
        <w:r w:rsidRPr="001A2173">
          <w:rPr>
            <w:sz w:val="28"/>
            <w:szCs w:val="28"/>
          </w:rPr>
          <w:t>1994 г</w:t>
        </w:r>
      </w:smartTag>
      <w:r w:rsidRPr="001A2173">
        <w:rPr>
          <w:sz w:val="28"/>
          <w:szCs w:val="28"/>
        </w:rPr>
        <w:t xml:space="preserve">.  № 5 – ФЗ с изм. </w:t>
      </w:r>
      <w:r>
        <w:rPr>
          <w:sz w:val="28"/>
          <w:szCs w:val="28"/>
        </w:rPr>
        <w:t>08.03.</w:t>
      </w:r>
      <w:r w:rsidRPr="001A2173">
        <w:rPr>
          <w:sz w:val="28"/>
          <w:szCs w:val="28"/>
        </w:rPr>
        <w:t xml:space="preserve"> 2007 г</w:t>
      </w:r>
      <w:r>
        <w:rPr>
          <w:sz w:val="28"/>
          <w:szCs w:val="28"/>
        </w:rPr>
        <w:t>.</w:t>
      </w:r>
      <w:r w:rsidRPr="001A2173">
        <w:rPr>
          <w:sz w:val="28"/>
          <w:szCs w:val="28"/>
        </w:rPr>
        <w:t xml:space="preserve">// Справочно-правовая система «Консультант Плюс» : </w:t>
      </w:r>
      <w:r w:rsidRPr="001A2173">
        <w:rPr>
          <w:iCs/>
          <w:sz w:val="28"/>
          <w:szCs w:val="28"/>
        </w:rPr>
        <w:t xml:space="preserve">[Электронный ресурс] </w:t>
      </w:r>
      <w:r w:rsidRPr="001A2173">
        <w:rPr>
          <w:sz w:val="28"/>
          <w:szCs w:val="28"/>
        </w:rPr>
        <w:t xml:space="preserve">/ Компания «Консультант Плюс». – Посл. Обновление </w:t>
      </w:r>
      <w:r>
        <w:rPr>
          <w:sz w:val="28"/>
          <w:szCs w:val="28"/>
        </w:rPr>
        <w:t>08</w:t>
      </w:r>
      <w:r w:rsidRPr="001A217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A2173">
        <w:rPr>
          <w:sz w:val="28"/>
          <w:szCs w:val="28"/>
        </w:rPr>
        <w:t>.200</w:t>
      </w:r>
      <w:r>
        <w:rPr>
          <w:sz w:val="28"/>
          <w:szCs w:val="28"/>
        </w:rPr>
        <w:t>7.</w:t>
      </w:r>
    </w:p>
    <w:p w:rsidR="001A2173" w:rsidRPr="001A2173" w:rsidRDefault="001A2173" w:rsidP="0016537F">
      <w:pPr>
        <w:widowControl w:val="0"/>
        <w:numPr>
          <w:ilvl w:val="0"/>
          <w:numId w:val="10"/>
        </w:numPr>
        <w:tabs>
          <w:tab w:val="num" w:pos="0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A2173">
        <w:rPr>
          <w:sz w:val="28"/>
          <w:szCs w:val="28"/>
        </w:rPr>
        <w:t>О некоторых вопросах применения законодательства Союза ССР на территории Российской Федерации : Постановление Верховного Совета Российской Федерации</w:t>
      </w:r>
      <w:r w:rsidR="00233742">
        <w:rPr>
          <w:sz w:val="28"/>
          <w:szCs w:val="28"/>
        </w:rPr>
        <w:t xml:space="preserve"> </w:t>
      </w:r>
      <w:r w:rsidRPr="001A2173">
        <w:rPr>
          <w:sz w:val="28"/>
          <w:szCs w:val="28"/>
        </w:rPr>
        <w:t>от</w:t>
      </w:r>
      <w:r w:rsidR="00233742">
        <w:rPr>
          <w:sz w:val="28"/>
          <w:szCs w:val="28"/>
        </w:rPr>
        <w:t xml:space="preserve"> </w:t>
      </w:r>
      <w:r w:rsidRPr="001A2173">
        <w:rPr>
          <w:sz w:val="28"/>
          <w:szCs w:val="28"/>
        </w:rPr>
        <w:t xml:space="preserve">03.03.1993 г. № 4604-1 с изм. 18.12.2006 г. </w:t>
      </w:r>
      <w:r w:rsidRPr="001A2173">
        <w:rPr>
          <w:iCs/>
          <w:sz w:val="28"/>
          <w:szCs w:val="28"/>
        </w:rPr>
        <w:t>[Текст] :</w:t>
      </w:r>
      <w:r w:rsidRPr="001A2173">
        <w:rPr>
          <w:sz w:val="28"/>
          <w:szCs w:val="28"/>
        </w:rPr>
        <w:t xml:space="preserve"> Ведомости Съезда народных депутатов Российской Федерации и Верховного Совета Российской Федерации, 1993. № 11, ст. 393</w:t>
      </w:r>
      <w:r w:rsidR="00233742">
        <w:rPr>
          <w:sz w:val="28"/>
          <w:szCs w:val="28"/>
        </w:rPr>
        <w:t>.</w:t>
      </w:r>
    </w:p>
    <w:p w:rsidR="00BC1906" w:rsidRPr="00BC1906" w:rsidRDefault="00BC1906" w:rsidP="0016537F">
      <w:pPr>
        <w:widowControl w:val="0"/>
        <w:tabs>
          <w:tab w:val="num" w:pos="0"/>
          <w:tab w:val="left" w:pos="540"/>
          <w:tab w:val="left" w:pos="1260"/>
        </w:tabs>
        <w:spacing w:before="240" w:line="480" w:lineRule="auto"/>
        <w:ind w:firstLine="720"/>
        <w:jc w:val="both"/>
        <w:rPr>
          <w:b/>
          <w:sz w:val="28"/>
          <w:szCs w:val="28"/>
        </w:rPr>
      </w:pPr>
      <w:r w:rsidRPr="00BC1906">
        <w:rPr>
          <w:b/>
          <w:sz w:val="28"/>
          <w:szCs w:val="28"/>
        </w:rPr>
        <w:t>Научная литература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Баглай, М. В. Конституционное право Российской Федерации </w:t>
      </w:r>
      <w:r w:rsidRPr="0023374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33742">
        <w:rPr>
          <w:sz w:val="28"/>
          <w:szCs w:val="28"/>
        </w:rPr>
        <w:t>]</w:t>
      </w:r>
      <w:r>
        <w:rPr>
          <w:sz w:val="28"/>
          <w:szCs w:val="28"/>
        </w:rPr>
        <w:t xml:space="preserve"> : учебник для юридических вузов и факультетов / М.В. Баглай. – М.: НОРМА, 1998.-</w:t>
      </w:r>
      <w:r w:rsidRPr="007838A7">
        <w:t xml:space="preserve"> </w:t>
      </w:r>
      <w:r w:rsidRPr="007838A7">
        <w:rPr>
          <w:sz w:val="28"/>
          <w:szCs w:val="28"/>
        </w:rPr>
        <w:t>741 с. - ISBN 5-89123-126-3</w:t>
      </w:r>
      <w:r>
        <w:rPr>
          <w:sz w:val="28"/>
          <w:szCs w:val="28"/>
        </w:rPr>
        <w:t>.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A60C2">
        <w:rPr>
          <w:sz w:val="28"/>
          <w:szCs w:val="28"/>
        </w:rPr>
        <w:t>Василев</w:t>
      </w:r>
      <w:r>
        <w:rPr>
          <w:sz w:val="28"/>
          <w:szCs w:val="28"/>
        </w:rPr>
        <w:t>ич, Г. А. Конституционное право Р</w:t>
      </w:r>
      <w:r w:rsidRPr="00FA60C2">
        <w:rPr>
          <w:sz w:val="28"/>
          <w:szCs w:val="28"/>
        </w:rPr>
        <w:t>еспублики Беларусь</w:t>
      </w:r>
      <w:r w:rsidRPr="00017DB3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017DB3">
        <w:rPr>
          <w:sz w:val="28"/>
          <w:szCs w:val="28"/>
        </w:rPr>
        <w:t>]</w:t>
      </w:r>
      <w:r w:rsidRPr="00FA60C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учебник / Г.А. Василевич.</w:t>
      </w:r>
      <w:r w:rsidRPr="00FA60C2">
        <w:rPr>
          <w:sz w:val="28"/>
          <w:szCs w:val="28"/>
        </w:rPr>
        <w:t xml:space="preserve"> – Мн.: Книжный Дом; Интерпрессервис, </w:t>
      </w:r>
      <w:r w:rsidRPr="0001393F">
        <w:rPr>
          <w:sz w:val="28"/>
          <w:szCs w:val="28"/>
        </w:rPr>
        <w:t>2003</w:t>
      </w:r>
      <w:r>
        <w:rPr>
          <w:sz w:val="28"/>
          <w:szCs w:val="28"/>
        </w:rPr>
        <w:t>.</w:t>
      </w:r>
      <w:r w:rsidRPr="0001393F">
        <w:rPr>
          <w:sz w:val="28"/>
          <w:szCs w:val="28"/>
        </w:rPr>
        <w:t xml:space="preserve"> - 830 с. - ISBN 985-428-580-4</w:t>
      </w:r>
      <w:r>
        <w:rPr>
          <w:sz w:val="28"/>
          <w:szCs w:val="28"/>
        </w:rPr>
        <w:t>.</w:t>
      </w:r>
      <w:r w:rsidRPr="00FA60C2">
        <w:rPr>
          <w:sz w:val="28"/>
          <w:szCs w:val="28"/>
        </w:rPr>
        <w:t xml:space="preserve"> 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Василевич, Г. А. Конституция республики Беларусь </w:t>
      </w:r>
      <w:r w:rsidRPr="0023374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33742">
        <w:rPr>
          <w:sz w:val="28"/>
          <w:szCs w:val="28"/>
        </w:rPr>
        <w:t>]</w:t>
      </w:r>
      <w:r>
        <w:rPr>
          <w:sz w:val="28"/>
          <w:szCs w:val="28"/>
        </w:rPr>
        <w:t>: научно-</w:t>
      </w:r>
      <w:r>
        <w:rPr>
          <w:sz w:val="28"/>
          <w:szCs w:val="28"/>
        </w:rPr>
        <w:lastRenderedPageBreak/>
        <w:t xml:space="preserve">практический комментарий / Г.А. Василевич. – Мн.: </w:t>
      </w:r>
      <w:r w:rsidRPr="007838A7">
        <w:rPr>
          <w:sz w:val="28"/>
          <w:szCs w:val="28"/>
        </w:rPr>
        <w:t>ГИУСТ БГУ, 2005.</w:t>
      </w:r>
      <w:r>
        <w:rPr>
          <w:sz w:val="28"/>
          <w:szCs w:val="28"/>
        </w:rPr>
        <w:t xml:space="preserve"> -</w:t>
      </w:r>
      <w:r w:rsidRPr="007838A7">
        <w:rPr>
          <w:sz w:val="28"/>
          <w:szCs w:val="28"/>
        </w:rPr>
        <w:t xml:space="preserve"> 487 с.</w:t>
      </w:r>
      <w:r>
        <w:rPr>
          <w:sz w:val="28"/>
          <w:szCs w:val="28"/>
        </w:rPr>
        <w:t xml:space="preserve"> - </w:t>
      </w:r>
      <w:r w:rsidRPr="007838A7">
        <w:rPr>
          <w:sz w:val="28"/>
          <w:szCs w:val="28"/>
        </w:rPr>
        <w:t>ISBN 985-6705-95-9.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Демичев, Д. М. </w:t>
      </w:r>
      <w:r w:rsidRPr="00FA60C2">
        <w:rPr>
          <w:sz w:val="28"/>
          <w:szCs w:val="28"/>
        </w:rPr>
        <w:t>Конституц</w:t>
      </w:r>
      <w:r>
        <w:rPr>
          <w:sz w:val="28"/>
          <w:szCs w:val="28"/>
        </w:rPr>
        <w:t xml:space="preserve">ионной право </w:t>
      </w:r>
      <w:r w:rsidRPr="00017DB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17DB3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Д. М. Демичев. – Мн.: Выш. шк., 2006. – 351с. – </w:t>
      </w:r>
      <w:r w:rsidRPr="00133715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133715">
        <w:rPr>
          <w:sz w:val="28"/>
          <w:szCs w:val="28"/>
        </w:rPr>
        <w:t>985-06-0940-0</w:t>
      </w:r>
      <w:r>
        <w:rPr>
          <w:sz w:val="28"/>
          <w:szCs w:val="28"/>
        </w:rPr>
        <w:t>.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Дробязко, С. Г. Общая теория права </w:t>
      </w:r>
      <w:r w:rsidRPr="00A8765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87650">
        <w:rPr>
          <w:sz w:val="28"/>
          <w:szCs w:val="28"/>
        </w:rPr>
        <w:t>]</w:t>
      </w:r>
      <w:r>
        <w:rPr>
          <w:sz w:val="28"/>
          <w:szCs w:val="28"/>
        </w:rPr>
        <w:t>: учебное пособие / С. Г, Дробязко, В. С. Козлов. – Мн.: Амалфея; 2005</w:t>
      </w:r>
      <w:r w:rsidRPr="008F2F03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8F2F03">
        <w:rPr>
          <w:sz w:val="28"/>
          <w:szCs w:val="28"/>
        </w:rPr>
        <w:t>464 с.</w:t>
      </w:r>
      <w:r>
        <w:rPr>
          <w:sz w:val="28"/>
          <w:szCs w:val="28"/>
        </w:rPr>
        <w:t xml:space="preserve"> </w:t>
      </w:r>
      <w:r w:rsidRPr="008F2F03">
        <w:rPr>
          <w:sz w:val="28"/>
          <w:szCs w:val="28"/>
        </w:rPr>
        <w:t xml:space="preserve">-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SBN</w:t>
      </w:r>
      <w:r>
        <w:rPr>
          <w:sz w:val="28"/>
          <w:szCs w:val="28"/>
        </w:rPr>
        <w:t xml:space="preserve">  985-441-419-1.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Конституционное право </w:t>
      </w:r>
      <w:r w:rsidRPr="00017DB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17DB3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учебник / Отв. ред. А. Е. Козлов. – М.: Издательство БЕК, 1996. – 464 с. - </w:t>
      </w:r>
      <w:r w:rsidRPr="00133715">
        <w:rPr>
          <w:sz w:val="28"/>
          <w:szCs w:val="28"/>
        </w:rPr>
        <w:t>ISBN 5-85639-163-2.</w:t>
      </w:r>
      <w:r>
        <w:rPr>
          <w:sz w:val="28"/>
          <w:szCs w:val="28"/>
        </w:rPr>
        <w:t xml:space="preserve"> </w:t>
      </w:r>
    </w:p>
    <w:p w:rsidR="00B82591" w:rsidRPr="001C1B8F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C1B8F">
        <w:rPr>
          <w:sz w:val="28"/>
        </w:rPr>
        <w:t>Лазарев,</w:t>
      </w:r>
      <w:r>
        <w:rPr>
          <w:sz w:val="28"/>
        </w:rPr>
        <w:t xml:space="preserve"> </w:t>
      </w:r>
      <w:r w:rsidRPr="001C1B8F">
        <w:rPr>
          <w:sz w:val="28"/>
        </w:rPr>
        <w:t>В. В. Теория государства и права</w:t>
      </w:r>
      <w:r>
        <w:rPr>
          <w:sz w:val="28"/>
        </w:rPr>
        <w:t xml:space="preserve"> </w:t>
      </w:r>
      <w:r w:rsidRPr="00A87650">
        <w:rPr>
          <w:sz w:val="28"/>
        </w:rPr>
        <w:t>[</w:t>
      </w:r>
      <w:r>
        <w:rPr>
          <w:sz w:val="28"/>
        </w:rPr>
        <w:t>Текст</w:t>
      </w:r>
      <w:r w:rsidRPr="00A87650">
        <w:rPr>
          <w:sz w:val="28"/>
        </w:rPr>
        <w:t>]</w:t>
      </w:r>
      <w:r w:rsidRPr="001C1B8F">
        <w:rPr>
          <w:sz w:val="28"/>
        </w:rPr>
        <w:t xml:space="preserve">: Хрестоматия </w:t>
      </w:r>
      <w:smartTag w:uri="urn:schemas-microsoft-com:office:smarttags" w:element="time">
        <w:smartTagPr>
          <w:attr w:name="Hour" w:val="14"/>
          <w:attr w:name="Minute" w:val="0"/>
        </w:smartTagPr>
        <w:r w:rsidRPr="001C1B8F">
          <w:rPr>
            <w:sz w:val="28"/>
          </w:rPr>
          <w:t>в 2</w:t>
        </w:r>
      </w:smartTag>
      <w:r w:rsidRPr="001C1B8F">
        <w:rPr>
          <w:sz w:val="28"/>
        </w:rPr>
        <w:t xml:space="preserve"> т.</w:t>
      </w:r>
      <w:r>
        <w:rPr>
          <w:sz w:val="28"/>
        </w:rPr>
        <w:t>: Т. 1</w:t>
      </w:r>
      <w:r w:rsidRPr="001C1B8F">
        <w:rPr>
          <w:sz w:val="28"/>
        </w:rPr>
        <w:t>/ В. В. Лазарев, С. В. Липень. – М.: Юристъ</w:t>
      </w:r>
      <w:r>
        <w:rPr>
          <w:sz w:val="28"/>
        </w:rPr>
        <w:t xml:space="preserve">, </w:t>
      </w:r>
      <w:r w:rsidRPr="001C1B8F">
        <w:rPr>
          <w:sz w:val="28"/>
        </w:rPr>
        <w:t>2001</w:t>
      </w:r>
      <w:r>
        <w:rPr>
          <w:sz w:val="28"/>
        </w:rPr>
        <w:t>. –</w:t>
      </w:r>
      <w:r w:rsidRPr="001C1B8F">
        <w:rPr>
          <w:sz w:val="28"/>
        </w:rPr>
        <w:t xml:space="preserve"> 620 с</w:t>
      </w:r>
      <w:r>
        <w:rPr>
          <w:sz w:val="28"/>
        </w:rPr>
        <w:t xml:space="preserve">. – </w:t>
      </w:r>
      <w:r>
        <w:rPr>
          <w:sz w:val="28"/>
          <w:lang w:val="en-US"/>
        </w:rPr>
        <w:t>ISBN</w:t>
      </w:r>
      <w:r>
        <w:rPr>
          <w:sz w:val="28"/>
        </w:rPr>
        <w:t xml:space="preserve"> </w:t>
      </w:r>
      <w:r w:rsidRPr="001C1B8F">
        <w:rPr>
          <w:sz w:val="28"/>
        </w:rPr>
        <w:t xml:space="preserve"> 5-7975-0359-x</w:t>
      </w:r>
      <w:r w:rsidRPr="001C1B8F">
        <w:rPr>
          <w:sz w:val="28"/>
          <w:szCs w:val="28"/>
        </w:rPr>
        <w:t>.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16AB0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A8765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87650">
        <w:rPr>
          <w:sz w:val="28"/>
          <w:szCs w:val="28"/>
        </w:rPr>
        <w:t>]</w:t>
      </w:r>
      <w:r w:rsidRPr="00416AB0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416AB0">
        <w:rPr>
          <w:sz w:val="28"/>
          <w:szCs w:val="28"/>
        </w:rPr>
        <w:t xml:space="preserve">чебник для вузов / Под ред. проф. Н. А. Тепловой, проф. М. В. Малинкович. – М.: ЮНИТИ, </w:t>
      </w:r>
      <w:r w:rsidRPr="001C1B8F">
        <w:rPr>
          <w:sz w:val="28"/>
          <w:szCs w:val="28"/>
        </w:rPr>
        <w:t>2000</w:t>
      </w:r>
      <w:r w:rsidRPr="00416AB0">
        <w:rPr>
          <w:sz w:val="28"/>
          <w:szCs w:val="28"/>
        </w:rPr>
        <w:t>.</w:t>
      </w:r>
      <w:r>
        <w:rPr>
          <w:sz w:val="28"/>
          <w:szCs w:val="28"/>
        </w:rPr>
        <w:t xml:space="preserve"> – 479 с. - </w:t>
      </w:r>
      <w:r>
        <w:rPr>
          <w:sz w:val="28"/>
          <w:szCs w:val="28"/>
          <w:lang w:val="en-US"/>
        </w:rPr>
        <w:t>ISBN</w:t>
      </w:r>
      <w:r w:rsidRPr="001C1B8F">
        <w:rPr>
          <w:sz w:val="28"/>
          <w:szCs w:val="28"/>
        </w:rPr>
        <w:t xml:space="preserve"> 5-238-00236-x</w:t>
      </w:r>
      <w:r>
        <w:rPr>
          <w:sz w:val="28"/>
          <w:szCs w:val="28"/>
        </w:rPr>
        <w:t>.</w:t>
      </w:r>
    </w:p>
    <w:p w:rsidR="00B82591" w:rsidRPr="00FE6ADF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  <w:szCs w:val="28"/>
        </w:rPr>
        <w:t xml:space="preserve">Смоленский, М. Б. Конституционное (государственное) право России </w:t>
      </w:r>
      <w:r w:rsidRPr="00A8765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87650">
        <w:rPr>
          <w:sz w:val="28"/>
          <w:szCs w:val="28"/>
        </w:rPr>
        <w:t>]</w:t>
      </w:r>
      <w:r>
        <w:rPr>
          <w:sz w:val="28"/>
          <w:szCs w:val="28"/>
        </w:rPr>
        <w:t>: учебник / М.Б. Смоленский. – Ростов-на-Дону: Феникс, 200</w:t>
      </w:r>
      <w:r w:rsidRPr="001C1B8F">
        <w:rPr>
          <w:sz w:val="28"/>
          <w:szCs w:val="28"/>
        </w:rPr>
        <w:t>1</w:t>
      </w:r>
      <w:r>
        <w:rPr>
          <w:sz w:val="28"/>
          <w:szCs w:val="28"/>
        </w:rPr>
        <w:t>. – 416</w:t>
      </w:r>
      <w:r w:rsidRPr="001C1B8F">
        <w:rPr>
          <w:sz w:val="28"/>
          <w:szCs w:val="28"/>
        </w:rPr>
        <w:t xml:space="preserve"> </w:t>
      </w:r>
      <w:r>
        <w:rPr>
          <w:sz w:val="28"/>
          <w:szCs w:val="28"/>
        </w:rPr>
        <w:t>с. –</w:t>
      </w:r>
      <w:r w:rsidRPr="001C1B8F">
        <w:rPr>
          <w:sz w:val="28"/>
          <w:szCs w:val="28"/>
        </w:rPr>
        <w:t xml:space="preserve"> </w:t>
      </w:r>
      <w:r w:rsidRPr="001C1B8F"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</w:t>
      </w:r>
      <w:r w:rsidRPr="001C1B8F">
        <w:rPr>
          <w:sz w:val="28"/>
          <w:szCs w:val="28"/>
        </w:rPr>
        <w:t>5-222-01696-</w:t>
      </w:r>
      <w:r w:rsidRPr="001C1B8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B82591" w:rsidRPr="001C1B8F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</w:rPr>
      </w:pPr>
      <w:r w:rsidRPr="001C1B8F">
        <w:rPr>
          <w:sz w:val="28"/>
        </w:rPr>
        <w:t>Теория государства и права</w:t>
      </w:r>
      <w:r>
        <w:rPr>
          <w:sz w:val="28"/>
        </w:rPr>
        <w:t xml:space="preserve"> </w:t>
      </w:r>
      <w:r w:rsidRPr="00A87650">
        <w:rPr>
          <w:sz w:val="28"/>
        </w:rPr>
        <w:t>[</w:t>
      </w:r>
      <w:r>
        <w:rPr>
          <w:sz w:val="28"/>
        </w:rPr>
        <w:t>Текст</w:t>
      </w:r>
      <w:r w:rsidRPr="00A87650">
        <w:rPr>
          <w:sz w:val="28"/>
        </w:rPr>
        <w:t>]</w:t>
      </w:r>
      <w:r>
        <w:rPr>
          <w:sz w:val="28"/>
        </w:rPr>
        <w:t>: у</w:t>
      </w:r>
      <w:r w:rsidRPr="001C1B8F">
        <w:rPr>
          <w:sz w:val="28"/>
        </w:rPr>
        <w:t>чебник для юридических вузов и факультетов</w:t>
      </w:r>
      <w:r>
        <w:rPr>
          <w:sz w:val="28"/>
        </w:rPr>
        <w:t xml:space="preserve"> /</w:t>
      </w:r>
      <w:r w:rsidRPr="001C1B8F">
        <w:rPr>
          <w:sz w:val="28"/>
        </w:rPr>
        <w:t xml:space="preserve"> Под. ред. В. М. Корельскго</w:t>
      </w:r>
      <w:r>
        <w:rPr>
          <w:sz w:val="28"/>
        </w:rPr>
        <w:t xml:space="preserve">, </w:t>
      </w:r>
      <w:r w:rsidRPr="001C1B8F">
        <w:rPr>
          <w:sz w:val="28"/>
        </w:rPr>
        <w:t xml:space="preserve"> В. Д. Перевалова</w:t>
      </w:r>
      <w:r>
        <w:rPr>
          <w:sz w:val="28"/>
        </w:rPr>
        <w:t>.</w:t>
      </w:r>
      <w:r w:rsidRPr="001C1B8F">
        <w:rPr>
          <w:sz w:val="28"/>
        </w:rPr>
        <w:t xml:space="preserve"> – М.: Инфра-М</w:t>
      </w:r>
      <w:r>
        <w:rPr>
          <w:sz w:val="28"/>
        </w:rPr>
        <w:t>,</w:t>
      </w:r>
      <w:r w:rsidRPr="001C1B8F">
        <w:rPr>
          <w:sz w:val="28"/>
        </w:rPr>
        <w:t xml:space="preserve"> 2003</w:t>
      </w:r>
      <w:r>
        <w:rPr>
          <w:sz w:val="28"/>
        </w:rPr>
        <w:t xml:space="preserve">. - </w:t>
      </w:r>
      <w:r w:rsidRPr="001C1B8F">
        <w:rPr>
          <w:sz w:val="28"/>
        </w:rPr>
        <w:t>557 с</w:t>
      </w:r>
      <w:r>
        <w:rPr>
          <w:sz w:val="28"/>
        </w:rPr>
        <w:t xml:space="preserve">. - </w:t>
      </w:r>
      <w:r>
        <w:rPr>
          <w:sz w:val="28"/>
          <w:lang w:val="en-US"/>
        </w:rPr>
        <w:t>ISBN</w:t>
      </w:r>
      <w:r w:rsidRPr="001C1B8F">
        <w:rPr>
          <w:sz w:val="28"/>
        </w:rPr>
        <w:t xml:space="preserve"> 5-16-000108-5</w:t>
      </w:r>
      <w:r>
        <w:rPr>
          <w:sz w:val="28"/>
        </w:rPr>
        <w:t>.</w:t>
      </w:r>
      <w:r w:rsidRPr="001C1B8F">
        <w:rPr>
          <w:sz w:val="28"/>
        </w:rPr>
        <w:t xml:space="preserve"> </w:t>
      </w:r>
    </w:p>
    <w:p w:rsidR="00B82591" w:rsidRPr="001C1B8F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Черкин,</w:t>
      </w:r>
      <w:r w:rsidRPr="001C1B8F">
        <w:rPr>
          <w:sz w:val="28"/>
          <w:szCs w:val="28"/>
        </w:rPr>
        <w:t xml:space="preserve"> В. Е. Конституционное право: Россия и зарубежный опыт</w:t>
      </w:r>
      <w:r>
        <w:rPr>
          <w:sz w:val="28"/>
          <w:szCs w:val="28"/>
        </w:rPr>
        <w:t xml:space="preserve"> </w:t>
      </w:r>
      <w:r w:rsidRPr="000A7B3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A7B3C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1C1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В.Е. Черкин. </w:t>
      </w:r>
      <w:r w:rsidRPr="001C1B8F">
        <w:rPr>
          <w:sz w:val="28"/>
          <w:szCs w:val="28"/>
        </w:rPr>
        <w:t xml:space="preserve">– М.: Зерцало, </w:t>
      </w:r>
      <w:r>
        <w:rPr>
          <w:sz w:val="28"/>
          <w:szCs w:val="28"/>
        </w:rPr>
        <w:t>2000.</w:t>
      </w:r>
      <w:r w:rsidRPr="001C1B8F">
        <w:rPr>
          <w:sz w:val="28"/>
          <w:szCs w:val="28"/>
        </w:rPr>
        <w:t xml:space="preserve"> – 448</w:t>
      </w:r>
      <w:r>
        <w:rPr>
          <w:sz w:val="28"/>
          <w:szCs w:val="28"/>
        </w:rPr>
        <w:t xml:space="preserve"> </w:t>
      </w:r>
      <w:r w:rsidRPr="001C1B8F">
        <w:rPr>
          <w:sz w:val="28"/>
          <w:szCs w:val="28"/>
        </w:rPr>
        <w:t>с.</w:t>
      </w:r>
      <w:r>
        <w:rPr>
          <w:sz w:val="28"/>
          <w:szCs w:val="28"/>
        </w:rPr>
        <w:t xml:space="preserve">- ISBN </w:t>
      </w:r>
      <w:r w:rsidRPr="001C1B8F">
        <w:rPr>
          <w:sz w:val="28"/>
          <w:szCs w:val="28"/>
        </w:rPr>
        <w:t>5-8078-0022-2</w:t>
      </w:r>
      <w:r>
        <w:rPr>
          <w:sz w:val="28"/>
          <w:szCs w:val="28"/>
        </w:rPr>
        <w:t>.</w:t>
      </w:r>
    </w:p>
    <w:p w:rsidR="00B82591" w:rsidRPr="00133715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33715">
        <w:rPr>
          <w:sz w:val="28"/>
          <w:szCs w:val="28"/>
        </w:rPr>
        <w:t>Чигринов</w:t>
      </w:r>
      <w:r>
        <w:rPr>
          <w:sz w:val="28"/>
          <w:szCs w:val="28"/>
        </w:rPr>
        <w:t>,</w:t>
      </w:r>
      <w:r w:rsidRPr="00133715">
        <w:rPr>
          <w:sz w:val="28"/>
          <w:szCs w:val="28"/>
        </w:rPr>
        <w:t xml:space="preserve"> С. П. Конституционное право Республики Беларусь: В понятиях и схемах</w:t>
      </w:r>
      <w:r>
        <w:rPr>
          <w:sz w:val="28"/>
          <w:szCs w:val="28"/>
        </w:rPr>
        <w:t xml:space="preserve"> </w:t>
      </w:r>
      <w:r w:rsidRPr="00017DB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17DB3">
        <w:rPr>
          <w:sz w:val="28"/>
          <w:szCs w:val="28"/>
        </w:rPr>
        <w:t>]</w:t>
      </w:r>
      <w:r w:rsidRPr="00133715">
        <w:rPr>
          <w:sz w:val="28"/>
          <w:szCs w:val="28"/>
        </w:rPr>
        <w:t xml:space="preserve"> / С. П.Чигринов, А. А.Подупейко, И. А.</w:t>
      </w:r>
      <w:r>
        <w:rPr>
          <w:sz w:val="28"/>
          <w:szCs w:val="28"/>
        </w:rPr>
        <w:t xml:space="preserve"> </w:t>
      </w:r>
      <w:r w:rsidRPr="00133715">
        <w:rPr>
          <w:sz w:val="28"/>
          <w:szCs w:val="28"/>
        </w:rPr>
        <w:t>Канашевич и др.; Под общ. ред. А. И. Сухарковой. – Мн.: Амалфея, 2002. – 320</w:t>
      </w:r>
      <w:r>
        <w:rPr>
          <w:sz w:val="28"/>
          <w:szCs w:val="28"/>
        </w:rPr>
        <w:t xml:space="preserve"> </w:t>
      </w:r>
      <w:r w:rsidRPr="00133715">
        <w:rPr>
          <w:sz w:val="28"/>
          <w:szCs w:val="28"/>
        </w:rPr>
        <w:t>с.</w:t>
      </w:r>
      <w:r>
        <w:rPr>
          <w:sz w:val="28"/>
          <w:szCs w:val="28"/>
        </w:rPr>
        <w:t xml:space="preserve"> -</w:t>
      </w:r>
      <w:r w:rsidRPr="00133715">
        <w:t xml:space="preserve"> </w:t>
      </w:r>
      <w:r w:rsidRPr="00133715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133715">
        <w:rPr>
          <w:sz w:val="28"/>
          <w:szCs w:val="28"/>
        </w:rPr>
        <w:t>985-441-126-5</w:t>
      </w:r>
      <w:r>
        <w:rPr>
          <w:sz w:val="28"/>
          <w:szCs w:val="28"/>
        </w:rPr>
        <w:t>.</w:t>
      </w:r>
    </w:p>
    <w:p w:rsidR="00B82591" w:rsidRDefault="00B82591" w:rsidP="0016537F">
      <w:pPr>
        <w:widowControl w:val="0"/>
        <w:numPr>
          <w:ilvl w:val="0"/>
          <w:numId w:val="10"/>
        </w:numPr>
        <w:tabs>
          <w:tab w:val="num" w:pos="0"/>
          <w:tab w:val="left" w:pos="54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Яковлев, А.  И. Основы проведения </w:t>
      </w:r>
      <w:r w:rsidRPr="00B8259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82591">
        <w:rPr>
          <w:sz w:val="28"/>
          <w:szCs w:val="28"/>
        </w:rPr>
        <w:t>]</w:t>
      </w:r>
      <w:r>
        <w:rPr>
          <w:sz w:val="28"/>
          <w:szCs w:val="28"/>
        </w:rPr>
        <w:t>: учебник для нач. проф. Образования / А.И. Яковлев. – М.:</w:t>
      </w:r>
      <w:r w:rsidRPr="00D0583C">
        <w:t xml:space="preserve"> </w:t>
      </w:r>
      <w:r w:rsidRPr="00D0583C">
        <w:rPr>
          <w:sz w:val="28"/>
          <w:szCs w:val="28"/>
        </w:rPr>
        <w:t>Академия</w:t>
      </w:r>
      <w:r>
        <w:rPr>
          <w:sz w:val="28"/>
          <w:szCs w:val="28"/>
        </w:rPr>
        <w:t>,</w:t>
      </w:r>
      <w:r w:rsidRPr="00D0583C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. – </w:t>
      </w:r>
      <w:r w:rsidRPr="00D0583C">
        <w:rPr>
          <w:sz w:val="28"/>
          <w:szCs w:val="28"/>
        </w:rPr>
        <w:t>272 с</w:t>
      </w:r>
      <w:r>
        <w:rPr>
          <w:sz w:val="28"/>
          <w:szCs w:val="28"/>
        </w:rPr>
        <w:t>. –</w:t>
      </w:r>
      <w:r w:rsidRPr="00D058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ISBN</w:t>
      </w:r>
      <w:r w:rsidRPr="00352E0E">
        <w:rPr>
          <w:sz w:val="28"/>
          <w:szCs w:val="28"/>
        </w:rPr>
        <w:t xml:space="preserve"> </w:t>
      </w:r>
      <w:r w:rsidRPr="00D0583C">
        <w:rPr>
          <w:sz w:val="28"/>
          <w:szCs w:val="28"/>
        </w:rPr>
        <w:t>5-7695-1356-x</w:t>
      </w:r>
      <w:r>
        <w:rPr>
          <w:sz w:val="28"/>
          <w:szCs w:val="28"/>
        </w:rPr>
        <w:t xml:space="preserve">. </w:t>
      </w: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1A1D03">
        <w:rPr>
          <w:b/>
          <w:sz w:val="28"/>
          <w:szCs w:val="28"/>
        </w:rPr>
        <w:lastRenderedPageBreak/>
        <w:t>Приложение А</w:t>
      </w:r>
    </w:p>
    <w:p w:rsidR="00DF38BC" w:rsidRPr="001A1D03" w:rsidRDefault="00DF38BC" w:rsidP="001A1D03">
      <w:pPr>
        <w:widowControl w:val="0"/>
        <w:tabs>
          <w:tab w:val="left" w:pos="540"/>
          <w:tab w:val="left" w:pos="1260"/>
        </w:tabs>
        <w:spacing w:line="360" w:lineRule="auto"/>
        <w:jc w:val="center"/>
        <w:rPr>
          <w:b/>
          <w:sz w:val="28"/>
          <w:szCs w:val="28"/>
        </w:rPr>
      </w:pPr>
    </w:p>
    <w:p w:rsidR="00DF38BC" w:rsidRDefault="00FE72DA" w:rsidP="00DF38B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9" style="position:absolute;left:0;text-align:left;margin-left:-9pt;margin-top:14.7pt;width:414pt;height:189pt;z-index:251657728" coordorigin="1521,2394" coordsize="8280,3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521;top:3354;width:2160;height:540" filled="f" stroked="f">
              <v:textbox style="mso-next-textbox:#_x0000_s1050">
                <w:txbxContent>
                  <w:p w:rsidR="00DF38BC" w:rsidRDefault="00DF38BC" w:rsidP="00DF38B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1. Конституция</w:t>
                    </w:r>
                  </w:p>
                </w:txbxContent>
              </v:textbox>
            </v:shape>
            <v:shape id="_x0000_s1051" type="#_x0000_t202" style="position:absolute;left:4218;top:3354;width:3063;height:840" filled="f" stroked="f">
              <v:textbox style="mso-next-textbox:#_x0000_s1051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 публично-правовые договоры</w:t>
                    </w:r>
                  </w:p>
                </w:txbxContent>
              </v:textbox>
            </v:shape>
            <v:shape id="_x0000_s1052" type="#_x0000_t202" style="position:absolute;left:7641;top:3354;width:1440;height:540" filled="f" stroked="f">
              <v:textbox style="mso-next-textbox:#_x0000_s1052">
                <w:txbxContent>
                  <w:p w:rsidR="00DF38BC" w:rsidRDefault="00DF38BC" w:rsidP="00DF38B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3. законы</w:t>
                    </w:r>
                  </w:p>
                </w:txbxContent>
              </v:textbox>
            </v:shape>
            <v:line id="_x0000_s1053" style="position:absolute;flip:x" from="2601,2394" to="3501,3294">
              <v:stroke endarrow="block"/>
            </v:line>
            <v:line id="_x0000_s1054" style="position:absolute" from="5301,2394" to="5301,3294">
              <v:stroke endarrow="block"/>
            </v:line>
            <v:line id="_x0000_s1055" style="position:absolute" from="7821,2394" to="8181,3294">
              <v:stroke endarrow="block"/>
            </v:line>
            <v:line id="_x0000_s1056" style="position:absolute" from="9261,2394" to="9261,4014">
              <v:stroke endarrow="block"/>
            </v:line>
            <v:shape id="_x0000_s1057" type="#_x0000_t202" style="position:absolute;left:1881;top:5094;width:1800;height:900" filled="f" stroked="f">
              <v:textbox style="mso-next-textbox:#_x0000_s1057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7. судебные прецеденты</w:t>
                    </w:r>
                  </w:p>
                </w:txbxContent>
              </v:textbox>
            </v:shape>
            <v:line id="_x0000_s1058" style="position:absolute;flip:x" from="3141,2394" to="4041,5094">
              <v:stroke endarrow="block"/>
            </v:line>
            <v:shape id="_x0000_s1059" type="#_x0000_t202" style="position:absolute;left:3321;top:4374;width:1980;height:900" filled="f" stroked="f">
              <v:textbox style="mso-next-textbox:#_x0000_s1059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5. акты главы государства</w:t>
                    </w:r>
                  </w:p>
                </w:txbxContent>
              </v:textbox>
            </v:shape>
            <v:line id="_x0000_s1060" style="position:absolute" from="4221,2394" to="4221,4374">
              <v:stroke endarrow="block"/>
            </v:line>
            <v:shape id="_x0000_s1061" type="#_x0000_t202" style="position:absolute;left:5106;top:4479;width:2535;height:1155" filled="f" stroked="f">
              <v:textbox style="mso-next-textbox:#_x0000_s1061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6. акты органов конституционного контроля</w:t>
                    </w:r>
                  </w:p>
                </w:txbxContent>
              </v:textbox>
            </v:shape>
            <v:shape id="_x0000_s1062" type="#_x0000_t202" style="position:absolute;left:6921;top:5274;width:2880;height:900" filled="f" stroked="f">
              <v:textbox style="mso-next-textbox:#_x0000_s1062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8. Конституционный обычай</w:t>
                    </w:r>
                  </w:p>
                </w:txbxContent>
              </v:textbox>
            </v:shape>
            <v:line id="_x0000_s1063" style="position:absolute" from="7641,2394" to="7641,5274">
              <v:stroke endarrow="block"/>
            </v:line>
            <v:line id="_x0000_s1064" style="position:absolute;flip:x" from="6921,2394" to="7461,4554">
              <v:stroke endarrow="block"/>
            </v:line>
          </v:group>
        </w:pict>
      </w:r>
      <w:r>
        <w:rPr>
          <w:noProof/>
          <w:sz w:val="28"/>
          <w:szCs w:val="28"/>
        </w:rPr>
        <w:pict>
          <v:shape id="_x0000_s1048" type="#_x0000_t202" style="position:absolute;left:0;text-align:left;margin-left:306pt;margin-top:98.75pt;width:180pt;height:41.95pt;z-index:251656704" filled="f" stroked="f">
            <v:textbox style="mso-next-textbox:#_x0000_s1048">
              <w:txbxContent>
                <w:p w:rsidR="00DF38BC" w:rsidRDefault="00DF38BC" w:rsidP="00DF38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 регламенты парламентов и их палат</w:t>
                  </w:r>
                </w:p>
              </w:txbxContent>
            </v:textbox>
          </v:shape>
        </w:pict>
      </w:r>
      <w:r w:rsidR="00DF38BC">
        <w:rPr>
          <w:sz w:val="28"/>
          <w:szCs w:val="28"/>
        </w:rPr>
        <w:t>Классификация источников конституционного права</w:t>
      </w:r>
    </w:p>
    <w:p w:rsidR="00DF38BC" w:rsidRDefault="00DF38BC" w:rsidP="00DF38BC">
      <w:pPr>
        <w:spacing w:line="360" w:lineRule="auto"/>
        <w:jc w:val="right"/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1A1D03" w:rsidRDefault="00DF38BC" w:rsidP="00DF38BC">
      <w:pPr>
        <w:tabs>
          <w:tab w:val="left" w:pos="4215"/>
        </w:tabs>
        <w:spacing w:line="360" w:lineRule="auto"/>
        <w:jc w:val="center"/>
        <w:rPr>
          <w:sz w:val="28"/>
          <w:szCs w:val="28"/>
        </w:rPr>
      </w:pPr>
      <w:r w:rsidRPr="001A1D03">
        <w:rPr>
          <w:sz w:val="28"/>
          <w:szCs w:val="28"/>
        </w:rPr>
        <w:t>Рисунок 1 – Классификация источников конституционного права</w:t>
      </w:r>
    </w:p>
    <w:p w:rsidR="001A1D03" w:rsidRDefault="001A1D03" w:rsidP="001A1D03">
      <w:pPr>
        <w:spacing w:line="360" w:lineRule="auto"/>
        <w:jc w:val="center"/>
        <w:rPr>
          <w:sz w:val="28"/>
          <w:szCs w:val="28"/>
        </w:rPr>
      </w:pPr>
    </w:p>
    <w:p w:rsidR="001A1D03" w:rsidRP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A1D03">
        <w:rPr>
          <w:b/>
          <w:sz w:val="28"/>
          <w:szCs w:val="28"/>
        </w:rPr>
        <w:lastRenderedPageBreak/>
        <w:t>Приложение Б</w:t>
      </w:r>
    </w:p>
    <w:p w:rsidR="001A1D03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center"/>
        <w:rPr>
          <w:sz w:val="28"/>
          <w:szCs w:val="28"/>
        </w:rPr>
      </w:pPr>
    </w:p>
    <w:p w:rsidR="00DF38BC" w:rsidRDefault="00FE72DA" w:rsidP="00DF38B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5" style="position:absolute;left:0;text-align:left;margin-left:18pt;margin-top:14.7pt;width:459pt;height:99pt;z-index:251658752" coordorigin="2061,2394" coordsize="9180,1980">
            <v:shape id="_x0000_s1066" type="#_x0000_t202" style="position:absolute;left:2061;top:3474;width:4680;height:900" filled="f" stroked="f">
              <v:textbox style="mso-next-textbox:#_x0000_s1066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естественное право (общечеловеческие представления)</w:t>
                    </w:r>
                  </w:p>
                </w:txbxContent>
              </v:textbox>
            </v:shape>
            <v:shape id="_x0000_s1067" type="#_x0000_t202" style="position:absolute;left:8361;top:3474;width:2880;height:900" filled="f" stroked="f">
              <v:textbox style="mso-next-textbox:#_x0000_s1067">
                <w:txbxContent>
                  <w:p w:rsidR="00DF38BC" w:rsidRDefault="00DF38BC" w:rsidP="00DF38B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позитивное право (нормативные акты)</w:t>
                    </w:r>
                  </w:p>
                </w:txbxContent>
              </v:textbox>
            </v:shape>
            <v:line id="_x0000_s1068" style="position:absolute;flip:x" from="4041,2394" to="5481,3474">
              <v:stroke endarrow="block"/>
            </v:line>
            <v:line id="_x0000_s1069" style="position:absolute" from="7281,2394" to="9081,3474">
              <v:stroke endarrow="block"/>
            </v:line>
          </v:group>
        </w:pict>
      </w:r>
      <w:r w:rsidR="00DF38BC">
        <w:rPr>
          <w:sz w:val="28"/>
          <w:szCs w:val="28"/>
        </w:rPr>
        <w:t>Сферы источников конституционного права</w:t>
      </w:r>
    </w:p>
    <w:p w:rsidR="00DF38BC" w:rsidRDefault="00DF38BC" w:rsidP="00DF38BC">
      <w:pPr>
        <w:spacing w:line="360" w:lineRule="auto"/>
        <w:jc w:val="right"/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rPr>
          <w:sz w:val="28"/>
          <w:szCs w:val="28"/>
        </w:rPr>
      </w:pPr>
    </w:p>
    <w:p w:rsidR="00DF38BC" w:rsidRPr="00800B54" w:rsidRDefault="00DF38BC" w:rsidP="00DF38BC">
      <w:pPr>
        <w:spacing w:line="360" w:lineRule="auto"/>
        <w:jc w:val="right"/>
        <w:rPr>
          <w:sz w:val="28"/>
          <w:szCs w:val="28"/>
        </w:rPr>
      </w:pPr>
    </w:p>
    <w:p w:rsidR="00DF38BC" w:rsidRPr="001A1D03" w:rsidRDefault="00DF38BC" w:rsidP="00DF38BC">
      <w:pPr>
        <w:tabs>
          <w:tab w:val="left" w:pos="7725"/>
        </w:tabs>
        <w:spacing w:line="360" w:lineRule="auto"/>
        <w:jc w:val="center"/>
        <w:rPr>
          <w:sz w:val="28"/>
          <w:szCs w:val="28"/>
        </w:rPr>
      </w:pPr>
      <w:r w:rsidRPr="001A1D03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1A1D03">
        <w:rPr>
          <w:sz w:val="28"/>
          <w:szCs w:val="28"/>
        </w:rPr>
        <w:t xml:space="preserve"> – Сферы источников конституционного права</w:t>
      </w:r>
    </w:p>
    <w:p w:rsidR="001A1D03" w:rsidRPr="00FA60C2" w:rsidRDefault="001A1D03" w:rsidP="001A1D03">
      <w:pPr>
        <w:widowControl w:val="0"/>
        <w:tabs>
          <w:tab w:val="left" w:pos="540"/>
          <w:tab w:val="left" w:pos="126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1A1D03" w:rsidRPr="00FA60C2" w:rsidSect="00FD308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7F" w:rsidRDefault="0052797F">
      <w:r>
        <w:separator/>
      </w:r>
    </w:p>
  </w:endnote>
  <w:endnote w:type="continuationSeparator" w:id="0">
    <w:p w:rsidR="0052797F" w:rsidRDefault="0052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8E" w:rsidRDefault="00FD308E" w:rsidP="00815BC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308E" w:rsidRDefault="00FD30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8E" w:rsidRDefault="00FD308E" w:rsidP="00815BC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2DA">
      <w:rPr>
        <w:rStyle w:val="a4"/>
        <w:noProof/>
      </w:rPr>
      <w:t>29</w:t>
    </w:r>
    <w:r>
      <w:rPr>
        <w:rStyle w:val="a4"/>
      </w:rPr>
      <w:fldChar w:fldCharType="end"/>
    </w:r>
  </w:p>
  <w:p w:rsidR="00FD308E" w:rsidRDefault="00FD3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7F" w:rsidRDefault="0052797F">
      <w:r>
        <w:separator/>
      </w:r>
    </w:p>
  </w:footnote>
  <w:footnote w:type="continuationSeparator" w:id="0">
    <w:p w:rsidR="0052797F" w:rsidRDefault="0052797F">
      <w:r>
        <w:continuationSeparator/>
      </w:r>
    </w:p>
  </w:footnote>
  <w:footnote w:id="1">
    <w:p w:rsidR="00E71EE9" w:rsidRDefault="00E71EE9" w:rsidP="00347B28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B82591" w:rsidRPr="00B82591">
        <w:t xml:space="preserve">Смоленский, М. Б. Конституционное (государственное) право России [Текст]: учебник / М.Б. Смоленский. – Ростов-на-Дону: Феникс, 2001. – 416 с. – </w:t>
      </w:r>
      <w:r w:rsidR="00B82591" w:rsidRPr="00B82591">
        <w:rPr>
          <w:lang w:val="en-US"/>
        </w:rPr>
        <w:t>ISBN</w:t>
      </w:r>
      <w:r w:rsidR="00B82591" w:rsidRPr="00B82591">
        <w:t xml:space="preserve"> 5-222-01696-</w:t>
      </w:r>
      <w:r w:rsidR="00B82591" w:rsidRPr="00B82591">
        <w:rPr>
          <w:lang w:val="en-US"/>
        </w:rPr>
        <w:t>x</w:t>
      </w:r>
      <w:r w:rsidRPr="00343DE9">
        <w:t xml:space="preserve">. </w:t>
      </w:r>
    </w:p>
  </w:footnote>
  <w:footnote w:id="2">
    <w:p w:rsidR="00E71EE9" w:rsidRDefault="00E71EE9" w:rsidP="00343DE9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B82591" w:rsidRPr="00B82591">
        <w:t>Черкин, В. Е. Конституционное право: Россия и зарубежный опыт [Текст] / В.Е. Черкин. – М.: Зерцало, 2000. – 448 с.- ISBN 5-8078-0022-2</w:t>
      </w:r>
      <w:r w:rsidRPr="00343DE9">
        <w:t>.</w:t>
      </w:r>
    </w:p>
  </w:footnote>
  <w:footnote w:id="3">
    <w:p w:rsidR="00E71EE9" w:rsidRPr="00B82591" w:rsidRDefault="00E71EE9" w:rsidP="00B82591">
      <w:pPr>
        <w:tabs>
          <w:tab w:val="left" w:pos="540"/>
        </w:tabs>
        <w:jc w:val="both"/>
        <w:rPr>
          <w:sz w:val="20"/>
          <w:szCs w:val="20"/>
        </w:rPr>
      </w:pPr>
      <w:r w:rsidRPr="00343DE9">
        <w:rPr>
          <w:rStyle w:val="a7"/>
          <w:sz w:val="20"/>
          <w:szCs w:val="20"/>
        </w:rPr>
        <w:footnoteRef/>
      </w:r>
      <w:r w:rsidRPr="00343DE9">
        <w:t xml:space="preserve"> </w:t>
      </w:r>
      <w:r w:rsidR="00B82591" w:rsidRPr="00B82591">
        <w:rPr>
          <w:sz w:val="20"/>
          <w:szCs w:val="20"/>
        </w:rPr>
        <w:t>Василевич, Г. А. Конституционное право Республики Беларусь [Текст]:  учебник / Г.А. Василевич. – Мн.: Книжный Дом; Интерпрессервис, 2003. - 830 с. - ISBN 985-428-580-4</w:t>
      </w:r>
      <w:r w:rsidRPr="00B82591">
        <w:rPr>
          <w:sz w:val="20"/>
          <w:szCs w:val="20"/>
        </w:rPr>
        <w:t xml:space="preserve">. </w:t>
      </w:r>
    </w:p>
  </w:footnote>
  <w:footnote w:id="4">
    <w:p w:rsidR="00E71EE9" w:rsidRDefault="00E71EE9" w:rsidP="00347B28">
      <w:pPr>
        <w:pStyle w:val="a6"/>
        <w:jc w:val="both"/>
      </w:pPr>
      <w:r>
        <w:rPr>
          <w:rStyle w:val="a7"/>
        </w:rPr>
        <w:footnoteRef/>
      </w:r>
      <w:r w:rsidR="00B82591" w:rsidRPr="00B82591">
        <w:t>Баглай, М. В. Конституционное право Российской Федерации [Текст] : учебник для юридических вузов и факультетов / М.В. Баглай. – М.: НОРМА, 1998.- 741 с. - ISBN 5-89123-126-3</w:t>
      </w:r>
      <w:r w:rsidRPr="00B82591">
        <w:t>.</w:t>
      </w:r>
    </w:p>
  </w:footnote>
  <w:footnote w:id="5">
    <w:p w:rsidR="00E71EE9" w:rsidRDefault="00E71EE9" w:rsidP="00343DE9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B82591" w:rsidRPr="00B82591">
        <w:t xml:space="preserve">Яковлев, А.  И. Основы проведения [Текст]: учебник для нач. проф. Образования / А.И. Яковлев. – М.: Академия, 2003. – 272 с. – </w:t>
      </w:r>
      <w:r w:rsidR="00B82591" w:rsidRPr="00B82591">
        <w:rPr>
          <w:lang w:val="en-US"/>
        </w:rPr>
        <w:t>ISBN</w:t>
      </w:r>
      <w:r w:rsidR="00B82591" w:rsidRPr="00B82591">
        <w:t xml:space="preserve"> 5-7695-1356-x</w:t>
      </w:r>
      <w:r w:rsidRPr="00343DE9">
        <w:t xml:space="preserve">. </w:t>
      </w:r>
    </w:p>
  </w:footnote>
  <w:footnote w:id="6">
    <w:p w:rsidR="00E71EE9" w:rsidRDefault="00E71EE9" w:rsidP="00343DE9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B82591" w:rsidRPr="00B82591">
        <w:t>Василевич, Г. А. Конституционное право Республики Беларусь [Текст]:  учебник / Г.А. Василевич. – Мн.: Книжный Дом; Интерпрессервис, 2003. - 830 с. - ISBN 985-428-580-4</w:t>
      </w:r>
      <w:r w:rsidRPr="00B82591">
        <w:t>.</w:t>
      </w:r>
      <w:r w:rsidRPr="00343DE9">
        <w:t xml:space="preserve"> </w:t>
      </w:r>
    </w:p>
  </w:footnote>
  <w:footnote w:id="7">
    <w:p w:rsidR="00E71EE9" w:rsidRDefault="00E71EE9" w:rsidP="00347B28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B82591" w:rsidRPr="00B82591">
        <w:t>Черкин, В. Е. Конституционное право: Россия и зарубежный опыт [Текст] / В.Е. Черкин. – М.: Зерцало, 2000. – 448 с.- ISBN 5-8078-0022-2</w:t>
      </w:r>
      <w:r w:rsidRPr="00B82591">
        <w:t>.</w:t>
      </w:r>
    </w:p>
  </w:footnote>
  <w:footnote w:id="8">
    <w:p w:rsidR="00E71EE9" w:rsidRDefault="00E71EE9" w:rsidP="00347B28">
      <w:pPr>
        <w:pStyle w:val="a6"/>
        <w:jc w:val="both"/>
      </w:pPr>
      <w:r w:rsidRPr="00B82591">
        <w:rPr>
          <w:rStyle w:val="a7"/>
        </w:rPr>
        <w:footnoteRef/>
      </w:r>
      <w:r w:rsidRPr="00B82591">
        <w:t xml:space="preserve"> </w:t>
      </w:r>
      <w:r w:rsidR="00B82591" w:rsidRPr="00B82591">
        <w:t>Баглай, М. В. Конституционное право Российской Федерации [Текст] : учебник для юридических вузов и факультетов / М.В. Баглай. – М.: НОРМА, 1998.- 741 с. - ISBN 5-89123-126-3</w:t>
      </w:r>
      <w:r w:rsidRPr="00343DE9">
        <w:t>.</w:t>
      </w:r>
    </w:p>
  </w:footnote>
  <w:footnote w:id="9">
    <w:p w:rsidR="00E71EE9" w:rsidRDefault="00E71EE9" w:rsidP="00347B28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B82591" w:rsidRPr="00B82591">
        <w:t xml:space="preserve">Смоленский, М. Б. Конституционное (государственное) право России [Текст]: учебник / М.Б. Смоленский. – Ростов-на-Дону: Феникс, 2001. – 416 с. – </w:t>
      </w:r>
      <w:r w:rsidR="00B82591" w:rsidRPr="00B82591">
        <w:rPr>
          <w:lang w:val="en-US"/>
        </w:rPr>
        <w:t>ISBN</w:t>
      </w:r>
      <w:r w:rsidR="00B82591" w:rsidRPr="00B82591">
        <w:t xml:space="preserve"> 5-222-01696-</w:t>
      </w:r>
      <w:r w:rsidR="00B82591" w:rsidRPr="00B82591">
        <w:rPr>
          <w:lang w:val="en-US"/>
        </w:rPr>
        <w:t>x</w:t>
      </w:r>
      <w:r w:rsidRPr="00343DE9">
        <w:t xml:space="preserve">. </w:t>
      </w:r>
    </w:p>
  </w:footnote>
  <w:footnote w:id="10">
    <w:p w:rsidR="00E71EE9" w:rsidRDefault="00E71EE9" w:rsidP="00347B28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347B28" w:rsidRPr="00347B28">
        <w:t>Конституционное право [Текст]: учебник / Отв. ред. А. Е. Козлов. – М.: Издательство БЕК, 1996. – 464 с. - ISBN 5-85639-163-2</w:t>
      </w:r>
      <w:r w:rsidRPr="00347B28">
        <w:t>.</w:t>
      </w:r>
    </w:p>
  </w:footnote>
  <w:footnote w:id="11">
    <w:p w:rsidR="00E71EE9" w:rsidRPr="00347B28" w:rsidRDefault="00E71EE9" w:rsidP="00343DE9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347B28" w:rsidRPr="00347B28">
        <w:t>Черкин, В. Е. Конституционное право: Россия и зарубежный опыт [Текст] / В.Е. Черкин. – М.: Зерцало, 2000. – 448 с.- ISBN 5-8078-0022-2</w:t>
      </w:r>
      <w:r w:rsidRPr="00347B28">
        <w:t>.</w:t>
      </w:r>
    </w:p>
  </w:footnote>
  <w:footnote w:id="12">
    <w:p w:rsidR="00E71EE9" w:rsidRDefault="00E71EE9" w:rsidP="00347B28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347B28" w:rsidRPr="00347B28">
        <w:t>Демичев, Д. М. Конституционной право [Текст]: учебное пособие / Д. М. Демичев. – Мн.: Выш. шк., 2006. – 351с. – ISBN 985-06-0940-0</w:t>
      </w:r>
      <w:r w:rsidRPr="00347B28">
        <w:t>.</w:t>
      </w:r>
    </w:p>
  </w:footnote>
  <w:footnote w:id="13">
    <w:p w:rsidR="00E71EE9" w:rsidRPr="00347B28" w:rsidRDefault="00E71EE9" w:rsidP="00347B28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347B28" w:rsidRPr="00347B28">
        <w:t xml:space="preserve">Смоленский, М. Б. Конституционное (государственное) право России [Текст]: учебник / М.Б. Смоленский. – Ростов-на-Дону: Феникс, 2001. – 416 с. – </w:t>
      </w:r>
      <w:r w:rsidR="00347B28" w:rsidRPr="00347B28">
        <w:rPr>
          <w:lang w:val="en-US"/>
        </w:rPr>
        <w:t>ISBN</w:t>
      </w:r>
      <w:r w:rsidR="00347B28" w:rsidRPr="00347B28">
        <w:t xml:space="preserve"> 5-222-01696-</w:t>
      </w:r>
      <w:r w:rsidR="00347B28" w:rsidRPr="00347B28">
        <w:rPr>
          <w:lang w:val="en-US"/>
        </w:rPr>
        <w:t>x</w:t>
      </w:r>
      <w:r w:rsidRPr="00347B28">
        <w:t xml:space="preserve">. </w:t>
      </w:r>
    </w:p>
  </w:footnote>
  <w:footnote w:id="14">
    <w:p w:rsidR="00E71EE9" w:rsidRDefault="00E71EE9">
      <w:pPr>
        <w:pStyle w:val="a6"/>
      </w:pPr>
      <w:r>
        <w:rPr>
          <w:rStyle w:val="a7"/>
        </w:rPr>
        <w:footnoteRef/>
      </w:r>
      <w:r>
        <w:t xml:space="preserve"> </w:t>
      </w:r>
      <w:r w:rsidR="00347B28" w:rsidRPr="00347B28">
        <w:t>Баглай, М. В. Конституционное право Российской Федерации [Текст] : учебник для юридических вузов и факультетов / М.В. Баглай. – М.: НОРМА, 1998.- 741 с. - ISBN 5-89123-126-3</w:t>
      </w:r>
      <w:r w:rsidRPr="00343DE9">
        <w:t>.</w:t>
      </w:r>
    </w:p>
  </w:footnote>
  <w:footnote w:id="15">
    <w:p w:rsidR="00E71EE9" w:rsidRDefault="00E71EE9" w:rsidP="00BC1906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 w:rsidR="00347B28" w:rsidRPr="00347B28">
        <w:t>Черкин, В. Е. Конституционное право: Россия и зарубежный опыт [Текст] / В.Е. Черкин. – М.: Зерцало, 2000. – 448 с.- ISBN 5-8078-0022-2</w:t>
      </w:r>
      <w:r w:rsidRPr="00343DE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E9" w:rsidRDefault="00E71EE9" w:rsidP="003203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EE9" w:rsidRDefault="00E71EE9" w:rsidP="00DD75F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E9" w:rsidRDefault="00E71EE9" w:rsidP="00DD75F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4EB2"/>
    <w:multiLevelType w:val="singleLevel"/>
    <w:tmpl w:val="6BCC13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0D2D34EA"/>
    <w:multiLevelType w:val="hybridMultilevel"/>
    <w:tmpl w:val="A3F09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1388E"/>
    <w:multiLevelType w:val="hybridMultilevel"/>
    <w:tmpl w:val="E15AE0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22326"/>
    <w:multiLevelType w:val="hybridMultilevel"/>
    <w:tmpl w:val="3D569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4CE296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B386D"/>
    <w:multiLevelType w:val="hybridMultilevel"/>
    <w:tmpl w:val="492EB87E"/>
    <w:lvl w:ilvl="0" w:tplc="A69408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2175C97"/>
    <w:multiLevelType w:val="hybridMultilevel"/>
    <w:tmpl w:val="C336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723DE"/>
    <w:multiLevelType w:val="hybridMultilevel"/>
    <w:tmpl w:val="7ED64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977DEE"/>
    <w:multiLevelType w:val="hybridMultilevel"/>
    <w:tmpl w:val="101663EE"/>
    <w:lvl w:ilvl="0" w:tplc="FFE0BC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10A2E28">
      <w:start w:val="1"/>
      <w:numFmt w:val="decimal"/>
      <w:lvlText w:val="%2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0D2932"/>
    <w:multiLevelType w:val="multilevel"/>
    <w:tmpl w:val="A3F0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810"/>
    <w:rsid w:val="0001393F"/>
    <w:rsid w:val="00014032"/>
    <w:rsid w:val="00017DB3"/>
    <w:rsid w:val="000753B6"/>
    <w:rsid w:val="00085268"/>
    <w:rsid w:val="000A1C61"/>
    <w:rsid w:val="000A7B3C"/>
    <w:rsid w:val="00103255"/>
    <w:rsid w:val="00130F8C"/>
    <w:rsid w:val="00133715"/>
    <w:rsid w:val="00150DFA"/>
    <w:rsid w:val="0016537F"/>
    <w:rsid w:val="001A1D03"/>
    <w:rsid w:val="001A2173"/>
    <w:rsid w:val="001C1B8F"/>
    <w:rsid w:val="00200902"/>
    <w:rsid w:val="00233742"/>
    <w:rsid w:val="002C4E3F"/>
    <w:rsid w:val="002F45EE"/>
    <w:rsid w:val="00320356"/>
    <w:rsid w:val="00343DE9"/>
    <w:rsid w:val="00347B28"/>
    <w:rsid w:val="00352E0E"/>
    <w:rsid w:val="003E0603"/>
    <w:rsid w:val="00413810"/>
    <w:rsid w:val="004201FD"/>
    <w:rsid w:val="0042526D"/>
    <w:rsid w:val="0052797F"/>
    <w:rsid w:val="0059643C"/>
    <w:rsid w:val="007838A7"/>
    <w:rsid w:val="007C508B"/>
    <w:rsid w:val="007E1E0F"/>
    <w:rsid w:val="00815BC8"/>
    <w:rsid w:val="008C2509"/>
    <w:rsid w:val="008F2F03"/>
    <w:rsid w:val="00925DD1"/>
    <w:rsid w:val="00A87650"/>
    <w:rsid w:val="00AD25CF"/>
    <w:rsid w:val="00B218E0"/>
    <w:rsid w:val="00B441EE"/>
    <w:rsid w:val="00B82591"/>
    <w:rsid w:val="00B85290"/>
    <w:rsid w:val="00BC1906"/>
    <w:rsid w:val="00C66769"/>
    <w:rsid w:val="00D0583C"/>
    <w:rsid w:val="00D22EBE"/>
    <w:rsid w:val="00D50569"/>
    <w:rsid w:val="00D67EF3"/>
    <w:rsid w:val="00DB1D52"/>
    <w:rsid w:val="00DD75F9"/>
    <w:rsid w:val="00DF38BC"/>
    <w:rsid w:val="00E71EE9"/>
    <w:rsid w:val="00EE2851"/>
    <w:rsid w:val="00F62CE3"/>
    <w:rsid w:val="00F955F3"/>
    <w:rsid w:val="00FD308E"/>
    <w:rsid w:val="00FE6ADF"/>
    <w:rsid w:val="00FE72DA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6F6B8F22-4BED-4C02-A1E2-EA8CDC8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5F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D75F9"/>
  </w:style>
  <w:style w:type="paragraph" w:styleId="a5">
    <w:name w:val="footer"/>
    <w:basedOn w:val="a"/>
    <w:rsid w:val="00DD75F9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343DE9"/>
    <w:rPr>
      <w:sz w:val="20"/>
      <w:szCs w:val="20"/>
    </w:rPr>
  </w:style>
  <w:style w:type="character" w:styleId="a7">
    <w:name w:val="footnote reference"/>
    <w:basedOn w:val="a0"/>
    <w:semiHidden/>
    <w:rsid w:val="00343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7115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desiatka</Company>
  <LinksUpToDate>false</LinksUpToDate>
  <CharactersWithSpaces>47582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pasha</dc:creator>
  <cp:keywords/>
  <dc:description/>
  <cp:lastModifiedBy>Irina</cp:lastModifiedBy>
  <cp:revision>2</cp:revision>
  <dcterms:created xsi:type="dcterms:W3CDTF">2014-08-16T07:12:00Z</dcterms:created>
  <dcterms:modified xsi:type="dcterms:W3CDTF">2014-08-16T07:12:00Z</dcterms:modified>
</cp:coreProperties>
</file>