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8F" w:rsidRDefault="00DC409B">
      <w:pPr>
        <w:pStyle w:val="a3"/>
      </w:pPr>
      <w:r>
        <w:br/>
      </w:r>
    </w:p>
    <w:p w:rsidR="00CF788F" w:rsidRDefault="00DC409B">
      <w:pPr>
        <w:pStyle w:val="a3"/>
      </w:pPr>
      <w:r>
        <w:t>Вид на Триумфальный путь с Большой Арки</w:t>
      </w:r>
    </w:p>
    <w:p w:rsidR="00CF788F" w:rsidRDefault="00DC409B">
      <w:pPr>
        <w:pStyle w:val="a3"/>
      </w:pPr>
      <w:r>
        <w:rPr>
          <w:b/>
          <w:bCs/>
        </w:rPr>
        <w:t>Историческая ось</w:t>
      </w:r>
      <w:r>
        <w:t xml:space="preserve"> (фр. </w:t>
      </w:r>
      <w:r>
        <w:rPr>
          <w:i/>
          <w:iCs/>
        </w:rPr>
        <w:t>axe historique</w:t>
      </w:r>
      <w:r>
        <w:t xml:space="preserve">), проходящая из центра Парижа на запад, представляет собой ряд памятников, зданий и улиц, находящихся на одной линии. Своё начало ось берёт у Лувра, а заканчивается Большой аркой в современном деловом квартале Дефанс. Другие названия оси — </w:t>
      </w:r>
      <w:r>
        <w:rPr>
          <w:b/>
          <w:bCs/>
        </w:rPr>
        <w:t>Триумфальный путь</w:t>
      </w:r>
      <w:r>
        <w:t xml:space="preserve"> (фр. </w:t>
      </w:r>
      <w:r>
        <w:rPr>
          <w:i/>
          <w:iCs/>
        </w:rPr>
        <w:t>voie triomphale</w:t>
      </w:r>
      <w:r>
        <w:t xml:space="preserve">), </w:t>
      </w:r>
      <w:r>
        <w:rPr>
          <w:b/>
          <w:bCs/>
        </w:rPr>
        <w:t>Королевская перспектива</w:t>
      </w:r>
      <w:r>
        <w:t xml:space="preserve"> (фр. </w:t>
      </w:r>
      <w:r>
        <w:rPr>
          <w:i/>
          <w:iCs/>
        </w:rPr>
        <w:t>perspective royale</w:t>
      </w:r>
      <w:r>
        <w:t>).</w:t>
      </w:r>
    </w:p>
    <w:p w:rsidR="00CF788F" w:rsidRDefault="00DC409B">
      <w:pPr>
        <w:pStyle w:val="a3"/>
      </w:pPr>
      <w:r>
        <w:t>Сады Тюильри. Чуть поодаль видны Луксорский обелиск и Триумфальная арка</w:t>
      </w:r>
    </w:p>
    <w:p w:rsidR="00CF788F" w:rsidRDefault="00DC409B">
      <w:pPr>
        <w:pStyle w:val="21"/>
        <w:numPr>
          <w:ilvl w:val="0"/>
          <w:numId w:val="0"/>
        </w:numPr>
      </w:pPr>
      <w:r>
        <w:t>История</w:t>
      </w:r>
    </w:p>
    <w:p w:rsidR="00CF788F" w:rsidRDefault="00DC409B">
      <w:pPr>
        <w:pStyle w:val="a3"/>
      </w:pPr>
      <w:r>
        <w:t>История Триумфального пути берёт начало в 1640 году, когда Андре Ленотр, занимавшийся устройством садово-паркового ансамбля Версаля, приказал засадить здесь аллею, проходящую от Лувра. После основания Елисейских Полей между садами Тюильри и этой новой улицей стояли лишь немногие дома. Однако во времена правления Людовика XV они были снесены, а на их месте построили площадь, названную именем короля. Сейчас эта площадь известна, как площадь Согласия.</w:t>
      </w:r>
    </w:p>
    <w:p w:rsidR="00CF788F" w:rsidRDefault="00DC409B">
      <w:pPr>
        <w:pStyle w:val="a3"/>
      </w:pPr>
      <w:r>
        <w:t>По указу Наполеона в 1806 году на площади Каррузель была сооружена Триумфальная арка Карузели. Сразу после битвы под Аустерлицем в 1806 году Наполеон распорядился соорудить в два раза большую по размерам Триумфальную арку в честь побед французской армии. Однако сам император не дожил до тех времён, когда арка была достроена — это произошло лишь в 1836 году. Арка стоит на площади Шарля де Голля (до 1970 — площадь Звезды) и является сегодня одним из символов Парижа.</w:t>
      </w:r>
    </w:p>
    <w:p w:rsidR="00CF788F" w:rsidRDefault="00DC409B">
      <w:pPr>
        <w:pStyle w:val="a3"/>
      </w:pPr>
      <w:r>
        <w:t>Благодаря строительству авеню Великой Армии ось была продлена на запад за пределы города, на её продолжении в 1950-х годах был основан деловой центр Дефанс. В 1980-х годах по инициативе президента Франсуа Миттерана был организован конкурс, целью которого было найти достойный проект для продолжения исторической оси. Таким проектом оказался проект Большой арки Дефанс, замыкающей сегодня историческую ось.</w:t>
      </w:r>
    </w:p>
    <w:p w:rsidR="00CF788F" w:rsidRDefault="00DC409B">
      <w:pPr>
        <w:pStyle w:val="21"/>
        <w:numPr>
          <w:ilvl w:val="0"/>
          <w:numId w:val="0"/>
        </w:numPr>
      </w:pPr>
      <w:r>
        <w:t>Триумфальный путь</w:t>
      </w:r>
    </w:p>
    <w:p w:rsidR="00CF788F" w:rsidRDefault="00DC409B">
      <w:pPr>
        <w:pStyle w:val="a3"/>
      </w:pPr>
      <w:r>
        <w:t>Отправным пунктом исторической оси является Лувр, затем она проходит через сад Тюильри, площадь Согласия, вдоль Елисейских Полей, через площадь Звезды и авеню Великой Армии до заставы Майо (фр. </w:t>
      </w:r>
      <w:r>
        <w:rPr>
          <w:i/>
          <w:iCs/>
        </w:rPr>
        <w:t>Porte Maillot</w:t>
      </w:r>
      <w:r>
        <w:t>). В коммуне Нёйи-сюр-Сен ось продолжается вдоль авеню Шарля де Голля и моста Нёйи и в заключении пересекает квартал Дефанс.</w:t>
      </w:r>
    </w:p>
    <w:p w:rsidR="00CF788F" w:rsidRDefault="00DC409B">
      <w:pPr>
        <w:pStyle w:val="a3"/>
      </w:pPr>
      <w:r>
        <w:t>Лишь два строения, принадлежащие к Триумфальному пути, немного отклоняются от прямой линии: Лувр на 6° и Большая Арка, чей угол отклонения от оси составляет чуть более 6°, что было вызвано необходимостью сохранить транспортную систему Парижа.</w:t>
      </w:r>
    </w:p>
    <w:p w:rsidR="00CF788F" w:rsidRDefault="00CF788F">
      <w:pPr>
        <w:pStyle w:val="a3"/>
      </w:pPr>
    </w:p>
    <w:p w:rsidR="00CF788F" w:rsidRDefault="00DC409B">
      <w:pPr>
        <w:pStyle w:val="a3"/>
      </w:pPr>
      <w:r>
        <w:t>Источник: http://ru.wikipedia.org/wiki/Историческая_ось</w:t>
      </w:r>
      <w:bookmarkStart w:id="0" w:name="_GoBack"/>
      <w:bookmarkEnd w:id="0"/>
    </w:p>
    <w:sectPr w:rsidR="00CF788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09B"/>
    <w:rsid w:val="003A5F7C"/>
    <w:rsid w:val="00CF788F"/>
    <w:rsid w:val="00D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8DDAB-37CF-4327-85A4-73A80FEA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2014-04-03T20:18:00Z</dcterms:created>
  <dcterms:modified xsi:type="dcterms:W3CDTF">2014-04-03T20:18:00Z</dcterms:modified>
</cp:coreProperties>
</file>